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6ED" w:rsidRPr="009E7E44" w:rsidRDefault="009206ED" w:rsidP="009206ED">
      <w:pPr>
        <w:spacing w:after="0"/>
        <w:ind w:left="567"/>
        <w:jc w:val="center"/>
        <w:rPr>
          <w:rFonts w:ascii="Times New Roman" w:hAnsi="Times New Roman"/>
          <w:b/>
          <w:sz w:val="40"/>
          <w:szCs w:val="40"/>
        </w:rPr>
      </w:pPr>
      <w:r w:rsidRPr="009E7E44">
        <w:rPr>
          <w:rFonts w:ascii="Times New Roman" w:hAnsi="Times New Roman"/>
          <w:b/>
          <w:sz w:val="40"/>
          <w:szCs w:val="40"/>
        </w:rPr>
        <w:t>Внешние и в</w:t>
      </w:r>
      <w:r>
        <w:rPr>
          <w:rFonts w:ascii="Times New Roman" w:hAnsi="Times New Roman"/>
          <w:b/>
          <w:sz w:val="40"/>
          <w:szCs w:val="40"/>
        </w:rPr>
        <w:t>нутренние причины неуспеваемости</w:t>
      </w:r>
    </w:p>
    <w:p w:rsidR="009206ED" w:rsidRPr="00472A41" w:rsidRDefault="009206ED" w:rsidP="009206ED">
      <w:pPr>
        <w:spacing w:after="0"/>
        <w:jc w:val="center"/>
        <w:rPr>
          <w:rFonts w:ascii="Times New Roman" w:hAnsi="Times New Roman"/>
          <w:sz w:val="28"/>
          <w:szCs w:val="28"/>
        </w:rPr>
      </w:pPr>
      <w:r>
        <w:rPr>
          <w:rFonts w:ascii="Times New Roman" w:hAnsi="Times New Roman"/>
          <w:bCs/>
          <w:i/>
          <w:iCs/>
          <w:sz w:val="28"/>
          <w:szCs w:val="28"/>
        </w:rPr>
        <w:t>Выступление</w:t>
      </w:r>
      <w:r w:rsidRPr="00472A41">
        <w:rPr>
          <w:rFonts w:ascii="Times New Roman" w:hAnsi="Times New Roman"/>
          <w:bCs/>
          <w:i/>
          <w:iCs/>
          <w:sz w:val="28"/>
          <w:szCs w:val="28"/>
        </w:rPr>
        <w:t xml:space="preserve"> подготовила:</w:t>
      </w:r>
    </w:p>
    <w:p w:rsidR="009206ED" w:rsidRDefault="009206ED" w:rsidP="009206ED">
      <w:pPr>
        <w:spacing w:after="0"/>
        <w:jc w:val="center"/>
        <w:rPr>
          <w:rFonts w:ascii="Times New Roman" w:hAnsi="Times New Roman"/>
          <w:bCs/>
          <w:i/>
          <w:iCs/>
          <w:sz w:val="28"/>
          <w:szCs w:val="28"/>
        </w:rPr>
      </w:pPr>
      <w:r w:rsidRPr="00472A41">
        <w:rPr>
          <w:rFonts w:ascii="Times New Roman" w:hAnsi="Times New Roman"/>
          <w:bCs/>
          <w:i/>
          <w:iCs/>
          <w:sz w:val="28"/>
          <w:szCs w:val="28"/>
        </w:rPr>
        <w:t>Гусева Н.С., учитель биологии</w:t>
      </w:r>
      <w:r>
        <w:rPr>
          <w:rFonts w:ascii="Times New Roman" w:hAnsi="Times New Roman"/>
          <w:bCs/>
          <w:i/>
          <w:iCs/>
          <w:sz w:val="28"/>
          <w:szCs w:val="28"/>
        </w:rPr>
        <w:t xml:space="preserve">, </w:t>
      </w:r>
    </w:p>
    <w:p w:rsidR="009206ED" w:rsidRPr="00BD6C6D" w:rsidRDefault="009206ED" w:rsidP="009206ED">
      <w:pPr>
        <w:spacing w:after="0"/>
        <w:jc w:val="center"/>
        <w:rPr>
          <w:rFonts w:ascii="Times New Roman" w:hAnsi="Times New Roman"/>
          <w:bCs/>
          <w:i/>
          <w:iCs/>
          <w:sz w:val="28"/>
          <w:szCs w:val="28"/>
        </w:rPr>
      </w:pPr>
      <w:r>
        <w:rPr>
          <w:rFonts w:ascii="Times New Roman" w:hAnsi="Times New Roman"/>
          <w:bCs/>
          <w:i/>
          <w:iCs/>
          <w:sz w:val="28"/>
          <w:szCs w:val="28"/>
        </w:rPr>
        <w:t xml:space="preserve">специалист </w:t>
      </w:r>
      <w:r w:rsidRPr="00472A41">
        <w:rPr>
          <w:rFonts w:ascii="Times New Roman" w:hAnsi="Times New Roman"/>
          <w:bCs/>
          <w:i/>
          <w:iCs/>
          <w:sz w:val="28"/>
          <w:szCs w:val="28"/>
        </w:rPr>
        <w:t>высшей квалификационной категории</w:t>
      </w:r>
    </w:p>
    <w:p w:rsidR="009206ED" w:rsidRPr="00472A41" w:rsidRDefault="009206ED" w:rsidP="00990A9C">
      <w:pPr>
        <w:spacing w:after="0"/>
        <w:rPr>
          <w:rFonts w:ascii="Times New Roman" w:hAnsi="Times New Roman"/>
          <w:sz w:val="28"/>
          <w:szCs w:val="28"/>
        </w:rPr>
      </w:pPr>
    </w:p>
    <w:p w:rsidR="009206ED" w:rsidRDefault="009206ED" w:rsidP="009206ED">
      <w:pPr>
        <w:spacing w:after="0"/>
        <w:ind w:left="567" w:firstLine="709"/>
        <w:contextualSpacing/>
        <w:jc w:val="both"/>
        <w:rPr>
          <w:rFonts w:ascii="Times New Roman" w:hAnsi="Times New Roman"/>
          <w:sz w:val="28"/>
          <w:szCs w:val="28"/>
        </w:rPr>
      </w:pPr>
      <w:r>
        <w:rPr>
          <w:rFonts w:ascii="Times New Roman" w:hAnsi="Times New Roman"/>
          <w:sz w:val="28"/>
          <w:szCs w:val="28"/>
        </w:rPr>
        <w:t>«Болезнь легче предупредить, чем лечить» - это золотое правило медицины приобретает особое значение, когда речь заходит об обучении. Но чтобы знать и применять на педагогической практике формы и методы работы, направленные на предупреждение неуспеваемости, необходимо уловить момент, когда она только зарождается. Момент зарождения неуспеваемости происходит, когда ребенок начинает отставать в процессе обучения. Очень важно своевременно выявить причины отставания на самых ранних этапах его проявления.  Для того эффективной работы по устранению отставания учащихся необходимо выявить причины, мешающие полноценному усвоению знаний каждым учеником.</w:t>
      </w:r>
    </w:p>
    <w:p w:rsidR="009206ED" w:rsidRDefault="009206ED" w:rsidP="009206ED">
      <w:pPr>
        <w:spacing w:after="0"/>
        <w:ind w:left="567" w:firstLine="709"/>
        <w:contextualSpacing/>
        <w:jc w:val="both"/>
        <w:rPr>
          <w:rFonts w:ascii="Times New Roman" w:hAnsi="Times New Roman"/>
          <w:sz w:val="28"/>
          <w:szCs w:val="28"/>
        </w:rPr>
      </w:pPr>
      <w:r>
        <w:rPr>
          <w:rFonts w:ascii="Times New Roman" w:hAnsi="Times New Roman"/>
          <w:sz w:val="28"/>
          <w:szCs w:val="28"/>
        </w:rPr>
        <w:t>Известные психологи</w:t>
      </w:r>
      <w:r>
        <w:rPr>
          <w:sz w:val="28"/>
          <w:szCs w:val="28"/>
        </w:rPr>
        <w:t xml:space="preserve"> </w:t>
      </w:r>
      <w:proofErr w:type="spellStart"/>
      <w:r>
        <w:rPr>
          <w:rFonts w:ascii="Times New Roman" w:hAnsi="Times New Roman"/>
          <w:sz w:val="28"/>
          <w:szCs w:val="28"/>
        </w:rPr>
        <w:t>Бабанский</w:t>
      </w:r>
      <w:proofErr w:type="spellEnd"/>
      <w:r>
        <w:rPr>
          <w:rFonts w:ascii="Times New Roman" w:hAnsi="Times New Roman"/>
          <w:sz w:val="28"/>
          <w:szCs w:val="28"/>
        </w:rPr>
        <w:t xml:space="preserve"> Юрий Константинович и Валентина Самуиловна </w:t>
      </w:r>
      <w:proofErr w:type="spellStart"/>
      <w:r>
        <w:rPr>
          <w:rFonts w:ascii="Times New Roman" w:hAnsi="Times New Roman"/>
          <w:sz w:val="28"/>
          <w:szCs w:val="28"/>
        </w:rPr>
        <w:t>Цетлин</w:t>
      </w:r>
      <w:proofErr w:type="spellEnd"/>
      <w:r>
        <w:rPr>
          <w:rFonts w:ascii="Times New Roman" w:hAnsi="Times New Roman"/>
          <w:sz w:val="28"/>
          <w:szCs w:val="28"/>
        </w:rPr>
        <w:t xml:space="preserve"> выделяют две группы причин неуспеваемости: внешние и внутренние. </w:t>
      </w:r>
    </w:p>
    <w:p w:rsidR="009206ED" w:rsidRPr="001F007F" w:rsidRDefault="009206ED" w:rsidP="009206ED">
      <w:pPr>
        <w:pStyle w:val="a3"/>
        <w:spacing w:after="0"/>
        <w:ind w:left="567"/>
        <w:jc w:val="both"/>
        <w:rPr>
          <w:rFonts w:ascii="Times New Roman" w:hAnsi="Times New Roman"/>
          <w:b/>
          <w:sz w:val="28"/>
          <w:szCs w:val="28"/>
        </w:rPr>
      </w:pPr>
      <w:r>
        <w:rPr>
          <w:rFonts w:ascii="Times New Roman" w:hAnsi="Times New Roman"/>
          <w:b/>
          <w:sz w:val="28"/>
          <w:szCs w:val="28"/>
        </w:rPr>
        <w:t xml:space="preserve">      </w:t>
      </w:r>
      <w:r w:rsidRPr="001F007F">
        <w:rPr>
          <w:rFonts w:ascii="Times New Roman" w:hAnsi="Times New Roman"/>
          <w:b/>
          <w:sz w:val="28"/>
          <w:szCs w:val="28"/>
        </w:rPr>
        <w:t>Рассмотрим  внутренние причины неуспеваемости.</w:t>
      </w:r>
    </w:p>
    <w:p w:rsidR="009206ED" w:rsidRPr="00472A41" w:rsidRDefault="009206ED" w:rsidP="009206ED">
      <w:pPr>
        <w:numPr>
          <w:ilvl w:val="0"/>
          <w:numId w:val="2"/>
        </w:numPr>
        <w:spacing w:after="0"/>
        <w:ind w:left="567"/>
        <w:rPr>
          <w:rFonts w:ascii="Times New Roman" w:hAnsi="Times New Roman"/>
          <w:sz w:val="28"/>
          <w:szCs w:val="28"/>
        </w:rPr>
      </w:pPr>
      <w:r w:rsidRPr="00472A41">
        <w:rPr>
          <w:rFonts w:ascii="Times New Roman" w:hAnsi="Times New Roman"/>
          <w:sz w:val="28"/>
          <w:szCs w:val="28"/>
        </w:rPr>
        <w:t>дефекты здоровья школьников;</w:t>
      </w:r>
    </w:p>
    <w:p w:rsidR="009206ED" w:rsidRPr="00472A41" w:rsidRDefault="009206ED" w:rsidP="009206ED">
      <w:pPr>
        <w:numPr>
          <w:ilvl w:val="0"/>
          <w:numId w:val="2"/>
        </w:numPr>
        <w:spacing w:after="0"/>
        <w:ind w:left="567"/>
        <w:rPr>
          <w:rFonts w:ascii="Times New Roman" w:hAnsi="Times New Roman"/>
          <w:sz w:val="28"/>
          <w:szCs w:val="28"/>
        </w:rPr>
      </w:pPr>
      <w:r w:rsidRPr="00472A41">
        <w:rPr>
          <w:rFonts w:ascii="Times New Roman" w:hAnsi="Times New Roman"/>
          <w:sz w:val="28"/>
          <w:szCs w:val="28"/>
        </w:rPr>
        <w:t xml:space="preserve"> психолого-педагогические элементы поведения, вызванные резким ухудшением уровня материального благосостояния семей. Понятно, что человек, страдающий теми или иными недугами, не в состоянии вынести колоссальные учебные нагрузки;</w:t>
      </w:r>
    </w:p>
    <w:p w:rsidR="009206ED" w:rsidRPr="00472A41" w:rsidRDefault="009206ED" w:rsidP="009206ED">
      <w:pPr>
        <w:numPr>
          <w:ilvl w:val="0"/>
          <w:numId w:val="2"/>
        </w:numPr>
        <w:spacing w:after="0"/>
        <w:ind w:left="567"/>
        <w:rPr>
          <w:rFonts w:ascii="Times New Roman" w:hAnsi="Times New Roman"/>
          <w:sz w:val="28"/>
          <w:szCs w:val="28"/>
        </w:rPr>
      </w:pPr>
      <w:r w:rsidRPr="00472A41">
        <w:rPr>
          <w:rFonts w:ascii="Times New Roman" w:hAnsi="Times New Roman"/>
          <w:sz w:val="28"/>
          <w:szCs w:val="28"/>
        </w:rPr>
        <w:t xml:space="preserve"> низкое развитие интеллекта;</w:t>
      </w:r>
    </w:p>
    <w:p w:rsidR="009206ED" w:rsidRPr="00472A41" w:rsidRDefault="009206ED" w:rsidP="009206ED">
      <w:pPr>
        <w:numPr>
          <w:ilvl w:val="0"/>
          <w:numId w:val="2"/>
        </w:numPr>
        <w:spacing w:after="0"/>
        <w:ind w:left="567"/>
        <w:rPr>
          <w:rFonts w:ascii="Times New Roman" w:hAnsi="Times New Roman"/>
          <w:sz w:val="28"/>
          <w:szCs w:val="28"/>
        </w:rPr>
      </w:pPr>
      <w:r w:rsidRPr="00472A41">
        <w:rPr>
          <w:rFonts w:ascii="Times New Roman" w:hAnsi="Times New Roman"/>
          <w:sz w:val="28"/>
          <w:szCs w:val="28"/>
        </w:rPr>
        <w:t>отсутствие устойчивой положительной мотивации учения;</w:t>
      </w:r>
    </w:p>
    <w:p w:rsidR="009206ED" w:rsidRPr="00472A41" w:rsidRDefault="009206ED" w:rsidP="009206ED">
      <w:pPr>
        <w:numPr>
          <w:ilvl w:val="0"/>
          <w:numId w:val="2"/>
        </w:numPr>
        <w:spacing w:after="0"/>
        <w:ind w:left="567"/>
        <w:rPr>
          <w:rFonts w:ascii="Times New Roman" w:hAnsi="Times New Roman"/>
          <w:sz w:val="28"/>
          <w:szCs w:val="28"/>
        </w:rPr>
      </w:pPr>
      <w:r w:rsidRPr="00472A41">
        <w:rPr>
          <w:rFonts w:ascii="Times New Roman" w:hAnsi="Times New Roman"/>
          <w:sz w:val="28"/>
          <w:szCs w:val="28"/>
        </w:rPr>
        <w:t xml:space="preserve">слабо развитая волевая сфера. </w:t>
      </w:r>
    </w:p>
    <w:p w:rsidR="009206ED" w:rsidRPr="001F007F" w:rsidRDefault="009206ED" w:rsidP="009206ED">
      <w:pPr>
        <w:pStyle w:val="a3"/>
        <w:spacing w:after="0"/>
        <w:ind w:left="567"/>
        <w:jc w:val="both"/>
        <w:rPr>
          <w:rFonts w:ascii="Times New Roman" w:hAnsi="Times New Roman"/>
          <w:sz w:val="28"/>
          <w:szCs w:val="28"/>
        </w:rPr>
      </w:pPr>
      <w:r>
        <w:rPr>
          <w:rFonts w:ascii="Times New Roman" w:hAnsi="Times New Roman"/>
          <w:b/>
          <w:sz w:val="28"/>
          <w:szCs w:val="28"/>
        </w:rPr>
        <w:t xml:space="preserve">      </w:t>
      </w:r>
      <w:r w:rsidRPr="001F007F">
        <w:rPr>
          <w:rFonts w:ascii="Times New Roman" w:hAnsi="Times New Roman"/>
          <w:b/>
          <w:sz w:val="28"/>
          <w:szCs w:val="28"/>
        </w:rPr>
        <w:t>Рассмотрим внешние причины неуспеваемости учеников</w:t>
      </w:r>
      <w:r w:rsidRPr="001F007F">
        <w:rPr>
          <w:rFonts w:ascii="Times New Roman" w:hAnsi="Times New Roman"/>
          <w:sz w:val="28"/>
          <w:szCs w:val="28"/>
        </w:rPr>
        <w:t>.</w:t>
      </w:r>
    </w:p>
    <w:p w:rsidR="009206ED" w:rsidRDefault="009206ED" w:rsidP="009206ED">
      <w:pPr>
        <w:numPr>
          <w:ilvl w:val="0"/>
          <w:numId w:val="3"/>
        </w:numPr>
        <w:spacing w:after="0"/>
        <w:ind w:left="567"/>
        <w:rPr>
          <w:rFonts w:ascii="Times New Roman" w:hAnsi="Times New Roman"/>
          <w:sz w:val="28"/>
          <w:szCs w:val="28"/>
        </w:rPr>
      </w:pPr>
      <w:r>
        <w:rPr>
          <w:rFonts w:ascii="Times New Roman" w:hAnsi="Times New Roman"/>
          <w:sz w:val="28"/>
          <w:szCs w:val="28"/>
        </w:rPr>
        <w:t>влияние социума:</w:t>
      </w:r>
    </w:p>
    <w:p w:rsidR="009206ED" w:rsidRDefault="009206ED" w:rsidP="009206ED">
      <w:pPr>
        <w:spacing w:after="0"/>
        <w:ind w:left="567"/>
        <w:rPr>
          <w:rFonts w:ascii="Times New Roman" w:hAnsi="Times New Roman"/>
          <w:sz w:val="28"/>
          <w:szCs w:val="28"/>
        </w:rPr>
      </w:pPr>
      <w:r>
        <w:rPr>
          <w:rFonts w:ascii="Times New Roman" w:hAnsi="Times New Roman"/>
          <w:sz w:val="28"/>
          <w:szCs w:val="28"/>
        </w:rPr>
        <w:t>-</w:t>
      </w:r>
      <w:r w:rsidRPr="00D87049">
        <w:rPr>
          <w:rFonts w:ascii="Times New Roman" w:hAnsi="Times New Roman"/>
          <w:sz w:val="28"/>
          <w:szCs w:val="28"/>
        </w:rPr>
        <w:t xml:space="preserve"> </w:t>
      </w:r>
      <w:r w:rsidRPr="00472A41">
        <w:rPr>
          <w:rFonts w:ascii="Times New Roman" w:hAnsi="Times New Roman"/>
          <w:sz w:val="28"/>
          <w:szCs w:val="28"/>
        </w:rPr>
        <w:t xml:space="preserve">отрицательное влияние семьи, </w:t>
      </w:r>
    </w:p>
    <w:p w:rsidR="009206ED" w:rsidRDefault="009206ED" w:rsidP="009206ED">
      <w:pPr>
        <w:spacing w:after="0"/>
        <w:ind w:left="567"/>
        <w:rPr>
          <w:rFonts w:ascii="Times New Roman" w:hAnsi="Times New Roman"/>
          <w:sz w:val="28"/>
          <w:szCs w:val="28"/>
        </w:rPr>
      </w:pPr>
      <w:r>
        <w:rPr>
          <w:rFonts w:ascii="Times New Roman" w:hAnsi="Times New Roman"/>
          <w:sz w:val="28"/>
          <w:szCs w:val="28"/>
        </w:rPr>
        <w:t xml:space="preserve">- </w:t>
      </w:r>
      <w:r w:rsidRPr="00472A41">
        <w:rPr>
          <w:rFonts w:ascii="Times New Roman" w:hAnsi="Times New Roman"/>
          <w:sz w:val="28"/>
          <w:szCs w:val="28"/>
        </w:rPr>
        <w:t xml:space="preserve">друзей, </w:t>
      </w:r>
    </w:p>
    <w:p w:rsidR="009206ED" w:rsidRDefault="009206ED" w:rsidP="00990A9C">
      <w:pPr>
        <w:spacing w:after="0"/>
        <w:ind w:left="567"/>
        <w:rPr>
          <w:rFonts w:ascii="Times New Roman" w:hAnsi="Times New Roman"/>
          <w:sz w:val="28"/>
          <w:szCs w:val="28"/>
        </w:rPr>
      </w:pPr>
      <w:r>
        <w:rPr>
          <w:rFonts w:ascii="Times New Roman" w:hAnsi="Times New Roman"/>
          <w:sz w:val="28"/>
          <w:szCs w:val="28"/>
        </w:rPr>
        <w:t>- социальной среды;</w:t>
      </w:r>
    </w:p>
    <w:p w:rsidR="009206ED" w:rsidRDefault="009206ED" w:rsidP="009206ED">
      <w:pPr>
        <w:numPr>
          <w:ilvl w:val="0"/>
          <w:numId w:val="3"/>
        </w:numPr>
        <w:spacing w:after="0"/>
        <w:ind w:left="567"/>
        <w:rPr>
          <w:rFonts w:ascii="Times New Roman" w:hAnsi="Times New Roman"/>
          <w:sz w:val="28"/>
          <w:szCs w:val="28"/>
        </w:rPr>
      </w:pPr>
      <w:r>
        <w:rPr>
          <w:rFonts w:ascii="Times New Roman" w:hAnsi="Times New Roman"/>
          <w:sz w:val="28"/>
          <w:szCs w:val="28"/>
        </w:rPr>
        <w:t>несовершенство учебного процесса</w:t>
      </w:r>
    </w:p>
    <w:p w:rsidR="009206ED" w:rsidRDefault="009206ED" w:rsidP="009206ED">
      <w:pPr>
        <w:spacing w:after="0"/>
        <w:ind w:left="567"/>
        <w:rPr>
          <w:rFonts w:ascii="Times New Roman" w:hAnsi="Times New Roman"/>
          <w:sz w:val="28"/>
          <w:szCs w:val="28"/>
        </w:rPr>
      </w:pPr>
      <w:r>
        <w:rPr>
          <w:rFonts w:ascii="Times New Roman" w:hAnsi="Times New Roman"/>
          <w:sz w:val="28"/>
          <w:szCs w:val="28"/>
        </w:rPr>
        <w:t xml:space="preserve">- </w:t>
      </w:r>
      <w:r w:rsidRPr="00472A41">
        <w:rPr>
          <w:rFonts w:ascii="Times New Roman" w:hAnsi="Times New Roman"/>
          <w:sz w:val="28"/>
          <w:szCs w:val="28"/>
        </w:rPr>
        <w:t xml:space="preserve">неинтересные уроки, </w:t>
      </w:r>
    </w:p>
    <w:p w:rsidR="009206ED" w:rsidRDefault="009206ED" w:rsidP="009206ED">
      <w:pPr>
        <w:spacing w:after="0"/>
        <w:ind w:left="567"/>
        <w:rPr>
          <w:rFonts w:ascii="Times New Roman" w:hAnsi="Times New Roman"/>
          <w:sz w:val="28"/>
          <w:szCs w:val="28"/>
        </w:rPr>
      </w:pPr>
      <w:r>
        <w:rPr>
          <w:rFonts w:ascii="Times New Roman" w:hAnsi="Times New Roman"/>
          <w:sz w:val="28"/>
          <w:szCs w:val="28"/>
        </w:rPr>
        <w:t xml:space="preserve">- </w:t>
      </w:r>
      <w:r w:rsidRPr="00472A41">
        <w:rPr>
          <w:rFonts w:ascii="Times New Roman" w:hAnsi="Times New Roman"/>
          <w:sz w:val="28"/>
          <w:szCs w:val="28"/>
        </w:rPr>
        <w:t xml:space="preserve">отсутствие индивидуального подхода, преобладание производящей деятельности, </w:t>
      </w:r>
    </w:p>
    <w:p w:rsidR="009206ED" w:rsidRDefault="009206ED" w:rsidP="009206ED">
      <w:pPr>
        <w:spacing w:after="0"/>
        <w:ind w:left="567"/>
        <w:rPr>
          <w:rFonts w:ascii="Times New Roman" w:hAnsi="Times New Roman"/>
          <w:sz w:val="28"/>
          <w:szCs w:val="28"/>
        </w:rPr>
      </w:pPr>
      <w:r>
        <w:rPr>
          <w:rFonts w:ascii="Times New Roman" w:hAnsi="Times New Roman"/>
          <w:sz w:val="28"/>
          <w:szCs w:val="28"/>
        </w:rPr>
        <w:t xml:space="preserve">- </w:t>
      </w:r>
      <w:r w:rsidRPr="00472A41">
        <w:rPr>
          <w:rFonts w:ascii="Times New Roman" w:hAnsi="Times New Roman"/>
          <w:sz w:val="28"/>
          <w:szCs w:val="28"/>
        </w:rPr>
        <w:t xml:space="preserve">перегрузка, </w:t>
      </w:r>
    </w:p>
    <w:p w:rsidR="009206ED" w:rsidRDefault="009206ED" w:rsidP="009206ED">
      <w:pPr>
        <w:spacing w:after="0"/>
        <w:ind w:left="567"/>
        <w:rPr>
          <w:rFonts w:ascii="Times New Roman" w:hAnsi="Times New Roman"/>
          <w:sz w:val="28"/>
          <w:szCs w:val="28"/>
        </w:rPr>
      </w:pPr>
      <w:r>
        <w:rPr>
          <w:rFonts w:ascii="Times New Roman" w:hAnsi="Times New Roman"/>
          <w:sz w:val="28"/>
          <w:szCs w:val="28"/>
        </w:rPr>
        <w:t xml:space="preserve">- </w:t>
      </w:r>
      <w:proofErr w:type="spellStart"/>
      <w:r w:rsidRPr="00472A41">
        <w:rPr>
          <w:rFonts w:ascii="Times New Roman" w:hAnsi="Times New Roman"/>
          <w:sz w:val="28"/>
          <w:szCs w:val="28"/>
        </w:rPr>
        <w:t>несформированность</w:t>
      </w:r>
      <w:proofErr w:type="spellEnd"/>
      <w:r w:rsidRPr="00472A41">
        <w:rPr>
          <w:rFonts w:ascii="Times New Roman" w:hAnsi="Times New Roman"/>
          <w:sz w:val="28"/>
          <w:szCs w:val="28"/>
        </w:rPr>
        <w:t xml:space="preserve"> приемов познавательной деятельности, </w:t>
      </w:r>
    </w:p>
    <w:p w:rsidR="009206ED" w:rsidRPr="00472A41" w:rsidRDefault="009206ED" w:rsidP="009206ED">
      <w:pPr>
        <w:spacing w:after="0"/>
        <w:ind w:left="567"/>
        <w:rPr>
          <w:rFonts w:ascii="Times New Roman" w:hAnsi="Times New Roman"/>
          <w:sz w:val="28"/>
          <w:szCs w:val="28"/>
        </w:rPr>
      </w:pPr>
      <w:r>
        <w:rPr>
          <w:rFonts w:ascii="Times New Roman" w:hAnsi="Times New Roman"/>
          <w:sz w:val="28"/>
          <w:szCs w:val="28"/>
        </w:rPr>
        <w:t xml:space="preserve">- </w:t>
      </w:r>
      <w:r w:rsidRPr="00472A41">
        <w:rPr>
          <w:rFonts w:ascii="Times New Roman" w:hAnsi="Times New Roman"/>
          <w:sz w:val="28"/>
          <w:szCs w:val="28"/>
        </w:rPr>
        <w:t>проблемы в знаниях</w:t>
      </w:r>
    </w:p>
    <w:p w:rsidR="009206ED" w:rsidRPr="001F007F" w:rsidRDefault="009206ED" w:rsidP="009206ED">
      <w:pPr>
        <w:spacing w:after="0"/>
        <w:rPr>
          <w:rFonts w:ascii="Times New Roman" w:hAnsi="Times New Roman"/>
          <w:sz w:val="28"/>
          <w:szCs w:val="28"/>
        </w:rPr>
      </w:pPr>
    </w:p>
    <w:p w:rsidR="009206ED" w:rsidRPr="008946C1" w:rsidRDefault="009206ED" w:rsidP="009206ED">
      <w:pPr>
        <w:spacing w:after="0"/>
        <w:ind w:left="567"/>
        <w:rPr>
          <w:rStyle w:val="c8"/>
          <w:rFonts w:ascii="Times New Roman" w:hAnsi="Times New Roman"/>
          <w:sz w:val="28"/>
          <w:szCs w:val="28"/>
        </w:rPr>
      </w:pPr>
      <w:r w:rsidRPr="008946C1">
        <w:rPr>
          <w:rStyle w:val="c2"/>
          <w:rFonts w:ascii="Times New Roman" w:hAnsi="Times New Roman"/>
          <w:color w:val="000000"/>
          <w:sz w:val="28"/>
          <w:szCs w:val="28"/>
          <w:shd w:val="clear" w:color="auto" w:fill="FFFFFF"/>
        </w:rPr>
        <w:t>В работе со слабыми учащимися учитель должен опираться на следующие </w:t>
      </w:r>
      <w:r w:rsidRPr="008946C1">
        <w:rPr>
          <w:rStyle w:val="c8"/>
          <w:rFonts w:ascii="Times New Roman" w:hAnsi="Times New Roman"/>
          <w:b/>
          <w:bCs/>
          <w:color w:val="000000"/>
          <w:sz w:val="28"/>
          <w:szCs w:val="28"/>
          <w:shd w:val="clear" w:color="auto" w:fill="FFFFFF"/>
        </w:rPr>
        <w:t>правила, разработанные психологами:</w:t>
      </w:r>
    </w:p>
    <w:p w:rsidR="009206ED" w:rsidRPr="00472A41" w:rsidRDefault="009206ED" w:rsidP="009206ED">
      <w:pPr>
        <w:numPr>
          <w:ilvl w:val="0"/>
          <w:numId w:val="4"/>
        </w:numPr>
        <w:spacing w:after="0"/>
        <w:ind w:left="567"/>
        <w:rPr>
          <w:rFonts w:ascii="Times New Roman" w:hAnsi="Times New Roman"/>
          <w:sz w:val="28"/>
          <w:szCs w:val="28"/>
        </w:rPr>
      </w:pPr>
      <w:r w:rsidRPr="00472A41">
        <w:rPr>
          <w:rFonts w:ascii="Times New Roman" w:hAnsi="Times New Roman"/>
          <w:sz w:val="28"/>
          <w:szCs w:val="28"/>
        </w:rPr>
        <w:lastRenderedPageBreak/>
        <w:t>Не ставить слабого ученика в ситуацию неожиданного вопроса и не требовать быстрого ответа на него, давать ученику достаточно времени на обдумывание и подготовку.</w:t>
      </w:r>
    </w:p>
    <w:p w:rsidR="009206ED" w:rsidRPr="001F007F" w:rsidRDefault="009206ED" w:rsidP="009206ED">
      <w:pPr>
        <w:numPr>
          <w:ilvl w:val="0"/>
          <w:numId w:val="4"/>
        </w:numPr>
        <w:spacing w:after="0"/>
        <w:ind w:left="567"/>
        <w:rPr>
          <w:rFonts w:ascii="Times New Roman" w:hAnsi="Times New Roman"/>
          <w:sz w:val="28"/>
          <w:szCs w:val="28"/>
        </w:rPr>
      </w:pPr>
      <w:r w:rsidRPr="00472A41">
        <w:rPr>
          <w:rFonts w:ascii="Times New Roman" w:hAnsi="Times New Roman"/>
          <w:sz w:val="28"/>
          <w:szCs w:val="28"/>
        </w:rPr>
        <w:t>Желательно, чтобы ответ был не в</w:t>
      </w:r>
      <w:r>
        <w:rPr>
          <w:rFonts w:ascii="Times New Roman" w:hAnsi="Times New Roman"/>
          <w:sz w:val="28"/>
          <w:szCs w:val="28"/>
        </w:rPr>
        <w:t xml:space="preserve"> </w:t>
      </w:r>
      <w:r w:rsidRPr="001F007F">
        <w:rPr>
          <w:rFonts w:ascii="Times New Roman" w:hAnsi="Times New Roman"/>
          <w:sz w:val="28"/>
          <w:szCs w:val="28"/>
        </w:rPr>
        <w:t>устной, а в письменной форме.</w:t>
      </w:r>
    </w:p>
    <w:p w:rsidR="009206ED" w:rsidRPr="001F007F" w:rsidRDefault="009206ED" w:rsidP="009206ED">
      <w:pPr>
        <w:numPr>
          <w:ilvl w:val="0"/>
          <w:numId w:val="5"/>
        </w:numPr>
        <w:spacing w:after="0"/>
        <w:ind w:left="567"/>
        <w:rPr>
          <w:rFonts w:ascii="Times New Roman" w:hAnsi="Times New Roman"/>
          <w:sz w:val="28"/>
          <w:szCs w:val="28"/>
        </w:rPr>
      </w:pPr>
      <w:r w:rsidRPr="00472A41">
        <w:rPr>
          <w:rFonts w:ascii="Times New Roman" w:hAnsi="Times New Roman"/>
          <w:sz w:val="28"/>
          <w:szCs w:val="28"/>
        </w:rPr>
        <w:t xml:space="preserve">Нельзя давать для усвоения в </w:t>
      </w:r>
      <w:r w:rsidRPr="001F007F">
        <w:rPr>
          <w:rFonts w:ascii="Times New Roman" w:hAnsi="Times New Roman"/>
          <w:sz w:val="28"/>
          <w:szCs w:val="28"/>
        </w:rPr>
        <w:t xml:space="preserve"> ограниченный промежуток времени большой, </w:t>
      </w:r>
    </w:p>
    <w:p w:rsidR="009206ED" w:rsidRPr="00472A41" w:rsidRDefault="009206ED" w:rsidP="009206ED">
      <w:pPr>
        <w:spacing w:after="0"/>
        <w:ind w:left="567"/>
        <w:rPr>
          <w:rFonts w:ascii="Times New Roman" w:hAnsi="Times New Roman"/>
          <w:sz w:val="28"/>
          <w:szCs w:val="28"/>
        </w:rPr>
      </w:pPr>
      <w:r w:rsidRPr="00472A41">
        <w:rPr>
          <w:rFonts w:ascii="Times New Roman" w:hAnsi="Times New Roman"/>
          <w:sz w:val="28"/>
          <w:szCs w:val="28"/>
        </w:rPr>
        <w:t xml:space="preserve">       разнообразный, сложный материал, нужно   постараться разбить его на отдельные  информационные куски и давать их постепенно,  по мере усвоения.</w:t>
      </w:r>
    </w:p>
    <w:p w:rsidR="009206ED" w:rsidRPr="00472A41" w:rsidRDefault="009206ED" w:rsidP="009206ED">
      <w:pPr>
        <w:numPr>
          <w:ilvl w:val="0"/>
          <w:numId w:val="6"/>
        </w:numPr>
        <w:spacing w:after="0"/>
        <w:ind w:left="567"/>
        <w:rPr>
          <w:rFonts w:ascii="Times New Roman" w:hAnsi="Times New Roman"/>
          <w:sz w:val="28"/>
          <w:szCs w:val="28"/>
        </w:rPr>
      </w:pPr>
      <w:r w:rsidRPr="00472A41">
        <w:rPr>
          <w:rFonts w:ascii="Times New Roman" w:hAnsi="Times New Roman"/>
          <w:sz w:val="28"/>
          <w:szCs w:val="28"/>
        </w:rPr>
        <w:t>Не следует заставлять таких учеников отвечать на вопросы по новому, только что усвоенному материалу, лучше отложить опрос на следующий урок, дав возможность ученикам позаниматься дома.</w:t>
      </w:r>
    </w:p>
    <w:p w:rsidR="009206ED" w:rsidRPr="00472A41" w:rsidRDefault="009206ED" w:rsidP="009206ED">
      <w:pPr>
        <w:numPr>
          <w:ilvl w:val="0"/>
          <w:numId w:val="6"/>
        </w:numPr>
        <w:spacing w:after="0"/>
        <w:ind w:left="567"/>
        <w:rPr>
          <w:rFonts w:ascii="Times New Roman" w:hAnsi="Times New Roman"/>
          <w:sz w:val="28"/>
          <w:szCs w:val="28"/>
        </w:rPr>
      </w:pPr>
      <w:r w:rsidRPr="00472A41">
        <w:rPr>
          <w:rFonts w:ascii="Times New Roman" w:hAnsi="Times New Roman"/>
          <w:sz w:val="28"/>
          <w:szCs w:val="28"/>
        </w:rPr>
        <w:t>Путём правильной тактики опросов и поощрений (не только оценкой, но и замечаниями типа «отлично», «молодец», «умница» и т. д.) нужно формировать у таких учеников уверенность в своих силах, в своих знаниях, в возможности учиться. Эта уверенность поможет ученику в экстремальных стрессовых ситуациях сдачи экзаменов, написания контрольных работ и т. д.</w:t>
      </w:r>
    </w:p>
    <w:p w:rsidR="009206ED" w:rsidRPr="00472A41" w:rsidRDefault="009206ED" w:rsidP="009206ED">
      <w:pPr>
        <w:numPr>
          <w:ilvl w:val="0"/>
          <w:numId w:val="6"/>
        </w:numPr>
        <w:spacing w:after="0"/>
        <w:ind w:left="567"/>
        <w:rPr>
          <w:rFonts w:ascii="Times New Roman" w:hAnsi="Times New Roman"/>
          <w:sz w:val="28"/>
          <w:szCs w:val="28"/>
        </w:rPr>
      </w:pPr>
      <w:r w:rsidRPr="00472A41">
        <w:rPr>
          <w:rFonts w:ascii="Times New Roman" w:hAnsi="Times New Roman"/>
          <w:sz w:val="28"/>
          <w:szCs w:val="28"/>
        </w:rPr>
        <w:t>Следует осторожнее оценивать неудачи ученика, ведь он сам очень болезненно к ним относится.</w:t>
      </w:r>
    </w:p>
    <w:p w:rsidR="009206ED" w:rsidRPr="00D87049" w:rsidRDefault="009206ED" w:rsidP="009206ED">
      <w:pPr>
        <w:numPr>
          <w:ilvl w:val="0"/>
          <w:numId w:val="7"/>
        </w:numPr>
        <w:spacing w:after="0"/>
        <w:ind w:left="567"/>
        <w:rPr>
          <w:rFonts w:ascii="Times New Roman" w:hAnsi="Times New Roman"/>
          <w:sz w:val="28"/>
          <w:szCs w:val="28"/>
        </w:rPr>
      </w:pPr>
      <w:r w:rsidRPr="00472A41">
        <w:rPr>
          <w:rFonts w:ascii="Times New Roman" w:hAnsi="Times New Roman"/>
          <w:sz w:val="28"/>
          <w:szCs w:val="28"/>
        </w:rPr>
        <w:t>Во время подготовки учеником ответа нужно дать ему время для проверки и исправления</w:t>
      </w:r>
      <w:r>
        <w:rPr>
          <w:rFonts w:ascii="Times New Roman" w:hAnsi="Times New Roman"/>
          <w:sz w:val="28"/>
          <w:szCs w:val="28"/>
        </w:rPr>
        <w:t xml:space="preserve"> </w:t>
      </w:r>
      <w:r w:rsidRPr="00D87049">
        <w:rPr>
          <w:rFonts w:ascii="Times New Roman" w:hAnsi="Times New Roman"/>
          <w:sz w:val="28"/>
          <w:szCs w:val="28"/>
        </w:rPr>
        <w:t>написанного.</w:t>
      </w:r>
    </w:p>
    <w:p w:rsidR="009206ED" w:rsidRDefault="009206ED" w:rsidP="009206ED">
      <w:pPr>
        <w:numPr>
          <w:ilvl w:val="0"/>
          <w:numId w:val="8"/>
        </w:numPr>
        <w:spacing w:after="0"/>
        <w:ind w:left="567"/>
        <w:rPr>
          <w:rFonts w:ascii="Times New Roman" w:hAnsi="Times New Roman"/>
          <w:sz w:val="28"/>
          <w:szCs w:val="28"/>
        </w:rPr>
      </w:pPr>
      <w:r w:rsidRPr="00472A41">
        <w:rPr>
          <w:rFonts w:ascii="Times New Roman" w:hAnsi="Times New Roman"/>
          <w:sz w:val="28"/>
          <w:szCs w:val="28"/>
        </w:rPr>
        <w:t xml:space="preserve">Следует в минимальной степени </w:t>
      </w:r>
      <w:r w:rsidRPr="00D87049">
        <w:rPr>
          <w:rFonts w:ascii="Times New Roman" w:hAnsi="Times New Roman"/>
          <w:sz w:val="28"/>
          <w:szCs w:val="28"/>
        </w:rPr>
        <w:t>отвлекать ученика, стараться не переключать его внимание, создавать спокойную, не нервозную обстановку.</w:t>
      </w:r>
    </w:p>
    <w:p w:rsidR="00415E9A" w:rsidRPr="00415E9A" w:rsidRDefault="00415E9A" w:rsidP="00415E9A">
      <w:pPr>
        <w:shd w:val="clear" w:color="auto" w:fill="FFFFFF"/>
        <w:spacing w:after="0" w:line="240" w:lineRule="auto"/>
        <w:rPr>
          <w:rFonts w:ascii="Times New Roman" w:eastAsia="Times New Roman" w:hAnsi="Times New Roman"/>
          <w:sz w:val="28"/>
          <w:szCs w:val="28"/>
          <w:lang w:eastAsia="ru-RU"/>
        </w:rPr>
      </w:pPr>
      <w:r w:rsidRPr="00415E9A">
        <w:rPr>
          <w:rFonts w:ascii="Times New Roman" w:eastAsia="Times New Roman" w:hAnsi="Times New Roman"/>
          <w:sz w:val="28"/>
          <w:szCs w:val="28"/>
          <w:lang w:eastAsia="ru-RU"/>
        </w:rPr>
        <w:t xml:space="preserve">Многие психологи, анализируя процесс обучения, отмечают, что он является недостаточно управляемым процессом. Одним из возможных путей сделать обучение управляемым процессом - специальная организация процесса усвоение как процесса заданного. Наиболее разработанной в этом направлении является система обучения, основанная на теории поэтапного формирования умственных действий П.Я. Гальперина. Согласно этой теории совершаются процессы </w:t>
      </w:r>
      <w:proofErr w:type="spellStart"/>
      <w:r w:rsidRPr="00415E9A">
        <w:rPr>
          <w:rFonts w:ascii="Times New Roman" w:eastAsia="Times New Roman" w:hAnsi="Times New Roman"/>
          <w:sz w:val="28"/>
          <w:szCs w:val="28"/>
          <w:lang w:eastAsia="ru-RU"/>
        </w:rPr>
        <w:t>интериоризации</w:t>
      </w:r>
      <w:proofErr w:type="spellEnd"/>
      <w:r w:rsidRPr="00415E9A">
        <w:rPr>
          <w:rFonts w:ascii="Times New Roman" w:eastAsia="Times New Roman" w:hAnsi="Times New Roman"/>
          <w:sz w:val="28"/>
          <w:szCs w:val="28"/>
          <w:lang w:eastAsia="ru-RU"/>
        </w:rPr>
        <w:t xml:space="preserve"> действий - постепенного преобразования внешних действий </w:t>
      </w:r>
      <w:proofErr w:type="gramStart"/>
      <w:r w:rsidRPr="00415E9A">
        <w:rPr>
          <w:rFonts w:ascii="Times New Roman" w:eastAsia="Times New Roman" w:hAnsi="Times New Roman"/>
          <w:sz w:val="28"/>
          <w:szCs w:val="28"/>
          <w:lang w:eastAsia="ru-RU"/>
        </w:rPr>
        <w:t>во</w:t>
      </w:r>
      <w:proofErr w:type="gramEnd"/>
      <w:r w:rsidRPr="00415E9A">
        <w:rPr>
          <w:rFonts w:ascii="Times New Roman" w:eastAsia="Times New Roman" w:hAnsi="Times New Roman"/>
          <w:sz w:val="28"/>
          <w:szCs w:val="28"/>
          <w:lang w:eastAsia="ru-RU"/>
        </w:rPr>
        <w:t xml:space="preserve"> внутренние, умственные.</w:t>
      </w:r>
    </w:p>
    <w:p w:rsidR="00415E9A" w:rsidRPr="00415E9A" w:rsidRDefault="00415E9A" w:rsidP="00415E9A">
      <w:pPr>
        <w:spacing w:after="0"/>
        <w:rPr>
          <w:rFonts w:ascii="Times New Roman" w:hAnsi="Times New Roman"/>
          <w:sz w:val="28"/>
          <w:szCs w:val="28"/>
        </w:rPr>
      </w:pPr>
      <w:r>
        <w:rPr>
          <w:rFonts w:ascii="Times New Roman" w:eastAsia="Times New Roman" w:hAnsi="Times New Roman"/>
          <w:sz w:val="28"/>
          <w:szCs w:val="28"/>
          <w:lang w:eastAsia="ru-RU"/>
        </w:rPr>
        <w:t xml:space="preserve">Василий </w:t>
      </w:r>
      <w:r w:rsidRPr="00415E9A">
        <w:rPr>
          <w:rFonts w:ascii="Times New Roman" w:eastAsia="Times New Roman" w:hAnsi="Times New Roman"/>
          <w:sz w:val="28"/>
          <w:szCs w:val="28"/>
          <w:lang w:eastAsia="ru-RU"/>
        </w:rPr>
        <w:t>В</w:t>
      </w:r>
      <w:r>
        <w:rPr>
          <w:rFonts w:ascii="Times New Roman" w:eastAsia="Times New Roman" w:hAnsi="Times New Roman"/>
          <w:sz w:val="28"/>
          <w:szCs w:val="28"/>
          <w:lang w:eastAsia="ru-RU"/>
        </w:rPr>
        <w:t>асильевич</w:t>
      </w:r>
      <w:bookmarkStart w:id="0" w:name="_GoBack"/>
      <w:bookmarkEnd w:id="0"/>
      <w:r w:rsidRPr="00415E9A">
        <w:rPr>
          <w:rFonts w:ascii="Times New Roman" w:eastAsia="Times New Roman" w:hAnsi="Times New Roman"/>
          <w:sz w:val="28"/>
          <w:szCs w:val="28"/>
          <w:lang w:eastAsia="ru-RU"/>
        </w:rPr>
        <w:t> Давыдов считает специфической потребностью и мотивом учебной деятельности ученика теоретическое отношение к действительности и соответствующие ему способы ориентации. Поставить перед школьником учебную задачу - это значит ввести его в ситуацию, требующую ориентации на содержательно общий способ ее разрешения во всех возможных частных и конкретных вариантах условий. Одним из значимых компонентов учебной деятельности является система особых действий по решению задач.</w:t>
      </w:r>
    </w:p>
    <w:p w:rsidR="009206ED" w:rsidRDefault="00990A9C" w:rsidP="009206ED">
      <w:pPr>
        <w:spacing w:after="0"/>
        <w:ind w:left="567"/>
        <w:rPr>
          <w:rFonts w:ascii="Times New Roman" w:hAnsi="Times New Roman"/>
          <w:b/>
          <w:color w:val="000000"/>
          <w:sz w:val="28"/>
          <w:szCs w:val="28"/>
          <w:shd w:val="clear" w:color="auto" w:fill="FFFFFF"/>
        </w:rPr>
      </w:pPr>
      <w:r w:rsidRPr="00990A9C">
        <w:rPr>
          <w:rFonts w:ascii="Times New Roman" w:hAnsi="Times New Roman"/>
          <w:b/>
          <w:color w:val="000000"/>
          <w:sz w:val="28"/>
          <w:szCs w:val="28"/>
          <w:shd w:val="clear" w:color="auto" w:fill="FFFFFF"/>
        </w:rPr>
        <w:t>Пути устранения отставания</w:t>
      </w:r>
    </w:p>
    <w:p w:rsidR="00990A9C" w:rsidRPr="00D8014D" w:rsidRDefault="00990A9C" w:rsidP="009206ED">
      <w:pPr>
        <w:spacing w:after="0"/>
        <w:ind w:left="567"/>
        <w:rPr>
          <w:rFonts w:ascii="Times New Roman" w:hAnsi="Times New Roman"/>
          <w:sz w:val="28"/>
          <w:szCs w:val="28"/>
          <w:shd w:val="clear" w:color="auto" w:fill="FFFFFF"/>
        </w:rPr>
      </w:pPr>
      <w:r w:rsidRPr="00D8014D">
        <w:rPr>
          <w:rFonts w:ascii="Times New Roman" w:hAnsi="Times New Roman"/>
          <w:sz w:val="28"/>
          <w:szCs w:val="28"/>
          <w:shd w:val="clear" w:color="auto" w:fill="FFFFFF"/>
        </w:rPr>
        <w:t>1.Педагогическая профилактик</w:t>
      </w:r>
      <w:proofErr w:type="gramStart"/>
      <w:r w:rsidRPr="00D8014D">
        <w:rPr>
          <w:rFonts w:ascii="Times New Roman" w:hAnsi="Times New Roman"/>
          <w:sz w:val="28"/>
          <w:szCs w:val="28"/>
          <w:shd w:val="clear" w:color="auto" w:fill="FFFFFF"/>
        </w:rPr>
        <w:t>а-</w:t>
      </w:r>
      <w:proofErr w:type="gramEnd"/>
      <w:r w:rsidRPr="00D8014D">
        <w:rPr>
          <w:rFonts w:ascii="Times New Roman" w:hAnsi="Times New Roman"/>
          <w:sz w:val="28"/>
          <w:szCs w:val="28"/>
          <w:shd w:val="clear" w:color="auto" w:fill="FFFFFF"/>
        </w:rPr>
        <w:t xml:space="preserve"> </w:t>
      </w:r>
      <w:r w:rsidRPr="00D8014D">
        <w:rPr>
          <w:rFonts w:ascii="Times New Roman" w:hAnsi="Times New Roman"/>
          <w:sz w:val="28"/>
          <w:szCs w:val="28"/>
        </w:rPr>
        <w:t>создание оптимальных психолого-педагогических и социально-психологических условий для нормального осуществления процесса социализации личности</w:t>
      </w:r>
    </w:p>
    <w:p w:rsidR="00990A9C" w:rsidRPr="00D8014D" w:rsidRDefault="00990A9C" w:rsidP="009206ED">
      <w:pPr>
        <w:spacing w:after="0"/>
        <w:ind w:left="567"/>
        <w:rPr>
          <w:rFonts w:ascii="Times New Roman" w:hAnsi="Times New Roman"/>
          <w:sz w:val="28"/>
          <w:szCs w:val="28"/>
          <w:shd w:val="clear" w:color="auto" w:fill="FFFFFF"/>
        </w:rPr>
      </w:pPr>
      <w:r w:rsidRPr="00D8014D">
        <w:rPr>
          <w:rFonts w:ascii="Times New Roman" w:hAnsi="Times New Roman"/>
          <w:sz w:val="28"/>
          <w:szCs w:val="28"/>
          <w:shd w:val="clear" w:color="auto" w:fill="FFFFFF"/>
        </w:rPr>
        <w:t>2.Педагогическая диагностик</w:t>
      </w:r>
      <w:proofErr w:type="gramStart"/>
      <w:r w:rsidRPr="00D8014D">
        <w:rPr>
          <w:rFonts w:ascii="Times New Roman" w:hAnsi="Times New Roman"/>
          <w:sz w:val="28"/>
          <w:szCs w:val="28"/>
          <w:shd w:val="clear" w:color="auto" w:fill="FFFFFF"/>
        </w:rPr>
        <w:t>а</w:t>
      </w:r>
      <w:r w:rsidR="00D8014D" w:rsidRPr="00D8014D">
        <w:rPr>
          <w:rFonts w:ascii="Times New Roman" w:hAnsi="Times New Roman"/>
          <w:sz w:val="28"/>
          <w:szCs w:val="28"/>
          <w:shd w:val="clear" w:color="auto" w:fill="FFFFFF"/>
        </w:rPr>
        <w:t>-</w:t>
      </w:r>
      <w:proofErr w:type="gramEnd"/>
      <w:r w:rsidR="00D8014D" w:rsidRPr="00D8014D">
        <w:rPr>
          <w:rFonts w:ascii="Times New Roman" w:hAnsi="Times New Roman"/>
          <w:sz w:val="28"/>
          <w:szCs w:val="28"/>
          <w:shd w:val="clear" w:color="auto" w:fill="FFFFFF"/>
        </w:rPr>
        <w:t xml:space="preserve"> деятельность, представляющая собой установление и изучение признаков, характеризующих состояние и результаты процесса обучения, и </w:t>
      </w:r>
      <w:r w:rsidR="00D8014D" w:rsidRPr="00D8014D">
        <w:rPr>
          <w:rFonts w:ascii="Times New Roman" w:hAnsi="Times New Roman"/>
          <w:sz w:val="28"/>
          <w:szCs w:val="28"/>
          <w:shd w:val="clear" w:color="auto" w:fill="FFFFFF"/>
        </w:rPr>
        <w:lastRenderedPageBreak/>
        <w:t>позволяющий на этой основе прогнозировать возможные отклонения, определять пути их предупреждения, а также корректировать процесс обучения в целях повышения качества подготовки специалистов.</w:t>
      </w:r>
    </w:p>
    <w:p w:rsidR="00990A9C" w:rsidRPr="00D8014D" w:rsidRDefault="00990A9C" w:rsidP="009206ED">
      <w:pPr>
        <w:spacing w:after="0"/>
        <w:ind w:left="567"/>
        <w:rPr>
          <w:rFonts w:ascii="Times New Roman" w:hAnsi="Times New Roman"/>
          <w:sz w:val="28"/>
          <w:szCs w:val="28"/>
          <w:shd w:val="clear" w:color="auto" w:fill="FFFFFF"/>
        </w:rPr>
      </w:pPr>
      <w:r w:rsidRPr="00D8014D">
        <w:rPr>
          <w:rFonts w:ascii="Times New Roman" w:hAnsi="Times New Roman"/>
          <w:sz w:val="28"/>
          <w:szCs w:val="28"/>
          <w:shd w:val="clear" w:color="auto" w:fill="FFFFFF"/>
        </w:rPr>
        <w:t>3.Педагогическая терапи</w:t>
      </w:r>
      <w:proofErr w:type="gramStart"/>
      <w:r w:rsidRPr="00D8014D">
        <w:rPr>
          <w:rFonts w:ascii="Times New Roman" w:hAnsi="Times New Roman"/>
          <w:sz w:val="28"/>
          <w:szCs w:val="28"/>
          <w:shd w:val="clear" w:color="auto" w:fill="FFFFFF"/>
        </w:rPr>
        <w:t>я</w:t>
      </w:r>
      <w:r w:rsidR="00D8014D" w:rsidRPr="00D8014D">
        <w:rPr>
          <w:rFonts w:ascii="Times New Roman" w:hAnsi="Times New Roman"/>
          <w:sz w:val="28"/>
          <w:szCs w:val="28"/>
          <w:shd w:val="clear" w:color="auto" w:fill="FFFFFF"/>
        </w:rPr>
        <w:t>-</w:t>
      </w:r>
      <w:proofErr w:type="gramEnd"/>
      <w:r w:rsidR="00D8014D" w:rsidRPr="00D8014D">
        <w:rPr>
          <w:rFonts w:ascii="Times New Roman" w:hAnsi="Times New Roman"/>
          <w:sz w:val="28"/>
          <w:szCs w:val="28"/>
          <w:shd w:val="clear" w:color="auto" w:fill="FFFFFF"/>
        </w:rPr>
        <w:t xml:space="preserve">  меры по устранению отставаний в учёбе. Это дополнительные занятия, группы выравнивания. Преимущества последних в том, что занятия в них проводятся по результатам диагностики с подбором групповых и индивидуальных средств обучения.</w:t>
      </w:r>
    </w:p>
    <w:p w:rsidR="00990A9C" w:rsidRPr="00D8014D" w:rsidRDefault="00990A9C" w:rsidP="009206ED">
      <w:pPr>
        <w:spacing w:after="0"/>
        <w:ind w:left="567"/>
        <w:rPr>
          <w:rStyle w:val="c2"/>
          <w:rFonts w:ascii="Times New Roman" w:hAnsi="Times New Roman"/>
          <w:sz w:val="28"/>
          <w:szCs w:val="28"/>
          <w:shd w:val="clear" w:color="auto" w:fill="FFFFFF"/>
        </w:rPr>
      </w:pPr>
      <w:r w:rsidRPr="00D8014D">
        <w:rPr>
          <w:rFonts w:ascii="Times New Roman" w:hAnsi="Times New Roman"/>
          <w:sz w:val="28"/>
          <w:szCs w:val="28"/>
          <w:shd w:val="clear" w:color="auto" w:fill="FFFFFF"/>
        </w:rPr>
        <w:t>4.Воспитательное воздействие</w:t>
      </w:r>
      <w:r w:rsidR="00D8014D" w:rsidRPr="00D8014D">
        <w:rPr>
          <w:rFonts w:ascii="Times New Roman" w:hAnsi="Times New Roman"/>
          <w:sz w:val="28"/>
          <w:szCs w:val="28"/>
          <w:shd w:val="clear" w:color="auto" w:fill="FFFFFF"/>
        </w:rPr>
        <w:t xml:space="preserve"> - </w:t>
      </w:r>
      <w:r w:rsidR="00D8014D" w:rsidRPr="00D8014D">
        <w:rPr>
          <w:rFonts w:ascii="Times New Roman" w:hAnsi="Times New Roman"/>
          <w:iCs/>
          <w:sz w:val="28"/>
          <w:szCs w:val="28"/>
          <w:shd w:val="clear" w:color="auto" w:fill="FEFEFE"/>
        </w:rPr>
        <w:t>целенаправленный и сознательно осуществляемый педагогический процесс организации и стимулирования разнообразной деятельности формируемой личности по овладению общественным опытом: знаниями, практическими умениями и навыками, способами творческой деятельности, социальными и духовными отношениями.</w:t>
      </w:r>
    </w:p>
    <w:p w:rsidR="009206ED" w:rsidRPr="008946C1" w:rsidRDefault="009206ED" w:rsidP="009206ED">
      <w:pPr>
        <w:spacing w:after="0"/>
        <w:ind w:left="567"/>
        <w:rPr>
          <w:rFonts w:ascii="Times New Roman" w:hAnsi="Times New Roman"/>
          <w:b/>
          <w:sz w:val="28"/>
          <w:szCs w:val="28"/>
        </w:rPr>
      </w:pPr>
      <w:r w:rsidRPr="008946C1">
        <w:rPr>
          <w:rStyle w:val="c2"/>
          <w:rFonts w:ascii="Times New Roman" w:hAnsi="Times New Roman"/>
          <w:b/>
          <w:color w:val="000000"/>
          <w:sz w:val="28"/>
          <w:szCs w:val="28"/>
          <w:shd w:val="clear" w:color="auto" w:fill="FFFFFF"/>
        </w:rPr>
        <w:t>В работе со слабыми уча</w:t>
      </w:r>
      <w:r>
        <w:rPr>
          <w:rStyle w:val="c2"/>
          <w:rFonts w:ascii="Times New Roman" w:hAnsi="Times New Roman"/>
          <w:b/>
          <w:color w:val="000000"/>
          <w:sz w:val="28"/>
          <w:szCs w:val="28"/>
          <w:shd w:val="clear" w:color="auto" w:fill="FFFFFF"/>
        </w:rPr>
        <w:t xml:space="preserve">щимися учитель должен принимать </w:t>
      </w:r>
      <w:r w:rsidRPr="008946C1">
        <w:rPr>
          <w:rStyle w:val="c2"/>
          <w:rFonts w:ascii="Times New Roman" w:hAnsi="Times New Roman"/>
          <w:b/>
          <w:color w:val="000000"/>
          <w:sz w:val="28"/>
          <w:szCs w:val="28"/>
          <w:shd w:val="clear" w:color="auto" w:fill="FFFFFF"/>
        </w:rPr>
        <w:t>следующие </w:t>
      </w:r>
      <w:r w:rsidRPr="008946C1">
        <w:rPr>
          <w:rStyle w:val="c8"/>
          <w:rFonts w:ascii="Times New Roman" w:hAnsi="Times New Roman"/>
          <w:b/>
          <w:sz w:val="28"/>
          <w:szCs w:val="28"/>
        </w:rPr>
        <w:t>р</w:t>
      </w:r>
      <w:r w:rsidRPr="008946C1">
        <w:rPr>
          <w:rFonts w:ascii="Times New Roman" w:hAnsi="Times New Roman"/>
          <w:b/>
          <w:sz w:val="28"/>
          <w:szCs w:val="28"/>
        </w:rPr>
        <w:t>ешения.</w:t>
      </w:r>
    </w:p>
    <w:p w:rsidR="009206ED" w:rsidRPr="00472A41" w:rsidRDefault="009206ED" w:rsidP="009206ED">
      <w:pPr>
        <w:numPr>
          <w:ilvl w:val="0"/>
          <w:numId w:val="9"/>
        </w:numPr>
        <w:spacing w:after="0"/>
        <w:ind w:left="567"/>
        <w:jc w:val="both"/>
        <w:rPr>
          <w:rFonts w:ascii="Times New Roman" w:hAnsi="Times New Roman"/>
          <w:sz w:val="28"/>
          <w:szCs w:val="28"/>
        </w:rPr>
      </w:pPr>
      <w:r w:rsidRPr="00472A41">
        <w:rPr>
          <w:rFonts w:ascii="Times New Roman" w:hAnsi="Times New Roman"/>
          <w:sz w:val="28"/>
          <w:szCs w:val="28"/>
        </w:rPr>
        <w:t xml:space="preserve">Определить одним из приоритетных направлений работы школы – совершенствование деятельности учителей предметников по повышению качества знаний учащихся. </w:t>
      </w:r>
    </w:p>
    <w:p w:rsidR="009206ED" w:rsidRPr="00472A41" w:rsidRDefault="009206ED" w:rsidP="009206ED">
      <w:pPr>
        <w:numPr>
          <w:ilvl w:val="0"/>
          <w:numId w:val="9"/>
        </w:numPr>
        <w:spacing w:after="0"/>
        <w:ind w:left="567"/>
        <w:jc w:val="both"/>
        <w:rPr>
          <w:rFonts w:ascii="Times New Roman" w:hAnsi="Times New Roman"/>
          <w:sz w:val="28"/>
          <w:szCs w:val="28"/>
        </w:rPr>
      </w:pPr>
      <w:r w:rsidRPr="00472A41">
        <w:rPr>
          <w:rFonts w:ascii="Times New Roman" w:hAnsi="Times New Roman"/>
          <w:sz w:val="28"/>
          <w:szCs w:val="28"/>
        </w:rPr>
        <w:t>Учителям предметникам усилить в своей работе личностную направленность образования</w:t>
      </w:r>
      <w:r>
        <w:rPr>
          <w:rFonts w:ascii="Times New Roman" w:hAnsi="Times New Roman"/>
          <w:sz w:val="28"/>
          <w:szCs w:val="28"/>
        </w:rPr>
        <w:t>.</w:t>
      </w:r>
    </w:p>
    <w:p w:rsidR="009206ED" w:rsidRPr="00472A41" w:rsidRDefault="009206ED" w:rsidP="009206ED">
      <w:pPr>
        <w:numPr>
          <w:ilvl w:val="0"/>
          <w:numId w:val="9"/>
        </w:numPr>
        <w:spacing w:after="0"/>
        <w:ind w:left="567"/>
        <w:jc w:val="both"/>
        <w:rPr>
          <w:rFonts w:ascii="Times New Roman" w:hAnsi="Times New Roman"/>
          <w:sz w:val="28"/>
          <w:szCs w:val="28"/>
        </w:rPr>
      </w:pPr>
      <w:r w:rsidRPr="00472A41">
        <w:rPr>
          <w:rFonts w:ascii="Times New Roman" w:hAnsi="Times New Roman"/>
          <w:sz w:val="28"/>
          <w:szCs w:val="28"/>
        </w:rPr>
        <w:t>Шире применять новые педагогические технологии преподавания предмета. На заседаниях школьных МО обсудить вопросы работы со слабоуспевающими учащимися.</w:t>
      </w:r>
    </w:p>
    <w:p w:rsidR="009206ED" w:rsidRPr="00D87049" w:rsidRDefault="009206ED" w:rsidP="009206ED">
      <w:pPr>
        <w:numPr>
          <w:ilvl w:val="0"/>
          <w:numId w:val="9"/>
        </w:numPr>
        <w:spacing w:after="0"/>
        <w:ind w:left="567"/>
        <w:jc w:val="both"/>
        <w:rPr>
          <w:rStyle w:val="c1"/>
          <w:rFonts w:ascii="Times New Roman" w:hAnsi="Times New Roman"/>
          <w:sz w:val="28"/>
          <w:szCs w:val="28"/>
        </w:rPr>
      </w:pPr>
      <w:r w:rsidRPr="00472A41">
        <w:rPr>
          <w:rFonts w:ascii="Times New Roman" w:hAnsi="Times New Roman"/>
          <w:sz w:val="28"/>
          <w:szCs w:val="28"/>
        </w:rPr>
        <w:t xml:space="preserve">Рекомендовать учителям предметникам: составлять карту мониторинга для отслеживания </w:t>
      </w:r>
      <w:proofErr w:type="spellStart"/>
      <w:r w:rsidRPr="00472A41">
        <w:rPr>
          <w:rFonts w:ascii="Times New Roman" w:hAnsi="Times New Roman"/>
          <w:sz w:val="28"/>
          <w:szCs w:val="28"/>
        </w:rPr>
        <w:t>обученности</w:t>
      </w:r>
      <w:proofErr w:type="spellEnd"/>
      <w:r w:rsidRPr="00472A41">
        <w:rPr>
          <w:rFonts w:ascii="Times New Roman" w:hAnsi="Times New Roman"/>
          <w:sz w:val="28"/>
          <w:szCs w:val="28"/>
        </w:rPr>
        <w:t>, личных достижений, личного роста каждого ученика; проводить коррекцию знаний по результатам</w:t>
      </w:r>
      <w:r>
        <w:rPr>
          <w:rFonts w:ascii="Times New Roman" w:hAnsi="Times New Roman"/>
          <w:sz w:val="28"/>
          <w:szCs w:val="28"/>
        </w:rPr>
        <w:t>.</w:t>
      </w:r>
    </w:p>
    <w:p w:rsidR="009206ED" w:rsidRDefault="009206ED" w:rsidP="009206ED">
      <w:pPr>
        <w:pStyle w:val="c4"/>
        <w:shd w:val="clear" w:color="auto" w:fill="FFFFFF"/>
        <w:spacing w:before="0" w:beforeAutospacing="0" w:after="0" w:afterAutospacing="0"/>
        <w:ind w:left="567"/>
        <w:jc w:val="both"/>
        <w:rPr>
          <w:rStyle w:val="c1"/>
          <w:color w:val="000000"/>
          <w:sz w:val="28"/>
          <w:szCs w:val="28"/>
        </w:rPr>
      </w:pPr>
    </w:p>
    <w:p w:rsidR="009206ED" w:rsidRPr="008946C1" w:rsidRDefault="009206ED" w:rsidP="009206ED">
      <w:pPr>
        <w:pStyle w:val="c4"/>
        <w:shd w:val="clear" w:color="auto" w:fill="FFFFFF"/>
        <w:spacing w:before="0" w:beforeAutospacing="0" w:after="0" w:afterAutospacing="0"/>
        <w:ind w:left="567" w:firstLine="426"/>
        <w:jc w:val="both"/>
        <w:rPr>
          <w:color w:val="000000"/>
          <w:sz w:val="28"/>
          <w:szCs w:val="28"/>
        </w:rPr>
      </w:pPr>
      <w:r>
        <w:rPr>
          <w:rStyle w:val="c1"/>
          <w:color w:val="000000"/>
          <w:sz w:val="28"/>
          <w:szCs w:val="28"/>
        </w:rPr>
        <w:t xml:space="preserve"> Т</w:t>
      </w:r>
      <w:r w:rsidRPr="008946C1">
        <w:rPr>
          <w:rStyle w:val="c1"/>
          <w:color w:val="000000"/>
          <w:sz w:val="28"/>
          <w:szCs w:val="28"/>
        </w:rPr>
        <w:t>олько сотрудничество всех участников образовательного процесса поможет ученикам найти свое место в классном и школьном коллективе, определить направление образовательной и общественной деятельности, в полной мере удовлетворить собственные потребности и стать разносторонне развитой личностью.</w:t>
      </w:r>
    </w:p>
    <w:p w:rsidR="009206ED" w:rsidRDefault="009206ED" w:rsidP="009206ED">
      <w:pPr>
        <w:pStyle w:val="c25"/>
        <w:shd w:val="clear" w:color="auto" w:fill="FFFFFF"/>
        <w:spacing w:before="0" w:beforeAutospacing="0" w:after="0" w:afterAutospacing="0"/>
        <w:ind w:left="567"/>
        <w:jc w:val="both"/>
        <w:rPr>
          <w:rStyle w:val="c1"/>
          <w:color w:val="000000"/>
          <w:sz w:val="28"/>
          <w:szCs w:val="28"/>
        </w:rPr>
      </w:pPr>
    </w:p>
    <w:p w:rsidR="009206ED" w:rsidRPr="008946C1" w:rsidRDefault="009206ED" w:rsidP="009206ED">
      <w:pPr>
        <w:pStyle w:val="c25"/>
        <w:shd w:val="clear" w:color="auto" w:fill="FFFFFF"/>
        <w:spacing w:before="0" w:beforeAutospacing="0" w:after="0" w:afterAutospacing="0"/>
        <w:ind w:left="567"/>
        <w:jc w:val="both"/>
        <w:rPr>
          <w:color w:val="000000"/>
          <w:sz w:val="28"/>
          <w:szCs w:val="28"/>
        </w:rPr>
      </w:pPr>
      <w:r w:rsidRPr="008946C1">
        <w:rPr>
          <w:rStyle w:val="c1"/>
          <w:color w:val="000000"/>
          <w:sz w:val="28"/>
          <w:szCs w:val="28"/>
        </w:rPr>
        <w:t>Подводя итог вышесказанному, можно сделать следующие выводы:</w:t>
      </w:r>
    </w:p>
    <w:p w:rsidR="009206ED" w:rsidRPr="008946C1" w:rsidRDefault="009206ED" w:rsidP="009206ED">
      <w:pPr>
        <w:pStyle w:val="c28"/>
        <w:shd w:val="clear" w:color="auto" w:fill="FFFFFF"/>
        <w:spacing w:before="0" w:beforeAutospacing="0" w:after="0" w:afterAutospacing="0"/>
        <w:ind w:left="567"/>
        <w:jc w:val="both"/>
        <w:rPr>
          <w:color w:val="000000"/>
          <w:sz w:val="28"/>
          <w:szCs w:val="28"/>
        </w:rPr>
      </w:pPr>
      <w:r w:rsidRPr="008946C1">
        <w:rPr>
          <w:rStyle w:val="c1"/>
          <w:color w:val="000000"/>
          <w:sz w:val="28"/>
          <w:szCs w:val="28"/>
        </w:rPr>
        <w:t>Учитель, работающий с неуспевающими детьми, по сути, обладает безграничными возможностями по профилактике и устранению школьной неуспеваемости. Следуя основным принципам современной педагогики, пользуясь знаниями из возрастной психологии, сотрудничая с другими специалистами, работающими в школе, а также имея желание помочь учащимся в пре</w:t>
      </w:r>
      <w:r>
        <w:rPr>
          <w:rStyle w:val="c1"/>
          <w:color w:val="000000"/>
          <w:sz w:val="28"/>
          <w:szCs w:val="28"/>
        </w:rPr>
        <w:t>одолении трудностей в обучении.</w:t>
      </w:r>
    </w:p>
    <w:p w:rsidR="00990A9C" w:rsidRDefault="00990A9C" w:rsidP="00990A9C">
      <w:pPr>
        <w:spacing w:after="0"/>
        <w:ind w:left="567"/>
        <w:rPr>
          <w:rFonts w:ascii="Times New Roman" w:hAnsi="Times New Roman"/>
          <w:sz w:val="28"/>
          <w:szCs w:val="28"/>
        </w:rPr>
      </w:pPr>
      <w:r w:rsidRPr="00990A9C">
        <w:rPr>
          <w:rFonts w:ascii="Times New Roman" w:hAnsi="Times New Roman"/>
          <w:sz w:val="28"/>
          <w:szCs w:val="28"/>
        </w:rPr>
        <w:t>Актуальная проблема нашей школы – «не потерять», «не упустить» учащихся с низкими учебными возможностями</w:t>
      </w:r>
    </w:p>
    <w:p w:rsidR="00990A9C" w:rsidRDefault="00990A9C" w:rsidP="00990A9C">
      <w:pPr>
        <w:spacing w:after="0"/>
        <w:ind w:left="567"/>
        <w:rPr>
          <w:rFonts w:ascii="Times New Roman" w:hAnsi="Times New Roman"/>
          <w:sz w:val="28"/>
          <w:szCs w:val="28"/>
        </w:rPr>
      </w:pPr>
      <w:r>
        <w:rPr>
          <w:rFonts w:ascii="Times New Roman" w:hAnsi="Times New Roman"/>
          <w:sz w:val="28"/>
          <w:szCs w:val="28"/>
        </w:rPr>
        <w:t xml:space="preserve">Закончить хотелось бы словами </w:t>
      </w:r>
      <w:proofErr w:type="spellStart"/>
      <w:r>
        <w:rPr>
          <w:rFonts w:ascii="Times New Roman" w:hAnsi="Times New Roman"/>
          <w:sz w:val="28"/>
          <w:szCs w:val="28"/>
        </w:rPr>
        <w:t>Лизинского</w:t>
      </w:r>
      <w:proofErr w:type="spellEnd"/>
    </w:p>
    <w:p w:rsidR="00990A9C" w:rsidRPr="00472A41" w:rsidRDefault="00990A9C" w:rsidP="00990A9C">
      <w:pPr>
        <w:spacing w:after="0"/>
        <w:ind w:left="567"/>
        <w:jc w:val="right"/>
        <w:rPr>
          <w:rFonts w:ascii="Times New Roman" w:hAnsi="Times New Roman"/>
          <w:sz w:val="28"/>
          <w:szCs w:val="28"/>
        </w:rPr>
      </w:pPr>
      <w:r w:rsidRPr="00472A41">
        <w:rPr>
          <w:rFonts w:ascii="Times New Roman" w:hAnsi="Times New Roman"/>
          <w:sz w:val="28"/>
          <w:szCs w:val="28"/>
        </w:rPr>
        <w:t>«Любому профессиональному педагогу понятно,</w:t>
      </w:r>
    </w:p>
    <w:p w:rsidR="00990A9C" w:rsidRPr="00472A41" w:rsidRDefault="00990A9C" w:rsidP="00990A9C">
      <w:pPr>
        <w:spacing w:after="0"/>
        <w:ind w:left="567"/>
        <w:jc w:val="right"/>
        <w:rPr>
          <w:rFonts w:ascii="Times New Roman" w:hAnsi="Times New Roman"/>
          <w:sz w:val="28"/>
          <w:szCs w:val="28"/>
        </w:rPr>
      </w:pPr>
      <w:r w:rsidRPr="00472A41">
        <w:rPr>
          <w:rFonts w:ascii="Times New Roman" w:hAnsi="Times New Roman"/>
          <w:sz w:val="28"/>
          <w:szCs w:val="28"/>
        </w:rPr>
        <w:lastRenderedPageBreak/>
        <w:t xml:space="preserve"> что выставление неудовлетворительной оценки</w:t>
      </w:r>
    </w:p>
    <w:p w:rsidR="00990A9C" w:rsidRPr="00472A41" w:rsidRDefault="00990A9C" w:rsidP="00990A9C">
      <w:pPr>
        <w:spacing w:after="0"/>
        <w:ind w:left="567"/>
        <w:jc w:val="right"/>
        <w:rPr>
          <w:rFonts w:ascii="Times New Roman" w:hAnsi="Times New Roman"/>
          <w:sz w:val="28"/>
          <w:szCs w:val="28"/>
        </w:rPr>
      </w:pPr>
      <w:r w:rsidRPr="00472A41">
        <w:rPr>
          <w:rFonts w:ascii="Times New Roman" w:hAnsi="Times New Roman"/>
          <w:sz w:val="28"/>
          <w:szCs w:val="28"/>
        </w:rPr>
        <w:t xml:space="preserve"> должно сопровождаться целой системой мер</w:t>
      </w:r>
    </w:p>
    <w:p w:rsidR="00990A9C" w:rsidRPr="00472A41" w:rsidRDefault="00990A9C" w:rsidP="00990A9C">
      <w:pPr>
        <w:spacing w:after="0"/>
        <w:ind w:left="567"/>
        <w:jc w:val="right"/>
        <w:rPr>
          <w:rFonts w:ascii="Times New Roman" w:hAnsi="Times New Roman"/>
          <w:sz w:val="28"/>
          <w:szCs w:val="28"/>
        </w:rPr>
      </w:pPr>
      <w:r w:rsidRPr="00472A41">
        <w:rPr>
          <w:rFonts w:ascii="Times New Roman" w:hAnsi="Times New Roman"/>
          <w:sz w:val="28"/>
          <w:szCs w:val="28"/>
        </w:rPr>
        <w:t xml:space="preserve"> по ее дальнейшему предотвращению».</w:t>
      </w:r>
    </w:p>
    <w:p w:rsidR="00990A9C" w:rsidRPr="00472A41" w:rsidRDefault="00990A9C" w:rsidP="00990A9C">
      <w:pPr>
        <w:spacing w:after="0"/>
        <w:ind w:left="567"/>
        <w:jc w:val="right"/>
        <w:rPr>
          <w:rFonts w:ascii="Times New Roman" w:hAnsi="Times New Roman"/>
          <w:sz w:val="28"/>
          <w:szCs w:val="28"/>
        </w:rPr>
      </w:pPr>
      <w:proofErr w:type="spellStart"/>
      <w:r w:rsidRPr="00472A41">
        <w:rPr>
          <w:rFonts w:ascii="Times New Roman" w:hAnsi="Times New Roman"/>
          <w:sz w:val="28"/>
          <w:szCs w:val="28"/>
        </w:rPr>
        <w:t>Лизинский</w:t>
      </w:r>
      <w:proofErr w:type="spellEnd"/>
      <w:r w:rsidRPr="00472A41">
        <w:rPr>
          <w:rFonts w:ascii="Times New Roman" w:hAnsi="Times New Roman"/>
          <w:sz w:val="28"/>
          <w:szCs w:val="28"/>
        </w:rPr>
        <w:t xml:space="preserve"> В.М.</w:t>
      </w:r>
    </w:p>
    <w:p w:rsidR="00472A41" w:rsidRPr="008946C1" w:rsidRDefault="00472A41" w:rsidP="008946C1">
      <w:pPr>
        <w:pStyle w:val="c28"/>
        <w:shd w:val="clear" w:color="auto" w:fill="FFFFFF"/>
        <w:spacing w:before="0" w:beforeAutospacing="0" w:after="0" w:afterAutospacing="0"/>
        <w:ind w:left="720"/>
        <w:jc w:val="both"/>
        <w:rPr>
          <w:color w:val="000000"/>
          <w:sz w:val="28"/>
          <w:szCs w:val="28"/>
        </w:rPr>
      </w:pPr>
    </w:p>
    <w:sectPr w:rsidR="00472A41" w:rsidRPr="008946C1" w:rsidSect="008946C1">
      <w:pgSz w:w="11906" w:h="16838"/>
      <w:pgMar w:top="1134" w:right="424"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7293E"/>
    <w:multiLevelType w:val="hybridMultilevel"/>
    <w:tmpl w:val="E70A133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814987"/>
    <w:multiLevelType w:val="hybridMultilevel"/>
    <w:tmpl w:val="2ABEFFCE"/>
    <w:lvl w:ilvl="0" w:tplc="10D038D4">
      <w:start w:val="1"/>
      <w:numFmt w:val="bullet"/>
      <w:lvlText w:val=""/>
      <w:lvlJc w:val="left"/>
      <w:pPr>
        <w:tabs>
          <w:tab w:val="num" w:pos="720"/>
        </w:tabs>
        <w:ind w:left="720" w:hanging="360"/>
      </w:pPr>
      <w:rPr>
        <w:rFonts w:ascii="Wingdings" w:hAnsi="Wingdings" w:hint="default"/>
      </w:rPr>
    </w:lvl>
    <w:lvl w:ilvl="1" w:tplc="688ADD92" w:tentative="1">
      <w:start w:val="1"/>
      <w:numFmt w:val="bullet"/>
      <w:lvlText w:val=""/>
      <w:lvlJc w:val="left"/>
      <w:pPr>
        <w:tabs>
          <w:tab w:val="num" w:pos="1440"/>
        </w:tabs>
        <w:ind w:left="1440" w:hanging="360"/>
      </w:pPr>
      <w:rPr>
        <w:rFonts w:ascii="Wingdings" w:hAnsi="Wingdings" w:hint="default"/>
      </w:rPr>
    </w:lvl>
    <w:lvl w:ilvl="2" w:tplc="E2764D46" w:tentative="1">
      <w:start w:val="1"/>
      <w:numFmt w:val="bullet"/>
      <w:lvlText w:val=""/>
      <w:lvlJc w:val="left"/>
      <w:pPr>
        <w:tabs>
          <w:tab w:val="num" w:pos="2160"/>
        </w:tabs>
        <w:ind w:left="2160" w:hanging="360"/>
      </w:pPr>
      <w:rPr>
        <w:rFonts w:ascii="Wingdings" w:hAnsi="Wingdings" w:hint="default"/>
      </w:rPr>
    </w:lvl>
    <w:lvl w:ilvl="3" w:tplc="04AEE210" w:tentative="1">
      <w:start w:val="1"/>
      <w:numFmt w:val="bullet"/>
      <w:lvlText w:val=""/>
      <w:lvlJc w:val="left"/>
      <w:pPr>
        <w:tabs>
          <w:tab w:val="num" w:pos="2880"/>
        </w:tabs>
        <w:ind w:left="2880" w:hanging="360"/>
      </w:pPr>
      <w:rPr>
        <w:rFonts w:ascii="Wingdings" w:hAnsi="Wingdings" w:hint="default"/>
      </w:rPr>
    </w:lvl>
    <w:lvl w:ilvl="4" w:tplc="1FDA5F94" w:tentative="1">
      <w:start w:val="1"/>
      <w:numFmt w:val="bullet"/>
      <w:lvlText w:val=""/>
      <w:lvlJc w:val="left"/>
      <w:pPr>
        <w:tabs>
          <w:tab w:val="num" w:pos="3600"/>
        </w:tabs>
        <w:ind w:left="3600" w:hanging="360"/>
      </w:pPr>
      <w:rPr>
        <w:rFonts w:ascii="Wingdings" w:hAnsi="Wingdings" w:hint="default"/>
      </w:rPr>
    </w:lvl>
    <w:lvl w:ilvl="5" w:tplc="16A2AF90" w:tentative="1">
      <w:start w:val="1"/>
      <w:numFmt w:val="bullet"/>
      <w:lvlText w:val=""/>
      <w:lvlJc w:val="left"/>
      <w:pPr>
        <w:tabs>
          <w:tab w:val="num" w:pos="4320"/>
        </w:tabs>
        <w:ind w:left="4320" w:hanging="360"/>
      </w:pPr>
      <w:rPr>
        <w:rFonts w:ascii="Wingdings" w:hAnsi="Wingdings" w:hint="default"/>
      </w:rPr>
    </w:lvl>
    <w:lvl w:ilvl="6" w:tplc="C298D600" w:tentative="1">
      <w:start w:val="1"/>
      <w:numFmt w:val="bullet"/>
      <w:lvlText w:val=""/>
      <w:lvlJc w:val="left"/>
      <w:pPr>
        <w:tabs>
          <w:tab w:val="num" w:pos="5040"/>
        </w:tabs>
        <w:ind w:left="5040" w:hanging="360"/>
      </w:pPr>
      <w:rPr>
        <w:rFonts w:ascii="Wingdings" w:hAnsi="Wingdings" w:hint="default"/>
      </w:rPr>
    </w:lvl>
    <w:lvl w:ilvl="7" w:tplc="669AB416" w:tentative="1">
      <w:start w:val="1"/>
      <w:numFmt w:val="bullet"/>
      <w:lvlText w:val=""/>
      <w:lvlJc w:val="left"/>
      <w:pPr>
        <w:tabs>
          <w:tab w:val="num" w:pos="5760"/>
        </w:tabs>
        <w:ind w:left="5760" w:hanging="360"/>
      </w:pPr>
      <w:rPr>
        <w:rFonts w:ascii="Wingdings" w:hAnsi="Wingdings" w:hint="default"/>
      </w:rPr>
    </w:lvl>
    <w:lvl w:ilvl="8" w:tplc="57ACEC80" w:tentative="1">
      <w:start w:val="1"/>
      <w:numFmt w:val="bullet"/>
      <w:lvlText w:val=""/>
      <w:lvlJc w:val="left"/>
      <w:pPr>
        <w:tabs>
          <w:tab w:val="num" w:pos="6480"/>
        </w:tabs>
        <w:ind w:left="6480" w:hanging="360"/>
      </w:pPr>
      <w:rPr>
        <w:rFonts w:ascii="Wingdings" w:hAnsi="Wingdings" w:hint="default"/>
      </w:rPr>
    </w:lvl>
  </w:abstractNum>
  <w:abstractNum w:abstractNumId="2">
    <w:nsid w:val="1FE122E2"/>
    <w:multiLevelType w:val="hybridMultilevel"/>
    <w:tmpl w:val="CC30D7DE"/>
    <w:lvl w:ilvl="0" w:tplc="FE6C1D9E">
      <w:start w:val="1"/>
      <w:numFmt w:val="bullet"/>
      <w:lvlText w:val=""/>
      <w:lvlJc w:val="left"/>
      <w:pPr>
        <w:tabs>
          <w:tab w:val="num" w:pos="720"/>
        </w:tabs>
        <w:ind w:left="720" w:hanging="360"/>
      </w:pPr>
      <w:rPr>
        <w:rFonts w:ascii="Wingdings" w:hAnsi="Wingdings" w:hint="default"/>
      </w:rPr>
    </w:lvl>
    <w:lvl w:ilvl="1" w:tplc="B2144DB6" w:tentative="1">
      <w:start w:val="1"/>
      <w:numFmt w:val="bullet"/>
      <w:lvlText w:val=""/>
      <w:lvlJc w:val="left"/>
      <w:pPr>
        <w:tabs>
          <w:tab w:val="num" w:pos="1440"/>
        </w:tabs>
        <w:ind w:left="1440" w:hanging="360"/>
      </w:pPr>
      <w:rPr>
        <w:rFonts w:ascii="Wingdings" w:hAnsi="Wingdings" w:hint="default"/>
      </w:rPr>
    </w:lvl>
    <w:lvl w:ilvl="2" w:tplc="CEB0BA14" w:tentative="1">
      <w:start w:val="1"/>
      <w:numFmt w:val="bullet"/>
      <w:lvlText w:val=""/>
      <w:lvlJc w:val="left"/>
      <w:pPr>
        <w:tabs>
          <w:tab w:val="num" w:pos="2160"/>
        </w:tabs>
        <w:ind w:left="2160" w:hanging="360"/>
      </w:pPr>
      <w:rPr>
        <w:rFonts w:ascii="Wingdings" w:hAnsi="Wingdings" w:hint="default"/>
      </w:rPr>
    </w:lvl>
    <w:lvl w:ilvl="3" w:tplc="27F2D2E4" w:tentative="1">
      <w:start w:val="1"/>
      <w:numFmt w:val="bullet"/>
      <w:lvlText w:val=""/>
      <w:lvlJc w:val="left"/>
      <w:pPr>
        <w:tabs>
          <w:tab w:val="num" w:pos="2880"/>
        </w:tabs>
        <w:ind w:left="2880" w:hanging="360"/>
      </w:pPr>
      <w:rPr>
        <w:rFonts w:ascii="Wingdings" w:hAnsi="Wingdings" w:hint="default"/>
      </w:rPr>
    </w:lvl>
    <w:lvl w:ilvl="4" w:tplc="FD86AD64" w:tentative="1">
      <w:start w:val="1"/>
      <w:numFmt w:val="bullet"/>
      <w:lvlText w:val=""/>
      <w:lvlJc w:val="left"/>
      <w:pPr>
        <w:tabs>
          <w:tab w:val="num" w:pos="3600"/>
        </w:tabs>
        <w:ind w:left="3600" w:hanging="360"/>
      </w:pPr>
      <w:rPr>
        <w:rFonts w:ascii="Wingdings" w:hAnsi="Wingdings" w:hint="default"/>
      </w:rPr>
    </w:lvl>
    <w:lvl w:ilvl="5" w:tplc="8A5C97A8" w:tentative="1">
      <w:start w:val="1"/>
      <w:numFmt w:val="bullet"/>
      <w:lvlText w:val=""/>
      <w:lvlJc w:val="left"/>
      <w:pPr>
        <w:tabs>
          <w:tab w:val="num" w:pos="4320"/>
        </w:tabs>
        <w:ind w:left="4320" w:hanging="360"/>
      </w:pPr>
      <w:rPr>
        <w:rFonts w:ascii="Wingdings" w:hAnsi="Wingdings" w:hint="default"/>
      </w:rPr>
    </w:lvl>
    <w:lvl w:ilvl="6" w:tplc="9AEA7C44" w:tentative="1">
      <w:start w:val="1"/>
      <w:numFmt w:val="bullet"/>
      <w:lvlText w:val=""/>
      <w:lvlJc w:val="left"/>
      <w:pPr>
        <w:tabs>
          <w:tab w:val="num" w:pos="5040"/>
        </w:tabs>
        <w:ind w:left="5040" w:hanging="360"/>
      </w:pPr>
      <w:rPr>
        <w:rFonts w:ascii="Wingdings" w:hAnsi="Wingdings" w:hint="default"/>
      </w:rPr>
    </w:lvl>
    <w:lvl w:ilvl="7" w:tplc="E0A24564" w:tentative="1">
      <w:start w:val="1"/>
      <w:numFmt w:val="bullet"/>
      <w:lvlText w:val=""/>
      <w:lvlJc w:val="left"/>
      <w:pPr>
        <w:tabs>
          <w:tab w:val="num" w:pos="5760"/>
        </w:tabs>
        <w:ind w:left="5760" w:hanging="360"/>
      </w:pPr>
      <w:rPr>
        <w:rFonts w:ascii="Wingdings" w:hAnsi="Wingdings" w:hint="default"/>
      </w:rPr>
    </w:lvl>
    <w:lvl w:ilvl="8" w:tplc="A11E80AA" w:tentative="1">
      <w:start w:val="1"/>
      <w:numFmt w:val="bullet"/>
      <w:lvlText w:val=""/>
      <w:lvlJc w:val="left"/>
      <w:pPr>
        <w:tabs>
          <w:tab w:val="num" w:pos="6480"/>
        </w:tabs>
        <w:ind w:left="6480" w:hanging="360"/>
      </w:pPr>
      <w:rPr>
        <w:rFonts w:ascii="Wingdings" w:hAnsi="Wingdings" w:hint="default"/>
      </w:rPr>
    </w:lvl>
  </w:abstractNum>
  <w:abstractNum w:abstractNumId="3">
    <w:nsid w:val="298467DC"/>
    <w:multiLevelType w:val="hybridMultilevel"/>
    <w:tmpl w:val="58CCE90A"/>
    <w:lvl w:ilvl="0" w:tplc="C3729230">
      <w:start w:val="1"/>
      <w:numFmt w:val="bullet"/>
      <w:lvlText w:val=""/>
      <w:lvlJc w:val="left"/>
      <w:pPr>
        <w:tabs>
          <w:tab w:val="num" w:pos="720"/>
        </w:tabs>
        <w:ind w:left="720" w:hanging="360"/>
      </w:pPr>
      <w:rPr>
        <w:rFonts w:ascii="Wingdings" w:hAnsi="Wingdings" w:hint="default"/>
      </w:rPr>
    </w:lvl>
    <w:lvl w:ilvl="1" w:tplc="E19257C0" w:tentative="1">
      <w:start w:val="1"/>
      <w:numFmt w:val="bullet"/>
      <w:lvlText w:val=""/>
      <w:lvlJc w:val="left"/>
      <w:pPr>
        <w:tabs>
          <w:tab w:val="num" w:pos="1440"/>
        </w:tabs>
        <w:ind w:left="1440" w:hanging="360"/>
      </w:pPr>
      <w:rPr>
        <w:rFonts w:ascii="Wingdings" w:hAnsi="Wingdings" w:hint="default"/>
      </w:rPr>
    </w:lvl>
    <w:lvl w:ilvl="2" w:tplc="BD8AF6C4" w:tentative="1">
      <w:start w:val="1"/>
      <w:numFmt w:val="bullet"/>
      <w:lvlText w:val=""/>
      <w:lvlJc w:val="left"/>
      <w:pPr>
        <w:tabs>
          <w:tab w:val="num" w:pos="2160"/>
        </w:tabs>
        <w:ind w:left="2160" w:hanging="360"/>
      </w:pPr>
      <w:rPr>
        <w:rFonts w:ascii="Wingdings" w:hAnsi="Wingdings" w:hint="default"/>
      </w:rPr>
    </w:lvl>
    <w:lvl w:ilvl="3" w:tplc="5BA4F70E" w:tentative="1">
      <w:start w:val="1"/>
      <w:numFmt w:val="bullet"/>
      <w:lvlText w:val=""/>
      <w:lvlJc w:val="left"/>
      <w:pPr>
        <w:tabs>
          <w:tab w:val="num" w:pos="2880"/>
        </w:tabs>
        <w:ind w:left="2880" w:hanging="360"/>
      </w:pPr>
      <w:rPr>
        <w:rFonts w:ascii="Wingdings" w:hAnsi="Wingdings" w:hint="default"/>
      </w:rPr>
    </w:lvl>
    <w:lvl w:ilvl="4" w:tplc="6B065C4C" w:tentative="1">
      <w:start w:val="1"/>
      <w:numFmt w:val="bullet"/>
      <w:lvlText w:val=""/>
      <w:lvlJc w:val="left"/>
      <w:pPr>
        <w:tabs>
          <w:tab w:val="num" w:pos="3600"/>
        </w:tabs>
        <w:ind w:left="3600" w:hanging="360"/>
      </w:pPr>
      <w:rPr>
        <w:rFonts w:ascii="Wingdings" w:hAnsi="Wingdings" w:hint="default"/>
      </w:rPr>
    </w:lvl>
    <w:lvl w:ilvl="5" w:tplc="46768C3A" w:tentative="1">
      <w:start w:val="1"/>
      <w:numFmt w:val="bullet"/>
      <w:lvlText w:val=""/>
      <w:lvlJc w:val="left"/>
      <w:pPr>
        <w:tabs>
          <w:tab w:val="num" w:pos="4320"/>
        </w:tabs>
        <w:ind w:left="4320" w:hanging="360"/>
      </w:pPr>
      <w:rPr>
        <w:rFonts w:ascii="Wingdings" w:hAnsi="Wingdings" w:hint="default"/>
      </w:rPr>
    </w:lvl>
    <w:lvl w:ilvl="6" w:tplc="08424DF2" w:tentative="1">
      <w:start w:val="1"/>
      <w:numFmt w:val="bullet"/>
      <w:lvlText w:val=""/>
      <w:lvlJc w:val="left"/>
      <w:pPr>
        <w:tabs>
          <w:tab w:val="num" w:pos="5040"/>
        </w:tabs>
        <w:ind w:left="5040" w:hanging="360"/>
      </w:pPr>
      <w:rPr>
        <w:rFonts w:ascii="Wingdings" w:hAnsi="Wingdings" w:hint="default"/>
      </w:rPr>
    </w:lvl>
    <w:lvl w:ilvl="7" w:tplc="D7162122" w:tentative="1">
      <w:start w:val="1"/>
      <w:numFmt w:val="bullet"/>
      <w:lvlText w:val=""/>
      <w:lvlJc w:val="left"/>
      <w:pPr>
        <w:tabs>
          <w:tab w:val="num" w:pos="5760"/>
        </w:tabs>
        <w:ind w:left="5760" w:hanging="360"/>
      </w:pPr>
      <w:rPr>
        <w:rFonts w:ascii="Wingdings" w:hAnsi="Wingdings" w:hint="default"/>
      </w:rPr>
    </w:lvl>
    <w:lvl w:ilvl="8" w:tplc="71508A28" w:tentative="1">
      <w:start w:val="1"/>
      <w:numFmt w:val="bullet"/>
      <w:lvlText w:val=""/>
      <w:lvlJc w:val="left"/>
      <w:pPr>
        <w:tabs>
          <w:tab w:val="num" w:pos="6480"/>
        </w:tabs>
        <w:ind w:left="6480" w:hanging="360"/>
      </w:pPr>
      <w:rPr>
        <w:rFonts w:ascii="Wingdings" w:hAnsi="Wingdings" w:hint="default"/>
      </w:rPr>
    </w:lvl>
  </w:abstractNum>
  <w:abstractNum w:abstractNumId="4">
    <w:nsid w:val="36383DA2"/>
    <w:multiLevelType w:val="hybridMultilevel"/>
    <w:tmpl w:val="75F6BF74"/>
    <w:lvl w:ilvl="0" w:tplc="6C0C969A">
      <w:start w:val="1"/>
      <w:numFmt w:val="bullet"/>
      <w:lvlText w:val=""/>
      <w:lvlJc w:val="left"/>
      <w:pPr>
        <w:tabs>
          <w:tab w:val="num" w:pos="720"/>
        </w:tabs>
        <w:ind w:left="720" w:hanging="360"/>
      </w:pPr>
      <w:rPr>
        <w:rFonts w:ascii="Wingdings" w:hAnsi="Wingdings" w:hint="default"/>
      </w:rPr>
    </w:lvl>
    <w:lvl w:ilvl="1" w:tplc="1D1AB948" w:tentative="1">
      <w:start w:val="1"/>
      <w:numFmt w:val="bullet"/>
      <w:lvlText w:val=""/>
      <w:lvlJc w:val="left"/>
      <w:pPr>
        <w:tabs>
          <w:tab w:val="num" w:pos="1440"/>
        </w:tabs>
        <w:ind w:left="1440" w:hanging="360"/>
      </w:pPr>
      <w:rPr>
        <w:rFonts w:ascii="Wingdings" w:hAnsi="Wingdings" w:hint="default"/>
      </w:rPr>
    </w:lvl>
    <w:lvl w:ilvl="2" w:tplc="8A706638" w:tentative="1">
      <w:start w:val="1"/>
      <w:numFmt w:val="bullet"/>
      <w:lvlText w:val=""/>
      <w:lvlJc w:val="left"/>
      <w:pPr>
        <w:tabs>
          <w:tab w:val="num" w:pos="2160"/>
        </w:tabs>
        <w:ind w:left="2160" w:hanging="360"/>
      </w:pPr>
      <w:rPr>
        <w:rFonts w:ascii="Wingdings" w:hAnsi="Wingdings" w:hint="default"/>
      </w:rPr>
    </w:lvl>
    <w:lvl w:ilvl="3" w:tplc="00982092" w:tentative="1">
      <w:start w:val="1"/>
      <w:numFmt w:val="bullet"/>
      <w:lvlText w:val=""/>
      <w:lvlJc w:val="left"/>
      <w:pPr>
        <w:tabs>
          <w:tab w:val="num" w:pos="2880"/>
        </w:tabs>
        <w:ind w:left="2880" w:hanging="360"/>
      </w:pPr>
      <w:rPr>
        <w:rFonts w:ascii="Wingdings" w:hAnsi="Wingdings" w:hint="default"/>
      </w:rPr>
    </w:lvl>
    <w:lvl w:ilvl="4" w:tplc="F3B86134" w:tentative="1">
      <w:start w:val="1"/>
      <w:numFmt w:val="bullet"/>
      <w:lvlText w:val=""/>
      <w:lvlJc w:val="left"/>
      <w:pPr>
        <w:tabs>
          <w:tab w:val="num" w:pos="3600"/>
        </w:tabs>
        <w:ind w:left="3600" w:hanging="360"/>
      </w:pPr>
      <w:rPr>
        <w:rFonts w:ascii="Wingdings" w:hAnsi="Wingdings" w:hint="default"/>
      </w:rPr>
    </w:lvl>
    <w:lvl w:ilvl="5" w:tplc="6BE48F46" w:tentative="1">
      <w:start w:val="1"/>
      <w:numFmt w:val="bullet"/>
      <w:lvlText w:val=""/>
      <w:lvlJc w:val="left"/>
      <w:pPr>
        <w:tabs>
          <w:tab w:val="num" w:pos="4320"/>
        </w:tabs>
        <w:ind w:left="4320" w:hanging="360"/>
      </w:pPr>
      <w:rPr>
        <w:rFonts w:ascii="Wingdings" w:hAnsi="Wingdings" w:hint="default"/>
      </w:rPr>
    </w:lvl>
    <w:lvl w:ilvl="6" w:tplc="0E8435D4" w:tentative="1">
      <w:start w:val="1"/>
      <w:numFmt w:val="bullet"/>
      <w:lvlText w:val=""/>
      <w:lvlJc w:val="left"/>
      <w:pPr>
        <w:tabs>
          <w:tab w:val="num" w:pos="5040"/>
        </w:tabs>
        <w:ind w:left="5040" w:hanging="360"/>
      </w:pPr>
      <w:rPr>
        <w:rFonts w:ascii="Wingdings" w:hAnsi="Wingdings" w:hint="default"/>
      </w:rPr>
    </w:lvl>
    <w:lvl w:ilvl="7" w:tplc="5762B250" w:tentative="1">
      <w:start w:val="1"/>
      <w:numFmt w:val="bullet"/>
      <w:lvlText w:val=""/>
      <w:lvlJc w:val="left"/>
      <w:pPr>
        <w:tabs>
          <w:tab w:val="num" w:pos="5760"/>
        </w:tabs>
        <w:ind w:left="5760" w:hanging="360"/>
      </w:pPr>
      <w:rPr>
        <w:rFonts w:ascii="Wingdings" w:hAnsi="Wingdings" w:hint="default"/>
      </w:rPr>
    </w:lvl>
    <w:lvl w:ilvl="8" w:tplc="2BA83424" w:tentative="1">
      <w:start w:val="1"/>
      <w:numFmt w:val="bullet"/>
      <w:lvlText w:val=""/>
      <w:lvlJc w:val="left"/>
      <w:pPr>
        <w:tabs>
          <w:tab w:val="num" w:pos="6480"/>
        </w:tabs>
        <w:ind w:left="6480" w:hanging="360"/>
      </w:pPr>
      <w:rPr>
        <w:rFonts w:ascii="Wingdings" w:hAnsi="Wingdings" w:hint="default"/>
      </w:rPr>
    </w:lvl>
  </w:abstractNum>
  <w:abstractNum w:abstractNumId="5">
    <w:nsid w:val="398F5F1F"/>
    <w:multiLevelType w:val="hybridMultilevel"/>
    <w:tmpl w:val="E5AEF7C0"/>
    <w:lvl w:ilvl="0" w:tplc="320EBD28">
      <w:start w:val="1"/>
      <w:numFmt w:val="bullet"/>
      <w:lvlText w:val=""/>
      <w:lvlJc w:val="left"/>
      <w:pPr>
        <w:tabs>
          <w:tab w:val="num" w:pos="720"/>
        </w:tabs>
        <w:ind w:left="720" w:hanging="360"/>
      </w:pPr>
      <w:rPr>
        <w:rFonts w:ascii="Wingdings" w:hAnsi="Wingdings" w:hint="default"/>
      </w:rPr>
    </w:lvl>
    <w:lvl w:ilvl="1" w:tplc="5B4A8C12" w:tentative="1">
      <w:start w:val="1"/>
      <w:numFmt w:val="bullet"/>
      <w:lvlText w:val=""/>
      <w:lvlJc w:val="left"/>
      <w:pPr>
        <w:tabs>
          <w:tab w:val="num" w:pos="1440"/>
        </w:tabs>
        <w:ind w:left="1440" w:hanging="360"/>
      </w:pPr>
      <w:rPr>
        <w:rFonts w:ascii="Wingdings" w:hAnsi="Wingdings" w:hint="default"/>
      </w:rPr>
    </w:lvl>
    <w:lvl w:ilvl="2" w:tplc="245663BA" w:tentative="1">
      <w:start w:val="1"/>
      <w:numFmt w:val="bullet"/>
      <w:lvlText w:val=""/>
      <w:lvlJc w:val="left"/>
      <w:pPr>
        <w:tabs>
          <w:tab w:val="num" w:pos="2160"/>
        </w:tabs>
        <w:ind w:left="2160" w:hanging="360"/>
      </w:pPr>
      <w:rPr>
        <w:rFonts w:ascii="Wingdings" w:hAnsi="Wingdings" w:hint="default"/>
      </w:rPr>
    </w:lvl>
    <w:lvl w:ilvl="3" w:tplc="5D0E4A24" w:tentative="1">
      <w:start w:val="1"/>
      <w:numFmt w:val="bullet"/>
      <w:lvlText w:val=""/>
      <w:lvlJc w:val="left"/>
      <w:pPr>
        <w:tabs>
          <w:tab w:val="num" w:pos="2880"/>
        </w:tabs>
        <w:ind w:left="2880" w:hanging="360"/>
      </w:pPr>
      <w:rPr>
        <w:rFonts w:ascii="Wingdings" w:hAnsi="Wingdings" w:hint="default"/>
      </w:rPr>
    </w:lvl>
    <w:lvl w:ilvl="4" w:tplc="BE403D9A" w:tentative="1">
      <w:start w:val="1"/>
      <w:numFmt w:val="bullet"/>
      <w:lvlText w:val=""/>
      <w:lvlJc w:val="left"/>
      <w:pPr>
        <w:tabs>
          <w:tab w:val="num" w:pos="3600"/>
        </w:tabs>
        <w:ind w:left="3600" w:hanging="360"/>
      </w:pPr>
      <w:rPr>
        <w:rFonts w:ascii="Wingdings" w:hAnsi="Wingdings" w:hint="default"/>
      </w:rPr>
    </w:lvl>
    <w:lvl w:ilvl="5" w:tplc="88BCF78C" w:tentative="1">
      <w:start w:val="1"/>
      <w:numFmt w:val="bullet"/>
      <w:lvlText w:val=""/>
      <w:lvlJc w:val="left"/>
      <w:pPr>
        <w:tabs>
          <w:tab w:val="num" w:pos="4320"/>
        </w:tabs>
        <w:ind w:left="4320" w:hanging="360"/>
      </w:pPr>
      <w:rPr>
        <w:rFonts w:ascii="Wingdings" w:hAnsi="Wingdings" w:hint="default"/>
      </w:rPr>
    </w:lvl>
    <w:lvl w:ilvl="6" w:tplc="7A9632BA" w:tentative="1">
      <w:start w:val="1"/>
      <w:numFmt w:val="bullet"/>
      <w:lvlText w:val=""/>
      <w:lvlJc w:val="left"/>
      <w:pPr>
        <w:tabs>
          <w:tab w:val="num" w:pos="5040"/>
        </w:tabs>
        <w:ind w:left="5040" w:hanging="360"/>
      </w:pPr>
      <w:rPr>
        <w:rFonts w:ascii="Wingdings" w:hAnsi="Wingdings" w:hint="default"/>
      </w:rPr>
    </w:lvl>
    <w:lvl w:ilvl="7" w:tplc="96B4110E" w:tentative="1">
      <w:start w:val="1"/>
      <w:numFmt w:val="bullet"/>
      <w:lvlText w:val=""/>
      <w:lvlJc w:val="left"/>
      <w:pPr>
        <w:tabs>
          <w:tab w:val="num" w:pos="5760"/>
        </w:tabs>
        <w:ind w:left="5760" w:hanging="360"/>
      </w:pPr>
      <w:rPr>
        <w:rFonts w:ascii="Wingdings" w:hAnsi="Wingdings" w:hint="default"/>
      </w:rPr>
    </w:lvl>
    <w:lvl w:ilvl="8" w:tplc="C204A632" w:tentative="1">
      <w:start w:val="1"/>
      <w:numFmt w:val="bullet"/>
      <w:lvlText w:val=""/>
      <w:lvlJc w:val="left"/>
      <w:pPr>
        <w:tabs>
          <w:tab w:val="num" w:pos="6480"/>
        </w:tabs>
        <w:ind w:left="6480" w:hanging="360"/>
      </w:pPr>
      <w:rPr>
        <w:rFonts w:ascii="Wingdings" w:hAnsi="Wingdings" w:hint="default"/>
      </w:rPr>
    </w:lvl>
  </w:abstractNum>
  <w:abstractNum w:abstractNumId="6">
    <w:nsid w:val="44AD702D"/>
    <w:multiLevelType w:val="hybridMultilevel"/>
    <w:tmpl w:val="78F49404"/>
    <w:lvl w:ilvl="0" w:tplc="D0EA5742">
      <w:start w:val="1"/>
      <w:numFmt w:val="bullet"/>
      <w:lvlText w:val=""/>
      <w:lvlJc w:val="left"/>
      <w:pPr>
        <w:tabs>
          <w:tab w:val="num" w:pos="720"/>
        </w:tabs>
        <w:ind w:left="720" w:hanging="360"/>
      </w:pPr>
      <w:rPr>
        <w:rFonts w:ascii="Wingdings" w:hAnsi="Wingdings" w:hint="default"/>
      </w:rPr>
    </w:lvl>
    <w:lvl w:ilvl="1" w:tplc="D2D4A096" w:tentative="1">
      <w:start w:val="1"/>
      <w:numFmt w:val="bullet"/>
      <w:lvlText w:val=""/>
      <w:lvlJc w:val="left"/>
      <w:pPr>
        <w:tabs>
          <w:tab w:val="num" w:pos="1440"/>
        </w:tabs>
        <w:ind w:left="1440" w:hanging="360"/>
      </w:pPr>
      <w:rPr>
        <w:rFonts w:ascii="Wingdings" w:hAnsi="Wingdings" w:hint="default"/>
      </w:rPr>
    </w:lvl>
    <w:lvl w:ilvl="2" w:tplc="37646E6C" w:tentative="1">
      <w:start w:val="1"/>
      <w:numFmt w:val="bullet"/>
      <w:lvlText w:val=""/>
      <w:lvlJc w:val="left"/>
      <w:pPr>
        <w:tabs>
          <w:tab w:val="num" w:pos="2160"/>
        </w:tabs>
        <w:ind w:left="2160" w:hanging="360"/>
      </w:pPr>
      <w:rPr>
        <w:rFonts w:ascii="Wingdings" w:hAnsi="Wingdings" w:hint="default"/>
      </w:rPr>
    </w:lvl>
    <w:lvl w:ilvl="3" w:tplc="8B9EC036" w:tentative="1">
      <w:start w:val="1"/>
      <w:numFmt w:val="bullet"/>
      <w:lvlText w:val=""/>
      <w:lvlJc w:val="left"/>
      <w:pPr>
        <w:tabs>
          <w:tab w:val="num" w:pos="2880"/>
        </w:tabs>
        <w:ind w:left="2880" w:hanging="360"/>
      </w:pPr>
      <w:rPr>
        <w:rFonts w:ascii="Wingdings" w:hAnsi="Wingdings" w:hint="default"/>
      </w:rPr>
    </w:lvl>
    <w:lvl w:ilvl="4" w:tplc="92543B90" w:tentative="1">
      <w:start w:val="1"/>
      <w:numFmt w:val="bullet"/>
      <w:lvlText w:val=""/>
      <w:lvlJc w:val="left"/>
      <w:pPr>
        <w:tabs>
          <w:tab w:val="num" w:pos="3600"/>
        </w:tabs>
        <w:ind w:left="3600" w:hanging="360"/>
      </w:pPr>
      <w:rPr>
        <w:rFonts w:ascii="Wingdings" w:hAnsi="Wingdings" w:hint="default"/>
      </w:rPr>
    </w:lvl>
    <w:lvl w:ilvl="5" w:tplc="802EF5BE" w:tentative="1">
      <w:start w:val="1"/>
      <w:numFmt w:val="bullet"/>
      <w:lvlText w:val=""/>
      <w:lvlJc w:val="left"/>
      <w:pPr>
        <w:tabs>
          <w:tab w:val="num" w:pos="4320"/>
        </w:tabs>
        <w:ind w:left="4320" w:hanging="360"/>
      </w:pPr>
      <w:rPr>
        <w:rFonts w:ascii="Wingdings" w:hAnsi="Wingdings" w:hint="default"/>
      </w:rPr>
    </w:lvl>
    <w:lvl w:ilvl="6" w:tplc="40185CA8" w:tentative="1">
      <w:start w:val="1"/>
      <w:numFmt w:val="bullet"/>
      <w:lvlText w:val=""/>
      <w:lvlJc w:val="left"/>
      <w:pPr>
        <w:tabs>
          <w:tab w:val="num" w:pos="5040"/>
        </w:tabs>
        <w:ind w:left="5040" w:hanging="360"/>
      </w:pPr>
      <w:rPr>
        <w:rFonts w:ascii="Wingdings" w:hAnsi="Wingdings" w:hint="default"/>
      </w:rPr>
    </w:lvl>
    <w:lvl w:ilvl="7" w:tplc="365E463E" w:tentative="1">
      <w:start w:val="1"/>
      <w:numFmt w:val="bullet"/>
      <w:lvlText w:val=""/>
      <w:lvlJc w:val="left"/>
      <w:pPr>
        <w:tabs>
          <w:tab w:val="num" w:pos="5760"/>
        </w:tabs>
        <w:ind w:left="5760" w:hanging="360"/>
      </w:pPr>
      <w:rPr>
        <w:rFonts w:ascii="Wingdings" w:hAnsi="Wingdings" w:hint="default"/>
      </w:rPr>
    </w:lvl>
    <w:lvl w:ilvl="8" w:tplc="31166408" w:tentative="1">
      <w:start w:val="1"/>
      <w:numFmt w:val="bullet"/>
      <w:lvlText w:val=""/>
      <w:lvlJc w:val="left"/>
      <w:pPr>
        <w:tabs>
          <w:tab w:val="num" w:pos="6480"/>
        </w:tabs>
        <w:ind w:left="6480" w:hanging="360"/>
      </w:pPr>
      <w:rPr>
        <w:rFonts w:ascii="Wingdings" w:hAnsi="Wingdings" w:hint="default"/>
      </w:rPr>
    </w:lvl>
  </w:abstractNum>
  <w:abstractNum w:abstractNumId="7">
    <w:nsid w:val="47D866F4"/>
    <w:multiLevelType w:val="hybridMultilevel"/>
    <w:tmpl w:val="E674A2F0"/>
    <w:lvl w:ilvl="0" w:tplc="7A2ED98A">
      <w:start w:val="1"/>
      <w:numFmt w:val="bullet"/>
      <w:lvlText w:val=""/>
      <w:lvlJc w:val="left"/>
      <w:pPr>
        <w:tabs>
          <w:tab w:val="num" w:pos="720"/>
        </w:tabs>
        <w:ind w:left="720" w:hanging="360"/>
      </w:pPr>
      <w:rPr>
        <w:rFonts w:ascii="Wingdings" w:hAnsi="Wingdings" w:hint="default"/>
      </w:rPr>
    </w:lvl>
    <w:lvl w:ilvl="1" w:tplc="13BEE4C0" w:tentative="1">
      <w:start w:val="1"/>
      <w:numFmt w:val="bullet"/>
      <w:lvlText w:val=""/>
      <w:lvlJc w:val="left"/>
      <w:pPr>
        <w:tabs>
          <w:tab w:val="num" w:pos="1440"/>
        </w:tabs>
        <w:ind w:left="1440" w:hanging="360"/>
      </w:pPr>
      <w:rPr>
        <w:rFonts w:ascii="Wingdings" w:hAnsi="Wingdings" w:hint="default"/>
      </w:rPr>
    </w:lvl>
    <w:lvl w:ilvl="2" w:tplc="3E3843FA" w:tentative="1">
      <w:start w:val="1"/>
      <w:numFmt w:val="bullet"/>
      <w:lvlText w:val=""/>
      <w:lvlJc w:val="left"/>
      <w:pPr>
        <w:tabs>
          <w:tab w:val="num" w:pos="2160"/>
        </w:tabs>
        <w:ind w:left="2160" w:hanging="360"/>
      </w:pPr>
      <w:rPr>
        <w:rFonts w:ascii="Wingdings" w:hAnsi="Wingdings" w:hint="default"/>
      </w:rPr>
    </w:lvl>
    <w:lvl w:ilvl="3" w:tplc="54AEF152" w:tentative="1">
      <w:start w:val="1"/>
      <w:numFmt w:val="bullet"/>
      <w:lvlText w:val=""/>
      <w:lvlJc w:val="left"/>
      <w:pPr>
        <w:tabs>
          <w:tab w:val="num" w:pos="2880"/>
        </w:tabs>
        <w:ind w:left="2880" w:hanging="360"/>
      </w:pPr>
      <w:rPr>
        <w:rFonts w:ascii="Wingdings" w:hAnsi="Wingdings" w:hint="default"/>
      </w:rPr>
    </w:lvl>
    <w:lvl w:ilvl="4" w:tplc="71B6AE3A" w:tentative="1">
      <w:start w:val="1"/>
      <w:numFmt w:val="bullet"/>
      <w:lvlText w:val=""/>
      <w:lvlJc w:val="left"/>
      <w:pPr>
        <w:tabs>
          <w:tab w:val="num" w:pos="3600"/>
        </w:tabs>
        <w:ind w:left="3600" w:hanging="360"/>
      </w:pPr>
      <w:rPr>
        <w:rFonts w:ascii="Wingdings" w:hAnsi="Wingdings" w:hint="default"/>
      </w:rPr>
    </w:lvl>
    <w:lvl w:ilvl="5" w:tplc="51C8B9A2" w:tentative="1">
      <w:start w:val="1"/>
      <w:numFmt w:val="bullet"/>
      <w:lvlText w:val=""/>
      <w:lvlJc w:val="left"/>
      <w:pPr>
        <w:tabs>
          <w:tab w:val="num" w:pos="4320"/>
        </w:tabs>
        <w:ind w:left="4320" w:hanging="360"/>
      </w:pPr>
      <w:rPr>
        <w:rFonts w:ascii="Wingdings" w:hAnsi="Wingdings" w:hint="default"/>
      </w:rPr>
    </w:lvl>
    <w:lvl w:ilvl="6" w:tplc="356282C4" w:tentative="1">
      <w:start w:val="1"/>
      <w:numFmt w:val="bullet"/>
      <w:lvlText w:val=""/>
      <w:lvlJc w:val="left"/>
      <w:pPr>
        <w:tabs>
          <w:tab w:val="num" w:pos="5040"/>
        </w:tabs>
        <w:ind w:left="5040" w:hanging="360"/>
      </w:pPr>
      <w:rPr>
        <w:rFonts w:ascii="Wingdings" w:hAnsi="Wingdings" w:hint="default"/>
      </w:rPr>
    </w:lvl>
    <w:lvl w:ilvl="7" w:tplc="4232CCE8" w:tentative="1">
      <w:start w:val="1"/>
      <w:numFmt w:val="bullet"/>
      <w:lvlText w:val=""/>
      <w:lvlJc w:val="left"/>
      <w:pPr>
        <w:tabs>
          <w:tab w:val="num" w:pos="5760"/>
        </w:tabs>
        <w:ind w:left="5760" w:hanging="360"/>
      </w:pPr>
      <w:rPr>
        <w:rFonts w:ascii="Wingdings" w:hAnsi="Wingdings" w:hint="default"/>
      </w:rPr>
    </w:lvl>
    <w:lvl w:ilvl="8" w:tplc="8E2A55DA" w:tentative="1">
      <w:start w:val="1"/>
      <w:numFmt w:val="bullet"/>
      <w:lvlText w:val=""/>
      <w:lvlJc w:val="left"/>
      <w:pPr>
        <w:tabs>
          <w:tab w:val="num" w:pos="6480"/>
        </w:tabs>
        <w:ind w:left="6480" w:hanging="360"/>
      </w:pPr>
      <w:rPr>
        <w:rFonts w:ascii="Wingdings" w:hAnsi="Wingdings" w:hint="default"/>
      </w:rPr>
    </w:lvl>
  </w:abstractNum>
  <w:abstractNum w:abstractNumId="8">
    <w:nsid w:val="66227EB0"/>
    <w:multiLevelType w:val="hybridMultilevel"/>
    <w:tmpl w:val="D09C6FEA"/>
    <w:lvl w:ilvl="0" w:tplc="CFC692A4">
      <w:start w:val="1"/>
      <w:numFmt w:val="bullet"/>
      <w:lvlText w:val=""/>
      <w:lvlJc w:val="left"/>
      <w:pPr>
        <w:tabs>
          <w:tab w:val="num" w:pos="720"/>
        </w:tabs>
        <w:ind w:left="720" w:hanging="360"/>
      </w:pPr>
      <w:rPr>
        <w:rFonts w:ascii="Wingdings" w:hAnsi="Wingdings" w:hint="default"/>
      </w:rPr>
    </w:lvl>
    <w:lvl w:ilvl="1" w:tplc="4A9CCFD2" w:tentative="1">
      <w:start w:val="1"/>
      <w:numFmt w:val="bullet"/>
      <w:lvlText w:val=""/>
      <w:lvlJc w:val="left"/>
      <w:pPr>
        <w:tabs>
          <w:tab w:val="num" w:pos="1440"/>
        </w:tabs>
        <w:ind w:left="1440" w:hanging="360"/>
      </w:pPr>
      <w:rPr>
        <w:rFonts w:ascii="Wingdings" w:hAnsi="Wingdings" w:hint="default"/>
      </w:rPr>
    </w:lvl>
    <w:lvl w:ilvl="2" w:tplc="3DAC7214" w:tentative="1">
      <w:start w:val="1"/>
      <w:numFmt w:val="bullet"/>
      <w:lvlText w:val=""/>
      <w:lvlJc w:val="left"/>
      <w:pPr>
        <w:tabs>
          <w:tab w:val="num" w:pos="2160"/>
        </w:tabs>
        <w:ind w:left="2160" w:hanging="360"/>
      </w:pPr>
      <w:rPr>
        <w:rFonts w:ascii="Wingdings" w:hAnsi="Wingdings" w:hint="default"/>
      </w:rPr>
    </w:lvl>
    <w:lvl w:ilvl="3" w:tplc="CA5A9558" w:tentative="1">
      <w:start w:val="1"/>
      <w:numFmt w:val="bullet"/>
      <w:lvlText w:val=""/>
      <w:lvlJc w:val="left"/>
      <w:pPr>
        <w:tabs>
          <w:tab w:val="num" w:pos="2880"/>
        </w:tabs>
        <w:ind w:left="2880" w:hanging="360"/>
      </w:pPr>
      <w:rPr>
        <w:rFonts w:ascii="Wingdings" w:hAnsi="Wingdings" w:hint="default"/>
      </w:rPr>
    </w:lvl>
    <w:lvl w:ilvl="4" w:tplc="E0D01386" w:tentative="1">
      <w:start w:val="1"/>
      <w:numFmt w:val="bullet"/>
      <w:lvlText w:val=""/>
      <w:lvlJc w:val="left"/>
      <w:pPr>
        <w:tabs>
          <w:tab w:val="num" w:pos="3600"/>
        </w:tabs>
        <w:ind w:left="3600" w:hanging="360"/>
      </w:pPr>
      <w:rPr>
        <w:rFonts w:ascii="Wingdings" w:hAnsi="Wingdings" w:hint="default"/>
      </w:rPr>
    </w:lvl>
    <w:lvl w:ilvl="5" w:tplc="75EA096E" w:tentative="1">
      <w:start w:val="1"/>
      <w:numFmt w:val="bullet"/>
      <w:lvlText w:val=""/>
      <w:lvlJc w:val="left"/>
      <w:pPr>
        <w:tabs>
          <w:tab w:val="num" w:pos="4320"/>
        </w:tabs>
        <w:ind w:left="4320" w:hanging="360"/>
      </w:pPr>
      <w:rPr>
        <w:rFonts w:ascii="Wingdings" w:hAnsi="Wingdings" w:hint="default"/>
      </w:rPr>
    </w:lvl>
    <w:lvl w:ilvl="6" w:tplc="42E0F9E6" w:tentative="1">
      <w:start w:val="1"/>
      <w:numFmt w:val="bullet"/>
      <w:lvlText w:val=""/>
      <w:lvlJc w:val="left"/>
      <w:pPr>
        <w:tabs>
          <w:tab w:val="num" w:pos="5040"/>
        </w:tabs>
        <w:ind w:left="5040" w:hanging="360"/>
      </w:pPr>
      <w:rPr>
        <w:rFonts w:ascii="Wingdings" w:hAnsi="Wingdings" w:hint="default"/>
      </w:rPr>
    </w:lvl>
    <w:lvl w:ilvl="7" w:tplc="853CC890" w:tentative="1">
      <w:start w:val="1"/>
      <w:numFmt w:val="bullet"/>
      <w:lvlText w:val=""/>
      <w:lvlJc w:val="left"/>
      <w:pPr>
        <w:tabs>
          <w:tab w:val="num" w:pos="5760"/>
        </w:tabs>
        <w:ind w:left="5760" w:hanging="360"/>
      </w:pPr>
      <w:rPr>
        <w:rFonts w:ascii="Wingdings" w:hAnsi="Wingdings" w:hint="default"/>
      </w:rPr>
    </w:lvl>
    <w:lvl w:ilvl="8" w:tplc="D0EEB4E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8"/>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41"/>
    <w:rsid w:val="00086C6B"/>
    <w:rsid w:val="001F007F"/>
    <w:rsid w:val="002B1431"/>
    <w:rsid w:val="00415E9A"/>
    <w:rsid w:val="00472A41"/>
    <w:rsid w:val="004C5CB6"/>
    <w:rsid w:val="0067224F"/>
    <w:rsid w:val="008946C1"/>
    <w:rsid w:val="009206ED"/>
    <w:rsid w:val="00990A9C"/>
    <w:rsid w:val="00C10FE9"/>
    <w:rsid w:val="00C533E5"/>
    <w:rsid w:val="00D05D9C"/>
    <w:rsid w:val="00D8014D"/>
    <w:rsid w:val="00E95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A4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A41"/>
    <w:pPr>
      <w:ind w:left="720"/>
      <w:contextualSpacing/>
    </w:pPr>
  </w:style>
  <w:style w:type="paragraph" w:styleId="a4">
    <w:name w:val="Normal (Web)"/>
    <w:basedOn w:val="a"/>
    <w:uiPriority w:val="99"/>
    <w:unhideWhenUsed/>
    <w:rsid w:val="00472A4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67224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7224F"/>
    <w:rPr>
      <w:rFonts w:ascii="Segoe UI" w:eastAsia="Calibri" w:hAnsi="Segoe UI" w:cs="Segoe UI"/>
      <w:sz w:val="18"/>
      <w:szCs w:val="18"/>
    </w:rPr>
  </w:style>
  <w:style w:type="paragraph" w:customStyle="1" w:styleId="c4">
    <w:name w:val="c4"/>
    <w:basedOn w:val="a"/>
    <w:rsid w:val="001F00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1F007F"/>
  </w:style>
  <w:style w:type="paragraph" w:customStyle="1" w:styleId="c25">
    <w:name w:val="c25"/>
    <w:basedOn w:val="a"/>
    <w:rsid w:val="001F00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8">
    <w:name w:val="c28"/>
    <w:basedOn w:val="a"/>
    <w:rsid w:val="001F00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8946C1"/>
  </w:style>
  <w:style w:type="character" w:customStyle="1" w:styleId="c8">
    <w:name w:val="c8"/>
    <w:basedOn w:val="a0"/>
    <w:rsid w:val="008946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A4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A41"/>
    <w:pPr>
      <w:ind w:left="720"/>
      <w:contextualSpacing/>
    </w:pPr>
  </w:style>
  <w:style w:type="paragraph" w:styleId="a4">
    <w:name w:val="Normal (Web)"/>
    <w:basedOn w:val="a"/>
    <w:uiPriority w:val="99"/>
    <w:unhideWhenUsed/>
    <w:rsid w:val="00472A4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67224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7224F"/>
    <w:rPr>
      <w:rFonts w:ascii="Segoe UI" w:eastAsia="Calibri" w:hAnsi="Segoe UI" w:cs="Segoe UI"/>
      <w:sz w:val="18"/>
      <w:szCs w:val="18"/>
    </w:rPr>
  </w:style>
  <w:style w:type="paragraph" w:customStyle="1" w:styleId="c4">
    <w:name w:val="c4"/>
    <w:basedOn w:val="a"/>
    <w:rsid w:val="001F00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1F007F"/>
  </w:style>
  <w:style w:type="paragraph" w:customStyle="1" w:styleId="c25">
    <w:name w:val="c25"/>
    <w:basedOn w:val="a"/>
    <w:rsid w:val="001F00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8">
    <w:name w:val="c28"/>
    <w:basedOn w:val="a"/>
    <w:rsid w:val="001F00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8946C1"/>
  </w:style>
  <w:style w:type="character" w:customStyle="1" w:styleId="c8">
    <w:name w:val="c8"/>
    <w:basedOn w:val="a0"/>
    <w:rsid w:val="00894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61963">
      <w:bodyDiv w:val="1"/>
      <w:marLeft w:val="0"/>
      <w:marRight w:val="0"/>
      <w:marTop w:val="0"/>
      <w:marBottom w:val="0"/>
      <w:divBdr>
        <w:top w:val="none" w:sz="0" w:space="0" w:color="auto"/>
        <w:left w:val="none" w:sz="0" w:space="0" w:color="auto"/>
        <w:bottom w:val="none" w:sz="0" w:space="0" w:color="auto"/>
        <w:right w:val="none" w:sz="0" w:space="0" w:color="auto"/>
      </w:divBdr>
    </w:div>
    <w:div w:id="713038359">
      <w:bodyDiv w:val="1"/>
      <w:marLeft w:val="0"/>
      <w:marRight w:val="0"/>
      <w:marTop w:val="0"/>
      <w:marBottom w:val="0"/>
      <w:divBdr>
        <w:top w:val="none" w:sz="0" w:space="0" w:color="auto"/>
        <w:left w:val="none" w:sz="0" w:space="0" w:color="auto"/>
        <w:bottom w:val="none" w:sz="0" w:space="0" w:color="auto"/>
        <w:right w:val="none" w:sz="0" w:space="0" w:color="auto"/>
      </w:divBdr>
      <w:divsChild>
        <w:div w:id="1953321342">
          <w:marLeft w:val="778"/>
          <w:marRight w:val="0"/>
          <w:marTop w:val="86"/>
          <w:marBottom w:val="0"/>
          <w:divBdr>
            <w:top w:val="none" w:sz="0" w:space="0" w:color="auto"/>
            <w:left w:val="none" w:sz="0" w:space="0" w:color="auto"/>
            <w:bottom w:val="none" w:sz="0" w:space="0" w:color="auto"/>
            <w:right w:val="none" w:sz="0" w:space="0" w:color="auto"/>
          </w:divBdr>
        </w:div>
        <w:div w:id="1848862734">
          <w:marLeft w:val="778"/>
          <w:marRight w:val="0"/>
          <w:marTop w:val="86"/>
          <w:marBottom w:val="0"/>
          <w:divBdr>
            <w:top w:val="none" w:sz="0" w:space="0" w:color="auto"/>
            <w:left w:val="none" w:sz="0" w:space="0" w:color="auto"/>
            <w:bottom w:val="none" w:sz="0" w:space="0" w:color="auto"/>
            <w:right w:val="none" w:sz="0" w:space="0" w:color="auto"/>
          </w:divBdr>
        </w:div>
        <w:div w:id="1739743473">
          <w:marLeft w:val="778"/>
          <w:marRight w:val="0"/>
          <w:marTop w:val="86"/>
          <w:marBottom w:val="0"/>
          <w:divBdr>
            <w:top w:val="none" w:sz="0" w:space="0" w:color="auto"/>
            <w:left w:val="none" w:sz="0" w:space="0" w:color="auto"/>
            <w:bottom w:val="none" w:sz="0" w:space="0" w:color="auto"/>
            <w:right w:val="none" w:sz="0" w:space="0" w:color="auto"/>
          </w:divBdr>
        </w:div>
      </w:divsChild>
    </w:div>
    <w:div w:id="753740317">
      <w:bodyDiv w:val="1"/>
      <w:marLeft w:val="0"/>
      <w:marRight w:val="0"/>
      <w:marTop w:val="0"/>
      <w:marBottom w:val="0"/>
      <w:divBdr>
        <w:top w:val="none" w:sz="0" w:space="0" w:color="auto"/>
        <w:left w:val="none" w:sz="0" w:space="0" w:color="auto"/>
        <w:bottom w:val="none" w:sz="0" w:space="0" w:color="auto"/>
        <w:right w:val="none" w:sz="0" w:space="0" w:color="auto"/>
      </w:divBdr>
      <w:divsChild>
        <w:div w:id="947273730">
          <w:marLeft w:val="446"/>
          <w:marRight w:val="0"/>
          <w:marTop w:val="0"/>
          <w:marBottom w:val="0"/>
          <w:divBdr>
            <w:top w:val="none" w:sz="0" w:space="0" w:color="auto"/>
            <w:left w:val="none" w:sz="0" w:space="0" w:color="auto"/>
            <w:bottom w:val="none" w:sz="0" w:space="0" w:color="auto"/>
            <w:right w:val="none" w:sz="0" w:space="0" w:color="auto"/>
          </w:divBdr>
        </w:div>
        <w:div w:id="566066696">
          <w:marLeft w:val="446"/>
          <w:marRight w:val="0"/>
          <w:marTop w:val="0"/>
          <w:marBottom w:val="0"/>
          <w:divBdr>
            <w:top w:val="none" w:sz="0" w:space="0" w:color="auto"/>
            <w:left w:val="none" w:sz="0" w:space="0" w:color="auto"/>
            <w:bottom w:val="none" w:sz="0" w:space="0" w:color="auto"/>
            <w:right w:val="none" w:sz="0" w:space="0" w:color="auto"/>
          </w:divBdr>
        </w:div>
        <w:div w:id="1826896563">
          <w:marLeft w:val="446"/>
          <w:marRight w:val="0"/>
          <w:marTop w:val="0"/>
          <w:marBottom w:val="0"/>
          <w:divBdr>
            <w:top w:val="none" w:sz="0" w:space="0" w:color="auto"/>
            <w:left w:val="none" w:sz="0" w:space="0" w:color="auto"/>
            <w:bottom w:val="none" w:sz="0" w:space="0" w:color="auto"/>
            <w:right w:val="none" w:sz="0" w:space="0" w:color="auto"/>
          </w:divBdr>
        </w:div>
        <w:div w:id="501355146">
          <w:marLeft w:val="446"/>
          <w:marRight w:val="0"/>
          <w:marTop w:val="0"/>
          <w:marBottom w:val="0"/>
          <w:divBdr>
            <w:top w:val="none" w:sz="0" w:space="0" w:color="auto"/>
            <w:left w:val="none" w:sz="0" w:space="0" w:color="auto"/>
            <w:bottom w:val="none" w:sz="0" w:space="0" w:color="auto"/>
            <w:right w:val="none" w:sz="0" w:space="0" w:color="auto"/>
          </w:divBdr>
        </w:div>
        <w:div w:id="881866757">
          <w:marLeft w:val="446"/>
          <w:marRight w:val="0"/>
          <w:marTop w:val="0"/>
          <w:marBottom w:val="0"/>
          <w:divBdr>
            <w:top w:val="none" w:sz="0" w:space="0" w:color="auto"/>
            <w:left w:val="none" w:sz="0" w:space="0" w:color="auto"/>
            <w:bottom w:val="none" w:sz="0" w:space="0" w:color="auto"/>
            <w:right w:val="none" w:sz="0" w:space="0" w:color="auto"/>
          </w:divBdr>
        </w:div>
      </w:divsChild>
    </w:div>
    <w:div w:id="796989312">
      <w:bodyDiv w:val="1"/>
      <w:marLeft w:val="0"/>
      <w:marRight w:val="0"/>
      <w:marTop w:val="0"/>
      <w:marBottom w:val="0"/>
      <w:divBdr>
        <w:top w:val="none" w:sz="0" w:space="0" w:color="auto"/>
        <w:left w:val="none" w:sz="0" w:space="0" w:color="auto"/>
        <w:bottom w:val="none" w:sz="0" w:space="0" w:color="auto"/>
        <w:right w:val="none" w:sz="0" w:space="0" w:color="auto"/>
      </w:divBdr>
    </w:div>
    <w:div w:id="1003506358">
      <w:bodyDiv w:val="1"/>
      <w:marLeft w:val="0"/>
      <w:marRight w:val="0"/>
      <w:marTop w:val="0"/>
      <w:marBottom w:val="0"/>
      <w:divBdr>
        <w:top w:val="none" w:sz="0" w:space="0" w:color="auto"/>
        <w:left w:val="none" w:sz="0" w:space="0" w:color="auto"/>
        <w:bottom w:val="none" w:sz="0" w:space="0" w:color="auto"/>
        <w:right w:val="none" w:sz="0" w:space="0" w:color="auto"/>
      </w:divBdr>
    </w:div>
    <w:div w:id="1128164993">
      <w:bodyDiv w:val="1"/>
      <w:marLeft w:val="0"/>
      <w:marRight w:val="0"/>
      <w:marTop w:val="0"/>
      <w:marBottom w:val="0"/>
      <w:divBdr>
        <w:top w:val="none" w:sz="0" w:space="0" w:color="auto"/>
        <w:left w:val="none" w:sz="0" w:space="0" w:color="auto"/>
        <w:bottom w:val="none" w:sz="0" w:space="0" w:color="auto"/>
        <w:right w:val="none" w:sz="0" w:space="0" w:color="auto"/>
      </w:divBdr>
      <w:divsChild>
        <w:div w:id="290746341">
          <w:marLeft w:val="547"/>
          <w:marRight w:val="0"/>
          <w:marTop w:val="115"/>
          <w:marBottom w:val="0"/>
          <w:divBdr>
            <w:top w:val="none" w:sz="0" w:space="0" w:color="auto"/>
            <w:left w:val="none" w:sz="0" w:space="0" w:color="auto"/>
            <w:bottom w:val="none" w:sz="0" w:space="0" w:color="auto"/>
            <w:right w:val="none" w:sz="0" w:space="0" w:color="auto"/>
          </w:divBdr>
        </w:div>
        <w:div w:id="1709646405">
          <w:marLeft w:val="547"/>
          <w:marRight w:val="0"/>
          <w:marTop w:val="115"/>
          <w:marBottom w:val="0"/>
          <w:divBdr>
            <w:top w:val="none" w:sz="0" w:space="0" w:color="auto"/>
            <w:left w:val="none" w:sz="0" w:space="0" w:color="auto"/>
            <w:bottom w:val="none" w:sz="0" w:space="0" w:color="auto"/>
            <w:right w:val="none" w:sz="0" w:space="0" w:color="auto"/>
          </w:divBdr>
        </w:div>
        <w:div w:id="621233655">
          <w:marLeft w:val="547"/>
          <w:marRight w:val="0"/>
          <w:marTop w:val="115"/>
          <w:marBottom w:val="0"/>
          <w:divBdr>
            <w:top w:val="none" w:sz="0" w:space="0" w:color="auto"/>
            <w:left w:val="none" w:sz="0" w:space="0" w:color="auto"/>
            <w:bottom w:val="none" w:sz="0" w:space="0" w:color="auto"/>
            <w:right w:val="none" w:sz="0" w:space="0" w:color="auto"/>
          </w:divBdr>
        </w:div>
      </w:divsChild>
    </w:div>
    <w:div w:id="1297686287">
      <w:bodyDiv w:val="1"/>
      <w:marLeft w:val="0"/>
      <w:marRight w:val="0"/>
      <w:marTop w:val="0"/>
      <w:marBottom w:val="0"/>
      <w:divBdr>
        <w:top w:val="none" w:sz="0" w:space="0" w:color="auto"/>
        <w:left w:val="none" w:sz="0" w:space="0" w:color="auto"/>
        <w:bottom w:val="none" w:sz="0" w:space="0" w:color="auto"/>
        <w:right w:val="none" w:sz="0" w:space="0" w:color="auto"/>
      </w:divBdr>
      <w:divsChild>
        <w:div w:id="189030070">
          <w:marLeft w:val="1080"/>
          <w:marRight w:val="0"/>
          <w:marTop w:val="96"/>
          <w:marBottom w:val="0"/>
          <w:divBdr>
            <w:top w:val="none" w:sz="0" w:space="0" w:color="auto"/>
            <w:left w:val="none" w:sz="0" w:space="0" w:color="auto"/>
            <w:bottom w:val="none" w:sz="0" w:space="0" w:color="auto"/>
            <w:right w:val="none" w:sz="0" w:space="0" w:color="auto"/>
          </w:divBdr>
        </w:div>
        <w:div w:id="637029454">
          <w:marLeft w:val="1080"/>
          <w:marRight w:val="0"/>
          <w:marTop w:val="96"/>
          <w:marBottom w:val="0"/>
          <w:divBdr>
            <w:top w:val="none" w:sz="0" w:space="0" w:color="auto"/>
            <w:left w:val="none" w:sz="0" w:space="0" w:color="auto"/>
            <w:bottom w:val="none" w:sz="0" w:space="0" w:color="auto"/>
            <w:right w:val="none" w:sz="0" w:space="0" w:color="auto"/>
          </w:divBdr>
        </w:div>
        <w:div w:id="409742628">
          <w:marLeft w:val="1080"/>
          <w:marRight w:val="0"/>
          <w:marTop w:val="96"/>
          <w:marBottom w:val="0"/>
          <w:divBdr>
            <w:top w:val="none" w:sz="0" w:space="0" w:color="auto"/>
            <w:left w:val="none" w:sz="0" w:space="0" w:color="auto"/>
            <w:bottom w:val="none" w:sz="0" w:space="0" w:color="auto"/>
            <w:right w:val="none" w:sz="0" w:space="0" w:color="auto"/>
          </w:divBdr>
        </w:div>
      </w:divsChild>
    </w:div>
    <w:div w:id="1321351237">
      <w:bodyDiv w:val="1"/>
      <w:marLeft w:val="0"/>
      <w:marRight w:val="0"/>
      <w:marTop w:val="0"/>
      <w:marBottom w:val="0"/>
      <w:divBdr>
        <w:top w:val="none" w:sz="0" w:space="0" w:color="auto"/>
        <w:left w:val="none" w:sz="0" w:space="0" w:color="auto"/>
        <w:bottom w:val="none" w:sz="0" w:space="0" w:color="auto"/>
        <w:right w:val="none" w:sz="0" w:space="0" w:color="auto"/>
      </w:divBdr>
      <w:divsChild>
        <w:div w:id="453133348">
          <w:marLeft w:val="778"/>
          <w:marRight w:val="0"/>
          <w:marTop w:val="0"/>
          <w:marBottom w:val="0"/>
          <w:divBdr>
            <w:top w:val="none" w:sz="0" w:space="0" w:color="auto"/>
            <w:left w:val="none" w:sz="0" w:space="0" w:color="auto"/>
            <w:bottom w:val="none" w:sz="0" w:space="0" w:color="auto"/>
            <w:right w:val="none" w:sz="0" w:space="0" w:color="auto"/>
          </w:divBdr>
        </w:div>
        <w:div w:id="1658070538">
          <w:marLeft w:val="778"/>
          <w:marRight w:val="0"/>
          <w:marTop w:val="0"/>
          <w:marBottom w:val="0"/>
          <w:divBdr>
            <w:top w:val="none" w:sz="0" w:space="0" w:color="auto"/>
            <w:left w:val="none" w:sz="0" w:space="0" w:color="auto"/>
            <w:bottom w:val="none" w:sz="0" w:space="0" w:color="auto"/>
            <w:right w:val="none" w:sz="0" w:space="0" w:color="auto"/>
          </w:divBdr>
        </w:div>
      </w:divsChild>
    </w:div>
    <w:div w:id="1372683063">
      <w:bodyDiv w:val="1"/>
      <w:marLeft w:val="0"/>
      <w:marRight w:val="0"/>
      <w:marTop w:val="0"/>
      <w:marBottom w:val="0"/>
      <w:divBdr>
        <w:top w:val="none" w:sz="0" w:space="0" w:color="auto"/>
        <w:left w:val="none" w:sz="0" w:space="0" w:color="auto"/>
        <w:bottom w:val="none" w:sz="0" w:space="0" w:color="auto"/>
        <w:right w:val="none" w:sz="0" w:space="0" w:color="auto"/>
      </w:divBdr>
    </w:div>
    <w:div w:id="1485194450">
      <w:bodyDiv w:val="1"/>
      <w:marLeft w:val="0"/>
      <w:marRight w:val="0"/>
      <w:marTop w:val="0"/>
      <w:marBottom w:val="0"/>
      <w:divBdr>
        <w:top w:val="none" w:sz="0" w:space="0" w:color="auto"/>
        <w:left w:val="none" w:sz="0" w:space="0" w:color="auto"/>
        <w:bottom w:val="none" w:sz="0" w:space="0" w:color="auto"/>
        <w:right w:val="none" w:sz="0" w:space="0" w:color="auto"/>
      </w:divBdr>
    </w:div>
    <w:div w:id="1509976707">
      <w:bodyDiv w:val="1"/>
      <w:marLeft w:val="0"/>
      <w:marRight w:val="0"/>
      <w:marTop w:val="0"/>
      <w:marBottom w:val="0"/>
      <w:divBdr>
        <w:top w:val="none" w:sz="0" w:space="0" w:color="auto"/>
        <w:left w:val="none" w:sz="0" w:space="0" w:color="auto"/>
        <w:bottom w:val="none" w:sz="0" w:space="0" w:color="auto"/>
        <w:right w:val="none" w:sz="0" w:space="0" w:color="auto"/>
      </w:divBdr>
    </w:div>
    <w:div w:id="1801144161">
      <w:bodyDiv w:val="1"/>
      <w:marLeft w:val="0"/>
      <w:marRight w:val="0"/>
      <w:marTop w:val="0"/>
      <w:marBottom w:val="0"/>
      <w:divBdr>
        <w:top w:val="none" w:sz="0" w:space="0" w:color="auto"/>
        <w:left w:val="none" w:sz="0" w:space="0" w:color="auto"/>
        <w:bottom w:val="none" w:sz="0" w:space="0" w:color="auto"/>
        <w:right w:val="none" w:sz="0" w:space="0" w:color="auto"/>
      </w:divBdr>
      <w:divsChild>
        <w:div w:id="536434867">
          <w:marLeft w:val="1800"/>
          <w:marRight w:val="0"/>
          <w:marTop w:val="96"/>
          <w:marBottom w:val="0"/>
          <w:divBdr>
            <w:top w:val="none" w:sz="0" w:space="0" w:color="auto"/>
            <w:left w:val="none" w:sz="0" w:space="0" w:color="auto"/>
            <w:bottom w:val="none" w:sz="0" w:space="0" w:color="auto"/>
            <w:right w:val="none" w:sz="0" w:space="0" w:color="auto"/>
          </w:divBdr>
        </w:div>
        <w:div w:id="1730490987">
          <w:marLeft w:val="1800"/>
          <w:marRight w:val="0"/>
          <w:marTop w:val="96"/>
          <w:marBottom w:val="0"/>
          <w:divBdr>
            <w:top w:val="none" w:sz="0" w:space="0" w:color="auto"/>
            <w:left w:val="none" w:sz="0" w:space="0" w:color="auto"/>
            <w:bottom w:val="none" w:sz="0" w:space="0" w:color="auto"/>
            <w:right w:val="none" w:sz="0" w:space="0" w:color="auto"/>
          </w:divBdr>
        </w:div>
        <w:div w:id="2125806941">
          <w:marLeft w:val="1800"/>
          <w:marRight w:val="0"/>
          <w:marTop w:val="96"/>
          <w:marBottom w:val="0"/>
          <w:divBdr>
            <w:top w:val="none" w:sz="0" w:space="0" w:color="auto"/>
            <w:left w:val="none" w:sz="0" w:space="0" w:color="auto"/>
            <w:bottom w:val="none" w:sz="0" w:space="0" w:color="auto"/>
            <w:right w:val="none" w:sz="0" w:space="0" w:color="auto"/>
          </w:divBdr>
        </w:div>
        <w:div w:id="1556966273">
          <w:marLeft w:val="1800"/>
          <w:marRight w:val="0"/>
          <w:marTop w:val="96"/>
          <w:marBottom w:val="0"/>
          <w:divBdr>
            <w:top w:val="none" w:sz="0" w:space="0" w:color="auto"/>
            <w:left w:val="none" w:sz="0" w:space="0" w:color="auto"/>
            <w:bottom w:val="none" w:sz="0" w:space="0" w:color="auto"/>
            <w:right w:val="none" w:sz="0" w:space="0" w:color="auto"/>
          </w:divBdr>
        </w:div>
      </w:divsChild>
    </w:div>
    <w:div w:id="182623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1046</Words>
  <Characters>5968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Acer</cp:lastModifiedBy>
  <cp:revision>8</cp:revision>
  <cp:lastPrinted>2019-10-22T16:23:00Z</cp:lastPrinted>
  <dcterms:created xsi:type="dcterms:W3CDTF">2019-10-16T05:41:00Z</dcterms:created>
  <dcterms:modified xsi:type="dcterms:W3CDTF">2019-10-22T18:35:00Z</dcterms:modified>
</cp:coreProperties>
</file>