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431" w:rsidRPr="002A5431" w:rsidRDefault="00EC1852" w:rsidP="00EC1852">
      <w:pPr>
        <w:spacing w:after="0" w:line="594" w:lineRule="atLeast"/>
        <w:outlineLvl w:val="1"/>
        <w:rPr>
          <w:rFonts w:ascii="Times New Roman" w:eastAsia="Times New Roman" w:hAnsi="Times New Roman" w:cs="Times New Roman"/>
          <w:b/>
          <w:color w:val="444444"/>
          <w:sz w:val="36"/>
          <w:szCs w:val="36"/>
          <w:lang w:eastAsia="ru-RU"/>
        </w:rPr>
      </w:pPr>
      <w:r w:rsidRPr="002A5431">
        <w:rPr>
          <w:rFonts w:ascii="Times New Roman" w:eastAsia="Times New Roman" w:hAnsi="Times New Roman" w:cs="Times New Roman"/>
          <w:b/>
          <w:color w:val="444444"/>
          <w:sz w:val="36"/>
          <w:szCs w:val="36"/>
          <w:lang w:eastAsia="ru-RU"/>
        </w:rPr>
        <w:t>Регламент по работе с документами, включёнными в «Федеральный список экстремистских материалов»</w:t>
      </w:r>
      <w:r w:rsidR="003139C5">
        <w:rPr>
          <w:rFonts w:ascii="Times New Roman" w:eastAsia="Times New Roman" w:hAnsi="Times New Roman" w:cs="Times New Roman"/>
          <w:b/>
          <w:color w:val="444444"/>
          <w:sz w:val="36"/>
          <w:szCs w:val="36"/>
          <w:lang w:eastAsia="ru-RU"/>
        </w:rPr>
        <w:t xml:space="preserve">  </w:t>
      </w:r>
    </w:p>
    <w:p w:rsidR="00EC1852" w:rsidRPr="002A5431" w:rsidRDefault="003139C5" w:rsidP="00EC185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</w:t>
      </w:r>
      <w:r w:rsidR="00EC1852" w:rsidRP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Настоящий документ составлен на основании Федерального закона Российской Федерации от 27 июня 2002 г. № 114 «О противодействии экстремистской деятельности» (ред. от 23.11.2015) и регламентирует совокупность правил, определяющих порядок работы библиотеки образовательной организации с документами, включенными в «Федеральный список экстремистских материалов» (далее – ФСЭМ), опубликованный на официальном сайте Министерства юстиции Российской Федерации, в соответствии со ст. 13 данного закона.</w:t>
      </w:r>
    </w:p>
    <w:p w:rsidR="00EC1852" w:rsidRPr="00B11A66" w:rsidRDefault="00EC1852" w:rsidP="00EC185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color w:val="444444"/>
          <w:sz w:val="28"/>
          <w:szCs w:val="28"/>
          <w:u w:val="single"/>
          <w:lang w:eastAsia="ru-RU"/>
        </w:rPr>
      </w:pPr>
      <w:r w:rsidRPr="00B11A66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 xml:space="preserve">В целях исполнения законодательства и противодействия экстремизму </w:t>
      </w:r>
      <w:r w:rsidRPr="00B11A66">
        <w:rPr>
          <w:rFonts w:ascii="Times New Roman" w:eastAsia="Times New Roman" w:hAnsi="Times New Roman" w:cs="Times New Roman"/>
          <w:i/>
          <w:color w:val="444444"/>
          <w:sz w:val="28"/>
          <w:szCs w:val="28"/>
          <w:u w:val="single"/>
          <w:lang w:eastAsia="ru-RU"/>
        </w:rPr>
        <w:t>в библиотеке</w:t>
      </w:r>
      <w:r w:rsidRPr="00B11A66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 xml:space="preserve"> образовательной организации </w:t>
      </w:r>
      <w:r w:rsidRPr="00B11A66">
        <w:rPr>
          <w:rFonts w:ascii="Times New Roman" w:eastAsia="Times New Roman" w:hAnsi="Times New Roman" w:cs="Times New Roman"/>
          <w:i/>
          <w:color w:val="444444"/>
          <w:sz w:val="28"/>
          <w:szCs w:val="28"/>
          <w:u w:val="single"/>
          <w:lang w:eastAsia="ru-RU"/>
        </w:rPr>
        <w:t>необходимы следующие документы:</w:t>
      </w:r>
      <w:bookmarkStart w:id="0" w:name="_GoBack"/>
      <w:bookmarkEnd w:id="0"/>
    </w:p>
    <w:p w:rsidR="00EC1852" w:rsidRPr="002A5431" w:rsidRDefault="00EC1852" w:rsidP="00F7523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Приказ директора</w:t>
      </w:r>
      <w:r w:rsidR="00F7523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образовательной организации «О формировании и </w:t>
      </w:r>
      <w:r w:rsidR="00F7523A" w:rsidRP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 назначении </w:t>
      </w:r>
      <w:r w:rsidRP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комиссии по сверке библиотечного фонда </w:t>
      </w:r>
      <w:r w:rsid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</w:t>
      </w:r>
      <w:r w:rsidRP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БОУ Школа</w:t>
      </w:r>
      <w:proofErr w:type="gramStart"/>
      <w:r w:rsidRP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..</w:t>
      </w:r>
      <w:proofErr w:type="gramEnd"/>
      <w:r w:rsidRP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 с «Федеральным списком экстремистских материалов», выявлению, изъятию и уничтожению экстремистских материалов» (</w:t>
      </w:r>
      <w:hyperlink r:id="rId5" w:history="1">
        <w:r w:rsidRPr="002A5431">
          <w:rPr>
            <w:rFonts w:ascii="Times New Roman" w:eastAsia="Times New Roman" w:hAnsi="Times New Roman" w:cs="Times New Roman"/>
            <w:color w:val="004065"/>
            <w:sz w:val="28"/>
            <w:szCs w:val="28"/>
            <w:u w:val="single"/>
            <w:lang w:eastAsia="ru-RU"/>
          </w:rPr>
          <w:t>Приложение 1</w:t>
        </w:r>
      </w:hyperlink>
      <w:r w:rsidRP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).</w:t>
      </w:r>
    </w:p>
    <w:p w:rsidR="00EC1852" w:rsidRPr="002A5431" w:rsidRDefault="00EC1852" w:rsidP="00F7523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Приказ директора образовательной организации «О проведении актуализации ФСЭМ (</w:t>
      </w:r>
      <w:hyperlink r:id="rId6" w:history="1">
        <w:r w:rsidRPr="002A5431">
          <w:rPr>
            <w:rFonts w:ascii="Times New Roman" w:eastAsia="Times New Roman" w:hAnsi="Times New Roman" w:cs="Times New Roman"/>
            <w:color w:val="004065"/>
            <w:sz w:val="28"/>
            <w:szCs w:val="28"/>
            <w:u w:val="single"/>
            <w:lang w:eastAsia="ru-RU"/>
          </w:rPr>
          <w:t>Приложение 2</w:t>
        </w:r>
      </w:hyperlink>
      <w:r w:rsidRP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).</w:t>
      </w:r>
    </w:p>
    <w:p w:rsidR="00EC1852" w:rsidRPr="002A5431" w:rsidRDefault="00EC1852" w:rsidP="00F7523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«Федеральный список экстремистских материалов», размещённый на сайте Министерства юстиции Российской Федерации (</w:t>
      </w:r>
      <w:hyperlink r:id="rId7" w:history="1">
        <w:r w:rsidRPr="002A5431">
          <w:rPr>
            <w:rFonts w:ascii="Times New Roman" w:eastAsia="Times New Roman" w:hAnsi="Times New Roman" w:cs="Times New Roman"/>
            <w:color w:val="004065"/>
            <w:sz w:val="28"/>
            <w:szCs w:val="28"/>
            <w:u w:val="single"/>
            <w:lang w:eastAsia="ru-RU"/>
          </w:rPr>
          <w:t>https://minjust.ru/ru/extremist-materials</w:t>
        </w:r>
      </w:hyperlink>
      <w:r w:rsidR="00FD77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  <w:r w:rsidRP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Необходимо допечатывать список материалов при каждом обновлении. На рабочем столе компьютера библиотекаря должна быть размещена активная ссылка на ФСЭМ.</w:t>
      </w:r>
    </w:p>
    <w:p w:rsidR="00EC1852" w:rsidRPr="002A5431" w:rsidRDefault="00EC1852" w:rsidP="00F7523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Положение о библиотеке необходимо внести информацию, содержащую указание на запрет распространения информации экстремистской направленности (</w:t>
      </w:r>
      <w:hyperlink r:id="rId8" w:history="1">
        <w:r w:rsidRPr="002A5431">
          <w:rPr>
            <w:rFonts w:ascii="Times New Roman" w:eastAsia="Times New Roman" w:hAnsi="Times New Roman" w:cs="Times New Roman"/>
            <w:color w:val="004065"/>
            <w:sz w:val="28"/>
            <w:szCs w:val="28"/>
            <w:u w:val="single"/>
            <w:lang w:eastAsia="ru-RU"/>
          </w:rPr>
          <w:t>Приложение 3</w:t>
        </w:r>
      </w:hyperlink>
      <w:r w:rsidRP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).</w:t>
      </w:r>
    </w:p>
    <w:p w:rsidR="00EC1852" w:rsidRPr="002A5431" w:rsidRDefault="00EC1852" w:rsidP="00EC185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Акт сверки (проверки) библиотечного фонда, в т. ч. электронных документов и </w:t>
      </w:r>
      <w:proofErr w:type="spellStart"/>
      <w:r w:rsidRP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интернет-ресурсов</w:t>
      </w:r>
      <w:proofErr w:type="spellEnd"/>
      <w:r w:rsidRP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доступ к которым возможен с компьютеров, расположенных в библиотеке, с ФСЭМ. Сверку имеющихся библиотечных фондов необходимо проводить ежемесячно, а также проводить проверку всех новых поступлений литературы на наличие экстремистских материалов (</w:t>
      </w:r>
      <w:hyperlink r:id="rId9" w:history="1">
        <w:r w:rsidRPr="002A5431">
          <w:rPr>
            <w:rFonts w:ascii="Times New Roman" w:eastAsia="Times New Roman" w:hAnsi="Times New Roman" w:cs="Times New Roman"/>
            <w:color w:val="004065"/>
            <w:sz w:val="28"/>
            <w:szCs w:val="28"/>
            <w:u w:val="single"/>
            <w:lang w:eastAsia="ru-RU"/>
          </w:rPr>
          <w:t>Приложение 4)</w:t>
        </w:r>
      </w:hyperlink>
      <w:r w:rsidRP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(</w:t>
      </w:r>
      <w:hyperlink r:id="rId10" w:history="1">
        <w:r w:rsidRPr="002A5431">
          <w:rPr>
            <w:rFonts w:ascii="Times New Roman" w:eastAsia="Times New Roman" w:hAnsi="Times New Roman" w:cs="Times New Roman"/>
            <w:color w:val="004065"/>
            <w:sz w:val="28"/>
            <w:szCs w:val="28"/>
            <w:u w:val="single"/>
            <w:lang w:eastAsia="ru-RU"/>
          </w:rPr>
          <w:t>Приложение 5</w:t>
        </w:r>
      </w:hyperlink>
      <w:r w:rsidRP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).</w:t>
      </w:r>
    </w:p>
    <w:p w:rsidR="00EC1852" w:rsidRPr="002A5431" w:rsidRDefault="00EC1852" w:rsidP="00EC185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Акт актуализации списка экстремистских материалов. (</w:t>
      </w:r>
      <w:hyperlink r:id="rId11" w:history="1">
        <w:r w:rsidRPr="002A5431">
          <w:rPr>
            <w:rFonts w:ascii="Times New Roman" w:eastAsia="Times New Roman" w:hAnsi="Times New Roman" w:cs="Times New Roman"/>
            <w:color w:val="004065"/>
            <w:sz w:val="28"/>
            <w:szCs w:val="28"/>
            <w:u w:val="single"/>
            <w:lang w:eastAsia="ru-RU"/>
          </w:rPr>
          <w:t>Приложение 6</w:t>
        </w:r>
      </w:hyperlink>
      <w:r w:rsidRP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).</w:t>
      </w:r>
    </w:p>
    <w:p w:rsidR="00EC1852" w:rsidRPr="002A5431" w:rsidRDefault="00EC1852" w:rsidP="00EC185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Журнал сверки библиотечного фонда образовательной организации </w:t>
      </w:r>
      <w:r w:rsidR="00FD77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 ФСЭМ </w:t>
      </w:r>
      <w:r w:rsidRP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</w:t>
      </w:r>
      <w:hyperlink r:id="rId12" w:history="1">
        <w:r w:rsidRPr="002A5431">
          <w:rPr>
            <w:rFonts w:ascii="Times New Roman" w:eastAsia="Times New Roman" w:hAnsi="Times New Roman" w:cs="Times New Roman"/>
            <w:color w:val="004065"/>
            <w:sz w:val="28"/>
            <w:szCs w:val="28"/>
            <w:u w:val="single"/>
            <w:lang w:eastAsia="ru-RU"/>
          </w:rPr>
          <w:t>Приложение 7</w:t>
        </w:r>
      </w:hyperlink>
      <w:r w:rsidRP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).</w:t>
      </w:r>
    </w:p>
    <w:p w:rsidR="00EC1852" w:rsidRPr="002A5431" w:rsidRDefault="00EC1852" w:rsidP="00EC185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Акт о блокировке </w:t>
      </w:r>
      <w:proofErr w:type="spellStart"/>
      <w:r w:rsidRP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интернет-ресурсов</w:t>
      </w:r>
      <w:proofErr w:type="spellEnd"/>
      <w:r w:rsidRP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включённых в ФСЭМ. В целях исключения возможности массового распространения материалов, включенных в ФСЭМ, осуществляется блокировка доступа с компьютеров библиотеки к </w:t>
      </w:r>
      <w:proofErr w:type="spellStart"/>
      <w:r w:rsidRP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интернет-ресурсам</w:t>
      </w:r>
      <w:proofErr w:type="spellEnd"/>
      <w:r w:rsidRP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включённым в ФСЭМ (</w:t>
      </w:r>
      <w:hyperlink r:id="rId13" w:history="1">
        <w:r w:rsidRPr="002A5431">
          <w:rPr>
            <w:rFonts w:ascii="Times New Roman" w:eastAsia="Times New Roman" w:hAnsi="Times New Roman" w:cs="Times New Roman"/>
            <w:color w:val="004065"/>
            <w:sz w:val="28"/>
            <w:szCs w:val="28"/>
            <w:u w:val="single"/>
            <w:lang w:eastAsia="ru-RU"/>
          </w:rPr>
          <w:t>Приложение 8</w:t>
        </w:r>
      </w:hyperlink>
      <w:r w:rsidRPr="002A54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).</w:t>
      </w:r>
    </w:p>
    <w:p w:rsidR="00C56585" w:rsidRPr="002A5431" w:rsidRDefault="00C56585">
      <w:pPr>
        <w:rPr>
          <w:rFonts w:ascii="Times New Roman" w:hAnsi="Times New Roman" w:cs="Times New Roman"/>
          <w:sz w:val="28"/>
          <w:szCs w:val="28"/>
        </w:rPr>
      </w:pPr>
    </w:p>
    <w:sectPr w:rsidR="00C56585" w:rsidRPr="002A5431" w:rsidSect="0020305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81ADB"/>
    <w:multiLevelType w:val="multilevel"/>
    <w:tmpl w:val="FBDC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1B5E88"/>
    <w:multiLevelType w:val="multilevel"/>
    <w:tmpl w:val="AE5A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4F"/>
    <w:rsid w:val="001F704F"/>
    <w:rsid w:val="00203055"/>
    <w:rsid w:val="002A5431"/>
    <w:rsid w:val="003139C5"/>
    <w:rsid w:val="00B11A66"/>
    <w:rsid w:val="00C56585"/>
    <w:rsid w:val="00EC1852"/>
    <w:rsid w:val="00F7523A"/>
    <w:rsid w:val="00FD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82492-9C5A-4CA8-B263-2D6CD09D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1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18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C185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1667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83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metod.ru/files/biblioteka/%D0%9F%D1%80%D0%B8%D0%BB%D0%BE%D0%B6%D0%B5%D0%BD%D0%B8%D0%B5_3.pdf" TargetMode="External"/><Relationship Id="rId13" Type="http://schemas.openxmlformats.org/officeDocument/2006/relationships/hyperlink" Target="https://mosmetod.ru/files/biblioteka/%D0%9F%D1%80%D0%B8%D0%BB%D0%BE%D0%B6%D0%B5%D0%BD%D0%B8%D0%B5_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just.ru/ru/extremist-materials" TargetMode="External"/><Relationship Id="rId12" Type="http://schemas.openxmlformats.org/officeDocument/2006/relationships/hyperlink" Target="https://mosmetod.ru/files/biblioteka/%D0%9F%D1%80%D0%B8%D0%BB%D0%BE%D0%B6%D0%B5%D0%BD%D0%B8%D0%B5_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metod.ru/files/biblioteka/%D0%9F%D1%80%D0%B8%D0%BB%D0%BE%D0%B6%D0%B5%D0%BD%D0%B8%D0%B5_2.pdf" TargetMode="External"/><Relationship Id="rId11" Type="http://schemas.openxmlformats.org/officeDocument/2006/relationships/hyperlink" Target="https://mosmetod.ru/files/biblioteka/%D0%9F%D1%80%D0%B8%D0%BB%D0%BE%D0%B6%D0%B5%D0%BD%D0%B8%D0%B5_6.pdf" TargetMode="External"/><Relationship Id="rId5" Type="http://schemas.openxmlformats.org/officeDocument/2006/relationships/hyperlink" Target="https://mosmetod.ru/files/biblioteka/%D0%9F%D1%80%D0%B8%D0%BB%D0%BE%D0%B6%D0%B5%D0%BD%D0%B8%D0%B5_1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osmetod.ru/files/biblioteka/%D0%9F%D1%80%D0%B8%D0%BB%D0%BE%D0%B6%D0%B5%D0%BD%D0%B8%D0%B5_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smetod.ru/files/biblioteka/%D0%9F%D1%80%D0%B8%D0%BB%D0%BE%D0%B6%D0%B5%D0%BD%D0%B8%D0%B5_4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Дзюба</dc:creator>
  <cp:keywords/>
  <dc:description/>
  <cp:lastModifiedBy>Дзюба</cp:lastModifiedBy>
  <cp:revision>9</cp:revision>
  <dcterms:created xsi:type="dcterms:W3CDTF">2021-01-27T09:58:00Z</dcterms:created>
  <dcterms:modified xsi:type="dcterms:W3CDTF">2021-02-01T11:33:00Z</dcterms:modified>
</cp:coreProperties>
</file>