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B09" w:rsidRPr="00FA1B09" w:rsidRDefault="00FA1B09" w:rsidP="00FA1B09">
      <w:pPr>
        <w:shd w:val="clear" w:color="auto" w:fill="FFFFFF"/>
        <w:spacing w:after="109" w:line="22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3"/>
          <w:szCs w:val="23"/>
          <w:lang w:eastAsia="ru-RU"/>
        </w:rPr>
      </w:pPr>
      <w:r w:rsidRPr="00FA1B09">
        <w:rPr>
          <w:rFonts w:ascii="Trebuchet MS" w:eastAsia="Times New Roman" w:hAnsi="Trebuchet MS" w:cs="Times New Roman"/>
          <w:b/>
          <w:bCs/>
          <w:color w:val="CC0066"/>
          <w:sz w:val="23"/>
          <w:szCs w:val="23"/>
          <w:lang w:eastAsia="ru-RU"/>
        </w:rPr>
        <w:br/>
      </w:r>
      <w:r>
        <w:rPr>
          <w:rFonts w:ascii="Trebuchet MS" w:eastAsia="Times New Roman" w:hAnsi="Trebuchet MS" w:cs="Times New Roman"/>
          <w:b/>
          <w:bCs/>
          <w:color w:val="CC0066"/>
          <w:sz w:val="23"/>
          <w:szCs w:val="23"/>
          <w:lang w:eastAsia="ru-RU"/>
        </w:rPr>
        <w:t xml:space="preserve"> </w:t>
      </w:r>
    </w:p>
    <w:p w:rsidR="00FA1B09" w:rsidRPr="00FA1B09" w:rsidRDefault="00FA1B09" w:rsidP="00FA1B09">
      <w:pPr>
        <w:shd w:val="clear" w:color="auto" w:fill="FFFFFF"/>
        <w:spacing w:after="5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23"/>
          <w:szCs w:val="23"/>
          <w:lang w:eastAsia="ru-RU"/>
        </w:rPr>
      </w:pPr>
      <w:r w:rsidRPr="00FA1B09">
        <w:rPr>
          <w:rFonts w:ascii="Trebuchet MS" w:eastAsia="Times New Roman" w:hAnsi="Trebuchet MS" w:cs="Times New Roman"/>
          <w:b/>
          <w:bCs/>
          <w:color w:val="A71E90"/>
          <w:sz w:val="23"/>
          <w:szCs w:val="23"/>
          <w:lang w:eastAsia="ru-RU"/>
        </w:rPr>
        <w:t>Мастер-класс по рисованию для детей. Осенний пейзаж.</w:t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16"/>
          <w:lang w:eastAsia="ru-RU"/>
        </w:rPr>
        <w:t xml:space="preserve"> 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b/>
          <w:bCs/>
          <w:color w:val="000000"/>
          <w:sz w:val="16"/>
          <w:lang w:eastAsia="ru-RU"/>
        </w:rPr>
        <w:t>Описание:</w:t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 мастер-класс «Осенний пейзаж» может быть использован учителям ИЗО на занятиях рисования при изучении темы «Осень», может оказаться полезен педагогам дополнительного образования художественно - эстетической направленности, пригодится он и </w:t>
      </w:r>
      <w:proofErr w:type="gramStart"/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в</w:t>
      </w:r>
      <w:proofErr w:type="gramEnd"/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внеурочной деятельности в кружковой работе, а также творческим людям желающим проявить себя в художественном творчестве. Учащиеся школы, начиная с 3 класса, вполне способны справится с данной работой.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Поэтапное рисование - поможет вам избежать наиболее часто встречающихся ошибок и придаст уверенности в собственных силах.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Работа выполняется без предварительного рисунка, что способствует раскрепощению в работе.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Назначение: использование на занятиях по рисованию, украшения интерьера или в качестве подарка.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b/>
          <w:bCs/>
          <w:color w:val="000000"/>
          <w:sz w:val="16"/>
          <w:lang w:eastAsia="ru-RU"/>
        </w:rPr>
        <w:t>Цель:</w:t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 выполнение осеннего пейзажа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b/>
          <w:bCs/>
          <w:color w:val="000000"/>
          <w:sz w:val="16"/>
          <w:lang w:eastAsia="ru-RU"/>
        </w:rPr>
        <w:t>Задачи:</w:t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 совершенствовать владение приемами и техникой работы гуашью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proofErr w:type="gramStart"/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способствовать развитию творческих способностей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развивать</w:t>
      </w:r>
      <w:proofErr w:type="gramEnd"/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чувство композиции и цветовой гармонии, умение замечать и отражать в рисунке красоту родной природы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воспитывать интерес к пейзажной живописи и аккуратность в работе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b/>
          <w:bCs/>
          <w:color w:val="000000"/>
          <w:sz w:val="16"/>
          <w:lang w:eastAsia="ru-RU"/>
        </w:rPr>
        <w:t>Материалы: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Акварель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гуашь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</w:t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формат</w:t>
      </w:r>
      <w:r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</w:t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А-3.,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нейлоновые кисти под номерами 2, 3, 5.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239260" cy="5971540"/>
            <wp:effectExtent l="19050" t="0" r="8890" b="0"/>
            <wp:docPr id="1" name="Рисунок 1" descr="https://kladraz.ru/upload/blogs2/2016/10/10077_6aa71ffea2239f79095cd03ec8bbf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6/10/10077_6aa71ffea2239f79095cd03ec8bbf7f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hd w:val="clear" w:color="auto" w:fill="FFFFFF"/>
        <w:spacing w:after="22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1"/>
          <w:szCs w:val="21"/>
          <w:lang w:eastAsia="ru-RU"/>
        </w:rPr>
      </w:pPr>
      <w:r w:rsidRPr="00FA1B09">
        <w:rPr>
          <w:rFonts w:ascii="Trebuchet MS" w:eastAsia="Times New Roman" w:hAnsi="Trebuchet MS" w:cs="Times New Roman"/>
          <w:b/>
          <w:bCs/>
          <w:color w:val="39306F"/>
          <w:sz w:val="21"/>
          <w:szCs w:val="21"/>
          <w:lang w:eastAsia="ru-RU"/>
        </w:rPr>
        <w:t>Последовательность выполнения:</w:t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Лист бумаги располагаем вертикально. Рисуем карандашом солнечный диск. Больше карандаш нам не понадобится.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84015" cy="5943600"/>
            <wp:effectExtent l="19050" t="0" r="6985" b="0"/>
            <wp:docPr id="2" name="Рисунок 2" descr="https://kladraz.ru/upload/blogs2/2016/10/10077_6895624df7d287529515f2a1eeb65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6/10/10077_6895624df7d287529515f2a1eeb6592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Фон нашей работы мы будем выполнять акварелью.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Крупными кольцами выполняем небо от солнечного диска к краям (постепенно увеличивая радиус и утемняя цвет). Цвета кругов последовательно – желтый (солнце), бледно-голубой, голубой, синий, изумрудно-зеленый.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84015" cy="5943600"/>
            <wp:effectExtent l="19050" t="0" r="6985" b="0"/>
            <wp:docPr id="3" name="Рисунок 3" descr="https://kladraz.ru/upload/blogs2/2016/10/10077_ca830dcde17061c9767eca1fbe2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10/10077_ca830dcde17061c9767eca1fbe205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Размываем границы между "кольцами", делая переходы </w:t>
      </w:r>
      <w:proofErr w:type="gramStart"/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более плавными</w:t>
      </w:r>
      <w:proofErr w:type="gramEnd"/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91000" cy="5943600"/>
            <wp:effectExtent l="19050" t="0" r="0" b="0"/>
            <wp:docPr id="4" name="Рисунок 4" descr="https://kladraz.ru/upload/blogs2/2016/10/10077_b30f292dab739c790025ff0aa65ec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6/10/10077_b30f292dab739c790025ff0aa65ec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950585" cy="4440555"/>
            <wp:effectExtent l="19050" t="0" r="0" b="0"/>
            <wp:docPr id="5" name="Рисунок 5" descr="https://kladraz.ru/upload/blogs2/2016/10/10077_d8b9861215e0385a6f7f59a5c315e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6/10/10077_d8b9861215e0385a6f7f59a5c315e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44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Далее мы будем работать гуашью.</w:t>
      </w: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Намечаем контуры рощи на дальнем берегу оранжевым цветом.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91000" cy="5943600"/>
            <wp:effectExtent l="19050" t="0" r="0" b="0"/>
            <wp:docPr id="6" name="Рисунок 6" descr="https://kladraz.ru/upload/blogs2/2016/10/10077_bc1210993d5d0139013eea0eff83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6/10/10077_bc1210993d5d0139013eea0eff838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Заполняем контуры рощи оранжевым цветом.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218940" cy="5943600"/>
            <wp:effectExtent l="19050" t="0" r="0" b="0"/>
            <wp:docPr id="7" name="Рисунок 7" descr="https://kladraz.ru/upload/blogs2/2016/10/10077_fce3413d5e9b77bd62c7177cf6cf5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6/10/10077_fce3413d5e9b77bd62c7177cf6cf50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Тонкой кистью рисуем стволы и основные ветви деревьев.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35755" cy="5943600"/>
            <wp:effectExtent l="19050" t="0" r="0" b="0"/>
            <wp:docPr id="8" name="Рисунок 8" descr="https://kladraz.ru/upload/blogs2/2016/10/10077_302a1673201115024f241a505a5d69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2/2016/10/10077_302a1673201115024f241a505a5d69e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Светло желтым цветом, достаточно крупными пятнами начинаем прорисовывать кроны деревьев.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232275" cy="5943600"/>
            <wp:effectExtent l="19050" t="0" r="0" b="0"/>
            <wp:docPr id="9" name="Рисунок 9" descr="https://kladraz.ru/upload/blogs2/2016/10/10077_3df88d89669388395062e7a21e30a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2/2016/10/10077_3df88d89669388395062e7a21e30ad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Добавляем красных и оранжевых листьев (тонкой кистью, мелкими пятнами) на кронах деревьев.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91000" cy="5943600"/>
            <wp:effectExtent l="19050" t="0" r="0" b="0"/>
            <wp:docPr id="10" name="Рисунок 10" descr="https://kladraz.ru/upload/blogs2/2016/10/10077_2e3e1891caccee4ee931f13abd2ed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2/2016/10/10077_2e3e1891caccee4ee931f13abd2ed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Прорисовываем </w:t>
      </w:r>
      <w:proofErr w:type="gramStart"/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стволы</w:t>
      </w:r>
      <w:proofErr w:type="gramEnd"/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и ветви крупных кустов на дальнем берегу.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84015" cy="5943600"/>
            <wp:effectExtent l="19050" t="0" r="6985" b="0"/>
            <wp:docPr id="11" name="Рисунок 11" descr="https://kladraz.ru/upload/blogs2/2016/10/10077_17a74a83d0769107a823aa69f8a51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2/2016/10/10077_17a74a83d0769107a823aa69f8a517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Добавляем листву на кустах, желтым и оранжевым цветами.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274185" cy="5991860"/>
            <wp:effectExtent l="19050" t="0" r="0" b="0"/>
            <wp:docPr id="12" name="Рисунок 12" descr="https://kladraz.ru/upload/blogs2/2016/10/10077_f0b3a01cdeee139c8d418e5f61f5a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2/2016/10/10077_f0b3a01cdeee139c8d418e5f61f5afd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Охристым цветам прорисовываем кромку дальнего берега.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218940" cy="5991860"/>
            <wp:effectExtent l="19050" t="0" r="0" b="0"/>
            <wp:docPr id="13" name="Рисунок 13" descr="https://kladraz.ru/upload/blogs2/2016/10/10077_4f21eee851e666c20824f15eef6ee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2/2016/10/10077_4f21eee851e666c20824f15eef6ee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Длинными мазками - оранжевого цвета, рисуем отражение рощи в воде, попутно имитируя волны.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246245" cy="5991860"/>
            <wp:effectExtent l="19050" t="0" r="1905" b="0"/>
            <wp:docPr id="14" name="Рисунок 14" descr="https://kladraz.ru/upload/blogs2/2016/10/10077_242551e1e1fe81f6524041e22e6b1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2/2016/10/10077_242551e1e1fe81f6524041e22e6b1a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Черно – коричневым цветом усиливаем границу между берегом и отражением в воде (мазки имитируют рябь на воде).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267200" cy="5991860"/>
            <wp:effectExtent l="19050" t="0" r="0" b="0"/>
            <wp:docPr id="15" name="Рисунок 15" descr="https://kladraz.ru/upload/blogs2/2016/10/10077_9226234ef67d98e45982ee28f3c2b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upload/blogs2/2016/10/10077_9226234ef67d98e45982ee28f3c2bf1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Тонкой кистью, синим и голубым цветами, рисуем волны в воде (можно добавить легких оранжевых бликов).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232275" cy="5991860"/>
            <wp:effectExtent l="19050" t="0" r="0" b="0"/>
            <wp:docPr id="16" name="Рисунок 16" descr="https://kladraz.ru/upload/blogs2/2016/10/10077_53c8e75e5f583a9b08568fe67d408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upload/blogs2/2016/10/10077_53c8e75e5f583a9b08568fe67d408ac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599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Коричневым цветом рисуем край берега на переднем плане.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232275" cy="5971540"/>
            <wp:effectExtent l="19050" t="0" r="0" b="0"/>
            <wp:docPr id="17" name="Рисунок 17" descr="https://kladraz.ru/upload/blogs2/2016/10/10077_9914d852e6d4784e4e35379e916e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upload/blogs2/2016/10/10077_9914d852e6d4784e4e35379e916e8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Черно – коричневым цветом рисуем стволы деревьев на переднем плане.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211955" cy="5971540"/>
            <wp:effectExtent l="19050" t="0" r="0" b="0"/>
            <wp:docPr id="18" name="Рисунок 18" descr="https://kladraz.ru/upload/blogs2/2016/10/10077_76c343b474e9e186f4414e6febf8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upload/blogs2/2016/10/10077_76c343b474e9e186f4414e6febf859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Тонкой кистью рисуем основные ветви деревьев и мелкие веточки.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91000" cy="5971540"/>
            <wp:effectExtent l="19050" t="0" r="0" b="0"/>
            <wp:docPr id="19" name="Рисунок 19" descr="https://kladraz.ru/upload/blogs2/2016/10/10077_7778b0db0c834bfc8e8f0ecbfc966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2/2016/10/10077_7778b0db0c834bfc8e8f0ecbfc9665e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Красным цветом рисуем листья.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07815" cy="5943600"/>
            <wp:effectExtent l="19050" t="0" r="6985" b="0"/>
            <wp:docPr id="20" name="Рисунок 20" descr="https://kladraz.ru/upload/blogs2/2016/10/10077_4e558467a76c6baafb792c1c98a23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upload/blogs2/2016/10/10077_4e558467a76c6baafb792c1c98a23be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Добавляем немного желтых и бело-желтых листьев.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84015" cy="5943600"/>
            <wp:effectExtent l="19050" t="0" r="6985" b="0"/>
            <wp:docPr id="21" name="Рисунок 21" descr="https://kladraz.ru/upload/blogs2/2016/10/10077_ccc75483d5434f01a585ba76a9d1e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upload/blogs2/2016/10/10077_ccc75483d5434f01a585ba76a9d1ee5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Для создания цветового акцента добавляем совсем немного коричневых листьев.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63060" cy="5950585"/>
            <wp:effectExtent l="19050" t="0" r="8890" b="0"/>
            <wp:docPr id="22" name="Рисунок 22" descr="https://kladraz.ru/upload/blogs2/2016/10/10077_06a0a9445070fbac43b84f763f15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upload/blogs2/2016/10/10077_06a0a9445070fbac43b84f763f1585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Прорисовываем камыши на кромке берега и в воде черно – коричневым цветом.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56075" cy="5943600"/>
            <wp:effectExtent l="19050" t="0" r="0" b="0"/>
            <wp:docPr id="23" name="Рисунок 23" descr="https://kladraz.ru/upload/blogs2/2016/10/10077_cadf9d1a08620ec37e1e2b4de807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upload/blogs2/2016/10/10077_cadf9d1a08620ec37e1e2b4de80732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Добавляем листья камышей на переднем плане более светлыми цветами - оранжевым, желтым и охристым.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156075" cy="5950585"/>
            <wp:effectExtent l="19050" t="0" r="0" b="0"/>
            <wp:docPr id="24" name="Рисунок 24" descr="https://kladraz.ru/upload/blogs2/2016/10/10077_41d3669052918d5c6c81a31a70b00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adraz.ru/upload/blogs2/2016/10/10077_41d3669052918d5c6c81a31a70b00b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09" w:rsidRPr="00FA1B09" w:rsidRDefault="00FA1B09" w:rsidP="00FA1B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B09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FA1B09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Наша работа завершена. Удачи вам в творчестве.</w:t>
      </w:r>
    </w:p>
    <w:p w:rsidR="00FA1B09" w:rsidRPr="00FA1B09" w:rsidRDefault="00FA1B09" w:rsidP="00FA1B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239260" cy="5971540"/>
            <wp:effectExtent l="19050" t="0" r="8890" b="0"/>
            <wp:docPr id="25" name="Рисунок 25" descr="https://kladraz.ru/upload/blogs2/2016/10/10077_26bafedc0183706812c6255d12d49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upload/blogs2/2016/10/10077_26bafedc0183706812c6255d12d49f5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5D" w:rsidRDefault="0037025D"/>
    <w:sectPr w:rsidR="0037025D" w:rsidSect="00370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A1B09"/>
    <w:rsid w:val="0037025D"/>
    <w:rsid w:val="00FA1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1B0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A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42407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7401">
          <w:marLeft w:val="0"/>
          <w:marRight w:val="0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7914">
          <w:marLeft w:val="0"/>
          <w:marRight w:val="0"/>
          <w:marTop w:val="109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471</Words>
  <Characters>2687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2021-01-17T14:23:00Z</dcterms:created>
  <dcterms:modified xsi:type="dcterms:W3CDTF">2021-01-17T14:26:00Z</dcterms:modified>
</cp:coreProperties>
</file>