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ADE56" w14:textId="77777777" w:rsidR="0086084D" w:rsidRPr="003B41BB" w:rsidRDefault="0086084D" w:rsidP="0086084D">
      <w:pPr>
        <w:pStyle w:val="20"/>
        <w:shd w:val="clear" w:color="auto" w:fill="auto"/>
        <w:spacing w:after="0" w:line="240" w:lineRule="auto"/>
        <w:ind w:left="-540" w:firstLine="540"/>
        <w:rPr>
          <w:rFonts w:ascii="Times New Roman" w:hAnsi="Times New Roman" w:cs="Times New Roman"/>
          <w:b w:val="0"/>
          <w:bCs w:val="0"/>
          <w:sz w:val="24"/>
          <w:szCs w:val="24"/>
        </w:rPr>
      </w:pPr>
      <w:r w:rsidRPr="003B41BB">
        <w:rPr>
          <w:rStyle w:val="2"/>
          <w:rFonts w:ascii="Times New Roman" w:hAnsi="Times New Roman" w:cs="Times New Roman"/>
          <w:b/>
          <w:bCs/>
          <w:color w:val="000000"/>
          <w:sz w:val="24"/>
          <w:szCs w:val="24"/>
        </w:rPr>
        <w:t>МЕТОДИЧЕСКИЕ РЕКОМЕНДАЦИИ</w:t>
      </w:r>
    </w:p>
    <w:p w14:paraId="58904123" w14:textId="599225E9" w:rsidR="000758ED" w:rsidRPr="003B41BB" w:rsidRDefault="00063D48" w:rsidP="00CB78A3">
      <w:pPr>
        <w:rPr>
          <w:rFonts w:ascii="Times New Roman" w:eastAsia="Times New Roman" w:hAnsi="Times New Roman"/>
          <w:b/>
          <w:i/>
          <w:iCs/>
          <w:sz w:val="24"/>
          <w:szCs w:val="24"/>
          <w:lang w:val="ru-RU" w:eastAsia="uk-UA"/>
        </w:rPr>
      </w:pPr>
      <w:r w:rsidRPr="00CB78A3">
        <w:rPr>
          <w:rStyle w:val="a4"/>
          <w:rFonts w:ascii="Times New Roman" w:hAnsi="Times New Roman"/>
          <w:b/>
          <w:iCs/>
          <w:color w:val="000000"/>
          <w:sz w:val="24"/>
          <w:szCs w:val="24"/>
          <w:lang w:val="ru-RU"/>
        </w:rPr>
        <w:t>по</w:t>
      </w:r>
      <w:r w:rsidR="0086084D" w:rsidRPr="00CB78A3">
        <w:rPr>
          <w:rStyle w:val="a4"/>
          <w:rFonts w:ascii="Times New Roman" w:hAnsi="Times New Roman"/>
          <w:b/>
          <w:iCs/>
          <w:color w:val="000000"/>
          <w:sz w:val="24"/>
          <w:szCs w:val="24"/>
          <w:lang w:val="ru-RU"/>
        </w:rPr>
        <w:t xml:space="preserve"> </w:t>
      </w:r>
      <w:r w:rsidR="00ED58B8" w:rsidRPr="00CB78A3">
        <w:rPr>
          <w:rFonts w:ascii="Times New Roman" w:hAnsi="Times New Roman"/>
          <w:b/>
          <w:iCs/>
          <w:color w:val="000000"/>
          <w:sz w:val="24"/>
          <w:szCs w:val="24"/>
        </w:rPr>
        <w:t xml:space="preserve">организации </w:t>
      </w:r>
      <w:r w:rsidR="00ED58B8" w:rsidRPr="00CB78A3">
        <w:rPr>
          <w:rFonts w:ascii="Times New Roman" w:hAnsi="Times New Roman"/>
          <w:b/>
          <w:iCs/>
          <w:color w:val="000000"/>
          <w:sz w:val="24"/>
          <w:szCs w:val="24"/>
          <w:lang w:val="ru-RU"/>
        </w:rPr>
        <w:t xml:space="preserve">и проведению </w:t>
      </w:r>
      <w:r w:rsidR="00ED58B8" w:rsidRPr="00CB78A3">
        <w:rPr>
          <w:rFonts w:ascii="Times New Roman" w:hAnsi="Times New Roman"/>
          <w:b/>
          <w:iCs/>
          <w:color w:val="000000"/>
          <w:sz w:val="24"/>
          <w:szCs w:val="24"/>
        </w:rPr>
        <w:t>учебных сборов с</w:t>
      </w:r>
      <w:r w:rsidR="00ED58B8" w:rsidRPr="00CB78A3">
        <w:rPr>
          <w:rFonts w:ascii="Times New Roman" w:hAnsi="Times New Roman"/>
          <w:b/>
          <w:iCs/>
          <w:color w:val="000000"/>
          <w:sz w:val="24"/>
          <w:szCs w:val="24"/>
          <w:lang w:val="ru-RU"/>
        </w:rPr>
        <w:t xml:space="preserve"> </w:t>
      </w:r>
      <w:r w:rsidR="00ED58B8" w:rsidRPr="00CB78A3">
        <w:rPr>
          <w:rFonts w:ascii="Times New Roman" w:hAnsi="Times New Roman"/>
          <w:b/>
          <w:iCs/>
          <w:color w:val="000000"/>
          <w:sz w:val="24"/>
          <w:szCs w:val="24"/>
        </w:rPr>
        <w:t>обучающимися образовательных учреждений</w:t>
      </w:r>
      <w:r w:rsidR="00ED58B8" w:rsidRPr="00CB78A3">
        <w:rPr>
          <w:rFonts w:ascii="Times New Roman" w:hAnsi="Times New Roman"/>
          <w:b/>
          <w:iCs/>
          <w:color w:val="000000"/>
          <w:sz w:val="24"/>
          <w:szCs w:val="24"/>
          <w:lang w:val="ru-RU"/>
        </w:rPr>
        <w:t xml:space="preserve"> </w:t>
      </w:r>
      <w:r w:rsidR="00ED58B8" w:rsidRPr="00CB78A3">
        <w:rPr>
          <w:rFonts w:ascii="Times New Roman" w:hAnsi="Times New Roman"/>
          <w:b/>
          <w:iCs/>
          <w:color w:val="000000"/>
          <w:sz w:val="24"/>
          <w:szCs w:val="24"/>
        </w:rPr>
        <w:t>среднего общего образования и профессиональных образовательных организаций Республики Крым</w:t>
      </w:r>
      <w:r w:rsidR="00ED58B8" w:rsidRPr="00CB78A3">
        <w:rPr>
          <w:rFonts w:ascii="Times New Roman" w:hAnsi="Times New Roman"/>
          <w:b/>
          <w:iCs/>
          <w:color w:val="000000"/>
          <w:sz w:val="24"/>
          <w:szCs w:val="24"/>
          <w:lang w:val="ru-RU"/>
        </w:rPr>
        <w:t xml:space="preserve"> </w:t>
      </w:r>
      <w:r w:rsidR="000758ED" w:rsidRPr="00CB78A3">
        <w:rPr>
          <w:rFonts w:ascii="Times New Roman" w:eastAsia="Times New Roman" w:hAnsi="Times New Roman"/>
          <w:b/>
          <w:iCs/>
          <w:sz w:val="24"/>
          <w:szCs w:val="24"/>
          <w:lang w:val="ru-RU" w:eastAsia="uk-UA"/>
        </w:rPr>
        <w:t>в 20</w:t>
      </w:r>
      <w:r w:rsidR="000454A5" w:rsidRPr="00CB78A3">
        <w:rPr>
          <w:rFonts w:ascii="Times New Roman" w:eastAsia="Times New Roman" w:hAnsi="Times New Roman"/>
          <w:b/>
          <w:iCs/>
          <w:sz w:val="24"/>
          <w:szCs w:val="24"/>
          <w:lang w:val="ru-RU" w:eastAsia="uk-UA"/>
        </w:rPr>
        <w:t>22</w:t>
      </w:r>
      <w:r w:rsidR="000758ED" w:rsidRPr="00CB78A3">
        <w:rPr>
          <w:rFonts w:ascii="Times New Roman" w:eastAsia="Times New Roman" w:hAnsi="Times New Roman"/>
          <w:b/>
          <w:iCs/>
          <w:sz w:val="24"/>
          <w:szCs w:val="24"/>
          <w:lang w:val="ru-RU" w:eastAsia="uk-UA"/>
        </w:rPr>
        <w:t xml:space="preserve"> году</w:t>
      </w:r>
      <w:r w:rsidR="000758ED" w:rsidRPr="003B41BB">
        <w:rPr>
          <w:rFonts w:ascii="Times New Roman" w:eastAsia="Times New Roman" w:hAnsi="Times New Roman"/>
          <w:b/>
          <w:i/>
          <w:iCs/>
          <w:sz w:val="24"/>
          <w:szCs w:val="24"/>
          <w:lang w:val="ru-RU" w:eastAsia="uk-UA"/>
        </w:rPr>
        <w:t>.</w:t>
      </w:r>
    </w:p>
    <w:p w14:paraId="311FC8E3" w14:textId="77777777" w:rsidR="0086084D" w:rsidRPr="003B41BB" w:rsidRDefault="0086084D" w:rsidP="0086084D">
      <w:pPr>
        <w:pStyle w:val="a3"/>
        <w:shd w:val="clear" w:color="auto" w:fill="auto"/>
        <w:spacing w:before="0" w:after="0" w:line="240" w:lineRule="auto"/>
        <w:ind w:left="-540" w:firstLine="540"/>
        <w:rPr>
          <w:rStyle w:val="a4"/>
          <w:rFonts w:ascii="Times New Roman" w:hAnsi="Times New Roman"/>
          <w:b/>
          <w:i/>
          <w:iCs/>
          <w:color w:val="000000"/>
          <w:sz w:val="24"/>
          <w:szCs w:val="24"/>
          <w:lang w:val="ru-RU"/>
        </w:rPr>
      </w:pPr>
    </w:p>
    <w:p w14:paraId="1A73624D" w14:textId="6AD57A3C" w:rsidR="00FC1ABB" w:rsidRPr="00FC1ABB" w:rsidRDefault="00CB78A3" w:rsidP="00FC1ABB">
      <w:pPr>
        <w:spacing w:before="205" w:line="322" w:lineRule="exact"/>
        <w:ind w:firstLine="709"/>
        <w:jc w:val="both"/>
        <w:rPr>
          <w:rFonts w:ascii="Times New Roman" w:eastAsia="Times New Roman" w:hAnsi="Times New Roman"/>
          <w:spacing w:val="4"/>
          <w:sz w:val="25"/>
          <w:szCs w:val="25"/>
          <w:lang w:val="ru-RU" w:eastAsia="ru-RU"/>
        </w:rPr>
      </w:pPr>
      <w:r w:rsidRPr="00421383">
        <w:rPr>
          <w:rFonts w:ascii="Times New Roman" w:hAnsi="Times New Roman"/>
          <w:sz w:val="25"/>
          <w:szCs w:val="25"/>
        </w:rPr>
        <w:t>Одним из приоритетов государственной политики по обеспечению национальной безопасности страны является повышение престижа военной службы. Очень важно, чтобы такие ценности, как осознание долга перед Отечеством, чувство любви к Родине, стали ориентирами для современной молодежи. Обучение граждан начальным знаниям в области обороны и их подготовка по основам военной службы предусматривают проведение ежегодных</w:t>
      </w:r>
      <w:r w:rsidR="00421383">
        <w:rPr>
          <w:rFonts w:ascii="Times New Roman" w:hAnsi="Times New Roman"/>
          <w:sz w:val="25"/>
          <w:szCs w:val="25"/>
          <w:lang w:val="ru-RU"/>
        </w:rPr>
        <w:t xml:space="preserve"> 5 дневных</w:t>
      </w:r>
      <w:r w:rsidRPr="00421383">
        <w:rPr>
          <w:rFonts w:ascii="Times New Roman" w:hAnsi="Times New Roman"/>
          <w:sz w:val="25"/>
          <w:szCs w:val="25"/>
        </w:rPr>
        <w:t xml:space="preserve"> учебных сборов </w:t>
      </w:r>
      <w:r w:rsidR="00D938A8">
        <w:rPr>
          <w:rFonts w:ascii="Times New Roman" w:hAnsi="Times New Roman"/>
          <w:sz w:val="25"/>
          <w:szCs w:val="25"/>
          <w:lang w:val="ru-RU"/>
        </w:rPr>
        <w:t>(35 часлов)</w:t>
      </w:r>
      <w:r w:rsidR="008D40C5">
        <w:rPr>
          <w:rFonts w:ascii="Times New Roman" w:hAnsi="Times New Roman"/>
          <w:sz w:val="25"/>
          <w:szCs w:val="25"/>
          <w:lang w:val="ru-RU"/>
        </w:rPr>
        <w:t xml:space="preserve">, </w:t>
      </w:r>
      <w:r w:rsidR="00421383" w:rsidRPr="00421383">
        <w:rPr>
          <w:rFonts w:ascii="Times New Roman" w:hAnsi="Times New Roman"/>
          <w:sz w:val="25"/>
          <w:szCs w:val="25"/>
          <w:lang w:val="ru-RU"/>
        </w:rPr>
        <w:t xml:space="preserve">с </w:t>
      </w:r>
      <w:r w:rsidRPr="00421383">
        <w:rPr>
          <w:rFonts w:ascii="Times New Roman" w:hAnsi="Times New Roman"/>
          <w:sz w:val="25"/>
          <w:szCs w:val="25"/>
        </w:rPr>
        <w:t>обучающимися образовательных учреждений среднего общего образования и профессиональных образовательных организаций Республики Крым</w:t>
      </w:r>
      <w:r w:rsidR="00421383" w:rsidRPr="00421383">
        <w:rPr>
          <w:rFonts w:ascii="Times New Roman" w:hAnsi="Times New Roman"/>
          <w:sz w:val="25"/>
          <w:szCs w:val="25"/>
          <w:lang w:val="ru-RU"/>
        </w:rPr>
        <w:t>.</w:t>
      </w:r>
      <w:r w:rsidR="00421383">
        <w:rPr>
          <w:rFonts w:ascii="Times New Roman" w:hAnsi="Times New Roman"/>
          <w:sz w:val="25"/>
          <w:szCs w:val="25"/>
          <w:lang w:val="ru-RU"/>
        </w:rPr>
        <w:t xml:space="preserve"> </w:t>
      </w:r>
      <w:r w:rsidR="00FC1ABB" w:rsidRPr="00FA341A">
        <w:rPr>
          <w:rFonts w:ascii="Times New Roman" w:eastAsia="Times New Roman" w:hAnsi="Times New Roman"/>
          <w:spacing w:val="4"/>
          <w:sz w:val="25"/>
          <w:szCs w:val="25"/>
          <w:lang w:eastAsia="ru-RU"/>
        </w:rPr>
        <w:t>Учебный процесс, осуществляемый во время учебных сборов, организуется в соответствии с расчетом часов по предметам обучения, учебно-тематическим планом и распорядком дня.</w:t>
      </w:r>
      <w:r w:rsidR="00FC1ABB" w:rsidRPr="00DE633D">
        <w:rPr>
          <w:rFonts w:ascii="Times New Roman" w:eastAsia="Times New Roman" w:hAnsi="Times New Roman"/>
          <w:spacing w:val="4"/>
          <w:sz w:val="25"/>
          <w:szCs w:val="25"/>
          <w:lang w:eastAsia="ru-RU"/>
        </w:rPr>
        <w:t xml:space="preserve"> </w:t>
      </w:r>
      <w:r w:rsidR="00FC1ABB" w:rsidRPr="00FA341A">
        <w:rPr>
          <w:rFonts w:ascii="Times New Roman" w:eastAsia="Times New Roman" w:hAnsi="Times New Roman"/>
          <w:spacing w:val="4"/>
          <w:sz w:val="25"/>
          <w:szCs w:val="25"/>
          <w:lang w:eastAsia="ru-RU"/>
        </w:rPr>
        <w:t xml:space="preserve">Согласно </w:t>
      </w:r>
      <w:r w:rsidR="00FC1ABB">
        <w:rPr>
          <w:rFonts w:ascii="Times New Roman" w:eastAsia="Times New Roman" w:hAnsi="Times New Roman"/>
          <w:spacing w:val="4"/>
          <w:sz w:val="25"/>
          <w:szCs w:val="25"/>
          <w:lang w:eastAsia="ru-RU"/>
        </w:rPr>
        <w:t>Инструкции (п.35 и 44)</w:t>
      </w:r>
      <w:r w:rsidR="00FC1ABB">
        <w:rPr>
          <w:rFonts w:ascii="Times New Roman" w:eastAsia="Times New Roman" w:hAnsi="Times New Roman"/>
          <w:spacing w:val="4"/>
          <w:sz w:val="25"/>
          <w:szCs w:val="25"/>
          <w:lang w:val="ru-RU" w:eastAsia="ru-RU"/>
        </w:rPr>
        <w:t>.</w:t>
      </w:r>
    </w:p>
    <w:p w14:paraId="67C81160" w14:textId="661F0358" w:rsidR="00D21EA8" w:rsidRDefault="0056199E" w:rsidP="00D21EA8">
      <w:pPr>
        <w:ind w:firstLine="709"/>
        <w:jc w:val="both"/>
        <w:rPr>
          <w:rFonts w:ascii="Times New Roman" w:hAnsi="Times New Roman"/>
          <w:sz w:val="25"/>
          <w:szCs w:val="25"/>
        </w:rPr>
      </w:pPr>
      <w:r w:rsidRPr="0056199E">
        <w:rPr>
          <w:rFonts w:ascii="Times New Roman" w:hAnsi="Times New Roman"/>
          <w:sz w:val="25"/>
          <w:szCs w:val="25"/>
          <w:shd w:val="clear" w:color="auto" w:fill="FFFFFF"/>
        </w:rPr>
        <w:t>В ходе сборов изучаются: размещение и быт военнослужащих, организация караульной и внутренней служб, элементы строевой, огневой, тактической, физической и военно-медицинской подготовок, а также вопросы радиационной, химической и биологической защиты войск. В процессе учебных сборов проводятся мероприятия по военно-профессиональной ориентации.</w:t>
      </w:r>
      <w:r w:rsidR="00421383" w:rsidRPr="0056199E">
        <w:rPr>
          <w:rFonts w:ascii="Times New Roman" w:hAnsi="Times New Roman"/>
          <w:sz w:val="25"/>
          <w:szCs w:val="25"/>
        </w:rPr>
        <w:t xml:space="preserve"> </w:t>
      </w:r>
    </w:p>
    <w:p w14:paraId="61BDF647" w14:textId="2E610869" w:rsidR="008D40C5" w:rsidRDefault="008D40C5" w:rsidP="00D21EA8">
      <w:pPr>
        <w:ind w:firstLine="709"/>
        <w:jc w:val="both"/>
        <w:rPr>
          <w:rFonts w:ascii="Times New Roman" w:hAnsi="Times New Roman"/>
          <w:sz w:val="25"/>
          <w:szCs w:val="25"/>
          <w:lang w:val="ru-RU"/>
        </w:rPr>
      </w:pPr>
      <w:r w:rsidRPr="008D40C5">
        <w:rPr>
          <w:rFonts w:ascii="Times New Roman" w:hAnsi="Times New Roman"/>
          <w:sz w:val="25"/>
          <w:szCs w:val="25"/>
        </w:rPr>
        <w:t xml:space="preserve">В соответствии со статьями 11, 13, 17 Федерального </w:t>
      </w:r>
      <w:hyperlink r:id="rId5">
        <w:r w:rsidRPr="008D40C5">
          <w:rPr>
            <w:rFonts w:ascii="Times New Roman" w:hAnsi="Times New Roman"/>
            <w:sz w:val="25"/>
            <w:szCs w:val="25"/>
          </w:rPr>
          <w:t>закона</w:t>
        </w:r>
      </w:hyperlink>
      <w:r w:rsidRPr="008D40C5">
        <w:rPr>
          <w:rFonts w:ascii="Times New Roman" w:hAnsi="Times New Roman"/>
          <w:sz w:val="25"/>
          <w:szCs w:val="25"/>
        </w:rPr>
        <w:t xml:space="preserve"> от 28 марта 1998 года № 53-ФЗ «О воинской обязанности и военной службе», П</w:t>
      </w:r>
      <w:r w:rsidRPr="008D40C5">
        <w:rPr>
          <w:rFonts w:ascii="Times New Roman" w:hAnsi="Times New Roman"/>
          <w:bCs/>
          <w:kern w:val="36"/>
          <w:sz w:val="25"/>
          <w:szCs w:val="25"/>
        </w:rPr>
        <w:t>остановление Правительства РФ от 31 декабря 1999 г. № 1441 «Об утверждении Положения о подготовке граждан Российской Федерации к военной службе»</w:t>
      </w:r>
      <w:r w:rsidRPr="008D40C5">
        <w:rPr>
          <w:rFonts w:ascii="Times New Roman" w:hAnsi="Times New Roman"/>
          <w:sz w:val="25"/>
          <w:szCs w:val="25"/>
        </w:rPr>
        <w:t xml:space="preserve">, </w:t>
      </w:r>
      <w:hyperlink r:id="rId6" w:history="1">
        <w:r w:rsidRPr="008D40C5">
          <w:rPr>
            <w:rFonts w:ascii="Times New Roman" w:hAnsi="Times New Roman"/>
            <w:bCs/>
            <w:sz w:val="25"/>
            <w:szCs w:val="25"/>
          </w:rPr>
          <w:t>Приказ Минобороны РФ и Министерства образования и науки РФ от 24 февраля 2010 г.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r w:rsidRPr="008D40C5">
        <w:rPr>
          <w:rFonts w:ascii="Times New Roman" w:hAnsi="Times New Roman"/>
          <w:bCs/>
          <w:sz w:val="25"/>
          <w:szCs w:val="25"/>
        </w:rPr>
        <w:t xml:space="preserve">», </w:t>
      </w:r>
      <w:r w:rsidRPr="008D40C5">
        <w:rPr>
          <w:rFonts w:ascii="Times New Roman" w:hAnsi="Times New Roman"/>
          <w:sz w:val="25"/>
          <w:szCs w:val="25"/>
        </w:rPr>
        <w:t>приказ командующего войсками Южного военного округа от 30 марта 2021 года № 160 «Об организации обучения граждан Российской Федерации начальным знаниям в области обороны, их подготовки по основам военной службы, организации мероприятий военно-патриотического воспитания, о закреплении соединений, воинских частей Южного военного округа за военными комиссариатами муниципальных образований субъектов Российской Федерации и находящимися на обслуживаемой ими территории образовательными организациями среднего общего образования, среднего профессионального образования и учебными пунктами» и целях организации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 статьями 64, 65 Конституции Республики Крым</w:t>
      </w:r>
      <w:r>
        <w:rPr>
          <w:rFonts w:ascii="Times New Roman" w:hAnsi="Times New Roman"/>
          <w:sz w:val="25"/>
          <w:szCs w:val="25"/>
          <w:lang w:val="ru-RU"/>
        </w:rPr>
        <w:t>.</w:t>
      </w:r>
    </w:p>
    <w:p w14:paraId="1EF3CF03" w14:textId="0404EF43" w:rsidR="001738D4" w:rsidRPr="001738D4" w:rsidRDefault="001738D4" w:rsidP="001738D4">
      <w:pPr>
        <w:ind w:firstLine="709"/>
        <w:jc w:val="both"/>
        <w:rPr>
          <w:rFonts w:ascii="Times New Roman" w:hAnsi="Times New Roman"/>
          <w:sz w:val="25"/>
          <w:szCs w:val="25"/>
          <w:lang w:val="ru-RU"/>
        </w:rPr>
      </w:pPr>
      <w:r w:rsidRPr="001738D4">
        <w:rPr>
          <w:rFonts w:ascii="Times New Roman" w:hAnsi="Times New Roman"/>
          <w:i/>
          <w:sz w:val="25"/>
          <w:szCs w:val="25"/>
        </w:rPr>
        <w:t>Цель проведения учебных сборов</w:t>
      </w:r>
      <w:r w:rsidRPr="001738D4">
        <w:rPr>
          <w:rFonts w:ascii="Times New Roman" w:hAnsi="Times New Roman"/>
          <w:sz w:val="25"/>
          <w:szCs w:val="25"/>
        </w:rPr>
        <w:t xml:space="preserve"> – формирование морально-психологических и физических качеств обучающихся, необходимых для прохождения военной службы; совершенствование военно-патриотического воспитания обучающихся и повышение мотивации к военной службе</w:t>
      </w:r>
      <w:r>
        <w:rPr>
          <w:rFonts w:ascii="Times New Roman" w:hAnsi="Times New Roman"/>
          <w:sz w:val="25"/>
          <w:szCs w:val="25"/>
          <w:lang w:val="ru-RU"/>
        </w:rPr>
        <w:t>.</w:t>
      </w:r>
    </w:p>
    <w:p w14:paraId="2F22E2E7" w14:textId="77777777" w:rsidR="0056199E" w:rsidRDefault="0056199E" w:rsidP="00D21EA8">
      <w:pPr>
        <w:ind w:firstLine="709"/>
        <w:jc w:val="both"/>
        <w:rPr>
          <w:rFonts w:ascii="Times New Roman" w:hAnsi="Times New Roman"/>
          <w:sz w:val="25"/>
          <w:szCs w:val="25"/>
        </w:rPr>
      </w:pPr>
      <w:r w:rsidRPr="0056199E">
        <w:rPr>
          <w:rFonts w:ascii="Times New Roman" w:hAnsi="Times New Roman"/>
          <w:i/>
          <w:sz w:val="25"/>
          <w:szCs w:val="25"/>
        </w:rPr>
        <w:t>Основными задачами</w:t>
      </w:r>
      <w:r w:rsidRPr="0056199E">
        <w:rPr>
          <w:rFonts w:ascii="Times New Roman" w:hAnsi="Times New Roman"/>
          <w:sz w:val="25"/>
          <w:szCs w:val="25"/>
        </w:rPr>
        <w:t xml:space="preserve"> пятидневных учебных сборов являются: формирование морально-психологических и физических качеств обучающих, необходимых для прохождения военной службы; воспитание патриотизма, уважения к историческому и культурному прошлому России и ее Вооруженных Сил; изучение обучающимися основных положений законодательства РФ в области обороны государства, о воинской </w:t>
      </w:r>
      <w:r w:rsidRPr="0056199E">
        <w:rPr>
          <w:rFonts w:ascii="Times New Roman" w:hAnsi="Times New Roman"/>
          <w:sz w:val="25"/>
          <w:szCs w:val="25"/>
        </w:rPr>
        <w:lastRenderedPageBreak/>
        <w:t>обязанности и воинском учете, об обязательной и добровольной подготовке к военной службе, о прохождении военной службы по призыву и в добровольном порядке (по контракту), о пребывании в запасе, о правах, обязанностях и ответственности военнослужащих и граждан, находящихся в запасе; приобретение навыков</w:t>
      </w:r>
      <w:r>
        <w:rPr>
          <w:rFonts w:ascii="Times New Roman" w:hAnsi="Times New Roman"/>
          <w:sz w:val="25"/>
          <w:szCs w:val="25"/>
        </w:rPr>
        <w:t xml:space="preserve"> в области гражданской обороны;</w:t>
      </w:r>
      <w:r w:rsidRPr="0056199E">
        <w:rPr>
          <w:rFonts w:ascii="Times New Roman" w:hAnsi="Times New Roman"/>
          <w:sz w:val="25"/>
          <w:szCs w:val="25"/>
        </w:rPr>
        <w:t xml:space="preserve"> изучение основ безопасности военной службы, конструкции и правил обращения с боевым ручным стрелковым оружием, основ тактической, медицинской, строевой подготовки, вопросов радиационной, химической и биологич</w:t>
      </w:r>
      <w:r>
        <w:rPr>
          <w:rFonts w:ascii="Times New Roman" w:hAnsi="Times New Roman"/>
          <w:sz w:val="25"/>
          <w:szCs w:val="25"/>
        </w:rPr>
        <w:t>еской защиты войск и населения;</w:t>
      </w:r>
      <w:r w:rsidRPr="0056199E">
        <w:rPr>
          <w:rFonts w:ascii="Times New Roman" w:hAnsi="Times New Roman"/>
          <w:sz w:val="25"/>
          <w:szCs w:val="25"/>
        </w:rPr>
        <w:t xml:space="preserve">практическое закрепление полученных знаний в ходе учебных сборов; </w:t>
      </w:r>
      <w:r w:rsidRPr="0056199E">
        <w:rPr>
          <w:rFonts w:ascii="Times New Roman" w:hAnsi="Times New Roman"/>
          <w:sz w:val="25"/>
          <w:szCs w:val="25"/>
        </w:rPr>
        <w:sym w:font="Symbol" w:char="F02D"/>
      </w:r>
      <w:r w:rsidRPr="0056199E">
        <w:rPr>
          <w:rFonts w:ascii="Times New Roman" w:hAnsi="Times New Roman"/>
          <w:sz w:val="25"/>
          <w:szCs w:val="25"/>
        </w:rPr>
        <w:t xml:space="preserve"> совершенствование военно-патриотического воспитания обучающих и повышение мотивации к военной службе.</w:t>
      </w:r>
    </w:p>
    <w:p w14:paraId="05F0EFB3" w14:textId="77777777" w:rsidR="00DA5045" w:rsidRDefault="00D21EA8" w:rsidP="00DA5045">
      <w:pPr>
        <w:ind w:firstLine="708"/>
        <w:jc w:val="both"/>
        <w:rPr>
          <w:rFonts w:ascii="Times New Roman" w:hAnsi="Times New Roman"/>
          <w:sz w:val="25"/>
          <w:szCs w:val="25"/>
        </w:rPr>
      </w:pPr>
      <w:r w:rsidRPr="00D21EA8">
        <w:rPr>
          <w:rFonts w:ascii="Times New Roman" w:hAnsi="Times New Roman"/>
          <w:sz w:val="25"/>
          <w:szCs w:val="25"/>
        </w:rPr>
        <w:t>Министерств</w:t>
      </w:r>
      <w:r>
        <w:rPr>
          <w:rFonts w:ascii="Times New Roman" w:hAnsi="Times New Roman"/>
          <w:sz w:val="25"/>
          <w:szCs w:val="25"/>
          <w:lang w:val="ru-RU"/>
        </w:rPr>
        <w:t>ом</w:t>
      </w:r>
      <w:r w:rsidRPr="00D21EA8">
        <w:rPr>
          <w:rFonts w:ascii="Times New Roman" w:hAnsi="Times New Roman"/>
          <w:sz w:val="25"/>
          <w:szCs w:val="25"/>
        </w:rPr>
        <w:t xml:space="preserve"> образования, науки и молодежи Республики Крым совместно с Федеральным казенным учреждением «Военный комиссариат Республики Крым», администрациями муниципальных образований Республики Крым организов</w:t>
      </w:r>
      <w:r>
        <w:rPr>
          <w:rFonts w:ascii="Times New Roman" w:hAnsi="Times New Roman"/>
          <w:sz w:val="25"/>
          <w:szCs w:val="25"/>
          <w:lang w:val="ru-RU"/>
        </w:rPr>
        <w:t>ывает</w:t>
      </w:r>
      <w:r>
        <w:rPr>
          <w:rFonts w:ascii="Times New Roman" w:hAnsi="Times New Roman"/>
          <w:sz w:val="25"/>
          <w:szCs w:val="25"/>
        </w:rPr>
        <w:t>ся</w:t>
      </w:r>
      <w:r w:rsidRPr="00D21EA8">
        <w:rPr>
          <w:rFonts w:ascii="Times New Roman" w:hAnsi="Times New Roman"/>
          <w:sz w:val="25"/>
          <w:szCs w:val="25"/>
        </w:rPr>
        <w:t xml:space="preserve"> проведение в мае - июле 2022 года учебны</w:t>
      </w:r>
      <w:r w:rsidR="00D938A8">
        <w:rPr>
          <w:rFonts w:ascii="Times New Roman" w:hAnsi="Times New Roman"/>
          <w:sz w:val="25"/>
          <w:szCs w:val="25"/>
          <w:lang w:val="ru-RU"/>
        </w:rPr>
        <w:t>х</w:t>
      </w:r>
      <w:r w:rsidRPr="00D21EA8">
        <w:rPr>
          <w:rFonts w:ascii="Times New Roman" w:hAnsi="Times New Roman"/>
          <w:sz w:val="25"/>
          <w:szCs w:val="25"/>
        </w:rPr>
        <w:t xml:space="preserve"> сборов с обучающимися </w:t>
      </w:r>
      <w:r w:rsidRPr="00D21EA8">
        <w:rPr>
          <w:rFonts w:ascii="Times New Roman" w:hAnsi="Times New Roman"/>
          <w:bCs/>
          <w:sz w:val="25"/>
          <w:szCs w:val="25"/>
        </w:rPr>
        <w:t>образовательных учреждений среднего общего образования и профессиональных образовательных организаций</w:t>
      </w:r>
      <w:r w:rsidRPr="00D21EA8">
        <w:rPr>
          <w:rFonts w:ascii="Times New Roman" w:hAnsi="Times New Roman"/>
          <w:sz w:val="25"/>
          <w:szCs w:val="25"/>
        </w:rPr>
        <w:t>, расположенных на территории Республики Крым</w:t>
      </w:r>
      <w:r w:rsidR="00DA5045">
        <w:rPr>
          <w:rFonts w:ascii="Times New Roman" w:hAnsi="Times New Roman"/>
          <w:sz w:val="25"/>
          <w:szCs w:val="25"/>
          <w:lang w:val="ru-RU"/>
        </w:rPr>
        <w:t>.</w:t>
      </w:r>
      <w:r w:rsidRPr="00D21EA8">
        <w:rPr>
          <w:rFonts w:ascii="Times New Roman" w:hAnsi="Times New Roman"/>
          <w:sz w:val="25"/>
          <w:szCs w:val="25"/>
        </w:rPr>
        <w:t xml:space="preserve"> </w:t>
      </w:r>
    </w:p>
    <w:p w14:paraId="0D2F47EF" w14:textId="6A8A6C88" w:rsidR="008D40C5" w:rsidRDefault="00DA5045" w:rsidP="005F35EA">
      <w:pPr>
        <w:ind w:firstLine="708"/>
        <w:jc w:val="both"/>
        <w:rPr>
          <w:rFonts w:ascii="Times New Roman" w:hAnsi="Times New Roman"/>
          <w:sz w:val="25"/>
          <w:szCs w:val="25"/>
          <w:lang w:val="ru-RU"/>
        </w:rPr>
      </w:pPr>
      <w:r w:rsidRPr="00DA5045">
        <w:rPr>
          <w:rFonts w:ascii="Times New Roman" w:hAnsi="Times New Roman"/>
          <w:sz w:val="25"/>
          <w:szCs w:val="25"/>
        </w:rPr>
        <w:t xml:space="preserve">Обучение граждан начальным знаниям в области обороны и их подготовка по основам военной службы в образовательных учреждениях </w:t>
      </w:r>
      <w:r w:rsidR="004D22A5">
        <w:rPr>
          <w:rFonts w:ascii="Times New Roman" w:hAnsi="Times New Roman"/>
          <w:sz w:val="25"/>
          <w:szCs w:val="25"/>
        </w:rPr>
        <w:t xml:space="preserve">осуществляются в соответствии с </w:t>
      </w:r>
      <w:hyperlink r:id="rId7" w:history="1">
        <w:r>
          <w:rPr>
            <w:rStyle w:val="a8"/>
            <w:rFonts w:ascii="Times New Roman" w:hAnsi="Times New Roman"/>
            <w:color w:val="auto"/>
            <w:sz w:val="25"/>
            <w:szCs w:val="25"/>
            <w:u w:val="none"/>
            <w:lang w:val="ru-RU"/>
          </w:rPr>
          <w:t>Ф</w:t>
        </w:r>
        <w:r w:rsidRPr="00DA5045">
          <w:rPr>
            <w:rStyle w:val="a8"/>
            <w:rFonts w:ascii="Times New Roman" w:hAnsi="Times New Roman"/>
            <w:color w:val="auto"/>
            <w:sz w:val="25"/>
            <w:szCs w:val="25"/>
            <w:u w:val="none"/>
          </w:rPr>
          <w:t>едеральными государственными образовательными стандартами</w:t>
        </w:r>
      </w:hyperlink>
      <w:r w:rsidRPr="00DA5045">
        <w:rPr>
          <w:rFonts w:ascii="Times New Roman" w:hAnsi="Times New Roman"/>
          <w:sz w:val="25"/>
          <w:szCs w:val="25"/>
        </w:rPr>
        <w:t xml:space="preserve">: в рамках предмета </w:t>
      </w:r>
      <w:r>
        <w:rPr>
          <w:rFonts w:ascii="Times New Roman" w:hAnsi="Times New Roman"/>
          <w:sz w:val="25"/>
          <w:szCs w:val="25"/>
          <w:lang w:val="ru-RU"/>
        </w:rPr>
        <w:t>«</w:t>
      </w:r>
      <w:r w:rsidRPr="00DA5045">
        <w:rPr>
          <w:rFonts w:ascii="Times New Roman" w:hAnsi="Times New Roman"/>
          <w:sz w:val="25"/>
          <w:szCs w:val="25"/>
        </w:rPr>
        <w:t>Основы безопасности жизнедеятельности</w:t>
      </w:r>
      <w:r>
        <w:rPr>
          <w:rFonts w:ascii="Times New Roman" w:hAnsi="Times New Roman"/>
          <w:sz w:val="25"/>
          <w:szCs w:val="25"/>
          <w:lang w:val="ru-RU"/>
        </w:rPr>
        <w:t>»,</w:t>
      </w:r>
      <w:r w:rsidRPr="00DA5045">
        <w:rPr>
          <w:rFonts w:ascii="Times New Roman" w:hAnsi="Times New Roman"/>
          <w:sz w:val="25"/>
          <w:szCs w:val="25"/>
        </w:rPr>
        <w:t xml:space="preserve"> в образовательных учреждениях среднего (полного) общего образования; в рамках дисциплины </w:t>
      </w:r>
      <w:r>
        <w:rPr>
          <w:rFonts w:ascii="Times New Roman" w:hAnsi="Times New Roman"/>
          <w:sz w:val="25"/>
          <w:szCs w:val="25"/>
          <w:lang w:val="ru-RU"/>
        </w:rPr>
        <w:t>«</w:t>
      </w:r>
      <w:r w:rsidRPr="00DA5045">
        <w:rPr>
          <w:rFonts w:ascii="Times New Roman" w:hAnsi="Times New Roman"/>
          <w:sz w:val="25"/>
          <w:szCs w:val="25"/>
        </w:rPr>
        <w:t>Безопасность жизнедеятельности</w:t>
      </w:r>
      <w:r>
        <w:rPr>
          <w:rFonts w:ascii="Times New Roman" w:hAnsi="Times New Roman"/>
          <w:sz w:val="25"/>
          <w:szCs w:val="25"/>
          <w:lang w:val="ru-RU"/>
        </w:rPr>
        <w:t>»,</w:t>
      </w:r>
      <w:r>
        <w:rPr>
          <w:rFonts w:ascii="Times New Roman" w:hAnsi="Times New Roman"/>
          <w:sz w:val="25"/>
          <w:szCs w:val="25"/>
        </w:rPr>
        <w:t xml:space="preserve"> </w:t>
      </w:r>
      <w:r w:rsidRPr="00DA5045">
        <w:rPr>
          <w:rFonts w:ascii="Times New Roman" w:hAnsi="Times New Roman"/>
          <w:sz w:val="25"/>
          <w:szCs w:val="25"/>
        </w:rPr>
        <w:t>в образовательных учреждениях среднег</w:t>
      </w:r>
      <w:r w:rsidR="005F35EA">
        <w:rPr>
          <w:rFonts w:ascii="Times New Roman" w:hAnsi="Times New Roman"/>
          <w:sz w:val="25"/>
          <w:szCs w:val="25"/>
        </w:rPr>
        <w:t>о профессионального образования</w:t>
      </w:r>
      <w:r w:rsidR="005F35EA">
        <w:rPr>
          <w:rFonts w:ascii="Times New Roman" w:hAnsi="Times New Roman"/>
          <w:sz w:val="25"/>
          <w:szCs w:val="25"/>
          <w:lang w:val="ru-RU"/>
        </w:rPr>
        <w:t>, получившие теоретический знания</w:t>
      </w:r>
      <w:r w:rsidR="008D40C5">
        <w:rPr>
          <w:rFonts w:ascii="Times New Roman" w:eastAsia="Times New Roman" w:hAnsi="Times New Roman"/>
          <w:spacing w:val="4"/>
          <w:sz w:val="25"/>
          <w:szCs w:val="25"/>
          <w:lang w:val="ru-RU" w:eastAsia="ru-RU"/>
        </w:rPr>
        <w:t xml:space="preserve"> по</w:t>
      </w:r>
      <w:r w:rsidR="008D40C5" w:rsidRPr="00D938A8">
        <w:rPr>
          <w:rFonts w:ascii="Times New Roman" w:eastAsiaTheme="minorHAnsi" w:hAnsi="Times New Roman"/>
          <w:sz w:val="25"/>
          <w:szCs w:val="25"/>
        </w:rPr>
        <w:t xml:space="preserve"> </w:t>
      </w:r>
      <w:r w:rsidR="00D938A8" w:rsidRPr="00D938A8">
        <w:rPr>
          <w:rFonts w:ascii="Times New Roman" w:eastAsiaTheme="minorHAnsi" w:hAnsi="Times New Roman"/>
          <w:sz w:val="25"/>
          <w:szCs w:val="25"/>
        </w:rPr>
        <w:t>тем</w:t>
      </w:r>
      <w:r w:rsidR="008D40C5">
        <w:rPr>
          <w:rFonts w:ascii="Times New Roman" w:eastAsiaTheme="minorHAnsi" w:hAnsi="Times New Roman"/>
          <w:sz w:val="25"/>
          <w:szCs w:val="25"/>
          <w:lang w:val="ru-RU"/>
        </w:rPr>
        <w:t>ам</w:t>
      </w:r>
      <w:r w:rsidR="00D938A8" w:rsidRPr="00D938A8">
        <w:rPr>
          <w:rFonts w:ascii="Times New Roman" w:eastAsiaTheme="minorHAnsi" w:hAnsi="Times New Roman"/>
          <w:sz w:val="25"/>
          <w:szCs w:val="25"/>
        </w:rPr>
        <w:t xml:space="preserve"> «</w:t>
      </w:r>
      <w:r w:rsidR="00D938A8" w:rsidRPr="00D938A8">
        <w:rPr>
          <w:rFonts w:ascii="Times New Roman" w:hAnsi="Times New Roman"/>
          <w:sz w:val="25"/>
          <w:szCs w:val="25"/>
        </w:rPr>
        <w:t>Вооруженные Силы Российской Федерации на защите государства от военных угроз», «</w:t>
      </w:r>
      <w:r w:rsidR="00D938A8" w:rsidRPr="00D938A8">
        <w:rPr>
          <w:rFonts w:ascii="Times New Roman" w:eastAsiaTheme="minorHAnsi" w:hAnsi="Times New Roman"/>
          <w:sz w:val="25"/>
          <w:szCs w:val="25"/>
        </w:rPr>
        <w:t>Особенности военной службы в современной Российской армии</w:t>
      </w:r>
      <w:r w:rsidR="00D938A8">
        <w:rPr>
          <w:rFonts w:ascii="Times New Roman" w:eastAsiaTheme="minorHAnsi" w:hAnsi="Times New Roman"/>
          <w:sz w:val="25"/>
          <w:szCs w:val="25"/>
          <w:lang w:val="ru-RU"/>
        </w:rPr>
        <w:t>»</w:t>
      </w:r>
      <w:r w:rsidR="008D40C5">
        <w:rPr>
          <w:rFonts w:ascii="Times New Roman" w:hAnsi="Times New Roman"/>
          <w:sz w:val="25"/>
          <w:szCs w:val="25"/>
          <w:lang w:val="ru-RU"/>
        </w:rPr>
        <w:t>.</w:t>
      </w:r>
    </w:p>
    <w:p w14:paraId="12192F96" w14:textId="56195814" w:rsidR="005F35EA" w:rsidRDefault="005F35EA" w:rsidP="0051659C">
      <w:pPr>
        <w:ind w:firstLine="709"/>
        <w:jc w:val="both"/>
        <w:rPr>
          <w:rFonts w:ascii="Times New Roman" w:hAnsi="Times New Roman"/>
          <w:sz w:val="25"/>
          <w:szCs w:val="25"/>
          <w:lang w:val="ru-RU"/>
        </w:rPr>
      </w:pPr>
      <w:r w:rsidRPr="005F35EA">
        <w:rPr>
          <w:rFonts w:ascii="Times New Roman" w:hAnsi="Times New Roman"/>
          <w:sz w:val="25"/>
          <w:szCs w:val="25"/>
          <w:lang w:val="ru-RU"/>
        </w:rPr>
        <w:t xml:space="preserve">В образовательных учреждениях </w:t>
      </w:r>
      <w:r>
        <w:rPr>
          <w:rFonts w:ascii="Times New Roman" w:hAnsi="Times New Roman"/>
          <w:sz w:val="25"/>
          <w:szCs w:val="25"/>
          <w:lang w:val="ru-RU"/>
        </w:rPr>
        <w:t>должна быть создана</w:t>
      </w:r>
      <w:r w:rsidRPr="005F35EA">
        <w:rPr>
          <w:rFonts w:ascii="Times New Roman" w:hAnsi="Times New Roman"/>
          <w:sz w:val="25"/>
          <w:szCs w:val="25"/>
          <w:lang w:val="ru-RU"/>
        </w:rPr>
        <w:t xml:space="preserve"> и постоянно совершенств</w:t>
      </w:r>
      <w:r>
        <w:rPr>
          <w:rFonts w:ascii="Times New Roman" w:hAnsi="Times New Roman"/>
          <w:sz w:val="25"/>
          <w:szCs w:val="25"/>
          <w:lang w:val="ru-RU"/>
        </w:rPr>
        <w:t>ова</w:t>
      </w:r>
      <w:r w:rsidRPr="005F35EA">
        <w:rPr>
          <w:rFonts w:ascii="Times New Roman" w:hAnsi="Times New Roman"/>
          <w:sz w:val="25"/>
          <w:szCs w:val="25"/>
          <w:lang w:val="ru-RU"/>
        </w:rPr>
        <w:t>тся учебно-материальная база в соответствии с требованиями федеральных государственных образовательных стандартов. Учебно-материальная база включает в себя: предметный кабинет с учебными и наглядными пособиями, техническими средствами обучения, спортивный городок с элементами полосы препятствий, стрелковый тир или место для стрельбы (электронный стрелковый тренажер).</w:t>
      </w:r>
    </w:p>
    <w:p w14:paraId="28DB66C7" w14:textId="77777777" w:rsidR="0051659C" w:rsidRDefault="0051659C" w:rsidP="0051659C">
      <w:pPr>
        <w:ind w:firstLine="709"/>
        <w:jc w:val="both"/>
        <w:rPr>
          <w:rFonts w:ascii="Times New Roman" w:eastAsia="Times New Roman" w:hAnsi="Times New Roman"/>
          <w:spacing w:val="4"/>
          <w:sz w:val="25"/>
          <w:szCs w:val="25"/>
          <w:lang w:val="ru-RU" w:eastAsia="ru-RU"/>
        </w:rPr>
      </w:pPr>
      <w:r w:rsidRPr="00FA341A">
        <w:rPr>
          <w:rFonts w:ascii="Times New Roman" w:eastAsia="Times New Roman" w:hAnsi="Times New Roman"/>
          <w:spacing w:val="4"/>
          <w:sz w:val="25"/>
          <w:szCs w:val="25"/>
          <w:lang w:eastAsia="ru-RU"/>
        </w:rPr>
        <w:t>В требованиях к предметным результатам освоения базового курса ОБЖ указана огневая подготовка (ФГОС, п.10). Для проведения стрельб необходимо соблюдение ряда условий. Согласно Инструкции, организация учебных сборов при образов</w:t>
      </w:r>
      <w:r>
        <w:rPr>
          <w:rFonts w:ascii="Times New Roman" w:eastAsia="Times New Roman" w:hAnsi="Times New Roman"/>
          <w:spacing w:val="4"/>
          <w:sz w:val="25"/>
          <w:szCs w:val="25"/>
          <w:lang w:eastAsia="ru-RU"/>
        </w:rPr>
        <w:t xml:space="preserve">ательных учреждениях, военно- </w:t>
      </w:r>
      <w:r w:rsidRPr="00FA341A">
        <w:rPr>
          <w:rFonts w:ascii="Times New Roman" w:eastAsia="Times New Roman" w:hAnsi="Times New Roman"/>
          <w:spacing w:val="4"/>
          <w:sz w:val="25"/>
          <w:szCs w:val="25"/>
          <w:lang w:eastAsia="ru-RU"/>
        </w:rPr>
        <w:t>патриотических молодежных и детских общественных объединениях может осуществляться путем ежедневных выездов (выходов) в поле, на стрельбище (в тир), а также на базе оборонно-спортивных оздоровительных лагерей по программам учебных сборов, согласованным с военным комиссаром (п.44-49).</w:t>
      </w:r>
    </w:p>
    <w:p w14:paraId="159812FC" w14:textId="23D69CAB" w:rsidR="004E7757" w:rsidRDefault="004E7757" w:rsidP="0051659C">
      <w:pPr>
        <w:ind w:firstLine="709"/>
        <w:jc w:val="both"/>
        <w:rPr>
          <w:rFonts w:ascii="Times New Roman" w:hAnsi="Times New Roman"/>
          <w:sz w:val="25"/>
          <w:szCs w:val="25"/>
          <w:lang w:val="ru-RU"/>
        </w:rPr>
      </w:pPr>
      <w:r w:rsidRPr="004E7757">
        <w:rPr>
          <w:rFonts w:ascii="Times New Roman" w:hAnsi="Times New Roman"/>
          <w:sz w:val="25"/>
          <w:szCs w:val="25"/>
          <w:lang w:val="ru-RU"/>
        </w:rPr>
        <w:t xml:space="preserve">До выезда на </w:t>
      </w:r>
      <w:r>
        <w:rPr>
          <w:rFonts w:ascii="Times New Roman" w:hAnsi="Times New Roman"/>
          <w:sz w:val="25"/>
          <w:szCs w:val="25"/>
          <w:lang w:val="ru-RU"/>
        </w:rPr>
        <w:t xml:space="preserve">учебные </w:t>
      </w:r>
      <w:r w:rsidRPr="004E7757">
        <w:rPr>
          <w:rFonts w:ascii="Times New Roman" w:hAnsi="Times New Roman"/>
          <w:sz w:val="25"/>
          <w:szCs w:val="25"/>
          <w:lang w:val="ru-RU"/>
        </w:rPr>
        <w:t>сборы ответственный за проведение учебных сборов</w:t>
      </w:r>
      <w:r>
        <w:rPr>
          <w:rFonts w:ascii="Times New Roman" w:hAnsi="Times New Roman"/>
          <w:sz w:val="25"/>
          <w:szCs w:val="25"/>
          <w:lang w:val="ru-RU"/>
        </w:rPr>
        <w:t xml:space="preserve"> </w:t>
      </w:r>
      <w:r w:rsidRPr="004E7757">
        <w:rPr>
          <w:rFonts w:ascii="Times New Roman" w:hAnsi="Times New Roman"/>
          <w:sz w:val="25"/>
          <w:szCs w:val="25"/>
          <w:lang w:val="ru-RU"/>
        </w:rPr>
        <w:t>детально изучает с участн</w:t>
      </w:r>
      <w:r>
        <w:rPr>
          <w:rFonts w:ascii="Times New Roman" w:hAnsi="Times New Roman"/>
          <w:sz w:val="25"/>
          <w:szCs w:val="25"/>
          <w:lang w:val="ru-RU"/>
        </w:rPr>
        <w:t xml:space="preserve">иками сборов меры безопасности: </w:t>
      </w:r>
      <w:r w:rsidRPr="004E7757">
        <w:rPr>
          <w:rFonts w:ascii="Times New Roman" w:hAnsi="Times New Roman"/>
          <w:sz w:val="25"/>
          <w:szCs w:val="25"/>
          <w:lang w:val="ru-RU"/>
        </w:rPr>
        <w:t>требования безопасности при проведении учебных сборов;</w:t>
      </w:r>
      <w:r>
        <w:rPr>
          <w:rFonts w:ascii="Times New Roman" w:hAnsi="Times New Roman"/>
          <w:sz w:val="25"/>
          <w:szCs w:val="25"/>
          <w:lang w:val="ru-RU"/>
        </w:rPr>
        <w:t xml:space="preserve"> </w:t>
      </w:r>
      <w:r w:rsidRPr="004E7757">
        <w:rPr>
          <w:rFonts w:ascii="Times New Roman" w:hAnsi="Times New Roman"/>
          <w:sz w:val="25"/>
          <w:szCs w:val="25"/>
          <w:lang w:val="ru-RU"/>
        </w:rPr>
        <w:t>требования безопасности при проведении стрельб; требования безопасности при перевозках обучающихся;</w:t>
      </w:r>
      <w:r>
        <w:rPr>
          <w:rFonts w:ascii="Times New Roman" w:hAnsi="Times New Roman"/>
          <w:sz w:val="25"/>
          <w:szCs w:val="25"/>
          <w:lang w:val="ru-RU"/>
        </w:rPr>
        <w:t xml:space="preserve"> </w:t>
      </w:r>
      <w:r w:rsidRPr="004E7757">
        <w:rPr>
          <w:rFonts w:ascii="Times New Roman" w:hAnsi="Times New Roman"/>
          <w:sz w:val="25"/>
          <w:szCs w:val="25"/>
          <w:lang w:val="ru-RU"/>
        </w:rPr>
        <w:t>требования безопасности при проведении занятий по физической</w:t>
      </w:r>
      <w:r>
        <w:rPr>
          <w:rFonts w:ascii="Times New Roman" w:hAnsi="Times New Roman"/>
          <w:sz w:val="25"/>
          <w:szCs w:val="25"/>
          <w:lang w:val="ru-RU"/>
        </w:rPr>
        <w:t xml:space="preserve"> </w:t>
      </w:r>
      <w:r w:rsidRPr="004E7757">
        <w:rPr>
          <w:rFonts w:ascii="Times New Roman" w:hAnsi="Times New Roman"/>
          <w:sz w:val="25"/>
          <w:szCs w:val="25"/>
          <w:lang w:val="ru-RU"/>
        </w:rPr>
        <w:t>подготовке;</w:t>
      </w:r>
      <w:r>
        <w:rPr>
          <w:rFonts w:ascii="Times New Roman" w:hAnsi="Times New Roman"/>
          <w:sz w:val="25"/>
          <w:szCs w:val="25"/>
          <w:lang w:val="ru-RU"/>
        </w:rPr>
        <w:t xml:space="preserve"> </w:t>
      </w:r>
      <w:r w:rsidRPr="004E7757">
        <w:rPr>
          <w:rFonts w:ascii="Times New Roman" w:hAnsi="Times New Roman"/>
          <w:sz w:val="25"/>
          <w:szCs w:val="25"/>
          <w:lang w:val="ru-RU"/>
        </w:rPr>
        <w:t>основные требования пожаро-, электро- и взрывобезопасности и</w:t>
      </w:r>
      <w:r>
        <w:rPr>
          <w:rFonts w:ascii="Times New Roman" w:hAnsi="Times New Roman"/>
          <w:sz w:val="25"/>
          <w:szCs w:val="25"/>
          <w:lang w:val="ru-RU"/>
        </w:rPr>
        <w:t xml:space="preserve"> другие меры безопасности.</w:t>
      </w:r>
    </w:p>
    <w:p w14:paraId="41374B4A" w14:textId="061D0F0A" w:rsidR="00A4130A" w:rsidRDefault="008D40C5" w:rsidP="004E7757">
      <w:pPr>
        <w:ind w:firstLine="709"/>
        <w:jc w:val="both"/>
        <w:rPr>
          <w:rFonts w:ascii="Times New Roman" w:hAnsi="Times New Roman"/>
          <w:sz w:val="25"/>
          <w:szCs w:val="25"/>
          <w:lang w:val="ru-RU"/>
        </w:rPr>
      </w:pPr>
      <w:r w:rsidRPr="008D40C5">
        <w:rPr>
          <w:rFonts w:ascii="Times New Roman" w:eastAsia="Times New Roman" w:hAnsi="Times New Roman"/>
          <w:spacing w:val="4"/>
          <w:sz w:val="25"/>
          <w:szCs w:val="25"/>
          <w:lang w:val="ru-RU" w:eastAsia="ru-RU"/>
        </w:rPr>
        <w:t xml:space="preserve">К участию в учебных сборах привлекаются юноши, не имеющие освобождения от занятий по состоянию здоровья. Для граждан, не прошедших учебные сборы по состоянию здоровья, в образовательном учреждении организуется теоретическое изучение материалов учебных сборов и сдача зачетов. </w:t>
      </w:r>
      <w:r w:rsidR="00BA7C6A" w:rsidRPr="00BA7C6A">
        <w:rPr>
          <w:rFonts w:ascii="Times New Roman" w:hAnsi="Times New Roman"/>
          <w:sz w:val="25"/>
          <w:szCs w:val="25"/>
          <w:lang w:val="ru-RU"/>
        </w:rPr>
        <w:t>В</w:t>
      </w:r>
      <w:r w:rsidR="00BA7C6A" w:rsidRPr="00BA7C6A">
        <w:rPr>
          <w:rFonts w:ascii="Times New Roman" w:hAnsi="Times New Roman"/>
          <w:sz w:val="25"/>
          <w:szCs w:val="25"/>
        </w:rPr>
        <w:t xml:space="preserve"> период проведения учебных сборов на базе соединения (воинской части) проведения занятий </w:t>
      </w:r>
      <w:r w:rsidR="00BA7C6A" w:rsidRPr="00BA7C6A">
        <w:rPr>
          <w:rFonts w:ascii="Times New Roman" w:hAnsi="Times New Roman"/>
          <w:sz w:val="25"/>
          <w:szCs w:val="25"/>
        </w:rPr>
        <w:lastRenderedPageBreak/>
        <w:t>по огневой, строевой, тактической, физической подготовке, радиационной, химической и биологической защите, военно-медицинской подготовке</w:t>
      </w:r>
      <w:r w:rsidR="00BA7C6A">
        <w:rPr>
          <w:rFonts w:ascii="Times New Roman" w:hAnsi="Times New Roman"/>
          <w:sz w:val="25"/>
          <w:szCs w:val="25"/>
          <w:lang w:val="ru-RU"/>
        </w:rPr>
        <w:t>.</w:t>
      </w:r>
    </w:p>
    <w:p w14:paraId="51F0A8D4" w14:textId="77777777" w:rsidR="00A261B3" w:rsidRDefault="00A4130A" w:rsidP="00A4130A">
      <w:pPr>
        <w:tabs>
          <w:tab w:val="left" w:pos="1106"/>
        </w:tabs>
        <w:ind w:firstLine="709"/>
        <w:jc w:val="both"/>
        <w:rPr>
          <w:rFonts w:ascii="Times New Roman" w:hAnsi="Times New Roman"/>
          <w:sz w:val="25"/>
          <w:szCs w:val="25"/>
        </w:rPr>
      </w:pPr>
      <w:r w:rsidRPr="00A4130A">
        <w:rPr>
          <w:rFonts w:ascii="Times New Roman" w:hAnsi="Times New Roman"/>
          <w:sz w:val="25"/>
          <w:szCs w:val="25"/>
        </w:rPr>
        <w:t xml:space="preserve">Подбор кандидатов на должности педагогических работников, осуществляющих обучение граждан начальным знаниям в области обороны и их подготовку по основам военной службы, проводится образовательным учреждением совместно с военным комиссариатом. </w:t>
      </w:r>
    </w:p>
    <w:p w14:paraId="36EADD32" w14:textId="22B0AA09" w:rsidR="00A261B3" w:rsidRDefault="00A4130A" w:rsidP="00A261B3">
      <w:pPr>
        <w:tabs>
          <w:tab w:val="left" w:pos="1106"/>
        </w:tabs>
        <w:ind w:firstLine="709"/>
        <w:jc w:val="both"/>
        <w:rPr>
          <w:rFonts w:ascii="Times New Roman" w:hAnsi="Times New Roman"/>
          <w:spacing w:val="4"/>
          <w:sz w:val="25"/>
          <w:szCs w:val="25"/>
        </w:rPr>
      </w:pPr>
      <w:r w:rsidRPr="00A4130A">
        <w:rPr>
          <w:rFonts w:ascii="Times New Roman" w:hAnsi="Times New Roman"/>
          <w:sz w:val="25"/>
          <w:szCs w:val="25"/>
        </w:rPr>
        <w:t>Обучение граждан женского пола начальным знаниям в области обороны и их подготовка по основам военной службы осущес</w:t>
      </w:r>
      <w:r w:rsidR="00A261B3">
        <w:rPr>
          <w:rFonts w:ascii="Times New Roman" w:hAnsi="Times New Roman"/>
          <w:sz w:val="25"/>
          <w:szCs w:val="25"/>
        </w:rPr>
        <w:t xml:space="preserve">твляются в добровольном </w:t>
      </w:r>
      <w:r w:rsidR="00A261B3" w:rsidRPr="00A261B3">
        <w:rPr>
          <w:rFonts w:ascii="Times New Roman" w:hAnsi="Times New Roman"/>
          <w:sz w:val="25"/>
          <w:szCs w:val="25"/>
        </w:rPr>
        <w:t>порядке</w:t>
      </w:r>
      <w:r w:rsidR="00A261B3" w:rsidRPr="00A261B3">
        <w:rPr>
          <w:rFonts w:ascii="Times New Roman" w:hAnsi="Times New Roman"/>
          <w:sz w:val="25"/>
          <w:szCs w:val="25"/>
          <w:lang w:val="ru-RU"/>
        </w:rPr>
        <w:t xml:space="preserve"> </w:t>
      </w:r>
      <w:r w:rsidR="00A261B3" w:rsidRPr="00A261B3">
        <w:rPr>
          <w:rFonts w:ascii="Times New Roman" w:hAnsi="Times New Roman"/>
          <w:sz w:val="25"/>
          <w:szCs w:val="25"/>
        </w:rPr>
        <w:t>в общеобразовательных организациях и профессиональн</w:t>
      </w:r>
      <w:r w:rsidR="00A261B3">
        <w:rPr>
          <w:rFonts w:ascii="Times New Roman" w:hAnsi="Times New Roman"/>
          <w:sz w:val="25"/>
          <w:szCs w:val="25"/>
        </w:rPr>
        <w:t>ых образовательных организациях</w:t>
      </w:r>
      <w:r w:rsidR="00A261B3">
        <w:rPr>
          <w:rFonts w:ascii="Times New Roman" w:hAnsi="Times New Roman"/>
          <w:sz w:val="25"/>
          <w:szCs w:val="25"/>
          <w:lang w:val="ru-RU"/>
        </w:rPr>
        <w:t xml:space="preserve">, </w:t>
      </w:r>
      <w:r w:rsidR="00A261B3" w:rsidRPr="00A261B3">
        <w:rPr>
          <w:rFonts w:ascii="Times New Roman" w:hAnsi="Times New Roman"/>
          <w:sz w:val="25"/>
          <w:szCs w:val="25"/>
        </w:rPr>
        <w:t>проводятся отдельно от граждан мужского пола занятия по углубленному изучению основ медицинских знаний</w:t>
      </w:r>
      <w:r w:rsidR="00A261B3" w:rsidRPr="00A261B3">
        <w:rPr>
          <w:rFonts w:ascii="Times New Roman" w:eastAsia="Times New Roman" w:hAnsi="Times New Roman"/>
          <w:spacing w:val="4"/>
          <w:sz w:val="25"/>
          <w:szCs w:val="25"/>
          <w:lang w:eastAsia="ru-RU"/>
        </w:rPr>
        <w:t xml:space="preserve">, годных по состоянию </w:t>
      </w:r>
      <w:r w:rsidR="00A261B3" w:rsidRPr="00A261B3">
        <w:rPr>
          <w:rFonts w:ascii="Times New Roman" w:hAnsi="Times New Roman"/>
          <w:spacing w:val="4"/>
          <w:sz w:val="25"/>
          <w:szCs w:val="25"/>
        </w:rPr>
        <w:t>здоровья,</w:t>
      </w:r>
      <w:r w:rsidR="00A261B3" w:rsidRPr="00A261B3">
        <w:rPr>
          <w:rFonts w:ascii="Times New Roman" w:eastAsia="Times New Roman" w:hAnsi="Times New Roman"/>
          <w:spacing w:val="4"/>
          <w:sz w:val="25"/>
          <w:szCs w:val="25"/>
          <w:lang w:eastAsia="ru-RU"/>
        </w:rPr>
        <w:t xml:space="preserve"> о чем говорится в Постановлении Правительства </w:t>
      </w:r>
      <w:r w:rsidR="00532A9B">
        <w:rPr>
          <w:rFonts w:ascii="Times New Roman" w:eastAsia="Times New Roman" w:hAnsi="Times New Roman"/>
          <w:spacing w:val="4"/>
          <w:sz w:val="25"/>
          <w:szCs w:val="25"/>
          <w:lang w:eastAsia="ru-RU"/>
        </w:rPr>
        <w:t>Российской Федерации от 31.12.</w:t>
      </w:r>
      <w:r w:rsidR="00A261B3" w:rsidRPr="00A261B3">
        <w:rPr>
          <w:rFonts w:ascii="Times New Roman" w:eastAsia="Times New Roman" w:hAnsi="Times New Roman"/>
          <w:spacing w:val="4"/>
          <w:sz w:val="25"/>
          <w:szCs w:val="25"/>
          <w:lang w:eastAsia="ru-RU"/>
        </w:rPr>
        <w:t>1999 г. № 1441 «Об утверждении Положения о подготовке граждан Российской Федерации к во</w:t>
      </w:r>
      <w:r w:rsidR="00A261B3" w:rsidRPr="00A261B3">
        <w:rPr>
          <w:rFonts w:ascii="Times New Roman" w:hAnsi="Times New Roman"/>
          <w:spacing w:val="4"/>
          <w:sz w:val="25"/>
          <w:szCs w:val="25"/>
        </w:rPr>
        <w:t>енной службе» (п.16, глава II).</w:t>
      </w:r>
    </w:p>
    <w:p w14:paraId="452906A4" w14:textId="6B34935D" w:rsidR="00A261B3" w:rsidRPr="00A261B3" w:rsidRDefault="00A261B3" w:rsidP="00A261B3">
      <w:pPr>
        <w:tabs>
          <w:tab w:val="left" w:pos="1106"/>
        </w:tabs>
        <w:ind w:firstLine="709"/>
        <w:jc w:val="both"/>
        <w:rPr>
          <w:rFonts w:ascii="Times New Roman" w:hAnsi="Times New Roman"/>
          <w:spacing w:val="4"/>
          <w:sz w:val="25"/>
          <w:szCs w:val="25"/>
        </w:rPr>
      </w:pPr>
      <w:r w:rsidRPr="00A261B3">
        <w:rPr>
          <w:rFonts w:ascii="Times New Roman" w:hAnsi="Times New Roman"/>
          <w:sz w:val="25"/>
          <w:szCs w:val="25"/>
        </w:rPr>
        <w:t>Подбор преподавателей для проведения занятий по основам медицинских знаний осуществляется руководителями образовательных организаций совместно с органами здравоохранения из числа подготовленных медицинских работников, а также преподавателей, прошедших обучение по программе подготовки медицинских сестер.</w:t>
      </w:r>
    </w:p>
    <w:p w14:paraId="5684B4DC" w14:textId="6005702E" w:rsidR="00D21EA8" w:rsidRPr="00D21EA8" w:rsidRDefault="008D40C5" w:rsidP="009C2D16">
      <w:pPr>
        <w:ind w:firstLine="709"/>
        <w:jc w:val="both"/>
        <w:rPr>
          <w:rFonts w:ascii="Times New Roman" w:eastAsia="Times New Roman" w:hAnsi="Times New Roman"/>
          <w:spacing w:val="4"/>
          <w:sz w:val="25"/>
          <w:szCs w:val="25"/>
          <w:lang w:val="ru-RU" w:eastAsia="ru-RU"/>
        </w:rPr>
      </w:pPr>
      <w:r w:rsidRPr="008D40C5">
        <w:rPr>
          <w:rFonts w:ascii="Times New Roman" w:eastAsia="Times New Roman" w:hAnsi="Times New Roman"/>
          <w:spacing w:val="4"/>
          <w:sz w:val="25"/>
          <w:szCs w:val="25"/>
          <w:lang w:val="ru-RU" w:eastAsia="ru-RU"/>
        </w:rPr>
        <w:t>Во время учебных сборов занятия, не связанные с выполнением упражнений стрельб, проводят педагогические работники образовательных организаций, осуществляющие обучение граждан начальным знаниям в области обороны и их подгот</w:t>
      </w:r>
      <w:r>
        <w:rPr>
          <w:rFonts w:ascii="Times New Roman" w:eastAsia="Times New Roman" w:hAnsi="Times New Roman"/>
          <w:spacing w:val="4"/>
          <w:sz w:val="25"/>
          <w:szCs w:val="25"/>
          <w:lang w:val="ru-RU" w:eastAsia="ru-RU"/>
        </w:rPr>
        <w:t xml:space="preserve">овку по основам военной службы </w:t>
      </w:r>
      <w:r w:rsidRPr="008D40C5">
        <w:rPr>
          <w:rFonts w:ascii="Times New Roman" w:eastAsia="Times New Roman" w:hAnsi="Times New Roman"/>
          <w:spacing w:val="4"/>
          <w:sz w:val="25"/>
          <w:szCs w:val="25"/>
          <w:lang w:val="ru-RU" w:eastAsia="ru-RU"/>
        </w:rPr>
        <w:t>совместно с военнослужащими, специально назначенными от воинских частей</w:t>
      </w:r>
      <w:r w:rsidR="00D21EA8" w:rsidRPr="00D21EA8">
        <w:rPr>
          <w:rFonts w:ascii="Times New Roman" w:eastAsia="Times New Roman" w:hAnsi="Times New Roman"/>
          <w:spacing w:val="4"/>
          <w:sz w:val="25"/>
          <w:szCs w:val="25"/>
          <w:lang w:val="ru-RU" w:eastAsia="ru-RU"/>
        </w:rPr>
        <w:t>, содержание обучения</w:t>
      </w:r>
      <w:r w:rsidR="00D21EA8" w:rsidRPr="00D21EA8">
        <w:rPr>
          <w:rFonts w:ascii="Times New Roman" w:eastAsia="Times New Roman" w:hAnsi="Times New Roman"/>
          <w:spacing w:val="4"/>
          <w:sz w:val="25"/>
          <w:szCs w:val="25"/>
          <w:lang w:eastAsia="ru-RU"/>
        </w:rPr>
        <w:t xml:space="preserve"> </w:t>
      </w:r>
      <w:r w:rsidR="00D21EA8" w:rsidRPr="00D21EA8">
        <w:rPr>
          <w:rFonts w:ascii="Times New Roman" w:eastAsia="Times New Roman" w:hAnsi="Times New Roman"/>
          <w:spacing w:val="4"/>
          <w:sz w:val="25"/>
          <w:szCs w:val="25"/>
          <w:lang w:val="ru-RU" w:eastAsia="ru-RU"/>
        </w:rPr>
        <w:t>на учебных сборах должны быть включены вопросы</w:t>
      </w:r>
      <w:r w:rsidR="00D21EA8" w:rsidRPr="00D21EA8">
        <w:rPr>
          <w:rFonts w:ascii="Times New Roman" w:eastAsia="Times New Roman" w:hAnsi="Times New Roman"/>
          <w:spacing w:val="4"/>
          <w:sz w:val="25"/>
          <w:szCs w:val="25"/>
          <w:lang w:eastAsia="ru-RU"/>
        </w:rPr>
        <w:t>:</w:t>
      </w:r>
      <w:r w:rsidR="00D21EA8" w:rsidRPr="00D21EA8">
        <w:rPr>
          <w:rFonts w:ascii="Times New Roman" w:eastAsia="Times New Roman" w:hAnsi="Times New Roman"/>
          <w:spacing w:val="4"/>
          <w:sz w:val="25"/>
          <w:szCs w:val="25"/>
          <w:lang w:val="ru-RU" w:eastAsia="ru-RU"/>
        </w:rPr>
        <w:t xml:space="preserve"> </w:t>
      </w:r>
      <w:r w:rsidR="00D21EA8" w:rsidRPr="001738D4">
        <w:rPr>
          <w:rFonts w:ascii="Times New Roman" w:eastAsia="Times New Roman" w:hAnsi="Times New Roman"/>
          <w:spacing w:val="4"/>
          <w:sz w:val="25"/>
          <w:szCs w:val="25"/>
          <w:lang w:eastAsia="ru-RU"/>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00D21EA8" w:rsidRPr="001738D4">
        <w:rPr>
          <w:rFonts w:ascii="Times New Roman" w:eastAsia="Times New Roman" w:hAnsi="Times New Roman"/>
          <w:spacing w:val="4"/>
          <w:sz w:val="25"/>
          <w:szCs w:val="25"/>
          <w:lang w:val="ru-RU" w:eastAsia="ru-RU"/>
        </w:rPr>
        <w:t xml:space="preserve"> </w:t>
      </w:r>
      <w:r w:rsidR="00D21EA8" w:rsidRPr="001738D4">
        <w:rPr>
          <w:rFonts w:ascii="Times New Roman" w:eastAsia="Times New Roman" w:hAnsi="Times New Roman"/>
          <w:spacing w:val="4"/>
          <w:sz w:val="25"/>
          <w:szCs w:val="25"/>
          <w:lang w:eastAsia="ru-RU"/>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r w:rsidR="00D21EA8" w:rsidRPr="001738D4">
        <w:rPr>
          <w:rFonts w:ascii="Times New Roman" w:eastAsia="Times New Roman" w:hAnsi="Times New Roman"/>
          <w:spacing w:val="4"/>
          <w:sz w:val="25"/>
          <w:szCs w:val="25"/>
          <w:lang w:val="ru-RU" w:eastAsia="ru-RU"/>
        </w:rPr>
        <w:t xml:space="preserve"> </w:t>
      </w:r>
      <w:r w:rsidR="00D21EA8" w:rsidRPr="001738D4">
        <w:rPr>
          <w:rFonts w:ascii="Times New Roman" w:eastAsia="Times New Roman" w:hAnsi="Times New Roman"/>
          <w:spacing w:val="4"/>
          <w:sz w:val="25"/>
          <w:szCs w:val="25"/>
          <w:lang w:eastAsia="ru-RU"/>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14:paraId="26A9580C" w14:textId="77777777" w:rsidR="009C2D16" w:rsidRDefault="00AE0BCB" w:rsidP="009C2D16">
      <w:pPr>
        <w:ind w:firstLine="708"/>
        <w:jc w:val="both"/>
        <w:rPr>
          <w:rFonts w:ascii="Times New Roman" w:hAnsi="Times New Roman"/>
          <w:bCs/>
          <w:sz w:val="25"/>
          <w:szCs w:val="25"/>
          <w:lang w:val="ru-RU"/>
        </w:rPr>
      </w:pPr>
      <w:r>
        <w:rPr>
          <w:rFonts w:ascii="Times New Roman" w:hAnsi="Times New Roman"/>
          <w:sz w:val="25"/>
          <w:szCs w:val="25"/>
          <w:lang w:val="ru-RU"/>
        </w:rPr>
        <w:t xml:space="preserve">В соответствии с Распоряжением Главы Республики Крым </w:t>
      </w:r>
      <w:r w:rsidRPr="00AE0BCB">
        <w:rPr>
          <w:rFonts w:ascii="Times New Roman" w:hAnsi="Times New Roman"/>
          <w:sz w:val="25"/>
          <w:szCs w:val="25"/>
          <w:lang w:val="ru-RU"/>
        </w:rPr>
        <w:t>«</w:t>
      </w:r>
      <w:r w:rsidRPr="00AE0BCB">
        <w:rPr>
          <w:rFonts w:ascii="Times New Roman" w:hAnsi="Times New Roman"/>
          <w:sz w:val="25"/>
          <w:szCs w:val="25"/>
        </w:rPr>
        <w:t>Об организации учебных сборов с обучающимися образовательных учреждений среднего общего образования и профессиональных образовательных организаций Республики Крым в 2022 </w:t>
      </w:r>
      <w:r>
        <w:rPr>
          <w:rFonts w:ascii="Times New Roman" w:hAnsi="Times New Roman"/>
          <w:sz w:val="25"/>
          <w:szCs w:val="25"/>
        </w:rPr>
        <w:t>году</w:t>
      </w:r>
      <w:r>
        <w:rPr>
          <w:rFonts w:ascii="Times New Roman" w:hAnsi="Times New Roman"/>
          <w:sz w:val="25"/>
          <w:szCs w:val="25"/>
          <w:lang w:val="ru-RU"/>
        </w:rPr>
        <w:t xml:space="preserve">» от 29 октября 2021 </w:t>
      </w:r>
      <w:r w:rsidRPr="00AE0BCB">
        <w:rPr>
          <w:rFonts w:ascii="Times New Roman" w:hAnsi="Times New Roman"/>
          <w:sz w:val="25"/>
          <w:szCs w:val="25"/>
          <w:lang w:val="ru-RU"/>
        </w:rPr>
        <w:t>года</w:t>
      </w:r>
      <w:r>
        <w:rPr>
          <w:rFonts w:ascii="Times New Roman" w:hAnsi="Times New Roman"/>
          <w:sz w:val="25"/>
          <w:szCs w:val="25"/>
          <w:lang w:val="ru-RU"/>
        </w:rPr>
        <w:t xml:space="preserve"> №</w:t>
      </w:r>
      <w:r w:rsidRPr="00AE0BCB">
        <w:rPr>
          <w:rFonts w:ascii="Times New Roman" w:hAnsi="Times New Roman"/>
          <w:sz w:val="25"/>
          <w:szCs w:val="25"/>
          <w:lang w:val="ru-RU"/>
        </w:rPr>
        <w:t xml:space="preserve"> 1649-рг</w:t>
      </w:r>
      <w:r>
        <w:rPr>
          <w:rFonts w:ascii="Times New Roman" w:hAnsi="Times New Roman"/>
          <w:sz w:val="25"/>
          <w:szCs w:val="25"/>
          <w:lang w:val="ru-RU"/>
        </w:rPr>
        <w:t xml:space="preserve"> определяются </w:t>
      </w:r>
      <w:r w:rsidRPr="00AE0BCB">
        <w:rPr>
          <w:rFonts w:ascii="Times New Roman" w:hAnsi="Times New Roman"/>
          <w:sz w:val="25"/>
          <w:szCs w:val="25"/>
        </w:rPr>
        <w:t xml:space="preserve">места проведения учебных сборов с обучающимися </w:t>
      </w:r>
      <w:r w:rsidRPr="00AE0BCB">
        <w:rPr>
          <w:rFonts w:ascii="Times New Roman" w:hAnsi="Times New Roman"/>
          <w:bCs/>
          <w:sz w:val="25"/>
          <w:szCs w:val="25"/>
        </w:rPr>
        <w:t>образовательных учреждений среднего общего образования и профессиональных образовательных организаций Республики Крым</w:t>
      </w:r>
      <w:r>
        <w:rPr>
          <w:rFonts w:ascii="Times New Roman" w:hAnsi="Times New Roman"/>
          <w:bCs/>
          <w:sz w:val="25"/>
          <w:szCs w:val="25"/>
          <w:lang w:val="ru-RU"/>
        </w:rPr>
        <w:t>. (Приложение №1)</w:t>
      </w:r>
    </w:p>
    <w:p w14:paraId="5E52EE4E" w14:textId="77777777" w:rsidR="00A86DBF" w:rsidRPr="00A86DBF" w:rsidRDefault="00A86DBF" w:rsidP="00A86DBF">
      <w:pPr>
        <w:ind w:firstLine="709"/>
        <w:jc w:val="both"/>
        <w:rPr>
          <w:rFonts w:ascii="Times New Roman" w:hAnsi="Times New Roman"/>
          <w:sz w:val="25"/>
          <w:szCs w:val="25"/>
        </w:rPr>
      </w:pPr>
      <w:r w:rsidRPr="00A86DBF">
        <w:rPr>
          <w:rFonts w:ascii="Times New Roman" w:hAnsi="Times New Roman"/>
          <w:sz w:val="25"/>
          <w:szCs w:val="25"/>
          <w:shd w:val="clear" w:color="auto" w:fill="FFFFFF"/>
        </w:rPr>
        <w:t>Обучение граждан стрельбе из стрелкового оружия организуется командирами соединений (воинских частей) и проводится в установленном порядке на стрельбищах или в тирах военнослужащими при участии педагогических работников образовательных учреждений, осуществляющих обучение граждан начальным знаниям в области обороны и их подготовку по основам военной службы (преподавателей учебных пунктов). Для проведения стрельб командиры соединений (воинских частей) назначают ответственных должностных лиц, а также предоставляют оружие и боеприпасы.</w:t>
      </w:r>
    </w:p>
    <w:p w14:paraId="120F20A6" w14:textId="77777777" w:rsidR="009C2D16" w:rsidRDefault="009C2D16" w:rsidP="009C2D16">
      <w:pPr>
        <w:ind w:firstLine="708"/>
        <w:jc w:val="both"/>
        <w:rPr>
          <w:rFonts w:ascii="Times New Roman" w:hAnsi="Times New Roman"/>
          <w:sz w:val="25"/>
          <w:szCs w:val="25"/>
          <w:lang w:val="ru-RU"/>
        </w:rPr>
      </w:pPr>
      <w:r w:rsidRPr="00BA7C6A">
        <w:rPr>
          <w:rFonts w:ascii="Times New Roman" w:hAnsi="Times New Roman"/>
          <w:sz w:val="24"/>
          <w:szCs w:val="24"/>
        </w:rPr>
        <w:t xml:space="preserve">В городах и районах, где нет воинских соединений и частей, учебные сборы организовать при Общероссийской общественно-государственной организации «Добровольное общество содействия армии, авиации и флоту России» (далее – </w:t>
      </w:r>
      <w:r w:rsidRPr="00BA7C6A">
        <w:rPr>
          <w:rFonts w:ascii="Times New Roman" w:hAnsi="Times New Roman"/>
          <w:sz w:val="24"/>
          <w:szCs w:val="24"/>
        </w:rPr>
        <w:lastRenderedPageBreak/>
        <w:t xml:space="preserve">Региональном отделении ДОСААФ России Республики Крым), учебно-методическом военно-патриотическом центре «Авангард», образовательных организациях. Проведение стрельб организовать командирам воинских частей на стрельбищах и в тирах, находящихся в ведении федеральных органов исполнительной власти, где законом предусмотрена военная служба, Региональном отделении ДОСААФ России Республики Крым и других организаций Российской Федерации (по согласованию с ними). </w:t>
      </w:r>
    </w:p>
    <w:p w14:paraId="668EE188" w14:textId="77777777" w:rsidR="009C2D16" w:rsidRDefault="009C2D16" w:rsidP="009C2D16">
      <w:pPr>
        <w:ind w:firstLine="708"/>
        <w:jc w:val="both"/>
        <w:rPr>
          <w:rFonts w:ascii="Times New Roman" w:hAnsi="Times New Roman"/>
          <w:sz w:val="25"/>
          <w:szCs w:val="25"/>
          <w:lang w:val="ru-RU"/>
        </w:rPr>
      </w:pPr>
      <w:r w:rsidRPr="00BA7C6A">
        <w:rPr>
          <w:rFonts w:ascii="Times New Roman" w:hAnsi="Times New Roman"/>
          <w:sz w:val="24"/>
          <w:szCs w:val="24"/>
        </w:rPr>
        <w:t xml:space="preserve">Организация стрельб осуществляется руководителями указанных органов и организаций в установленном ими порядке. </w:t>
      </w:r>
    </w:p>
    <w:p w14:paraId="5367CEE0" w14:textId="77777777" w:rsidR="00A86DBF" w:rsidRDefault="009C2D16" w:rsidP="00A86DBF">
      <w:pPr>
        <w:ind w:firstLine="708"/>
        <w:jc w:val="both"/>
        <w:rPr>
          <w:rFonts w:ascii="Times New Roman" w:hAnsi="Times New Roman"/>
          <w:sz w:val="25"/>
          <w:szCs w:val="25"/>
          <w:lang w:val="ru-RU"/>
        </w:rPr>
      </w:pPr>
      <w:r w:rsidRPr="00BA7C6A">
        <w:rPr>
          <w:rFonts w:ascii="Times New Roman" w:hAnsi="Times New Roman"/>
          <w:sz w:val="24"/>
          <w:szCs w:val="24"/>
        </w:rPr>
        <w:t xml:space="preserve">При отсутствии условий для стрельбы из боевого ручного стрелкового оружия организовать стрельбу из спортивного или пневматического оружия в специально оборудованных местах. </w:t>
      </w:r>
    </w:p>
    <w:p w14:paraId="51F4855A" w14:textId="77777777" w:rsidR="00DA5045" w:rsidRDefault="009263BB" w:rsidP="00DA5045">
      <w:pPr>
        <w:ind w:firstLine="708"/>
        <w:jc w:val="both"/>
        <w:rPr>
          <w:rFonts w:ascii="Times New Roman" w:eastAsia="Times New Roman" w:hAnsi="Times New Roman"/>
          <w:spacing w:val="4"/>
          <w:sz w:val="25"/>
          <w:szCs w:val="25"/>
          <w:lang w:val="ru-RU" w:eastAsia="ru-RU"/>
        </w:rPr>
      </w:pPr>
      <w:r>
        <w:rPr>
          <w:rFonts w:ascii="Times New Roman" w:eastAsia="Times New Roman" w:hAnsi="Times New Roman"/>
          <w:spacing w:val="4"/>
          <w:sz w:val="25"/>
          <w:szCs w:val="25"/>
          <w:lang w:val="ru-RU" w:eastAsia="ru-RU"/>
        </w:rPr>
        <w:t>П</w:t>
      </w:r>
      <w:r w:rsidR="004A43F9" w:rsidRPr="004A43F9">
        <w:rPr>
          <w:rFonts w:ascii="Times New Roman" w:eastAsia="Times New Roman" w:hAnsi="Times New Roman"/>
          <w:spacing w:val="4"/>
          <w:sz w:val="25"/>
          <w:szCs w:val="25"/>
          <w:lang w:eastAsia="ru-RU"/>
        </w:rPr>
        <w:t>одробно порядок организации и проведения учебных сборов представлен в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являющейся приложением к совместному Приказу Министра обороны Российской Федерации и Министерства образования и науки Российской Федерации № 96/134 от 24.02. 2010 г</w:t>
      </w:r>
      <w:r w:rsidR="00A86DBF">
        <w:rPr>
          <w:rFonts w:ascii="Times New Roman" w:eastAsia="Times New Roman" w:hAnsi="Times New Roman"/>
          <w:spacing w:val="4"/>
          <w:sz w:val="25"/>
          <w:szCs w:val="25"/>
          <w:lang w:val="ru-RU" w:eastAsia="ru-RU"/>
        </w:rPr>
        <w:t>.</w:t>
      </w:r>
    </w:p>
    <w:p w14:paraId="29251465" w14:textId="77777777" w:rsidR="00407A06" w:rsidRDefault="00910B96" w:rsidP="00407A06">
      <w:pPr>
        <w:ind w:firstLine="708"/>
        <w:jc w:val="both"/>
        <w:rPr>
          <w:i/>
        </w:rPr>
      </w:pPr>
      <w:r w:rsidRPr="00910B96">
        <w:rPr>
          <w:rFonts w:ascii="Times New Roman" w:hAnsi="Times New Roman"/>
          <w:i/>
          <w:sz w:val="25"/>
          <w:szCs w:val="25"/>
        </w:rPr>
        <w:t>Последовательность работы образовательного учреждения при подготовке к проведению учебных сборов</w:t>
      </w:r>
      <w:r>
        <w:rPr>
          <w:i/>
          <w:lang w:val="ru-RU"/>
        </w:rPr>
        <w:t>:</w:t>
      </w:r>
      <w:r w:rsidRPr="00910B96">
        <w:rPr>
          <w:i/>
        </w:rPr>
        <w:t xml:space="preserve"> </w:t>
      </w:r>
    </w:p>
    <w:p w14:paraId="18CAF133" w14:textId="449E6DAA" w:rsidR="00407A06" w:rsidRDefault="00910B96" w:rsidP="00407A06">
      <w:pPr>
        <w:ind w:firstLine="708"/>
        <w:jc w:val="both"/>
        <w:rPr>
          <w:rFonts w:ascii="Times New Roman" w:hAnsi="Times New Roman"/>
          <w:sz w:val="25"/>
          <w:szCs w:val="25"/>
          <w:lang w:val="ru-RU"/>
        </w:rPr>
      </w:pPr>
      <w:r w:rsidRPr="00407A06">
        <w:rPr>
          <w:rFonts w:ascii="Times New Roman" w:hAnsi="Times New Roman"/>
          <w:sz w:val="25"/>
          <w:szCs w:val="25"/>
          <w:lang w:val="ru-RU"/>
        </w:rPr>
        <w:t xml:space="preserve">Органами месного самоуправления, разрабатывается и утверждается Распоряжение </w:t>
      </w:r>
      <w:r w:rsidR="006E4F1B" w:rsidRPr="00407A06">
        <w:rPr>
          <w:rFonts w:ascii="Times New Roman" w:hAnsi="Times New Roman"/>
          <w:sz w:val="25"/>
          <w:szCs w:val="25"/>
          <w:lang w:val="ru-RU"/>
        </w:rPr>
        <w:t xml:space="preserve">либо </w:t>
      </w:r>
      <w:r w:rsidRPr="00407A06">
        <w:rPr>
          <w:rFonts w:ascii="Times New Roman" w:hAnsi="Times New Roman"/>
          <w:sz w:val="25"/>
          <w:szCs w:val="25"/>
          <w:lang w:val="ru-RU"/>
        </w:rPr>
        <w:t>(Приказ) «</w:t>
      </w:r>
      <w:r w:rsidRPr="00407A06">
        <w:rPr>
          <w:rFonts w:ascii="Times New Roman" w:hAnsi="Times New Roman"/>
          <w:sz w:val="25"/>
          <w:szCs w:val="25"/>
        </w:rPr>
        <w:t xml:space="preserve">О проведении 5-дневных учебных сборов </w:t>
      </w:r>
      <w:r w:rsidRPr="00407A06">
        <w:rPr>
          <w:rFonts w:ascii="Times New Roman" w:hAnsi="Times New Roman"/>
          <w:sz w:val="25"/>
          <w:szCs w:val="25"/>
          <w:lang w:val="ru-RU"/>
        </w:rPr>
        <w:t>с учащимися</w:t>
      </w:r>
      <w:r w:rsidRPr="00407A06">
        <w:rPr>
          <w:rFonts w:ascii="Times New Roman" w:hAnsi="Times New Roman"/>
          <w:sz w:val="25"/>
          <w:szCs w:val="25"/>
        </w:rPr>
        <w:t xml:space="preserve"> общеобразователъных учреждений</w:t>
      </w:r>
      <w:r w:rsidRPr="00407A06">
        <w:rPr>
          <w:rFonts w:ascii="Times New Roman" w:hAnsi="Times New Roman"/>
          <w:sz w:val="25"/>
          <w:szCs w:val="25"/>
          <w:lang w:val="ru-RU"/>
        </w:rPr>
        <w:t>». (Приложение №2)</w:t>
      </w:r>
    </w:p>
    <w:p w14:paraId="1E6EF117" w14:textId="77777777" w:rsidR="004D22A5" w:rsidRPr="00904759" w:rsidRDefault="00407A06" w:rsidP="004D22A5">
      <w:pPr>
        <w:shd w:val="clear" w:color="auto" w:fill="FFFFFF"/>
        <w:ind w:firstLine="709"/>
        <w:jc w:val="both"/>
        <w:rPr>
          <w:rFonts w:ascii="Times New Roman" w:eastAsia="Times New Roman" w:hAnsi="Times New Roman"/>
          <w:sz w:val="24"/>
          <w:szCs w:val="19"/>
          <w:lang w:val="ru-RU" w:eastAsia="ru-RU"/>
        </w:rPr>
      </w:pPr>
      <w:r w:rsidRPr="00904759">
        <w:rPr>
          <w:rFonts w:ascii="Times New Roman" w:eastAsia="Times New Roman" w:hAnsi="Times New Roman"/>
          <w:bCs/>
          <w:i/>
          <w:sz w:val="24"/>
          <w:szCs w:val="19"/>
          <w:lang w:val="ru-RU" w:eastAsia="ru-RU"/>
        </w:rPr>
        <w:t xml:space="preserve">Проведение служебного совещания. </w:t>
      </w:r>
      <w:r w:rsidRPr="00904759">
        <w:rPr>
          <w:rFonts w:ascii="Times New Roman" w:eastAsia="Times New Roman" w:hAnsi="Times New Roman"/>
          <w:sz w:val="24"/>
          <w:szCs w:val="19"/>
          <w:lang w:val="ru-RU" w:eastAsia="ru-RU"/>
        </w:rPr>
        <w:t>На служебном совещании директор образовательной организации или по его указанию: доводит требования руководящих документов по подготовке и проведению 5-ти дневных учебных сборов с юношами и девушками 10 классов; ставит задачи ответственным исполнителям и определяет сроки их выполнения; назначает ответственных исполнителей по выполнению мероприятий подготовки и проведения учебных сборов.</w:t>
      </w:r>
    </w:p>
    <w:p w14:paraId="7D1437D2" w14:textId="1D525CD8" w:rsidR="005E56AD" w:rsidRDefault="006E4F1B" w:rsidP="004D22A5">
      <w:pPr>
        <w:shd w:val="clear" w:color="auto" w:fill="FFFFFF"/>
        <w:ind w:firstLine="709"/>
        <w:jc w:val="both"/>
        <w:rPr>
          <w:rFonts w:ascii="Arial" w:eastAsia="Times New Roman" w:hAnsi="Arial" w:cs="Arial"/>
          <w:sz w:val="19"/>
          <w:szCs w:val="19"/>
          <w:lang w:val="ru-RU" w:eastAsia="ru-RU"/>
        </w:rPr>
      </w:pPr>
      <w:r w:rsidRPr="00904759">
        <w:rPr>
          <w:rFonts w:ascii="Times New Roman" w:eastAsia="Times New Roman" w:hAnsi="Times New Roman"/>
          <w:bCs/>
          <w:i/>
          <w:sz w:val="25"/>
          <w:szCs w:val="25"/>
          <w:lang w:val="ru-RU" w:eastAsia="ru-RU"/>
        </w:rPr>
        <w:t>При полученной задачи</w:t>
      </w:r>
      <w:r w:rsidR="00407A06" w:rsidRPr="00904759">
        <w:rPr>
          <w:rFonts w:ascii="Times New Roman" w:eastAsia="Times New Roman" w:hAnsi="Times New Roman"/>
          <w:bCs/>
          <w:i/>
          <w:sz w:val="25"/>
          <w:szCs w:val="25"/>
          <w:lang w:val="ru-RU" w:eastAsia="ru-RU"/>
        </w:rPr>
        <w:t xml:space="preserve"> </w:t>
      </w:r>
      <w:r w:rsidRPr="00904759">
        <w:rPr>
          <w:rFonts w:ascii="Times New Roman" w:eastAsia="Times New Roman" w:hAnsi="Times New Roman"/>
          <w:bCs/>
          <w:i/>
          <w:sz w:val="25"/>
          <w:szCs w:val="25"/>
          <w:lang w:val="ru-RU" w:eastAsia="ru-RU"/>
        </w:rPr>
        <w:t>необходимо понять</w:t>
      </w:r>
      <w:r w:rsidRPr="00904759">
        <w:rPr>
          <w:rFonts w:ascii="Times New Roman" w:eastAsia="Times New Roman" w:hAnsi="Times New Roman"/>
          <w:bCs/>
          <w:sz w:val="25"/>
          <w:szCs w:val="25"/>
          <w:lang w:val="ru-RU" w:eastAsia="ru-RU"/>
        </w:rPr>
        <w:t>:</w:t>
      </w:r>
      <w:r w:rsidRPr="00904759">
        <w:rPr>
          <w:rFonts w:ascii="Times New Roman" w:eastAsia="Times New Roman" w:hAnsi="Times New Roman"/>
          <w:b/>
          <w:bCs/>
          <w:sz w:val="25"/>
          <w:szCs w:val="25"/>
          <w:lang w:val="ru-RU" w:eastAsia="ru-RU"/>
        </w:rPr>
        <w:t xml:space="preserve"> </w:t>
      </w:r>
      <w:r w:rsidRPr="00904759">
        <w:rPr>
          <w:rFonts w:ascii="Times New Roman" w:eastAsia="Times New Roman" w:hAnsi="Times New Roman"/>
          <w:sz w:val="25"/>
          <w:szCs w:val="25"/>
          <w:lang w:val="ru-RU" w:eastAsia="ru-RU"/>
        </w:rPr>
        <w:t>сроки</w:t>
      </w:r>
      <w:r w:rsidRPr="00407A06">
        <w:rPr>
          <w:rFonts w:ascii="Times New Roman" w:eastAsia="Times New Roman" w:hAnsi="Times New Roman"/>
          <w:sz w:val="25"/>
          <w:szCs w:val="25"/>
          <w:lang w:val="ru-RU" w:eastAsia="ru-RU"/>
        </w:rPr>
        <w:t xml:space="preserve"> проведения учебных сборов; дислокацию воинской части, на базе которой будут проводиться учебные сборы; порядок заключения договора с Исполнителем на проведение учебных сборов; сроки и </w:t>
      </w:r>
      <w:r w:rsidRPr="006E4F1B">
        <w:rPr>
          <w:rFonts w:ascii="Times New Roman" w:eastAsia="Times New Roman" w:hAnsi="Times New Roman"/>
          <w:sz w:val="25"/>
          <w:szCs w:val="25"/>
          <w:lang w:val="ru-RU" w:eastAsia="ru-RU"/>
        </w:rPr>
        <w:t>время проведения инструкторско-методических занятий с начальниками сборов от образовательной организации в муниципальном управлении (отделе) образования; состав администрации учебных сборов от муниципального управления (отдела) образования; сроки представления в муниципального управления (отдела) образования списков участников сборов; перечень документов, которые должен иметь с собой начальник учебных сборов от образовательной организации при убытии в воинскую часть; сроки подачи в муниципальное управление (отдела) образования заявки на заказ автобусов; дату и время выезда в воинскую часть и возвращения обратно; маршрут движения в воинскую часть и обратно.</w:t>
      </w:r>
      <w:r>
        <w:rPr>
          <w:rFonts w:ascii="Times New Roman" w:eastAsia="Times New Roman" w:hAnsi="Times New Roman"/>
          <w:sz w:val="25"/>
          <w:szCs w:val="25"/>
          <w:lang w:val="ru-RU" w:eastAsia="ru-RU"/>
        </w:rPr>
        <w:t xml:space="preserve"> </w:t>
      </w:r>
      <w:r w:rsidR="00910B96" w:rsidRPr="006E4F1B">
        <w:rPr>
          <w:rFonts w:ascii="Times New Roman" w:hAnsi="Times New Roman"/>
          <w:sz w:val="25"/>
          <w:szCs w:val="25"/>
        </w:rPr>
        <w:t>Организация выезда учащихся, привлекаемых к проведению учебных сборов, в соединения и воинские части (оборонно-спортивные и оздоровительные лагеря) и возвращен</w:t>
      </w:r>
      <w:r>
        <w:rPr>
          <w:rFonts w:ascii="Times New Roman" w:hAnsi="Times New Roman"/>
          <w:sz w:val="25"/>
          <w:szCs w:val="25"/>
        </w:rPr>
        <w:t>ия в образовательные учреждения</w:t>
      </w:r>
      <w:r w:rsidR="00910B96" w:rsidRPr="006E4F1B">
        <w:rPr>
          <w:rFonts w:ascii="Times New Roman" w:hAnsi="Times New Roman"/>
          <w:sz w:val="25"/>
          <w:szCs w:val="25"/>
        </w:rPr>
        <w:t xml:space="preserve">. </w:t>
      </w:r>
      <w:r w:rsidR="00910B96" w:rsidRPr="00407A06">
        <w:rPr>
          <w:rFonts w:ascii="Times New Roman" w:hAnsi="Times New Roman"/>
          <w:sz w:val="25"/>
          <w:szCs w:val="25"/>
        </w:rPr>
        <w:t>Методика организации и проведения занятий,</w:t>
      </w:r>
      <w:r w:rsidR="00FE3353">
        <w:rPr>
          <w:rFonts w:ascii="Times New Roman" w:hAnsi="Times New Roman"/>
          <w:sz w:val="25"/>
          <w:szCs w:val="25"/>
          <w:lang w:val="ru-RU"/>
        </w:rPr>
        <w:t xml:space="preserve"> разработка</w:t>
      </w:r>
      <w:r w:rsidR="00FE3353" w:rsidRPr="00646C55">
        <w:rPr>
          <w:rFonts w:ascii="Times New Roman" w:eastAsia="Times New Roman" w:hAnsi="Times New Roman"/>
          <w:bCs/>
          <w:i/>
          <w:sz w:val="25"/>
          <w:szCs w:val="25"/>
          <w:lang w:val="ru-RU" w:eastAsia="ru-RU"/>
        </w:rPr>
        <w:t xml:space="preserve"> </w:t>
      </w:r>
      <w:r w:rsidR="00FE3353" w:rsidRPr="00FE3353">
        <w:rPr>
          <w:rFonts w:ascii="Times New Roman" w:eastAsia="Times New Roman" w:hAnsi="Times New Roman"/>
          <w:bCs/>
          <w:sz w:val="25"/>
          <w:szCs w:val="25"/>
          <w:lang w:val="ru-RU" w:eastAsia="ru-RU"/>
        </w:rPr>
        <w:t>оценочных результатов учебных сборов</w:t>
      </w:r>
      <w:r w:rsidR="00FE3353" w:rsidRPr="00FE3353">
        <w:rPr>
          <w:rFonts w:ascii="Times New Roman" w:hAnsi="Times New Roman"/>
          <w:sz w:val="25"/>
          <w:szCs w:val="25"/>
          <w:highlight w:val="yellow"/>
          <w:lang w:val="ru-RU"/>
        </w:rPr>
        <w:t xml:space="preserve"> </w:t>
      </w:r>
      <w:r w:rsidR="00FE3353" w:rsidRPr="00FE3353">
        <w:rPr>
          <w:rFonts w:ascii="Times New Roman" w:hAnsi="Times New Roman"/>
          <w:sz w:val="25"/>
          <w:szCs w:val="25"/>
          <w:lang w:val="ru-RU"/>
        </w:rPr>
        <w:t>(Приложение №5)</w:t>
      </w:r>
      <w:r w:rsidR="005E56AD" w:rsidRPr="00FE3353">
        <w:rPr>
          <w:rFonts w:ascii="Times New Roman" w:eastAsia="Times New Roman" w:hAnsi="Times New Roman"/>
          <w:sz w:val="25"/>
          <w:szCs w:val="25"/>
          <w:lang w:val="ru-RU" w:eastAsia="ru-RU"/>
        </w:rPr>
        <w:t>.</w:t>
      </w:r>
      <w:r w:rsidR="005E56AD" w:rsidRPr="005E56AD">
        <w:rPr>
          <w:rFonts w:ascii="Times New Roman" w:eastAsia="Times New Roman" w:hAnsi="Times New Roman"/>
          <w:sz w:val="25"/>
          <w:szCs w:val="25"/>
          <w:lang w:val="ru-RU" w:eastAsia="ru-RU"/>
        </w:rPr>
        <w:t xml:space="preserve"> Издание приказа образовательной организации о подготов</w:t>
      </w:r>
      <w:r w:rsidRPr="00407A06">
        <w:rPr>
          <w:rFonts w:ascii="Times New Roman" w:eastAsia="Times New Roman" w:hAnsi="Times New Roman"/>
          <w:sz w:val="25"/>
          <w:szCs w:val="25"/>
          <w:lang w:val="ru-RU" w:eastAsia="ru-RU"/>
        </w:rPr>
        <w:t xml:space="preserve">ке и </w:t>
      </w:r>
      <w:r w:rsidR="00407A06" w:rsidRPr="00407A06">
        <w:rPr>
          <w:rFonts w:ascii="Times New Roman" w:hAnsi="Times New Roman"/>
          <w:sz w:val="25"/>
          <w:szCs w:val="25"/>
        </w:rPr>
        <w:t>спланированных на учебные сборы.</w:t>
      </w:r>
      <w:r w:rsidR="00407A06" w:rsidRPr="00407A06">
        <w:rPr>
          <w:rFonts w:ascii="Times New Roman" w:hAnsi="Times New Roman"/>
          <w:sz w:val="25"/>
          <w:szCs w:val="25"/>
          <w:lang w:val="ru-RU"/>
        </w:rPr>
        <w:t xml:space="preserve"> </w:t>
      </w:r>
      <w:r w:rsidR="00407A06" w:rsidRPr="005E56AD">
        <w:rPr>
          <w:rFonts w:ascii="Times New Roman" w:eastAsia="Times New Roman" w:hAnsi="Times New Roman"/>
          <w:sz w:val="25"/>
          <w:szCs w:val="25"/>
          <w:lang w:val="ru-RU" w:eastAsia="ru-RU"/>
        </w:rPr>
        <w:t xml:space="preserve">Составление и утверждение Плана подготовки к учебным сборам. Проведение служебного </w:t>
      </w:r>
      <w:r w:rsidR="00407A06">
        <w:rPr>
          <w:rFonts w:ascii="Times New Roman" w:eastAsia="Times New Roman" w:hAnsi="Times New Roman"/>
          <w:sz w:val="25"/>
          <w:szCs w:val="25"/>
          <w:lang w:val="ru-RU" w:eastAsia="ru-RU"/>
        </w:rPr>
        <w:t xml:space="preserve">совещания по организации </w:t>
      </w:r>
      <w:r w:rsidRPr="00407A06">
        <w:rPr>
          <w:rFonts w:ascii="Times New Roman" w:eastAsia="Times New Roman" w:hAnsi="Times New Roman"/>
          <w:sz w:val="25"/>
          <w:szCs w:val="25"/>
          <w:lang w:val="ru-RU" w:eastAsia="ru-RU"/>
        </w:rPr>
        <w:t>учебных сборов</w:t>
      </w:r>
      <w:r w:rsidR="005E56AD" w:rsidRPr="005E56AD">
        <w:rPr>
          <w:rFonts w:ascii="Times New Roman" w:eastAsia="Times New Roman" w:hAnsi="Times New Roman"/>
          <w:sz w:val="25"/>
          <w:szCs w:val="25"/>
          <w:lang w:val="ru-RU" w:eastAsia="ru-RU"/>
        </w:rPr>
        <w:t xml:space="preserve"> и доведение его до исполнителей.</w:t>
      </w:r>
      <w:r w:rsidR="00FC1ABB" w:rsidRPr="00407A06">
        <w:rPr>
          <w:rFonts w:ascii="Times New Roman" w:eastAsia="Times New Roman" w:hAnsi="Times New Roman"/>
          <w:sz w:val="25"/>
          <w:szCs w:val="25"/>
          <w:lang w:val="ru-RU" w:eastAsia="ru-RU"/>
        </w:rPr>
        <w:t xml:space="preserve"> </w:t>
      </w:r>
      <w:r w:rsidR="005E56AD" w:rsidRPr="005E56AD">
        <w:rPr>
          <w:rFonts w:ascii="Times New Roman" w:eastAsia="Times New Roman" w:hAnsi="Times New Roman"/>
          <w:sz w:val="25"/>
          <w:szCs w:val="25"/>
          <w:lang w:val="ru-RU" w:eastAsia="ru-RU"/>
        </w:rPr>
        <w:t>Организация медицинского освидетельствования участников учебных сборов. Проведение родительских собраний. Подготовка и заключение договора с Поставщиком услуг на проведение учебных сборов</w:t>
      </w:r>
      <w:r w:rsidRPr="00407A06">
        <w:rPr>
          <w:rFonts w:ascii="Times New Roman" w:eastAsia="Times New Roman" w:hAnsi="Times New Roman"/>
          <w:sz w:val="25"/>
          <w:szCs w:val="25"/>
          <w:lang w:val="ru-RU" w:eastAsia="ru-RU"/>
        </w:rPr>
        <w:t xml:space="preserve">. </w:t>
      </w:r>
      <w:r w:rsidR="005E56AD" w:rsidRPr="005E56AD">
        <w:rPr>
          <w:rFonts w:ascii="Times New Roman" w:eastAsia="Times New Roman" w:hAnsi="Times New Roman"/>
          <w:sz w:val="25"/>
          <w:szCs w:val="25"/>
          <w:lang w:val="ru-RU" w:eastAsia="ru-RU"/>
        </w:rPr>
        <w:t>Подготовк</w:t>
      </w:r>
      <w:r w:rsidR="00FC1ABB" w:rsidRPr="00407A06">
        <w:rPr>
          <w:rFonts w:ascii="Times New Roman" w:eastAsia="Times New Roman" w:hAnsi="Times New Roman"/>
          <w:sz w:val="25"/>
          <w:szCs w:val="25"/>
          <w:lang w:val="ru-RU" w:eastAsia="ru-RU"/>
        </w:rPr>
        <w:t>а учащихся к прохождению сборов</w:t>
      </w:r>
      <w:r w:rsidR="00FC1ABB" w:rsidRPr="00407A06">
        <w:rPr>
          <w:rFonts w:ascii="Arial" w:eastAsia="Times New Roman" w:hAnsi="Arial" w:cs="Arial"/>
          <w:sz w:val="19"/>
          <w:szCs w:val="19"/>
          <w:lang w:val="ru-RU" w:eastAsia="ru-RU"/>
        </w:rPr>
        <w:t>.</w:t>
      </w:r>
    </w:p>
    <w:p w14:paraId="38E56207" w14:textId="2DC2C2BE" w:rsidR="00407A06" w:rsidRDefault="00407A06" w:rsidP="00FC1ABB">
      <w:pPr>
        <w:pStyle w:val="a5"/>
        <w:ind w:left="0" w:firstLine="709"/>
        <w:jc w:val="both"/>
        <w:rPr>
          <w:rFonts w:ascii="Times New Roman" w:hAnsi="Times New Roman"/>
          <w:sz w:val="25"/>
          <w:szCs w:val="25"/>
          <w:shd w:val="clear" w:color="auto" w:fill="FFFFFF"/>
        </w:rPr>
      </w:pPr>
      <w:r w:rsidRPr="00407A06">
        <w:rPr>
          <w:rFonts w:ascii="Times New Roman" w:hAnsi="Times New Roman"/>
          <w:sz w:val="25"/>
          <w:szCs w:val="25"/>
          <w:shd w:val="clear" w:color="auto" w:fill="FFFFFF"/>
        </w:rPr>
        <w:lastRenderedPageBreak/>
        <w:t>Гражданам, уклонившимся от учебных сборов, выставляется неудовлетворительная оценка за сборы. В случае отказа отдельных граждан по религиозным мотивам от участия в проведении стрельб и изучения боевого ручного стрелкового оружия решение об освобождении от прохождения данной темы занятий принимает руководитель образовательного учреждения (начальник учебного пункта) на основании обоснованного заявления родителей (законных представителей), которое должно быть представлено руководителю образовательного учреждения (начальнику учебного пункта) до начала учебных сборов.</w:t>
      </w:r>
    </w:p>
    <w:p w14:paraId="08C224B5" w14:textId="47DD52C9" w:rsidR="00863143" w:rsidRDefault="005E56AD" w:rsidP="00863143">
      <w:pPr>
        <w:shd w:val="clear" w:color="auto" w:fill="FFFFFF"/>
        <w:ind w:firstLine="709"/>
        <w:jc w:val="both"/>
        <w:rPr>
          <w:rFonts w:ascii="Times New Roman" w:eastAsia="Times New Roman" w:hAnsi="Times New Roman"/>
          <w:sz w:val="25"/>
          <w:szCs w:val="25"/>
          <w:lang w:val="ru-RU" w:eastAsia="ru-RU"/>
        </w:rPr>
      </w:pPr>
      <w:r w:rsidRPr="00863143">
        <w:rPr>
          <w:rFonts w:ascii="Times New Roman" w:eastAsia="Times New Roman" w:hAnsi="Times New Roman"/>
          <w:bCs/>
          <w:i/>
          <w:sz w:val="25"/>
          <w:szCs w:val="25"/>
          <w:lang w:val="ru-RU" w:eastAsia="ru-RU"/>
        </w:rPr>
        <w:t>Составление и утверждение Плана подготовки к учебным сборам.</w:t>
      </w:r>
      <w:r w:rsidR="00904759">
        <w:rPr>
          <w:rFonts w:ascii="Times New Roman" w:eastAsia="Times New Roman" w:hAnsi="Times New Roman"/>
          <w:sz w:val="25"/>
          <w:szCs w:val="25"/>
          <w:lang w:val="ru-RU" w:eastAsia="ru-RU"/>
        </w:rPr>
        <w:t xml:space="preserve"> </w:t>
      </w:r>
      <w:r w:rsidRPr="005E56AD">
        <w:rPr>
          <w:rFonts w:ascii="Times New Roman" w:eastAsia="Times New Roman" w:hAnsi="Times New Roman"/>
          <w:sz w:val="25"/>
          <w:szCs w:val="25"/>
          <w:lang w:val="ru-RU" w:eastAsia="ru-RU"/>
        </w:rPr>
        <w:t xml:space="preserve">После изучения приказа по указанию директора образовательного </w:t>
      </w:r>
      <w:r w:rsidR="00863143" w:rsidRPr="005E56AD">
        <w:rPr>
          <w:rFonts w:ascii="Times New Roman" w:eastAsia="Times New Roman" w:hAnsi="Times New Roman"/>
          <w:sz w:val="25"/>
          <w:szCs w:val="25"/>
          <w:lang w:val="ru-RU" w:eastAsia="ru-RU"/>
        </w:rPr>
        <w:t>учреждения педагогический</w:t>
      </w:r>
      <w:r w:rsidRPr="005E56AD">
        <w:rPr>
          <w:rFonts w:ascii="Times New Roman" w:eastAsia="Times New Roman" w:hAnsi="Times New Roman"/>
          <w:sz w:val="25"/>
          <w:szCs w:val="25"/>
          <w:lang w:val="ru-RU" w:eastAsia="ru-RU"/>
        </w:rPr>
        <w:t xml:space="preserve"> работник, осуществляющий обучение граждан начальным знаниям в области обороны и их подготовку по основам военной службы (Далее - преподаватель-организатор ОБЖ) приступает к составлению плана подготовки и проведения учебных сборов с учащимися 10-х классов. План утверждается директором образовательной организации и доводится под роспись до ответственных исполнителей в течение 3 дней с момента получения приказа окружного управления образования </w:t>
      </w:r>
      <w:r w:rsidR="00863143" w:rsidRPr="005E56AD">
        <w:rPr>
          <w:rFonts w:ascii="Times New Roman" w:eastAsia="Times New Roman" w:hAnsi="Times New Roman"/>
          <w:sz w:val="25"/>
          <w:szCs w:val="25"/>
          <w:lang w:val="ru-RU" w:eastAsia="ru-RU"/>
        </w:rPr>
        <w:t>на проведение</w:t>
      </w:r>
      <w:r w:rsidR="00863143">
        <w:rPr>
          <w:rFonts w:ascii="Times New Roman" w:eastAsia="Times New Roman" w:hAnsi="Times New Roman"/>
          <w:sz w:val="25"/>
          <w:szCs w:val="25"/>
          <w:lang w:val="ru-RU" w:eastAsia="ru-RU"/>
        </w:rPr>
        <w:t xml:space="preserve"> сборов.</w:t>
      </w:r>
    </w:p>
    <w:p w14:paraId="1D7D9DFD" w14:textId="58A1BDD8" w:rsidR="005E56AD" w:rsidRPr="005E56AD" w:rsidRDefault="005E56AD" w:rsidP="00863143">
      <w:pPr>
        <w:shd w:val="clear" w:color="auto" w:fill="FFFFFF"/>
        <w:ind w:firstLine="709"/>
        <w:jc w:val="both"/>
        <w:rPr>
          <w:rFonts w:ascii="Times New Roman" w:eastAsia="Times New Roman" w:hAnsi="Times New Roman"/>
          <w:sz w:val="25"/>
          <w:szCs w:val="25"/>
          <w:lang w:val="ru-RU" w:eastAsia="ru-RU"/>
        </w:rPr>
      </w:pPr>
      <w:r w:rsidRPr="00863143">
        <w:rPr>
          <w:rFonts w:ascii="Times New Roman" w:eastAsia="Times New Roman" w:hAnsi="Times New Roman"/>
          <w:bCs/>
          <w:i/>
          <w:sz w:val="25"/>
          <w:szCs w:val="25"/>
          <w:lang w:val="ru-RU" w:eastAsia="ru-RU"/>
        </w:rPr>
        <w:t>Издание приказа образовательной организации о подгото</w:t>
      </w:r>
      <w:r w:rsidR="00863143">
        <w:rPr>
          <w:rFonts w:ascii="Times New Roman" w:eastAsia="Times New Roman" w:hAnsi="Times New Roman"/>
          <w:bCs/>
          <w:i/>
          <w:sz w:val="25"/>
          <w:szCs w:val="25"/>
          <w:lang w:val="ru-RU" w:eastAsia="ru-RU"/>
        </w:rPr>
        <w:t>вке и проведении учебных сборов</w:t>
      </w:r>
      <w:r w:rsidRPr="00863143">
        <w:rPr>
          <w:rFonts w:ascii="Times New Roman" w:eastAsia="Times New Roman" w:hAnsi="Times New Roman"/>
          <w:bCs/>
          <w:i/>
          <w:sz w:val="25"/>
          <w:szCs w:val="25"/>
          <w:lang w:val="ru-RU" w:eastAsia="ru-RU"/>
        </w:rPr>
        <w:t xml:space="preserve"> и доведение его до исполнителей.</w:t>
      </w:r>
      <w:r w:rsidR="00904759" w:rsidRPr="005E56AD">
        <w:rPr>
          <w:rFonts w:ascii="Times New Roman" w:eastAsia="Times New Roman" w:hAnsi="Times New Roman"/>
          <w:sz w:val="25"/>
          <w:szCs w:val="25"/>
          <w:lang w:val="ru-RU" w:eastAsia="ru-RU"/>
        </w:rPr>
        <w:t xml:space="preserve"> </w:t>
      </w:r>
      <w:r w:rsidRPr="005E56AD">
        <w:rPr>
          <w:rFonts w:ascii="Times New Roman" w:eastAsia="Times New Roman" w:hAnsi="Times New Roman"/>
          <w:sz w:val="25"/>
          <w:szCs w:val="25"/>
          <w:lang w:val="ru-RU" w:eastAsia="ru-RU"/>
        </w:rPr>
        <w:t>В приказе образовательной организации указываются: в распорядительной части - на основании чего организуются и проводятся учебные сборы; в приказной части – сроки и место проведения учебных сборов; назначается начальник учебных сборов и при необходимости сотру</w:t>
      </w:r>
      <w:r w:rsidR="00863143">
        <w:rPr>
          <w:rFonts w:ascii="Times New Roman" w:eastAsia="Times New Roman" w:hAnsi="Times New Roman"/>
          <w:sz w:val="25"/>
          <w:szCs w:val="25"/>
          <w:lang w:val="ru-RU" w:eastAsia="ru-RU"/>
        </w:rPr>
        <w:t>дники, сопровождающие обучающих на</w:t>
      </w:r>
      <w:r w:rsidRPr="005E56AD">
        <w:rPr>
          <w:rFonts w:ascii="Times New Roman" w:eastAsia="Times New Roman" w:hAnsi="Times New Roman"/>
          <w:sz w:val="25"/>
          <w:szCs w:val="25"/>
          <w:lang w:val="ru-RU" w:eastAsia="ru-RU"/>
        </w:rPr>
        <w:t xml:space="preserve"> учебные сборы: задачи начальнику учебных сборов по подготовке и проведению учебных сборов, разработке документов, регламентирующих проведение учебных сборов и др. вопросы</w:t>
      </w:r>
      <w:r w:rsidR="00863143">
        <w:rPr>
          <w:rFonts w:ascii="Times New Roman" w:eastAsia="Times New Roman" w:hAnsi="Times New Roman"/>
          <w:sz w:val="25"/>
          <w:szCs w:val="25"/>
          <w:lang w:val="ru-RU" w:eastAsia="ru-RU"/>
        </w:rPr>
        <w:t>.</w:t>
      </w:r>
    </w:p>
    <w:p w14:paraId="7890CD44" w14:textId="22E2C01D" w:rsidR="00863143" w:rsidRDefault="005E56AD" w:rsidP="00863143">
      <w:pPr>
        <w:shd w:val="clear" w:color="auto" w:fill="FFFFFF"/>
        <w:ind w:firstLine="709"/>
        <w:jc w:val="both"/>
        <w:rPr>
          <w:rFonts w:ascii="Times New Roman" w:eastAsia="Times New Roman" w:hAnsi="Times New Roman"/>
          <w:sz w:val="25"/>
          <w:szCs w:val="25"/>
          <w:lang w:val="ru-RU" w:eastAsia="ru-RU"/>
        </w:rPr>
      </w:pPr>
      <w:r w:rsidRPr="00863143">
        <w:rPr>
          <w:rFonts w:ascii="Times New Roman" w:eastAsia="Times New Roman" w:hAnsi="Times New Roman"/>
          <w:bCs/>
          <w:i/>
          <w:sz w:val="25"/>
          <w:szCs w:val="25"/>
          <w:lang w:val="ru-RU" w:eastAsia="ru-RU"/>
        </w:rPr>
        <w:t>Организация медицинского освидетельствования участников учебных сборов.</w:t>
      </w:r>
      <w:r w:rsidR="00863143">
        <w:rPr>
          <w:rFonts w:ascii="Times New Roman" w:eastAsia="Times New Roman" w:hAnsi="Times New Roman"/>
          <w:sz w:val="25"/>
          <w:szCs w:val="25"/>
          <w:lang w:val="ru-RU" w:eastAsia="ru-RU"/>
        </w:rPr>
        <w:t xml:space="preserve"> </w:t>
      </w:r>
      <w:r w:rsidRPr="005E56AD">
        <w:rPr>
          <w:rFonts w:ascii="Times New Roman" w:eastAsia="Times New Roman" w:hAnsi="Times New Roman"/>
          <w:sz w:val="25"/>
          <w:szCs w:val="25"/>
          <w:lang w:val="ru-RU" w:eastAsia="ru-RU"/>
        </w:rPr>
        <w:t>Медицинское освидетельствование юношей 10-х классов организует начальник учебных сбо</w:t>
      </w:r>
      <w:r w:rsidR="00863143">
        <w:rPr>
          <w:rFonts w:ascii="Times New Roman" w:eastAsia="Times New Roman" w:hAnsi="Times New Roman"/>
          <w:sz w:val="25"/>
          <w:szCs w:val="25"/>
          <w:lang w:val="ru-RU" w:eastAsia="ru-RU"/>
        </w:rPr>
        <w:t>ров образовательной организации</w:t>
      </w:r>
      <w:r w:rsidRPr="005E56AD">
        <w:rPr>
          <w:rFonts w:ascii="Times New Roman" w:eastAsia="Times New Roman" w:hAnsi="Times New Roman"/>
          <w:sz w:val="25"/>
          <w:szCs w:val="25"/>
          <w:lang w:val="ru-RU" w:eastAsia="ru-RU"/>
        </w:rPr>
        <w:t xml:space="preserve"> во взаимодействии с закрепленным за образовательной организацией медицинским работником. Медицинское освидетельствование учащихся осуществляется в медицинском учреждении, в котором учащийся состоит на учете. При этом медицинское учреждение обязано выдать на руки учащемуся справку по форме № 079/У. Результаты медицинского освидетельствования фиксируются в списках </w:t>
      </w:r>
      <w:r w:rsidRPr="00F62CD5">
        <w:rPr>
          <w:rFonts w:ascii="Times New Roman" w:eastAsia="Times New Roman" w:hAnsi="Times New Roman"/>
          <w:sz w:val="25"/>
          <w:szCs w:val="25"/>
          <w:lang w:val="ru-RU" w:eastAsia="ru-RU"/>
        </w:rPr>
        <w:t xml:space="preserve">(приложение </w:t>
      </w:r>
      <w:r w:rsidR="00F62CD5" w:rsidRPr="00F62CD5">
        <w:rPr>
          <w:rFonts w:ascii="Times New Roman" w:eastAsia="Times New Roman" w:hAnsi="Times New Roman"/>
          <w:sz w:val="25"/>
          <w:szCs w:val="25"/>
          <w:lang w:val="ru-RU" w:eastAsia="ru-RU"/>
        </w:rPr>
        <w:t>3</w:t>
      </w:r>
      <w:r w:rsidRPr="00F62CD5">
        <w:rPr>
          <w:rFonts w:ascii="Times New Roman" w:eastAsia="Times New Roman" w:hAnsi="Times New Roman"/>
          <w:sz w:val="25"/>
          <w:szCs w:val="25"/>
          <w:lang w:val="ru-RU" w:eastAsia="ru-RU"/>
        </w:rPr>
        <w:t>).</w:t>
      </w:r>
      <w:r w:rsidRPr="005E56AD">
        <w:rPr>
          <w:rFonts w:ascii="Times New Roman" w:eastAsia="Times New Roman" w:hAnsi="Times New Roman"/>
          <w:sz w:val="25"/>
          <w:szCs w:val="25"/>
          <w:lang w:val="ru-RU" w:eastAsia="ru-RU"/>
        </w:rPr>
        <w:t xml:space="preserve"> В список юношей, допущенных к прохождению учебных сборов по медицинским показаниям, включаются </w:t>
      </w:r>
      <w:r w:rsidR="00863143" w:rsidRPr="00863143">
        <w:rPr>
          <w:rFonts w:ascii="Times New Roman" w:eastAsia="Times New Roman" w:hAnsi="Times New Roman"/>
          <w:sz w:val="25"/>
          <w:szCs w:val="25"/>
          <w:lang w:val="ru-RU" w:eastAsia="ru-RU"/>
        </w:rPr>
        <w:t>только учащиеся</w:t>
      </w:r>
      <w:r w:rsidRPr="005E56AD">
        <w:rPr>
          <w:rFonts w:ascii="Times New Roman" w:eastAsia="Times New Roman" w:hAnsi="Times New Roman"/>
          <w:sz w:val="25"/>
          <w:szCs w:val="25"/>
          <w:lang w:val="ru-RU" w:eastAsia="ru-RU"/>
        </w:rPr>
        <w:t>, которые признаны годными по состоянию здоровья. Список составляется начальником учебных сборов и подписывается медицинским работником и директором образовательной организации.</w:t>
      </w:r>
    </w:p>
    <w:p w14:paraId="526C94BD" w14:textId="77777777" w:rsidR="00863143" w:rsidRDefault="005E56AD" w:rsidP="00863143">
      <w:pPr>
        <w:shd w:val="clear" w:color="auto" w:fill="FFFFFF"/>
        <w:ind w:firstLine="709"/>
        <w:jc w:val="both"/>
        <w:rPr>
          <w:rFonts w:ascii="Times New Roman" w:eastAsia="Times New Roman" w:hAnsi="Times New Roman"/>
          <w:sz w:val="25"/>
          <w:szCs w:val="25"/>
          <w:lang w:val="ru-RU" w:eastAsia="ru-RU"/>
        </w:rPr>
      </w:pPr>
      <w:r w:rsidRPr="00863143">
        <w:rPr>
          <w:rFonts w:ascii="Times New Roman" w:eastAsia="Times New Roman" w:hAnsi="Times New Roman"/>
          <w:bCs/>
          <w:i/>
          <w:sz w:val="25"/>
          <w:szCs w:val="25"/>
          <w:lang w:val="ru-RU" w:eastAsia="ru-RU"/>
        </w:rPr>
        <w:t>Проведение родительских собраний.</w:t>
      </w:r>
      <w:r w:rsidR="00863143">
        <w:rPr>
          <w:rFonts w:ascii="Times New Roman" w:eastAsia="Times New Roman" w:hAnsi="Times New Roman"/>
          <w:sz w:val="25"/>
          <w:szCs w:val="25"/>
          <w:lang w:val="ru-RU" w:eastAsia="ru-RU"/>
        </w:rPr>
        <w:t xml:space="preserve"> </w:t>
      </w:r>
      <w:r w:rsidRPr="005E56AD">
        <w:rPr>
          <w:rFonts w:ascii="Times New Roman" w:eastAsia="Times New Roman" w:hAnsi="Times New Roman"/>
          <w:sz w:val="25"/>
          <w:szCs w:val="25"/>
          <w:lang w:val="ru-RU" w:eastAsia="ru-RU"/>
        </w:rPr>
        <w:t>Родительское собрание проводится с целью доведения до родителей юношей 10-х классов требований руководящих документов по проведению учебных сборов. На родительском собрании доводятся: сроки и место проведения учебных сборов; план проведения учебных сборов; порядок выезда учащихся к месту проведения учебных сборов и возвращения обратно; организация питания и проживания учащихся на учебных сборах; экипировку учащихся (форма одежды по сезону, комнатные тапочки, спортивная обувь, головной убор, сменная обувь, туалетные принадлежности, медицинский страховой полюс, тетрадь и ручка) Чтобы добиться минимального отказа родителей отпускать своих детей  на учебные сборы, целесообразно организовать взаимодействие с представителями организации, оказывающих содействие в проведении 5-ти дневных учебных сборов, воинских частей, военных комиссариатов, а также выступления юношей, прошедших учебные с</w:t>
      </w:r>
      <w:r w:rsidR="00863143">
        <w:rPr>
          <w:rFonts w:ascii="Times New Roman" w:eastAsia="Times New Roman" w:hAnsi="Times New Roman"/>
          <w:sz w:val="25"/>
          <w:szCs w:val="25"/>
          <w:lang w:val="ru-RU" w:eastAsia="ru-RU"/>
        </w:rPr>
        <w:t>боры в предыдущем учебном году.</w:t>
      </w:r>
    </w:p>
    <w:p w14:paraId="506B6713" w14:textId="0422A5BA" w:rsidR="005E56AD" w:rsidRPr="005E56AD" w:rsidRDefault="005E56AD" w:rsidP="00863143">
      <w:pPr>
        <w:shd w:val="clear" w:color="auto" w:fill="FFFFFF"/>
        <w:ind w:firstLine="709"/>
        <w:jc w:val="both"/>
        <w:rPr>
          <w:rFonts w:ascii="Times New Roman" w:eastAsia="Times New Roman" w:hAnsi="Times New Roman"/>
          <w:sz w:val="25"/>
          <w:szCs w:val="25"/>
          <w:lang w:val="ru-RU" w:eastAsia="ru-RU"/>
        </w:rPr>
      </w:pPr>
      <w:r w:rsidRPr="00863143">
        <w:rPr>
          <w:rFonts w:ascii="Times New Roman" w:eastAsia="Times New Roman" w:hAnsi="Times New Roman"/>
          <w:bCs/>
          <w:i/>
          <w:sz w:val="25"/>
          <w:szCs w:val="25"/>
          <w:lang w:val="ru-RU" w:eastAsia="ru-RU"/>
        </w:rPr>
        <w:t>Подготовка учащихся к прохождению учебных сборов.</w:t>
      </w:r>
      <w:r w:rsidR="00863143">
        <w:rPr>
          <w:rFonts w:ascii="Times New Roman" w:eastAsia="Times New Roman" w:hAnsi="Times New Roman"/>
          <w:sz w:val="25"/>
          <w:szCs w:val="25"/>
          <w:lang w:val="ru-RU" w:eastAsia="ru-RU"/>
        </w:rPr>
        <w:t xml:space="preserve"> </w:t>
      </w:r>
      <w:r w:rsidRPr="005E56AD">
        <w:rPr>
          <w:rFonts w:ascii="Times New Roman" w:eastAsia="Times New Roman" w:hAnsi="Times New Roman"/>
          <w:sz w:val="25"/>
          <w:szCs w:val="25"/>
          <w:lang w:val="ru-RU" w:eastAsia="ru-RU"/>
        </w:rPr>
        <w:t>До выезда на у</w:t>
      </w:r>
      <w:r w:rsidR="00863143">
        <w:rPr>
          <w:rFonts w:ascii="Times New Roman" w:eastAsia="Times New Roman" w:hAnsi="Times New Roman"/>
          <w:sz w:val="25"/>
          <w:szCs w:val="25"/>
          <w:lang w:val="ru-RU" w:eastAsia="ru-RU"/>
        </w:rPr>
        <w:t xml:space="preserve">чебные сборы начальник учебных </w:t>
      </w:r>
      <w:r w:rsidRPr="005E56AD">
        <w:rPr>
          <w:rFonts w:ascii="Times New Roman" w:eastAsia="Times New Roman" w:hAnsi="Times New Roman"/>
          <w:sz w:val="25"/>
          <w:szCs w:val="25"/>
          <w:lang w:val="ru-RU" w:eastAsia="ru-RU"/>
        </w:rPr>
        <w:t>сборов доводит до</w:t>
      </w:r>
      <w:r w:rsidR="00863143">
        <w:rPr>
          <w:rFonts w:ascii="Times New Roman" w:eastAsia="Times New Roman" w:hAnsi="Times New Roman"/>
          <w:sz w:val="25"/>
          <w:szCs w:val="25"/>
          <w:lang w:val="ru-RU" w:eastAsia="ru-RU"/>
        </w:rPr>
        <w:t xml:space="preserve"> участников сборов под роспись </w:t>
      </w:r>
      <w:r w:rsidRPr="005E56AD">
        <w:rPr>
          <w:rFonts w:ascii="Times New Roman" w:eastAsia="Times New Roman" w:hAnsi="Times New Roman"/>
          <w:sz w:val="25"/>
          <w:szCs w:val="25"/>
          <w:lang w:val="ru-RU" w:eastAsia="ru-RU"/>
        </w:rPr>
        <w:lastRenderedPageBreak/>
        <w:t>требования: мер безопасности при следовании в колонне автобусами к месту</w:t>
      </w:r>
      <w:r w:rsidRPr="005E56AD">
        <w:rPr>
          <w:rFonts w:ascii="Times New Roman" w:eastAsia="Times New Roman" w:hAnsi="Times New Roman"/>
          <w:color w:val="424242"/>
          <w:sz w:val="25"/>
          <w:szCs w:val="25"/>
          <w:lang w:val="ru-RU" w:eastAsia="ru-RU"/>
        </w:rPr>
        <w:t xml:space="preserve"> </w:t>
      </w:r>
      <w:r w:rsidRPr="005E56AD">
        <w:rPr>
          <w:rFonts w:ascii="Times New Roman" w:eastAsia="Times New Roman" w:hAnsi="Times New Roman"/>
          <w:sz w:val="25"/>
          <w:szCs w:val="25"/>
          <w:lang w:val="ru-RU" w:eastAsia="ru-RU"/>
        </w:rPr>
        <w:t>проведения учебных сборов и обратно; мер безопасности при проведении стрельб; мер безопасности при проведении занятий по физической, огневой, тактической подготовкам</w:t>
      </w:r>
      <w:r w:rsidR="00863143">
        <w:rPr>
          <w:rFonts w:ascii="Times New Roman" w:eastAsia="Times New Roman" w:hAnsi="Times New Roman"/>
          <w:sz w:val="25"/>
          <w:szCs w:val="25"/>
          <w:lang w:val="ru-RU" w:eastAsia="ru-RU"/>
        </w:rPr>
        <w:t>,</w:t>
      </w:r>
      <w:r w:rsidRPr="005E56AD">
        <w:rPr>
          <w:rFonts w:ascii="Times New Roman" w:eastAsia="Times New Roman" w:hAnsi="Times New Roman"/>
          <w:sz w:val="25"/>
          <w:szCs w:val="25"/>
          <w:lang w:val="ru-RU" w:eastAsia="ru-RU"/>
        </w:rPr>
        <w:t xml:space="preserve"> пожаро-, электро- и взрывобезопасности и другие. Образец ведомости инструктажа по </w:t>
      </w:r>
      <w:r w:rsidR="00863143">
        <w:rPr>
          <w:rFonts w:ascii="Times New Roman" w:eastAsia="Times New Roman" w:hAnsi="Times New Roman"/>
          <w:sz w:val="25"/>
          <w:szCs w:val="25"/>
          <w:lang w:val="ru-RU" w:eastAsia="ru-RU"/>
        </w:rPr>
        <w:t xml:space="preserve">требованиям </w:t>
      </w:r>
      <w:r w:rsidR="00863143" w:rsidRPr="004D22A5">
        <w:rPr>
          <w:rFonts w:ascii="Times New Roman" w:eastAsia="Times New Roman" w:hAnsi="Times New Roman"/>
          <w:sz w:val="25"/>
          <w:szCs w:val="25"/>
          <w:lang w:val="ru-RU" w:eastAsia="ru-RU"/>
        </w:rPr>
        <w:t>безопасности</w:t>
      </w:r>
      <w:r w:rsidRPr="004D22A5">
        <w:rPr>
          <w:rFonts w:ascii="Times New Roman" w:eastAsia="Times New Roman" w:hAnsi="Times New Roman"/>
          <w:sz w:val="25"/>
          <w:szCs w:val="25"/>
          <w:lang w:val="ru-RU" w:eastAsia="ru-RU"/>
        </w:rPr>
        <w:t xml:space="preserve"> (приложение </w:t>
      </w:r>
      <w:r w:rsidR="004D22A5" w:rsidRPr="004D22A5">
        <w:rPr>
          <w:rFonts w:ascii="Times New Roman" w:eastAsia="Times New Roman" w:hAnsi="Times New Roman"/>
          <w:sz w:val="25"/>
          <w:szCs w:val="25"/>
          <w:lang w:val="ru-RU" w:eastAsia="ru-RU"/>
        </w:rPr>
        <w:t>4</w:t>
      </w:r>
      <w:r w:rsidRPr="004D22A5">
        <w:rPr>
          <w:rFonts w:ascii="Times New Roman" w:eastAsia="Times New Roman" w:hAnsi="Times New Roman"/>
          <w:sz w:val="25"/>
          <w:szCs w:val="25"/>
          <w:lang w:val="ru-RU" w:eastAsia="ru-RU"/>
        </w:rPr>
        <w:t>).</w:t>
      </w:r>
    </w:p>
    <w:p w14:paraId="435E1713" w14:textId="35F77F49" w:rsidR="005E56AD" w:rsidRPr="005E56AD" w:rsidRDefault="005E56AD" w:rsidP="00863143">
      <w:pPr>
        <w:shd w:val="clear" w:color="auto" w:fill="FFFFFF"/>
        <w:ind w:firstLine="709"/>
        <w:jc w:val="both"/>
        <w:rPr>
          <w:rFonts w:ascii="Times New Roman" w:eastAsia="Times New Roman" w:hAnsi="Times New Roman"/>
          <w:sz w:val="25"/>
          <w:szCs w:val="25"/>
          <w:lang w:val="ru-RU" w:eastAsia="ru-RU"/>
        </w:rPr>
      </w:pPr>
      <w:r w:rsidRPr="00863143">
        <w:rPr>
          <w:rFonts w:ascii="Times New Roman" w:eastAsia="Times New Roman" w:hAnsi="Times New Roman"/>
          <w:bCs/>
          <w:i/>
          <w:sz w:val="25"/>
          <w:szCs w:val="25"/>
          <w:lang w:val="ru-RU" w:eastAsia="ru-RU"/>
        </w:rPr>
        <w:t>Подготовка документации на учебные сборы.</w:t>
      </w:r>
      <w:r w:rsidR="00863143">
        <w:rPr>
          <w:rFonts w:ascii="Times New Roman" w:eastAsia="Times New Roman" w:hAnsi="Times New Roman"/>
          <w:sz w:val="25"/>
          <w:szCs w:val="25"/>
          <w:lang w:val="ru-RU" w:eastAsia="ru-RU"/>
        </w:rPr>
        <w:t xml:space="preserve"> </w:t>
      </w:r>
      <w:r w:rsidRPr="005E56AD">
        <w:rPr>
          <w:rFonts w:ascii="Times New Roman" w:eastAsia="Times New Roman" w:hAnsi="Times New Roman"/>
          <w:sz w:val="25"/>
          <w:szCs w:val="25"/>
          <w:lang w:val="ru-RU" w:eastAsia="ru-RU"/>
        </w:rPr>
        <w:t>Начальник учебных сборов разрабатывает для проведения учебных сборов и б</w:t>
      </w:r>
      <w:r w:rsidR="0051659C">
        <w:rPr>
          <w:rFonts w:ascii="Times New Roman" w:eastAsia="Times New Roman" w:hAnsi="Times New Roman"/>
          <w:sz w:val="25"/>
          <w:szCs w:val="25"/>
          <w:lang w:val="ru-RU" w:eastAsia="ru-RU"/>
        </w:rPr>
        <w:t xml:space="preserve">ерет на учебные сборы следующие </w:t>
      </w:r>
      <w:r w:rsidRPr="005E56AD">
        <w:rPr>
          <w:rFonts w:ascii="Times New Roman" w:eastAsia="Times New Roman" w:hAnsi="Times New Roman"/>
          <w:sz w:val="25"/>
          <w:szCs w:val="25"/>
          <w:lang w:val="ru-RU" w:eastAsia="ru-RU"/>
        </w:rPr>
        <w:t>документы: копию приказа образовательной организации о подготов</w:t>
      </w:r>
      <w:r w:rsidR="0051659C">
        <w:rPr>
          <w:rFonts w:ascii="Times New Roman" w:eastAsia="Times New Roman" w:hAnsi="Times New Roman"/>
          <w:sz w:val="25"/>
          <w:szCs w:val="25"/>
          <w:lang w:val="ru-RU" w:eastAsia="ru-RU"/>
        </w:rPr>
        <w:t>ке и проведении учебных сборов</w:t>
      </w:r>
      <w:r w:rsidRPr="005E56AD">
        <w:rPr>
          <w:rFonts w:ascii="Times New Roman" w:eastAsia="Times New Roman" w:hAnsi="Times New Roman"/>
          <w:sz w:val="25"/>
          <w:szCs w:val="25"/>
          <w:lang w:val="ru-RU" w:eastAsia="ru-RU"/>
        </w:rPr>
        <w:t xml:space="preserve">; учебно-тематический план проведения учебных сборов (разрабатывает администрация сборов); список юношей 10-х классов, допущенных к прохождению учебных сборов по медицинским </w:t>
      </w:r>
      <w:r w:rsidRPr="004D22A5">
        <w:rPr>
          <w:rFonts w:ascii="Times New Roman" w:eastAsia="Times New Roman" w:hAnsi="Times New Roman"/>
          <w:sz w:val="25"/>
          <w:szCs w:val="25"/>
          <w:lang w:val="ru-RU" w:eastAsia="ru-RU"/>
        </w:rPr>
        <w:t xml:space="preserve">показаниям (приложение </w:t>
      </w:r>
      <w:r w:rsidR="004D22A5" w:rsidRPr="004D22A5">
        <w:rPr>
          <w:rFonts w:ascii="Times New Roman" w:eastAsia="Times New Roman" w:hAnsi="Times New Roman"/>
          <w:sz w:val="25"/>
          <w:szCs w:val="25"/>
          <w:lang w:val="ru-RU" w:eastAsia="ru-RU"/>
        </w:rPr>
        <w:t>3</w:t>
      </w:r>
      <w:r w:rsidRPr="004D22A5">
        <w:rPr>
          <w:rFonts w:ascii="Times New Roman" w:eastAsia="Times New Roman" w:hAnsi="Times New Roman"/>
          <w:sz w:val="25"/>
          <w:szCs w:val="25"/>
          <w:lang w:val="ru-RU" w:eastAsia="ru-RU"/>
        </w:rPr>
        <w:t>);</w:t>
      </w:r>
      <w:r w:rsidRPr="005E56AD">
        <w:rPr>
          <w:rFonts w:ascii="Times New Roman" w:eastAsia="Times New Roman" w:hAnsi="Times New Roman"/>
          <w:sz w:val="25"/>
          <w:szCs w:val="25"/>
          <w:lang w:val="ru-RU" w:eastAsia="ru-RU"/>
        </w:rPr>
        <w:t xml:space="preserve"> ведомость инструктажа по требованиям безопасности с росписями учащихся </w:t>
      </w:r>
      <w:r w:rsidRPr="004D22A5">
        <w:rPr>
          <w:rFonts w:ascii="Times New Roman" w:eastAsia="Times New Roman" w:hAnsi="Times New Roman"/>
          <w:sz w:val="25"/>
          <w:szCs w:val="25"/>
          <w:lang w:val="ru-RU" w:eastAsia="ru-RU"/>
        </w:rPr>
        <w:t xml:space="preserve">(приложение </w:t>
      </w:r>
      <w:r w:rsidR="004D22A5" w:rsidRPr="004D22A5">
        <w:rPr>
          <w:rFonts w:ascii="Times New Roman" w:eastAsia="Times New Roman" w:hAnsi="Times New Roman"/>
          <w:sz w:val="25"/>
          <w:szCs w:val="25"/>
          <w:lang w:val="ru-RU" w:eastAsia="ru-RU"/>
        </w:rPr>
        <w:t>4</w:t>
      </w:r>
      <w:r w:rsidRPr="004D22A5">
        <w:rPr>
          <w:rFonts w:ascii="Times New Roman" w:eastAsia="Times New Roman" w:hAnsi="Times New Roman"/>
          <w:sz w:val="25"/>
          <w:szCs w:val="25"/>
          <w:lang w:val="ru-RU" w:eastAsia="ru-RU"/>
        </w:rPr>
        <w:t>);</w:t>
      </w:r>
      <w:r w:rsidRPr="005E56AD">
        <w:rPr>
          <w:rFonts w:ascii="Times New Roman" w:eastAsia="Times New Roman" w:hAnsi="Times New Roman"/>
          <w:sz w:val="25"/>
          <w:szCs w:val="25"/>
          <w:lang w:val="ru-RU" w:eastAsia="ru-RU"/>
        </w:rPr>
        <w:t xml:space="preserve"> временный журнал успеваемости; сводную оценочную ведомость учащихся 10-х классов за учебные сборы.</w:t>
      </w:r>
    </w:p>
    <w:p w14:paraId="0BA7FF35" w14:textId="77777777" w:rsidR="005E56AD" w:rsidRPr="0051659C" w:rsidRDefault="005E56AD" w:rsidP="00863143">
      <w:pPr>
        <w:shd w:val="clear" w:color="auto" w:fill="FFFFFF"/>
        <w:ind w:firstLine="709"/>
        <w:jc w:val="both"/>
        <w:rPr>
          <w:rFonts w:ascii="Times New Roman" w:eastAsia="Times New Roman" w:hAnsi="Times New Roman"/>
          <w:i/>
          <w:sz w:val="25"/>
          <w:szCs w:val="25"/>
          <w:lang w:val="ru-RU" w:eastAsia="ru-RU"/>
        </w:rPr>
      </w:pPr>
      <w:r w:rsidRPr="0051659C">
        <w:rPr>
          <w:rFonts w:ascii="Times New Roman" w:eastAsia="Times New Roman" w:hAnsi="Times New Roman"/>
          <w:bCs/>
          <w:i/>
          <w:sz w:val="25"/>
          <w:szCs w:val="25"/>
          <w:lang w:val="ru-RU" w:eastAsia="ru-RU"/>
        </w:rPr>
        <w:t>Сопровождающим преподавателям при себе иметь:</w:t>
      </w:r>
    </w:p>
    <w:p w14:paraId="051BD76B" w14:textId="77777777" w:rsidR="0051659C" w:rsidRDefault="005E56AD" w:rsidP="00863143">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1. Документы: список участников сборов с адресом и телефоном родителей, с синей печатью общеобразовательного учреждения и подписью директора школы (2</w:t>
      </w:r>
      <w:r w:rsidR="0051659C">
        <w:rPr>
          <w:rFonts w:ascii="Times New Roman" w:eastAsia="Times New Roman" w:hAnsi="Times New Roman"/>
          <w:sz w:val="25"/>
          <w:szCs w:val="25"/>
          <w:lang w:val="ru-RU" w:eastAsia="ru-RU"/>
        </w:rPr>
        <w:t> </w:t>
      </w:r>
      <w:r w:rsidRPr="005E56AD">
        <w:rPr>
          <w:rFonts w:ascii="Times New Roman" w:eastAsia="Times New Roman" w:hAnsi="Times New Roman"/>
          <w:sz w:val="25"/>
          <w:szCs w:val="25"/>
          <w:lang w:val="ru-RU" w:eastAsia="ru-RU"/>
        </w:rPr>
        <w:t>шт.); копии медицинских полисов юношей; личные медицинские книжки учителей; копии паспортов юношей; список юношей с росписью каждого за инструктаж по мерам безопасности и подписью инструктирующего (2 шт.);  временный ж</w:t>
      </w:r>
      <w:r w:rsidR="0051659C">
        <w:rPr>
          <w:rFonts w:ascii="Times New Roman" w:eastAsia="Times New Roman" w:hAnsi="Times New Roman"/>
          <w:sz w:val="25"/>
          <w:szCs w:val="25"/>
          <w:lang w:val="ru-RU" w:eastAsia="ru-RU"/>
        </w:rPr>
        <w:t xml:space="preserve">урнал и </w:t>
      </w:r>
      <w:r w:rsidRPr="005E56AD">
        <w:rPr>
          <w:rFonts w:ascii="Times New Roman" w:eastAsia="Times New Roman" w:hAnsi="Times New Roman"/>
          <w:sz w:val="25"/>
          <w:szCs w:val="25"/>
          <w:lang w:val="ru-RU" w:eastAsia="ru-RU"/>
        </w:rPr>
        <w:t xml:space="preserve">оценочные ведомости по программе учебных сборов (по каждому предмету) и сводная ведомость для выставления оценки по результатам  сборов. </w:t>
      </w:r>
    </w:p>
    <w:p w14:paraId="74525E43" w14:textId="17090FD7" w:rsidR="005E56AD" w:rsidRPr="005E56AD" w:rsidRDefault="0051659C" w:rsidP="00863143">
      <w:pPr>
        <w:shd w:val="clear" w:color="auto" w:fill="FFFFFF"/>
        <w:ind w:firstLine="709"/>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2. Личные вещи.</w:t>
      </w:r>
      <w:r w:rsidR="00904759">
        <w:rPr>
          <w:rFonts w:ascii="Times New Roman" w:eastAsia="Times New Roman" w:hAnsi="Times New Roman"/>
          <w:sz w:val="25"/>
          <w:szCs w:val="25"/>
          <w:lang w:val="ru-RU" w:eastAsia="ru-RU"/>
        </w:rPr>
        <w:t xml:space="preserve"> </w:t>
      </w:r>
      <w:r w:rsidR="005E56AD" w:rsidRPr="0051659C">
        <w:rPr>
          <w:rFonts w:ascii="Times New Roman" w:eastAsia="Times New Roman" w:hAnsi="Times New Roman"/>
          <w:bCs/>
          <w:i/>
          <w:sz w:val="25"/>
          <w:szCs w:val="25"/>
          <w:lang w:val="ru-RU" w:eastAsia="ru-RU"/>
        </w:rPr>
        <w:t>Участникам сборов при себе иметь:</w:t>
      </w:r>
      <w:r>
        <w:rPr>
          <w:rFonts w:ascii="Times New Roman" w:eastAsia="Times New Roman" w:hAnsi="Times New Roman"/>
          <w:bCs/>
          <w:i/>
          <w:sz w:val="25"/>
          <w:szCs w:val="25"/>
          <w:lang w:val="ru-RU" w:eastAsia="ru-RU"/>
        </w:rPr>
        <w:t xml:space="preserve"> </w:t>
      </w:r>
      <w:r>
        <w:rPr>
          <w:rFonts w:ascii="Times New Roman" w:eastAsia="Times New Roman" w:hAnsi="Times New Roman"/>
          <w:sz w:val="25"/>
          <w:szCs w:val="25"/>
          <w:lang w:val="ru-RU" w:eastAsia="ru-RU"/>
        </w:rPr>
        <w:t xml:space="preserve">копию паспорта; </w:t>
      </w:r>
      <w:r w:rsidR="005E56AD" w:rsidRPr="005E56AD">
        <w:rPr>
          <w:rFonts w:ascii="Times New Roman" w:eastAsia="Times New Roman" w:hAnsi="Times New Roman"/>
          <w:sz w:val="25"/>
          <w:szCs w:val="25"/>
          <w:lang w:val="ru-RU" w:eastAsia="ru-RU"/>
        </w:rPr>
        <w:t>копию медицинского полиса; туалетные принадлежности и предметы личной гигиены;</w:t>
      </w:r>
      <w:r>
        <w:rPr>
          <w:rFonts w:ascii="Times New Roman" w:eastAsia="Times New Roman" w:hAnsi="Times New Roman"/>
          <w:sz w:val="25"/>
          <w:szCs w:val="25"/>
          <w:lang w:val="ru-RU" w:eastAsia="ru-RU"/>
        </w:rPr>
        <w:t xml:space="preserve"> </w:t>
      </w:r>
      <w:r w:rsidR="005E56AD" w:rsidRPr="005E56AD">
        <w:rPr>
          <w:rFonts w:ascii="Times New Roman" w:eastAsia="Times New Roman" w:hAnsi="Times New Roman"/>
          <w:sz w:val="25"/>
          <w:szCs w:val="25"/>
          <w:lang w:val="ru-RU" w:eastAsia="ru-RU"/>
        </w:rPr>
        <w:t xml:space="preserve">комплект </w:t>
      </w:r>
      <w:r>
        <w:rPr>
          <w:rFonts w:ascii="Times New Roman" w:eastAsia="Times New Roman" w:hAnsi="Times New Roman"/>
          <w:sz w:val="25"/>
          <w:szCs w:val="25"/>
          <w:lang w:val="ru-RU" w:eastAsia="ru-RU"/>
        </w:rPr>
        <w:t xml:space="preserve">одежды </w:t>
      </w:r>
      <w:r w:rsidR="005E56AD" w:rsidRPr="005E56AD">
        <w:rPr>
          <w:rFonts w:ascii="Times New Roman" w:eastAsia="Times New Roman" w:hAnsi="Times New Roman"/>
          <w:sz w:val="25"/>
          <w:szCs w:val="25"/>
          <w:lang w:val="ru-RU" w:eastAsia="ru-RU"/>
        </w:rPr>
        <w:t>(ветровка), головной убор (ОБЯЗАТЕЛЬНО!)</w:t>
      </w:r>
      <w:r>
        <w:rPr>
          <w:rFonts w:ascii="Times New Roman" w:eastAsia="Times New Roman" w:hAnsi="Times New Roman"/>
          <w:sz w:val="25"/>
          <w:szCs w:val="25"/>
          <w:lang w:val="ru-RU" w:eastAsia="ru-RU"/>
        </w:rPr>
        <w:t xml:space="preserve">; </w:t>
      </w:r>
      <w:r w:rsidR="005E56AD" w:rsidRPr="005E56AD">
        <w:rPr>
          <w:rFonts w:ascii="Times New Roman" w:eastAsia="Times New Roman" w:hAnsi="Times New Roman"/>
          <w:sz w:val="25"/>
          <w:szCs w:val="25"/>
          <w:lang w:val="ru-RU" w:eastAsia="ru-RU"/>
        </w:rPr>
        <w:t>обувь для занятий по строевой, ог</w:t>
      </w:r>
      <w:r>
        <w:rPr>
          <w:rFonts w:ascii="Times New Roman" w:eastAsia="Times New Roman" w:hAnsi="Times New Roman"/>
          <w:sz w:val="25"/>
          <w:szCs w:val="25"/>
          <w:lang w:val="ru-RU" w:eastAsia="ru-RU"/>
        </w:rPr>
        <w:t xml:space="preserve">невой, тактической подготовкам; </w:t>
      </w:r>
      <w:r w:rsidR="005E56AD" w:rsidRPr="005E56AD">
        <w:rPr>
          <w:rFonts w:ascii="Times New Roman" w:eastAsia="Times New Roman" w:hAnsi="Times New Roman"/>
          <w:sz w:val="25"/>
          <w:szCs w:val="25"/>
          <w:lang w:val="ru-RU" w:eastAsia="ru-RU"/>
        </w:rPr>
        <w:t>сменную обувь (тапочки, сланцы) для хождения в помещении и принятии душа; спортивную одежду и спортивную обувь для занятий в спортзале; принадлежности</w:t>
      </w:r>
      <w:r>
        <w:rPr>
          <w:rFonts w:ascii="Times New Roman" w:eastAsia="Times New Roman" w:hAnsi="Times New Roman"/>
          <w:sz w:val="25"/>
          <w:szCs w:val="25"/>
          <w:lang w:val="ru-RU" w:eastAsia="ru-RU"/>
        </w:rPr>
        <w:t xml:space="preserve"> для записей (блокнот, ручка); </w:t>
      </w:r>
      <w:r w:rsidR="005E56AD" w:rsidRPr="005E56AD">
        <w:rPr>
          <w:rFonts w:ascii="Times New Roman" w:eastAsia="Times New Roman" w:hAnsi="Times New Roman"/>
          <w:sz w:val="25"/>
          <w:szCs w:val="25"/>
          <w:lang w:val="ru-RU" w:eastAsia="ru-RU"/>
        </w:rPr>
        <w:t xml:space="preserve">необходимые лекарственные препараты, рекомендованные врачом, на основании имеющегося рецепта; недорогой мобильный </w:t>
      </w:r>
      <w:r>
        <w:rPr>
          <w:rFonts w:ascii="Times New Roman" w:eastAsia="Times New Roman" w:hAnsi="Times New Roman"/>
          <w:sz w:val="25"/>
          <w:szCs w:val="25"/>
          <w:lang w:val="ru-RU" w:eastAsia="ru-RU"/>
        </w:rPr>
        <w:t>телефон для связи с родителями.</w:t>
      </w:r>
    </w:p>
    <w:p w14:paraId="16F728FA" w14:textId="77777777" w:rsidR="005E56AD" w:rsidRPr="0051659C" w:rsidRDefault="005E56AD" w:rsidP="00863143">
      <w:pPr>
        <w:shd w:val="clear" w:color="auto" w:fill="FFFFFF"/>
        <w:ind w:firstLine="709"/>
        <w:jc w:val="both"/>
        <w:rPr>
          <w:rFonts w:ascii="Times New Roman" w:eastAsia="Times New Roman" w:hAnsi="Times New Roman"/>
          <w:sz w:val="25"/>
          <w:szCs w:val="25"/>
          <w:lang w:val="ru-RU" w:eastAsia="ru-RU"/>
        </w:rPr>
      </w:pPr>
      <w:r w:rsidRPr="0051659C">
        <w:rPr>
          <w:rFonts w:ascii="Times New Roman" w:eastAsia="Times New Roman" w:hAnsi="Times New Roman"/>
          <w:bCs/>
          <w:i/>
          <w:iCs/>
          <w:sz w:val="25"/>
          <w:szCs w:val="25"/>
          <w:lang w:val="ru-RU" w:eastAsia="ru-RU"/>
        </w:rPr>
        <w:t>Убедительная просьба – дорогие гаджеты (смартфоны, коммуникаторы, планшеты и т.д.) оставлять дома!</w:t>
      </w:r>
    </w:p>
    <w:p w14:paraId="22EBC362" w14:textId="6A3C4547" w:rsidR="005E56AD" w:rsidRPr="0051659C" w:rsidRDefault="005E56AD" w:rsidP="00904759">
      <w:pPr>
        <w:shd w:val="clear" w:color="auto" w:fill="FFFFFF"/>
        <w:ind w:firstLine="709"/>
        <w:jc w:val="both"/>
        <w:rPr>
          <w:rFonts w:ascii="Times New Roman" w:eastAsia="Times New Roman" w:hAnsi="Times New Roman"/>
          <w:sz w:val="25"/>
          <w:szCs w:val="25"/>
          <w:lang w:val="ru-RU" w:eastAsia="ru-RU"/>
        </w:rPr>
      </w:pPr>
      <w:r w:rsidRPr="0051659C">
        <w:rPr>
          <w:rFonts w:ascii="Times New Roman" w:eastAsia="Times New Roman" w:hAnsi="Times New Roman"/>
          <w:bCs/>
          <w:i/>
          <w:iCs/>
          <w:sz w:val="25"/>
          <w:szCs w:val="25"/>
          <w:lang w:val="ru-RU" w:eastAsia="ru-RU"/>
        </w:rPr>
        <w:t>Порядок выезда, прибытия и размещения. Распорядок дня, условия проживания, особенности проведения 5-ти дневных сборов</w:t>
      </w:r>
      <w:r w:rsidR="0051659C">
        <w:rPr>
          <w:rFonts w:ascii="Times New Roman" w:eastAsia="Times New Roman" w:hAnsi="Times New Roman"/>
          <w:bCs/>
          <w:i/>
          <w:iCs/>
          <w:sz w:val="25"/>
          <w:szCs w:val="25"/>
          <w:lang w:val="ru-RU" w:eastAsia="ru-RU"/>
        </w:rPr>
        <w:t>.</w:t>
      </w:r>
    </w:p>
    <w:p w14:paraId="49B341CB" w14:textId="7136826D"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1.О</w:t>
      </w:r>
      <w:r w:rsidR="00863143" w:rsidRPr="00863143">
        <w:rPr>
          <w:rFonts w:ascii="Times New Roman" w:eastAsia="Times New Roman" w:hAnsi="Times New Roman"/>
          <w:sz w:val="25"/>
          <w:szCs w:val="25"/>
          <w:lang w:val="ru-RU" w:eastAsia="ru-RU"/>
        </w:rPr>
        <w:t>тъезд в соответствии с местом и</w:t>
      </w:r>
      <w:r w:rsidRPr="005E56AD">
        <w:rPr>
          <w:rFonts w:ascii="Times New Roman" w:eastAsia="Times New Roman" w:hAnsi="Times New Roman"/>
          <w:sz w:val="25"/>
          <w:szCs w:val="25"/>
          <w:lang w:val="ru-RU" w:eastAsia="ru-RU"/>
        </w:rPr>
        <w:t xml:space="preserve"> временем, указанным в </w:t>
      </w:r>
      <w:r w:rsidR="00863143" w:rsidRPr="00863143">
        <w:rPr>
          <w:rFonts w:ascii="Times New Roman" w:eastAsia="Times New Roman" w:hAnsi="Times New Roman"/>
          <w:sz w:val="25"/>
          <w:szCs w:val="25"/>
          <w:lang w:val="ru-RU" w:eastAsia="ru-RU"/>
        </w:rPr>
        <w:t>Распоряжении (приказе)</w:t>
      </w:r>
      <w:r w:rsidRPr="005E56AD">
        <w:rPr>
          <w:rFonts w:ascii="Times New Roman" w:eastAsia="Times New Roman" w:hAnsi="Times New Roman"/>
          <w:sz w:val="25"/>
          <w:szCs w:val="25"/>
          <w:lang w:val="ru-RU" w:eastAsia="ru-RU"/>
        </w:rPr>
        <w:t>. Соблюдение мер безопасности при движении на автомобильном транспорте.</w:t>
      </w:r>
    </w:p>
    <w:p w14:paraId="7CEFF59D" w14:textId="6C351FE0"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 xml:space="preserve">2.Встреча участников </w:t>
      </w:r>
      <w:r w:rsidR="00863143" w:rsidRPr="00863143">
        <w:rPr>
          <w:rFonts w:ascii="Times New Roman" w:eastAsia="Times New Roman" w:hAnsi="Times New Roman"/>
          <w:sz w:val="25"/>
          <w:szCs w:val="25"/>
          <w:lang w:val="ru-RU" w:eastAsia="ru-RU"/>
        </w:rPr>
        <w:t>сборов командованием</w:t>
      </w:r>
      <w:r w:rsidRPr="005E56AD">
        <w:rPr>
          <w:rFonts w:ascii="Times New Roman" w:eastAsia="Times New Roman" w:hAnsi="Times New Roman"/>
          <w:sz w:val="25"/>
          <w:szCs w:val="25"/>
          <w:lang w:val="ru-RU" w:eastAsia="ru-RU"/>
        </w:rPr>
        <w:t xml:space="preserve"> воинской части.</w:t>
      </w:r>
    </w:p>
    <w:p w14:paraId="1CAE8551" w14:textId="77777777"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3.Осмотр личных вещей юношей на отсутствие спиртных напитков и наркотических средств.</w:t>
      </w:r>
    </w:p>
    <w:p w14:paraId="6E3D42E0" w14:textId="77777777"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4.Общее построение участников сборов, доведение правил поведения на территории воинской части, требований мер безопасности.</w:t>
      </w:r>
    </w:p>
    <w:p w14:paraId="3F3B6C08" w14:textId="77777777"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5.Формирование учебных взводов (в среднем по 30 человек).</w:t>
      </w:r>
    </w:p>
    <w:p w14:paraId="65AC5508" w14:textId="77777777"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6.Расписание занятий на все дни будет вывешено в спальных помещениях и дано в приказе на проведение сборов (примерное).</w:t>
      </w:r>
    </w:p>
    <w:p w14:paraId="1F4703DA" w14:textId="77777777" w:rsidR="005E56AD" w:rsidRPr="005E56AD"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7. Ежедневные 7-и часовые занятия, в соответствии с учебным планом и распорядком дня (занятный час – 45 мин., 10 мин перерыв).</w:t>
      </w:r>
    </w:p>
    <w:p w14:paraId="50E9C467" w14:textId="77777777" w:rsidR="0051659C" w:rsidRDefault="005E56AD" w:rsidP="00904759">
      <w:pPr>
        <w:shd w:val="clear" w:color="auto" w:fill="FFFFFF"/>
        <w:ind w:firstLine="709"/>
        <w:jc w:val="both"/>
        <w:rPr>
          <w:rFonts w:ascii="Times New Roman" w:eastAsia="Times New Roman" w:hAnsi="Times New Roman"/>
          <w:sz w:val="25"/>
          <w:szCs w:val="25"/>
          <w:lang w:val="ru-RU" w:eastAsia="ru-RU"/>
        </w:rPr>
      </w:pPr>
      <w:r w:rsidRPr="005E56AD">
        <w:rPr>
          <w:rFonts w:ascii="Times New Roman" w:eastAsia="Times New Roman" w:hAnsi="Times New Roman"/>
          <w:sz w:val="25"/>
          <w:szCs w:val="25"/>
          <w:lang w:val="ru-RU" w:eastAsia="ru-RU"/>
        </w:rPr>
        <w:t xml:space="preserve">8.  В вечернее время в соответствии с распорядком дня проводится спортивно-массовая </w:t>
      </w:r>
      <w:r w:rsidR="0051659C">
        <w:rPr>
          <w:rFonts w:ascii="Times New Roman" w:eastAsia="Times New Roman" w:hAnsi="Times New Roman"/>
          <w:sz w:val="25"/>
          <w:szCs w:val="25"/>
          <w:lang w:val="ru-RU" w:eastAsia="ru-RU"/>
        </w:rPr>
        <w:t>работа / воспитательная работа.</w:t>
      </w:r>
    </w:p>
    <w:p w14:paraId="526FC866" w14:textId="1C93DCAC" w:rsidR="0051659C" w:rsidRDefault="00904759" w:rsidP="00904759">
      <w:pPr>
        <w:shd w:val="clear" w:color="auto" w:fill="FFFFFF"/>
        <w:ind w:firstLine="709"/>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9. </w:t>
      </w:r>
      <w:r w:rsidR="005E56AD" w:rsidRPr="0051659C">
        <w:rPr>
          <w:rFonts w:ascii="Times New Roman" w:eastAsia="Times New Roman" w:hAnsi="Times New Roman"/>
          <w:sz w:val="25"/>
          <w:szCs w:val="25"/>
          <w:lang w:val="ru-RU" w:eastAsia="ru-RU"/>
        </w:rPr>
        <w:t>Питание трёхразовое, по нормам общевойскового пайка.</w:t>
      </w:r>
    </w:p>
    <w:p w14:paraId="11AA8427" w14:textId="37EE50BC" w:rsidR="005E56AD" w:rsidRPr="0051659C" w:rsidRDefault="00904759" w:rsidP="00904759">
      <w:pPr>
        <w:shd w:val="clear" w:color="auto" w:fill="FFFFFF"/>
        <w:ind w:firstLine="709"/>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10. </w:t>
      </w:r>
      <w:r w:rsidR="005E56AD" w:rsidRPr="0051659C">
        <w:rPr>
          <w:rFonts w:ascii="Times New Roman" w:eastAsia="Times New Roman" w:hAnsi="Times New Roman"/>
          <w:sz w:val="25"/>
          <w:szCs w:val="25"/>
          <w:lang w:val="ru-RU" w:eastAsia="ru-RU"/>
        </w:rPr>
        <w:t>Размещение в общем спальном помещении по кубрикам в соответствии с требованиями Общевоинских уставов ВС РФ.  </w:t>
      </w:r>
    </w:p>
    <w:p w14:paraId="559C857D" w14:textId="16171F14" w:rsidR="005E56AD" w:rsidRPr="0051659C" w:rsidRDefault="005E56AD" w:rsidP="00904759">
      <w:pPr>
        <w:shd w:val="clear" w:color="auto" w:fill="FFFFFF"/>
        <w:ind w:firstLine="709"/>
        <w:jc w:val="both"/>
        <w:rPr>
          <w:rFonts w:ascii="Times New Roman" w:eastAsia="Times New Roman" w:hAnsi="Times New Roman"/>
          <w:sz w:val="25"/>
          <w:szCs w:val="25"/>
          <w:lang w:val="ru-RU" w:eastAsia="ru-RU"/>
        </w:rPr>
      </w:pPr>
      <w:r w:rsidRPr="0051659C">
        <w:rPr>
          <w:rFonts w:ascii="Times New Roman" w:eastAsia="Times New Roman" w:hAnsi="Times New Roman"/>
          <w:bCs/>
          <w:i/>
          <w:iCs/>
          <w:sz w:val="25"/>
          <w:szCs w:val="25"/>
          <w:lang w:val="ru-RU" w:eastAsia="ru-RU"/>
        </w:rPr>
        <w:lastRenderedPageBreak/>
        <w:t>Администрация учебных сборов осуществляет ежедневный контроль за выполнением учебного плана и программы 5-ти дневных учебных сборов</w:t>
      </w:r>
      <w:r w:rsidR="0051659C">
        <w:rPr>
          <w:rFonts w:ascii="Times New Roman" w:eastAsia="Times New Roman" w:hAnsi="Times New Roman"/>
          <w:bCs/>
          <w:i/>
          <w:iCs/>
          <w:sz w:val="25"/>
          <w:szCs w:val="25"/>
          <w:lang w:val="ru-RU" w:eastAsia="ru-RU"/>
        </w:rPr>
        <w:t>.</w:t>
      </w:r>
    </w:p>
    <w:p w14:paraId="0F86831C" w14:textId="322968FB" w:rsidR="00BA7C6A" w:rsidRDefault="00BA7C6A">
      <w:pPr>
        <w:spacing w:after="200" w:line="276" w:lineRule="auto"/>
        <w:jc w:val="left"/>
        <w:rPr>
          <w:rFonts w:ascii="Times New Roman" w:hAnsi="Times New Roman"/>
          <w:sz w:val="24"/>
          <w:szCs w:val="24"/>
          <w:lang w:val="ru-RU"/>
        </w:rPr>
      </w:pPr>
      <w:r>
        <w:rPr>
          <w:rFonts w:ascii="Times New Roman" w:hAnsi="Times New Roman"/>
          <w:sz w:val="24"/>
          <w:szCs w:val="24"/>
          <w:lang w:val="ru-RU"/>
        </w:rPr>
        <w:br w:type="page"/>
      </w:r>
    </w:p>
    <w:p w14:paraId="087E88DB" w14:textId="6257B541" w:rsidR="00532A9B" w:rsidRPr="00532A9B" w:rsidRDefault="00532A9B" w:rsidP="00532A9B">
      <w:pPr>
        <w:jc w:val="right"/>
        <w:rPr>
          <w:rFonts w:ascii="Times New Roman" w:hAnsi="Times New Roman"/>
          <w:sz w:val="25"/>
          <w:szCs w:val="25"/>
          <w:lang w:val="ru-RU"/>
        </w:rPr>
      </w:pPr>
      <w:r>
        <w:rPr>
          <w:rFonts w:ascii="Times New Roman" w:hAnsi="Times New Roman"/>
          <w:sz w:val="25"/>
          <w:szCs w:val="25"/>
          <w:lang w:val="ru-RU"/>
        </w:rPr>
        <w:lastRenderedPageBreak/>
        <w:t>Приложение №1</w:t>
      </w:r>
    </w:p>
    <w:p w14:paraId="59D1620B" w14:textId="77777777" w:rsidR="00532A9B" w:rsidRDefault="00532A9B" w:rsidP="00BA7C6A">
      <w:pPr>
        <w:rPr>
          <w:rFonts w:ascii="Times New Roman" w:hAnsi="Times New Roman"/>
          <w:sz w:val="25"/>
          <w:szCs w:val="25"/>
        </w:rPr>
      </w:pPr>
    </w:p>
    <w:p w14:paraId="4E502331" w14:textId="77777777" w:rsidR="00BA7C6A" w:rsidRPr="00BA7C6A" w:rsidRDefault="00BA7C6A" w:rsidP="00532A9B">
      <w:pPr>
        <w:jc w:val="right"/>
        <w:rPr>
          <w:rFonts w:ascii="Times New Roman" w:hAnsi="Times New Roman"/>
          <w:sz w:val="25"/>
          <w:szCs w:val="25"/>
        </w:rPr>
      </w:pPr>
      <w:r w:rsidRPr="00BA7C6A">
        <w:rPr>
          <w:rFonts w:ascii="Times New Roman" w:hAnsi="Times New Roman"/>
          <w:sz w:val="25"/>
          <w:szCs w:val="25"/>
        </w:rPr>
        <w:t>Места проведения учебных сборов с обучающимися образовательных учреждений среднего общего образования и профессиональных образовательных организаций, расположенных на территории Республики Крым</w:t>
      </w:r>
    </w:p>
    <w:p w14:paraId="007E4F53" w14:textId="77777777" w:rsidR="00BA7C6A" w:rsidRDefault="00BA7C6A" w:rsidP="00BA7C6A">
      <w:pPr>
        <w:jc w:val="left"/>
        <w:rPr>
          <w:rFonts w:ascii="Times New Roman" w:hAnsi="Times New Roman"/>
          <w:sz w:val="24"/>
          <w:szCs w:val="24"/>
        </w:rPr>
      </w:pPr>
    </w:p>
    <w:tbl>
      <w:tblPr>
        <w:tblStyle w:val="TableGrid"/>
        <w:tblpPr w:leftFromText="180" w:rightFromText="180" w:vertAnchor="text" w:horzAnchor="margin" w:tblpXSpec="center" w:tblpY="122"/>
        <w:tblW w:w="8786" w:type="dxa"/>
        <w:tblInd w:w="0" w:type="dxa"/>
        <w:tblCellMar>
          <w:top w:w="9" w:type="dxa"/>
        </w:tblCellMar>
        <w:tblLook w:val="04A0" w:firstRow="1" w:lastRow="0" w:firstColumn="1" w:lastColumn="0" w:noHBand="0" w:noVBand="1"/>
      </w:tblPr>
      <w:tblGrid>
        <w:gridCol w:w="667"/>
        <w:gridCol w:w="2369"/>
        <w:gridCol w:w="5750"/>
      </w:tblGrid>
      <w:tr w:rsidR="009C2D16" w:rsidRPr="00BA7C6A" w14:paraId="2DDA265D" w14:textId="77777777" w:rsidTr="009C2D16">
        <w:trPr>
          <w:trHeight w:val="690"/>
        </w:trPr>
        <w:tc>
          <w:tcPr>
            <w:tcW w:w="667" w:type="dxa"/>
            <w:tcBorders>
              <w:top w:val="single" w:sz="4" w:space="0" w:color="000000"/>
              <w:left w:val="single" w:sz="4" w:space="0" w:color="000000"/>
              <w:bottom w:val="single" w:sz="4" w:space="0" w:color="000000"/>
              <w:right w:val="single" w:sz="4" w:space="0" w:color="000000"/>
            </w:tcBorders>
            <w:vAlign w:val="center"/>
          </w:tcPr>
          <w:p w14:paraId="44002443" w14:textId="77777777" w:rsidR="009C2D16" w:rsidRPr="00BA7C6A" w:rsidRDefault="009C2D16" w:rsidP="00863143">
            <w:pPr>
              <w:spacing w:after="17" w:line="259" w:lineRule="auto"/>
              <w:ind w:left="202"/>
              <w:jc w:val="left"/>
              <w:rPr>
                <w:rFonts w:ascii="Times New Roman" w:hAnsi="Times New Roman"/>
              </w:rPr>
            </w:pPr>
            <w:r w:rsidRPr="00BA7C6A">
              <w:rPr>
                <w:rFonts w:ascii="Times New Roman" w:hAnsi="Times New Roman"/>
              </w:rPr>
              <w:t xml:space="preserve">№ </w:t>
            </w:r>
          </w:p>
          <w:p w14:paraId="547C07BA" w14:textId="77777777" w:rsidR="009C2D16" w:rsidRPr="00BA7C6A" w:rsidRDefault="009C2D16" w:rsidP="00863143">
            <w:pPr>
              <w:spacing w:line="259" w:lineRule="auto"/>
              <w:ind w:left="149"/>
              <w:jc w:val="left"/>
              <w:rPr>
                <w:rFonts w:ascii="Times New Roman" w:hAnsi="Times New Roman"/>
              </w:rPr>
            </w:pPr>
            <w:r w:rsidRPr="00BA7C6A">
              <w:rPr>
                <w:rFonts w:ascii="Times New Roman" w:hAnsi="Times New Roman"/>
              </w:rPr>
              <w:t xml:space="preserve">п/п </w:t>
            </w:r>
          </w:p>
        </w:tc>
        <w:tc>
          <w:tcPr>
            <w:tcW w:w="2369" w:type="dxa"/>
            <w:tcBorders>
              <w:top w:val="single" w:sz="4" w:space="0" w:color="000000"/>
              <w:left w:val="single" w:sz="4" w:space="0" w:color="000000"/>
              <w:bottom w:val="single" w:sz="4" w:space="0" w:color="000000"/>
              <w:right w:val="single" w:sz="4" w:space="0" w:color="000000"/>
            </w:tcBorders>
            <w:vAlign w:val="center"/>
          </w:tcPr>
          <w:p w14:paraId="35414396" w14:textId="77777777" w:rsidR="009C2D16" w:rsidRPr="00BA7C6A" w:rsidRDefault="009C2D16" w:rsidP="00863143">
            <w:pPr>
              <w:spacing w:line="259" w:lineRule="auto"/>
              <w:ind w:left="249" w:right="181"/>
              <w:rPr>
                <w:rFonts w:ascii="Times New Roman" w:hAnsi="Times New Roman"/>
              </w:rPr>
            </w:pPr>
            <w:r w:rsidRPr="00BA7C6A">
              <w:rPr>
                <w:rFonts w:ascii="Times New Roman" w:hAnsi="Times New Roman"/>
              </w:rPr>
              <w:t xml:space="preserve">Номер воинской части </w:t>
            </w:r>
          </w:p>
        </w:tc>
        <w:tc>
          <w:tcPr>
            <w:tcW w:w="5750" w:type="dxa"/>
            <w:tcBorders>
              <w:top w:val="single" w:sz="4" w:space="0" w:color="000000"/>
              <w:left w:val="single" w:sz="4" w:space="0" w:color="000000"/>
              <w:bottom w:val="single" w:sz="4" w:space="0" w:color="000000"/>
              <w:right w:val="single" w:sz="4" w:space="0" w:color="000000"/>
            </w:tcBorders>
          </w:tcPr>
          <w:p w14:paraId="2FE53B85" w14:textId="16425EB2" w:rsidR="009C2D16" w:rsidRPr="00BA7C6A" w:rsidRDefault="009C2D16" w:rsidP="00BA7C6A">
            <w:pPr>
              <w:spacing w:line="259" w:lineRule="auto"/>
              <w:ind w:left="25"/>
              <w:rPr>
                <w:rFonts w:ascii="Times New Roman" w:hAnsi="Times New Roman"/>
              </w:rPr>
            </w:pPr>
            <w:r w:rsidRPr="00BA7C6A">
              <w:rPr>
                <w:rFonts w:ascii="Times New Roman" w:hAnsi="Times New Roman"/>
              </w:rPr>
              <w:t>Наименование военного комиссариата муниципального образования</w:t>
            </w:r>
            <w:r w:rsidRPr="00BA7C6A">
              <w:rPr>
                <w:rFonts w:ascii="Times New Roman" w:hAnsi="Times New Roman"/>
                <w:lang w:val="ru-RU"/>
              </w:rPr>
              <w:t xml:space="preserve"> </w:t>
            </w:r>
            <w:r w:rsidRPr="00BA7C6A">
              <w:rPr>
                <w:rFonts w:ascii="Times New Roman" w:hAnsi="Times New Roman"/>
              </w:rPr>
              <w:t>в Республике Крым</w:t>
            </w:r>
          </w:p>
        </w:tc>
      </w:tr>
      <w:tr w:rsidR="009C2D16" w:rsidRPr="00BA7C6A" w14:paraId="056C4AB8" w14:textId="77777777" w:rsidTr="009C2D16">
        <w:trPr>
          <w:trHeight w:val="409"/>
        </w:trPr>
        <w:tc>
          <w:tcPr>
            <w:tcW w:w="667" w:type="dxa"/>
            <w:tcBorders>
              <w:top w:val="single" w:sz="4" w:space="0" w:color="000000"/>
              <w:left w:val="single" w:sz="4" w:space="0" w:color="000000"/>
              <w:bottom w:val="single" w:sz="4" w:space="0" w:color="000000"/>
              <w:right w:val="single" w:sz="4" w:space="0" w:color="000000"/>
            </w:tcBorders>
            <w:vAlign w:val="center"/>
          </w:tcPr>
          <w:p w14:paraId="24FE863E"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1 </w:t>
            </w:r>
          </w:p>
        </w:tc>
        <w:tc>
          <w:tcPr>
            <w:tcW w:w="2369" w:type="dxa"/>
            <w:tcBorders>
              <w:top w:val="single" w:sz="4" w:space="0" w:color="000000"/>
              <w:left w:val="single" w:sz="4" w:space="0" w:color="000000"/>
              <w:bottom w:val="single" w:sz="4" w:space="0" w:color="000000"/>
              <w:right w:val="single" w:sz="4" w:space="0" w:color="000000"/>
            </w:tcBorders>
          </w:tcPr>
          <w:p w14:paraId="5370C4CD" w14:textId="77777777" w:rsidR="009C2D16" w:rsidRPr="00BA7C6A" w:rsidRDefault="009C2D16" w:rsidP="009C2D16">
            <w:pPr>
              <w:spacing w:line="259" w:lineRule="auto"/>
              <w:ind w:left="48"/>
              <w:jc w:val="left"/>
              <w:rPr>
                <w:rFonts w:ascii="Times New Roman" w:hAnsi="Times New Roman"/>
              </w:rPr>
            </w:pPr>
            <w:r w:rsidRPr="00BA7C6A">
              <w:rPr>
                <w:rFonts w:ascii="Times New Roman" w:hAnsi="Times New Roman"/>
              </w:rPr>
              <w:t>87714, 83526, 98600</w:t>
            </w:r>
          </w:p>
        </w:tc>
        <w:tc>
          <w:tcPr>
            <w:tcW w:w="5750" w:type="dxa"/>
            <w:tcBorders>
              <w:top w:val="single" w:sz="4" w:space="0" w:color="000000"/>
              <w:left w:val="single" w:sz="4" w:space="0" w:color="000000"/>
              <w:bottom w:val="single" w:sz="4" w:space="0" w:color="000000"/>
              <w:right w:val="single" w:sz="4" w:space="0" w:color="000000"/>
            </w:tcBorders>
          </w:tcPr>
          <w:p w14:paraId="283AC2DE" w14:textId="77777777" w:rsidR="009C2D16" w:rsidRPr="00BA7C6A" w:rsidRDefault="009C2D16" w:rsidP="00863143">
            <w:pPr>
              <w:spacing w:line="259" w:lineRule="auto"/>
              <w:ind w:left="137"/>
              <w:jc w:val="left"/>
              <w:rPr>
                <w:rFonts w:ascii="Times New Roman" w:hAnsi="Times New Roman"/>
              </w:rPr>
            </w:pPr>
            <w:r w:rsidRPr="00BA7C6A">
              <w:rPr>
                <w:rFonts w:ascii="Times New Roman" w:hAnsi="Times New Roman"/>
              </w:rPr>
              <w:t xml:space="preserve">Военный комиссариат г. Симферополь </w:t>
            </w:r>
          </w:p>
        </w:tc>
      </w:tr>
      <w:tr w:rsidR="009C2D16" w:rsidRPr="00BA7C6A" w14:paraId="4BC4E6E0" w14:textId="77777777" w:rsidTr="009C2D16">
        <w:trPr>
          <w:trHeight w:val="542"/>
        </w:trPr>
        <w:tc>
          <w:tcPr>
            <w:tcW w:w="667" w:type="dxa"/>
            <w:tcBorders>
              <w:top w:val="single" w:sz="4" w:space="0" w:color="000000"/>
              <w:left w:val="single" w:sz="4" w:space="0" w:color="000000"/>
              <w:bottom w:val="single" w:sz="4" w:space="0" w:color="000000"/>
              <w:right w:val="single" w:sz="4" w:space="0" w:color="000000"/>
            </w:tcBorders>
            <w:vAlign w:val="center"/>
          </w:tcPr>
          <w:p w14:paraId="267B31EA"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2 </w:t>
            </w:r>
          </w:p>
        </w:tc>
        <w:tc>
          <w:tcPr>
            <w:tcW w:w="2369" w:type="dxa"/>
            <w:tcBorders>
              <w:top w:val="single" w:sz="4" w:space="0" w:color="000000"/>
              <w:left w:val="single" w:sz="4" w:space="0" w:color="000000"/>
              <w:bottom w:val="single" w:sz="4" w:space="0" w:color="000000"/>
              <w:right w:val="single" w:sz="4" w:space="0" w:color="000000"/>
            </w:tcBorders>
          </w:tcPr>
          <w:p w14:paraId="5F3692E8" w14:textId="77777777" w:rsidR="009C2D16" w:rsidRPr="00BA7C6A" w:rsidRDefault="009C2D16" w:rsidP="009C2D16">
            <w:pPr>
              <w:spacing w:line="259" w:lineRule="auto"/>
              <w:ind w:left="48"/>
              <w:jc w:val="left"/>
              <w:rPr>
                <w:rFonts w:ascii="Times New Roman" w:hAnsi="Times New Roman"/>
              </w:rPr>
            </w:pPr>
            <w:r w:rsidRPr="00BA7C6A">
              <w:rPr>
                <w:rFonts w:ascii="Times New Roman" w:hAnsi="Times New Roman"/>
              </w:rPr>
              <w:t>86863, 59882, 80366</w:t>
            </w:r>
          </w:p>
        </w:tc>
        <w:tc>
          <w:tcPr>
            <w:tcW w:w="5750" w:type="dxa"/>
            <w:tcBorders>
              <w:top w:val="single" w:sz="4" w:space="0" w:color="000000"/>
              <w:left w:val="single" w:sz="4" w:space="0" w:color="000000"/>
              <w:bottom w:val="single" w:sz="4" w:space="0" w:color="000000"/>
              <w:right w:val="single" w:sz="4" w:space="0" w:color="000000"/>
            </w:tcBorders>
          </w:tcPr>
          <w:p w14:paraId="4BAEB143" w14:textId="77777777" w:rsidR="009C2D16" w:rsidRPr="00BA7C6A" w:rsidRDefault="009C2D16" w:rsidP="009C2D16">
            <w:pPr>
              <w:ind w:left="78" w:right="213"/>
              <w:jc w:val="both"/>
              <w:rPr>
                <w:rFonts w:ascii="Times New Roman" w:hAnsi="Times New Roman"/>
              </w:rPr>
            </w:pPr>
            <w:r w:rsidRPr="00BA7C6A">
              <w:rPr>
                <w:rFonts w:ascii="Times New Roman" w:hAnsi="Times New Roman"/>
              </w:rPr>
              <w:t xml:space="preserve">Военный комиссариат г. Евпатория, г. Саки и Сакского района </w:t>
            </w:r>
          </w:p>
        </w:tc>
      </w:tr>
      <w:tr w:rsidR="009C2D16" w:rsidRPr="00BA7C6A" w14:paraId="411DF191" w14:textId="77777777" w:rsidTr="009C2D16">
        <w:trPr>
          <w:trHeight w:val="274"/>
        </w:trPr>
        <w:tc>
          <w:tcPr>
            <w:tcW w:w="667" w:type="dxa"/>
            <w:tcBorders>
              <w:top w:val="single" w:sz="4" w:space="0" w:color="000000"/>
              <w:left w:val="single" w:sz="4" w:space="0" w:color="000000"/>
              <w:bottom w:val="single" w:sz="4" w:space="0" w:color="000000"/>
              <w:right w:val="single" w:sz="4" w:space="0" w:color="000000"/>
            </w:tcBorders>
            <w:vAlign w:val="center"/>
          </w:tcPr>
          <w:p w14:paraId="5BD9F4F1"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3 </w:t>
            </w:r>
          </w:p>
        </w:tc>
        <w:tc>
          <w:tcPr>
            <w:tcW w:w="2369" w:type="dxa"/>
            <w:tcBorders>
              <w:top w:val="single" w:sz="4" w:space="0" w:color="000000"/>
              <w:left w:val="single" w:sz="4" w:space="0" w:color="000000"/>
              <w:bottom w:val="single" w:sz="4" w:space="0" w:color="000000"/>
              <w:right w:val="single" w:sz="4" w:space="0" w:color="000000"/>
            </w:tcBorders>
            <w:vAlign w:val="center"/>
          </w:tcPr>
          <w:p w14:paraId="5396AC06" w14:textId="77777777" w:rsidR="009C2D16" w:rsidRPr="00BA7C6A" w:rsidRDefault="009C2D16" w:rsidP="009C2D16">
            <w:pPr>
              <w:spacing w:line="259" w:lineRule="auto"/>
              <w:ind w:left="14"/>
              <w:jc w:val="left"/>
              <w:rPr>
                <w:rFonts w:ascii="Times New Roman" w:hAnsi="Times New Roman"/>
              </w:rPr>
            </w:pPr>
            <w:r w:rsidRPr="00BA7C6A">
              <w:rPr>
                <w:rFonts w:ascii="Times New Roman" w:hAnsi="Times New Roman"/>
              </w:rPr>
              <w:t>98546, 85388</w:t>
            </w:r>
          </w:p>
        </w:tc>
        <w:tc>
          <w:tcPr>
            <w:tcW w:w="5750" w:type="dxa"/>
            <w:tcBorders>
              <w:top w:val="single" w:sz="4" w:space="0" w:color="000000"/>
              <w:left w:val="single" w:sz="4" w:space="0" w:color="000000"/>
              <w:bottom w:val="single" w:sz="4" w:space="0" w:color="000000"/>
              <w:right w:val="single" w:sz="4" w:space="0" w:color="000000"/>
            </w:tcBorders>
          </w:tcPr>
          <w:p w14:paraId="5652404A"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г. Керчь и Ленинского района </w:t>
            </w:r>
          </w:p>
        </w:tc>
      </w:tr>
      <w:tr w:rsidR="009C2D16" w:rsidRPr="00BA7C6A" w14:paraId="5532256F" w14:textId="77777777" w:rsidTr="009C2D16">
        <w:trPr>
          <w:trHeight w:val="581"/>
        </w:trPr>
        <w:tc>
          <w:tcPr>
            <w:tcW w:w="667" w:type="dxa"/>
            <w:tcBorders>
              <w:top w:val="single" w:sz="4" w:space="0" w:color="000000"/>
              <w:left w:val="single" w:sz="4" w:space="0" w:color="000000"/>
              <w:bottom w:val="single" w:sz="4" w:space="0" w:color="000000"/>
              <w:right w:val="single" w:sz="4" w:space="0" w:color="000000"/>
            </w:tcBorders>
            <w:vAlign w:val="center"/>
          </w:tcPr>
          <w:p w14:paraId="34C92B42"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4 </w:t>
            </w:r>
          </w:p>
        </w:tc>
        <w:tc>
          <w:tcPr>
            <w:tcW w:w="2369" w:type="dxa"/>
            <w:tcBorders>
              <w:top w:val="single" w:sz="4" w:space="0" w:color="000000"/>
              <w:left w:val="single" w:sz="4" w:space="0" w:color="000000"/>
              <w:bottom w:val="single" w:sz="4" w:space="0" w:color="000000"/>
              <w:right w:val="single" w:sz="4" w:space="0" w:color="000000"/>
            </w:tcBorders>
            <w:vAlign w:val="center"/>
          </w:tcPr>
          <w:p w14:paraId="248D45D1" w14:textId="77777777" w:rsidR="009C2D16" w:rsidRPr="00BA7C6A" w:rsidRDefault="009C2D16" w:rsidP="009C2D16">
            <w:pPr>
              <w:spacing w:line="259" w:lineRule="auto"/>
              <w:ind w:right="1"/>
              <w:jc w:val="left"/>
              <w:rPr>
                <w:rFonts w:ascii="Times New Roman" w:hAnsi="Times New Roman"/>
              </w:rPr>
            </w:pPr>
            <w:r w:rsidRPr="00BA7C6A">
              <w:rPr>
                <w:rFonts w:ascii="Times New Roman" w:hAnsi="Times New Roman"/>
              </w:rPr>
              <w:t>46453, 81505</w:t>
            </w:r>
          </w:p>
        </w:tc>
        <w:tc>
          <w:tcPr>
            <w:tcW w:w="5750" w:type="dxa"/>
            <w:tcBorders>
              <w:top w:val="single" w:sz="4" w:space="0" w:color="000000"/>
              <w:left w:val="single" w:sz="4" w:space="0" w:color="000000"/>
              <w:bottom w:val="single" w:sz="4" w:space="0" w:color="000000"/>
              <w:right w:val="single" w:sz="4" w:space="0" w:color="000000"/>
            </w:tcBorders>
          </w:tcPr>
          <w:p w14:paraId="5ABC174D"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Нижнегорского и Советского районов </w:t>
            </w:r>
          </w:p>
        </w:tc>
      </w:tr>
      <w:tr w:rsidR="009C2D16" w:rsidRPr="00BA7C6A" w14:paraId="1424BF4E" w14:textId="77777777" w:rsidTr="009C2D16">
        <w:trPr>
          <w:trHeight w:val="477"/>
        </w:trPr>
        <w:tc>
          <w:tcPr>
            <w:tcW w:w="667" w:type="dxa"/>
            <w:tcBorders>
              <w:top w:val="single" w:sz="4" w:space="0" w:color="000000"/>
              <w:left w:val="single" w:sz="4" w:space="0" w:color="000000"/>
              <w:bottom w:val="single" w:sz="4" w:space="0" w:color="000000"/>
              <w:right w:val="single" w:sz="4" w:space="0" w:color="000000"/>
            </w:tcBorders>
            <w:vAlign w:val="center"/>
          </w:tcPr>
          <w:p w14:paraId="7FD2E61E"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5 </w:t>
            </w:r>
          </w:p>
        </w:tc>
        <w:tc>
          <w:tcPr>
            <w:tcW w:w="2369" w:type="dxa"/>
            <w:tcBorders>
              <w:top w:val="single" w:sz="4" w:space="0" w:color="000000"/>
              <w:left w:val="single" w:sz="4" w:space="0" w:color="000000"/>
              <w:bottom w:val="single" w:sz="4" w:space="0" w:color="000000"/>
              <w:right w:val="single" w:sz="4" w:space="0" w:color="000000"/>
            </w:tcBorders>
          </w:tcPr>
          <w:p w14:paraId="58D30216" w14:textId="77777777" w:rsidR="009C2D16" w:rsidRPr="00BA7C6A" w:rsidRDefault="009C2D16" w:rsidP="009C2D16">
            <w:pPr>
              <w:spacing w:line="259" w:lineRule="auto"/>
              <w:ind w:left="48"/>
              <w:jc w:val="left"/>
              <w:rPr>
                <w:rFonts w:ascii="Times New Roman" w:hAnsi="Times New Roman"/>
              </w:rPr>
            </w:pPr>
            <w:r w:rsidRPr="00BA7C6A">
              <w:rPr>
                <w:rFonts w:ascii="Times New Roman" w:hAnsi="Times New Roman"/>
              </w:rPr>
              <w:t>46451, 12676, 87714</w:t>
            </w:r>
          </w:p>
        </w:tc>
        <w:tc>
          <w:tcPr>
            <w:tcW w:w="5750" w:type="dxa"/>
            <w:tcBorders>
              <w:top w:val="single" w:sz="4" w:space="0" w:color="000000"/>
              <w:left w:val="single" w:sz="4" w:space="0" w:color="000000"/>
              <w:bottom w:val="single" w:sz="4" w:space="0" w:color="000000"/>
              <w:right w:val="single" w:sz="4" w:space="0" w:color="000000"/>
            </w:tcBorders>
          </w:tcPr>
          <w:p w14:paraId="3203E321"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Симферопольского района и г. Алушта </w:t>
            </w:r>
          </w:p>
        </w:tc>
      </w:tr>
      <w:tr w:rsidR="009C2D16" w:rsidRPr="00BA7C6A" w14:paraId="1485FD7F" w14:textId="77777777" w:rsidTr="009C2D16">
        <w:trPr>
          <w:trHeight w:val="515"/>
        </w:trPr>
        <w:tc>
          <w:tcPr>
            <w:tcW w:w="667" w:type="dxa"/>
            <w:tcBorders>
              <w:top w:val="single" w:sz="4" w:space="0" w:color="000000"/>
              <w:left w:val="single" w:sz="4" w:space="0" w:color="000000"/>
              <w:bottom w:val="single" w:sz="4" w:space="0" w:color="000000"/>
              <w:right w:val="single" w:sz="4" w:space="0" w:color="000000"/>
            </w:tcBorders>
            <w:vAlign w:val="center"/>
          </w:tcPr>
          <w:p w14:paraId="60CBCBAE"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6 </w:t>
            </w:r>
          </w:p>
        </w:tc>
        <w:tc>
          <w:tcPr>
            <w:tcW w:w="2369" w:type="dxa"/>
            <w:tcBorders>
              <w:top w:val="single" w:sz="4" w:space="0" w:color="000000"/>
              <w:left w:val="single" w:sz="4" w:space="0" w:color="000000"/>
              <w:bottom w:val="single" w:sz="4" w:space="0" w:color="000000"/>
              <w:right w:val="single" w:sz="4" w:space="0" w:color="000000"/>
            </w:tcBorders>
          </w:tcPr>
          <w:p w14:paraId="0551C2D5" w14:textId="77777777" w:rsidR="009C2D16" w:rsidRPr="00BA7C6A" w:rsidRDefault="009C2D16" w:rsidP="009C2D16">
            <w:pPr>
              <w:spacing w:line="259" w:lineRule="auto"/>
              <w:jc w:val="left"/>
              <w:rPr>
                <w:rFonts w:ascii="Times New Roman" w:hAnsi="Times New Roman"/>
              </w:rPr>
            </w:pPr>
            <w:r w:rsidRPr="00BA7C6A">
              <w:rPr>
                <w:rFonts w:ascii="Times New Roman" w:hAnsi="Times New Roman"/>
              </w:rPr>
              <w:t>85388, 81505, 73998, 85683-Ф, 38651,09703-Л</w:t>
            </w:r>
          </w:p>
        </w:tc>
        <w:tc>
          <w:tcPr>
            <w:tcW w:w="5750" w:type="dxa"/>
            <w:tcBorders>
              <w:top w:val="single" w:sz="4" w:space="0" w:color="000000"/>
              <w:left w:val="single" w:sz="4" w:space="0" w:color="000000"/>
              <w:bottom w:val="single" w:sz="4" w:space="0" w:color="000000"/>
              <w:right w:val="single" w:sz="4" w:space="0" w:color="000000"/>
            </w:tcBorders>
          </w:tcPr>
          <w:p w14:paraId="2CAC1915"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г. Феодосия и Кировского района </w:t>
            </w:r>
          </w:p>
        </w:tc>
      </w:tr>
      <w:tr w:rsidR="009C2D16" w:rsidRPr="00BA7C6A" w14:paraId="5DF886DE" w14:textId="77777777" w:rsidTr="009C2D16">
        <w:trPr>
          <w:trHeight w:val="334"/>
        </w:trPr>
        <w:tc>
          <w:tcPr>
            <w:tcW w:w="667" w:type="dxa"/>
            <w:tcBorders>
              <w:top w:val="single" w:sz="4" w:space="0" w:color="000000"/>
              <w:left w:val="single" w:sz="4" w:space="0" w:color="000000"/>
              <w:bottom w:val="single" w:sz="4" w:space="0" w:color="000000"/>
              <w:right w:val="single" w:sz="4" w:space="0" w:color="000000"/>
            </w:tcBorders>
          </w:tcPr>
          <w:p w14:paraId="735AC07C"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7 </w:t>
            </w:r>
          </w:p>
        </w:tc>
        <w:tc>
          <w:tcPr>
            <w:tcW w:w="2369" w:type="dxa"/>
            <w:tcBorders>
              <w:top w:val="single" w:sz="4" w:space="0" w:color="000000"/>
              <w:left w:val="single" w:sz="4" w:space="0" w:color="000000"/>
              <w:bottom w:val="single" w:sz="4" w:space="0" w:color="000000"/>
              <w:right w:val="single" w:sz="4" w:space="0" w:color="000000"/>
            </w:tcBorders>
          </w:tcPr>
          <w:p w14:paraId="7B973C98" w14:textId="77777777" w:rsidR="009C2D16" w:rsidRPr="00BA7C6A" w:rsidRDefault="009C2D16" w:rsidP="009C2D16">
            <w:pPr>
              <w:spacing w:line="259" w:lineRule="auto"/>
              <w:jc w:val="left"/>
              <w:rPr>
                <w:rFonts w:ascii="Times New Roman" w:hAnsi="Times New Roman"/>
              </w:rPr>
            </w:pPr>
            <w:r w:rsidRPr="00BA7C6A">
              <w:rPr>
                <w:rFonts w:ascii="Times New Roman" w:hAnsi="Times New Roman"/>
              </w:rPr>
              <w:t>12676, 87714</w:t>
            </w:r>
          </w:p>
        </w:tc>
        <w:tc>
          <w:tcPr>
            <w:tcW w:w="5750" w:type="dxa"/>
            <w:tcBorders>
              <w:top w:val="single" w:sz="4" w:space="0" w:color="000000"/>
              <w:left w:val="single" w:sz="4" w:space="0" w:color="000000"/>
              <w:bottom w:val="single" w:sz="4" w:space="0" w:color="000000"/>
              <w:right w:val="single" w:sz="4" w:space="0" w:color="000000"/>
            </w:tcBorders>
          </w:tcPr>
          <w:p w14:paraId="73FC949E"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г. Ялта </w:t>
            </w:r>
          </w:p>
        </w:tc>
      </w:tr>
      <w:tr w:rsidR="009C2D16" w:rsidRPr="00BA7C6A" w14:paraId="459C6B19" w14:textId="77777777" w:rsidTr="009C2D16">
        <w:trPr>
          <w:trHeight w:val="448"/>
        </w:trPr>
        <w:tc>
          <w:tcPr>
            <w:tcW w:w="667" w:type="dxa"/>
            <w:tcBorders>
              <w:top w:val="single" w:sz="4" w:space="0" w:color="000000"/>
              <w:left w:val="single" w:sz="4" w:space="0" w:color="000000"/>
              <w:bottom w:val="single" w:sz="4" w:space="0" w:color="000000"/>
              <w:right w:val="single" w:sz="4" w:space="0" w:color="000000"/>
            </w:tcBorders>
            <w:vAlign w:val="center"/>
          </w:tcPr>
          <w:p w14:paraId="225AC9B8"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8 </w:t>
            </w:r>
          </w:p>
        </w:tc>
        <w:tc>
          <w:tcPr>
            <w:tcW w:w="2369" w:type="dxa"/>
            <w:tcBorders>
              <w:top w:val="single" w:sz="4" w:space="0" w:color="000000"/>
              <w:left w:val="single" w:sz="4" w:space="0" w:color="000000"/>
              <w:bottom w:val="single" w:sz="4" w:space="0" w:color="000000"/>
              <w:right w:val="single" w:sz="4" w:space="0" w:color="000000"/>
            </w:tcBorders>
            <w:vAlign w:val="center"/>
          </w:tcPr>
          <w:p w14:paraId="0FF94DDF" w14:textId="77777777" w:rsidR="009C2D16" w:rsidRPr="00BA7C6A" w:rsidRDefault="009C2D16" w:rsidP="009C2D16">
            <w:pPr>
              <w:spacing w:line="259" w:lineRule="auto"/>
              <w:jc w:val="left"/>
              <w:rPr>
                <w:rFonts w:ascii="Times New Roman" w:hAnsi="Times New Roman"/>
              </w:rPr>
            </w:pPr>
            <w:r w:rsidRPr="00BA7C6A">
              <w:rPr>
                <w:rFonts w:ascii="Times New Roman" w:hAnsi="Times New Roman"/>
              </w:rPr>
              <w:t>46453</w:t>
            </w:r>
          </w:p>
        </w:tc>
        <w:tc>
          <w:tcPr>
            <w:tcW w:w="5750" w:type="dxa"/>
            <w:tcBorders>
              <w:top w:val="single" w:sz="4" w:space="0" w:color="000000"/>
              <w:left w:val="single" w:sz="4" w:space="0" w:color="000000"/>
              <w:bottom w:val="single" w:sz="4" w:space="0" w:color="000000"/>
              <w:right w:val="single" w:sz="4" w:space="0" w:color="000000"/>
            </w:tcBorders>
          </w:tcPr>
          <w:p w14:paraId="6A2D1610"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г. Джанкой и Джанкойского и Первомайского районов </w:t>
            </w:r>
          </w:p>
        </w:tc>
      </w:tr>
      <w:tr w:rsidR="009C2D16" w:rsidRPr="00BA7C6A" w14:paraId="2B38D81F" w14:textId="77777777" w:rsidTr="009C2D16">
        <w:trPr>
          <w:trHeight w:val="584"/>
        </w:trPr>
        <w:tc>
          <w:tcPr>
            <w:tcW w:w="667" w:type="dxa"/>
            <w:tcBorders>
              <w:top w:val="single" w:sz="4" w:space="0" w:color="000000"/>
              <w:left w:val="single" w:sz="4" w:space="0" w:color="000000"/>
              <w:bottom w:val="single" w:sz="4" w:space="0" w:color="000000"/>
              <w:right w:val="single" w:sz="4" w:space="0" w:color="000000"/>
            </w:tcBorders>
            <w:vAlign w:val="center"/>
          </w:tcPr>
          <w:p w14:paraId="1CC56531" w14:textId="77777777" w:rsidR="009C2D16" w:rsidRPr="00BA7C6A" w:rsidRDefault="009C2D16" w:rsidP="00863143">
            <w:pPr>
              <w:spacing w:line="259" w:lineRule="auto"/>
              <w:ind w:right="1"/>
              <w:rPr>
                <w:rFonts w:ascii="Times New Roman" w:hAnsi="Times New Roman"/>
              </w:rPr>
            </w:pPr>
            <w:r w:rsidRPr="00BA7C6A">
              <w:rPr>
                <w:rFonts w:ascii="Times New Roman" w:hAnsi="Times New Roman"/>
              </w:rPr>
              <w:t xml:space="preserve">9 </w:t>
            </w:r>
          </w:p>
        </w:tc>
        <w:tc>
          <w:tcPr>
            <w:tcW w:w="2369" w:type="dxa"/>
            <w:tcBorders>
              <w:top w:val="single" w:sz="4" w:space="0" w:color="000000"/>
              <w:left w:val="single" w:sz="4" w:space="0" w:color="000000"/>
              <w:bottom w:val="single" w:sz="4" w:space="0" w:color="000000"/>
              <w:right w:val="single" w:sz="4" w:space="0" w:color="000000"/>
            </w:tcBorders>
            <w:vAlign w:val="center"/>
          </w:tcPr>
          <w:p w14:paraId="5BC7CABC" w14:textId="77777777" w:rsidR="009C2D16" w:rsidRPr="00BA7C6A" w:rsidRDefault="009C2D16" w:rsidP="009C2D16">
            <w:pPr>
              <w:spacing w:line="259" w:lineRule="auto"/>
              <w:ind w:right="1"/>
              <w:jc w:val="left"/>
              <w:rPr>
                <w:rFonts w:ascii="Times New Roman" w:hAnsi="Times New Roman"/>
              </w:rPr>
            </w:pPr>
            <w:r w:rsidRPr="00BA7C6A">
              <w:rPr>
                <w:rFonts w:ascii="Times New Roman" w:hAnsi="Times New Roman"/>
              </w:rPr>
              <w:t>46453, 73954</w:t>
            </w:r>
          </w:p>
        </w:tc>
        <w:tc>
          <w:tcPr>
            <w:tcW w:w="5750" w:type="dxa"/>
            <w:tcBorders>
              <w:top w:val="single" w:sz="4" w:space="0" w:color="000000"/>
              <w:left w:val="single" w:sz="4" w:space="0" w:color="000000"/>
              <w:bottom w:val="single" w:sz="4" w:space="0" w:color="000000"/>
              <w:right w:val="single" w:sz="4" w:space="0" w:color="000000"/>
            </w:tcBorders>
          </w:tcPr>
          <w:p w14:paraId="1AB98882"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г. Красноперекопск и Красноперекопского района </w:t>
            </w:r>
          </w:p>
        </w:tc>
      </w:tr>
      <w:tr w:rsidR="009C2D16" w:rsidRPr="00BA7C6A" w14:paraId="193C540F" w14:textId="77777777" w:rsidTr="009C2D16">
        <w:trPr>
          <w:trHeight w:val="331"/>
        </w:trPr>
        <w:tc>
          <w:tcPr>
            <w:tcW w:w="667" w:type="dxa"/>
            <w:tcBorders>
              <w:top w:val="single" w:sz="4" w:space="0" w:color="000000"/>
              <w:left w:val="single" w:sz="4" w:space="0" w:color="000000"/>
              <w:bottom w:val="single" w:sz="4" w:space="0" w:color="000000"/>
              <w:right w:val="single" w:sz="4" w:space="0" w:color="000000"/>
            </w:tcBorders>
          </w:tcPr>
          <w:p w14:paraId="3EC7F3E1" w14:textId="77777777" w:rsidR="009C2D16" w:rsidRPr="00BA7C6A" w:rsidRDefault="009C2D16" w:rsidP="00863143">
            <w:pPr>
              <w:spacing w:line="259" w:lineRule="auto"/>
              <w:ind w:left="197"/>
              <w:jc w:val="left"/>
              <w:rPr>
                <w:rFonts w:ascii="Times New Roman" w:hAnsi="Times New Roman"/>
              </w:rPr>
            </w:pPr>
            <w:r w:rsidRPr="00BA7C6A">
              <w:rPr>
                <w:rFonts w:ascii="Times New Roman" w:hAnsi="Times New Roman"/>
              </w:rPr>
              <w:t xml:space="preserve">10 </w:t>
            </w:r>
          </w:p>
        </w:tc>
        <w:tc>
          <w:tcPr>
            <w:tcW w:w="2369" w:type="dxa"/>
            <w:tcBorders>
              <w:top w:val="single" w:sz="4" w:space="0" w:color="000000"/>
              <w:left w:val="single" w:sz="4" w:space="0" w:color="000000"/>
              <w:bottom w:val="single" w:sz="4" w:space="0" w:color="000000"/>
              <w:right w:val="single" w:sz="4" w:space="0" w:color="000000"/>
            </w:tcBorders>
          </w:tcPr>
          <w:p w14:paraId="17E3D7AE" w14:textId="77777777" w:rsidR="009C2D16" w:rsidRPr="00BA7C6A" w:rsidRDefault="009C2D16" w:rsidP="009C2D16">
            <w:pPr>
              <w:spacing w:line="259" w:lineRule="auto"/>
              <w:ind w:right="1"/>
              <w:jc w:val="left"/>
              <w:rPr>
                <w:rFonts w:ascii="Times New Roman" w:hAnsi="Times New Roman"/>
              </w:rPr>
            </w:pPr>
            <w:r w:rsidRPr="00BA7C6A">
              <w:rPr>
                <w:rFonts w:ascii="Times New Roman" w:hAnsi="Times New Roman"/>
              </w:rPr>
              <w:t>85388, 81505, 73998</w:t>
            </w:r>
          </w:p>
        </w:tc>
        <w:tc>
          <w:tcPr>
            <w:tcW w:w="5750" w:type="dxa"/>
            <w:tcBorders>
              <w:top w:val="single" w:sz="4" w:space="0" w:color="000000"/>
              <w:left w:val="single" w:sz="4" w:space="0" w:color="000000"/>
              <w:bottom w:val="single" w:sz="4" w:space="0" w:color="000000"/>
              <w:right w:val="single" w:sz="4" w:space="0" w:color="000000"/>
            </w:tcBorders>
          </w:tcPr>
          <w:p w14:paraId="1AD5F8FE"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г. Судак </w:t>
            </w:r>
          </w:p>
        </w:tc>
      </w:tr>
      <w:tr w:rsidR="009C2D16" w:rsidRPr="00BA7C6A" w14:paraId="462C13EE" w14:textId="77777777" w:rsidTr="009C2D16">
        <w:trPr>
          <w:trHeight w:val="331"/>
        </w:trPr>
        <w:tc>
          <w:tcPr>
            <w:tcW w:w="667" w:type="dxa"/>
            <w:tcBorders>
              <w:top w:val="single" w:sz="4" w:space="0" w:color="000000"/>
              <w:left w:val="single" w:sz="4" w:space="0" w:color="000000"/>
              <w:bottom w:val="single" w:sz="4" w:space="0" w:color="000000"/>
              <w:right w:val="single" w:sz="4" w:space="0" w:color="000000"/>
            </w:tcBorders>
          </w:tcPr>
          <w:p w14:paraId="3A719319" w14:textId="77777777" w:rsidR="009C2D16" w:rsidRPr="00BA7C6A" w:rsidRDefault="009C2D16" w:rsidP="00863143">
            <w:pPr>
              <w:spacing w:line="259" w:lineRule="auto"/>
              <w:ind w:left="197"/>
              <w:jc w:val="left"/>
              <w:rPr>
                <w:rFonts w:ascii="Times New Roman" w:hAnsi="Times New Roman"/>
              </w:rPr>
            </w:pPr>
            <w:r w:rsidRPr="00BA7C6A">
              <w:rPr>
                <w:rFonts w:ascii="Times New Roman" w:hAnsi="Times New Roman"/>
              </w:rPr>
              <w:t xml:space="preserve">11 </w:t>
            </w:r>
          </w:p>
        </w:tc>
        <w:tc>
          <w:tcPr>
            <w:tcW w:w="2369" w:type="dxa"/>
            <w:tcBorders>
              <w:top w:val="single" w:sz="4" w:space="0" w:color="000000"/>
              <w:left w:val="single" w:sz="4" w:space="0" w:color="000000"/>
              <w:bottom w:val="single" w:sz="4" w:space="0" w:color="000000"/>
              <w:right w:val="single" w:sz="4" w:space="0" w:color="000000"/>
            </w:tcBorders>
          </w:tcPr>
          <w:p w14:paraId="32250325" w14:textId="77777777" w:rsidR="009C2D16" w:rsidRPr="00BA7C6A" w:rsidRDefault="009C2D16" w:rsidP="009C2D16">
            <w:pPr>
              <w:spacing w:line="259" w:lineRule="auto"/>
              <w:jc w:val="left"/>
              <w:rPr>
                <w:rFonts w:ascii="Times New Roman" w:hAnsi="Times New Roman"/>
              </w:rPr>
            </w:pPr>
            <w:r w:rsidRPr="00BA7C6A">
              <w:rPr>
                <w:rFonts w:ascii="Times New Roman" w:hAnsi="Times New Roman"/>
              </w:rPr>
              <w:t>73998</w:t>
            </w:r>
          </w:p>
        </w:tc>
        <w:tc>
          <w:tcPr>
            <w:tcW w:w="5750" w:type="dxa"/>
            <w:tcBorders>
              <w:top w:val="single" w:sz="4" w:space="0" w:color="000000"/>
              <w:left w:val="single" w:sz="4" w:space="0" w:color="000000"/>
              <w:bottom w:val="single" w:sz="4" w:space="0" w:color="000000"/>
              <w:right w:val="single" w:sz="4" w:space="0" w:color="000000"/>
            </w:tcBorders>
          </w:tcPr>
          <w:p w14:paraId="50F66CD8"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Бахчисарайского района </w:t>
            </w:r>
          </w:p>
        </w:tc>
      </w:tr>
      <w:tr w:rsidR="009C2D16" w:rsidRPr="00BA7C6A" w14:paraId="53E57127" w14:textId="77777777" w:rsidTr="009C2D16">
        <w:trPr>
          <w:trHeight w:val="277"/>
        </w:trPr>
        <w:tc>
          <w:tcPr>
            <w:tcW w:w="667" w:type="dxa"/>
            <w:tcBorders>
              <w:top w:val="single" w:sz="4" w:space="0" w:color="000000"/>
              <w:left w:val="single" w:sz="4" w:space="0" w:color="000000"/>
              <w:bottom w:val="single" w:sz="4" w:space="0" w:color="000000"/>
              <w:right w:val="single" w:sz="4" w:space="0" w:color="000000"/>
            </w:tcBorders>
            <w:vAlign w:val="center"/>
          </w:tcPr>
          <w:p w14:paraId="24055F3D" w14:textId="77777777" w:rsidR="009C2D16" w:rsidRPr="00BA7C6A" w:rsidRDefault="009C2D16" w:rsidP="00863143">
            <w:pPr>
              <w:spacing w:line="259" w:lineRule="auto"/>
              <w:ind w:left="197"/>
              <w:jc w:val="left"/>
              <w:rPr>
                <w:rFonts w:ascii="Times New Roman" w:hAnsi="Times New Roman"/>
              </w:rPr>
            </w:pPr>
            <w:r w:rsidRPr="00BA7C6A">
              <w:rPr>
                <w:rFonts w:ascii="Times New Roman" w:hAnsi="Times New Roman"/>
              </w:rPr>
              <w:t xml:space="preserve">12 </w:t>
            </w:r>
          </w:p>
        </w:tc>
        <w:tc>
          <w:tcPr>
            <w:tcW w:w="2369" w:type="dxa"/>
            <w:tcBorders>
              <w:top w:val="single" w:sz="4" w:space="0" w:color="000000"/>
              <w:left w:val="single" w:sz="4" w:space="0" w:color="000000"/>
              <w:bottom w:val="single" w:sz="4" w:space="0" w:color="000000"/>
              <w:right w:val="single" w:sz="4" w:space="0" w:color="000000"/>
            </w:tcBorders>
          </w:tcPr>
          <w:p w14:paraId="7D236F76" w14:textId="77777777" w:rsidR="009C2D16" w:rsidRPr="00BA7C6A" w:rsidRDefault="009C2D16" w:rsidP="009C2D16">
            <w:pPr>
              <w:spacing w:line="259" w:lineRule="auto"/>
              <w:ind w:left="48"/>
              <w:jc w:val="left"/>
              <w:rPr>
                <w:rFonts w:ascii="Times New Roman" w:hAnsi="Times New Roman"/>
              </w:rPr>
            </w:pPr>
            <w:r w:rsidRPr="00BA7C6A">
              <w:rPr>
                <w:rFonts w:ascii="Times New Roman" w:hAnsi="Times New Roman"/>
              </w:rPr>
              <w:t>40136, 63876, 22951</w:t>
            </w:r>
          </w:p>
        </w:tc>
        <w:tc>
          <w:tcPr>
            <w:tcW w:w="5750" w:type="dxa"/>
            <w:tcBorders>
              <w:top w:val="single" w:sz="4" w:space="0" w:color="000000"/>
              <w:left w:val="single" w:sz="4" w:space="0" w:color="000000"/>
              <w:bottom w:val="single" w:sz="4" w:space="0" w:color="000000"/>
              <w:right w:val="single" w:sz="4" w:space="0" w:color="000000"/>
            </w:tcBorders>
          </w:tcPr>
          <w:p w14:paraId="53780CEF"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Белогорского района </w:t>
            </w:r>
          </w:p>
        </w:tc>
      </w:tr>
      <w:tr w:rsidR="009C2D16" w:rsidRPr="00BA7C6A" w14:paraId="2A4CD8BC" w14:textId="77777777" w:rsidTr="009C2D16">
        <w:trPr>
          <w:trHeight w:val="267"/>
        </w:trPr>
        <w:tc>
          <w:tcPr>
            <w:tcW w:w="667" w:type="dxa"/>
            <w:tcBorders>
              <w:top w:val="single" w:sz="4" w:space="0" w:color="000000"/>
              <w:left w:val="single" w:sz="4" w:space="0" w:color="000000"/>
              <w:bottom w:val="single" w:sz="4" w:space="0" w:color="000000"/>
              <w:right w:val="single" w:sz="4" w:space="0" w:color="000000"/>
            </w:tcBorders>
            <w:vAlign w:val="center"/>
          </w:tcPr>
          <w:p w14:paraId="2432C35B" w14:textId="77777777" w:rsidR="009C2D16" w:rsidRPr="00BA7C6A" w:rsidRDefault="009C2D16" w:rsidP="00863143">
            <w:pPr>
              <w:spacing w:line="259" w:lineRule="auto"/>
              <w:ind w:left="197"/>
              <w:jc w:val="left"/>
              <w:rPr>
                <w:rFonts w:ascii="Times New Roman" w:hAnsi="Times New Roman"/>
              </w:rPr>
            </w:pPr>
            <w:r w:rsidRPr="00BA7C6A">
              <w:rPr>
                <w:rFonts w:ascii="Times New Roman" w:hAnsi="Times New Roman"/>
              </w:rPr>
              <w:t xml:space="preserve">13 </w:t>
            </w:r>
          </w:p>
        </w:tc>
        <w:tc>
          <w:tcPr>
            <w:tcW w:w="2369" w:type="dxa"/>
            <w:tcBorders>
              <w:top w:val="single" w:sz="4" w:space="0" w:color="000000"/>
              <w:left w:val="single" w:sz="4" w:space="0" w:color="000000"/>
              <w:bottom w:val="single" w:sz="4" w:space="0" w:color="000000"/>
              <w:right w:val="single" w:sz="4" w:space="0" w:color="000000"/>
            </w:tcBorders>
            <w:vAlign w:val="center"/>
          </w:tcPr>
          <w:p w14:paraId="4A7D39E6" w14:textId="77777777" w:rsidR="009C2D16" w:rsidRPr="00BA7C6A" w:rsidRDefault="009C2D16" w:rsidP="009C2D16">
            <w:pPr>
              <w:spacing w:line="259" w:lineRule="auto"/>
              <w:jc w:val="left"/>
              <w:rPr>
                <w:rFonts w:ascii="Times New Roman" w:hAnsi="Times New Roman"/>
              </w:rPr>
            </w:pPr>
            <w:r w:rsidRPr="00BA7C6A">
              <w:rPr>
                <w:rFonts w:ascii="Times New Roman" w:hAnsi="Times New Roman"/>
              </w:rPr>
              <w:t>46453</w:t>
            </w:r>
          </w:p>
        </w:tc>
        <w:tc>
          <w:tcPr>
            <w:tcW w:w="5750" w:type="dxa"/>
            <w:tcBorders>
              <w:top w:val="single" w:sz="4" w:space="0" w:color="000000"/>
              <w:left w:val="single" w:sz="4" w:space="0" w:color="000000"/>
              <w:bottom w:val="single" w:sz="4" w:space="0" w:color="000000"/>
              <w:right w:val="single" w:sz="4" w:space="0" w:color="000000"/>
            </w:tcBorders>
          </w:tcPr>
          <w:p w14:paraId="4122FD1A" w14:textId="77777777" w:rsidR="009C2D16" w:rsidRPr="00BA7C6A" w:rsidRDefault="009C2D16" w:rsidP="00863143">
            <w:pPr>
              <w:spacing w:line="259" w:lineRule="auto"/>
              <w:ind w:left="78" w:right="213"/>
              <w:jc w:val="left"/>
              <w:rPr>
                <w:rFonts w:ascii="Times New Roman" w:hAnsi="Times New Roman"/>
              </w:rPr>
            </w:pPr>
            <w:r w:rsidRPr="00BA7C6A">
              <w:rPr>
                <w:rFonts w:ascii="Times New Roman" w:hAnsi="Times New Roman"/>
              </w:rPr>
              <w:t xml:space="preserve">Военный комиссариат Красногвардейского района </w:t>
            </w:r>
          </w:p>
        </w:tc>
      </w:tr>
      <w:tr w:rsidR="009C2D16" w:rsidRPr="00BA7C6A" w14:paraId="0B51F399" w14:textId="77777777" w:rsidTr="009C2D16">
        <w:trPr>
          <w:trHeight w:val="541"/>
        </w:trPr>
        <w:tc>
          <w:tcPr>
            <w:tcW w:w="667" w:type="dxa"/>
            <w:tcBorders>
              <w:top w:val="single" w:sz="4" w:space="0" w:color="000000"/>
              <w:left w:val="single" w:sz="4" w:space="0" w:color="000000"/>
              <w:bottom w:val="single" w:sz="4" w:space="0" w:color="000000"/>
              <w:right w:val="single" w:sz="4" w:space="0" w:color="000000"/>
            </w:tcBorders>
            <w:vAlign w:val="center"/>
          </w:tcPr>
          <w:p w14:paraId="61236A81" w14:textId="77777777" w:rsidR="009C2D16" w:rsidRPr="00BA7C6A" w:rsidRDefault="009C2D16" w:rsidP="00863143">
            <w:pPr>
              <w:spacing w:line="259" w:lineRule="auto"/>
              <w:ind w:left="197"/>
              <w:jc w:val="left"/>
              <w:rPr>
                <w:rFonts w:ascii="Times New Roman" w:hAnsi="Times New Roman"/>
              </w:rPr>
            </w:pPr>
            <w:r w:rsidRPr="00BA7C6A">
              <w:rPr>
                <w:rFonts w:ascii="Times New Roman" w:hAnsi="Times New Roman"/>
              </w:rPr>
              <w:t xml:space="preserve">14 </w:t>
            </w:r>
          </w:p>
        </w:tc>
        <w:tc>
          <w:tcPr>
            <w:tcW w:w="2369" w:type="dxa"/>
            <w:tcBorders>
              <w:top w:val="single" w:sz="4" w:space="0" w:color="000000"/>
              <w:left w:val="single" w:sz="4" w:space="0" w:color="000000"/>
              <w:bottom w:val="single" w:sz="4" w:space="0" w:color="000000"/>
              <w:right w:val="single" w:sz="4" w:space="0" w:color="000000"/>
            </w:tcBorders>
          </w:tcPr>
          <w:p w14:paraId="26B9B846" w14:textId="77777777" w:rsidR="009C2D16" w:rsidRPr="00BA7C6A" w:rsidRDefault="009C2D16" w:rsidP="009C2D16">
            <w:pPr>
              <w:jc w:val="left"/>
              <w:rPr>
                <w:rFonts w:ascii="Times New Roman" w:hAnsi="Times New Roman"/>
              </w:rPr>
            </w:pPr>
            <w:r w:rsidRPr="00BA7C6A">
              <w:rPr>
                <w:rFonts w:ascii="Times New Roman" w:hAnsi="Times New Roman"/>
              </w:rPr>
              <w:t>63876-Ю, 85683-Р</w:t>
            </w:r>
          </w:p>
        </w:tc>
        <w:tc>
          <w:tcPr>
            <w:tcW w:w="5750" w:type="dxa"/>
            <w:tcBorders>
              <w:top w:val="single" w:sz="4" w:space="0" w:color="000000"/>
              <w:left w:val="single" w:sz="4" w:space="0" w:color="000000"/>
              <w:bottom w:val="single" w:sz="4" w:space="0" w:color="000000"/>
              <w:right w:val="single" w:sz="4" w:space="0" w:color="000000"/>
            </w:tcBorders>
          </w:tcPr>
          <w:p w14:paraId="3DDF0E00" w14:textId="77777777" w:rsidR="009C2D16" w:rsidRPr="00BA7C6A" w:rsidRDefault="009C2D16" w:rsidP="009C2D16">
            <w:pPr>
              <w:spacing w:line="259" w:lineRule="auto"/>
              <w:ind w:left="78" w:right="213"/>
              <w:jc w:val="both"/>
              <w:rPr>
                <w:rFonts w:ascii="Times New Roman" w:hAnsi="Times New Roman"/>
              </w:rPr>
            </w:pPr>
            <w:r w:rsidRPr="00BA7C6A">
              <w:rPr>
                <w:rFonts w:ascii="Times New Roman" w:hAnsi="Times New Roman"/>
              </w:rPr>
              <w:t xml:space="preserve">Военный комиссариат Черноморского и Раздольненского районов </w:t>
            </w:r>
          </w:p>
        </w:tc>
      </w:tr>
    </w:tbl>
    <w:p w14:paraId="79AD4144" w14:textId="2177E024" w:rsidR="00532A9B" w:rsidRDefault="00532A9B" w:rsidP="009C2D16">
      <w:pPr>
        <w:jc w:val="both"/>
        <w:rPr>
          <w:rFonts w:ascii="Times New Roman" w:hAnsi="Times New Roman"/>
          <w:sz w:val="24"/>
          <w:szCs w:val="24"/>
        </w:rPr>
      </w:pPr>
    </w:p>
    <w:p w14:paraId="0EDE7D6D" w14:textId="77777777" w:rsidR="00532A9B" w:rsidRDefault="00532A9B">
      <w:pPr>
        <w:spacing w:after="200" w:line="276" w:lineRule="auto"/>
        <w:jc w:val="left"/>
        <w:rPr>
          <w:rFonts w:ascii="Times New Roman" w:hAnsi="Times New Roman"/>
          <w:sz w:val="24"/>
          <w:szCs w:val="24"/>
        </w:rPr>
      </w:pPr>
      <w:r>
        <w:rPr>
          <w:rFonts w:ascii="Times New Roman" w:hAnsi="Times New Roman"/>
          <w:sz w:val="24"/>
          <w:szCs w:val="24"/>
        </w:rPr>
        <w:br w:type="page"/>
      </w:r>
    </w:p>
    <w:p w14:paraId="1C2A652B" w14:textId="77C6FF57" w:rsidR="00863143" w:rsidRDefault="00532A9B" w:rsidP="00532A9B">
      <w:pPr>
        <w:jc w:val="right"/>
        <w:rPr>
          <w:rFonts w:ascii="Times New Roman" w:hAnsi="Times New Roman"/>
          <w:sz w:val="24"/>
          <w:szCs w:val="24"/>
          <w:lang w:val="ru-RU"/>
        </w:rPr>
      </w:pPr>
      <w:r>
        <w:rPr>
          <w:rFonts w:ascii="Times New Roman" w:hAnsi="Times New Roman"/>
          <w:sz w:val="24"/>
          <w:szCs w:val="24"/>
          <w:lang w:val="ru-RU"/>
        </w:rPr>
        <w:lastRenderedPageBreak/>
        <w:t>Приложение №2</w:t>
      </w:r>
    </w:p>
    <w:p w14:paraId="07197C6C" w14:textId="77777777" w:rsidR="00532A9B" w:rsidRDefault="00532A9B" w:rsidP="00532A9B">
      <w:pPr>
        <w:rPr>
          <w:rFonts w:ascii="Times New Roman" w:hAnsi="Times New Roman"/>
          <w:sz w:val="24"/>
          <w:szCs w:val="24"/>
          <w:lang w:val="ru-RU"/>
        </w:rPr>
      </w:pPr>
    </w:p>
    <w:p w14:paraId="081C2B81" w14:textId="77777777" w:rsidR="00532A9B" w:rsidRPr="005E56AD" w:rsidRDefault="00532A9B" w:rsidP="00532A9B">
      <w:pPr>
        <w:shd w:val="clear" w:color="auto" w:fill="FFFFFF"/>
        <w:spacing w:after="150"/>
        <w:jc w:val="both"/>
        <w:rPr>
          <w:rFonts w:ascii="Times New Roman" w:eastAsia="Times New Roman" w:hAnsi="Times New Roman"/>
          <w:szCs w:val="25"/>
          <w:lang w:val="ru-RU" w:eastAsia="ru-RU"/>
        </w:rPr>
      </w:pPr>
      <w:r w:rsidRPr="005E56AD">
        <w:rPr>
          <w:rFonts w:ascii="Times New Roman" w:eastAsia="Times New Roman" w:hAnsi="Times New Roman"/>
          <w:szCs w:val="25"/>
          <w:lang w:val="ru-RU" w:eastAsia="ru-RU"/>
        </w:rPr>
        <w:t>Образец </w:t>
      </w:r>
    </w:p>
    <w:p w14:paraId="529583A1" w14:textId="77777777" w:rsidR="00DA214B" w:rsidRDefault="00DA214B" w:rsidP="00532A9B">
      <w:pPr>
        <w:shd w:val="clear" w:color="auto" w:fill="FFFFFF"/>
        <w:spacing w:after="150"/>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Муниципальный орган образования (города, района)</w:t>
      </w:r>
    </w:p>
    <w:p w14:paraId="2AB77A17" w14:textId="7F5E3A63" w:rsidR="00532A9B" w:rsidRPr="00DA214B" w:rsidRDefault="00DA214B" w:rsidP="00532A9B">
      <w:pPr>
        <w:shd w:val="clear" w:color="auto" w:fill="FFFFFF"/>
        <w:spacing w:after="150"/>
        <w:rPr>
          <w:rFonts w:ascii="Times New Roman" w:eastAsia="Times New Roman" w:hAnsi="Times New Roman"/>
          <w:b/>
          <w:sz w:val="25"/>
          <w:szCs w:val="25"/>
          <w:lang w:val="ru-RU" w:eastAsia="ru-RU"/>
        </w:rPr>
      </w:pPr>
      <w:r w:rsidRPr="00DA214B">
        <w:rPr>
          <w:rFonts w:ascii="Times New Roman" w:eastAsia="Times New Roman" w:hAnsi="Times New Roman"/>
          <w:b/>
          <w:sz w:val="25"/>
          <w:szCs w:val="25"/>
          <w:lang w:val="ru-RU" w:eastAsia="ru-RU"/>
        </w:rPr>
        <w:t>Распоряжение (Приказ)</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19"/>
        <w:gridCol w:w="2829"/>
      </w:tblGrid>
      <w:tr w:rsidR="00DA214B" w14:paraId="5F15B74D" w14:textId="77777777" w:rsidTr="00DA214B">
        <w:tc>
          <w:tcPr>
            <w:tcW w:w="3397" w:type="dxa"/>
          </w:tcPr>
          <w:p w14:paraId="5CB5B225" w14:textId="77777777" w:rsidR="00DA214B" w:rsidRDefault="00DA214B" w:rsidP="00DA214B">
            <w:pPr>
              <w:jc w:val="left"/>
              <w:rPr>
                <w:rFonts w:ascii="Times New Roman" w:hAnsi="Times New Roman"/>
                <w:sz w:val="24"/>
              </w:rPr>
            </w:pPr>
            <w:r>
              <w:rPr>
                <w:rFonts w:ascii="Times New Roman" w:hAnsi="Times New Roman"/>
                <w:sz w:val="24"/>
                <w:lang w:val="ru-RU"/>
              </w:rPr>
              <w:t>«</w:t>
            </w:r>
            <w:r w:rsidRPr="00DA214B">
              <w:rPr>
                <w:rFonts w:ascii="Times New Roman" w:hAnsi="Times New Roman"/>
                <w:sz w:val="24"/>
              </w:rPr>
              <w:t>О провед</w:t>
            </w:r>
            <w:r>
              <w:rPr>
                <w:rFonts w:ascii="Times New Roman" w:hAnsi="Times New Roman"/>
                <w:sz w:val="24"/>
              </w:rPr>
              <w:t xml:space="preserve">ении 5-дневных учебных сборов обучающихся </w:t>
            </w:r>
            <w:r w:rsidRPr="00DA214B">
              <w:rPr>
                <w:rFonts w:ascii="Times New Roman" w:hAnsi="Times New Roman"/>
                <w:sz w:val="24"/>
              </w:rPr>
              <w:t>общеобразовател</w:t>
            </w:r>
            <w:r>
              <w:rPr>
                <w:rFonts w:ascii="Times New Roman" w:hAnsi="Times New Roman"/>
                <w:sz w:val="24"/>
                <w:lang w:val="ru-RU"/>
              </w:rPr>
              <w:t>ь</w:t>
            </w:r>
            <w:r w:rsidRPr="00DA214B">
              <w:rPr>
                <w:rFonts w:ascii="Times New Roman" w:hAnsi="Times New Roman"/>
                <w:sz w:val="24"/>
              </w:rPr>
              <w:t xml:space="preserve">ных учреждений </w:t>
            </w:r>
            <w:r>
              <w:rPr>
                <w:rFonts w:ascii="Times New Roman" w:hAnsi="Times New Roman"/>
                <w:sz w:val="24"/>
                <w:lang w:val="ru-RU"/>
              </w:rPr>
              <w:t>(города, района)</w:t>
            </w:r>
            <w:r w:rsidRPr="00DA214B">
              <w:rPr>
                <w:rFonts w:ascii="Times New Roman" w:hAnsi="Times New Roman"/>
                <w:sz w:val="24"/>
              </w:rPr>
              <w:t xml:space="preserve"> </w:t>
            </w:r>
          </w:p>
          <w:p w14:paraId="4EB37F15" w14:textId="4180107B" w:rsidR="00DA214B" w:rsidRPr="00DA214B" w:rsidRDefault="00DA214B" w:rsidP="00DA214B">
            <w:pPr>
              <w:jc w:val="left"/>
              <w:rPr>
                <w:rFonts w:ascii="Times New Roman" w:eastAsia="Times New Roman" w:hAnsi="Times New Roman"/>
                <w:sz w:val="25"/>
                <w:szCs w:val="25"/>
                <w:lang w:val="ru-RU" w:eastAsia="ru-RU"/>
              </w:rPr>
            </w:pPr>
            <w:r w:rsidRPr="00DA214B">
              <w:rPr>
                <w:rFonts w:ascii="Times New Roman" w:hAnsi="Times New Roman"/>
                <w:sz w:val="24"/>
              </w:rPr>
              <w:t>в 2022году</w:t>
            </w:r>
            <w:r>
              <w:rPr>
                <w:rFonts w:ascii="Times New Roman" w:hAnsi="Times New Roman"/>
                <w:sz w:val="24"/>
                <w:lang w:val="ru-RU"/>
              </w:rPr>
              <w:t>»</w:t>
            </w:r>
          </w:p>
        </w:tc>
        <w:tc>
          <w:tcPr>
            <w:tcW w:w="3119" w:type="dxa"/>
          </w:tcPr>
          <w:p w14:paraId="6F79060B" w14:textId="77777777" w:rsidR="00DA214B" w:rsidRDefault="00DA214B" w:rsidP="00DA214B">
            <w:pPr>
              <w:spacing w:after="150"/>
              <w:jc w:val="right"/>
              <w:rPr>
                <w:rFonts w:ascii="Times New Roman" w:eastAsia="Times New Roman" w:hAnsi="Times New Roman"/>
                <w:sz w:val="25"/>
                <w:szCs w:val="25"/>
                <w:lang w:val="ru-RU" w:eastAsia="ru-RU"/>
              </w:rPr>
            </w:pPr>
          </w:p>
        </w:tc>
        <w:tc>
          <w:tcPr>
            <w:tcW w:w="2829" w:type="dxa"/>
          </w:tcPr>
          <w:p w14:paraId="4CFFF3E8" w14:textId="2B5AFD57" w:rsidR="00DA214B" w:rsidRDefault="00DA214B" w:rsidP="00DA214B">
            <w:pPr>
              <w:jc w:val="left"/>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№______</w:t>
            </w:r>
          </w:p>
          <w:p w14:paraId="571F192D" w14:textId="123CDC48" w:rsidR="00DA214B" w:rsidRDefault="00DA214B" w:rsidP="00DA214B">
            <w:pPr>
              <w:jc w:val="left"/>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«____»_______2022 г. </w:t>
            </w:r>
          </w:p>
        </w:tc>
      </w:tr>
    </w:tbl>
    <w:p w14:paraId="5CF2F6DA" w14:textId="77777777" w:rsidR="00DA214B" w:rsidRDefault="00DA214B" w:rsidP="00DA214B">
      <w:pPr>
        <w:shd w:val="clear" w:color="auto" w:fill="FFFFFF"/>
        <w:spacing w:after="150"/>
        <w:jc w:val="left"/>
        <w:rPr>
          <w:rFonts w:ascii="Times New Roman" w:eastAsia="Times New Roman" w:hAnsi="Times New Roman"/>
          <w:sz w:val="25"/>
          <w:szCs w:val="25"/>
          <w:lang w:val="ru-RU" w:eastAsia="ru-RU"/>
        </w:rPr>
      </w:pPr>
    </w:p>
    <w:p w14:paraId="16FC169F" w14:textId="232AA869" w:rsidR="00DA214B" w:rsidRPr="00F62CD5" w:rsidRDefault="00DA214B" w:rsidP="00F62CD5">
      <w:pPr>
        <w:spacing w:after="120"/>
        <w:ind w:firstLine="709"/>
        <w:jc w:val="both"/>
        <w:rPr>
          <w:rFonts w:ascii="Times New Roman" w:hAnsi="Times New Roman"/>
          <w:sz w:val="25"/>
          <w:szCs w:val="25"/>
          <w:lang w:val="ru-RU"/>
        </w:rPr>
      </w:pPr>
      <w:r w:rsidRPr="008D40C5">
        <w:rPr>
          <w:rFonts w:ascii="Times New Roman" w:hAnsi="Times New Roman"/>
          <w:sz w:val="25"/>
          <w:szCs w:val="25"/>
        </w:rPr>
        <w:t xml:space="preserve">В соответствии со статьями 11, 13, 17 Федерального </w:t>
      </w:r>
      <w:hyperlink r:id="rId8">
        <w:r w:rsidRPr="008D40C5">
          <w:rPr>
            <w:rFonts w:ascii="Times New Roman" w:hAnsi="Times New Roman"/>
            <w:sz w:val="25"/>
            <w:szCs w:val="25"/>
          </w:rPr>
          <w:t>закона</w:t>
        </w:r>
      </w:hyperlink>
      <w:r w:rsidRPr="008D40C5">
        <w:rPr>
          <w:rFonts w:ascii="Times New Roman" w:hAnsi="Times New Roman"/>
          <w:sz w:val="25"/>
          <w:szCs w:val="25"/>
        </w:rPr>
        <w:t xml:space="preserve"> от 28 марта 1998 года № 53-ФЗ «О воинской обязанности и военной службе», П</w:t>
      </w:r>
      <w:r w:rsidRPr="008D40C5">
        <w:rPr>
          <w:rFonts w:ascii="Times New Roman" w:hAnsi="Times New Roman"/>
          <w:bCs/>
          <w:kern w:val="36"/>
          <w:sz w:val="25"/>
          <w:szCs w:val="25"/>
        </w:rPr>
        <w:t>остановление Правительства РФ от 31 декабря 1999 г. № 1441 «Об утверждении Положения о подготовке граждан Российской Федерации к военной службе»</w:t>
      </w:r>
      <w:r w:rsidRPr="008D40C5">
        <w:rPr>
          <w:rFonts w:ascii="Times New Roman" w:hAnsi="Times New Roman"/>
          <w:sz w:val="25"/>
          <w:szCs w:val="25"/>
        </w:rPr>
        <w:t xml:space="preserve">, </w:t>
      </w:r>
      <w:hyperlink r:id="rId9" w:history="1">
        <w:r w:rsidRPr="008D40C5">
          <w:rPr>
            <w:rFonts w:ascii="Times New Roman" w:hAnsi="Times New Roman"/>
            <w:bCs/>
            <w:sz w:val="25"/>
            <w:szCs w:val="25"/>
          </w:rPr>
          <w:t>Приказ Минобороны РФ и Министерства образования и науки РФ от 24 февраля 2010 г.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r w:rsidRPr="008D40C5">
        <w:rPr>
          <w:rFonts w:ascii="Times New Roman" w:hAnsi="Times New Roman"/>
          <w:bCs/>
          <w:sz w:val="25"/>
          <w:szCs w:val="25"/>
        </w:rPr>
        <w:t xml:space="preserve">», </w:t>
      </w:r>
      <w:r w:rsidRPr="008D40C5">
        <w:rPr>
          <w:rFonts w:ascii="Times New Roman" w:hAnsi="Times New Roman"/>
          <w:sz w:val="25"/>
          <w:szCs w:val="25"/>
        </w:rPr>
        <w:t>приказ командующего войсками Южного военного округа от 30 марта 2021 года № 160 «Об организации обучения граждан Российской Федерации начальным знаниям в области обороны, их подготовки по основам военной службы, организации мероприятий военно-патриотического воспитания, о закреплении соединений, воинских частей Южного военного округа за военными комиссариатами муниципальных образований субъектов Российской Федерации и находящимися на обслуживаемой ими территории образовательными организациями среднего общего образования, среднего профессионального образования и учебными пунктами» и целях организации оказания практической помощи в организации и проведении учебных сборов, мероприятий по военно-патриотическому воспитанию граждан и их военно-профессиональной ориентации, статьями 64, 65 Конституции Республики Крым</w:t>
      </w:r>
      <w:r w:rsidR="00812388">
        <w:rPr>
          <w:rFonts w:ascii="Times New Roman" w:hAnsi="Times New Roman"/>
          <w:sz w:val="25"/>
          <w:szCs w:val="25"/>
          <w:lang w:val="ru-RU"/>
        </w:rPr>
        <w:t xml:space="preserve">, Распоряжения Главы Республики Крым </w:t>
      </w:r>
      <w:r w:rsidR="00812388" w:rsidRPr="00812388">
        <w:rPr>
          <w:rFonts w:ascii="Times New Roman" w:hAnsi="Times New Roman"/>
          <w:bCs/>
          <w:color w:val="000000"/>
          <w:sz w:val="25"/>
          <w:szCs w:val="25"/>
          <w:shd w:val="clear" w:color="auto" w:fill="FFFFFF"/>
        </w:rPr>
        <w:t>от 29 октября 2021 года № 1649-рг «Об организации учебных сборов с обучающимися образовательных учреждений среднего общего образования и профессиональных образовательных организаций Республики Крым в 2022 году»</w:t>
      </w:r>
      <w:r w:rsidR="00812388">
        <w:rPr>
          <w:rFonts w:ascii="Times New Roman" w:hAnsi="Times New Roman"/>
          <w:bCs/>
          <w:color w:val="000000"/>
          <w:sz w:val="25"/>
          <w:szCs w:val="25"/>
          <w:shd w:val="clear" w:color="auto" w:fill="FFFFFF"/>
          <w:lang w:val="ru-RU"/>
        </w:rPr>
        <w:t>.</w:t>
      </w:r>
    </w:p>
    <w:p w14:paraId="4E7866EA" w14:textId="303105F2" w:rsidR="00812388" w:rsidRPr="00812388" w:rsidRDefault="00812388" w:rsidP="00F62CD5">
      <w:pPr>
        <w:shd w:val="clear" w:color="auto" w:fill="FFFFFF"/>
        <w:jc w:val="both"/>
        <w:rPr>
          <w:rFonts w:ascii="Times New Roman" w:hAnsi="Times New Roman"/>
          <w:sz w:val="24"/>
          <w:lang w:val="ru-RU"/>
        </w:rPr>
      </w:pPr>
      <w:r w:rsidRPr="00812388">
        <w:rPr>
          <w:rFonts w:ascii="Times New Roman" w:hAnsi="Times New Roman"/>
          <w:sz w:val="24"/>
        </w:rPr>
        <w:t>1. Провести в период с</w:t>
      </w:r>
      <w:r>
        <w:rPr>
          <w:rFonts w:ascii="Times New Roman" w:hAnsi="Times New Roman"/>
          <w:sz w:val="24"/>
          <w:lang w:val="ru-RU"/>
        </w:rPr>
        <w:t xml:space="preserve"> </w:t>
      </w:r>
      <w:r w:rsidRPr="00812388">
        <w:rPr>
          <w:rFonts w:ascii="Times New Roman" w:hAnsi="Times New Roman"/>
          <w:sz w:val="24"/>
        </w:rPr>
        <w:t>2</w:t>
      </w:r>
      <w:r>
        <w:rPr>
          <w:rFonts w:ascii="Times New Roman" w:hAnsi="Times New Roman"/>
          <w:sz w:val="24"/>
          <w:lang w:val="ru-RU"/>
        </w:rPr>
        <w:t>3</w:t>
      </w:r>
      <w:r w:rsidRPr="00812388">
        <w:rPr>
          <w:rFonts w:ascii="Times New Roman" w:hAnsi="Times New Roman"/>
          <w:sz w:val="24"/>
        </w:rPr>
        <w:t>.05.2022</w:t>
      </w:r>
      <w:r>
        <w:rPr>
          <w:rFonts w:ascii="Times New Roman" w:hAnsi="Times New Roman"/>
          <w:sz w:val="24"/>
          <w:lang w:val="ru-RU"/>
        </w:rPr>
        <w:t>г.</w:t>
      </w:r>
      <w:r>
        <w:rPr>
          <w:rFonts w:ascii="Times New Roman" w:hAnsi="Times New Roman"/>
          <w:sz w:val="24"/>
        </w:rPr>
        <w:t xml:space="preserve"> по 28</w:t>
      </w:r>
      <w:r w:rsidRPr="00812388">
        <w:rPr>
          <w:rFonts w:ascii="Times New Roman" w:hAnsi="Times New Roman"/>
          <w:sz w:val="24"/>
        </w:rPr>
        <w:t>.</w:t>
      </w:r>
      <w:r>
        <w:rPr>
          <w:rFonts w:ascii="Times New Roman" w:hAnsi="Times New Roman"/>
          <w:sz w:val="24"/>
          <w:lang w:val="ru-RU"/>
        </w:rPr>
        <w:t>05</w:t>
      </w:r>
      <w:r w:rsidRPr="00812388">
        <w:rPr>
          <w:rFonts w:ascii="Times New Roman" w:hAnsi="Times New Roman"/>
          <w:sz w:val="24"/>
        </w:rPr>
        <w:t>.2</w:t>
      </w:r>
      <w:r>
        <w:rPr>
          <w:rFonts w:ascii="Times New Roman" w:hAnsi="Times New Roman"/>
          <w:sz w:val="24"/>
          <w:lang w:val="ru-RU"/>
        </w:rPr>
        <w:t>0</w:t>
      </w:r>
      <w:r w:rsidRPr="00812388">
        <w:rPr>
          <w:rFonts w:ascii="Times New Roman" w:hAnsi="Times New Roman"/>
          <w:sz w:val="24"/>
        </w:rPr>
        <w:t>22</w:t>
      </w:r>
      <w:r>
        <w:rPr>
          <w:rFonts w:ascii="Times New Roman" w:hAnsi="Times New Roman"/>
          <w:sz w:val="24"/>
          <w:lang w:val="ru-RU"/>
        </w:rPr>
        <w:t xml:space="preserve"> г.</w:t>
      </w:r>
      <w:r w:rsidRPr="00812388">
        <w:rPr>
          <w:rFonts w:ascii="Times New Roman" w:hAnsi="Times New Roman"/>
          <w:sz w:val="24"/>
        </w:rPr>
        <w:t xml:space="preserve"> на территории войсковой част</w:t>
      </w:r>
      <w:r>
        <w:rPr>
          <w:rFonts w:ascii="Times New Roman" w:hAnsi="Times New Roman"/>
          <w:sz w:val="24"/>
          <w:lang w:val="ru-RU"/>
        </w:rPr>
        <w:t>и</w:t>
      </w:r>
      <w:r w:rsidRPr="00812388">
        <w:rPr>
          <w:rFonts w:ascii="Times New Roman" w:hAnsi="Times New Roman"/>
          <w:sz w:val="24"/>
        </w:rPr>
        <w:t xml:space="preserve"> </w:t>
      </w:r>
      <w:r>
        <w:rPr>
          <w:rFonts w:ascii="Times New Roman" w:hAnsi="Times New Roman"/>
          <w:sz w:val="24"/>
          <w:lang w:val="ru-RU"/>
        </w:rPr>
        <w:t xml:space="preserve">______ </w:t>
      </w:r>
      <w:r w:rsidRPr="00812388">
        <w:rPr>
          <w:rFonts w:ascii="Times New Roman" w:hAnsi="Times New Roman"/>
          <w:sz w:val="24"/>
        </w:rPr>
        <w:t>(</w:t>
      </w:r>
      <w:r>
        <w:rPr>
          <w:rFonts w:ascii="Times New Roman" w:hAnsi="Times New Roman"/>
          <w:sz w:val="24"/>
          <w:lang w:val="ru-RU"/>
        </w:rPr>
        <w:t>название населенного пункта, расположения военоской части</w:t>
      </w:r>
      <w:r w:rsidRPr="00812388">
        <w:rPr>
          <w:rFonts w:ascii="Times New Roman" w:hAnsi="Times New Roman"/>
          <w:sz w:val="24"/>
        </w:rPr>
        <w:t>) 5-дневн</w:t>
      </w:r>
      <w:r w:rsidR="006D1A15">
        <w:rPr>
          <w:rFonts w:ascii="Times New Roman" w:hAnsi="Times New Roman"/>
          <w:sz w:val="24"/>
        </w:rPr>
        <w:t>ые учебные сборы для учащихся 1</w:t>
      </w:r>
      <w:r w:rsidRPr="00812388">
        <w:rPr>
          <w:rFonts w:ascii="Times New Roman" w:hAnsi="Times New Roman"/>
          <w:sz w:val="24"/>
        </w:rPr>
        <w:t>0-х классов общеобразовательных учреждений</w:t>
      </w:r>
      <w:r>
        <w:rPr>
          <w:rFonts w:ascii="Times New Roman" w:hAnsi="Times New Roman"/>
          <w:sz w:val="24"/>
          <w:lang w:val="ru-RU"/>
        </w:rPr>
        <w:t>.</w:t>
      </w:r>
    </w:p>
    <w:p w14:paraId="0C57457E" w14:textId="77777777" w:rsidR="006D1A15" w:rsidRDefault="00812388" w:rsidP="00F62CD5">
      <w:pPr>
        <w:shd w:val="clear" w:color="auto" w:fill="FFFFFF"/>
        <w:jc w:val="both"/>
        <w:rPr>
          <w:rFonts w:ascii="Times New Roman" w:hAnsi="Times New Roman"/>
          <w:sz w:val="24"/>
        </w:rPr>
      </w:pPr>
      <w:r w:rsidRPr="00812388">
        <w:rPr>
          <w:rFonts w:ascii="Times New Roman" w:hAnsi="Times New Roman"/>
          <w:sz w:val="24"/>
        </w:rPr>
        <w:t xml:space="preserve">2. Управлению </w:t>
      </w:r>
      <w:r>
        <w:rPr>
          <w:rFonts w:ascii="Times New Roman" w:hAnsi="Times New Roman"/>
          <w:sz w:val="24"/>
          <w:lang w:val="ru-RU"/>
        </w:rPr>
        <w:t xml:space="preserve">(отделу) </w:t>
      </w:r>
      <w:r w:rsidRPr="00812388">
        <w:rPr>
          <w:rFonts w:ascii="Times New Roman" w:hAnsi="Times New Roman"/>
          <w:sz w:val="24"/>
        </w:rPr>
        <w:t xml:space="preserve">образования </w:t>
      </w:r>
      <w:r w:rsidR="006D1A15" w:rsidRPr="006D1A15">
        <w:rPr>
          <w:rFonts w:ascii="Times New Roman" w:hAnsi="Times New Roman"/>
          <w:sz w:val="24"/>
          <w:szCs w:val="24"/>
          <w:lang w:val="ru-RU"/>
        </w:rPr>
        <w:t>а</w:t>
      </w:r>
      <w:r w:rsidR="006D1A15" w:rsidRPr="006D1A15">
        <w:rPr>
          <w:rFonts w:ascii="Times New Roman" w:hAnsi="Times New Roman"/>
          <w:sz w:val="24"/>
          <w:szCs w:val="24"/>
        </w:rPr>
        <w:t xml:space="preserve">дминистрациями </w:t>
      </w:r>
      <w:r w:rsidR="006D1A15">
        <w:rPr>
          <w:rFonts w:ascii="Times New Roman" w:hAnsi="Times New Roman"/>
          <w:sz w:val="24"/>
          <w:szCs w:val="24"/>
        </w:rPr>
        <w:t>муниципальных</w:t>
      </w:r>
      <w:r w:rsidR="006D1A15" w:rsidRPr="006D1A15">
        <w:rPr>
          <w:rFonts w:ascii="Times New Roman" w:hAnsi="Times New Roman"/>
          <w:sz w:val="24"/>
          <w:szCs w:val="24"/>
        </w:rPr>
        <w:t xml:space="preserve"> образований Республики Крым</w:t>
      </w:r>
      <w:r w:rsidR="006D1A15">
        <w:rPr>
          <w:rFonts w:ascii="Times New Roman" w:hAnsi="Times New Roman"/>
          <w:sz w:val="24"/>
          <w:szCs w:val="24"/>
          <w:lang w:val="ru-RU"/>
        </w:rPr>
        <w:t xml:space="preserve"> (Ф.И.О. начальника управления (отдела) образования</w:t>
      </w:r>
      <w:r w:rsidRPr="00812388">
        <w:rPr>
          <w:rFonts w:ascii="Times New Roman" w:hAnsi="Times New Roman"/>
          <w:sz w:val="24"/>
        </w:rPr>
        <w:t xml:space="preserve">: </w:t>
      </w:r>
    </w:p>
    <w:p w14:paraId="19376B78" w14:textId="77777777" w:rsidR="006A1A06" w:rsidRDefault="00812388" w:rsidP="006D1A15">
      <w:pPr>
        <w:shd w:val="clear" w:color="auto" w:fill="FFFFFF"/>
        <w:jc w:val="both"/>
        <w:rPr>
          <w:rFonts w:ascii="Times New Roman" w:hAnsi="Times New Roman"/>
          <w:sz w:val="24"/>
        </w:rPr>
      </w:pPr>
      <w:r w:rsidRPr="00812388">
        <w:rPr>
          <w:rFonts w:ascii="Times New Roman" w:hAnsi="Times New Roman"/>
          <w:sz w:val="24"/>
        </w:rPr>
        <w:t xml:space="preserve">2.1. при организации учебных сборов руководствоваться </w:t>
      </w:r>
      <w:hyperlink r:id="rId10" w:history="1">
        <w:r w:rsidR="006A1A06" w:rsidRPr="008D40C5">
          <w:rPr>
            <w:rFonts w:ascii="Times New Roman" w:hAnsi="Times New Roman"/>
            <w:bCs/>
            <w:sz w:val="25"/>
            <w:szCs w:val="25"/>
          </w:rPr>
          <w:t>Приказ</w:t>
        </w:r>
        <w:r w:rsidR="006A1A06">
          <w:rPr>
            <w:rFonts w:ascii="Times New Roman" w:hAnsi="Times New Roman"/>
            <w:bCs/>
            <w:sz w:val="25"/>
            <w:szCs w:val="25"/>
            <w:lang w:val="ru-RU"/>
          </w:rPr>
          <w:t>ом</w:t>
        </w:r>
        <w:r w:rsidR="006A1A06" w:rsidRPr="008D40C5">
          <w:rPr>
            <w:rFonts w:ascii="Times New Roman" w:hAnsi="Times New Roman"/>
            <w:bCs/>
            <w:sz w:val="25"/>
            <w:szCs w:val="25"/>
          </w:rPr>
          <w:t xml:space="preserve"> Минобороны РФ и Министерства образования и науки РФ от 24 февраля 2010 г.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hyperlink>
      <w:r w:rsidR="006A1A06" w:rsidRPr="008D40C5">
        <w:rPr>
          <w:rFonts w:ascii="Times New Roman" w:hAnsi="Times New Roman"/>
          <w:bCs/>
          <w:sz w:val="25"/>
          <w:szCs w:val="25"/>
        </w:rPr>
        <w:t>»</w:t>
      </w:r>
      <w:r w:rsidRPr="00812388">
        <w:rPr>
          <w:rFonts w:ascii="Times New Roman" w:hAnsi="Times New Roman"/>
          <w:sz w:val="24"/>
        </w:rPr>
        <w:t>;</w:t>
      </w:r>
    </w:p>
    <w:p w14:paraId="4D0E3B97" w14:textId="40E08A47" w:rsidR="006A1A06" w:rsidRDefault="00812388" w:rsidP="006D1A15">
      <w:pPr>
        <w:shd w:val="clear" w:color="auto" w:fill="FFFFFF"/>
        <w:jc w:val="both"/>
        <w:rPr>
          <w:rFonts w:ascii="Times New Roman" w:hAnsi="Times New Roman"/>
          <w:sz w:val="24"/>
        </w:rPr>
      </w:pPr>
      <w:r w:rsidRPr="00812388">
        <w:rPr>
          <w:rFonts w:ascii="Times New Roman" w:hAnsi="Times New Roman"/>
          <w:sz w:val="24"/>
        </w:rPr>
        <w:t>2.2. назначит</w:t>
      </w:r>
      <w:r w:rsidR="006A1A06">
        <w:rPr>
          <w:rFonts w:ascii="Times New Roman" w:hAnsi="Times New Roman"/>
          <w:sz w:val="24"/>
          <w:lang w:val="ru-RU"/>
        </w:rPr>
        <w:t>ь</w:t>
      </w:r>
      <w:r w:rsidRPr="00812388">
        <w:rPr>
          <w:rFonts w:ascii="Times New Roman" w:hAnsi="Times New Roman"/>
          <w:sz w:val="24"/>
        </w:rPr>
        <w:t xml:space="preserve"> </w:t>
      </w:r>
      <w:r w:rsidR="007E7223">
        <w:rPr>
          <w:rFonts w:ascii="Times New Roman" w:hAnsi="Times New Roman"/>
          <w:sz w:val="24"/>
          <w:lang w:val="ru-RU"/>
        </w:rPr>
        <w:t>начальником</w:t>
      </w:r>
      <w:r w:rsidRPr="00812388">
        <w:rPr>
          <w:rFonts w:ascii="Times New Roman" w:hAnsi="Times New Roman"/>
          <w:sz w:val="24"/>
        </w:rPr>
        <w:t xml:space="preserve"> учебных сборов</w:t>
      </w:r>
      <w:r w:rsidR="002360F2">
        <w:rPr>
          <w:rFonts w:ascii="Times New Roman" w:hAnsi="Times New Roman"/>
          <w:sz w:val="24"/>
          <w:lang w:val="ru-RU"/>
        </w:rPr>
        <w:t xml:space="preserve"> (Ф.И.О.)</w:t>
      </w:r>
      <w:r w:rsidRPr="00812388">
        <w:rPr>
          <w:rFonts w:ascii="Times New Roman" w:hAnsi="Times New Roman"/>
          <w:sz w:val="24"/>
        </w:rPr>
        <w:t xml:space="preserve">; </w:t>
      </w:r>
    </w:p>
    <w:p w14:paraId="2F32BC60" w14:textId="77777777" w:rsidR="006A1A06" w:rsidRDefault="006A1A06" w:rsidP="006D1A15">
      <w:pPr>
        <w:shd w:val="clear" w:color="auto" w:fill="FFFFFF"/>
        <w:jc w:val="both"/>
        <w:rPr>
          <w:rFonts w:ascii="Times New Roman" w:hAnsi="Times New Roman"/>
          <w:sz w:val="24"/>
        </w:rPr>
      </w:pPr>
      <w:r>
        <w:rPr>
          <w:rFonts w:ascii="Times New Roman" w:hAnsi="Times New Roman"/>
          <w:sz w:val="24"/>
        </w:rPr>
        <w:lastRenderedPageBreak/>
        <w:t>2.З. осуществ</w:t>
      </w:r>
      <w:r>
        <w:rPr>
          <w:rFonts w:ascii="Times New Roman" w:hAnsi="Times New Roman"/>
          <w:sz w:val="24"/>
          <w:lang w:val="ru-RU"/>
        </w:rPr>
        <w:t>л</w:t>
      </w:r>
      <w:r w:rsidR="00812388" w:rsidRPr="00812388">
        <w:rPr>
          <w:rFonts w:ascii="Times New Roman" w:hAnsi="Times New Roman"/>
          <w:sz w:val="24"/>
        </w:rPr>
        <w:t>ять в пределах своих полномочий ру</w:t>
      </w:r>
      <w:r>
        <w:rPr>
          <w:rFonts w:ascii="Times New Roman" w:hAnsi="Times New Roman"/>
          <w:sz w:val="24"/>
          <w:lang w:val="ru-RU"/>
        </w:rPr>
        <w:t>к</w:t>
      </w:r>
      <w:r w:rsidR="00812388" w:rsidRPr="00812388">
        <w:rPr>
          <w:rFonts w:ascii="Times New Roman" w:hAnsi="Times New Roman"/>
          <w:sz w:val="24"/>
        </w:rPr>
        <w:t>оводств</w:t>
      </w:r>
      <w:r>
        <w:rPr>
          <w:rFonts w:ascii="Times New Roman" w:hAnsi="Times New Roman"/>
          <w:sz w:val="24"/>
          <w:lang w:val="ru-RU"/>
        </w:rPr>
        <w:t>о</w:t>
      </w:r>
      <w:r w:rsidR="00812388" w:rsidRPr="00812388">
        <w:rPr>
          <w:rFonts w:ascii="Times New Roman" w:hAnsi="Times New Roman"/>
          <w:sz w:val="24"/>
        </w:rPr>
        <w:t xml:space="preserve"> и контрол</w:t>
      </w:r>
      <w:r>
        <w:rPr>
          <w:rFonts w:ascii="Times New Roman" w:hAnsi="Times New Roman"/>
          <w:sz w:val="24"/>
          <w:lang w:val="ru-RU"/>
        </w:rPr>
        <w:t>ь</w:t>
      </w:r>
      <w:r w:rsidR="00812388" w:rsidRPr="00812388">
        <w:rPr>
          <w:rFonts w:ascii="Times New Roman" w:hAnsi="Times New Roman"/>
          <w:sz w:val="24"/>
        </w:rPr>
        <w:t xml:space="preserve"> организации и проведения 5-дневных учебных оборов с гражданами, прошедшими подготовку по основам военной службы в общеобразовательных учреждениях </w:t>
      </w:r>
      <w:r>
        <w:rPr>
          <w:rFonts w:ascii="Times New Roman" w:hAnsi="Times New Roman"/>
          <w:sz w:val="24"/>
          <w:lang w:val="ru-RU"/>
        </w:rPr>
        <w:t>города (</w:t>
      </w:r>
      <w:r w:rsidR="00812388" w:rsidRPr="00812388">
        <w:rPr>
          <w:rFonts w:ascii="Times New Roman" w:hAnsi="Times New Roman"/>
          <w:sz w:val="24"/>
        </w:rPr>
        <w:t>района</w:t>
      </w:r>
      <w:r>
        <w:rPr>
          <w:rFonts w:ascii="Times New Roman" w:hAnsi="Times New Roman"/>
          <w:sz w:val="24"/>
          <w:lang w:val="ru-RU"/>
        </w:rPr>
        <w:t>)</w:t>
      </w:r>
      <w:r w:rsidR="00812388" w:rsidRPr="00812388">
        <w:rPr>
          <w:rFonts w:ascii="Times New Roman" w:hAnsi="Times New Roman"/>
          <w:sz w:val="24"/>
        </w:rPr>
        <w:t xml:space="preserve">; </w:t>
      </w:r>
    </w:p>
    <w:p w14:paraId="3EDB6B84" w14:textId="6A8927C0" w:rsidR="006A1A06" w:rsidRDefault="00812388" w:rsidP="006D1A15">
      <w:pPr>
        <w:shd w:val="clear" w:color="auto" w:fill="FFFFFF"/>
        <w:jc w:val="both"/>
        <w:rPr>
          <w:rFonts w:ascii="Times New Roman" w:hAnsi="Times New Roman"/>
          <w:sz w:val="24"/>
          <w:lang w:val="ru-RU"/>
        </w:rPr>
      </w:pPr>
      <w:r w:rsidRPr="00812388">
        <w:rPr>
          <w:rFonts w:ascii="Times New Roman" w:hAnsi="Times New Roman"/>
          <w:sz w:val="24"/>
        </w:rPr>
        <w:t xml:space="preserve">2.4. обеспечить горячим </w:t>
      </w:r>
      <w:r w:rsidR="006A1A06">
        <w:rPr>
          <w:rFonts w:ascii="Times New Roman" w:hAnsi="Times New Roman"/>
          <w:sz w:val="24"/>
          <w:lang w:val="ru-RU"/>
        </w:rPr>
        <w:t xml:space="preserve">питанием участников учебных </w:t>
      </w:r>
      <w:r w:rsidRPr="00812388">
        <w:rPr>
          <w:rFonts w:ascii="Times New Roman" w:hAnsi="Times New Roman"/>
          <w:sz w:val="24"/>
        </w:rPr>
        <w:t xml:space="preserve">сборов на базе </w:t>
      </w:r>
      <w:r w:rsidR="006A1A06">
        <w:rPr>
          <w:rFonts w:ascii="Times New Roman" w:hAnsi="Times New Roman"/>
          <w:sz w:val="24"/>
          <w:lang w:val="ru-RU"/>
        </w:rPr>
        <w:t xml:space="preserve">МБОУ СОШ №__ стоимость питания </w:t>
      </w:r>
      <w:r w:rsidRPr="00812388">
        <w:rPr>
          <w:rFonts w:ascii="Times New Roman" w:hAnsi="Times New Roman"/>
          <w:sz w:val="24"/>
        </w:rPr>
        <w:t xml:space="preserve">одного участника составляет 400 </w:t>
      </w:r>
      <w:r w:rsidR="006A1A06">
        <w:rPr>
          <w:rFonts w:ascii="Times New Roman" w:hAnsi="Times New Roman"/>
          <w:sz w:val="24"/>
          <w:lang w:val="ru-RU"/>
        </w:rPr>
        <w:t xml:space="preserve">рублей в день за счёт средств муниципального </w:t>
      </w:r>
      <w:r w:rsidRPr="00812388">
        <w:rPr>
          <w:rFonts w:ascii="Times New Roman" w:hAnsi="Times New Roman"/>
          <w:sz w:val="24"/>
        </w:rPr>
        <w:t>бюджета</w:t>
      </w:r>
      <w:r w:rsidR="006A1A06">
        <w:rPr>
          <w:rFonts w:ascii="Times New Roman" w:hAnsi="Times New Roman"/>
          <w:sz w:val="24"/>
          <w:lang w:val="ru-RU"/>
        </w:rPr>
        <w:t xml:space="preserve"> города (района);</w:t>
      </w:r>
    </w:p>
    <w:p w14:paraId="091C38AE" w14:textId="20B6B2BB" w:rsidR="00DB1103" w:rsidRDefault="006A1A06" w:rsidP="006D1A15">
      <w:pPr>
        <w:shd w:val="clear" w:color="auto" w:fill="FFFFFF"/>
        <w:jc w:val="both"/>
        <w:rPr>
          <w:rFonts w:ascii="Times New Roman" w:hAnsi="Times New Roman"/>
          <w:sz w:val="24"/>
          <w:lang w:val="ru-RU"/>
        </w:rPr>
      </w:pPr>
      <w:r>
        <w:rPr>
          <w:rFonts w:ascii="Times New Roman" w:hAnsi="Times New Roman"/>
          <w:sz w:val="24"/>
          <w:lang w:val="ru-RU"/>
        </w:rPr>
        <w:t xml:space="preserve">2.5. </w:t>
      </w:r>
      <w:r w:rsidR="00812388" w:rsidRPr="00812388">
        <w:rPr>
          <w:rFonts w:ascii="Times New Roman" w:hAnsi="Times New Roman"/>
          <w:sz w:val="24"/>
        </w:rPr>
        <w:t xml:space="preserve">организовать одновременно </w:t>
      </w:r>
      <w:r w:rsidR="00DB1103">
        <w:rPr>
          <w:rFonts w:ascii="Times New Roman" w:hAnsi="Times New Roman"/>
          <w:sz w:val="24"/>
          <w:lang w:val="ru-RU"/>
        </w:rPr>
        <w:t>с участием юношей</w:t>
      </w:r>
      <w:r w:rsidR="007D486B" w:rsidRPr="005E56AD">
        <w:rPr>
          <w:rFonts w:ascii="Times New Roman" w:eastAsia="Times New Roman" w:hAnsi="Times New Roman"/>
          <w:sz w:val="25"/>
          <w:szCs w:val="25"/>
          <w:lang w:val="ru-RU" w:eastAsia="ru-RU"/>
        </w:rPr>
        <w:t>, допущенных к проведению учебных сборов по медицинским показателям</w:t>
      </w:r>
      <w:r w:rsidR="007D486B">
        <w:rPr>
          <w:rFonts w:ascii="Times New Roman" w:eastAsia="Times New Roman" w:hAnsi="Times New Roman"/>
          <w:sz w:val="25"/>
          <w:szCs w:val="25"/>
          <w:lang w:val="ru-RU" w:eastAsia="ru-RU"/>
        </w:rPr>
        <w:t>,</w:t>
      </w:r>
      <w:r w:rsidR="00DB1103">
        <w:rPr>
          <w:rFonts w:ascii="Times New Roman" w:hAnsi="Times New Roman"/>
          <w:sz w:val="24"/>
          <w:lang w:val="ru-RU"/>
        </w:rPr>
        <w:t xml:space="preserve"> </w:t>
      </w:r>
      <w:r w:rsidR="00812388" w:rsidRPr="00812388">
        <w:rPr>
          <w:rFonts w:ascii="Times New Roman" w:hAnsi="Times New Roman"/>
          <w:sz w:val="24"/>
        </w:rPr>
        <w:t xml:space="preserve">занятия </w:t>
      </w:r>
      <w:r w:rsidR="00812388" w:rsidRPr="00DB1103">
        <w:rPr>
          <w:rFonts w:ascii="Times New Roman" w:hAnsi="Times New Roman"/>
          <w:sz w:val="24"/>
        </w:rPr>
        <w:t xml:space="preserve">продолжительностью 5 дней </w:t>
      </w:r>
      <w:r w:rsidR="00DB1103">
        <w:rPr>
          <w:rFonts w:ascii="Times New Roman" w:hAnsi="Times New Roman"/>
          <w:sz w:val="24"/>
          <w:lang w:val="ru-RU"/>
        </w:rPr>
        <w:t xml:space="preserve">(35 учебных часов) по углубленному </w:t>
      </w:r>
      <w:r w:rsidR="00812388" w:rsidRPr="00DB1103">
        <w:rPr>
          <w:rFonts w:ascii="Times New Roman" w:hAnsi="Times New Roman"/>
          <w:sz w:val="24"/>
        </w:rPr>
        <w:t xml:space="preserve">изучению основ медицинских знаний с </w:t>
      </w:r>
      <w:r w:rsidR="00DB1103">
        <w:rPr>
          <w:rFonts w:ascii="Times New Roman" w:hAnsi="Times New Roman"/>
          <w:sz w:val="24"/>
          <w:lang w:val="ru-RU"/>
        </w:rPr>
        <w:t>девушками, обучающимися в 10 классах образовательных учреждений;</w:t>
      </w:r>
    </w:p>
    <w:p w14:paraId="6EF20EF2" w14:textId="77777777" w:rsidR="00DB1103" w:rsidRDefault="00DB1103" w:rsidP="006D1A15">
      <w:pPr>
        <w:shd w:val="clear" w:color="auto" w:fill="FFFFFF"/>
        <w:jc w:val="both"/>
        <w:rPr>
          <w:rFonts w:ascii="Times New Roman" w:hAnsi="Times New Roman"/>
          <w:sz w:val="24"/>
          <w:lang w:val="ru-RU"/>
        </w:rPr>
      </w:pPr>
      <w:r>
        <w:rPr>
          <w:rFonts w:ascii="Times New Roman" w:hAnsi="Times New Roman"/>
          <w:sz w:val="24"/>
          <w:lang w:val="ru-RU"/>
        </w:rPr>
        <w:t>2.6. согласовать с командиром войсковой части ____ организацию стрельб, сроки и условия проведения 5-дневных учебных сборов на базе войсковой части;</w:t>
      </w:r>
    </w:p>
    <w:p w14:paraId="44B1F156" w14:textId="77777777" w:rsidR="00DB1103" w:rsidRDefault="00DB1103" w:rsidP="006D1A15">
      <w:pPr>
        <w:shd w:val="clear" w:color="auto" w:fill="FFFFFF"/>
        <w:jc w:val="both"/>
        <w:rPr>
          <w:rFonts w:ascii="Times New Roman" w:hAnsi="Times New Roman"/>
          <w:sz w:val="24"/>
          <w:lang w:val="ru-RU"/>
        </w:rPr>
      </w:pPr>
      <w:r>
        <w:rPr>
          <w:rFonts w:ascii="Times New Roman" w:hAnsi="Times New Roman"/>
          <w:sz w:val="24"/>
          <w:lang w:val="ru-RU"/>
        </w:rPr>
        <w:t>2.7. учебный процесс, осуществляемый во время учебных сборов, организовать в соответствии с расчётом по предметам обучения, учебно-тематическим планом и расписанием дня;</w:t>
      </w:r>
    </w:p>
    <w:p w14:paraId="19F9EC14" w14:textId="44FDDB50" w:rsidR="002360F2" w:rsidRDefault="007D486B" w:rsidP="007D486B">
      <w:pPr>
        <w:shd w:val="clear" w:color="auto" w:fill="FFFFFF"/>
        <w:jc w:val="both"/>
        <w:rPr>
          <w:rFonts w:ascii="Times New Roman" w:eastAsia="Times New Roman" w:hAnsi="Times New Roman"/>
          <w:sz w:val="25"/>
          <w:szCs w:val="25"/>
          <w:lang w:val="ru-RU" w:eastAsia="ru-RU"/>
        </w:rPr>
      </w:pPr>
      <w:r>
        <w:rPr>
          <w:rFonts w:ascii="Times New Roman" w:hAnsi="Times New Roman"/>
          <w:sz w:val="24"/>
          <w:lang w:val="ru-RU"/>
        </w:rPr>
        <w:t xml:space="preserve">2.8. разработать и утвердить </w:t>
      </w:r>
      <w:r w:rsidRPr="005E56AD">
        <w:rPr>
          <w:rFonts w:ascii="Times New Roman" w:eastAsia="Times New Roman" w:hAnsi="Times New Roman"/>
          <w:sz w:val="25"/>
          <w:szCs w:val="25"/>
          <w:lang w:val="ru-RU" w:eastAsia="ru-RU"/>
        </w:rPr>
        <w:t>Инструкцию для участников учебных сборов по требованиям безопасности при проведении практических занятий</w:t>
      </w:r>
      <w:r w:rsidR="002360F2">
        <w:rPr>
          <w:rFonts w:ascii="Times New Roman" w:eastAsia="Times New Roman" w:hAnsi="Times New Roman"/>
          <w:sz w:val="25"/>
          <w:szCs w:val="25"/>
          <w:lang w:val="ru-RU" w:eastAsia="ru-RU"/>
        </w:rPr>
        <w:t>;</w:t>
      </w:r>
      <w:r w:rsidRPr="005E56AD">
        <w:rPr>
          <w:rFonts w:ascii="Times New Roman" w:eastAsia="Times New Roman" w:hAnsi="Times New Roman"/>
          <w:sz w:val="25"/>
          <w:szCs w:val="25"/>
          <w:lang w:val="ru-RU" w:eastAsia="ru-RU"/>
        </w:rPr>
        <w:t xml:space="preserve"> </w:t>
      </w:r>
    </w:p>
    <w:p w14:paraId="29C7B200" w14:textId="23E28B11" w:rsidR="007D486B" w:rsidRDefault="007D486B"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Pr="005E56AD">
        <w:rPr>
          <w:rFonts w:ascii="Times New Roman" w:eastAsia="Times New Roman" w:hAnsi="Times New Roman"/>
          <w:sz w:val="25"/>
          <w:szCs w:val="25"/>
          <w:lang w:val="ru-RU" w:eastAsia="ru-RU"/>
        </w:rPr>
        <w:t xml:space="preserve">. Начальнику учебных сборов: </w:t>
      </w:r>
    </w:p>
    <w:p w14:paraId="5FED2B80" w14:textId="77777777" w:rsidR="007D486B" w:rsidRDefault="007D486B"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Pr="005E56AD">
        <w:rPr>
          <w:rFonts w:ascii="Times New Roman" w:eastAsia="Times New Roman" w:hAnsi="Times New Roman"/>
          <w:sz w:val="25"/>
          <w:szCs w:val="25"/>
          <w:lang w:val="ru-RU" w:eastAsia="ru-RU"/>
        </w:rPr>
        <w:t>.1. Совме</w:t>
      </w:r>
      <w:r>
        <w:rPr>
          <w:rFonts w:ascii="Times New Roman" w:eastAsia="Times New Roman" w:hAnsi="Times New Roman"/>
          <w:sz w:val="25"/>
          <w:szCs w:val="25"/>
          <w:lang w:val="ru-RU" w:eastAsia="ru-RU"/>
        </w:rPr>
        <w:t>стно с классными руководителями</w:t>
      </w:r>
      <w:r w:rsidRPr="005E56AD">
        <w:rPr>
          <w:rFonts w:ascii="Times New Roman" w:eastAsia="Times New Roman" w:hAnsi="Times New Roman"/>
          <w:sz w:val="25"/>
          <w:szCs w:val="25"/>
          <w:lang w:val="ru-RU" w:eastAsia="ru-RU"/>
        </w:rPr>
        <w:t xml:space="preserve"> 10-х классов спланировать и провести родительское собрания и классные часы с участи</w:t>
      </w:r>
      <w:r>
        <w:rPr>
          <w:rFonts w:ascii="Times New Roman" w:eastAsia="Times New Roman" w:hAnsi="Times New Roman"/>
          <w:sz w:val="25"/>
          <w:szCs w:val="25"/>
          <w:lang w:val="ru-RU" w:eastAsia="ru-RU"/>
        </w:rPr>
        <w:t>ем организаторов учебных сборов</w:t>
      </w:r>
      <w:r w:rsidRPr="005E56AD">
        <w:rPr>
          <w:rFonts w:ascii="Times New Roman" w:eastAsia="Times New Roman" w:hAnsi="Times New Roman"/>
          <w:sz w:val="25"/>
          <w:szCs w:val="25"/>
          <w:lang w:val="ru-RU" w:eastAsia="ru-RU"/>
        </w:rPr>
        <w:t xml:space="preserve"> по вопросу организации проведения учебных сборов. </w:t>
      </w:r>
    </w:p>
    <w:p w14:paraId="4A576885" w14:textId="77777777"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007D486B" w:rsidRPr="005E56AD">
        <w:rPr>
          <w:rFonts w:ascii="Times New Roman" w:eastAsia="Times New Roman" w:hAnsi="Times New Roman"/>
          <w:sz w:val="25"/>
          <w:szCs w:val="25"/>
          <w:lang w:val="ru-RU" w:eastAsia="ru-RU"/>
        </w:rPr>
        <w:t xml:space="preserve">.2. Организовать медицинское освидетельствование юношей 10 классов на пригодность их к участию в учебных сборах. Списки юношей, допущенных к прохождению учебных сборов по медицинским показаниям, направить в </w:t>
      </w:r>
      <w:r>
        <w:rPr>
          <w:rFonts w:ascii="Times New Roman" w:eastAsia="Times New Roman" w:hAnsi="Times New Roman"/>
          <w:sz w:val="25"/>
          <w:szCs w:val="25"/>
          <w:lang w:val="ru-RU" w:eastAsia="ru-RU"/>
        </w:rPr>
        <w:t>Муниципальное</w:t>
      </w:r>
      <w:r w:rsidR="007D486B" w:rsidRPr="005E56AD">
        <w:rPr>
          <w:rFonts w:ascii="Times New Roman" w:eastAsia="Times New Roman" w:hAnsi="Times New Roman"/>
          <w:sz w:val="25"/>
          <w:szCs w:val="25"/>
          <w:lang w:val="ru-RU" w:eastAsia="ru-RU"/>
        </w:rPr>
        <w:t xml:space="preserve"> управление </w:t>
      </w:r>
      <w:r>
        <w:rPr>
          <w:rFonts w:ascii="Times New Roman" w:eastAsia="Times New Roman" w:hAnsi="Times New Roman"/>
          <w:sz w:val="25"/>
          <w:szCs w:val="25"/>
          <w:lang w:val="ru-RU" w:eastAsia="ru-RU"/>
        </w:rPr>
        <w:t xml:space="preserve">(отдел) </w:t>
      </w:r>
      <w:r w:rsidR="007D486B" w:rsidRPr="005E56AD">
        <w:rPr>
          <w:rFonts w:ascii="Times New Roman" w:eastAsia="Times New Roman" w:hAnsi="Times New Roman"/>
          <w:sz w:val="25"/>
          <w:szCs w:val="25"/>
          <w:lang w:val="ru-RU" w:eastAsia="ru-RU"/>
        </w:rPr>
        <w:t>образования к «___</w:t>
      </w:r>
      <w:proofErr w:type="gramStart"/>
      <w:r w:rsidR="007D486B" w:rsidRPr="005E56AD">
        <w:rPr>
          <w:rFonts w:ascii="Times New Roman" w:eastAsia="Times New Roman" w:hAnsi="Times New Roman"/>
          <w:sz w:val="25"/>
          <w:szCs w:val="25"/>
          <w:lang w:val="ru-RU" w:eastAsia="ru-RU"/>
        </w:rPr>
        <w:t>_»_</w:t>
      </w:r>
      <w:proofErr w:type="gramEnd"/>
      <w:r w:rsidR="007D486B" w:rsidRPr="005E56AD">
        <w:rPr>
          <w:rFonts w:ascii="Times New Roman" w:eastAsia="Times New Roman" w:hAnsi="Times New Roman"/>
          <w:sz w:val="25"/>
          <w:szCs w:val="25"/>
          <w:lang w:val="ru-RU" w:eastAsia="ru-RU"/>
        </w:rPr>
        <w:t xml:space="preserve">__________ 20____ года. </w:t>
      </w:r>
    </w:p>
    <w:p w14:paraId="5639C9A5" w14:textId="77777777"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007D486B" w:rsidRPr="005E56AD">
        <w:rPr>
          <w:rFonts w:ascii="Times New Roman" w:eastAsia="Times New Roman" w:hAnsi="Times New Roman"/>
          <w:sz w:val="25"/>
          <w:szCs w:val="25"/>
          <w:lang w:val="ru-RU" w:eastAsia="ru-RU"/>
        </w:rPr>
        <w:t xml:space="preserve">.3. Провести инструктаж юношей 10-х классов по соблюдению требований безопасности под роспись в Ведомости инструктажа по требованиям безопасности. </w:t>
      </w:r>
    </w:p>
    <w:p w14:paraId="66FEFA40" w14:textId="77777777"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007D486B" w:rsidRPr="005E56AD">
        <w:rPr>
          <w:rFonts w:ascii="Times New Roman" w:eastAsia="Times New Roman" w:hAnsi="Times New Roman"/>
          <w:sz w:val="25"/>
          <w:szCs w:val="25"/>
          <w:lang w:val="ru-RU" w:eastAsia="ru-RU"/>
        </w:rPr>
        <w:t>.4. Представить мне на утверждение к «___</w:t>
      </w:r>
      <w:proofErr w:type="gramStart"/>
      <w:r w:rsidR="007D486B" w:rsidRPr="005E56AD">
        <w:rPr>
          <w:rFonts w:ascii="Times New Roman" w:eastAsia="Times New Roman" w:hAnsi="Times New Roman"/>
          <w:sz w:val="25"/>
          <w:szCs w:val="25"/>
          <w:lang w:val="ru-RU" w:eastAsia="ru-RU"/>
        </w:rPr>
        <w:t>_»  _</w:t>
      </w:r>
      <w:proofErr w:type="gramEnd"/>
      <w:r w:rsidR="007D486B" w:rsidRPr="005E56AD">
        <w:rPr>
          <w:rFonts w:ascii="Times New Roman" w:eastAsia="Times New Roman" w:hAnsi="Times New Roman"/>
          <w:sz w:val="25"/>
          <w:szCs w:val="25"/>
          <w:lang w:val="ru-RU" w:eastAsia="ru-RU"/>
        </w:rPr>
        <w:t xml:space="preserve">________ 20_____ года план - конспекты (планы) уроков, спланированных на учебные сборы. </w:t>
      </w:r>
    </w:p>
    <w:p w14:paraId="6201EAB8" w14:textId="77777777"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007D486B" w:rsidRPr="005E56AD">
        <w:rPr>
          <w:rFonts w:ascii="Times New Roman" w:eastAsia="Times New Roman" w:hAnsi="Times New Roman"/>
          <w:sz w:val="25"/>
          <w:szCs w:val="25"/>
          <w:lang w:val="ru-RU" w:eastAsia="ru-RU"/>
        </w:rPr>
        <w:t xml:space="preserve">.5. Не допустить нарушений участниками сборов требования безопасности, дисциплины и требований командования воинской части. </w:t>
      </w:r>
    </w:p>
    <w:p w14:paraId="460D66EA" w14:textId="77777777"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007D486B" w:rsidRPr="005E56AD">
        <w:rPr>
          <w:rFonts w:ascii="Times New Roman" w:eastAsia="Times New Roman" w:hAnsi="Times New Roman"/>
          <w:sz w:val="25"/>
          <w:szCs w:val="25"/>
          <w:lang w:val="ru-RU" w:eastAsia="ru-RU"/>
        </w:rPr>
        <w:t xml:space="preserve">.6. В срок до «____» ___________ 20___ представить отчет в </w:t>
      </w:r>
      <w:r>
        <w:rPr>
          <w:rFonts w:ascii="Times New Roman" w:eastAsia="Times New Roman" w:hAnsi="Times New Roman"/>
          <w:sz w:val="25"/>
          <w:szCs w:val="25"/>
          <w:lang w:val="ru-RU" w:eastAsia="ru-RU"/>
        </w:rPr>
        <w:t>муниципальное</w:t>
      </w:r>
      <w:r w:rsidR="007D486B" w:rsidRPr="005E56AD">
        <w:rPr>
          <w:rFonts w:ascii="Times New Roman" w:eastAsia="Times New Roman" w:hAnsi="Times New Roman"/>
          <w:sz w:val="25"/>
          <w:szCs w:val="25"/>
          <w:lang w:val="ru-RU" w:eastAsia="ru-RU"/>
        </w:rPr>
        <w:t xml:space="preserve"> управление </w:t>
      </w:r>
      <w:r>
        <w:rPr>
          <w:rFonts w:ascii="Times New Roman" w:eastAsia="Times New Roman" w:hAnsi="Times New Roman"/>
          <w:sz w:val="25"/>
          <w:szCs w:val="25"/>
          <w:lang w:val="ru-RU" w:eastAsia="ru-RU"/>
        </w:rPr>
        <w:t xml:space="preserve">(отдел) </w:t>
      </w:r>
      <w:r w:rsidR="007D486B" w:rsidRPr="005E56AD">
        <w:rPr>
          <w:rFonts w:ascii="Times New Roman" w:eastAsia="Times New Roman" w:hAnsi="Times New Roman"/>
          <w:sz w:val="25"/>
          <w:szCs w:val="25"/>
          <w:lang w:val="ru-RU" w:eastAsia="ru-RU"/>
        </w:rPr>
        <w:t xml:space="preserve">образования о результатах проведенных учебных сборов. </w:t>
      </w:r>
    </w:p>
    <w:p w14:paraId="4CBE66E0" w14:textId="45B41152"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4. </w:t>
      </w:r>
      <w:r w:rsidRPr="007D486B">
        <w:rPr>
          <w:rFonts w:ascii="Times New Roman" w:hAnsi="Times New Roman"/>
          <w:sz w:val="24"/>
        </w:rPr>
        <w:t>Рекомендовать военному комиссариату</w:t>
      </w:r>
      <w:r>
        <w:rPr>
          <w:rFonts w:ascii="Times New Roman" w:hAnsi="Times New Roman"/>
          <w:sz w:val="24"/>
          <w:lang w:val="ru-RU"/>
        </w:rPr>
        <w:t xml:space="preserve"> (закрепленного за муниципальным </w:t>
      </w:r>
      <w:r>
        <w:rPr>
          <w:rFonts w:ascii="Times New Roman" w:eastAsia="Times New Roman" w:hAnsi="Times New Roman"/>
          <w:sz w:val="25"/>
          <w:szCs w:val="25"/>
          <w:lang w:val="ru-RU" w:eastAsia="ru-RU"/>
        </w:rPr>
        <w:t xml:space="preserve">органом образования (города, района) </w:t>
      </w:r>
      <w:r w:rsidR="00E74F75">
        <w:rPr>
          <w:rFonts w:ascii="Times New Roman" w:eastAsia="Times New Roman" w:hAnsi="Times New Roman"/>
          <w:sz w:val="25"/>
          <w:szCs w:val="25"/>
          <w:lang w:val="ru-RU" w:eastAsia="ru-RU"/>
        </w:rPr>
        <w:t xml:space="preserve">Республики Крым </w:t>
      </w:r>
      <w:r>
        <w:rPr>
          <w:rFonts w:ascii="Times New Roman" w:eastAsia="Times New Roman" w:hAnsi="Times New Roman"/>
          <w:sz w:val="25"/>
          <w:szCs w:val="25"/>
          <w:lang w:val="ru-RU" w:eastAsia="ru-RU"/>
        </w:rPr>
        <w:t>(Ф.И.О.):</w:t>
      </w:r>
    </w:p>
    <w:p w14:paraId="4C5047B3" w14:textId="0125723C" w:rsidR="007E7223" w:rsidRDefault="007E7223"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4.1. взаимодействовать в вопросах проведения 5-дневных сборов с управлением </w:t>
      </w:r>
      <w:r w:rsidR="00E74F75">
        <w:rPr>
          <w:rFonts w:ascii="Times New Roman" w:eastAsia="Times New Roman" w:hAnsi="Times New Roman"/>
          <w:sz w:val="25"/>
          <w:szCs w:val="25"/>
          <w:lang w:val="ru-RU" w:eastAsia="ru-RU"/>
        </w:rPr>
        <w:t>(отделом) образования города (района), руководителями образовательных учреждений города (района);</w:t>
      </w:r>
    </w:p>
    <w:p w14:paraId="2523516B" w14:textId="77777777" w:rsidR="00E74F75" w:rsidRDefault="00E74F75"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4.2. оказать практическую помощь и медицинскую помощь образовательным учреждениям в организации проведения сборов;</w:t>
      </w:r>
    </w:p>
    <w:p w14:paraId="149C2BC3" w14:textId="1435C84C" w:rsidR="00E74F75" w:rsidRPr="007E7223" w:rsidRDefault="00E74F75" w:rsidP="007D486B">
      <w:pPr>
        <w:shd w:val="clear" w:color="auto" w:fill="FFFFFF"/>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4.3. Разработать </w:t>
      </w:r>
      <w:r w:rsidRPr="005E56AD">
        <w:rPr>
          <w:rFonts w:ascii="Times New Roman" w:eastAsia="Times New Roman" w:hAnsi="Times New Roman"/>
          <w:sz w:val="25"/>
          <w:szCs w:val="25"/>
          <w:lang w:val="ru-RU" w:eastAsia="ru-RU"/>
        </w:rPr>
        <w:t>Форму сводной зачетной ведомости результатов учебных сборов</w:t>
      </w:r>
      <w:r>
        <w:rPr>
          <w:rFonts w:ascii="Times New Roman" w:eastAsia="Times New Roman" w:hAnsi="Times New Roman"/>
          <w:sz w:val="25"/>
          <w:szCs w:val="25"/>
          <w:lang w:val="ru-RU" w:eastAsia="ru-RU"/>
        </w:rPr>
        <w:t>.</w:t>
      </w:r>
    </w:p>
    <w:p w14:paraId="17FA0259" w14:textId="755F7E4B" w:rsidR="007E7223" w:rsidRPr="005E56AD" w:rsidRDefault="007E7223" w:rsidP="00E74F75">
      <w:pPr>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4</w:t>
      </w:r>
      <w:r w:rsidR="007D486B" w:rsidRPr="005E56AD">
        <w:rPr>
          <w:rFonts w:ascii="Times New Roman" w:eastAsia="Times New Roman" w:hAnsi="Times New Roman"/>
          <w:sz w:val="25"/>
          <w:szCs w:val="25"/>
          <w:lang w:val="ru-RU" w:eastAsia="ru-RU"/>
        </w:rPr>
        <w:t xml:space="preserve">. Признать утратившим силу </w:t>
      </w:r>
      <w:r>
        <w:rPr>
          <w:rFonts w:ascii="Times New Roman" w:eastAsia="Times New Roman" w:hAnsi="Times New Roman"/>
          <w:sz w:val="25"/>
          <w:szCs w:val="25"/>
          <w:lang w:val="ru-RU" w:eastAsia="ru-RU"/>
        </w:rPr>
        <w:t>Распоряжение (</w:t>
      </w:r>
      <w:r w:rsidR="007D486B" w:rsidRPr="005E56AD">
        <w:rPr>
          <w:rFonts w:ascii="Times New Roman" w:eastAsia="Times New Roman" w:hAnsi="Times New Roman"/>
          <w:sz w:val="25"/>
          <w:szCs w:val="25"/>
          <w:lang w:val="ru-RU" w:eastAsia="ru-RU"/>
        </w:rPr>
        <w:t>приказ</w:t>
      </w:r>
      <w:r>
        <w:rPr>
          <w:rFonts w:ascii="Times New Roman" w:eastAsia="Times New Roman" w:hAnsi="Times New Roman"/>
          <w:sz w:val="25"/>
          <w:szCs w:val="25"/>
          <w:lang w:val="ru-RU" w:eastAsia="ru-RU"/>
        </w:rPr>
        <w:t>)</w:t>
      </w:r>
      <w:r w:rsidR="007D486B" w:rsidRPr="005E56AD">
        <w:rPr>
          <w:rFonts w:ascii="Times New Roman" w:eastAsia="Times New Roman" w:hAnsi="Times New Roman"/>
          <w:sz w:val="25"/>
          <w:szCs w:val="25"/>
          <w:lang w:val="ru-RU" w:eastAsia="ru-RU"/>
        </w:rPr>
        <w:t xml:space="preserve"> </w:t>
      </w:r>
      <w:r>
        <w:rPr>
          <w:rFonts w:ascii="Times New Roman" w:eastAsia="Times New Roman" w:hAnsi="Times New Roman"/>
          <w:sz w:val="25"/>
          <w:szCs w:val="25"/>
          <w:lang w:val="ru-RU" w:eastAsia="ru-RU"/>
        </w:rPr>
        <w:t xml:space="preserve">Муниципальный орган образования (города, района) </w:t>
      </w:r>
      <w:r w:rsidR="007D486B" w:rsidRPr="005E56AD">
        <w:rPr>
          <w:rFonts w:ascii="Times New Roman" w:eastAsia="Times New Roman" w:hAnsi="Times New Roman"/>
          <w:sz w:val="25"/>
          <w:szCs w:val="25"/>
          <w:lang w:val="ru-RU" w:eastAsia="ru-RU"/>
        </w:rPr>
        <w:t>№</w:t>
      </w:r>
      <w:r>
        <w:rPr>
          <w:rFonts w:ascii="Times New Roman" w:eastAsia="Times New Roman" w:hAnsi="Times New Roman"/>
          <w:sz w:val="25"/>
          <w:szCs w:val="25"/>
          <w:lang w:val="ru-RU" w:eastAsia="ru-RU"/>
        </w:rPr>
        <w:t xml:space="preserve"> ___ от «____» _______</w:t>
      </w:r>
      <w:r w:rsidR="007D486B" w:rsidRPr="005E56AD">
        <w:rPr>
          <w:rFonts w:ascii="Times New Roman" w:eastAsia="Times New Roman" w:hAnsi="Times New Roman"/>
          <w:sz w:val="25"/>
          <w:szCs w:val="25"/>
          <w:lang w:val="ru-RU" w:eastAsia="ru-RU"/>
        </w:rPr>
        <w:t xml:space="preserve">20___ года № ____ </w:t>
      </w:r>
      <w:r>
        <w:rPr>
          <w:rFonts w:ascii="Times New Roman" w:hAnsi="Times New Roman"/>
          <w:sz w:val="24"/>
          <w:lang w:val="ru-RU"/>
        </w:rPr>
        <w:t>«</w:t>
      </w:r>
      <w:r w:rsidRPr="00DA214B">
        <w:rPr>
          <w:rFonts w:ascii="Times New Roman" w:hAnsi="Times New Roman"/>
          <w:sz w:val="24"/>
        </w:rPr>
        <w:t>О провед</w:t>
      </w:r>
      <w:r>
        <w:rPr>
          <w:rFonts w:ascii="Times New Roman" w:hAnsi="Times New Roman"/>
          <w:sz w:val="24"/>
        </w:rPr>
        <w:t xml:space="preserve">ении 5-дневных учебных сборов обучающихся </w:t>
      </w:r>
      <w:r w:rsidRPr="00DA214B">
        <w:rPr>
          <w:rFonts w:ascii="Times New Roman" w:hAnsi="Times New Roman"/>
          <w:sz w:val="24"/>
        </w:rPr>
        <w:t>общеобразовател</w:t>
      </w:r>
      <w:r>
        <w:rPr>
          <w:rFonts w:ascii="Times New Roman" w:hAnsi="Times New Roman"/>
          <w:sz w:val="24"/>
          <w:lang w:val="ru-RU"/>
        </w:rPr>
        <w:t>ь</w:t>
      </w:r>
      <w:r w:rsidRPr="00DA214B">
        <w:rPr>
          <w:rFonts w:ascii="Times New Roman" w:hAnsi="Times New Roman"/>
          <w:sz w:val="24"/>
        </w:rPr>
        <w:t xml:space="preserve">ных учреждений </w:t>
      </w:r>
      <w:r>
        <w:rPr>
          <w:rFonts w:ascii="Times New Roman" w:hAnsi="Times New Roman"/>
          <w:sz w:val="24"/>
          <w:lang w:val="ru-RU"/>
        </w:rPr>
        <w:t>(города, района)</w:t>
      </w:r>
      <w:r w:rsidRPr="00DA214B">
        <w:rPr>
          <w:rFonts w:ascii="Times New Roman" w:hAnsi="Times New Roman"/>
          <w:sz w:val="24"/>
        </w:rPr>
        <w:t xml:space="preserve"> </w:t>
      </w:r>
      <w:r w:rsidR="00E74F75">
        <w:rPr>
          <w:rFonts w:ascii="Times New Roman" w:hAnsi="Times New Roman"/>
          <w:sz w:val="24"/>
        </w:rPr>
        <w:t>в 20</w:t>
      </w:r>
      <w:r w:rsidR="00E74F75">
        <w:rPr>
          <w:rFonts w:ascii="Times New Roman" w:hAnsi="Times New Roman"/>
          <w:sz w:val="24"/>
          <w:lang w:val="ru-RU"/>
        </w:rPr>
        <w:t xml:space="preserve">__ </w:t>
      </w:r>
      <w:r w:rsidRPr="00DA214B">
        <w:rPr>
          <w:rFonts w:ascii="Times New Roman" w:hAnsi="Times New Roman"/>
          <w:sz w:val="24"/>
        </w:rPr>
        <w:t>году</w:t>
      </w:r>
      <w:r>
        <w:rPr>
          <w:rFonts w:ascii="Times New Roman" w:hAnsi="Times New Roman"/>
          <w:sz w:val="24"/>
          <w:lang w:val="ru-RU"/>
        </w:rPr>
        <w:t>»</w:t>
      </w:r>
      <w:r w:rsidRPr="007E7223">
        <w:rPr>
          <w:rFonts w:ascii="Times New Roman" w:hAnsi="Times New Roman"/>
          <w:sz w:val="24"/>
          <w:lang w:val="ru-RU"/>
        </w:rPr>
        <w:t xml:space="preserve"> </w:t>
      </w:r>
    </w:p>
    <w:p w14:paraId="7A29E5DE" w14:textId="70005ACD" w:rsidR="007D486B" w:rsidRPr="005E56AD" w:rsidRDefault="007E7223" w:rsidP="007E7223">
      <w:pPr>
        <w:shd w:val="clear" w:color="auto" w:fill="FFFFFF"/>
        <w:spacing w:after="150"/>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5</w:t>
      </w:r>
      <w:r w:rsidR="007D486B" w:rsidRPr="005E56AD">
        <w:rPr>
          <w:rFonts w:ascii="Times New Roman" w:eastAsia="Times New Roman" w:hAnsi="Times New Roman"/>
          <w:sz w:val="25"/>
          <w:szCs w:val="25"/>
          <w:lang w:val="ru-RU" w:eastAsia="ru-RU"/>
        </w:rPr>
        <w:t xml:space="preserve">. Контроль исполнения настоящего </w:t>
      </w:r>
      <w:r>
        <w:rPr>
          <w:rFonts w:ascii="Times New Roman" w:eastAsia="Times New Roman" w:hAnsi="Times New Roman"/>
          <w:sz w:val="25"/>
          <w:szCs w:val="25"/>
          <w:lang w:val="ru-RU" w:eastAsia="ru-RU"/>
        </w:rPr>
        <w:t>Распоряжения (</w:t>
      </w:r>
      <w:r w:rsidR="007D486B" w:rsidRPr="005E56AD">
        <w:rPr>
          <w:rFonts w:ascii="Times New Roman" w:eastAsia="Times New Roman" w:hAnsi="Times New Roman"/>
          <w:sz w:val="25"/>
          <w:szCs w:val="25"/>
          <w:lang w:val="ru-RU" w:eastAsia="ru-RU"/>
        </w:rPr>
        <w:t>приказа</w:t>
      </w:r>
      <w:r>
        <w:rPr>
          <w:rFonts w:ascii="Times New Roman" w:eastAsia="Times New Roman" w:hAnsi="Times New Roman"/>
          <w:sz w:val="25"/>
          <w:szCs w:val="25"/>
          <w:lang w:val="ru-RU" w:eastAsia="ru-RU"/>
        </w:rPr>
        <w:t>)</w:t>
      </w:r>
      <w:r w:rsidR="007D486B" w:rsidRPr="005E56AD">
        <w:rPr>
          <w:rFonts w:ascii="Times New Roman" w:eastAsia="Times New Roman" w:hAnsi="Times New Roman"/>
          <w:sz w:val="25"/>
          <w:szCs w:val="25"/>
          <w:lang w:val="ru-RU" w:eastAsia="ru-RU"/>
        </w:rPr>
        <w:t xml:space="preserve"> оставляю за собой.  </w:t>
      </w:r>
    </w:p>
    <w:p w14:paraId="3496B5B6" w14:textId="77777777" w:rsidR="00E74F75" w:rsidRDefault="00E74F75" w:rsidP="00E74F75">
      <w:pPr>
        <w:shd w:val="clear" w:color="auto" w:fill="FFFFFF"/>
        <w:spacing w:after="150"/>
        <w:ind w:firstLine="708"/>
        <w:jc w:val="both"/>
        <w:rPr>
          <w:rFonts w:ascii="Times New Roman" w:eastAsia="Times New Roman" w:hAnsi="Times New Roman"/>
          <w:sz w:val="25"/>
          <w:szCs w:val="25"/>
          <w:lang w:val="ru-RU" w:eastAsia="ru-RU"/>
        </w:rPr>
      </w:pPr>
    </w:p>
    <w:p w14:paraId="6183844A" w14:textId="778496B6" w:rsidR="00E74F75" w:rsidRDefault="00E74F75" w:rsidP="00E74F75">
      <w:pPr>
        <w:shd w:val="clear" w:color="auto" w:fill="FFFFFF"/>
        <w:spacing w:after="150"/>
        <w:ind w:firstLine="708"/>
        <w:jc w:val="both"/>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 xml:space="preserve">Глава администрации города (района) </w:t>
      </w:r>
      <w:r>
        <w:rPr>
          <w:rFonts w:ascii="Times New Roman" w:eastAsia="Times New Roman" w:hAnsi="Times New Roman"/>
          <w:sz w:val="25"/>
          <w:szCs w:val="25"/>
          <w:lang w:val="ru-RU" w:eastAsia="ru-RU"/>
        </w:rPr>
        <w:tab/>
      </w:r>
      <w:r>
        <w:rPr>
          <w:rFonts w:ascii="Times New Roman" w:eastAsia="Times New Roman" w:hAnsi="Times New Roman"/>
          <w:sz w:val="25"/>
          <w:szCs w:val="25"/>
          <w:lang w:val="ru-RU" w:eastAsia="ru-RU"/>
        </w:rPr>
        <w:tab/>
      </w:r>
      <w:proofErr w:type="gramStart"/>
      <w:r>
        <w:rPr>
          <w:rFonts w:ascii="Times New Roman" w:eastAsia="Times New Roman" w:hAnsi="Times New Roman"/>
          <w:sz w:val="25"/>
          <w:szCs w:val="25"/>
          <w:lang w:val="ru-RU" w:eastAsia="ru-RU"/>
        </w:rPr>
        <w:tab/>
        <w:t>(</w:t>
      </w:r>
      <w:proofErr w:type="gramEnd"/>
      <w:r w:rsidRPr="005E56AD">
        <w:rPr>
          <w:rFonts w:ascii="Times New Roman" w:eastAsia="Times New Roman" w:hAnsi="Times New Roman"/>
          <w:sz w:val="25"/>
          <w:szCs w:val="25"/>
          <w:lang w:val="ru-RU" w:eastAsia="ru-RU"/>
        </w:rPr>
        <w:t>Инициалы, фамилия)</w:t>
      </w:r>
    </w:p>
    <w:p w14:paraId="283EB115" w14:textId="7BC70A05" w:rsidR="00F62CD5" w:rsidRDefault="00F62CD5">
      <w:pPr>
        <w:spacing w:after="200" w:line="276" w:lineRule="auto"/>
        <w:jc w:val="left"/>
        <w:rPr>
          <w:rFonts w:ascii="Times New Roman" w:hAnsi="Times New Roman"/>
          <w:sz w:val="24"/>
          <w:szCs w:val="24"/>
          <w:lang w:val="ru-RU"/>
        </w:rPr>
      </w:pPr>
      <w:r>
        <w:rPr>
          <w:rFonts w:ascii="Times New Roman" w:hAnsi="Times New Roman"/>
          <w:sz w:val="24"/>
          <w:szCs w:val="24"/>
          <w:lang w:val="ru-RU"/>
        </w:rPr>
        <w:br w:type="page"/>
      </w:r>
    </w:p>
    <w:p w14:paraId="1DD8665E" w14:textId="38DC5F94" w:rsidR="00532A9B" w:rsidRDefault="00F62CD5" w:rsidP="00F62CD5">
      <w:pPr>
        <w:jc w:val="right"/>
        <w:rPr>
          <w:rFonts w:ascii="Times New Roman" w:hAnsi="Times New Roman"/>
          <w:sz w:val="24"/>
          <w:szCs w:val="24"/>
          <w:lang w:val="ru-RU"/>
        </w:rPr>
      </w:pPr>
      <w:r>
        <w:rPr>
          <w:rFonts w:ascii="Times New Roman" w:hAnsi="Times New Roman"/>
          <w:sz w:val="24"/>
          <w:szCs w:val="24"/>
          <w:lang w:val="ru-RU"/>
        </w:rPr>
        <w:lastRenderedPageBreak/>
        <w:t>Приложение № 3</w:t>
      </w:r>
    </w:p>
    <w:p w14:paraId="4C497362" w14:textId="77777777" w:rsidR="00F62CD5" w:rsidRDefault="00F62CD5" w:rsidP="00F62CD5">
      <w:pPr>
        <w:rPr>
          <w:rFonts w:ascii="Times New Roman" w:hAnsi="Times New Roman"/>
          <w:sz w:val="24"/>
          <w:szCs w:val="24"/>
          <w:lang w:val="ru-RU"/>
        </w:rPr>
      </w:pPr>
    </w:p>
    <w:p w14:paraId="44AD5ED7" w14:textId="40470CDC" w:rsidR="00F62CD5" w:rsidRPr="00F62CD5" w:rsidRDefault="00F62CD5" w:rsidP="00F62CD5">
      <w:pPr>
        <w:shd w:val="clear" w:color="auto" w:fill="FFFFFF"/>
        <w:spacing w:after="150"/>
        <w:jc w:val="both"/>
        <w:rPr>
          <w:rFonts w:ascii="Times New Roman" w:eastAsia="Times New Roman" w:hAnsi="Times New Roman"/>
          <w:sz w:val="25"/>
          <w:szCs w:val="25"/>
          <w:lang w:val="ru-RU" w:eastAsia="ru-RU"/>
        </w:rPr>
      </w:pPr>
      <w:r w:rsidRPr="00F62CD5">
        <w:rPr>
          <w:rFonts w:ascii="Times New Roman" w:eastAsia="Times New Roman" w:hAnsi="Times New Roman"/>
          <w:sz w:val="25"/>
          <w:szCs w:val="25"/>
          <w:lang w:val="ru-RU" w:eastAsia="ru-RU"/>
        </w:rPr>
        <w:t>Образец</w:t>
      </w:r>
    </w:p>
    <w:p w14:paraId="4A1C425C" w14:textId="77777777" w:rsidR="00F62CD5" w:rsidRPr="00F62CD5" w:rsidRDefault="00F62CD5" w:rsidP="00F62CD5">
      <w:pPr>
        <w:shd w:val="clear" w:color="auto" w:fill="FFFFFF"/>
        <w:rPr>
          <w:rFonts w:ascii="Times New Roman" w:eastAsia="Times New Roman" w:hAnsi="Times New Roman"/>
          <w:sz w:val="25"/>
          <w:szCs w:val="25"/>
          <w:lang w:val="ru-RU" w:eastAsia="ru-RU"/>
        </w:rPr>
      </w:pPr>
      <w:r w:rsidRPr="00F62CD5">
        <w:rPr>
          <w:rFonts w:ascii="Times New Roman" w:eastAsia="Times New Roman" w:hAnsi="Times New Roman"/>
          <w:b/>
          <w:bCs/>
          <w:sz w:val="25"/>
          <w:szCs w:val="25"/>
          <w:lang w:val="ru-RU" w:eastAsia="ru-RU"/>
        </w:rPr>
        <w:t>СПИСОК</w:t>
      </w:r>
    </w:p>
    <w:p w14:paraId="392A9E9C" w14:textId="5B42CDA0" w:rsidR="00F62CD5" w:rsidRDefault="00F62CD5" w:rsidP="00F62CD5">
      <w:pPr>
        <w:shd w:val="clear" w:color="auto" w:fill="FFFFFF"/>
        <w:rPr>
          <w:rFonts w:ascii="Times New Roman" w:eastAsia="Times New Roman" w:hAnsi="Times New Roman"/>
          <w:i/>
          <w:sz w:val="25"/>
          <w:szCs w:val="25"/>
          <w:lang w:val="ru-RU" w:eastAsia="ru-RU"/>
        </w:rPr>
      </w:pPr>
      <w:r w:rsidRPr="00F62CD5">
        <w:rPr>
          <w:rFonts w:ascii="Times New Roman" w:eastAsia="Times New Roman" w:hAnsi="Times New Roman"/>
          <w:i/>
          <w:sz w:val="25"/>
          <w:szCs w:val="25"/>
          <w:lang w:val="ru-RU" w:eastAsia="ru-RU"/>
        </w:rPr>
        <w:t>юношей 10-х классов ГБОУ СОШ № __, допущенных к прохождению учебных сборов по медицинским показаниям</w:t>
      </w:r>
    </w:p>
    <w:tbl>
      <w:tblPr>
        <w:tblStyle w:val="a7"/>
        <w:tblW w:w="0" w:type="auto"/>
        <w:tblLook w:val="04A0" w:firstRow="1" w:lastRow="0" w:firstColumn="1" w:lastColumn="0" w:noHBand="0" w:noVBand="1"/>
      </w:tblPr>
      <w:tblGrid>
        <w:gridCol w:w="846"/>
        <w:gridCol w:w="2892"/>
        <w:gridCol w:w="1869"/>
        <w:gridCol w:w="1869"/>
        <w:gridCol w:w="1869"/>
      </w:tblGrid>
      <w:tr w:rsidR="00F62CD5" w14:paraId="42518275" w14:textId="77777777" w:rsidTr="00F62CD5">
        <w:tc>
          <w:tcPr>
            <w:tcW w:w="846" w:type="dxa"/>
            <w:vAlign w:val="center"/>
          </w:tcPr>
          <w:p w14:paraId="13C4BE01" w14:textId="075A6355"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 п/п</w:t>
            </w:r>
          </w:p>
        </w:tc>
        <w:tc>
          <w:tcPr>
            <w:tcW w:w="2892" w:type="dxa"/>
            <w:vAlign w:val="center"/>
          </w:tcPr>
          <w:p w14:paraId="7DB9E35B" w14:textId="31A15AEB"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Фамилия, имя, отчество</w:t>
            </w:r>
          </w:p>
        </w:tc>
        <w:tc>
          <w:tcPr>
            <w:tcW w:w="1869" w:type="dxa"/>
            <w:vAlign w:val="center"/>
          </w:tcPr>
          <w:p w14:paraId="5F5426B3" w14:textId="1629B534"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Домашний адрес, телефон</w:t>
            </w:r>
          </w:p>
        </w:tc>
        <w:tc>
          <w:tcPr>
            <w:tcW w:w="1869" w:type="dxa"/>
            <w:vAlign w:val="center"/>
          </w:tcPr>
          <w:p w14:paraId="3A5D789F" w14:textId="59193879"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Год рождения</w:t>
            </w:r>
          </w:p>
        </w:tc>
        <w:tc>
          <w:tcPr>
            <w:tcW w:w="1869" w:type="dxa"/>
            <w:vAlign w:val="center"/>
          </w:tcPr>
          <w:p w14:paraId="2EE92C34" w14:textId="379856B8"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Заключение врача</w:t>
            </w:r>
          </w:p>
        </w:tc>
      </w:tr>
      <w:tr w:rsidR="00F62CD5" w14:paraId="40CE4BFA" w14:textId="77777777" w:rsidTr="00EA19E7">
        <w:tc>
          <w:tcPr>
            <w:tcW w:w="846" w:type="dxa"/>
            <w:vAlign w:val="center"/>
          </w:tcPr>
          <w:p w14:paraId="4C06ABDA" w14:textId="77921D32" w:rsidR="00F62CD5" w:rsidRPr="00F62CD5" w:rsidRDefault="00F62CD5" w:rsidP="00F62CD5">
            <w:pPr>
              <w:rPr>
                <w:rFonts w:ascii="Times New Roman" w:eastAsia="Times New Roman" w:hAnsi="Times New Roman"/>
                <w:sz w:val="25"/>
                <w:szCs w:val="25"/>
                <w:lang w:val="ru-RU" w:eastAsia="ru-RU"/>
              </w:rPr>
            </w:pPr>
            <w:r w:rsidRPr="00F62CD5">
              <w:rPr>
                <w:rFonts w:ascii="Times New Roman" w:eastAsia="Times New Roman" w:hAnsi="Times New Roman"/>
                <w:sz w:val="25"/>
                <w:szCs w:val="25"/>
                <w:lang w:val="ru-RU" w:eastAsia="ru-RU"/>
              </w:rPr>
              <w:t>1.</w:t>
            </w:r>
          </w:p>
        </w:tc>
        <w:tc>
          <w:tcPr>
            <w:tcW w:w="2892" w:type="dxa"/>
            <w:vAlign w:val="center"/>
          </w:tcPr>
          <w:p w14:paraId="36FBB2DF" w14:textId="3B7709B1"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Иванов Иван Иванович</w:t>
            </w:r>
          </w:p>
        </w:tc>
        <w:tc>
          <w:tcPr>
            <w:tcW w:w="1869" w:type="dxa"/>
          </w:tcPr>
          <w:p w14:paraId="7109E555" w14:textId="77777777" w:rsidR="00F62CD5" w:rsidRDefault="00F62CD5" w:rsidP="00F62CD5">
            <w:pPr>
              <w:rPr>
                <w:rFonts w:ascii="Times New Roman" w:eastAsia="Times New Roman" w:hAnsi="Times New Roman"/>
                <w:i/>
                <w:sz w:val="25"/>
                <w:szCs w:val="25"/>
                <w:lang w:val="ru-RU" w:eastAsia="ru-RU"/>
              </w:rPr>
            </w:pPr>
          </w:p>
        </w:tc>
        <w:tc>
          <w:tcPr>
            <w:tcW w:w="1869" w:type="dxa"/>
            <w:vAlign w:val="center"/>
          </w:tcPr>
          <w:p w14:paraId="23AFE34B" w14:textId="6BBB7C34"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1990</w:t>
            </w:r>
          </w:p>
        </w:tc>
        <w:tc>
          <w:tcPr>
            <w:tcW w:w="1869" w:type="dxa"/>
            <w:vAlign w:val="center"/>
          </w:tcPr>
          <w:p w14:paraId="2DAF8000" w14:textId="1298CACF"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sz w:val="25"/>
                <w:szCs w:val="25"/>
                <w:lang w:val="ru-RU" w:eastAsia="ru-RU"/>
              </w:rPr>
              <w:t>годен</w:t>
            </w:r>
          </w:p>
        </w:tc>
      </w:tr>
      <w:tr w:rsidR="00F62CD5" w14:paraId="37ACA1AB" w14:textId="77777777" w:rsidTr="00F62CD5">
        <w:tc>
          <w:tcPr>
            <w:tcW w:w="846" w:type="dxa"/>
          </w:tcPr>
          <w:p w14:paraId="454596B4" w14:textId="0AA91AAE" w:rsidR="00F62CD5" w:rsidRPr="00F62CD5" w:rsidRDefault="00F62CD5" w:rsidP="00F62CD5">
            <w:pPr>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2.</w:t>
            </w:r>
          </w:p>
        </w:tc>
        <w:tc>
          <w:tcPr>
            <w:tcW w:w="2892" w:type="dxa"/>
          </w:tcPr>
          <w:p w14:paraId="19B34BEA" w14:textId="77777777" w:rsidR="00F62CD5" w:rsidRDefault="00F62CD5" w:rsidP="00F62CD5">
            <w:pPr>
              <w:rPr>
                <w:rFonts w:ascii="Times New Roman" w:eastAsia="Times New Roman" w:hAnsi="Times New Roman"/>
                <w:i/>
                <w:sz w:val="25"/>
                <w:szCs w:val="25"/>
                <w:lang w:val="ru-RU" w:eastAsia="ru-RU"/>
              </w:rPr>
            </w:pPr>
          </w:p>
        </w:tc>
        <w:tc>
          <w:tcPr>
            <w:tcW w:w="1869" w:type="dxa"/>
          </w:tcPr>
          <w:p w14:paraId="0E73FF4A" w14:textId="77777777" w:rsidR="00F62CD5" w:rsidRDefault="00F62CD5" w:rsidP="00F62CD5">
            <w:pPr>
              <w:rPr>
                <w:rFonts w:ascii="Times New Roman" w:eastAsia="Times New Roman" w:hAnsi="Times New Roman"/>
                <w:i/>
                <w:sz w:val="25"/>
                <w:szCs w:val="25"/>
                <w:lang w:val="ru-RU" w:eastAsia="ru-RU"/>
              </w:rPr>
            </w:pPr>
          </w:p>
        </w:tc>
        <w:tc>
          <w:tcPr>
            <w:tcW w:w="1869" w:type="dxa"/>
          </w:tcPr>
          <w:p w14:paraId="131584F7" w14:textId="77777777" w:rsidR="00F62CD5" w:rsidRDefault="00F62CD5" w:rsidP="00F62CD5">
            <w:pPr>
              <w:rPr>
                <w:rFonts w:ascii="Times New Roman" w:eastAsia="Times New Roman" w:hAnsi="Times New Roman"/>
                <w:i/>
                <w:sz w:val="25"/>
                <w:szCs w:val="25"/>
                <w:lang w:val="ru-RU" w:eastAsia="ru-RU"/>
              </w:rPr>
            </w:pPr>
          </w:p>
        </w:tc>
        <w:tc>
          <w:tcPr>
            <w:tcW w:w="1869" w:type="dxa"/>
          </w:tcPr>
          <w:p w14:paraId="3B9AAB5B" w14:textId="77777777" w:rsidR="00F62CD5" w:rsidRDefault="00F62CD5" w:rsidP="00F62CD5">
            <w:pPr>
              <w:rPr>
                <w:rFonts w:ascii="Times New Roman" w:eastAsia="Times New Roman" w:hAnsi="Times New Roman"/>
                <w:i/>
                <w:sz w:val="25"/>
                <w:szCs w:val="25"/>
                <w:lang w:val="ru-RU" w:eastAsia="ru-RU"/>
              </w:rPr>
            </w:pPr>
          </w:p>
        </w:tc>
      </w:tr>
      <w:tr w:rsidR="00F62CD5" w14:paraId="1AF3F7E6" w14:textId="77777777" w:rsidTr="00F62CD5">
        <w:tc>
          <w:tcPr>
            <w:tcW w:w="846" w:type="dxa"/>
          </w:tcPr>
          <w:p w14:paraId="74C2EE44" w14:textId="14713086" w:rsidR="00F62CD5" w:rsidRPr="00F62CD5" w:rsidRDefault="00F62CD5" w:rsidP="00F62CD5">
            <w:pPr>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p>
        </w:tc>
        <w:tc>
          <w:tcPr>
            <w:tcW w:w="2892" w:type="dxa"/>
          </w:tcPr>
          <w:p w14:paraId="753B9C0A" w14:textId="77777777" w:rsidR="00F62CD5" w:rsidRDefault="00F62CD5" w:rsidP="00F62CD5">
            <w:pPr>
              <w:rPr>
                <w:rFonts w:ascii="Times New Roman" w:eastAsia="Times New Roman" w:hAnsi="Times New Roman"/>
                <w:i/>
                <w:sz w:val="25"/>
                <w:szCs w:val="25"/>
                <w:lang w:val="ru-RU" w:eastAsia="ru-RU"/>
              </w:rPr>
            </w:pPr>
          </w:p>
        </w:tc>
        <w:tc>
          <w:tcPr>
            <w:tcW w:w="1869" w:type="dxa"/>
          </w:tcPr>
          <w:p w14:paraId="0ADE16DC" w14:textId="77777777" w:rsidR="00F62CD5" w:rsidRDefault="00F62CD5" w:rsidP="00F62CD5">
            <w:pPr>
              <w:rPr>
                <w:rFonts w:ascii="Times New Roman" w:eastAsia="Times New Roman" w:hAnsi="Times New Roman"/>
                <w:i/>
                <w:sz w:val="25"/>
                <w:szCs w:val="25"/>
                <w:lang w:val="ru-RU" w:eastAsia="ru-RU"/>
              </w:rPr>
            </w:pPr>
          </w:p>
        </w:tc>
        <w:tc>
          <w:tcPr>
            <w:tcW w:w="1869" w:type="dxa"/>
          </w:tcPr>
          <w:p w14:paraId="051FA6B4" w14:textId="77777777" w:rsidR="00F62CD5" w:rsidRDefault="00F62CD5" w:rsidP="00F62CD5">
            <w:pPr>
              <w:rPr>
                <w:rFonts w:ascii="Times New Roman" w:eastAsia="Times New Roman" w:hAnsi="Times New Roman"/>
                <w:i/>
                <w:sz w:val="25"/>
                <w:szCs w:val="25"/>
                <w:lang w:val="ru-RU" w:eastAsia="ru-RU"/>
              </w:rPr>
            </w:pPr>
          </w:p>
        </w:tc>
        <w:tc>
          <w:tcPr>
            <w:tcW w:w="1869" w:type="dxa"/>
          </w:tcPr>
          <w:p w14:paraId="2A4B0462" w14:textId="77777777" w:rsidR="00F62CD5" w:rsidRDefault="00F62CD5" w:rsidP="00F62CD5">
            <w:pPr>
              <w:rPr>
                <w:rFonts w:ascii="Times New Roman" w:eastAsia="Times New Roman" w:hAnsi="Times New Roman"/>
                <w:i/>
                <w:sz w:val="25"/>
                <w:szCs w:val="25"/>
                <w:lang w:val="ru-RU" w:eastAsia="ru-RU"/>
              </w:rPr>
            </w:pPr>
          </w:p>
        </w:tc>
      </w:tr>
    </w:tbl>
    <w:p w14:paraId="02DF3685" w14:textId="77777777" w:rsidR="00F62CD5" w:rsidRDefault="00F62CD5" w:rsidP="00F62CD5">
      <w:pPr>
        <w:shd w:val="clear" w:color="auto" w:fill="FFFFFF"/>
        <w:rPr>
          <w:rFonts w:ascii="Times New Roman" w:eastAsia="Times New Roman" w:hAnsi="Times New Roman"/>
          <w:i/>
          <w:sz w:val="25"/>
          <w:szCs w:val="25"/>
          <w:lang w:val="ru-RU"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2949"/>
        <w:gridCol w:w="2949"/>
      </w:tblGrid>
      <w:tr w:rsidR="00F62CD5" w14:paraId="2BEEC267" w14:textId="6DC11178" w:rsidTr="00F62CD5">
        <w:tc>
          <w:tcPr>
            <w:tcW w:w="3447" w:type="dxa"/>
          </w:tcPr>
          <w:p w14:paraId="52AB732E" w14:textId="1E8952D4" w:rsidR="00F62CD5" w:rsidRDefault="00F62CD5" w:rsidP="00F62CD5">
            <w:pPr>
              <w:rPr>
                <w:rFonts w:ascii="Times New Roman" w:eastAsia="Times New Roman" w:hAnsi="Times New Roman"/>
                <w:i/>
                <w:sz w:val="25"/>
                <w:szCs w:val="25"/>
                <w:lang w:val="ru-RU" w:eastAsia="ru-RU"/>
              </w:rPr>
            </w:pPr>
            <w:r w:rsidRPr="00F62CD5">
              <w:rPr>
                <w:rFonts w:ascii="Times New Roman" w:eastAsia="Times New Roman" w:hAnsi="Times New Roman"/>
                <w:b/>
                <w:bCs/>
                <w:sz w:val="25"/>
                <w:szCs w:val="25"/>
                <w:lang w:val="ru-RU" w:eastAsia="ru-RU"/>
              </w:rPr>
              <w:t>Начальник учебных сборов</w:t>
            </w:r>
          </w:p>
        </w:tc>
        <w:tc>
          <w:tcPr>
            <w:tcW w:w="2949" w:type="dxa"/>
          </w:tcPr>
          <w:p w14:paraId="166E98F6" w14:textId="629EE286" w:rsidR="00F62CD5" w:rsidRDefault="00F62CD5" w:rsidP="00F62CD5">
            <w:pPr>
              <w:rPr>
                <w:rFonts w:ascii="Times New Roman" w:eastAsia="Times New Roman" w:hAnsi="Times New Roman"/>
                <w:i/>
                <w:sz w:val="25"/>
                <w:szCs w:val="25"/>
                <w:lang w:val="ru-RU" w:eastAsia="ru-RU"/>
              </w:rPr>
            </w:pPr>
            <w:r>
              <w:rPr>
                <w:rFonts w:ascii="Times New Roman" w:eastAsia="Times New Roman" w:hAnsi="Times New Roman"/>
                <w:i/>
                <w:sz w:val="25"/>
                <w:szCs w:val="25"/>
                <w:lang w:val="ru-RU" w:eastAsia="ru-RU"/>
              </w:rPr>
              <w:t>__________</w:t>
            </w:r>
          </w:p>
        </w:tc>
        <w:tc>
          <w:tcPr>
            <w:tcW w:w="2949" w:type="dxa"/>
          </w:tcPr>
          <w:p w14:paraId="22C819AA" w14:textId="17779BC0" w:rsidR="00F62CD5" w:rsidRDefault="00F62CD5" w:rsidP="00F62CD5">
            <w:pPr>
              <w:rPr>
                <w:rFonts w:ascii="Times New Roman" w:eastAsia="Times New Roman" w:hAnsi="Times New Roman"/>
                <w:i/>
                <w:sz w:val="25"/>
                <w:szCs w:val="25"/>
                <w:lang w:val="ru-RU" w:eastAsia="ru-RU"/>
              </w:rPr>
            </w:pPr>
            <w:r>
              <w:rPr>
                <w:rFonts w:ascii="Times New Roman" w:eastAsia="Times New Roman" w:hAnsi="Times New Roman"/>
                <w:sz w:val="25"/>
                <w:szCs w:val="25"/>
                <w:lang w:val="ru-RU" w:eastAsia="ru-RU"/>
              </w:rPr>
              <w:t>(</w:t>
            </w:r>
            <w:r w:rsidRPr="00F62CD5">
              <w:rPr>
                <w:rFonts w:ascii="Times New Roman" w:eastAsia="Times New Roman" w:hAnsi="Times New Roman"/>
                <w:sz w:val="25"/>
                <w:szCs w:val="25"/>
                <w:lang w:val="ru-RU" w:eastAsia="ru-RU"/>
              </w:rPr>
              <w:t>занимаемая должность, инициал, фамилия) номер телефона</w:t>
            </w:r>
          </w:p>
        </w:tc>
      </w:tr>
    </w:tbl>
    <w:p w14:paraId="53E43324" w14:textId="77777777" w:rsidR="00F62CD5" w:rsidRPr="00F62CD5" w:rsidRDefault="00F62CD5" w:rsidP="00F62CD5">
      <w:pPr>
        <w:shd w:val="clear" w:color="auto" w:fill="FFFFFF"/>
        <w:rPr>
          <w:rFonts w:ascii="Times New Roman" w:eastAsia="Times New Roman" w:hAnsi="Times New Roman"/>
          <w:i/>
          <w:sz w:val="25"/>
          <w:szCs w:val="25"/>
          <w:lang w:val="ru-RU" w:eastAsia="ru-RU"/>
        </w:rPr>
      </w:pPr>
    </w:p>
    <w:p w14:paraId="088C9630" w14:textId="77777777" w:rsidR="00F62CD5" w:rsidRPr="00F62CD5" w:rsidRDefault="00F62CD5" w:rsidP="00F62CD5">
      <w:pPr>
        <w:shd w:val="clear" w:color="auto" w:fill="FFFFFF"/>
        <w:spacing w:after="150"/>
        <w:jc w:val="both"/>
        <w:rPr>
          <w:rFonts w:ascii="Times New Roman" w:eastAsia="Times New Roman" w:hAnsi="Times New Roman"/>
          <w:sz w:val="25"/>
          <w:szCs w:val="25"/>
          <w:lang w:val="ru-RU" w:eastAsia="ru-RU"/>
        </w:rPr>
      </w:pPr>
      <w:r w:rsidRPr="00F62CD5">
        <w:rPr>
          <w:rFonts w:ascii="Times New Roman" w:eastAsia="Times New Roman" w:hAnsi="Times New Roman"/>
          <w:sz w:val="25"/>
          <w:szCs w:val="25"/>
          <w:lang w:val="ru-RU" w:eastAsia="ru-RU"/>
        </w:rPr>
        <w:t>Всего юношей в 10-х классах -_______чел.</w:t>
      </w:r>
    </w:p>
    <w:p w14:paraId="146A5E45" w14:textId="77777777" w:rsidR="00F62CD5" w:rsidRDefault="00F62CD5" w:rsidP="00F62CD5">
      <w:pPr>
        <w:shd w:val="clear" w:color="auto" w:fill="FFFFFF"/>
        <w:spacing w:after="150"/>
        <w:jc w:val="both"/>
        <w:rPr>
          <w:rFonts w:ascii="Times New Roman" w:eastAsia="Times New Roman" w:hAnsi="Times New Roman"/>
          <w:sz w:val="25"/>
          <w:szCs w:val="25"/>
          <w:lang w:val="ru-RU" w:eastAsia="ru-RU"/>
        </w:rPr>
      </w:pPr>
      <w:r w:rsidRPr="00F62CD5">
        <w:rPr>
          <w:rFonts w:ascii="Times New Roman" w:eastAsia="Times New Roman" w:hAnsi="Times New Roman"/>
          <w:sz w:val="25"/>
          <w:szCs w:val="25"/>
          <w:lang w:val="ru-RU" w:eastAsia="ru-RU"/>
        </w:rPr>
        <w:t>К сборам допущено -  ________чел.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2949"/>
        <w:gridCol w:w="2949"/>
      </w:tblGrid>
      <w:tr w:rsidR="00F62CD5" w14:paraId="59CBCC0C" w14:textId="77777777" w:rsidTr="000F6A24">
        <w:tc>
          <w:tcPr>
            <w:tcW w:w="3447" w:type="dxa"/>
          </w:tcPr>
          <w:p w14:paraId="7D119A9C" w14:textId="678EC1AF" w:rsidR="00F62CD5" w:rsidRPr="00F62CD5" w:rsidRDefault="00F62CD5" w:rsidP="00F62CD5">
            <w:pPr>
              <w:jc w:val="left"/>
              <w:rPr>
                <w:rFonts w:ascii="Times New Roman" w:eastAsia="Times New Roman" w:hAnsi="Times New Roman"/>
                <w:i/>
                <w:sz w:val="25"/>
                <w:szCs w:val="25"/>
                <w:lang w:val="ru-RU" w:eastAsia="ru-RU"/>
              </w:rPr>
            </w:pPr>
            <w:r w:rsidRPr="00F62CD5">
              <w:rPr>
                <w:rFonts w:ascii="Times New Roman" w:eastAsia="Times New Roman" w:hAnsi="Times New Roman"/>
                <w:bCs/>
                <w:sz w:val="25"/>
                <w:szCs w:val="25"/>
                <w:lang w:val="ru-RU" w:eastAsia="ru-RU"/>
              </w:rPr>
              <w:t>Директор ГБОУ СОШ №____</w:t>
            </w:r>
          </w:p>
        </w:tc>
        <w:tc>
          <w:tcPr>
            <w:tcW w:w="2949" w:type="dxa"/>
          </w:tcPr>
          <w:p w14:paraId="27654431" w14:textId="77777777" w:rsidR="00F62CD5" w:rsidRDefault="00F62CD5" w:rsidP="000F6A24">
            <w:pPr>
              <w:rPr>
                <w:rFonts w:ascii="Times New Roman" w:eastAsia="Times New Roman" w:hAnsi="Times New Roman"/>
                <w:i/>
                <w:sz w:val="25"/>
                <w:szCs w:val="25"/>
                <w:lang w:val="ru-RU" w:eastAsia="ru-RU"/>
              </w:rPr>
            </w:pPr>
            <w:r>
              <w:rPr>
                <w:rFonts w:ascii="Times New Roman" w:eastAsia="Times New Roman" w:hAnsi="Times New Roman"/>
                <w:i/>
                <w:sz w:val="25"/>
                <w:szCs w:val="25"/>
                <w:lang w:val="ru-RU" w:eastAsia="ru-RU"/>
              </w:rPr>
              <w:t>__________</w:t>
            </w:r>
          </w:p>
        </w:tc>
        <w:tc>
          <w:tcPr>
            <w:tcW w:w="2949" w:type="dxa"/>
          </w:tcPr>
          <w:p w14:paraId="72F5C678" w14:textId="7E8B4788" w:rsidR="00F62CD5" w:rsidRDefault="00F62CD5" w:rsidP="00F62CD5">
            <w:pPr>
              <w:rPr>
                <w:rFonts w:ascii="Times New Roman" w:eastAsia="Times New Roman" w:hAnsi="Times New Roman"/>
                <w:i/>
                <w:sz w:val="25"/>
                <w:szCs w:val="25"/>
                <w:lang w:val="ru-RU" w:eastAsia="ru-RU"/>
              </w:rPr>
            </w:pPr>
            <w:r>
              <w:rPr>
                <w:rFonts w:ascii="Times New Roman" w:eastAsia="Times New Roman" w:hAnsi="Times New Roman"/>
                <w:sz w:val="25"/>
                <w:szCs w:val="25"/>
                <w:lang w:val="ru-RU" w:eastAsia="ru-RU"/>
              </w:rPr>
              <w:t>(подпись</w:t>
            </w:r>
            <w:r w:rsidRPr="00F62CD5">
              <w:rPr>
                <w:rFonts w:ascii="Times New Roman" w:eastAsia="Times New Roman" w:hAnsi="Times New Roman"/>
                <w:sz w:val="25"/>
                <w:szCs w:val="25"/>
                <w:lang w:val="ru-RU" w:eastAsia="ru-RU"/>
              </w:rPr>
              <w:t xml:space="preserve">, инициал, фамилия) </w:t>
            </w:r>
          </w:p>
        </w:tc>
      </w:tr>
    </w:tbl>
    <w:p w14:paraId="7A19C5CA" w14:textId="77777777" w:rsidR="00F62CD5" w:rsidRDefault="00F62CD5" w:rsidP="00F62CD5">
      <w:pPr>
        <w:shd w:val="clear" w:color="auto" w:fill="FFFFFF"/>
        <w:spacing w:after="150"/>
        <w:jc w:val="both"/>
        <w:rPr>
          <w:rFonts w:ascii="Times New Roman" w:eastAsia="Times New Roman" w:hAnsi="Times New Roman"/>
          <w:sz w:val="25"/>
          <w:szCs w:val="25"/>
          <w:lang w:val="ru-RU" w:eastAsia="ru-RU"/>
        </w:rPr>
      </w:pPr>
      <w:r w:rsidRPr="00F62CD5">
        <w:rPr>
          <w:rFonts w:ascii="Times New Roman" w:eastAsia="Times New Roman" w:hAnsi="Times New Roman"/>
          <w:b/>
          <w:bCs/>
          <w:sz w:val="25"/>
          <w:szCs w:val="25"/>
          <w:lang w:val="ru-RU" w:eastAsia="ru-RU"/>
        </w:rPr>
        <w:t>М.П.</w:t>
      </w:r>
      <w:r w:rsidRPr="00F62CD5">
        <w:rPr>
          <w:rFonts w:ascii="Times New Roman" w:eastAsia="Times New Roman" w:hAnsi="Times New Roman"/>
          <w:sz w:val="25"/>
          <w:szCs w:val="25"/>
          <w:lang w:val="ru-RU" w:eastAsia="ru-RU"/>
        </w:rPr>
        <w:t> </w:t>
      </w:r>
    </w:p>
    <w:p w14:paraId="4FAF44B2" w14:textId="656B7A39" w:rsidR="00F62CD5" w:rsidRPr="00F62CD5" w:rsidRDefault="00F62CD5" w:rsidP="00F62CD5">
      <w:pPr>
        <w:shd w:val="clear" w:color="auto" w:fill="FFFFFF"/>
        <w:spacing w:after="150"/>
        <w:jc w:val="both"/>
        <w:rPr>
          <w:rFonts w:ascii="Times New Roman" w:eastAsia="Times New Roman" w:hAnsi="Times New Roman"/>
          <w:sz w:val="25"/>
          <w:szCs w:val="25"/>
          <w:lang w:val="ru-RU" w:eastAsia="ru-RU"/>
        </w:rPr>
      </w:pPr>
      <w:r>
        <w:rPr>
          <w:rFonts w:ascii="Times New Roman" w:eastAsia="Times New Roman" w:hAnsi="Times New Roman"/>
          <w:b/>
          <w:bCs/>
          <w:sz w:val="25"/>
          <w:szCs w:val="25"/>
          <w:lang w:val="ru-RU" w:eastAsia="ru-RU"/>
        </w:rPr>
        <w:t>Медицинская сестра</w:t>
      </w:r>
      <w:r>
        <w:rPr>
          <w:rFonts w:ascii="Times New Roman" w:eastAsia="Times New Roman" w:hAnsi="Times New Roman"/>
          <w:b/>
          <w:bCs/>
          <w:sz w:val="25"/>
          <w:szCs w:val="25"/>
          <w:lang w:val="ru-RU" w:eastAsia="ru-RU"/>
        </w:rPr>
        <w:tab/>
      </w:r>
      <w:r>
        <w:rPr>
          <w:rFonts w:ascii="Times New Roman" w:eastAsia="Times New Roman" w:hAnsi="Times New Roman"/>
          <w:sz w:val="25"/>
          <w:szCs w:val="25"/>
          <w:lang w:val="ru-RU" w:eastAsia="ru-RU"/>
        </w:rPr>
        <w:t xml:space="preserve">_____________________ </w:t>
      </w:r>
      <w:proofErr w:type="gramStart"/>
      <w:r>
        <w:rPr>
          <w:rFonts w:ascii="Times New Roman" w:eastAsia="Times New Roman" w:hAnsi="Times New Roman"/>
          <w:sz w:val="25"/>
          <w:szCs w:val="25"/>
          <w:lang w:val="ru-RU" w:eastAsia="ru-RU"/>
        </w:rPr>
        <w:tab/>
      </w:r>
      <w:r w:rsidRPr="00F62CD5">
        <w:rPr>
          <w:rFonts w:ascii="Times New Roman" w:eastAsia="Times New Roman" w:hAnsi="Times New Roman"/>
          <w:sz w:val="25"/>
          <w:szCs w:val="25"/>
          <w:lang w:val="ru-RU" w:eastAsia="ru-RU"/>
        </w:rPr>
        <w:t>(</w:t>
      </w:r>
      <w:proofErr w:type="gramEnd"/>
      <w:r w:rsidRPr="00F62CD5">
        <w:rPr>
          <w:rFonts w:ascii="Times New Roman" w:eastAsia="Times New Roman" w:hAnsi="Times New Roman"/>
          <w:sz w:val="25"/>
          <w:szCs w:val="25"/>
          <w:lang w:val="ru-RU" w:eastAsia="ru-RU"/>
        </w:rPr>
        <w:t>подпись, инициал, фамилия) </w:t>
      </w:r>
    </w:p>
    <w:p w14:paraId="794B7698" w14:textId="089320DF" w:rsidR="00646C55" w:rsidRDefault="00646C55">
      <w:pPr>
        <w:spacing w:after="200" w:line="276" w:lineRule="auto"/>
        <w:jc w:val="left"/>
        <w:rPr>
          <w:rFonts w:ascii="Times New Roman" w:hAnsi="Times New Roman"/>
          <w:sz w:val="24"/>
          <w:szCs w:val="24"/>
          <w:lang w:val="ru-RU"/>
        </w:rPr>
      </w:pPr>
      <w:r>
        <w:rPr>
          <w:rFonts w:ascii="Times New Roman" w:hAnsi="Times New Roman"/>
          <w:sz w:val="24"/>
          <w:szCs w:val="24"/>
          <w:lang w:val="ru-RU"/>
        </w:rPr>
        <w:br w:type="page"/>
      </w:r>
    </w:p>
    <w:p w14:paraId="2889BC1E" w14:textId="13F1B163" w:rsidR="00F62CD5" w:rsidRDefault="00646C55" w:rsidP="00646C55">
      <w:pPr>
        <w:spacing w:after="200" w:line="276" w:lineRule="auto"/>
        <w:jc w:val="right"/>
        <w:rPr>
          <w:rFonts w:ascii="Times New Roman" w:hAnsi="Times New Roman"/>
          <w:sz w:val="24"/>
          <w:szCs w:val="24"/>
          <w:lang w:val="ru-RU"/>
        </w:rPr>
      </w:pPr>
      <w:r>
        <w:rPr>
          <w:rFonts w:ascii="Times New Roman" w:hAnsi="Times New Roman"/>
          <w:sz w:val="24"/>
          <w:szCs w:val="24"/>
          <w:lang w:val="ru-RU"/>
        </w:rPr>
        <w:lastRenderedPageBreak/>
        <w:t>Приложение №4</w:t>
      </w:r>
    </w:p>
    <w:p w14:paraId="073BE43A" w14:textId="77777777" w:rsidR="00646C55" w:rsidRPr="00646C55" w:rsidRDefault="00646C55" w:rsidP="00646C55">
      <w:pPr>
        <w:shd w:val="clear" w:color="auto" w:fill="FFFFFF"/>
        <w:rPr>
          <w:rFonts w:ascii="Times New Roman" w:eastAsia="Times New Roman" w:hAnsi="Times New Roman"/>
          <w:sz w:val="25"/>
          <w:szCs w:val="25"/>
          <w:lang w:val="ru-RU" w:eastAsia="ru-RU"/>
        </w:rPr>
      </w:pPr>
      <w:r w:rsidRPr="00646C55">
        <w:rPr>
          <w:rFonts w:ascii="Times New Roman" w:eastAsia="Times New Roman" w:hAnsi="Times New Roman"/>
          <w:b/>
          <w:bCs/>
          <w:sz w:val="25"/>
          <w:szCs w:val="25"/>
          <w:lang w:val="ru-RU" w:eastAsia="ru-RU"/>
        </w:rPr>
        <w:t>ВЕДОМОСТЬ</w:t>
      </w:r>
    </w:p>
    <w:p w14:paraId="1FAF3BEC" w14:textId="6E3997D7" w:rsidR="00646C55" w:rsidRPr="00646C55" w:rsidRDefault="00646C55" w:rsidP="00646C55">
      <w:pPr>
        <w:shd w:val="clear" w:color="auto" w:fill="FFFFFF"/>
        <w:rPr>
          <w:rFonts w:ascii="Times New Roman" w:eastAsia="Times New Roman" w:hAnsi="Times New Roman"/>
          <w:bCs/>
          <w:sz w:val="25"/>
          <w:szCs w:val="25"/>
          <w:lang w:val="ru-RU" w:eastAsia="ru-RU"/>
        </w:rPr>
      </w:pPr>
      <w:r w:rsidRPr="00646C55">
        <w:rPr>
          <w:rFonts w:ascii="Times New Roman" w:eastAsia="Times New Roman" w:hAnsi="Times New Roman"/>
          <w:bCs/>
          <w:sz w:val="25"/>
          <w:szCs w:val="25"/>
          <w:lang w:val="ru-RU" w:eastAsia="ru-RU"/>
        </w:rPr>
        <w:t>участников сборов по требованиям безопасности</w:t>
      </w:r>
    </w:p>
    <w:p w14:paraId="69BC5A72" w14:textId="77777777" w:rsidR="00646C55" w:rsidRPr="00646C55" w:rsidRDefault="00646C55" w:rsidP="00646C55">
      <w:pPr>
        <w:shd w:val="clear" w:color="auto" w:fill="FFFFFF"/>
        <w:rPr>
          <w:rFonts w:ascii="Times New Roman" w:eastAsia="Times New Roman" w:hAnsi="Times New Roman"/>
          <w:sz w:val="25"/>
          <w:szCs w:val="25"/>
          <w:lang w:val="ru-RU"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7"/>
        <w:gridCol w:w="1512"/>
        <w:gridCol w:w="1887"/>
        <w:gridCol w:w="2007"/>
        <w:gridCol w:w="1355"/>
        <w:gridCol w:w="2257"/>
      </w:tblGrid>
      <w:tr w:rsidR="00646C55" w:rsidRPr="00646C55" w14:paraId="69846A6D" w14:textId="77777777" w:rsidTr="00646C55">
        <w:trPr>
          <w:jc w:val="center"/>
        </w:trPr>
        <w:tc>
          <w:tcPr>
            <w:tcW w:w="0" w:type="auto"/>
            <w:shd w:val="clear" w:color="auto" w:fill="FFFFFF"/>
            <w:hideMark/>
          </w:tcPr>
          <w:p w14:paraId="21297C40" w14:textId="77777777" w:rsidR="00646C55" w:rsidRDefault="00646C55" w:rsidP="000F6A24">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w:t>
            </w:r>
          </w:p>
          <w:p w14:paraId="209A7EB7" w14:textId="4F907080" w:rsidR="00646C55" w:rsidRPr="00646C55" w:rsidRDefault="00646C55" w:rsidP="000F6A24">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п/п</w:t>
            </w:r>
          </w:p>
        </w:tc>
        <w:tc>
          <w:tcPr>
            <w:tcW w:w="0" w:type="auto"/>
            <w:shd w:val="clear" w:color="auto" w:fill="FFFFFF"/>
            <w:hideMark/>
          </w:tcPr>
          <w:p w14:paraId="61FBEBE0" w14:textId="77777777" w:rsidR="00646C55" w:rsidRPr="00646C55" w:rsidRDefault="00646C55" w:rsidP="000F6A24">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Ф.И.О.</w:t>
            </w:r>
          </w:p>
        </w:tc>
        <w:tc>
          <w:tcPr>
            <w:tcW w:w="0" w:type="auto"/>
            <w:shd w:val="clear" w:color="auto" w:fill="FFFFFF"/>
            <w:hideMark/>
          </w:tcPr>
          <w:p w14:paraId="1894CF76" w14:textId="77777777" w:rsidR="00646C55" w:rsidRPr="00646C55" w:rsidRDefault="00646C55" w:rsidP="000F6A24">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При</w:t>
            </w:r>
            <w:r w:rsidRPr="00646C55">
              <w:rPr>
                <w:rFonts w:ascii="Times New Roman" w:eastAsia="Times New Roman" w:hAnsi="Times New Roman"/>
                <w:szCs w:val="25"/>
                <w:lang w:val="ru-RU" w:eastAsia="ru-RU"/>
              </w:rPr>
              <w:t> </w:t>
            </w:r>
            <w:r w:rsidRPr="00646C55">
              <w:rPr>
                <w:rFonts w:ascii="Times New Roman" w:eastAsia="Times New Roman" w:hAnsi="Times New Roman"/>
                <w:bCs/>
                <w:szCs w:val="25"/>
                <w:lang w:val="ru-RU" w:eastAsia="ru-RU"/>
              </w:rPr>
              <w:t>следовании к месту сборов и обратно</w:t>
            </w:r>
          </w:p>
        </w:tc>
        <w:tc>
          <w:tcPr>
            <w:tcW w:w="0" w:type="auto"/>
            <w:shd w:val="clear" w:color="auto" w:fill="FFFFFF"/>
            <w:hideMark/>
          </w:tcPr>
          <w:p w14:paraId="1FE7A89A" w14:textId="2C4926E5" w:rsidR="00646C55" w:rsidRPr="00646C55" w:rsidRDefault="00646C55" w:rsidP="00646C55">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При проведении занятий по физической, огневой и тактической подготовке</w:t>
            </w:r>
          </w:p>
        </w:tc>
        <w:tc>
          <w:tcPr>
            <w:tcW w:w="0" w:type="auto"/>
            <w:shd w:val="clear" w:color="auto" w:fill="FFFFFF"/>
            <w:hideMark/>
          </w:tcPr>
          <w:p w14:paraId="153BE168" w14:textId="1A632CDA" w:rsidR="00646C55" w:rsidRPr="00646C55" w:rsidRDefault="00646C55" w:rsidP="000F6A24">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При выполнении</w:t>
            </w:r>
            <w:r w:rsidRPr="00646C55">
              <w:rPr>
                <w:rFonts w:ascii="Times New Roman" w:eastAsia="Times New Roman" w:hAnsi="Times New Roman"/>
                <w:szCs w:val="25"/>
                <w:lang w:val="ru-RU" w:eastAsia="ru-RU"/>
              </w:rPr>
              <w:t xml:space="preserve"> </w:t>
            </w:r>
            <w:r w:rsidRPr="00646C55">
              <w:rPr>
                <w:rFonts w:ascii="Times New Roman" w:eastAsia="Times New Roman" w:hAnsi="Times New Roman"/>
                <w:bCs/>
                <w:szCs w:val="25"/>
                <w:lang w:val="ru-RU" w:eastAsia="ru-RU"/>
              </w:rPr>
              <w:t>стрельб</w:t>
            </w:r>
          </w:p>
        </w:tc>
        <w:tc>
          <w:tcPr>
            <w:tcW w:w="0" w:type="auto"/>
            <w:shd w:val="clear" w:color="auto" w:fill="FFFFFF"/>
            <w:hideMark/>
          </w:tcPr>
          <w:p w14:paraId="354314DE" w14:textId="77777777" w:rsidR="00646C55" w:rsidRPr="00646C55" w:rsidRDefault="00646C55" w:rsidP="000F6A24">
            <w:pPr>
              <w:jc w:val="left"/>
              <w:rPr>
                <w:rFonts w:ascii="Times New Roman" w:eastAsia="Times New Roman" w:hAnsi="Times New Roman"/>
                <w:szCs w:val="25"/>
                <w:lang w:val="ru-RU" w:eastAsia="ru-RU"/>
              </w:rPr>
            </w:pPr>
            <w:r w:rsidRPr="00646C55">
              <w:rPr>
                <w:rFonts w:ascii="Times New Roman" w:eastAsia="Times New Roman" w:hAnsi="Times New Roman"/>
                <w:bCs/>
                <w:szCs w:val="25"/>
                <w:lang w:val="ru-RU" w:eastAsia="ru-RU"/>
              </w:rPr>
              <w:t>По пожаро-, электро- и взрывобезопасности</w:t>
            </w:r>
          </w:p>
        </w:tc>
      </w:tr>
      <w:tr w:rsidR="00646C55" w:rsidRPr="00646C55" w14:paraId="1C43B7C8" w14:textId="77777777" w:rsidTr="00646C55">
        <w:trPr>
          <w:jc w:val="center"/>
        </w:trPr>
        <w:tc>
          <w:tcPr>
            <w:tcW w:w="0" w:type="auto"/>
            <w:shd w:val="clear" w:color="auto" w:fill="FFFFFF"/>
            <w:vAlign w:val="center"/>
            <w:hideMark/>
          </w:tcPr>
          <w:p w14:paraId="17F3D960" w14:textId="3474395B" w:rsidR="00646C55" w:rsidRPr="00646C55" w:rsidRDefault="00646C55" w:rsidP="000F6A24">
            <w:pPr>
              <w:jc w:val="left"/>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1.</w:t>
            </w:r>
          </w:p>
        </w:tc>
        <w:tc>
          <w:tcPr>
            <w:tcW w:w="0" w:type="auto"/>
            <w:shd w:val="clear" w:color="auto" w:fill="FFFFFF"/>
            <w:vAlign w:val="center"/>
            <w:hideMark/>
          </w:tcPr>
          <w:p w14:paraId="00E7026F"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ИвановИван Иванович</w:t>
            </w:r>
          </w:p>
        </w:tc>
        <w:tc>
          <w:tcPr>
            <w:tcW w:w="0" w:type="auto"/>
            <w:shd w:val="clear" w:color="auto" w:fill="FFFFFF"/>
            <w:vAlign w:val="center"/>
            <w:hideMark/>
          </w:tcPr>
          <w:p w14:paraId="39550589"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роспись</w:t>
            </w:r>
          </w:p>
        </w:tc>
        <w:tc>
          <w:tcPr>
            <w:tcW w:w="0" w:type="auto"/>
            <w:shd w:val="clear" w:color="auto" w:fill="FFFFFF"/>
            <w:vAlign w:val="center"/>
            <w:hideMark/>
          </w:tcPr>
          <w:p w14:paraId="0DC22EDE"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роспись</w:t>
            </w:r>
          </w:p>
        </w:tc>
        <w:tc>
          <w:tcPr>
            <w:tcW w:w="0" w:type="auto"/>
            <w:shd w:val="clear" w:color="auto" w:fill="FFFFFF"/>
            <w:vAlign w:val="center"/>
            <w:hideMark/>
          </w:tcPr>
          <w:p w14:paraId="6D8CAE46"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роспись</w:t>
            </w:r>
          </w:p>
        </w:tc>
        <w:tc>
          <w:tcPr>
            <w:tcW w:w="0" w:type="auto"/>
            <w:shd w:val="clear" w:color="auto" w:fill="FFFFFF"/>
            <w:vAlign w:val="center"/>
            <w:hideMark/>
          </w:tcPr>
          <w:p w14:paraId="4906930A"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роспись</w:t>
            </w:r>
          </w:p>
        </w:tc>
      </w:tr>
      <w:tr w:rsidR="00646C55" w:rsidRPr="00646C55" w14:paraId="34EACAC5" w14:textId="77777777" w:rsidTr="00646C55">
        <w:trPr>
          <w:jc w:val="center"/>
        </w:trPr>
        <w:tc>
          <w:tcPr>
            <w:tcW w:w="0" w:type="auto"/>
            <w:shd w:val="clear" w:color="auto" w:fill="FFFFFF"/>
            <w:vAlign w:val="center"/>
            <w:hideMark/>
          </w:tcPr>
          <w:p w14:paraId="6CEE42A1" w14:textId="69C928E7" w:rsidR="00646C55" w:rsidRPr="00646C55" w:rsidRDefault="00646C55" w:rsidP="000F6A24">
            <w:pPr>
              <w:jc w:val="left"/>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2.</w:t>
            </w:r>
          </w:p>
        </w:tc>
        <w:tc>
          <w:tcPr>
            <w:tcW w:w="0" w:type="auto"/>
            <w:shd w:val="clear" w:color="auto" w:fill="FFFFFF"/>
            <w:vAlign w:val="center"/>
            <w:hideMark/>
          </w:tcPr>
          <w:p w14:paraId="0B7F0590"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23052E85"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18D6698E"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749C19C4"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2395625A"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r>
      <w:tr w:rsidR="00646C55" w:rsidRPr="00646C55" w14:paraId="20197E25" w14:textId="77777777" w:rsidTr="00646C55">
        <w:trPr>
          <w:jc w:val="center"/>
        </w:trPr>
        <w:tc>
          <w:tcPr>
            <w:tcW w:w="0" w:type="auto"/>
            <w:shd w:val="clear" w:color="auto" w:fill="FFFFFF"/>
            <w:vAlign w:val="center"/>
            <w:hideMark/>
          </w:tcPr>
          <w:p w14:paraId="2E71CA9F" w14:textId="763BE594" w:rsidR="00646C55" w:rsidRPr="00646C55" w:rsidRDefault="00646C55" w:rsidP="000F6A24">
            <w:pPr>
              <w:jc w:val="left"/>
              <w:rPr>
                <w:rFonts w:ascii="Times New Roman" w:eastAsia="Times New Roman" w:hAnsi="Times New Roman"/>
                <w:sz w:val="25"/>
                <w:szCs w:val="25"/>
                <w:lang w:val="ru-RU" w:eastAsia="ru-RU"/>
              </w:rPr>
            </w:pPr>
            <w:r>
              <w:rPr>
                <w:rFonts w:ascii="Times New Roman" w:eastAsia="Times New Roman" w:hAnsi="Times New Roman"/>
                <w:sz w:val="25"/>
                <w:szCs w:val="25"/>
                <w:lang w:val="ru-RU" w:eastAsia="ru-RU"/>
              </w:rPr>
              <w:t>3</w:t>
            </w:r>
            <w:r w:rsidRPr="00646C55">
              <w:rPr>
                <w:rFonts w:ascii="Times New Roman" w:eastAsia="Times New Roman" w:hAnsi="Times New Roman"/>
                <w:sz w:val="25"/>
                <w:szCs w:val="25"/>
                <w:lang w:val="ru-RU" w:eastAsia="ru-RU"/>
              </w:rPr>
              <w:t>.</w:t>
            </w:r>
          </w:p>
        </w:tc>
        <w:tc>
          <w:tcPr>
            <w:tcW w:w="0" w:type="auto"/>
            <w:shd w:val="clear" w:color="auto" w:fill="FFFFFF"/>
            <w:vAlign w:val="center"/>
            <w:hideMark/>
          </w:tcPr>
          <w:p w14:paraId="5E77148B" w14:textId="72E34CC2" w:rsidR="00646C55" w:rsidRPr="00646C55" w:rsidRDefault="00646C55" w:rsidP="000F6A24">
            <w:pPr>
              <w:jc w:val="left"/>
              <w:rPr>
                <w:rFonts w:ascii="Times New Roman" w:eastAsia="Times New Roman" w:hAnsi="Times New Roman"/>
                <w:sz w:val="25"/>
                <w:szCs w:val="25"/>
                <w:lang w:val="ru-RU" w:eastAsia="ru-RU"/>
              </w:rPr>
            </w:pPr>
          </w:p>
        </w:tc>
        <w:tc>
          <w:tcPr>
            <w:tcW w:w="0" w:type="auto"/>
            <w:shd w:val="clear" w:color="auto" w:fill="FFFFFF"/>
            <w:vAlign w:val="center"/>
            <w:hideMark/>
          </w:tcPr>
          <w:p w14:paraId="195C1016"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7BE1CB91"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204B86FE"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c>
          <w:tcPr>
            <w:tcW w:w="0" w:type="auto"/>
            <w:shd w:val="clear" w:color="auto" w:fill="FFFFFF"/>
            <w:vAlign w:val="center"/>
            <w:hideMark/>
          </w:tcPr>
          <w:p w14:paraId="0C8687EE" w14:textId="77777777" w:rsidR="00646C55" w:rsidRPr="00646C55" w:rsidRDefault="00646C55" w:rsidP="000F6A24">
            <w:pPr>
              <w:jc w:val="left"/>
              <w:rPr>
                <w:rFonts w:ascii="Times New Roman" w:eastAsia="Times New Roman" w:hAnsi="Times New Roman"/>
                <w:sz w:val="25"/>
                <w:szCs w:val="25"/>
                <w:lang w:val="ru-RU" w:eastAsia="ru-RU"/>
              </w:rPr>
            </w:pPr>
            <w:r w:rsidRPr="00646C55">
              <w:rPr>
                <w:rFonts w:ascii="Times New Roman" w:eastAsia="Times New Roman" w:hAnsi="Times New Roman"/>
                <w:sz w:val="25"/>
                <w:szCs w:val="25"/>
                <w:lang w:val="ru-RU" w:eastAsia="ru-RU"/>
              </w:rPr>
              <w:t> </w:t>
            </w:r>
          </w:p>
        </w:tc>
      </w:tr>
    </w:tbl>
    <w:p w14:paraId="1504A132" w14:textId="25C49A8B" w:rsidR="00646C55" w:rsidRDefault="00646C55" w:rsidP="00646C55">
      <w:pPr>
        <w:shd w:val="clear" w:color="auto" w:fill="FFFFFF"/>
        <w:spacing w:after="150"/>
        <w:jc w:val="both"/>
        <w:rPr>
          <w:rFonts w:ascii="Times New Roman" w:eastAsia="Times New Roman" w:hAnsi="Times New Roman"/>
          <w:sz w:val="25"/>
          <w:szCs w:val="25"/>
          <w:lang w:val="ru-RU" w:eastAsia="ru-RU"/>
        </w:rPr>
      </w:pPr>
    </w:p>
    <w:p w14:paraId="0D090C43" w14:textId="3579E74D" w:rsidR="00646C55" w:rsidRPr="00646C55" w:rsidRDefault="00646C55" w:rsidP="00646C55">
      <w:pPr>
        <w:shd w:val="clear" w:color="auto" w:fill="FFFFFF"/>
        <w:spacing w:after="150"/>
        <w:jc w:val="both"/>
        <w:rPr>
          <w:rFonts w:ascii="Times New Roman" w:eastAsia="Times New Roman" w:hAnsi="Times New Roman"/>
          <w:sz w:val="25"/>
          <w:szCs w:val="25"/>
          <w:lang w:val="ru-RU" w:eastAsia="ru-RU"/>
        </w:rPr>
      </w:pPr>
      <w:r>
        <w:rPr>
          <w:rFonts w:ascii="Times New Roman" w:eastAsia="Times New Roman" w:hAnsi="Times New Roman"/>
          <w:b/>
          <w:bCs/>
          <w:sz w:val="25"/>
          <w:szCs w:val="25"/>
          <w:lang w:val="ru-RU" w:eastAsia="ru-RU"/>
        </w:rPr>
        <w:t>Директор ГБОУ</w:t>
      </w:r>
      <w:r w:rsidRPr="00646C55">
        <w:rPr>
          <w:rFonts w:ascii="Times New Roman" w:eastAsia="Times New Roman" w:hAnsi="Times New Roman"/>
          <w:b/>
          <w:bCs/>
          <w:sz w:val="25"/>
          <w:szCs w:val="25"/>
          <w:lang w:val="ru-RU" w:eastAsia="ru-RU"/>
        </w:rPr>
        <w:t xml:space="preserve"> СОШ № ____</w:t>
      </w:r>
      <w:proofErr w:type="gramStart"/>
      <w:r w:rsidRPr="00646C55">
        <w:rPr>
          <w:rFonts w:ascii="Times New Roman" w:eastAsia="Times New Roman" w:hAnsi="Times New Roman"/>
          <w:b/>
          <w:bCs/>
          <w:sz w:val="25"/>
          <w:szCs w:val="25"/>
          <w:lang w:val="ru-RU" w:eastAsia="ru-RU"/>
        </w:rPr>
        <w:t>_</w:t>
      </w:r>
      <w:r>
        <w:rPr>
          <w:rFonts w:ascii="Times New Roman" w:eastAsia="Times New Roman" w:hAnsi="Times New Roman"/>
          <w:b/>
          <w:bCs/>
          <w:sz w:val="25"/>
          <w:szCs w:val="25"/>
          <w:lang w:val="ru-RU" w:eastAsia="ru-RU"/>
        </w:rPr>
        <w:t xml:space="preserve">  </w:t>
      </w:r>
      <w:r w:rsidRPr="00646C55">
        <w:rPr>
          <w:rFonts w:ascii="Times New Roman" w:eastAsia="Times New Roman" w:hAnsi="Times New Roman"/>
          <w:sz w:val="25"/>
          <w:szCs w:val="25"/>
          <w:lang w:val="ru-RU" w:eastAsia="ru-RU"/>
        </w:rPr>
        <w:t>_</w:t>
      </w:r>
      <w:proofErr w:type="gramEnd"/>
      <w:r w:rsidRPr="00646C55">
        <w:rPr>
          <w:rFonts w:ascii="Times New Roman" w:eastAsia="Times New Roman" w:hAnsi="Times New Roman"/>
          <w:sz w:val="25"/>
          <w:szCs w:val="25"/>
          <w:lang w:val="ru-RU" w:eastAsia="ru-RU"/>
        </w:rPr>
        <w:t>______________</w:t>
      </w:r>
      <w:r>
        <w:rPr>
          <w:rFonts w:ascii="Times New Roman" w:eastAsia="Times New Roman" w:hAnsi="Times New Roman"/>
          <w:sz w:val="25"/>
          <w:szCs w:val="25"/>
          <w:lang w:val="ru-RU" w:eastAsia="ru-RU"/>
        </w:rPr>
        <w:t> </w:t>
      </w:r>
      <w:r w:rsidRPr="00646C55">
        <w:rPr>
          <w:rFonts w:ascii="Times New Roman" w:eastAsia="Times New Roman" w:hAnsi="Times New Roman"/>
          <w:sz w:val="25"/>
          <w:szCs w:val="25"/>
          <w:lang w:val="ru-RU" w:eastAsia="ru-RU"/>
        </w:rPr>
        <w:t xml:space="preserve"> (подпись, инициал, фамилия)</w:t>
      </w:r>
    </w:p>
    <w:p w14:paraId="2F28305F" w14:textId="53BC717F" w:rsidR="00646C55" w:rsidRPr="00646C55" w:rsidRDefault="00646C55" w:rsidP="00646C55">
      <w:pPr>
        <w:shd w:val="clear" w:color="auto" w:fill="FFFFFF"/>
        <w:spacing w:after="150"/>
        <w:jc w:val="both"/>
        <w:rPr>
          <w:rFonts w:ascii="Times New Roman" w:eastAsia="Times New Roman" w:hAnsi="Times New Roman"/>
          <w:sz w:val="25"/>
          <w:szCs w:val="25"/>
          <w:lang w:val="ru-RU" w:eastAsia="ru-RU"/>
        </w:rPr>
      </w:pPr>
      <w:r w:rsidRPr="00646C55">
        <w:rPr>
          <w:rFonts w:ascii="Times New Roman" w:eastAsia="Times New Roman" w:hAnsi="Times New Roman"/>
          <w:b/>
          <w:bCs/>
          <w:sz w:val="25"/>
          <w:szCs w:val="25"/>
          <w:lang w:val="ru-RU" w:eastAsia="ru-RU"/>
        </w:rPr>
        <w:t>Начальник учебных сборов</w:t>
      </w:r>
      <w:r>
        <w:rPr>
          <w:rFonts w:ascii="Times New Roman" w:eastAsia="Times New Roman" w:hAnsi="Times New Roman"/>
          <w:sz w:val="25"/>
          <w:szCs w:val="25"/>
          <w:lang w:val="ru-RU" w:eastAsia="ru-RU"/>
        </w:rPr>
        <w:t xml:space="preserve"> ______________________</w:t>
      </w:r>
      <w:r w:rsidRPr="00646C55">
        <w:rPr>
          <w:rFonts w:ascii="Times New Roman" w:eastAsia="Times New Roman" w:hAnsi="Times New Roman"/>
          <w:sz w:val="25"/>
          <w:szCs w:val="25"/>
          <w:lang w:val="ru-RU" w:eastAsia="ru-RU"/>
        </w:rPr>
        <w:t xml:space="preserve"> (подпись, инициал, фамилия)  </w:t>
      </w:r>
    </w:p>
    <w:p w14:paraId="33D471AC" w14:textId="5169CC18" w:rsidR="00646C55" w:rsidRPr="00646C55" w:rsidRDefault="00646C55" w:rsidP="00646C55">
      <w:pPr>
        <w:shd w:val="clear" w:color="auto" w:fill="FFFFFF"/>
        <w:spacing w:after="150"/>
        <w:jc w:val="both"/>
        <w:rPr>
          <w:rFonts w:ascii="Times New Roman" w:eastAsia="Times New Roman" w:hAnsi="Times New Roman"/>
          <w:sz w:val="19"/>
          <w:szCs w:val="19"/>
          <w:lang w:val="ru-RU" w:eastAsia="ru-RU"/>
        </w:rPr>
      </w:pPr>
      <w:r w:rsidRPr="00646C55">
        <w:rPr>
          <w:rFonts w:ascii="Times New Roman" w:eastAsia="Times New Roman" w:hAnsi="Times New Roman"/>
          <w:sz w:val="19"/>
          <w:szCs w:val="19"/>
          <w:lang w:val="ru-RU" w:eastAsia="ru-RU"/>
        </w:rPr>
        <w:t> </w:t>
      </w:r>
      <w:r w:rsidRPr="00646C55">
        <w:rPr>
          <w:rFonts w:ascii="Times New Roman" w:eastAsia="Times New Roman" w:hAnsi="Times New Roman"/>
          <w:b/>
          <w:bCs/>
          <w:sz w:val="19"/>
          <w:szCs w:val="19"/>
          <w:lang w:val="ru-RU" w:eastAsia="ru-RU"/>
        </w:rPr>
        <w:t>М.П.</w:t>
      </w:r>
    </w:p>
    <w:p w14:paraId="7819A00F" w14:textId="77777777" w:rsidR="00646C55" w:rsidRPr="00646C55" w:rsidRDefault="00646C55" w:rsidP="00646C55">
      <w:pPr>
        <w:shd w:val="clear" w:color="auto" w:fill="FFFFFF"/>
        <w:spacing w:after="150"/>
        <w:jc w:val="both"/>
        <w:rPr>
          <w:rFonts w:ascii="Times New Roman" w:eastAsia="Times New Roman" w:hAnsi="Times New Roman"/>
          <w:sz w:val="25"/>
          <w:szCs w:val="25"/>
          <w:lang w:val="ru-RU" w:eastAsia="ru-RU"/>
        </w:rPr>
      </w:pPr>
      <w:r w:rsidRPr="00646C55">
        <w:rPr>
          <w:rFonts w:ascii="Times New Roman" w:eastAsia="Times New Roman" w:hAnsi="Times New Roman"/>
          <w:b/>
          <w:bCs/>
          <w:sz w:val="19"/>
          <w:szCs w:val="19"/>
          <w:lang w:val="ru-RU" w:eastAsia="ru-RU"/>
        </w:rPr>
        <w:t> </w:t>
      </w:r>
    </w:p>
    <w:p w14:paraId="5007FFAD" w14:textId="77777777" w:rsidR="004D22A5" w:rsidRDefault="004D22A5">
      <w:pPr>
        <w:spacing w:after="200" w:line="276" w:lineRule="auto"/>
        <w:jc w:val="left"/>
        <w:rPr>
          <w:rFonts w:ascii="Times New Roman" w:eastAsia="Times New Roman" w:hAnsi="Times New Roman"/>
          <w:b/>
          <w:bCs/>
          <w:sz w:val="25"/>
          <w:szCs w:val="25"/>
          <w:lang w:val="ru-RU" w:eastAsia="ru-RU"/>
        </w:rPr>
      </w:pPr>
      <w:r>
        <w:rPr>
          <w:rFonts w:ascii="Times New Roman" w:eastAsia="Times New Roman" w:hAnsi="Times New Roman"/>
          <w:b/>
          <w:bCs/>
          <w:sz w:val="25"/>
          <w:szCs w:val="25"/>
          <w:lang w:val="ru-RU" w:eastAsia="ru-RU"/>
        </w:rPr>
        <w:br w:type="page"/>
      </w:r>
    </w:p>
    <w:p w14:paraId="5DE87107" w14:textId="37E8A9C6" w:rsidR="004D22A5" w:rsidRPr="004D22A5" w:rsidRDefault="004D22A5" w:rsidP="004D22A5">
      <w:pPr>
        <w:shd w:val="clear" w:color="auto" w:fill="FFFFFF"/>
        <w:jc w:val="right"/>
        <w:rPr>
          <w:rFonts w:ascii="Times New Roman" w:eastAsia="Times New Roman" w:hAnsi="Times New Roman"/>
          <w:bCs/>
          <w:sz w:val="25"/>
          <w:szCs w:val="25"/>
          <w:lang w:val="ru-RU" w:eastAsia="ru-RU"/>
        </w:rPr>
      </w:pPr>
      <w:r w:rsidRPr="004D22A5">
        <w:rPr>
          <w:rFonts w:ascii="Times New Roman" w:eastAsia="Times New Roman" w:hAnsi="Times New Roman"/>
          <w:bCs/>
          <w:sz w:val="25"/>
          <w:szCs w:val="25"/>
          <w:lang w:val="ru-RU" w:eastAsia="ru-RU"/>
        </w:rPr>
        <w:lastRenderedPageBreak/>
        <w:t>Приложение № 5</w:t>
      </w:r>
    </w:p>
    <w:p w14:paraId="0A1E51B8" w14:textId="72DAD41B" w:rsidR="00646C55" w:rsidRPr="00646C55" w:rsidRDefault="00646C55" w:rsidP="00646C55">
      <w:pPr>
        <w:shd w:val="clear" w:color="auto" w:fill="FFFFFF"/>
        <w:rPr>
          <w:rFonts w:ascii="Times New Roman" w:eastAsia="Times New Roman" w:hAnsi="Times New Roman"/>
          <w:sz w:val="25"/>
          <w:szCs w:val="25"/>
          <w:lang w:val="ru-RU" w:eastAsia="ru-RU"/>
        </w:rPr>
      </w:pPr>
      <w:r w:rsidRPr="00646C55">
        <w:rPr>
          <w:rFonts w:ascii="Times New Roman" w:eastAsia="Times New Roman" w:hAnsi="Times New Roman"/>
          <w:b/>
          <w:bCs/>
          <w:sz w:val="25"/>
          <w:szCs w:val="25"/>
          <w:lang w:val="ru-RU" w:eastAsia="ru-RU"/>
        </w:rPr>
        <w:t>Р Е К О М Е Н Д А Ц И И</w:t>
      </w:r>
    </w:p>
    <w:p w14:paraId="4831B378" w14:textId="5E6F1FEA" w:rsidR="00646C55" w:rsidRPr="00646C55" w:rsidRDefault="00646C55" w:rsidP="00646C55">
      <w:pPr>
        <w:shd w:val="clear" w:color="auto" w:fill="FFFFFF"/>
        <w:rPr>
          <w:rFonts w:ascii="Times New Roman" w:eastAsia="Times New Roman" w:hAnsi="Times New Roman"/>
          <w:i/>
          <w:sz w:val="25"/>
          <w:szCs w:val="25"/>
          <w:lang w:val="ru-RU" w:eastAsia="ru-RU"/>
        </w:rPr>
      </w:pPr>
      <w:r w:rsidRPr="00646C55">
        <w:rPr>
          <w:rFonts w:ascii="Times New Roman" w:eastAsia="Times New Roman" w:hAnsi="Times New Roman"/>
          <w:bCs/>
          <w:i/>
          <w:sz w:val="25"/>
          <w:szCs w:val="25"/>
          <w:lang w:val="ru-RU" w:eastAsia="ru-RU"/>
        </w:rPr>
        <w:t>по оценке результатов учебных сборов</w:t>
      </w:r>
    </w:p>
    <w:p w14:paraId="71DEC2AA" w14:textId="77777777" w:rsidR="00646C55" w:rsidRDefault="00646C55" w:rsidP="004D22A5">
      <w:pPr>
        <w:shd w:val="clear" w:color="auto" w:fill="FFFFFF"/>
        <w:jc w:val="both"/>
        <w:rPr>
          <w:rFonts w:ascii="Times New Roman" w:eastAsia="Times New Roman" w:hAnsi="Times New Roman"/>
          <w:b/>
          <w:bCs/>
          <w:sz w:val="25"/>
          <w:szCs w:val="25"/>
          <w:lang w:val="ru-RU" w:eastAsia="ru-RU"/>
        </w:rPr>
      </w:pPr>
    </w:p>
    <w:p w14:paraId="09DEE008" w14:textId="77777777" w:rsidR="00646C5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bCs/>
          <w:i/>
          <w:sz w:val="25"/>
          <w:szCs w:val="25"/>
          <w:lang w:val="ru-RU" w:eastAsia="ru-RU"/>
        </w:rPr>
        <w:t>Результаты учебных сборов оцениваются по следующим направлениям</w:t>
      </w:r>
      <w:r w:rsidRPr="004D22A5">
        <w:rPr>
          <w:rFonts w:ascii="Times New Roman" w:eastAsia="Times New Roman" w:hAnsi="Times New Roman"/>
          <w:sz w:val="25"/>
          <w:szCs w:val="25"/>
          <w:lang w:val="ru-RU" w:eastAsia="ru-RU"/>
        </w:rPr>
        <w:t xml:space="preserve">: </w:t>
      </w:r>
    </w:p>
    <w:p w14:paraId="6D618FF9" w14:textId="77777777" w:rsidR="00646C5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по тактической подготовке – выбор места для стрельбы, трассировка окопа, передвижение на поле боя перебежками и переползанием; </w:t>
      </w:r>
    </w:p>
    <w:p w14:paraId="0D6DFCA9" w14:textId="77777777" w:rsidR="00646C5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по огневой подготовке – неполная разборка автомата Калашникова, знание работы частей и механизмов, подготовка к стрельбе, меры безопасности, выполнение начального упражнения стрельбы из АК (третье упражнение из малокалиберной винтовки), первое упражнение по метанию ручной гранаты; </w:t>
      </w:r>
    </w:p>
    <w:p w14:paraId="62BBBEFB" w14:textId="77777777" w:rsidR="00646C5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по строевой подготовке – строевая стойка, повороты на месте и в движении, строевой шаг, воинское приветствие на месте и в движении, строй отделения, взвода; </w:t>
      </w:r>
    </w:p>
    <w:p w14:paraId="55456A17"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по радиационной, химической и биологической защите – приемы и способы радиационной, химической и биологической защиты; преодоление участка местности, зараженного радиоактивными (отравляющими) веществами; действия солдата по сигналам оповещения и вспышке ядерного взрыва; выполнение нормативов одевания средств индивидуальной защиты; </w:t>
      </w:r>
    </w:p>
    <w:p w14:paraId="267FA984"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по медицинской подготовке – остановка кровотечения, наложение повязки на раны верхних и нижних конечностей; </w:t>
      </w:r>
    </w:p>
    <w:p w14:paraId="5BD5EEFB"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по физической подготовке – в объеме требований, предъявляемых к новому пополнению воинских частей и к кандидатам, поступающим в военно-учебные заведения. </w:t>
      </w:r>
    </w:p>
    <w:p w14:paraId="774A73AA"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Индивидуальная оценка каждого гражданина складывается из оценок, полученных за выполнение каждого норматива: </w:t>
      </w:r>
    </w:p>
    <w:p w14:paraId="1AC5CDCF" w14:textId="7E44379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«отлично», если не менее 50 процентов нормативов выполнено на «отлично», остальные – на «хорошо»; </w:t>
      </w:r>
    </w:p>
    <w:p w14:paraId="1A159F5B"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«хорошо», если не менее 50 процентов нормативов выполнено на «отлично» и «хорошо», остальные – не ниже «удовлетворительно»; </w:t>
      </w:r>
    </w:p>
    <w:p w14:paraId="73513AB5"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«удовлетворительно», если не более чем по одному из нормативов получена оценка «неудовлетворительно»; </w:t>
      </w:r>
    </w:p>
    <w:p w14:paraId="35BEE234" w14:textId="0E4632B5" w:rsidR="00646C5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«неудовлетворительно», если по нормативам получены две и более оценки «неудовлетворительно».</w:t>
      </w:r>
    </w:p>
    <w:p w14:paraId="252D9542"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bCs/>
          <w:i/>
          <w:sz w:val="25"/>
          <w:szCs w:val="25"/>
          <w:lang w:val="ru-RU" w:eastAsia="ru-RU"/>
        </w:rPr>
        <w:t>Общая оценка за учебные сборы выставляется:</w:t>
      </w:r>
      <w:r w:rsidRPr="004D22A5">
        <w:rPr>
          <w:rFonts w:ascii="Times New Roman" w:eastAsia="Times New Roman" w:hAnsi="Times New Roman"/>
          <w:sz w:val="25"/>
          <w:szCs w:val="25"/>
          <w:lang w:val="ru-RU" w:eastAsia="ru-RU"/>
        </w:rPr>
        <w:t> </w:t>
      </w:r>
    </w:p>
    <w:p w14:paraId="00946410" w14:textId="333A478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«отлич</w:t>
      </w:r>
      <w:r w:rsidR="004D22A5" w:rsidRPr="004D22A5">
        <w:rPr>
          <w:rFonts w:ascii="Times New Roman" w:eastAsia="Times New Roman" w:hAnsi="Times New Roman"/>
          <w:sz w:val="25"/>
          <w:szCs w:val="25"/>
          <w:lang w:val="ru-RU" w:eastAsia="ru-RU"/>
        </w:rPr>
        <w:t xml:space="preserve">но», если оценки, полученные по </w:t>
      </w:r>
      <w:r w:rsidRPr="004D22A5">
        <w:rPr>
          <w:rFonts w:ascii="Times New Roman" w:eastAsia="Times New Roman" w:hAnsi="Times New Roman"/>
          <w:b/>
          <w:bCs/>
          <w:sz w:val="25"/>
          <w:szCs w:val="25"/>
          <w:lang w:val="ru-RU" w:eastAsia="ru-RU"/>
        </w:rPr>
        <w:t>тактической</w:t>
      </w:r>
      <w:r w:rsidR="004D22A5" w:rsidRPr="004D22A5">
        <w:rPr>
          <w:rFonts w:ascii="Times New Roman" w:eastAsia="Times New Roman" w:hAnsi="Times New Roman"/>
          <w:sz w:val="25"/>
          <w:szCs w:val="25"/>
          <w:lang w:val="ru-RU" w:eastAsia="ru-RU"/>
        </w:rPr>
        <w:t xml:space="preserve"> и </w:t>
      </w:r>
      <w:r w:rsidRPr="004D22A5">
        <w:rPr>
          <w:rFonts w:ascii="Times New Roman" w:eastAsia="Times New Roman" w:hAnsi="Times New Roman"/>
          <w:b/>
          <w:bCs/>
          <w:sz w:val="25"/>
          <w:szCs w:val="25"/>
          <w:lang w:val="ru-RU" w:eastAsia="ru-RU"/>
        </w:rPr>
        <w:t>огневой</w:t>
      </w:r>
      <w:r w:rsidR="004D22A5" w:rsidRPr="004D22A5">
        <w:rPr>
          <w:rFonts w:ascii="Times New Roman" w:eastAsia="Times New Roman" w:hAnsi="Times New Roman"/>
          <w:sz w:val="25"/>
          <w:szCs w:val="25"/>
          <w:lang w:val="ru-RU" w:eastAsia="ru-RU"/>
        </w:rPr>
        <w:t xml:space="preserve"> подготовке – «отлично», а по </w:t>
      </w:r>
      <w:r w:rsidRPr="004D22A5">
        <w:rPr>
          <w:rFonts w:ascii="Times New Roman" w:eastAsia="Times New Roman" w:hAnsi="Times New Roman"/>
          <w:b/>
          <w:bCs/>
          <w:sz w:val="25"/>
          <w:szCs w:val="25"/>
          <w:lang w:val="ru-RU" w:eastAsia="ru-RU"/>
        </w:rPr>
        <w:t>строевой</w:t>
      </w:r>
      <w:r w:rsidR="004D22A5" w:rsidRPr="004D22A5">
        <w:rPr>
          <w:rFonts w:ascii="Times New Roman" w:eastAsia="Times New Roman" w:hAnsi="Times New Roman"/>
          <w:sz w:val="25"/>
          <w:szCs w:val="25"/>
          <w:lang w:val="ru-RU" w:eastAsia="ru-RU"/>
        </w:rPr>
        <w:t xml:space="preserve"> </w:t>
      </w:r>
      <w:r w:rsidRPr="004D22A5">
        <w:rPr>
          <w:rFonts w:ascii="Times New Roman" w:eastAsia="Times New Roman" w:hAnsi="Times New Roman"/>
          <w:sz w:val="25"/>
          <w:szCs w:val="25"/>
          <w:lang w:val="ru-RU" w:eastAsia="ru-RU"/>
        </w:rPr>
        <w:t xml:space="preserve">– не ниже «хорошо», при примерном или удовлетворительном поведении; </w:t>
      </w:r>
    </w:p>
    <w:p w14:paraId="4CD133D9" w14:textId="77777777" w:rsidR="004D22A5" w:rsidRPr="004D22A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xml:space="preserve">- «хорошо»,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 </w:t>
      </w:r>
    </w:p>
    <w:p w14:paraId="3A2ED970" w14:textId="2A93C480" w:rsidR="00646C55" w:rsidRDefault="00646C55" w:rsidP="004D22A5">
      <w:pPr>
        <w:shd w:val="clear" w:color="auto" w:fill="FFFFFF"/>
        <w:ind w:firstLine="709"/>
        <w:jc w:val="both"/>
        <w:rPr>
          <w:rFonts w:ascii="Times New Roman" w:eastAsia="Times New Roman" w:hAnsi="Times New Roman"/>
          <w:sz w:val="25"/>
          <w:szCs w:val="25"/>
          <w:lang w:val="ru-RU" w:eastAsia="ru-RU"/>
        </w:rPr>
      </w:pPr>
      <w:r w:rsidRPr="004D22A5">
        <w:rPr>
          <w:rFonts w:ascii="Times New Roman" w:eastAsia="Times New Roman" w:hAnsi="Times New Roman"/>
          <w:sz w:val="25"/>
          <w:szCs w:val="25"/>
          <w:lang w:val="ru-RU" w:eastAsia="ru-RU"/>
        </w:rPr>
        <w:t>- «удовлетворительно»,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 «неудовлетворительно», если по двум и более разделам учебной программы получены</w:t>
      </w:r>
      <w:r w:rsidR="004D22A5" w:rsidRPr="004D22A5">
        <w:rPr>
          <w:rFonts w:ascii="Times New Roman" w:eastAsia="Times New Roman" w:hAnsi="Times New Roman"/>
          <w:sz w:val="25"/>
          <w:szCs w:val="25"/>
          <w:lang w:val="ru-RU" w:eastAsia="ru-RU"/>
        </w:rPr>
        <w:t xml:space="preserve"> оценки «неудовлетворительно».</w:t>
      </w:r>
    </w:p>
    <w:p w14:paraId="62650E8A" w14:textId="2C74AC21" w:rsidR="00AD0C37" w:rsidRDefault="00AD0C37">
      <w:pPr>
        <w:spacing w:after="200" w:line="276" w:lineRule="auto"/>
        <w:jc w:val="left"/>
        <w:rPr>
          <w:rFonts w:ascii="Times New Roman" w:eastAsia="Times New Roman" w:hAnsi="Times New Roman"/>
          <w:sz w:val="25"/>
          <w:szCs w:val="25"/>
          <w:lang w:val="ru-RU" w:eastAsia="ru-RU"/>
        </w:rPr>
      </w:pPr>
      <w:bookmarkStart w:id="0" w:name="_GoBack"/>
      <w:bookmarkEnd w:id="0"/>
    </w:p>
    <w:sectPr w:rsidR="00AD0C37" w:rsidSect="000D5B8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E9EBC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5"/>
        <w:szCs w:val="25"/>
        <w:u w:val="none"/>
        <w:effect w:val="none"/>
      </w:rPr>
    </w:lvl>
  </w:abstractNum>
  <w:abstractNum w:abstractNumId="2">
    <w:nsid w:val="01153608"/>
    <w:multiLevelType w:val="hybridMultilevel"/>
    <w:tmpl w:val="292A7430"/>
    <w:lvl w:ilvl="0" w:tplc="CE4CBA74">
      <w:start w:val="35"/>
      <w:numFmt w:val="decimal"/>
      <w:lvlText w:val="%1."/>
      <w:lvlJc w:val="left"/>
      <w:pPr>
        <w:ind w:left="1082"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1" w:tplc="8E14365E">
      <w:numFmt w:val="bullet"/>
      <w:lvlText w:val="•"/>
      <w:lvlJc w:val="left"/>
      <w:pPr>
        <w:ind w:left="2070" w:hanging="533"/>
      </w:pPr>
      <w:rPr>
        <w:lang w:val="ru-RU" w:eastAsia="en-US" w:bidi="ar-SA"/>
      </w:rPr>
    </w:lvl>
    <w:lvl w:ilvl="2" w:tplc="0DAAB272">
      <w:numFmt w:val="bullet"/>
      <w:lvlText w:val="•"/>
      <w:lvlJc w:val="left"/>
      <w:pPr>
        <w:ind w:left="3061" w:hanging="533"/>
      </w:pPr>
      <w:rPr>
        <w:lang w:val="ru-RU" w:eastAsia="en-US" w:bidi="ar-SA"/>
      </w:rPr>
    </w:lvl>
    <w:lvl w:ilvl="3" w:tplc="6A2C9A04">
      <w:numFmt w:val="bullet"/>
      <w:lvlText w:val="•"/>
      <w:lvlJc w:val="left"/>
      <w:pPr>
        <w:ind w:left="4051" w:hanging="533"/>
      </w:pPr>
      <w:rPr>
        <w:lang w:val="ru-RU" w:eastAsia="en-US" w:bidi="ar-SA"/>
      </w:rPr>
    </w:lvl>
    <w:lvl w:ilvl="4" w:tplc="F2787EF2">
      <w:numFmt w:val="bullet"/>
      <w:lvlText w:val="•"/>
      <w:lvlJc w:val="left"/>
      <w:pPr>
        <w:ind w:left="5042" w:hanging="533"/>
      </w:pPr>
      <w:rPr>
        <w:lang w:val="ru-RU" w:eastAsia="en-US" w:bidi="ar-SA"/>
      </w:rPr>
    </w:lvl>
    <w:lvl w:ilvl="5" w:tplc="86DC0A12">
      <w:numFmt w:val="bullet"/>
      <w:lvlText w:val="•"/>
      <w:lvlJc w:val="left"/>
      <w:pPr>
        <w:ind w:left="6033" w:hanging="533"/>
      </w:pPr>
      <w:rPr>
        <w:lang w:val="ru-RU" w:eastAsia="en-US" w:bidi="ar-SA"/>
      </w:rPr>
    </w:lvl>
    <w:lvl w:ilvl="6" w:tplc="C448A18E">
      <w:numFmt w:val="bullet"/>
      <w:lvlText w:val="•"/>
      <w:lvlJc w:val="left"/>
      <w:pPr>
        <w:ind w:left="7023" w:hanging="533"/>
      </w:pPr>
      <w:rPr>
        <w:lang w:val="ru-RU" w:eastAsia="en-US" w:bidi="ar-SA"/>
      </w:rPr>
    </w:lvl>
    <w:lvl w:ilvl="7" w:tplc="48381478">
      <w:numFmt w:val="bullet"/>
      <w:lvlText w:val="•"/>
      <w:lvlJc w:val="left"/>
      <w:pPr>
        <w:ind w:left="8014" w:hanging="533"/>
      </w:pPr>
      <w:rPr>
        <w:lang w:val="ru-RU" w:eastAsia="en-US" w:bidi="ar-SA"/>
      </w:rPr>
    </w:lvl>
    <w:lvl w:ilvl="8" w:tplc="C1A69778">
      <w:numFmt w:val="bullet"/>
      <w:lvlText w:val="•"/>
      <w:lvlJc w:val="left"/>
      <w:pPr>
        <w:ind w:left="9005" w:hanging="533"/>
      </w:pPr>
      <w:rPr>
        <w:lang w:val="ru-RU" w:eastAsia="en-US" w:bidi="ar-SA"/>
      </w:rPr>
    </w:lvl>
  </w:abstractNum>
  <w:abstractNum w:abstractNumId="3">
    <w:nsid w:val="017066DC"/>
    <w:multiLevelType w:val="hybridMultilevel"/>
    <w:tmpl w:val="C29C8252"/>
    <w:lvl w:ilvl="0" w:tplc="0B52A852">
      <w:start w:val="1"/>
      <w:numFmt w:val="decimal"/>
      <w:lvlText w:val="%1)"/>
      <w:lvlJc w:val="left"/>
      <w:pPr>
        <w:ind w:left="108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EB2154E">
      <w:numFmt w:val="bullet"/>
      <w:lvlText w:val="•"/>
      <w:lvlJc w:val="left"/>
      <w:pPr>
        <w:ind w:left="2070" w:hanging="305"/>
      </w:pPr>
      <w:rPr>
        <w:lang w:val="ru-RU" w:eastAsia="en-US" w:bidi="ar-SA"/>
      </w:rPr>
    </w:lvl>
    <w:lvl w:ilvl="2" w:tplc="9446D8E6">
      <w:numFmt w:val="bullet"/>
      <w:lvlText w:val="•"/>
      <w:lvlJc w:val="left"/>
      <w:pPr>
        <w:ind w:left="3061" w:hanging="305"/>
      </w:pPr>
      <w:rPr>
        <w:lang w:val="ru-RU" w:eastAsia="en-US" w:bidi="ar-SA"/>
      </w:rPr>
    </w:lvl>
    <w:lvl w:ilvl="3" w:tplc="A154B32E">
      <w:numFmt w:val="bullet"/>
      <w:lvlText w:val="•"/>
      <w:lvlJc w:val="left"/>
      <w:pPr>
        <w:ind w:left="4051" w:hanging="305"/>
      </w:pPr>
      <w:rPr>
        <w:lang w:val="ru-RU" w:eastAsia="en-US" w:bidi="ar-SA"/>
      </w:rPr>
    </w:lvl>
    <w:lvl w:ilvl="4" w:tplc="938CCA40">
      <w:numFmt w:val="bullet"/>
      <w:lvlText w:val="•"/>
      <w:lvlJc w:val="left"/>
      <w:pPr>
        <w:ind w:left="5042" w:hanging="305"/>
      </w:pPr>
      <w:rPr>
        <w:lang w:val="ru-RU" w:eastAsia="en-US" w:bidi="ar-SA"/>
      </w:rPr>
    </w:lvl>
    <w:lvl w:ilvl="5" w:tplc="945C1894">
      <w:numFmt w:val="bullet"/>
      <w:lvlText w:val="•"/>
      <w:lvlJc w:val="left"/>
      <w:pPr>
        <w:ind w:left="6033" w:hanging="305"/>
      </w:pPr>
      <w:rPr>
        <w:lang w:val="ru-RU" w:eastAsia="en-US" w:bidi="ar-SA"/>
      </w:rPr>
    </w:lvl>
    <w:lvl w:ilvl="6" w:tplc="634A84D0">
      <w:numFmt w:val="bullet"/>
      <w:lvlText w:val="•"/>
      <w:lvlJc w:val="left"/>
      <w:pPr>
        <w:ind w:left="7023" w:hanging="305"/>
      </w:pPr>
      <w:rPr>
        <w:lang w:val="ru-RU" w:eastAsia="en-US" w:bidi="ar-SA"/>
      </w:rPr>
    </w:lvl>
    <w:lvl w:ilvl="7" w:tplc="C7384546">
      <w:numFmt w:val="bullet"/>
      <w:lvlText w:val="•"/>
      <w:lvlJc w:val="left"/>
      <w:pPr>
        <w:ind w:left="8014" w:hanging="305"/>
      </w:pPr>
      <w:rPr>
        <w:lang w:val="ru-RU" w:eastAsia="en-US" w:bidi="ar-SA"/>
      </w:rPr>
    </w:lvl>
    <w:lvl w:ilvl="8" w:tplc="23ACE686">
      <w:numFmt w:val="bullet"/>
      <w:lvlText w:val="•"/>
      <w:lvlJc w:val="left"/>
      <w:pPr>
        <w:ind w:left="9005" w:hanging="305"/>
      </w:pPr>
      <w:rPr>
        <w:lang w:val="ru-RU" w:eastAsia="en-US" w:bidi="ar-SA"/>
      </w:rPr>
    </w:lvl>
  </w:abstractNum>
  <w:abstractNum w:abstractNumId="4">
    <w:nsid w:val="100A0B45"/>
    <w:multiLevelType w:val="hybridMultilevel"/>
    <w:tmpl w:val="B440971C"/>
    <w:lvl w:ilvl="0" w:tplc="133A0B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C33F43"/>
    <w:multiLevelType w:val="hybridMultilevel"/>
    <w:tmpl w:val="472E08E0"/>
    <w:lvl w:ilvl="0" w:tplc="C52002A8">
      <w:start w:val="1"/>
      <w:numFmt w:val="decimal"/>
      <w:suff w:val="space"/>
      <w:lvlText w:val="%1."/>
      <w:lvlJc w:val="left"/>
      <w:pPr>
        <w:ind w:left="284" w:firstLine="0"/>
      </w:pPr>
      <w:rPr>
        <w:rFonts w:hint="default"/>
        <w:b w:val="0"/>
        <w:i w:val="0"/>
        <w:strike w:val="0"/>
        <w:dstrike w:val="0"/>
        <w:color w:val="000000"/>
        <w:sz w:val="28"/>
        <w:szCs w:val="28"/>
        <w:u w:val="none" w:color="000000"/>
        <w:bdr w:val="none" w:sz="0" w:space="0" w:color="auto"/>
        <w:shd w:val="clear" w:color="auto" w:fill="auto"/>
        <w:vertAlign w:val="baseline"/>
      </w:rPr>
    </w:lvl>
    <w:lvl w:ilvl="1" w:tplc="49CEB4F4">
      <w:start w:val="1"/>
      <w:numFmt w:val="decimal"/>
      <w:lvlRestart w:val="0"/>
      <w:lvlText w:val="%2."/>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82D700">
      <w:start w:val="1"/>
      <w:numFmt w:val="lowerRoman"/>
      <w:lvlText w:val="%3"/>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0A8E7E">
      <w:start w:val="1"/>
      <w:numFmt w:val="decimal"/>
      <w:lvlText w:val="%4"/>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B67A3A">
      <w:start w:val="1"/>
      <w:numFmt w:val="lowerLetter"/>
      <w:lvlText w:val="%5"/>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4819FE">
      <w:start w:val="1"/>
      <w:numFmt w:val="lowerRoman"/>
      <w:lvlText w:val="%6"/>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388ED2">
      <w:start w:val="1"/>
      <w:numFmt w:val="decimal"/>
      <w:lvlText w:val="%7"/>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FA5CA8">
      <w:start w:val="1"/>
      <w:numFmt w:val="lowerLetter"/>
      <w:lvlText w:val="%8"/>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7CBB9C">
      <w:start w:val="1"/>
      <w:numFmt w:val="lowerRoman"/>
      <w:lvlText w:val="%9"/>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1A45347"/>
    <w:multiLevelType w:val="hybridMultilevel"/>
    <w:tmpl w:val="3592885A"/>
    <w:lvl w:ilvl="0" w:tplc="66A660F6">
      <w:start w:val="1"/>
      <w:numFmt w:val="decimal"/>
      <w:lvlText w:val="%1."/>
      <w:lvlJc w:val="left"/>
      <w:pPr>
        <w:ind w:left="1082" w:hanging="341"/>
      </w:pPr>
      <w:rPr>
        <w:rFonts w:ascii="Times New Roman" w:eastAsia="Times New Roman" w:hAnsi="Times New Roman" w:cs="Times New Roman" w:hint="default"/>
        <w:b w:val="0"/>
        <w:bCs w:val="0"/>
        <w:i w:val="0"/>
        <w:iCs w:val="0"/>
        <w:w w:val="100"/>
        <w:sz w:val="28"/>
        <w:szCs w:val="28"/>
        <w:lang w:val="ru-RU" w:eastAsia="en-US" w:bidi="ar-SA"/>
      </w:rPr>
    </w:lvl>
    <w:lvl w:ilvl="1" w:tplc="4E8843C8">
      <w:start w:val="1"/>
      <w:numFmt w:val="decimal"/>
      <w:lvlText w:val="%2."/>
      <w:lvlJc w:val="left"/>
      <w:pPr>
        <w:ind w:left="3967" w:hanging="281"/>
      </w:pPr>
      <w:rPr>
        <w:rFonts w:ascii="Times New Roman" w:eastAsia="Times New Roman" w:hAnsi="Times New Roman" w:cs="Times New Roman" w:hint="default"/>
        <w:b/>
        <w:bCs/>
        <w:i w:val="0"/>
        <w:iCs w:val="0"/>
        <w:w w:val="100"/>
        <w:sz w:val="28"/>
        <w:szCs w:val="28"/>
        <w:lang w:val="ru-RU" w:eastAsia="en-US" w:bidi="ar-SA"/>
      </w:rPr>
    </w:lvl>
    <w:lvl w:ilvl="2" w:tplc="C6A09052">
      <w:numFmt w:val="bullet"/>
      <w:lvlText w:val="•"/>
      <w:lvlJc w:val="left"/>
      <w:pPr>
        <w:ind w:left="5007" w:hanging="281"/>
      </w:pPr>
      <w:rPr>
        <w:lang w:val="ru-RU" w:eastAsia="en-US" w:bidi="ar-SA"/>
      </w:rPr>
    </w:lvl>
    <w:lvl w:ilvl="3" w:tplc="2E6AE5B0">
      <w:numFmt w:val="bullet"/>
      <w:lvlText w:val="•"/>
      <w:lvlJc w:val="left"/>
      <w:pPr>
        <w:ind w:left="5754" w:hanging="281"/>
      </w:pPr>
      <w:rPr>
        <w:lang w:val="ru-RU" w:eastAsia="en-US" w:bidi="ar-SA"/>
      </w:rPr>
    </w:lvl>
    <w:lvl w:ilvl="4" w:tplc="1F5C91FC">
      <w:numFmt w:val="bullet"/>
      <w:lvlText w:val="•"/>
      <w:lvlJc w:val="left"/>
      <w:pPr>
        <w:ind w:left="6502" w:hanging="281"/>
      </w:pPr>
      <w:rPr>
        <w:lang w:val="ru-RU" w:eastAsia="en-US" w:bidi="ar-SA"/>
      </w:rPr>
    </w:lvl>
    <w:lvl w:ilvl="5" w:tplc="F906EA5E">
      <w:numFmt w:val="bullet"/>
      <w:lvlText w:val="•"/>
      <w:lvlJc w:val="left"/>
      <w:pPr>
        <w:ind w:left="7249" w:hanging="281"/>
      </w:pPr>
      <w:rPr>
        <w:lang w:val="ru-RU" w:eastAsia="en-US" w:bidi="ar-SA"/>
      </w:rPr>
    </w:lvl>
    <w:lvl w:ilvl="6" w:tplc="DB5601B2">
      <w:numFmt w:val="bullet"/>
      <w:lvlText w:val="•"/>
      <w:lvlJc w:val="left"/>
      <w:pPr>
        <w:ind w:left="7996" w:hanging="281"/>
      </w:pPr>
      <w:rPr>
        <w:lang w:val="ru-RU" w:eastAsia="en-US" w:bidi="ar-SA"/>
      </w:rPr>
    </w:lvl>
    <w:lvl w:ilvl="7" w:tplc="6E145A62">
      <w:numFmt w:val="bullet"/>
      <w:lvlText w:val="•"/>
      <w:lvlJc w:val="left"/>
      <w:pPr>
        <w:ind w:left="8744" w:hanging="281"/>
      </w:pPr>
      <w:rPr>
        <w:lang w:val="ru-RU" w:eastAsia="en-US" w:bidi="ar-SA"/>
      </w:rPr>
    </w:lvl>
    <w:lvl w:ilvl="8" w:tplc="C61C9F10">
      <w:numFmt w:val="bullet"/>
      <w:lvlText w:val="•"/>
      <w:lvlJc w:val="left"/>
      <w:pPr>
        <w:ind w:left="9491" w:hanging="281"/>
      </w:pPr>
      <w:rPr>
        <w:lang w:val="ru-RU" w:eastAsia="en-US" w:bidi="ar-SA"/>
      </w:rPr>
    </w:lvl>
  </w:abstractNum>
  <w:abstractNum w:abstractNumId="7">
    <w:nsid w:val="2C253ED9"/>
    <w:multiLevelType w:val="hybridMultilevel"/>
    <w:tmpl w:val="A0A4293E"/>
    <w:lvl w:ilvl="0" w:tplc="767C155E">
      <w:start w:val="1"/>
      <w:numFmt w:val="decimal"/>
      <w:lvlText w:val="%1."/>
      <w:lvlJc w:val="left"/>
      <w:pPr>
        <w:ind w:left="1082" w:hanging="320"/>
      </w:pPr>
      <w:rPr>
        <w:rFonts w:ascii="Times New Roman" w:eastAsia="Times New Roman" w:hAnsi="Times New Roman" w:cs="Times New Roman" w:hint="default"/>
        <w:b w:val="0"/>
        <w:bCs w:val="0"/>
        <w:i w:val="0"/>
        <w:iCs w:val="0"/>
        <w:color w:val="333333"/>
        <w:spacing w:val="0"/>
        <w:w w:val="100"/>
        <w:sz w:val="28"/>
        <w:szCs w:val="28"/>
        <w:lang w:val="ru-RU" w:eastAsia="en-US" w:bidi="ar-SA"/>
      </w:rPr>
    </w:lvl>
    <w:lvl w:ilvl="1" w:tplc="121C38F8">
      <w:numFmt w:val="bullet"/>
      <w:lvlText w:val="•"/>
      <w:lvlJc w:val="left"/>
      <w:pPr>
        <w:ind w:left="1620" w:hanging="320"/>
      </w:pPr>
      <w:rPr>
        <w:lang w:val="ru-RU" w:eastAsia="en-US" w:bidi="ar-SA"/>
      </w:rPr>
    </w:lvl>
    <w:lvl w:ilvl="2" w:tplc="E0968750">
      <w:numFmt w:val="bullet"/>
      <w:lvlText w:val="•"/>
      <w:lvlJc w:val="left"/>
      <w:pPr>
        <w:ind w:left="2660" w:hanging="320"/>
      </w:pPr>
      <w:rPr>
        <w:lang w:val="ru-RU" w:eastAsia="en-US" w:bidi="ar-SA"/>
      </w:rPr>
    </w:lvl>
    <w:lvl w:ilvl="3" w:tplc="8E70CB14">
      <w:numFmt w:val="bullet"/>
      <w:lvlText w:val="•"/>
      <w:lvlJc w:val="left"/>
      <w:pPr>
        <w:ind w:left="3701" w:hanging="320"/>
      </w:pPr>
      <w:rPr>
        <w:lang w:val="ru-RU" w:eastAsia="en-US" w:bidi="ar-SA"/>
      </w:rPr>
    </w:lvl>
    <w:lvl w:ilvl="4" w:tplc="7DA828CE">
      <w:numFmt w:val="bullet"/>
      <w:lvlText w:val="•"/>
      <w:lvlJc w:val="left"/>
      <w:pPr>
        <w:ind w:left="4742" w:hanging="320"/>
      </w:pPr>
      <w:rPr>
        <w:lang w:val="ru-RU" w:eastAsia="en-US" w:bidi="ar-SA"/>
      </w:rPr>
    </w:lvl>
    <w:lvl w:ilvl="5" w:tplc="B8BCB59A">
      <w:numFmt w:val="bullet"/>
      <w:lvlText w:val="•"/>
      <w:lvlJc w:val="left"/>
      <w:pPr>
        <w:ind w:left="5782" w:hanging="320"/>
      </w:pPr>
      <w:rPr>
        <w:lang w:val="ru-RU" w:eastAsia="en-US" w:bidi="ar-SA"/>
      </w:rPr>
    </w:lvl>
    <w:lvl w:ilvl="6" w:tplc="6AF0DFF8">
      <w:numFmt w:val="bullet"/>
      <w:lvlText w:val="•"/>
      <w:lvlJc w:val="left"/>
      <w:pPr>
        <w:ind w:left="6823" w:hanging="320"/>
      </w:pPr>
      <w:rPr>
        <w:lang w:val="ru-RU" w:eastAsia="en-US" w:bidi="ar-SA"/>
      </w:rPr>
    </w:lvl>
    <w:lvl w:ilvl="7" w:tplc="A85434F4">
      <w:numFmt w:val="bullet"/>
      <w:lvlText w:val="•"/>
      <w:lvlJc w:val="left"/>
      <w:pPr>
        <w:ind w:left="7864" w:hanging="320"/>
      </w:pPr>
      <w:rPr>
        <w:lang w:val="ru-RU" w:eastAsia="en-US" w:bidi="ar-SA"/>
      </w:rPr>
    </w:lvl>
    <w:lvl w:ilvl="8" w:tplc="00287CFC">
      <w:numFmt w:val="bullet"/>
      <w:lvlText w:val="•"/>
      <w:lvlJc w:val="left"/>
      <w:pPr>
        <w:ind w:left="8904" w:hanging="320"/>
      </w:pPr>
      <w:rPr>
        <w:lang w:val="ru-RU" w:eastAsia="en-US" w:bidi="ar-SA"/>
      </w:rPr>
    </w:lvl>
  </w:abstractNum>
  <w:abstractNum w:abstractNumId="8">
    <w:nsid w:val="2E551F72"/>
    <w:multiLevelType w:val="multilevel"/>
    <w:tmpl w:val="4E3CA492"/>
    <w:lvl w:ilvl="0">
      <w:start w:val="1"/>
      <w:numFmt w:val="decimal"/>
      <w:lvlText w:val="%1."/>
      <w:lvlJc w:val="left"/>
      <w:pPr>
        <w:ind w:left="602" w:hanging="28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602" w:hanging="5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593" w:hanging="593"/>
      </w:pPr>
      <w:rPr>
        <w:rFonts w:hint="default"/>
        <w:lang w:val="ru-RU" w:eastAsia="en-US" w:bidi="ar-SA"/>
      </w:rPr>
    </w:lvl>
    <w:lvl w:ilvl="3">
      <w:numFmt w:val="bullet"/>
      <w:lvlText w:val="•"/>
      <w:lvlJc w:val="left"/>
      <w:pPr>
        <w:ind w:left="3589" w:hanging="593"/>
      </w:pPr>
      <w:rPr>
        <w:rFonts w:hint="default"/>
        <w:lang w:val="ru-RU" w:eastAsia="en-US" w:bidi="ar-SA"/>
      </w:rPr>
    </w:lvl>
    <w:lvl w:ilvl="4">
      <w:numFmt w:val="bullet"/>
      <w:lvlText w:val="•"/>
      <w:lvlJc w:val="left"/>
      <w:pPr>
        <w:ind w:left="4586" w:hanging="593"/>
      </w:pPr>
      <w:rPr>
        <w:rFonts w:hint="default"/>
        <w:lang w:val="ru-RU" w:eastAsia="en-US" w:bidi="ar-SA"/>
      </w:rPr>
    </w:lvl>
    <w:lvl w:ilvl="5">
      <w:numFmt w:val="bullet"/>
      <w:lvlText w:val="•"/>
      <w:lvlJc w:val="left"/>
      <w:pPr>
        <w:ind w:left="5583" w:hanging="593"/>
      </w:pPr>
      <w:rPr>
        <w:rFonts w:hint="default"/>
        <w:lang w:val="ru-RU" w:eastAsia="en-US" w:bidi="ar-SA"/>
      </w:rPr>
    </w:lvl>
    <w:lvl w:ilvl="6">
      <w:numFmt w:val="bullet"/>
      <w:lvlText w:val="•"/>
      <w:lvlJc w:val="left"/>
      <w:pPr>
        <w:ind w:left="6579" w:hanging="593"/>
      </w:pPr>
      <w:rPr>
        <w:rFonts w:hint="default"/>
        <w:lang w:val="ru-RU" w:eastAsia="en-US" w:bidi="ar-SA"/>
      </w:rPr>
    </w:lvl>
    <w:lvl w:ilvl="7">
      <w:numFmt w:val="bullet"/>
      <w:lvlText w:val="•"/>
      <w:lvlJc w:val="left"/>
      <w:pPr>
        <w:ind w:left="7576" w:hanging="593"/>
      </w:pPr>
      <w:rPr>
        <w:rFonts w:hint="default"/>
        <w:lang w:val="ru-RU" w:eastAsia="en-US" w:bidi="ar-SA"/>
      </w:rPr>
    </w:lvl>
    <w:lvl w:ilvl="8">
      <w:numFmt w:val="bullet"/>
      <w:lvlText w:val="•"/>
      <w:lvlJc w:val="left"/>
      <w:pPr>
        <w:ind w:left="8573" w:hanging="593"/>
      </w:pPr>
      <w:rPr>
        <w:rFonts w:hint="default"/>
        <w:lang w:val="ru-RU" w:eastAsia="en-US" w:bidi="ar-SA"/>
      </w:rPr>
    </w:lvl>
  </w:abstractNum>
  <w:num w:numId="1">
    <w:abstractNumId w:val="0"/>
  </w:num>
  <w:num w:numId="2">
    <w:abstractNumId w:val="1"/>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35"/>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A3"/>
    <w:rsid w:val="000058D5"/>
    <w:rsid w:val="000454A5"/>
    <w:rsid w:val="00063D48"/>
    <w:rsid w:val="000758ED"/>
    <w:rsid w:val="00076101"/>
    <w:rsid w:val="00097292"/>
    <w:rsid w:val="00097687"/>
    <w:rsid w:val="000D5B80"/>
    <w:rsid w:val="00157EB0"/>
    <w:rsid w:val="001738D4"/>
    <w:rsid w:val="001F5AC2"/>
    <w:rsid w:val="00217B53"/>
    <w:rsid w:val="002252E9"/>
    <w:rsid w:val="002360F2"/>
    <w:rsid w:val="002447C3"/>
    <w:rsid w:val="00263F91"/>
    <w:rsid w:val="00295A57"/>
    <w:rsid w:val="002E2B45"/>
    <w:rsid w:val="003053AB"/>
    <w:rsid w:val="003326A3"/>
    <w:rsid w:val="00345CF8"/>
    <w:rsid w:val="00351937"/>
    <w:rsid w:val="0037000C"/>
    <w:rsid w:val="003B41BB"/>
    <w:rsid w:val="00407A06"/>
    <w:rsid w:val="00421383"/>
    <w:rsid w:val="004A43F9"/>
    <w:rsid w:val="004A5DD0"/>
    <w:rsid w:val="004D22A5"/>
    <w:rsid w:val="004E7757"/>
    <w:rsid w:val="0051659C"/>
    <w:rsid w:val="00517DA4"/>
    <w:rsid w:val="00532A9B"/>
    <w:rsid w:val="0056199E"/>
    <w:rsid w:val="00575D05"/>
    <w:rsid w:val="005B7707"/>
    <w:rsid w:val="005E56AD"/>
    <w:rsid w:val="005F35EA"/>
    <w:rsid w:val="006324A3"/>
    <w:rsid w:val="00643528"/>
    <w:rsid w:val="00646C55"/>
    <w:rsid w:val="006A062F"/>
    <w:rsid w:val="006A1A06"/>
    <w:rsid w:val="006B672B"/>
    <w:rsid w:val="006D1A15"/>
    <w:rsid w:val="006D2751"/>
    <w:rsid w:val="006E4F1B"/>
    <w:rsid w:val="00714FE5"/>
    <w:rsid w:val="00715F4A"/>
    <w:rsid w:val="00723AC5"/>
    <w:rsid w:val="0073106D"/>
    <w:rsid w:val="007470B4"/>
    <w:rsid w:val="00764E14"/>
    <w:rsid w:val="007C0CBB"/>
    <w:rsid w:val="007D486B"/>
    <w:rsid w:val="007E7223"/>
    <w:rsid w:val="00803E06"/>
    <w:rsid w:val="0080707A"/>
    <w:rsid w:val="00812388"/>
    <w:rsid w:val="00823F2C"/>
    <w:rsid w:val="0086084D"/>
    <w:rsid w:val="00863143"/>
    <w:rsid w:val="008D40C5"/>
    <w:rsid w:val="008E5F77"/>
    <w:rsid w:val="00904759"/>
    <w:rsid w:val="00910B96"/>
    <w:rsid w:val="009263BB"/>
    <w:rsid w:val="009C2D16"/>
    <w:rsid w:val="00A261B3"/>
    <w:rsid w:val="00A31593"/>
    <w:rsid w:val="00A4130A"/>
    <w:rsid w:val="00A44851"/>
    <w:rsid w:val="00A66BEE"/>
    <w:rsid w:val="00A86DBF"/>
    <w:rsid w:val="00AC3BB8"/>
    <w:rsid w:val="00AD0C37"/>
    <w:rsid w:val="00AE0BCB"/>
    <w:rsid w:val="00B26B59"/>
    <w:rsid w:val="00B43B5A"/>
    <w:rsid w:val="00B82137"/>
    <w:rsid w:val="00B87DD9"/>
    <w:rsid w:val="00BA7C6A"/>
    <w:rsid w:val="00C50548"/>
    <w:rsid w:val="00CB78A3"/>
    <w:rsid w:val="00CC0A25"/>
    <w:rsid w:val="00D21EA8"/>
    <w:rsid w:val="00D2293B"/>
    <w:rsid w:val="00D92276"/>
    <w:rsid w:val="00D938A8"/>
    <w:rsid w:val="00DA214B"/>
    <w:rsid w:val="00DA5045"/>
    <w:rsid w:val="00DB1103"/>
    <w:rsid w:val="00DE633D"/>
    <w:rsid w:val="00E038B6"/>
    <w:rsid w:val="00E04F57"/>
    <w:rsid w:val="00E74BC9"/>
    <w:rsid w:val="00E74F75"/>
    <w:rsid w:val="00E84342"/>
    <w:rsid w:val="00EB2206"/>
    <w:rsid w:val="00ED58B8"/>
    <w:rsid w:val="00F57E4A"/>
    <w:rsid w:val="00F62CD5"/>
    <w:rsid w:val="00F92ABC"/>
    <w:rsid w:val="00F95193"/>
    <w:rsid w:val="00FA341A"/>
    <w:rsid w:val="00FC1ABB"/>
    <w:rsid w:val="00FE3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B2A7"/>
  <w15:docId w15:val="{CC3075B6-E5FA-48A5-BD14-FBD77EE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6A3"/>
    <w:pPr>
      <w:spacing w:after="0" w:line="240" w:lineRule="auto"/>
      <w:jc w:val="center"/>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nhideWhenUsed/>
    <w:rsid w:val="0086084D"/>
    <w:pPr>
      <w:widowControl w:val="0"/>
      <w:shd w:val="clear" w:color="auto" w:fill="FFFFFF"/>
      <w:spacing w:before="180" w:after="600" w:line="317" w:lineRule="exact"/>
    </w:pPr>
    <w:rPr>
      <w:rFonts w:ascii="Times New Roman" w:eastAsia="Times New Roman" w:hAnsi="Times New Roman"/>
      <w:spacing w:val="4"/>
      <w:sz w:val="25"/>
      <w:szCs w:val="25"/>
      <w:lang w:val="ru-RU" w:eastAsia="ru-RU"/>
    </w:rPr>
  </w:style>
  <w:style w:type="character" w:customStyle="1" w:styleId="a4">
    <w:name w:val="Основной текст Знак"/>
    <w:basedOn w:val="a0"/>
    <w:semiHidden/>
    <w:rsid w:val="0086084D"/>
    <w:rPr>
      <w:rFonts w:ascii="Calibri" w:eastAsia="Calibri" w:hAnsi="Calibri" w:cs="Times New Roman"/>
      <w:lang w:val="uk-UA"/>
    </w:rPr>
  </w:style>
  <w:style w:type="character" w:customStyle="1" w:styleId="2">
    <w:name w:val="Основной текст (2)_"/>
    <w:basedOn w:val="a0"/>
    <w:link w:val="20"/>
    <w:locked/>
    <w:rsid w:val="0086084D"/>
    <w:rPr>
      <w:b/>
      <w:bCs/>
      <w:spacing w:val="4"/>
      <w:sz w:val="25"/>
      <w:szCs w:val="25"/>
      <w:shd w:val="clear" w:color="auto" w:fill="FFFFFF"/>
    </w:rPr>
  </w:style>
  <w:style w:type="paragraph" w:customStyle="1" w:styleId="20">
    <w:name w:val="Основной текст (2)"/>
    <w:basedOn w:val="a"/>
    <w:link w:val="2"/>
    <w:rsid w:val="0086084D"/>
    <w:pPr>
      <w:widowControl w:val="0"/>
      <w:shd w:val="clear" w:color="auto" w:fill="FFFFFF"/>
      <w:spacing w:after="1380" w:line="322" w:lineRule="exact"/>
    </w:pPr>
    <w:rPr>
      <w:rFonts w:asciiTheme="minorHAnsi" w:eastAsiaTheme="minorHAnsi" w:hAnsiTheme="minorHAnsi" w:cstheme="minorBidi"/>
      <w:b/>
      <w:bCs/>
      <w:spacing w:val="4"/>
      <w:sz w:val="25"/>
      <w:szCs w:val="25"/>
      <w:lang w:val="ru-RU"/>
    </w:rPr>
  </w:style>
  <w:style w:type="character" w:customStyle="1" w:styleId="1">
    <w:name w:val="Основной текст Знак1"/>
    <w:basedOn w:val="a0"/>
    <w:link w:val="a3"/>
    <w:locked/>
    <w:rsid w:val="0086084D"/>
    <w:rPr>
      <w:rFonts w:ascii="Times New Roman" w:eastAsia="Times New Roman" w:hAnsi="Times New Roman" w:cs="Times New Roman"/>
      <w:spacing w:val="4"/>
      <w:sz w:val="25"/>
      <w:szCs w:val="25"/>
      <w:shd w:val="clear" w:color="auto" w:fill="FFFFFF"/>
      <w:lang w:eastAsia="ru-RU"/>
    </w:rPr>
  </w:style>
  <w:style w:type="paragraph" w:styleId="a5">
    <w:name w:val="List Paragraph"/>
    <w:basedOn w:val="a"/>
    <w:uiPriority w:val="34"/>
    <w:qFormat/>
    <w:rsid w:val="006D2751"/>
    <w:pPr>
      <w:ind w:left="720"/>
      <w:contextualSpacing/>
    </w:pPr>
  </w:style>
  <w:style w:type="paragraph" w:customStyle="1" w:styleId="a6">
    <w:name w:val="Нормал"/>
    <w:rsid w:val="00157E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8f21">
    <w:name w:val="Текс8f2 1"/>
    <w:rsid w:val="00157EB0"/>
    <w:pPr>
      <w:overflowPunct w:val="0"/>
      <w:autoSpaceDE w:val="0"/>
      <w:autoSpaceDN w:val="0"/>
      <w:adjustRightInd w:val="0"/>
      <w:spacing w:before="60" w:after="0" w:line="360" w:lineRule="auto"/>
      <w:ind w:firstLine="709"/>
      <w:jc w:val="both"/>
      <w:textAlignment w:val="baseline"/>
    </w:pPr>
    <w:rPr>
      <w:rFonts w:ascii="Times New Roman" w:eastAsia="Times New Roman" w:hAnsi="Times New Roman" w:cs="Times New Roman"/>
      <w:sz w:val="28"/>
      <w:szCs w:val="20"/>
      <w:lang w:eastAsia="ru-RU"/>
    </w:rPr>
  </w:style>
  <w:style w:type="table" w:customStyle="1" w:styleId="TableNormal">
    <w:name w:val="Table Normal"/>
    <w:uiPriority w:val="2"/>
    <w:semiHidden/>
    <w:unhideWhenUsed/>
    <w:qFormat/>
    <w:rsid w:val="00ED58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7">
    <w:name w:val="Table Grid"/>
    <w:basedOn w:val="a1"/>
    <w:uiPriority w:val="59"/>
    <w:unhideWhenUsed/>
    <w:rsid w:val="00517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E038B6"/>
    <w:rPr>
      <w:color w:val="0000FF"/>
      <w:u w:val="single"/>
    </w:rPr>
  </w:style>
  <w:style w:type="table" w:customStyle="1" w:styleId="TableGrid">
    <w:name w:val="TableGrid"/>
    <w:rsid w:val="00BA7C6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s1">
    <w:name w:val="s_1"/>
    <w:basedOn w:val="a"/>
    <w:rsid w:val="00A4130A"/>
    <w:pPr>
      <w:spacing w:before="100" w:beforeAutospacing="1" w:after="100" w:afterAutospacing="1"/>
      <w:jc w:val="left"/>
    </w:pPr>
    <w:rPr>
      <w:rFonts w:ascii="Times New Roman" w:eastAsia="Times New Roman" w:hAnsi="Times New Roman"/>
      <w:sz w:val="24"/>
      <w:szCs w:val="24"/>
      <w:lang w:val="ru-RU" w:eastAsia="ru-RU"/>
    </w:rPr>
  </w:style>
  <w:style w:type="paragraph" w:styleId="a9">
    <w:name w:val="Normal (Web)"/>
    <w:basedOn w:val="a"/>
    <w:uiPriority w:val="99"/>
    <w:semiHidden/>
    <w:unhideWhenUsed/>
    <w:rsid w:val="005E56AD"/>
    <w:pPr>
      <w:spacing w:before="100" w:beforeAutospacing="1" w:after="100" w:afterAutospacing="1"/>
      <w:jc w:val="left"/>
    </w:pPr>
    <w:rPr>
      <w:rFonts w:ascii="Times New Roman" w:eastAsia="Times New Roman" w:hAnsi="Times New Roman"/>
      <w:sz w:val="24"/>
      <w:szCs w:val="24"/>
      <w:lang w:val="ru-RU" w:eastAsia="ru-RU"/>
    </w:rPr>
  </w:style>
  <w:style w:type="character" w:styleId="aa">
    <w:name w:val="Strong"/>
    <w:basedOn w:val="a0"/>
    <w:uiPriority w:val="22"/>
    <w:qFormat/>
    <w:rsid w:val="005E56AD"/>
    <w:rPr>
      <w:b/>
      <w:bCs/>
    </w:rPr>
  </w:style>
  <w:style w:type="paragraph" w:customStyle="1" w:styleId="rteindent1">
    <w:name w:val="rteindent1"/>
    <w:basedOn w:val="a"/>
    <w:rsid w:val="005E56AD"/>
    <w:pPr>
      <w:spacing w:before="100" w:beforeAutospacing="1" w:after="100" w:afterAutospacing="1"/>
      <w:jc w:val="left"/>
    </w:pPr>
    <w:rPr>
      <w:rFonts w:ascii="Times New Roman" w:eastAsia="Times New Roman" w:hAnsi="Times New Roman"/>
      <w:sz w:val="24"/>
      <w:szCs w:val="24"/>
      <w:lang w:val="ru-RU" w:eastAsia="ru-RU"/>
    </w:rPr>
  </w:style>
  <w:style w:type="character" w:styleId="ab">
    <w:name w:val="Emphasis"/>
    <w:basedOn w:val="a0"/>
    <w:uiPriority w:val="20"/>
    <w:qFormat/>
    <w:rsid w:val="005E56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8171">
      <w:bodyDiv w:val="1"/>
      <w:marLeft w:val="0"/>
      <w:marRight w:val="0"/>
      <w:marTop w:val="0"/>
      <w:marBottom w:val="0"/>
      <w:divBdr>
        <w:top w:val="none" w:sz="0" w:space="0" w:color="auto"/>
        <w:left w:val="none" w:sz="0" w:space="0" w:color="auto"/>
        <w:bottom w:val="none" w:sz="0" w:space="0" w:color="auto"/>
        <w:right w:val="none" w:sz="0" w:space="0" w:color="auto"/>
      </w:divBdr>
    </w:div>
    <w:div w:id="222644330">
      <w:bodyDiv w:val="1"/>
      <w:marLeft w:val="0"/>
      <w:marRight w:val="0"/>
      <w:marTop w:val="0"/>
      <w:marBottom w:val="0"/>
      <w:divBdr>
        <w:top w:val="none" w:sz="0" w:space="0" w:color="auto"/>
        <w:left w:val="none" w:sz="0" w:space="0" w:color="auto"/>
        <w:bottom w:val="none" w:sz="0" w:space="0" w:color="auto"/>
        <w:right w:val="none" w:sz="0" w:space="0" w:color="auto"/>
      </w:divBdr>
    </w:div>
    <w:div w:id="226233697">
      <w:bodyDiv w:val="1"/>
      <w:marLeft w:val="0"/>
      <w:marRight w:val="0"/>
      <w:marTop w:val="0"/>
      <w:marBottom w:val="0"/>
      <w:divBdr>
        <w:top w:val="none" w:sz="0" w:space="0" w:color="auto"/>
        <w:left w:val="none" w:sz="0" w:space="0" w:color="auto"/>
        <w:bottom w:val="none" w:sz="0" w:space="0" w:color="auto"/>
        <w:right w:val="none" w:sz="0" w:space="0" w:color="auto"/>
      </w:divBdr>
      <w:divsChild>
        <w:div w:id="1947151220">
          <w:marLeft w:val="0"/>
          <w:marRight w:val="0"/>
          <w:marTop w:val="0"/>
          <w:marBottom w:val="0"/>
          <w:divBdr>
            <w:top w:val="none" w:sz="0" w:space="0" w:color="auto"/>
            <w:left w:val="none" w:sz="0" w:space="0" w:color="auto"/>
            <w:bottom w:val="none" w:sz="0" w:space="0" w:color="auto"/>
            <w:right w:val="none" w:sz="0" w:space="0" w:color="auto"/>
          </w:divBdr>
        </w:div>
        <w:div w:id="201287483">
          <w:marLeft w:val="0"/>
          <w:marRight w:val="0"/>
          <w:marTop w:val="0"/>
          <w:marBottom w:val="0"/>
          <w:divBdr>
            <w:top w:val="none" w:sz="0" w:space="0" w:color="auto"/>
            <w:left w:val="none" w:sz="0" w:space="0" w:color="auto"/>
            <w:bottom w:val="none" w:sz="0" w:space="0" w:color="auto"/>
            <w:right w:val="none" w:sz="0" w:space="0" w:color="auto"/>
          </w:divBdr>
        </w:div>
        <w:div w:id="1616786255">
          <w:marLeft w:val="0"/>
          <w:marRight w:val="0"/>
          <w:marTop w:val="0"/>
          <w:marBottom w:val="0"/>
          <w:divBdr>
            <w:top w:val="none" w:sz="0" w:space="0" w:color="auto"/>
            <w:left w:val="none" w:sz="0" w:space="0" w:color="auto"/>
            <w:bottom w:val="none" w:sz="0" w:space="0" w:color="auto"/>
            <w:right w:val="none" w:sz="0" w:space="0" w:color="auto"/>
          </w:divBdr>
        </w:div>
        <w:div w:id="1732188380">
          <w:marLeft w:val="0"/>
          <w:marRight w:val="0"/>
          <w:marTop w:val="0"/>
          <w:marBottom w:val="0"/>
          <w:divBdr>
            <w:top w:val="none" w:sz="0" w:space="0" w:color="auto"/>
            <w:left w:val="none" w:sz="0" w:space="0" w:color="auto"/>
            <w:bottom w:val="none" w:sz="0" w:space="0" w:color="auto"/>
            <w:right w:val="none" w:sz="0" w:space="0" w:color="auto"/>
          </w:divBdr>
        </w:div>
        <w:div w:id="789130193">
          <w:marLeft w:val="0"/>
          <w:marRight w:val="0"/>
          <w:marTop w:val="0"/>
          <w:marBottom w:val="0"/>
          <w:divBdr>
            <w:top w:val="none" w:sz="0" w:space="0" w:color="auto"/>
            <w:left w:val="none" w:sz="0" w:space="0" w:color="auto"/>
            <w:bottom w:val="none" w:sz="0" w:space="0" w:color="auto"/>
            <w:right w:val="none" w:sz="0" w:space="0" w:color="auto"/>
          </w:divBdr>
        </w:div>
      </w:divsChild>
    </w:div>
    <w:div w:id="290552060">
      <w:bodyDiv w:val="1"/>
      <w:marLeft w:val="0"/>
      <w:marRight w:val="0"/>
      <w:marTop w:val="0"/>
      <w:marBottom w:val="0"/>
      <w:divBdr>
        <w:top w:val="none" w:sz="0" w:space="0" w:color="auto"/>
        <w:left w:val="none" w:sz="0" w:space="0" w:color="auto"/>
        <w:bottom w:val="none" w:sz="0" w:space="0" w:color="auto"/>
        <w:right w:val="none" w:sz="0" w:space="0" w:color="auto"/>
      </w:divBdr>
    </w:div>
    <w:div w:id="904801101">
      <w:bodyDiv w:val="1"/>
      <w:marLeft w:val="0"/>
      <w:marRight w:val="0"/>
      <w:marTop w:val="0"/>
      <w:marBottom w:val="0"/>
      <w:divBdr>
        <w:top w:val="none" w:sz="0" w:space="0" w:color="auto"/>
        <w:left w:val="none" w:sz="0" w:space="0" w:color="auto"/>
        <w:bottom w:val="none" w:sz="0" w:space="0" w:color="auto"/>
        <w:right w:val="none" w:sz="0" w:space="0" w:color="auto"/>
      </w:divBdr>
    </w:div>
    <w:div w:id="1189487230">
      <w:bodyDiv w:val="1"/>
      <w:marLeft w:val="0"/>
      <w:marRight w:val="0"/>
      <w:marTop w:val="0"/>
      <w:marBottom w:val="0"/>
      <w:divBdr>
        <w:top w:val="none" w:sz="0" w:space="0" w:color="auto"/>
        <w:left w:val="none" w:sz="0" w:space="0" w:color="auto"/>
        <w:bottom w:val="none" w:sz="0" w:space="0" w:color="auto"/>
        <w:right w:val="none" w:sz="0" w:space="0" w:color="auto"/>
      </w:divBdr>
      <w:divsChild>
        <w:div w:id="428432602">
          <w:marLeft w:val="0"/>
          <w:marRight w:val="0"/>
          <w:marTop w:val="0"/>
          <w:marBottom w:val="0"/>
          <w:divBdr>
            <w:top w:val="none" w:sz="0" w:space="0" w:color="auto"/>
            <w:left w:val="none" w:sz="0" w:space="0" w:color="auto"/>
            <w:bottom w:val="none" w:sz="0" w:space="0" w:color="auto"/>
            <w:right w:val="none" w:sz="0" w:space="0" w:color="auto"/>
          </w:divBdr>
        </w:div>
        <w:div w:id="868418927">
          <w:marLeft w:val="0"/>
          <w:marRight w:val="0"/>
          <w:marTop w:val="0"/>
          <w:marBottom w:val="0"/>
          <w:divBdr>
            <w:top w:val="none" w:sz="0" w:space="0" w:color="auto"/>
            <w:left w:val="none" w:sz="0" w:space="0" w:color="auto"/>
            <w:bottom w:val="none" w:sz="0" w:space="0" w:color="auto"/>
            <w:right w:val="none" w:sz="0" w:space="0" w:color="auto"/>
          </w:divBdr>
        </w:div>
        <w:div w:id="8022531">
          <w:marLeft w:val="0"/>
          <w:marRight w:val="0"/>
          <w:marTop w:val="0"/>
          <w:marBottom w:val="0"/>
          <w:divBdr>
            <w:top w:val="none" w:sz="0" w:space="0" w:color="auto"/>
            <w:left w:val="none" w:sz="0" w:space="0" w:color="auto"/>
            <w:bottom w:val="none" w:sz="0" w:space="0" w:color="auto"/>
            <w:right w:val="none" w:sz="0" w:space="0" w:color="auto"/>
          </w:divBdr>
        </w:div>
        <w:div w:id="773013497">
          <w:marLeft w:val="0"/>
          <w:marRight w:val="0"/>
          <w:marTop w:val="0"/>
          <w:marBottom w:val="0"/>
          <w:divBdr>
            <w:top w:val="none" w:sz="0" w:space="0" w:color="auto"/>
            <w:left w:val="none" w:sz="0" w:space="0" w:color="auto"/>
            <w:bottom w:val="none" w:sz="0" w:space="0" w:color="auto"/>
            <w:right w:val="none" w:sz="0" w:space="0" w:color="auto"/>
          </w:divBdr>
        </w:div>
        <w:div w:id="1632324912">
          <w:marLeft w:val="0"/>
          <w:marRight w:val="0"/>
          <w:marTop w:val="0"/>
          <w:marBottom w:val="0"/>
          <w:divBdr>
            <w:top w:val="none" w:sz="0" w:space="0" w:color="auto"/>
            <w:left w:val="none" w:sz="0" w:space="0" w:color="auto"/>
            <w:bottom w:val="none" w:sz="0" w:space="0" w:color="auto"/>
            <w:right w:val="none" w:sz="0" w:space="0" w:color="auto"/>
          </w:divBdr>
        </w:div>
      </w:divsChild>
    </w:div>
    <w:div w:id="1784304951">
      <w:bodyDiv w:val="1"/>
      <w:marLeft w:val="0"/>
      <w:marRight w:val="0"/>
      <w:marTop w:val="0"/>
      <w:marBottom w:val="0"/>
      <w:divBdr>
        <w:top w:val="none" w:sz="0" w:space="0" w:color="auto"/>
        <w:left w:val="none" w:sz="0" w:space="0" w:color="auto"/>
        <w:bottom w:val="none" w:sz="0" w:space="0" w:color="auto"/>
        <w:right w:val="none" w:sz="0" w:space="0" w:color="auto"/>
      </w:divBdr>
      <w:divsChild>
        <w:div w:id="1025865216">
          <w:marLeft w:val="0"/>
          <w:marRight w:val="0"/>
          <w:marTop w:val="0"/>
          <w:marBottom w:val="0"/>
          <w:divBdr>
            <w:top w:val="none" w:sz="0" w:space="0" w:color="auto"/>
            <w:left w:val="none" w:sz="0" w:space="0" w:color="auto"/>
            <w:bottom w:val="none" w:sz="0" w:space="0" w:color="auto"/>
            <w:right w:val="none" w:sz="0" w:space="0" w:color="auto"/>
          </w:divBdr>
        </w:div>
        <w:div w:id="2049337783">
          <w:marLeft w:val="0"/>
          <w:marRight w:val="0"/>
          <w:marTop w:val="0"/>
          <w:marBottom w:val="0"/>
          <w:divBdr>
            <w:top w:val="none" w:sz="0" w:space="0" w:color="auto"/>
            <w:left w:val="none" w:sz="0" w:space="0" w:color="auto"/>
            <w:bottom w:val="none" w:sz="0" w:space="0" w:color="auto"/>
            <w:right w:val="none" w:sz="0" w:space="0" w:color="auto"/>
          </w:divBdr>
        </w:div>
        <w:div w:id="821233207">
          <w:marLeft w:val="0"/>
          <w:marRight w:val="0"/>
          <w:marTop w:val="0"/>
          <w:marBottom w:val="0"/>
          <w:divBdr>
            <w:top w:val="none" w:sz="0" w:space="0" w:color="auto"/>
            <w:left w:val="none" w:sz="0" w:space="0" w:color="auto"/>
            <w:bottom w:val="none" w:sz="0" w:space="0" w:color="auto"/>
            <w:right w:val="none" w:sz="0" w:space="0" w:color="auto"/>
          </w:divBdr>
        </w:div>
      </w:divsChild>
    </w:div>
    <w:div w:id="1801606261">
      <w:bodyDiv w:val="1"/>
      <w:marLeft w:val="0"/>
      <w:marRight w:val="0"/>
      <w:marTop w:val="0"/>
      <w:marBottom w:val="0"/>
      <w:divBdr>
        <w:top w:val="none" w:sz="0" w:space="0" w:color="auto"/>
        <w:left w:val="none" w:sz="0" w:space="0" w:color="auto"/>
        <w:bottom w:val="none" w:sz="0" w:space="0" w:color="auto"/>
        <w:right w:val="none" w:sz="0" w:space="0" w:color="auto"/>
      </w:divBdr>
    </w:div>
    <w:div w:id="1948658800">
      <w:bodyDiv w:val="1"/>
      <w:marLeft w:val="0"/>
      <w:marRight w:val="0"/>
      <w:marTop w:val="0"/>
      <w:marBottom w:val="0"/>
      <w:divBdr>
        <w:top w:val="none" w:sz="0" w:space="0" w:color="auto"/>
        <w:left w:val="none" w:sz="0" w:space="0" w:color="auto"/>
        <w:bottom w:val="none" w:sz="0" w:space="0" w:color="auto"/>
        <w:right w:val="none" w:sz="0" w:space="0" w:color="auto"/>
      </w:divBdr>
      <w:divsChild>
        <w:div w:id="1884167784">
          <w:marLeft w:val="0"/>
          <w:marRight w:val="0"/>
          <w:marTop w:val="0"/>
          <w:marBottom w:val="0"/>
          <w:divBdr>
            <w:top w:val="none" w:sz="0" w:space="0" w:color="auto"/>
            <w:left w:val="none" w:sz="0" w:space="0" w:color="auto"/>
            <w:bottom w:val="none" w:sz="0" w:space="0" w:color="auto"/>
            <w:right w:val="none" w:sz="0" w:space="0" w:color="auto"/>
          </w:divBdr>
        </w:div>
        <w:div w:id="117722861">
          <w:marLeft w:val="0"/>
          <w:marRight w:val="0"/>
          <w:marTop w:val="0"/>
          <w:marBottom w:val="0"/>
          <w:divBdr>
            <w:top w:val="none" w:sz="0" w:space="0" w:color="auto"/>
            <w:left w:val="none" w:sz="0" w:space="0" w:color="auto"/>
            <w:bottom w:val="none" w:sz="0" w:space="0" w:color="auto"/>
            <w:right w:val="none" w:sz="0" w:space="0" w:color="auto"/>
          </w:divBdr>
        </w:div>
      </w:divsChild>
    </w:div>
    <w:div w:id="2050492292">
      <w:bodyDiv w:val="1"/>
      <w:marLeft w:val="0"/>
      <w:marRight w:val="0"/>
      <w:marTop w:val="0"/>
      <w:marBottom w:val="0"/>
      <w:divBdr>
        <w:top w:val="none" w:sz="0" w:space="0" w:color="auto"/>
        <w:left w:val="none" w:sz="0" w:space="0" w:color="auto"/>
        <w:bottom w:val="none" w:sz="0" w:space="0" w:color="auto"/>
        <w:right w:val="none" w:sz="0" w:space="0" w:color="auto"/>
      </w:divBdr>
      <w:divsChild>
        <w:div w:id="1358308992">
          <w:marLeft w:val="0"/>
          <w:marRight w:val="0"/>
          <w:marTop w:val="0"/>
          <w:marBottom w:val="0"/>
          <w:divBdr>
            <w:top w:val="none" w:sz="0" w:space="0" w:color="auto"/>
            <w:left w:val="none" w:sz="0" w:space="0" w:color="auto"/>
            <w:bottom w:val="none" w:sz="0" w:space="0" w:color="auto"/>
            <w:right w:val="none" w:sz="0" w:space="0" w:color="auto"/>
          </w:divBdr>
        </w:div>
        <w:div w:id="366177031">
          <w:marLeft w:val="0"/>
          <w:marRight w:val="0"/>
          <w:marTop w:val="0"/>
          <w:marBottom w:val="0"/>
          <w:divBdr>
            <w:top w:val="none" w:sz="0" w:space="0" w:color="auto"/>
            <w:left w:val="none" w:sz="0" w:space="0" w:color="auto"/>
            <w:bottom w:val="none" w:sz="0" w:space="0" w:color="auto"/>
            <w:right w:val="none" w:sz="0" w:space="0" w:color="auto"/>
          </w:divBdr>
        </w:div>
        <w:div w:id="444160887">
          <w:marLeft w:val="0"/>
          <w:marRight w:val="0"/>
          <w:marTop w:val="0"/>
          <w:marBottom w:val="0"/>
          <w:divBdr>
            <w:top w:val="none" w:sz="0" w:space="0" w:color="auto"/>
            <w:left w:val="none" w:sz="0" w:space="0" w:color="auto"/>
            <w:bottom w:val="none" w:sz="0" w:space="0" w:color="auto"/>
            <w:right w:val="none" w:sz="0" w:space="0" w:color="auto"/>
          </w:divBdr>
        </w:div>
        <w:div w:id="324430681">
          <w:marLeft w:val="0"/>
          <w:marRight w:val="0"/>
          <w:marTop w:val="0"/>
          <w:marBottom w:val="0"/>
          <w:divBdr>
            <w:top w:val="none" w:sz="0" w:space="0" w:color="auto"/>
            <w:left w:val="none" w:sz="0" w:space="0" w:color="auto"/>
            <w:bottom w:val="none" w:sz="0" w:space="0" w:color="auto"/>
            <w:right w:val="none" w:sz="0" w:space="0" w:color="auto"/>
          </w:divBdr>
        </w:div>
        <w:div w:id="1802570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4E29F4037A76CC0AB951EDE3B0F9F60AC4A708D6616712EDFAB8C871f6t5J" TargetMode="External"/><Relationship Id="rId3" Type="http://schemas.openxmlformats.org/officeDocument/2006/relationships/settings" Target="settings.xml"/><Relationship Id="rId7" Type="http://schemas.openxmlformats.org/officeDocument/2006/relationships/hyperlink" Target="https://base.garant.ru/56329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98025/" TargetMode="External"/><Relationship Id="rId11" Type="http://schemas.openxmlformats.org/officeDocument/2006/relationships/fontTable" Target="fontTable.xml"/><Relationship Id="rId5" Type="http://schemas.openxmlformats.org/officeDocument/2006/relationships/hyperlink" Target="consultantplus://offline/ref=7D4E29F4037A76CC0AB951EDE3B0F9F60AC4A708D6616712EDFAB8C871f6t5J" TargetMode="External"/><Relationship Id="rId10" Type="http://schemas.openxmlformats.org/officeDocument/2006/relationships/hyperlink" Target="https://base.garant.ru/198025/" TargetMode="External"/><Relationship Id="rId4" Type="http://schemas.openxmlformats.org/officeDocument/2006/relationships/webSettings" Target="webSettings.xml"/><Relationship Id="rId9" Type="http://schemas.openxmlformats.org/officeDocument/2006/relationships/hyperlink" Target="https://base.garant.ru/198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4944</Words>
  <Characters>28185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dc:creator>
  <cp:lastModifiedBy>Учетная запись Майкрософт</cp:lastModifiedBy>
  <cp:revision>2</cp:revision>
  <cp:lastPrinted>2019-04-23T05:52:00Z</cp:lastPrinted>
  <dcterms:created xsi:type="dcterms:W3CDTF">2022-03-31T03:14:00Z</dcterms:created>
  <dcterms:modified xsi:type="dcterms:W3CDTF">2022-03-31T03:14:00Z</dcterms:modified>
</cp:coreProperties>
</file>