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20"/>
        </w:rPr>
      </w:pPr>
    </w:p>
    <w:p>
      <w:pPr>
        <w:pStyle w:val="BodyText"/>
        <w:spacing w:before="9"/>
        <w:ind w:left="0"/>
        <w:rPr>
          <w:sz w:val="22"/>
        </w:rPr>
      </w:pPr>
    </w:p>
    <w:p>
      <w:pPr>
        <w:pStyle w:val="Heading2"/>
        <w:spacing w:line="360" w:lineRule="auto" w:before="89"/>
        <w:ind w:left="4792" w:right="4352" w:firstLine="172"/>
      </w:pPr>
      <w:r>
        <w:rPr/>
        <w:t>М. Л. Несмелова Е. Г. Середнякова А. О. Сороко-Цюпа</w:t>
      </w:r>
    </w:p>
    <w:p>
      <w:pPr>
        <w:pStyle w:val="BodyText"/>
        <w:ind w:left="0"/>
        <w:rPr>
          <w:b/>
          <w:sz w:val="42"/>
        </w:rPr>
      </w:pPr>
    </w:p>
    <w:p>
      <w:pPr>
        <w:spacing w:before="1"/>
        <w:ind w:left="987" w:right="557" w:firstLine="0"/>
        <w:jc w:val="center"/>
        <w:rPr>
          <w:b/>
          <w:sz w:val="28"/>
        </w:rPr>
      </w:pPr>
      <w:r>
        <w:rPr>
          <w:b/>
          <w:sz w:val="28"/>
        </w:rPr>
        <w:t>История</w:t>
      </w:r>
    </w:p>
    <w:p>
      <w:pPr>
        <w:pStyle w:val="BodyText"/>
        <w:ind w:left="0"/>
        <w:rPr>
          <w:b/>
          <w:sz w:val="30"/>
        </w:rPr>
      </w:pPr>
    </w:p>
    <w:p>
      <w:pPr>
        <w:pStyle w:val="BodyText"/>
        <w:spacing w:before="10"/>
        <w:ind w:left="0"/>
        <w:rPr>
          <w:b/>
          <w:sz w:val="25"/>
        </w:rPr>
      </w:pPr>
    </w:p>
    <w:p>
      <w:pPr>
        <w:spacing w:line="720" w:lineRule="auto" w:before="0"/>
        <w:ind w:left="4813" w:right="4384" w:firstLine="2"/>
        <w:jc w:val="center"/>
        <w:rPr>
          <w:b/>
          <w:sz w:val="28"/>
        </w:rPr>
      </w:pPr>
      <w:r>
        <w:rPr>
          <w:b/>
          <w:sz w:val="28"/>
        </w:rPr>
        <w:t>Всеобщая история Новейшая история</w:t>
      </w:r>
    </w:p>
    <w:p>
      <w:pPr>
        <w:pStyle w:val="BodyText"/>
        <w:spacing w:line="318" w:lineRule="exact"/>
        <w:ind w:left="987" w:right="561"/>
        <w:jc w:val="center"/>
      </w:pPr>
      <w:r>
        <w:rPr/>
        <w:t>Поурочные рекомендации</w:t>
      </w:r>
    </w:p>
    <w:p>
      <w:pPr>
        <w:pStyle w:val="BodyText"/>
        <w:ind w:left="0"/>
        <w:rPr>
          <w:sz w:val="30"/>
        </w:rPr>
      </w:pPr>
    </w:p>
    <w:p>
      <w:pPr>
        <w:pStyle w:val="BodyText"/>
        <w:ind w:left="0"/>
        <w:rPr>
          <w:sz w:val="30"/>
        </w:rPr>
      </w:pPr>
    </w:p>
    <w:p>
      <w:pPr>
        <w:pStyle w:val="BodyText"/>
        <w:spacing w:before="1"/>
        <w:ind w:left="0"/>
        <w:rPr>
          <w:sz w:val="38"/>
        </w:rPr>
      </w:pPr>
    </w:p>
    <w:p>
      <w:pPr>
        <w:pStyle w:val="BodyText"/>
        <w:ind w:left="987" w:right="561"/>
        <w:jc w:val="center"/>
      </w:pPr>
      <w:r>
        <w:rPr/>
        <w:t>10 класс</w:t>
      </w:r>
    </w:p>
    <w:p>
      <w:pPr>
        <w:pStyle w:val="BodyText"/>
        <w:ind w:left="0"/>
        <w:rPr>
          <w:sz w:val="30"/>
        </w:rPr>
      </w:pPr>
    </w:p>
    <w:p>
      <w:pPr>
        <w:pStyle w:val="BodyText"/>
        <w:ind w:left="0"/>
        <w:rPr>
          <w:sz w:val="30"/>
        </w:rPr>
      </w:pPr>
    </w:p>
    <w:p>
      <w:pPr>
        <w:pStyle w:val="BodyText"/>
        <w:spacing w:before="10"/>
        <w:ind w:left="0"/>
        <w:rPr>
          <w:sz w:val="37"/>
        </w:rPr>
      </w:pPr>
    </w:p>
    <w:p>
      <w:pPr>
        <w:pStyle w:val="BodyText"/>
        <w:spacing w:line="508" w:lineRule="auto"/>
        <w:ind w:left="4129" w:right="2512" w:hanging="1885"/>
      </w:pPr>
      <w:r>
        <w:rPr/>
        <w:t>Учебное пособие для общеобразовательных организаций Базовый и углублённый уровни</w:t>
      </w:r>
    </w:p>
    <w:p>
      <w:pPr>
        <w:pStyle w:val="BodyText"/>
        <w:spacing w:before="1"/>
        <w:ind w:left="0"/>
        <w:rPr>
          <w:sz w:val="25"/>
        </w:rPr>
      </w:pPr>
    </w:p>
    <w:p>
      <w:pPr>
        <w:pStyle w:val="Heading2"/>
        <w:ind w:left="987" w:right="559"/>
        <w:jc w:val="center"/>
      </w:pPr>
      <w:r>
        <w:rPr/>
        <w:t>Москва</w:t>
      </w:r>
    </w:p>
    <w:p>
      <w:pPr>
        <w:spacing w:line="360" w:lineRule="auto" w:before="163"/>
        <w:ind w:left="5024" w:right="4596" w:firstLine="0"/>
        <w:jc w:val="center"/>
        <w:rPr>
          <w:b/>
          <w:sz w:val="28"/>
        </w:rPr>
      </w:pPr>
      <w:r>
        <w:rPr>
          <w:b/>
          <w:sz w:val="28"/>
        </w:rPr>
        <w:t>«Просвещение» 2017</w:t>
      </w:r>
    </w:p>
    <w:p>
      <w:pPr>
        <w:spacing w:after="0" w:line="360" w:lineRule="auto"/>
        <w:jc w:val="center"/>
        <w:rPr>
          <w:sz w:val="28"/>
        </w:rPr>
        <w:sectPr>
          <w:headerReference w:type="default" r:id="rId5"/>
          <w:type w:val="continuous"/>
          <w:pgSz w:w="11910" w:h="16840"/>
          <w:pgMar w:header="710" w:top="1160" w:bottom="280" w:left="280" w:right="0"/>
          <w:pgNumType w:start="1"/>
        </w:sectPr>
      </w:pPr>
    </w:p>
    <w:p>
      <w:pPr>
        <w:spacing w:before="92"/>
        <w:ind w:left="1561" w:right="0" w:firstLine="0"/>
        <w:jc w:val="left"/>
        <w:rPr>
          <w:sz w:val="22"/>
        </w:rPr>
      </w:pPr>
      <w:r>
        <w:rPr>
          <w:sz w:val="22"/>
        </w:rPr>
        <w:t>УДК 372.8:94(100)«05/…»</w:t>
      </w:r>
    </w:p>
    <w:p>
      <w:pPr>
        <w:tabs>
          <w:tab w:pos="7886" w:val="left" w:leader="none"/>
        </w:tabs>
        <w:spacing w:before="129"/>
        <w:ind w:left="1561" w:right="0" w:firstLine="0"/>
        <w:jc w:val="left"/>
        <w:rPr>
          <w:b/>
          <w:sz w:val="22"/>
        </w:rPr>
      </w:pPr>
      <w:r>
        <w:rPr>
          <w:sz w:val="22"/>
        </w:rPr>
        <w:t>ББК</w:t>
      </w:r>
      <w:r>
        <w:rPr>
          <w:spacing w:val="-1"/>
          <w:sz w:val="22"/>
        </w:rPr>
        <w:t> </w:t>
      </w:r>
      <w:r>
        <w:rPr>
          <w:sz w:val="22"/>
        </w:rPr>
        <w:t>74.266.3 С65</w:t>
        <w:tab/>
      </w:r>
      <w:r>
        <w:rPr>
          <w:b/>
          <w:sz w:val="22"/>
        </w:rPr>
        <w:t>16+</w:t>
      </w:r>
    </w:p>
    <w:p>
      <w:pPr>
        <w:spacing w:before="126"/>
        <w:ind w:left="2058" w:right="0" w:firstLine="0"/>
        <w:jc w:val="left"/>
        <w:rPr>
          <w:sz w:val="22"/>
        </w:rPr>
      </w:pPr>
      <w:r>
        <w:rPr>
          <w:sz w:val="22"/>
        </w:rPr>
        <w:t>Н65</w:t>
      </w:r>
    </w:p>
    <w:p>
      <w:pPr>
        <w:spacing w:before="127"/>
        <w:ind w:left="852" w:right="1132" w:firstLine="0"/>
        <w:jc w:val="left"/>
        <w:rPr>
          <w:sz w:val="22"/>
        </w:rPr>
      </w:pPr>
      <w:r>
        <w:rPr>
          <w:b/>
          <w:sz w:val="22"/>
        </w:rPr>
        <w:t>Авторы: </w:t>
      </w:r>
      <w:r>
        <w:rPr>
          <w:b/>
          <w:i/>
          <w:sz w:val="22"/>
        </w:rPr>
        <w:t>М. Л. Несмелова </w:t>
      </w:r>
      <w:r>
        <w:rPr>
          <w:sz w:val="22"/>
        </w:rPr>
        <w:t>— от авторов, электронная форма учебника, планируемые результаты освоения учебного предмета «История. Всеобщая история. Новейшая история» по итогам обучения в 10 классе, тематическое планирование курса «История. Всеобщая история. Новейшая история» в 10 классе, поурочные рекомендации, итоговый тест по курсу «История. Всеобщая история. Новейшая история», видеоматериалы и ресурсы Интернета; </w:t>
      </w:r>
      <w:r>
        <w:rPr>
          <w:b/>
          <w:i/>
          <w:sz w:val="22"/>
        </w:rPr>
        <w:t>Е. Г. Середнякова </w:t>
      </w:r>
      <w:r>
        <w:rPr>
          <w:sz w:val="22"/>
        </w:rPr>
        <w:t>— дополнительные материалы для занятий по истории культуры и искусства; </w:t>
      </w:r>
      <w:r>
        <w:rPr>
          <w:b/>
          <w:i/>
          <w:sz w:val="22"/>
        </w:rPr>
        <w:t>А. О. Сороко- Цюпа </w:t>
      </w:r>
      <w:r>
        <w:rPr>
          <w:sz w:val="22"/>
        </w:rPr>
        <w:t>— содержание учебного предмета</w:t>
      </w:r>
    </w:p>
    <w:p>
      <w:pPr>
        <w:spacing w:line="252" w:lineRule="exact" w:before="0"/>
        <w:ind w:left="852" w:right="0" w:firstLine="0"/>
        <w:jc w:val="left"/>
        <w:rPr>
          <w:sz w:val="22"/>
        </w:rPr>
      </w:pPr>
      <w:r>
        <w:rPr>
          <w:sz w:val="22"/>
        </w:rPr>
        <w:t>«История. Всеобщая история. Новейшая история» в 10 классе, Концепция Новейшей истории.</w:t>
      </w:r>
    </w:p>
    <w:p>
      <w:pPr>
        <w:pStyle w:val="BodyText"/>
        <w:spacing w:before="6"/>
        <w:ind w:left="0"/>
        <w:rPr>
          <w:sz w:val="25"/>
        </w:rPr>
      </w:pPr>
    </w:p>
    <w:p>
      <w:pPr>
        <w:spacing w:after="0"/>
        <w:rPr>
          <w:sz w:val="25"/>
        </w:rPr>
        <w:sectPr>
          <w:pgSz w:w="11910" w:h="16840"/>
          <w:pgMar w:header="710" w:footer="0" w:top="1160" w:bottom="280" w:left="280" w:right="0"/>
        </w:sectPr>
      </w:pPr>
    </w:p>
    <w:p>
      <w:pPr>
        <w:pStyle w:val="BodyText"/>
        <w:ind w:left="0"/>
        <w:rPr>
          <w:sz w:val="26"/>
        </w:rPr>
      </w:pPr>
    </w:p>
    <w:p>
      <w:pPr>
        <w:spacing w:before="218"/>
        <w:ind w:left="111" w:right="0" w:firstLine="0"/>
        <w:jc w:val="left"/>
        <w:rPr>
          <w:sz w:val="24"/>
        </w:rPr>
      </w:pPr>
      <w:r>
        <w:rPr>
          <w:sz w:val="24"/>
        </w:rPr>
        <w:t>Н 65</w:t>
      </w:r>
    </w:p>
    <w:p>
      <w:pPr>
        <w:spacing w:before="92"/>
        <w:ind w:left="819" w:right="0" w:firstLine="0"/>
        <w:jc w:val="left"/>
        <w:rPr>
          <w:b/>
          <w:sz w:val="22"/>
        </w:rPr>
      </w:pPr>
      <w:r>
        <w:rPr/>
        <w:br w:type="column"/>
      </w:r>
      <w:r>
        <w:rPr>
          <w:b/>
          <w:sz w:val="22"/>
        </w:rPr>
        <w:t>Несмелова М. Л.</w:t>
      </w:r>
    </w:p>
    <w:p>
      <w:pPr>
        <w:spacing w:line="360" w:lineRule="auto" w:before="121"/>
        <w:ind w:left="111" w:right="1061" w:firstLine="276"/>
        <w:jc w:val="left"/>
        <w:rPr>
          <w:sz w:val="22"/>
        </w:rPr>
      </w:pPr>
      <w:r>
        <w:rPr>
          <w:sz w:val="22"/>
        </w:rPr>
        <w:t>История. Всеобщая история. Новейшая история. Поурочные рекомендации. 10 класс. : учеб. пособие для общеобразоват. организаций : базовый и углублённый уровни / М. Л. Несмелова, Е. Г. Середнякова, А. О. Сороко-Цюпа. — М. : Просвещение, 2017. — 357 с. — ISBN 978-5-09-047900-4.</w:t>
      </w:r>
    </w:p>
    <w:p>
      <w:pPr>
        <w:pStyle w:val="BodyText"/>
        <w:spacing w:before="11"/>
        <w:ind w:left="0"/>
        <w:rPr>
          <w:sz w:val="32"/>
        </w:rPr>
      </w:pPr>
    </w:p>
    <w:p>
      <w:pPr>
        <w:spacing w:line="360" w:lineRule="auto" w:before="0"/>
        <w:ind w:left="111" w:right="1134" w:firstLine="708"/>
        <w:jc w:val="both"/>
        <w:rPr>
          <w:sz w:val="22"/>
        </w:rPr>
      </w:pPr>
      <w:r>
        <w:rPr>
          <w:sz w:val="22"/>
        </w:rPr>
        <w:t>Пособие создано к учебнику «История. Всеобщая история. Новейшая история. 10 класс», переработанному в соответствии с новой структурой исторического образования и ФГОС среднего общего образования.</w:t>
      </w:r>
    </w:p>
    <w:p>
      <w:pPr>
        <w:spacing w:line="360" w:lineRule="auto" w:before="2"/>
        <w:ind w:left="111" w:right="1131" w:firstLine="454"/>
        <w:jc w:val="both"/>
        <w:rPr>
          <w:sz w:val="22"/>
        </w:rPr>
      </w:pPr>
      <w:r>
        <w:rPr>
          <w:sz w:val="22"/>
        </w:rPr>
        <w:t>В пособие включены Пример Рабочей программы, тематическое планирование курса. Авторы рассматривают способы достижения учащимися метапредметных, предметных и личностных результатов обучения. Учителю предложены различные варианты и формы проведения уроков, что поможет сделать учебное занятие личностно ориентированным. Даются задания, расширяющие кругозор учащихся за счёт использования дополнительных источников информации, в т. ч. Интернета, ориентирующие учащихся на актуальность и значимость изучаемого исторического материала для их жизни в современном мире. Большое внимание уделено осмыслению десятиклассниками исторического материала, раскрытию и анализу причинно-следственных связей между историческими событиями и</w:t>
      </w:r>
      <w:r>
        <w:rPr>
          <w:spacing w:val="-4"/>
          <w:sz w:val="22"/>
        </w:rPr>
        <w:t> </w:t>
      </w:r>
      <w:r>
        <w:rPr>
          <w:sz w:val="22"/>
        </w:rPr>
        <w:t>явлениями.</w:t>
      </w:r>
    </w:p>
    <w:p>
      <w:pPr>
        <w:spacing w:before="0"/>
        <w:ind w:left="819" w:right="0" w:firstLine="0"/>
        <w:jc w:val="left"/>
        <w:rPr>
          <w:sz w:val="22"/>
        </w:rPr>
      </w:pPr>
      <w:r>
        <w:rPr>
          <w:sz w:val="22"/>
        </w:rPr>
        <w:t>Пособие предназначено для учителей общеобразовательных организаций.</w:t>
      </w:r>
    </w:p>
    <w:p>
      <w:pPr>
        <w:spacing w:after="0"/>
        <w:jc w:val="left"/>
        <w:rPr>
          <w:sz w:val="22"/>
        </w:rPr>
        <w:sectPr>
          <w:type w:val="continuous"/>
          <w:pgSz w:w="11910" w:h="16840"/>
          <w:pgMar w:top="1160" w:bottom="280" w:left="280" w:right="0"/>
          <w:cols w:num="2" w:equalWidth="0">
            <w:col w:w="625" w:space="117"/>
            <w:col w:w="10888"/>
          </w:cols>
        </w:sectPr>
      </w:pPr>
    </w:p>
    <w:p>
      <w:pPr>
        <w:pStyle w:val="BodyText"/>
        <w:ind w:left="0"/>
        <w:rPr>
          <w:sz w:val="20"/>
        </w:rPr>
      </w:pPr>
    </w:p>
    <w:p>
      <w:pPr>
        <w:pStyle w:val="BodyText"/>
        <w:ind w:left="0"/>
        <w:rPr>
          <w:sz w:val="20"/>
        </w:rPr>
      </w:pPr>
    </w:p>
    <w:p>
      <w:pPr>
        <w:pStyle w:val="BodyText"/>
        <w:spacing w:before="4"/>
        <w:ind w:left="0"/>
        <w:rPr>
          <w:sz w:val="29"/>
        </w:rPr>
      </w:pPr>
    </w:p>
    <w:p>
      <w:pPr>
        <w:spacing w:after="0"/>
        <w:rPr>
          <w:sz w:val="29"/>
        </w:rPr>
        <w:sectPr>
          <w:type w:val="continuous"/>
          <w:pgSz w:w="11910" w:h="16840"/>
          <w:pgMar w:top="1160" w:bottom="280" w:left="280" w:right="0"/>
        </w:sectPr>
      </w:pPr>
    </w:p>
    <w:p>
      <w:pPr>
        <w:pStyle w:val="BodyText"/>
        <w:ind w:left="0"/>
        <w:rPr>
          <w:sz w:val="24"/>
        </w:rPr>
      </w:pPr>
    </w:p>
    <w:p>
      <w:pPr>
        <w:pStyle w:val="BodyText"/>
        <w:ind w:left="0"/>
        <w:rPr>
          <w:sz w:val="24"/>
        </w:rPr>
      </w:pPr>
    </w:p>
    <w:p>
      <w:pPr>
        <w:pStyle w:val="BodyText"/>
        <w:spacing w:before="11"/>
        <w:ind w:left="0"/>
        <w:rPr>
          <w:sz w:val="25"/>
        </w:rPr>
      </w:pPr>
    </w:p>
    <w:p>
      <w:pPr>
        <w:spacing w:before="0"/>
        <w:ind w:left="852" w:right="0" w:firstLine="0"/>
        <w:jc w:val="left"/>
        <w:rPr>
          <w:b/>
          <w:sz w:val="22"/>
        </w:rPr>
      </w:pPr>
      <w:r>
        <w:rPr>
          <w:b/>
          <w:sz w:val="22"/>
        </w:rPr>
        <w:t>ISBN 978-5-09-047900-4</w:t>
      </w:r>
    </w:p>
    <w:p>
      <w:pPr>
        <w:spacing w:before="92"/>
        <w:ind w:left="852" w:right="0" w:firstLine="0"/>
        <w:jc w:val="left"/>
        <w:rPr>
          <w:b/>
          <w:sz w:val="22"/>
        </w:rPr>
      </w:pPr>
      <w:r>
        <w:rPr/>
        <w:br w:type="column"/>
      </w:r>
      <w:r>
        <w:rPr>
          <w:b/>
          <w:sz w:val="22"/>
        </w:rPr>
        <w:t>УДК 372.8:94 (100)«05/…»</w:t>
      </w:r>
    </w:p>
    <w:p>
      <w:pPr>
        <w:spacing w:before="126"/>
        <w:ind w:left="855" w:right="0" w:firstLine="0"/>
        <w:jc w:val="left"/>
        <w:rPr>
          <w:b/>
          <w:sz w:val="22"/>
        </w:rPr>
      </w:pPr>
      <w:r>
        <w:rPr>
          <w:b/>
          <w:sz w:val="22"/>
        </w:rPr>
        <w:t>ББК 74.266.3 С 65</w:t>
      </w:r>
    </w:p>
    <w:p>
      <w:pPr>
        <w:spacing w:after="0"/>
        <w:jc w:val="left"/>
        <w:rPr>
          <w:sz w:val="22"/>
        </w:rPr>
        <w:sectPr>
          <w:type w:val="continuous"/>
          <w:pgSz w:w="11910" w:h="16840"/>
          <w:pgMar w:top="1160" w:bottom="280" w:left="280" w:right="0"/>
          <w:cols w:num="2" w:equalWidth="0">
            <w:col w:w="3188" w:space="3881"/>
            <w:col w:w="4561"/>
          </w:cols>
        </w:sectPr>
      </w:pPr>
    </w:p>
    <w:p>
      <w:pPr>
        <w:pStyle w:val="BodyText"/>
        <w:spacing w:before="9"/>
        <w:ind w:left="0"/>
        <w:rPr>
          <w:b/>
          <w:sz w:val="24"/>
        </w:rPr>
      </w:pPr>
    </w:p>
    <w:p>
      <w:pPr>
        <w:spacing w:before="91"/>
        <w:ind w:left="6899" w:right="0" w:firstLine="0"/>
        <w:jc w:val="left"/>
        <w:rPr>
          <w:sz w:val="22"/>
        </w:rPr>
      </w:pPr>
      <w:r>
        <w:rPr>
          <w:sz w:val="22"/>
        </w:rPr>
        <w:t>© Издательство «Просвещение»,</w:t>
      </w:r>
      <w:r>
        <w:rPr>
          <w:spacing w:val="-9"/>
          <w:sz w:val="22"/>
        </w:rPr>
        <w:t> </w:t>
      </w:r>
      <w:r>
        <w:rPr>
          <w:sz w:val="22"/>
        </w:rPr>
        <w:t>2017</w:t>
      </w:r>
    </w:p>
    <w:p>
      <w:pPr>
        <w:spacing w:line="360" w:lineRule="auto" w:before="127"/>
        <w:ind w:left="7123" w:right="1130" w:firstLine="307"/>
        <w:jc w:val="right"/>
        <w:rPr>
          <w:sz w:val="22"/>
        </w:rPr>
      </w:pPr>
      <w:r>
        <w:rPr>
          <w:sz w:val="22"/>
        </w:rPr>
        <w:t>©</w:t>
      </w:r>
      <w:r>
        <w:rPr>
          <w:spacing w:val="-4"/>
          <w:sz w:val="22"/>
        </w:rPr>
        <w:t> </w:t>
      </w:r>
      <w:r>
        <w:rPr>
          <w:sz w:val="22"/>
        </w:rPr>
        <w:t>Художественное</w:t>
      </w:r>
      <w:r>
        <w:rPr>
          <w:spacing w:val="-1"/>
          <w:sz w:val="22"/>
        </w:rPr>
        <w:t> </w:t>
      </w:r>
      <w:r>
        <w:rPr>
          <w:sz w:val="22"/>
        </w:rPr>
        <w:t>оформление.</w:t>
      </w:r>
      <w:r>
        <w:rPr>
          <w:w w:val="100"/>
          <w:sz w:val="22"/>
        </w:rPr>
        <w:t> </w:t>
      </w:r>
      <w:r>
        <w:rPr>
          <w:sz w:val="22"/>
        </w:rPr>
        <w:t>Издательство «Просвещение»,</w:t>
      </w:r>
      <w:r>
        <w:rPr>
          <w:spacing w:val="-8"/>
          <w:sz w:val="22"/>
        </w:rPr>
        <w:t> </w:t>
      </w:r>
      <w:r>
        <w:rPr>
          <w:sz w:val="22"/>
        </w:rPr>
        <w:t>2017</w:t>
      </w:r>
    </w:p>
    <w:p>
      <w:pPr>
        <w:spacing w:line="252" w:lineRule="exact" w:before="0"/>
        <w:ind w:left="852" w:right="1130" w:firstLine="0"/>
        <w:jc w:val="right"/>
        <w:rPr>
          <w:sz w:val="22"/>
        </w:rPr>
      </w:pPr>
      <w:r>
        <w:rPr>
          <w:sz w:val="22"/>
        </w:rPr>
        <w:t>Все права</w:t>
      </w:r>
      <w:r>
        <w:rPr>
          <w:spacing w:val="-11"/>
          <w:sz w:val="22"/>
        </w:rPr>
        <w:t> </w:t>
      </w:r>
      <w:r>
        <w:rPr>
          <w:sz w:val="22"/>
        </w:rPr>
        <w:t>защищены</w:t>
      </w:r>
    </w:p>
    <w:p>
      <w:pPr>
        <w:spacing w:after="0" w:line="252" w:lineRule="exact"/>
        <w:jc w:val="right"/>
        <w:rPr>
          <w:sz w:val="22"/>
        </w:rPr>
        <w:sectPr>
          <w:type w:val="continuous"/>
          <w:pgSz w:w="11910" w:h="16840"/>
          <w:pgMar w:top="1160" w:bottom="280" w:left="280" w:right="0"/>
        </w:sectPr>
      </w:pPr>
    </w:p>
    <w:p>
      <w:pPr>
        <w:pStyle w:val="Heading2"/>
        <w:spacing w:before="96"/>
        <w:ind w:left="5305"/>
      </w:pPr>
      <w:bookmarkStart w:name="_TOC_250030" w:id="1"/>
      <w:bookmarkEnd w:id="1"/>
      <w:r>
        <w:rPr/>
        <w:t>От авторов</w:t>
      </w:r>
    </w:p>
    <w:p>
      <w:pPr>
        <w:spacing w:before="159"/>
        <w:ind w:left="4413" w:right="0" w:firstLine="0"/>
        <w:jc w:val="left"/>
        <w:rPr>
          <w:i/>
          <w:sz w:val="28"/>
        </w:rPr>
      </w:pPr>
      <w:r>
        <w:rPr>
          <w:i/>
          <w:sz w:val="28"/>
        </w:rPr>
        <w:t>Уважаемые коллеги!</w:t>
      </w:r>
    </w:p>
    <w:p>
      <w:pPr>
        <w:pStyle w:val="BodyText"/>
        <w:spacing w:line="360" w:lineRule="auto" w:before="160"/>
        <w:ind w:right="1131" w:firstLine="708"/>
        <w:jc w:val="both"/>
      </w:pPr>
      <w:r>
        <w:rPr/>
        <w:t>Предлагаемое пособие поможет вам организовать учебный процесс на основе учебника О. С. Сороко-Цюпы, А. О. Сороко-Цюпы «История. Всеобщая история. Новейшая история. 10 класс», под ред. А. А. Искендерова».</w:t>
      </w:r>
    </w:p>
    <w:p>
      <w:pPr>
        <w:pStyle w:val="BodyText"/>
        <w:spacing w:line="360" w:lineRule="auto" w:before="1"/>
        <w:ind w:right="1133" w:firstLine="454"/>
        <w:jc w:val="both"/>
      </w:pPr>
      <w:r>
        <w:rPr/>
        <w:t>Пособие содержит Пример Рабочей программы по данному курсу, тематическое планирование, рекомендации для проведения уроков, списки электронных ресурсов для учеников и учителя. Поурочные рекомендации позволят учителю полнее использовать потенциальные возможности текста учебника, его иллюстраций и методического аппарата.</w:t>
      </w:r>
    </w:p>
    <w:p>
      <w:pPr>
        <w:pStyle w:val="BodyText"/>
        <w:spacing w:line="360" w:lineRule="auto"/>
        <w:ind w:right="1132" w:firstLine="454"/>
        <w:jc w:val="both"/>
      </w:pPr>
      <w:r>
        <w:rPr/>
        <w:t>Методологической основой ФГОС среднего общего образования является системно-деятельностный подход. Активность учащегося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связи с этим меняется и взаимодействие ученика с учителем и одноклассниками — оно принимает характер</w:t>
      </w:r>
      <w:r>
        <w:rPr>
          <w:spacing w:val="-4"/>
        </w:rPr>
        <w:t> </w:t>
      </w:r>
      <w:r>
        <w:rPr/>
        <w:t>сотрудничества.</w:t>
      </w:r>
    </w:p>
    <w:p>
      <w:pPr>
        <w:pStyle w:val="BodyText"/>
        <w:spacing w:line="360" w:lineRule="auto"/>
        <w:ind w:right="1129" w:firstLine="454"/>
        <w:jc w:val="both"/>
      </w:pPr>
      <w:r>
        <w:rPr/>
        <w:t>В методических рекомендациях к урокам предложены разнообразные задания (сравнение, классификация, оценивание исторических событий и явлений, организация групповой работы на уроке и во внеурочное время, задания для проектной и исследовательской деятельности, рефлексивные задания), направленные на формирование УУД и специально-предметных действий. Предлагаемые учителю интерактивные приёмы обучения (синквейн, SWOT-анализ, фишбоун, ПОПС-формула, RAFT-технология, «обмен знаниями», «Займи позицию», аргументированное эссе, кластер и др.) также будут способствовать эффективной реализации требований ФГОС среднего общего образования к результатам обучения в старшей школе.</w:t>
      </w:r>
    </w:p>
    <w:p>
      <w:pPr>
        <w:pStyle w:val="BodyText"/>
        <w:spacing w:line="360" w:lineRule="auto"/>
        <w:ind w:right="1131" w:firstLine="454"/>
        <w:jc w:val="both"/>
      </w:pPr>
      <w:r>
        <w:rPr/>
        <w:t>Авторы пособия предлагают различные варианты и формы проведения уроков, что поможет учителю сделать учебное занятие личностно- ориентированным. Даются задания, расширяющие кругозор учащихся за счёт использования дополнительных источников информации, в т. ч. Интернета,</w:t>
      </w:r>
    </w:p>
    <w:p>
      <w:pPr>
        <w:spacing w:after="0" w:line="360" w:lineRule="auto"/>
        <w:jc w:val="both"/>
        <w:sectPr>
          <w:pgSz w:w="11910" w:h="16840"/>
          <w:pgMar w:header="710" w:footer="0" w:top="1160" w:bottom="280" w:left="280" w:right="0"/>
        </w:sectPr>
      </w:pPr>
    </w:p>
    <w:p>
      <w:pPr>
        <w:pStyle w:val="BodyText"/>
        <w:tabs>
          <w:tab w:pos="3114" w:val="left" w:leader="none"/>
          <w:tab w:pos="4536" w:val="left" w:leader="none"/>
          <w:tab w:pos="5116" w:val="left" w:leader="none"/>
          <w:tab w:pos="6999" w:val="left" w:leader="none"/>
          <w:tab w:pos="7457" w:val="left" w:leader="none"/>
          <w:tab w:pos="9129" w:val="left" w:leader="none"/>
        </w:tabs>
        <w:spacing w:line="362" w:lineRule="auto" w:before="91"/>
        <w:ind w:right="1136"/>
      </w:pPr>
      <w:r>
        <w:rPr/>
        <w:t>ориентирующие</w:t>
        <w:tab/>
        <w:t>учеников</w:t>
        <w:tab/>
        <w:t>на</w:t>
        <w:tab/>
        <w:t>актуальность</w:t>
        <w:tab/>
        <w:t>и</w:t>
        <w:tab/>
        <w:t>значимость</w:t>
        <w:tab/>
      </w:r>
      <w:r>
        <w:rPr>
          <w:spacing w:val="-1"/>
        </w:rPr>
        <w:t>изучаемого </w:t>
      </w:r>
      <w:r>
        <w:rPr/>
        <w:t>исторического материала для их жизни в современном</w:t>
      </w:r>
      <w:r>
        <w:rPr>
          <w:spacing w:val="-10"/>
        </w:rPr>
        <w:t> </w:t>
      </w:r>
      <w:r>
        <w:rPr/>
        <w:t>мире.</w:t>
      </w:r>
    </w:p>
    <w:p>
      <w:pPr>
        <w:pStyle w:val="BodyText"/>
        <w:spacing w:line="360" w:lineRule="auto"/>
        <w:ind w:right="1138" w:firstLine="454"/>
        <w:jc w:val="both"/>
      </w:pPr>
      <w:r>
        <w:rPr/>
        <w:t>Отдельные формы уроков предполагают опережающие домашние задания. Советуем вам заранее просматривать рекомендации к последующим урокам и в том случае, если вы принимаете предложенный вариант работы, своевременно давать ученикам эти задания.</w:t>
      </w:r>
    </w:p>
    <w:p>
      <w:pPr>
        <w:pStyle w:val="BodyText"/>
        <w:spacing w:line="360" w:lineRule="auto"/>
        <w:ind w:right="1134" w:firstLine="708"/>
        <w:jc w:val="both"/>
      </w:pPr>
      <w:r>
        <w:rPr/>
        <w:t>Большое внимание в рекомендациях уделено практической деятельности учащихся с различными источниками исторической информации, в т. ч. путём создания различных коммуникативных ситуаций и организации проектной и исследовательской деятельности. Задания в рубрике «Проектные и исследовательские задания» направлены на развитие у учащихся способности самостоятельно ставить цели в обучении и достигать их на основе применения элементов исследовательской деятельности в рамках предмета «История», рефлексии и оценивания собственного участия в групповой деятельности, что очень важно для формирования у старшеклассников исследовательской компетенции и предпрофессиональных навыков. Такие задания позволяют отрабатывать у учащихся отдельные исследовательские умения и могут быть использованы для расширения поля деятельности наиболее успешных учеников в качестве домашних заданий и основы для организации внеурочной работы.</w:t>
      </w:r>
    </w:p>
    <w:p>
      <w:pPr>
        <w:pStyle w:val="BodyText"/>
        <w:spacing w:before="11"/>
        <w:ind w:left="0"/>
        <w:rPr>
          <w:sz w:val="41"/>
        </w:rPr>
      </w:pPr>
    </w:p>
    <w:p>
      <w:pPr>
        <w:spacing w:before="0"/>
        <w:ind w:left="3625" w:right="0" w:firstLine="0"/>
        <w:jc w:val="left"/>
        <w:rPr>
          <w:b/>
          <w:sz w:val="32"/>
        </w:rPr>
      </w:pPr>
      <w:bookmarkStart w:name="_TOC_250029" w:id="2"/>
      <w:bookmarkEnd w:id="2"/>
      <w:r>
        <w:rPr>
          <w:b/>
          <w:sz w:val="32"/>
        </w:rPr>
        <w:t>Электронная форма учебника</w:t>
      </w:r>
    </w:p>
    <w:p>
      <w:pPr>
        <w:pStyle w:val="BodyText"/>
        <w:spacing w:line="360" w:lineRule="auto" w:before="181"/>
        <w:ind w:right="1132" w:firstLine="708"/>
        <w:jc w:val="both"/>
      </w:pPr>
      <w:r>
        <w:rPr/>
        <w:t>В АО «Издательство «Просвещение» к данному учебнику создана </w:t>
      </w:r>
      <w:r>
        <w:rPr>
          <w:b/>
        </w:rPr>
        <w:t>электронная форма учебника</w:t>
      </w:r>
      <w:r>
        <w:rPr/>
        <w:t>, которая представляет собой электронное издание, соответствующее по структуре и содержанию печатному учебнику, а также включающее мультимедийные элементы, расширяющие и дополняющие содержание учебника.</w:t>
      </w:r>
    </w:p>
    <w:p>
      <w:pPr>
        <w:pStyle w:val="BodyText"/>
        <w:spacing w:line="360" w:lineRule="auto"/>
        <w:ind w:right="1132" w:firstLine="708"/>
        <w:jc w:val="both"/>
      </w:pPr>
      <w:r>
        <w:rPr/>
        <w:t>Электронная форма учебника (ЭФУ) представлена в общедоступных форматах, не имеющих лицензионных ограничений для участников образовательного процесса. ЭФУ воспроизводится в т. ч. при подключении устройства к интерактивной доске любого производителя.</w:t>
      </w:r>
    </w:p>
    <w:p>
      <w:pPr>
        <w:spacing w:after="0" w:line="360" w:lineRule="auto"/>
        <w:jc w:val="both"/>
        <w:sectPr>
          <w:pgSz w:w="11910" w:h="16840"/>
          <w:pgMar w:header="710" w:footer="0" w:top="1160" w:bottom="280" w:left="280" w:right="0"/>
        </w:sectPr>
      </w:pPr>
    </w:p>
    <w:p>
      <w:pPr>
        <w:pStyle w:val="BodyText"/>
        <w:spacing w:line="360" w:lineRule="auto" w:before="91"/>
        <w:ind w:right="1137" w:firstLine="708"/>
        <w:jc w:val="both"/>
      </w:pPr>
      <w:r>
        <w:rPr/>
        <w:t>Для начала работы с ЭФУ на планшет или стационарный компьютер необходимо установить приложение «Учебник цифрового века». Скачать приложение можно из магазинов мобильных приложений или с сайта издательства.</w:t>
      </w:r>
    </w:p>
    <w:p>
      <w:pPr>
        <w:pStyle w:val="BodyText"/>
        <w:spacing w:line="360" w:lineRule="auto" w:before="1"/>
        <w:ind w:right="1134" w:firstLine="708"/>
        <w:jc w:val="both"/>
      </w:pPr>
      <w:r>
        <w:rPr/>
        <w:pict>
          <v:line style="position:absolute;mso-position-horizontal-relative:page;mso-position-vertical-relative:paragraph;z-index:1024" from="48.119999pt,97.000328pt" to="48.119999pt,121.120328pt" stroked="true" strokeweight=".72pt" strokecolor="#000000">
            <v:stroke dashstyle="solid"/>
            <w10:wrap type="none"/>
          </v:line>
        </w:pict>
      </w:r>
      <w:r>
        <w:rPr/>
        <w:t>Электронная форма учебника включает в себя не только изложение учебного материала (текст и зрительный ряд), но и тестовые задания (тренажёр, контроль) к каждой теме учебника, обширную базу мультимедиаконтента. ЭФУ имеет удобную навигацию, инструменты изменения размера шрифта, создания заметок и закладок.</w:t>
      </w:r>
    </w:p>
    <w:p>
      <w:pPr>
        <w:spacing w:line="360" w:lineRule="auto" w:before="0"/>
        <w:ind w:left="852" w:right="1129" w:firstLine="708"/>
        <w:jc w:val="both"/>
        <w:rPr>
          <w:sz w:val="28"/>
        </w:rPr>
      </w:pPr>
      <w:r>
        <w:rPr>
          <w:sz w:val="28"/>
        </w:rPr>
        <w:t>Данная форма учебника может быть использована как </w:t>
      </w:r>
      <w:r>
        <w:rPr>
          <w:i/>
          <w:sz w:val="28"/>
        </w:rPr>
        <w:t>на уроке в классе </w:t>
      </w:r>
      <w:r>
        <w:rPr>
          <w:sz w:val="28"/>
        </w:rPr>
        <w:t>(при изучении новой темы или в процессе повторения материала, при выполнении как самостоятельной, так и парной или групповой работы), так и  </w:t>
      </w:r>
      <w:r>
        <w:rPr>
          <w:i/>
          <w:sz w:val="28"/>
        </w:rPr>
        <w:t>во время самостоятельной работы дома, при подготовке к уроку</w:t>
      </w:r>
      <w:r>
        <w:rPr>
          <w:sz w:val="28"/>
        </w:rPr>
        <w:t>, для проведения внеурочных мероприятий.</w:t>
      </w:r>
    </w:p>
    <w:p>
      <w:pPr>
        <w:pStyle w:val="BodyText"/>
        <w:spacing w:line="360" w:lineRule="auto" w:before="2"/>
        <w:ind w:right="1141" w:firstLine="708"/>
        <w:jc w:val="both"/>
      </w:pPr>
      <w:r>
        <w:rPr/>
        <w:t>С более подробной инструкцией по установке и использованию ЭФУ можно ознакомиться на сайте издательства (www.prosv.ru).</w:t>
      </w:r>
    </w:p>
    <w:p>
      <w:pPr>
        <w:pStyle w:val="BodyText"/>
        <w:spacing w:before="3"/>
        <w:ind w:left="0"/>
        <w:rPr>
          <w:sz w:val="42"/>
        </w:rPr>
      </w:pPr>
    </w:p>
    <w:p>
      <w:pPr>
        <w:pStyle w:val="Heading1"/>
        <w:ind w:left="1465"/>
      </w:pPr>
      <w:bookmarkStart w:name="_TOC_250028" w:id="3"/>
      <w:bookmarkEnd w:id="3"/>
      <w:r>
        <w:rPr/>
        <w:t>Пример Рабочей программы по учебному предмету</w:t>
      </w:r>
    </w:p>
    <w:p>
      <w:pPr>
        <w:spacing w:line="360" w:lineRule="auto" w:before="208"/>
        <w:ind w:left="987" w:right="1270" w:firstLine="0"/>
        <w:jc w:val="center"/>
        <w:rPr>
          <w:b/>
          <w:sz w:val="36"/>
        </w:rPr>
      </w:pPr>
      <w:r>
        <w:rPr>
          <w:b/>
          <w:sz w:val="36"/>
        </w:rPr>
        <w:t>«История. Всеобщая история. Новейшая история» для 10 класса</w:t>
      </w:r>
    </w:p>
    <w:p>
      <w:pPr>
        <w:pStyle w:val="Heading2"/>
        <w:spacing w:before="2"/>
        <w:ind w:left="1486"/>
      </w:pPr>
      <w:r>
        <w:rPr/>
        <w:t>Планируемые результаты освоения учебного предмета «История.</w:t>
      </w:r>
    </w:p>
    <w:p>
      <w:pPr>
        <w:spacing w:before="160"/>
        <w:ind w:left="1119" w:right="0" w:firstLine="0"/>
        <w:jc w:val="left"/>
        <w:rPr>
          <w:b/>
          <w:sz w:val="28"/>
        </w:rPr>
      </w:pPr>
      <w:r>
        <w:rPr>
          <w:b/>
          <w:sz w:val="28"/>
        </w:rPr>
        <w:t>Всеобщая история. Новейшая история» по итогам обучения в 10 классе</w:t>
      </w:r>
    </w:p>
    <w:p>
      <w:pPr>
        <w:pStyle w:val="BodyText"/>
        <w:ind w:left="0"/>
        <w:rPr>
          <w:b/>
          <w:sz w:val="30"/>
        </w:rPr>
      </w:pPr>
    </w:p>
    <w:p>
      <w:pPr>
        <w:pStyle w:val="BodyText"/>
        <w:spacing w:before="5"/>
        <w:ind w:left="0"/>
        <w:rPr>
          <w:b/>
          <w:sz w:val="25"/>
        </w:rPr>
      </w:pPr>
    </w:p>
    <w:p>
      <w:pPr>
        <w:pStyle w:val="BodyText"/>
        <w:spacing w:line="360" w:lineRule="auto" w:before="1"/>
        <w:ind w:right="1130" w:firstLine="454"/>
        <w:jc w:val="both"/>
      </w:pPr>
      <w:r>
        <w:rPr/>
        <w:t>Целью изучения всеобщей истории в 10 классе является базовая историческая подготовка и социализация учащихся на основе осмысления исторического опыта человечества эпохи Новейшего времени. Изучаемый исторический период является чрезвычайно важным в процессе становления современной мировой цивилизации. В этот период формируются и развиваются политические, экономические, социальные и духовные ценности,</w:t>
      </w:r>
      <w:r>
        <w:rPr>
          <w:spacing w:val="62"/>
        </w:rPr>
        <w:t> </w:t>
      </w:r>
      <w:r>
        <w:rPr/>
        <w:t>присущие</w:t>
      </w:r>
    </w:p>
    <w:p>
      <w:pPr>
        <w:spacing w:after="0" w:line="360" w:lineRule="auto"/>
        <w:jc w:val="both"/>
        <w:sectPr>
          <w:pgSz w:w="11910" w:h="16840"/>
          <w:pgMar w:header="710" w:footer="0" w:top="1160" w:bottom="280" w:left="280" w:right="0"/>
        </w:sectPr>
      </w:pPr>
    </w:p>
    <w:p>
      <w:pPr>
        <w:pStyle w:val="BodyText"/>
        <w:spacing w:line="360" w:lineRule="auto" w:before="91"/>
        <w:ind w:right="1136"/>
        <w:jc w:val="both"/>
      </w:pPr>
      <w:r>
        <w:rPr/>
        <w:t>современному миру. Изучение данного исторического периода будет способствовать самоидентификации учащихся, определению ими своих ценностных ориентиров и приоритетов, активному применению исторических знаний в учебной и социальной деятельности.</w:t>
      </w:r>
    </w:p>
    <w:p>
      <w:pPr>
        <w:spacing w:before="1"/>
        <w:ind w:left="1561" w:right="0" w:firstLine="0"/>
        <w:jc w:val="left"/>
        <w:rPr>
          <w:sz w:val="28"/>
        </w:rPr>
      </w:pPr>
      <w:r>
        <w:rPr>
          <w:b/>
          <w:i/>
          <w:sz w:val="28"/>
        </w:rPr>
        <w:t>Личностные результаты </w:t>
      </w:r>
      <w:r>
        <w:rPr>
          <w:sz w:val="28"/>
        </w:rPr>
        <w:t>изучения курса включают:</w:t>
      </w:r>
    </w:p>
    <w:p>
      <w:pPr>
        <w:pStyle w:val="ListParagraph"/>
        <w:numPr>
          <w:ilvl w:val="0"/>
          <w:numId w:val="1"/>
        </w:numPr>
        <w:tabs>
          <w:tab w:pos="1281" w:val="left" w:leader="none"/>
        </w:tabs>
        <w:spacing w:line="357" w:lineRule="auto" w:before="162" w:after="0"/>
        <w:ind w:left="1280" w:right="1132" w:hanging="360"/>
        <w:jc w:val="both"/>
        <w:rPr>
          <w:sz w:val="28"/>
        </w:rPr>
      </w:pPr>
      <w:r>
        <w:rPr>
          <w:sz w:val="28"/>
        </w:rPr>
        <w:t>осознание и эмоционально положительное принятие своей идентичности как гражданина страны, члена семьи, этнической и религиозной группы, локальной и региональной общности на основе знания истории и основ культурного наследия человечества эпохи Новейшей</w:t>
      </w:r>
      <w:r>
        <w:rPr>
          <w:spacing w:val="-4"/>
          <w:sz w:val="28"/>
        </w:rPr>
        <w:t> </w:t>
      </w:r>
      <w:r>
        <w:rPr>
          <w:sz w:val="28"/>
        </w:rPr>
        <w:t>истории;</w:t>
      </w:r>
    </w:p>
    <w:p>
      <w:pPr>
        <w:pStyle w:val="ListParagraph"/>
        <w:numPr>
          <w:ilvl w:val="0"/>
          <w:numId w:val="1"/>
        </w:numPr>
        <w:tabs>
          <w:tab w:pos="1281" w:val="left" w:leader="none"/>
        </w:tabs>
        <w:spacing w:line="360" w:lineRule="auto" w:before="1" w:after="0"/>
        <w:ind w:left="1280" w:right="1129" w:hanging="360"/>
        <w:jc w:val="both"/>
        <w:rPr>
          <w:sz w:val="28"/>
        </w:rPr>
      </w:pPr>
      <w:r>
        <w:rPr>
          <w:sz w:val="28"/>
        </w:rPr>
        <w:t>освоение гуманистических и демократических традиций и ценностей современного общества, уважение прав и свобод человека через знакомство с политической историей европейских государств и США в ХХ в., процессами развития и трансформации политических идеологий и общественных движений (либерализма, консерватизма, социал-демократии, социализма, национализма), особенностями демократического и тоталитарного политических</w:t>
      </w:r>
      <w:r>
        <w:rPr>
          <w:spacing w:val="-3"/>
          <w:sz w:val="28"/>
        </w:rPr>
        <w:t> </w:t>
      </w:r>
      <w:r>
        <w:rPr>
          <w:sz w:val="28"/>
        </w:rPr>
        <w:t>режимов;</w:t>
      </w:r>
    </w:p>
    <w:p>
      <w:pPr>
        <w:pStyle w:val="ListParagraph"/>
        <w:numPr>
          <w:ilvl w:val="0"/>
          <w:numId w:val="1"/>
        </w:numPr>
        <w:tabs>
          <w:tab w:pos="1281" w:val="left" w:leader="none"/>
        </w:tabs>
        <w:spacing w:line="357" w:lineRule="auto" w:before="0" w:after="0"/>
        <w:ind w:left="1280" w:right="1130" w:hanging="360"/>
        <w:jc w:val="both"/>
        <w:rPr>
          <w:sz w:val="28"/>
        </w:rPr>
      </w:pPr>
      <w:r>
        <w:rPr>
          <w:sz w:val="28"/>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(дискуссий и обсуждений) при изучении таких исторических ситуаций, как возникновение и распространение фашизма в Европе, Первая и Вторая мировые войны и т.</w:t>
      </w:r>
      <w:r>
        <w:rPr>
          <w:spacing w:val="-7"/>
          <w:sz w:val="28"/>
        </w:rPr>
        <w:t> </w:t>
      </w:r>
      <w:r>
        <w:rPr>
          <w:sz w:val="28"/>
        </w:rPr>
        <w:t>п.;</w:t>
      </w:r>
    </w:p>
    <w:p>
      <w:pPr>
        <w:pStyle w:val="ListParagraph"/>
        <w:numPr>
          <w:ilvl w:val="0"/>
          <w:numId w:val="1"/>
        </w:numPr>
        <w:tabs>
          <w:tab w:pos="1281" w:val="left" w:leader="none"/>
        </w:tabs>
        <w:spacing w:line="355" w:lineRule="auto" w:before="0" w:after="0"/>
        <w:ind w:left="1280" w:right="1128" w:hanging="360"/>
        <w:jc w:val="both"/>
        <w:rPr>
          <w:sz w:val="28"/>
        </w:rPr>
      </w:pPr>
      <w:r>
        <w:rPr>
          <w:sz w:val="28"/>
        </w:rPr>
        <w:t>развитие эмпатии как осознанного понимания и сопереживания чувствам других, формирование чувства сопричастности к прошлому мировой цивилизации;</w:t>
      </w:r>
    </w:p>
    <w:p>
      <w:pPr>
        <w:pStyle w:val="ListParagraph"/>
        <w:numPr>
          <w:ilvl w:val="0"/>
          <w:numId w:val="1"/>
        </w:numPr>
        <w:tabs>
          <w:tab w:pos="1281" w:val="left" w:leader="none"/>
        </w:tabs>
        <w:spacing w:line="357" w:lineRule="auto" w:before="7" w:after="0"/>
        <w:ind w:left="1280" w:right="1132" w:hanging="360"/>
        <w:jc w:val="both"/>
        <w:rPr>
          <w:sz w:val="28"/>
        </w:rPr>
      </w:pPr>
      <w:r>
        <w:rPr>
          <w:sz w:val="28"/>
        </w:rPr>
        <w:t>понимание культурного многообразия современного мира; уважение мировоззрения, истории, культуры, религии, традиций и ценностей своего и других народов на основе изучения различных стилевых направлений культуры ХХ</w:t>
      </w:r>
      <w:r>
        <w:rPr>
          <w:spacing w:val="-2"/>
          <w:sz w:val="28"/>
        </w:rPr>
        <w:t> </w:t>
      </w:r>
      <w:r>
        <w:rPr>
          <w:sz w:val="28"/>
        </w:rPr>
        <w:t>в.;</w:t>
      </w:r>
    </w:p>
    <w:p>
      <w:pPr>
        <w:spacing w:after="0" w:line="357" w:lineRule="auto"/>
        <w:jc w:val="both"/>
        <w:rPr>
          <w:sz w:val="28"/>
        </w:rPr>
        <w:sectPr>
          <w:pgSz w:w="11910" w:h="16840"/>
          <w:pgMar w:header="710" w:footer="0" w:top="1160" w:bottom="280" w:left="280" w:right="0"/>
        </w:sectPr>
      </w:pPr>
    </w:p>
    <w:p>
      <w:pPr>
        <w:pStyle w:val="ListParagraph"/>
        <w:numPr>
          <w:ilvl w:val="0"/>
          <w:numId w:val="1"/>
        </w:numPr>
        <w:tabs>
          <w:tab w:pos="1281" w:val="left" w:leader="none"/>
        </w:tabs>
        <w:spacing w:line="357" w:lineRule="auto" w:before="91" w:after="0"/>
        <w:ind w:left="1280" w:right="1131" w:hanging="360"/>
        <w:jc w:val="both"/>
        <w:rPr>
          <w:sz w:val="28"/>
        </w:rPr>
      </w:pPr>
      <w:r>
        <w:rPr>
          <w:sz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мира в современную</w:t>
      </w:r>
      <w:r>
        <w:rPr>
          <w:spacing w:val="-2"/>
          <w:sz w:val="28"/>
        </w:rPr>
        <w:t> </w:t>
      </w:r>
      <w:r>
        <w:rPr>
          <w:sz w:val="28"/>
        </w:rPr>
        <w:t>эпоху;</w:t>
      </w:r>
    </w:p>
    <w:p>
      <w:pPr>
        <w:pStyle w:val="ListParagraph"/>
        <w:numPr>
          <w:ilvl w:val="0"/>
          <w:numId w:val="1"/>
        </w:numPr>
        <w:tabs>
          <w:tab w:pos="1281" w:val="left" w:leader="none"/>
        </w:tabs>
        <w:spacing w:line="350" w:lineRule="auto" w:before="3" w:after="0"/>
        <w:ind w:left="1280" w:right="1135" w:hanging="360"/>
        <w:jc w:val="both"/>
        <w:rPr>
          <w:sz w:val="28"/>
        </w:rPr>
      </w:pPr>
      <w:r>
        <w:rPr>
          <w:sz w:val="28"/>
        </w:rPr>
        <w:t>становление смыслообразования, т. е. установление учащимися связи между целью учебной деятельности и её</w:t>
      </w:r>
      <w:r>
        <w:rPr>
          <w:spacing w:val="-3"/>
          <w:sz w:val="28"/>
        </w:rPr>
        <w:t> </w:t>
      </w:r>
      <w:r>
        <w:rPr>
          <w:sz w:val="28"/>
        </w:rPr>
        <w:t>мотивом;</w:t>
      </w:r>
    </w:p>
    <w:p>
      <w:pPr>
        <w:spacing w:line="360" w:lineRule="auto" w:before="17"/>
        <w:ind w:left="852" w:right="0" w:firstLine="708"/>
        <w:jc w:val="left"/>
        <w:rPr>
          <w:sz w:val="28"/>
        </w:rPr>
      </w:pPr>
      <w:r>
        <w:rPr>
          <w:b/>
          <w:i/>
          <w:sz w:val="28"/>
        </w:rPr>
        <w:t>Метапредметные результаты </w:t>
      </w:r>
      <w:r>
        <w:rPr>
          <w:sz w:val="28"/>
        </w:rPr>
        <w:t>изучения курса включают формирование универсальных учебных действий:</w:t>
      </w:r>
    </w:p>
    <w:p>
      <w:pPr>
        <w:pStyle w:val="ListParagraph"/>
        <w:numPr>
          <w:ilvl w:val="0"/>
          <w:numId w:val="1"/>
        </w:numPr>
        <w:tabs>
          <w:tab w:pos="1281" w:val="left" w:leader="none"/>
        </w:tabs>
        <w:spacing w:line="352" w:lineRule="auto" w:before="0" w:after="0"/>
        <w:ind w:left="1280" w:right="1128" w:hanging="360"/>
        <w:jc w:val="both"/>
        <w:rPr>
          <w:sz w:val="28"/>
        </w:rPr>
      </w:pPr>
      <w:r>
        <w:rPr>
          <w:sz w:val="28"/>
        </w:rPr>
        <w:t>формирование межпредметных понятий, таких как факт, система, закономерность,</w:t>
      </w:r>
      <w:r>
        <w:rPr>
          <w:spacing w:val="-2"/>
          <w:sz w:val="28"/>
        </w:rPr>
        <w:t> </w:t>
      </w:r>
      <w:r>
        <w:rPr>
          <w:sz w:val="28"/>
        </w:rPr>
        <w:t>анализ;</w:t>
      </w:r>
    </w:p>
    <w:p>
      <w:pPr>
        <w:pStyle w:val="ListParagraph"/>
        <w:numPr>
          <w:ilvl w:val="0"/>
          <w:numId w:val="1"/>
        </w:numPr>
        <w:tabs>
          <w:tab w:pos="1281" w:val="left" w:leader="none"/>
        </w:tabs>
        <w:spacing w:line="357" w:lineRule="auto" w:before="7" w:after="0"/>
        <w:ind w:left="1280" w:right="1130" w:hanging="360"/>
        <w:jc w:val="both"/>
        <w:rPr>
          <w:sz w:val="28"/>
        </w:rPr>
      </w:pPr>
      <w:r>
        <w:rPr>
          <w:sz w:val="28"/>
        </w:rPr>
        <w:t>владение умениями работать с учебной и внешкольной информацией (анализировать и обобщать факты, составлять простой и развёрнутый планы, тезисы, конспект, формулировать и обосновывать выводы и т. д.), использование современных источников информации, в т. ч. материалов на электронных носителях, осуществление расширенного поиска информации с использованием ресурсов библиотек и</w:t>
      </w:r>
      <w:r>
        <w:rPr>
          <w:spacing w:val="-7"/>
          <w:sz w:val="28"/>
        </w:rPr>
        <w:t> </w:t>
      </w:r>
      <w:r>
        <w:rPr>
          <w:sz w:val="28"/>
        </w:rPr>
        <w:t>Интернета;</w:t>
      </w:r>
    </w:p>
    <w:p>
      <w:pPr>
        <w:pStyle w:val="ListParagraph"/>
        <w:numPr>
          <w:ilvl w:val="0"/>
          <w:numId w:val="1"/>
        </w:numPr>
        <w:tabs>
          <w:tab w:pos="1281" w:val="left" w:leader="none"/>
        </w:tabs>
        <w:spacing w:line="357" w:lineRule="auto" w:before="9" w:after="0"/>
        <w:ind w:left="1280" w:right="1132" w:hanging="360"/>
        <w:jc w:val="both"/>
        <w:rPr>
          <w:sz w:val="28"/>
        </w:rPr>
      </w:pPr>
      <w:r>
        <w:rPr>
          <w:sz w:val="28"/>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 планирование путей достижения цели;</w:t>
      </w:r>
    </w:p>
    <w:p>
      <w:pPr>
        <w:pStyle w:val="ListParagraph"/>
        <w:numPr>
          <w:ilvl w:val="0"/>
          <w:numId w:val="1"/>
        </w:numPr>
        <w:tabs>
          <w:tab w:pos="1281" w:val="left" w:leader="none"/>
        </w:tabs>
        <w:spacing w:line="357" w:lineRule="auto" w:before="4" w:after="0"/>
        <w:ind w:left="1280" w:right="1138" w:hanging="360"/>
        <w:jc w:val="both"/>
        <w:rPr>
          <w:sz w:val="28"/>
        </w:rPr>
      </w:pPr>
      <w:r>
        <w:rPr>
          <w:sz w:val="28"/>
        </w:rPr>
        <w:t>организация и планирование учебного сотрудничества с учителем и одноклассниками, определение целей и функций участников, способов взаимодействия;</w:t>
      </w:r>
    </w:p>
    <w:p>
      <w:pPr>
        <w:pStyle w:val="ListParagraph"/>
        <w:numPr>
          <w:ilvl w:val="0"/>
          <w:numId w:val="1"/>
        </w:numPr>
        <w:tabs>
          <w:tab w:pos="1281" w:val="left" w:leader="none"/>
        </w:tabs>
        <w:spacing w:line="357" w:lineRule="auto" w:before="0" w:after="0"/>
        <w:ind w:left="1280" w:right="1135" w:hanging="360"/>
        <w:jc w:val="both"/>
        <w:rPr>
          <w:sz w:val="28"/>
        </w:rPr>
      </w:pPr>
      <w:r>
        <w:rPr>
          <w:sz w:val="28"/>
        </w:rPr>
        <w:t>работа в группе, предполагающая установление эффективного сотрудничества и продуктивной кооперации; интеграция в группу сверстников и построение продуктивного взаимодействия как с ровесниками, так и со старшими по</w:t>
      </w:r>
      <w:r>
        <w:rPr>
          <w:spacing w:val="-6"/>
          <w:sz w:val="28"/>
        </w:rPr>
        <w:t> </w:t>
      </w:r>
      <w:r>
        <w:rPr>
          <w:sz w:val="28"/>
        </w:rPr>
        <w:t>возрасту;</w:t>
      </w:r>
    </w:p>
    <w:p>
      <w:pPr>
        <w:spacing w:after="0" w:line="357" w:lineRule="auto"/>
        <w:jc w:val="both"/>
        <w:rPr>
          <w:sz w:val="28"/>
        </w:rPr>
        <w:sectPr>
          <w:pgSz w:w="11910" w:h="16840"/>
          <w:pgMar w:header="710" w:footer="0" w:top="1160" w:bottom="280" w:left="280" w:right="0"/>
        </w:sectPr>
      </w:pPr>
    </w:p>
    <w:p>
      <w:pPr>
        <w:pStyle w:val="ListParagraph"/>
        <w:numPr>
          <w:ilvl w:val="0"/>
          <w:numId w:val="1"/>
        </w:numPr>
        <w:tabs>
          <w:tab w:pos="1281" w:val="left" w:leader="none"/>
        </w:tabs>
        <w:spacing w:line="357" w:lineRule="auto" w:before="91" w:after="0"/>
        <w:ind w:left="1280" w:right="1139" w:hanging="360"/>
        <w:jc w:val="both"/>
        <w:rPr>
          <w:sz w:val="28"/>
        </w:rPr>
      </w:pPr>
      <w:r>
        <w:rPr>
          <w:sz w:val="28"/>
        </w:rPr>
        <w:t>формулирование собственной позиции, её аргументация и координирование с позициями партнёров при выработке общего решения; спор и отстаивание своей позиции невраждебным для оппонентов</w:t>
      </w:r>
      <w:r>
        <w:rPr>
          <w:spacing w:val="-7"/>
          <w:sz w:val="28"/>
        </w:rPr>
        <w:t> </w:t>
      </w:r>
      <w:r>
        <w:rPr>
          <w:sz w:val="28"/>
        </w:rPr>
        <w:t>образом;</w:t>
      </w:r>
    </w:p>
    <w:p>
      <w:pPr>
        <w:pStyle w:val="ListParagraph"/>
        <w:numPr>
          <w:ilvl w:val="0"/>
          <w:numId w:val="1"/>
        </w:numPr>
        <w:tabs>
          <w:tab w:pos="1281" w:val="left" w:leader="none"/>
        </w:tabs>
        <w:spacing w:line="352" w:lineRule="auto" w:before="0" w:after="0"/>
        <w:ind w:left="1280" w:right="1134" w:hanging="360"/>
        <w:jc w:val="both"/>
        <w:rPr>
          <w:sz w:val="28"/>
        </w:rPr>
      </w:pPr>
      <w:r>
        <w:rPr>
          <w:sz w:val="28"/>
        </w:rPr>
        <w:t>учёт разных мнений и стремление к координации различных позиций в сотрудничестве;</w:t>
      </w:r>
    </w:p>
    <w:p>
      <w:pPr>
        <w:pStyle w:val="ListParagraph"/>
        <w:numPr>
          <w:ilvl w:val="0"/>
          <w:numId w:val="1"/>
        </w:numPr>
        <w:tabs>
          <w:tab w:pos="1281" w:val="left" w:leader="none"/>
        </w:tabs>
        <w:spacing w:line="352" w:lineRule="auto" w:before="7" w:after="0"/>
        <w:ind w:left="1280" w:right="1137" w:hanging="360"/>
        <w:jc w:val="both"/>
        <w:rPr>
          <w:sz w:val="28"/>
        </w:rPr>
      </w:pPr>
      <w:r>
        <w:rPr>
          <w:sz w:val="28"/>
        </w:rPr>
        <w:t>установление и сравнение различных точек зрения перед выбором и принятием</w:t>
      </w:r>
      <w:r>
        <w:rPr>
          <w:spacing w:val="-1"/>
          <w:sz w:val="28"/>
        </w:rPr>
        <w:t> </w:t>
      </w:r>
      <w:r>
        <w:rPr>
          <w:sz w:val="28"/>
        </w:rPr>
        <w:t>решения;</w:t>
      </w:r>
    </w:p>
    <w:p>
      <w:pPr>
        <w:pStyle w:val="ListParagraph"/>
        <w:numPr>
          <w:ilvl w:val="0"/>
          <w:numId w:val="1"/>
        </w:numPr>
        <w:tabs>
          <w:tab w:pos="1281" w:val="left" w:leader="none"/>
        </w:tabs>
        <w:spacing w:line="352" w:lineRule="auto" w:before="9" w:after="0"/>
        <w:ind w:left="1280" w:right="1138" w:hanging="360"/>
        <w:jc w:val="both"/>
        <w:rPr>
          <w:sz w:val="28"/>
        </w:rPr>
      </w:pPr>
      <w:r>
        <w:rPr>
          <w:sz w:val="28"/>
        </w:rPr>
        <w:t>умение задавать вопросы, необходимые для организации собственной деятельности и сотрудничества с</w:t>
      </w:r>
      <w:r>
        <w:rPr>
          <w:spacing w:val="-5"/>
          <w:sz w:val="28"/>
        </w:rPr>
        <w:t> </w:t>
      </w:r>
      <w:r>
        <w:rPr>
          <w:sz w:val="28"/>
        </w:rPr>
        <w:t>партнёром;</w:t>
      </w:r>
    </w:p>
    <w:p>
      <w:pPr>
        <w:pStyle w:val="ListParagraph"/>
        <w:numPr>
          <w:ilvl w:val="0"/>
          <w:numId w:val="1"/>
        </w:numPr>
        <w:tabs>
          <w:tab w:pos="1281" w:val="left" w:leader="none"/>
        </w:tabs>
        <w:spacing w:line="357" w:lineRule="auto" w:before="9" w:after="0"/>
        <w:ind w:left="1280" w:right="1136" w:hanging="360"/>
        <w:jc w:val="both"/>
        <w:rPr>
          <w:sz w:val="28"/>
        </w:rPr>
      </w:pPr>
      <w:r>
        <w:rPr>
          <w:sz w:val="28"/>
        </w:rPr>
        <w:t>адекватное использование речевых средств для решения различных коммуникативных задач, владение устной и письменной речью; построение монологического контекстного</w:t>
      </w:r>
      <w:r>
        <w:rPr>
          <w:spacing w:val="1"/>
          <w:sz w:val="28"/>
        </w:rPr>
        <w:t> </w:t>
      </w:r>
      <w:r>
        <w:rPr>
          <w:sz w:val="28"/>
        </w:rPr>
        <w:t>высказывания;</w:t>
      </w:r>
    </w:p>
    <w:p>
      <w:pPr>
        <w:pStyle w:val="ListParagraph"/>
        <w:numPr>
          <w:ilvl w:val="0"/>
          <w:numId w:val="1"/>
        </w:numPr>
        <w:tabs>
          <w:tab w:pos="1349" w:val="left" w:leader="none"/>
          <w:tab w:pos="1351" w:val="left" w:leader="none"/>
        </w:tabs>
        <w:spacing w:line="341" w:lineRule="exact" w:before="0" w:after="0"/>
        <w:ind w:left="1350" w:right="0" w:hanging="430"/>
        <w:jc w:val="left"/>
        <w:rPr>
          <w:sz w:val="28"/>
        </w:rPr>
      </w:pPr>
      <w:r>
        <w:rPr>
          <w:sz w:val="28"/>
        </w:rPr>
        <w:t>владение основами коммуникативной</w:t>
      </w:r>
      <w:r>
        <w:rPr>
          <w:spacing w:val="-4"/>
          <w:sz w:val="28"/>
        </w:rPr>
        <w:t> </w:t>
      </w:r>
      <w:r>
        <w:rPr>
          <w:sz w:val="28"/>
        </w:rPr>
        <w:t>рефлексии;</w:t>
      </w:r>
    </w:p>
    <w:p>
      <w:pPr>
        <w:pStyle w:val="ListParagraph"/>
        <w:numPr>
          <w:ilvl w:val="0"/>
          <w:numId w:val="1"/>
        </w:numPr>
        <w:tabs>
          <w:tab w:pos="1280" w:val="left" w:leader="none"/>
          <w:tab w:pos="1281" w:val="left" w:leader="none"/>
        </w:tabs>
        <w:spacing w:line="240" w:lineRule="auto" w:before="161" w:after="0"/>
        <w:ind w:left="1280" w:right="0" w:hanging="360"/>
        <w:jc w:val="left"/>
        <w:rPr>
          <w:sz w:val="28"/>
        </w:rPr>
      </w:pPr>
      <w:r>
        <w:rPr>
          <w:sz w:val="28"/>
        </w:rPr>
        <w:t>реализация проектно-исследовательской</w:t>
      </w:r>
      <w:r>
        <w:rPr>
          <w:spacing w:val="-1"/>
          <w:sz w:val="28"/>
        </w:rPr>
        <w:t> </w:t>
      </w:r>
      <w:r>
        <w:rPr>
          <w:sz w:val="28"/>
        </w:rPr>
        <w:t>деятельности;</w:t>
      </w:r>
    </w:p>
    <w:p>
      <w:pPr>
        <w:pStyle w:val="ListParagraph"/>
        <w:numPr>
          <w:ilvl w:val="0"/>
          <w:numId w:val="1"/>
        </w:numPr>
        <w:tabs>
          <w:tab w:pos="1281" w:val="left" w:leader="none"/>
        </w:tabs>
        <w:spacing w:line="357" w:lineRule="auto" w:before="159" w:after="0"/>
        <w:ind w:left="1280" w:right="1137" w:hanging="360"/>
        <w:jc w:val="both"/>
        <w:rPr>
          <w:sz w:val="28"/>
        </w:rPr>
      </w:pPr>
      <w:r>
        <w:rPr>
          <w:sz w:val="28"/>
        </w:rPr>
        <w:t>выдвижение гипотезы о связях и закономерностях событий, процессов, объектов, проведение исследование её объективности (под руководством учителя);</w:t>
      </w:r>
    </w:p>
    <w:p>
      <w:pPr>
        <w:pStyle w:val="ListParagraph"/>
        <w:numPr>
          <w:ilvl w:val="0"/>
          <w:numId w:val="1"/>
        </w:numPr>
        <w:tabs>
          <w:tab w:pos="1281" w:val="left" w:leader="none"/>
        </w:tabs>
        <w:spacing w:line="357" w:lineRule="auto" w:before="0" w:after="0"/>
        <w:ind w:left="1280" w:right="1132" w:hanging="360"/>
        <w:jc w:val="both"/>
        <w:rPr>
          <w:sz w:val="28"/>
        </w:rPr>
      </w:pPr>
      <w:r>
        <w:rPr>
          <w:sz w:val="28"/>
        </w:rPr>
        <w:t>формулирование умозаключений и выводов на основе аргументации; создание и преобразование моделей и схем для решения задач, перевод сложной информации из графического представления в текстовое и наоборот;</w:t>
      </w:r>
    </w:p>
    <w:p>
      <w:pPr>
        <w:pStyle w:val="ListParagraph"/>
        <w:numPr>
          <w:ilvl w:val="0"/>
          <w:numId w:val="1"/>
        </w:numPr>
        <w:tabs>
          <w:tab w:pos="1281" w:val="left" w:leader="none"/>
        </w:tabs>
        <w:spacing w:line="355" w:lineRule="auto" w:before="2" w:after="0"/>
        <w:ind w:left="1280" w:right="1131" w:hanging="360"/>
        <w:jc w:val="both"/>
        <w:rPr>
          <w:sz w:val="28"/>
        </w:rPr>
      </w:pPr>
      <w:r>
        <w:rPr>
          <w:sz w:val="28"/>
        </w:rPr>
        <w:t>определение понятий, их обобщение — осуществление логической операции перехода от видовых признаков к родовому понятию, от понятия с меньшим объёмом к понятию с большим</w:t>
      </w:r>
      <w:r>
        <w:rPr>
          <w:spacing w:val="-7"/>
          <w:sz w:val="28"/>
        </w:rPr>
        <w:t> </w:t>
      </w:r>
      <w:r>
        <w:rPr>
          <w:sz w:val="28"/>
        </w:rPr>
        <w:t>объёмом;</w:t>
      </w:r>
    </w:p>
    <w:p>
      <w:pPr>
        <w:pStyle w:val="ListParagraph"/>
        <w:numPr>
          <w:ilvl w:val="0"/>
          <w:numId w:val="1"/>
        </w:numPr>
        <w:tabs>
          <w:tab w:pos="1281" w:val="left" w:leader="none"/>
        </w:tabs>
        <w:spacing w:line="350" w:lineRule="auto" w:before="8" w:after="0"/>
        <w:ind w:left="1280" w:right="1126" w:hanging="360"/>
        <w:jc w:val="both"/>
        <w:rPr>
          <w:sz w:val="28"/>
        </w:rPr>
      </w:pPr>
      <w:r>
        <w:rPr>
          <w:sz w:val="28"/>
        </w:rPr>
        <w:t>построение логического рассуждения и установление причинно- следственных связей;</w:t>
      </w:r>
    </w:p>
    <w:p>
      <w:pPr>
        <w:pStyle w:val="ListParagraph"/>
        <w:numPr>
          <w:ilvl w:val="0"/>
          <w:numId w:val="1"/>
        </w:numPr>
        <w:tabs>
          <w:tab w:pos="1281" w:val="left" w:leader="none"/>
        </w:tabs>
        <w:spacing w:line="355" w:lineRule="auto" w:before="16" w:after="0"/>
        <w:ind w:left="1280" w:right="1136" w:hanging="360"/>
        <w:jc w:val="both"/>
        <w:rPr>
          <w:sz w:val="28"/>
        </w:rPr>
      </w:pPr>
      <w:r>
        <w:rPr>
          <w:sz w:val="28"/>
        </w:rPr>
        <w:t>сравнение, сериация и классификация, самостоятельный выбор оснований и критериев для указанных логических операций; классификация на основе дихотомического (раздвоенного)</w:t>
      </w:r>
      <w:r>
        <w:rPr>
          <w:spacing w:val="-3"/>
          <w:sz w:val="28"/>
        </w:rPr>
        <w:t> </w:t>
      </w:r>
      <w:r>
        <w:rPr>
          <w:sz w:val="28"/>
        </w:rPr>
        <w:t>деления;</w:t>
      </w:r>
    </w:p>
    <w:p>
      <w:pPr>
        <w:spacing w:after="0" w:line="355" w:lineRule="auto"/>
        <w:jc w:val="both"/>
        <w:rPr>
          <w:sz w:val="28"/>
        </w:rPr>
        <w:sectPr>
          <w:pgSz w:w="11910" w:h="16840"/>
          <w:pgMar w:header="710" w:footer="0" w:top="1160" w:bottom="280" w:left="280" w:right="0"/>
        </w:sectPr>
      </w:pPr>
    </w:p>
    <w:p>
      <w:pPr>
        <w:pStyle w:val="ListParagraph"/>
        <w:numPr>
          <w:ilvl w:val="0"/>
          <w:numId w:val="1"/>
        </w:numPr>
        <w:tabs>
          <w:tab w:pos="1281" w:val="left" w:leader="none"/>
        </w:tabs>
        <w:spacing w:line="352" w:lineRule="auto" w:before="91" w:after="0"/>
        <w:ind w:left="1280" w:right="1138" w:hanging="360"/>
        <w:jc w:val="both"/>
        <w:rPr>
          <w:sz w:val="28"/>
        </w:rPr>
      </w:pPr>
      <w:r>
        <w:rPr>
          <w:sz w:val="28"/>
        </w:rPr>
        <w:t>объяснение явлений, процессов, связей и отношений, выявляемых в ходе исследования;</w:t>
      </w:r>
    </w:p>
    <w:p>
      <w:pPr>
        <w:pStyle w:val="ListParagraph"/>
        <w:numPr>
          <w:ilvl w:val="0"/>
          <w:numId w:val="1"/>
        </w:numPr>
        <w:tabs>
          <w:tab w:pos="1281" w:val="left" w:leader="none"/>
        </w:tabs>
        <w:spacing w:line="357" w:lineRule="auto" w:before="9" w:after="0"/>
        <w:ind w:left="1280" w:right="1134" w:hanging="360"/>
        <w:jc w:val="both"/>
        <w:rPr>
          <w:sz w:val="28"/>
        </w:rPr>
      </w:pPr>
      <w:r>
        <w:rPr>
          <w:sz w:val="28"/>
        </w:rPr>
        <w:t>структурирование текста: умение выделять в нём главную идею, определять основное и второстепенное, выстраивать последовательность описываемых событий.</w:t>
      </w:r>
    </w:p>
    <w:p>
      <w:pPr>
        <w:spacing w:line="321" w:lineRule="exact" w:before="0"/>
        <w:ind w:left="1561" w:right="0" w:firstLine="0"/>
        <w:jc w:val="left"/>
        <w:rPr>
          <w:sz w:val="28"/>
        </w:rPr>
      </w:pPr>
      <w:r>
        <w:rPr>
          <w:b/>
          <w:i/>
          <w:sz w:val="28"/>
        </w:rPr>
        <w:t>Предметные результаты </w:t>
      </w:r>
      <w:r>
        <w:rPr>
          <w:sz w:val="28"/>
        </w:rPr>
        <w:t>изучения курса включают:</w:t>
      </w:r>
    </w:p>
    <w:p>
      <w:pPr>
        <w:pStyle w:val="ListParagraph"/>
        <w:numPr>
          <w:ilvl w:val="0"/>
          <w:numId w:val="1"/>
        </w:numPr>
        <w:tabs>
          <w:tab w:pos="1281" w:val="left" w:leader="none"/>
        </w:tabs>
        <w:spacing w:line="355" w:lineRule="auto" w:before="162" w:after="0"/>
        <w:ind w:left="1280" w:right="1137" w:hanging="360"/>
        <w:jc w:val="both"/>
        <w:rPr>
          <w:sz w:val="28"/>
        </w:rPr>
      </w:pPr>
      <w:r>
        <w:rPr>
          <w:sz w:val="28"/>
        </w:rPr>
        <w:t>целостные представления об историческом пути народов и государств мира в Новейшее время, понимание основ формирования постиндустриального (информационного)</w:t>
      </w:r>
      <w:r>
        <w:rPr>
          <w:spacing w:val="-4"/>
          <w:sz w:val="28"/>
        </w:rPr>
        <w:t> </w:t>
      </w:r>
      <w:r>
        <w:rPr>
          <w:sz w:val="28"/>
        </w:rPr>
        <w:t>общества;</w:t>
      </w:r>
    </w:p>
    <w:p>
      <w:pPr>
        <w:pStyle w:val="ListParagraph"/>
        <w:numPr>
          <w:ilvl w:val="0"/>
          <w:numId w:val="1"/>
        </w:numPr>
        <w:tabs>
          <w:tab w:pos="1281" w:val="left" w:leader="none"/>
        </w:tabs>
        <w:spacing w:line="355" w:lineRule="auto" w:before="8" w:after="0"/>
        <w:ind w:left="1280" w:right="1135" w:hanging="360"/>
        <w:jc w:val="both"/>
        <w:rPr>
          <w:sz w:val="28"/>
        </w:rPr>
      </w:pPr>
      <w:r>
        <w:rPr>
          <w:sz w:val="28"/>
        </w:rPr>
        <w:t>исторические знания о территории государств мира и их границах, об их изменениях на протяжении ХХ в., использование исторической карты </w:t>
      </w:r>
      <w:r>
        <w:rPr>
          <w:spacing w:val="-2"/>
          <w:sz w:val="28"/>
        </w:rPr>
        <w:t>для </w:t>
      </w:r>
      <w:r>
        <w:rPr>
          <w:sz w:val="28"/>
        </w:rPr>
        <w:t>анализа и описания исторических</w:t>
      </w:r>
      <w:r>
        <w:rPr>
          <w:spacing w:val="-6"/>
          <w:sz w:val="28"/>
        </w:rPr>
        <w:t> </w:t>
      </w:r>
      <w:r>
        <w:rPr>
          <w:sz w:val="28"/>
        </w:rPr>
        <w:t>процессов;</w:t>
      </w:r>
    </w:p>
    <w:p>
      <w:pPr>
        <w:pStyle w:val="ListParagraph"/>
        <w:numPr>
          <w:ilvl w:val="0"/>
          <w:numId w:val="1"/>
        </w:numPr>
        <w:tabs>
          <w:tab w:pos="1281" w:val="left" w:leader="none"/>
        </w:tabs>
        <w:spacing w:line="350" w:lineRule="auto" w:before="8" w:after="0"/>
        <w:ind w:left="1280" w:right="1136" w:hanging="360"/>
        <w:jc w:val="both"/>
        <w:rPr>
          <w:sz w:val="28"/>
        </w:rPr>
      </w:pPr>
      <w:r>
        <w:rPr>
          <w:sz w:val="28"/>
        </w:rPr>
        <w:t>знания о социально-политическом устройстве крупнейших государств и регионов в ХХ</w:t>
      </w:r>
      <w:r>
        <w:rPr>
          <w:spacing w:val="-4"/>
          <w:sz w:val="28"/>
        </w:rPr>
        <w:t> </w:t>
      </w:r>
      <w:r>
        <w:rPr>
          <w:sz w:val="28"/>
        </w:rPr>
        <w:t>в.;</w:t>
      </w:r>
    </w:p>
    <w:p>
      <w:pPr>
        <w:pStyle w:val="ListParagraph"/>
        <w:numPr>
          <w:ilvl w:val="0"/>
          <w:numId w:val="1"/>
        </w:numPr>
        <w:tabs>
          <w:tab w:pos="1281" w:val="left" w:leader="none"/>
        </w:tabs>
        <w:spacing w:line="357" w:lineRule="auto" w:before="16" w:after="0"/>
        <w:ind w:left="1280" w:right="1134" w:hanging="360"/>
        <w:jc w:val="both"/>
        <w:rPr>
          <w:sz w:val="28"/>
        </w:rPr>
      </w:pPr>
      <w:r>
        <w:rPr>
          <w:sz w:val="28"/>
        </w:rPr>
        <w:t>знание основных идеологий XX в. (консерваторы, либералы, демократы, социалисты, коммунисты, националисты), их отличительных черт и особенностей, роли идеологий в политической жизни государств, в борьбе за права и свободы</w:t>
      </w:r>
      <w:r>
        <w:rPr>
          <w:spacing w:val="-5"/>
          <w:sz w:val="28"/>
        </w:rPr>
        <w:t> </w:t>
      </w:r>
      <w:r>
        <w:rPr>
          <w:sz w:val="28"/>
        </w:rPr>
        <w:t>граждан;</w:t>
      </w:r>
    </w:p>
    <w:p>
      <w:pPr>
        <w:pStyle w:val="ListParagraph"/>
        <w:numPr>
          <w:ilvl w:val="0"/>
          <w:numId w:val="1"/>
        </w:numPr>
        <w:tabs>
          <w:tab w:pos="1281" w:val="left" w:leader="none"/>
        </w:tabs>
        <w:spacing w:line="357" w:lineRule="auto" w:before="1" w:after="0"/>
        <w:ind w:left="1280" w:right="1131" w:hanging="360"/>
        <w:jc w:val="both"/>
        <w:rPr>
          <w:sz w:val="28"/>
        </w:rPr>
      </w:pPr>
      <w:r>
        <w:rPr>
          <w:sz w:val="28"/>
        </w:rPr>
        <w:t>понимание процессов индустриализации, монополизации, миграции населения, урбанизации, происходящих в экономике стран Европы, США, Латинской Америки, Азии и Африки в ХХ</w:t>
      </w:r>
      <w:r>
        <w:rPr>
          <w:spacing w:val="-4"/>
          <w:sz w:val="28"/>
        </w:rPr>
        <w:t> </w:t>
      </w:r>
      <w:r>
        <w:rPr>
          <w:sz w:val="28"/>
        </w:rPr>
        <w:t>в.;</w:t>
      </w:r>
    </w:p>
    <w:p>
      <w:pPr>
        <w:pStyle w:val="ListParagraph"/>
        <w:numPr>
          <w:ilvl w:val="0"/>
          <w:numId w:val="1"/>
        </w:numPr>
        <w:tabs>
          <w:tab w:pos="1281" w:val="left" w:leader="none"/>
        </w:tabs>
        <w:spacing w:line="357" w:lineRule="auto" w:before="0" w:after="0"/>
        <w:ind w:left="1280" w:right="1128" w:hanging="360"/>
        <w:jc w:val="both"/>
        <w:rPr>
          <w:sz w:val="28"/>
        </w:rPr>
      </w:pPr>
      <w:r>
        <w:rPr>
          <w:sz w:val="28"/>
        </w:rPr>
        <w:t>представления о достижениях в культуре европейских стран и США в ХХ в., понимание многообразия и разнообразия культурных достижений, причин формирования массовой</w:t>
      </w:r>
      <w:r>
        <w:rPr>
          <w:spacing w:val="-1"/>
          <w:sz w:val="28"/>
        </w:rPr>
        <w:t> </w:t>
      </w:r>
      <w:r>
        <w:rPr>
          <w:sz w:val="28"/>
        </w:rPr>
        <w:t>культуры;</w:t>
      </w:r>
    </w:p>
    <w:p>
      <w:pPr>
        <w:pStyle w:val="ListParagraph"/>
        <w:numPr>
          <w:ilvl w:val="0"/>
          <w:numId w:val="1"/>
        </w:numPr>
        <w:tabs>
          <w:tab w:pos="1281" w:val="left" w:leader="none"/>
        </w:tabs>
        <w:spacing w:line="357" w:lineRule="auto" w:before="0" w:after="0"/>
        <w:ind w:left="1280" w:right="1131" w:hanging="360"/>
        <w:jc w:val="both"/>
        <w:rPr>
          <w:sz w:val="28"/>
        </w:rPr>
      </w:pPr>
      <w:r>
        <w:rPr>
          <w:sz w:val="28"/>
        </w:rPr>
        <w:t>уважение к мировому культурному наследию, готовность применять исторические знания для выявления и сохранения исторических и культурных памятников</w:t>
      </w:r>
      <w:r>
        <w:rPr>
          <w:spacing w:val="-2"/>
          <w:sz w:val="28"/>
        </w:rPr>
        <w:t> </w:t>
      </w:r>
      <w:r>
        <w:rPr>
          <w:sz w:val="28"/>
        </w:rPr>
        <w:t>мира;</w:t>
      </w:r>
    </w:p>
    <w:p>
      <w:pPr>
        <w:pStyle w:val="ListParagraph"/>
        <w:numPr>
          <w:ilvl w:val="0"/>
          <w:numId w:val="1"/>
        </w:numPr>
        <w:tabs>
          <w:tab w:pos="1281" w:val="left" w:leader="none"/>
        </w:tabs>
        <w:spacing w:line="352" w:lineRule="auto" w:before="0" w:after="0"/>
        <w:ind w:left="1280" w:right="1130" w:hanging="360"/>
        <w:jc w:val="both"/>
        <w:rPr>
          <w:sz w:val="28"/>
        </w:rPr>
      </w:pPr>
      <w:r>
        <w:rPr>
          <w:sz w:val="28"/>
        </w:rPr>
        <w:t>установление синхронистических связей истории стран Европы, Америки и Азии с историей России;</w:t>
      </w:r>
    </w:p>
    <w:p>
      <w:pPr>
        <w:spacing w:after="0" w:line="352" w:lineRule="auto"/>
        <w:jc w:val="both"/>
        <w:rPr>
          <w:sz w:val="28"/>
        </w:rPr>
        <w:sectPr>
          <w:pgSz w:w="11910" w:h="16840"/>
          <w:pgMar w:header="710" w:footer="0" w:top="1160" w:bottom="280" w:left="280" w:right="0"/>
        </w:sectPr>
      </w:pPr>
    </w:p>
    <w:p>
      <w:pPr>
        <w:pStyle w:val="ListParagraph"/>
        <w:numPr>
          <w:ilvl w:val="0"/>
          <w:numId w:val="1"/>
        </w:numPr>
        <w:tabs>
          <w:tab w:pos="1281" w:val="left" w:leader="none"/>
        </w:tabs>
        <w:spacing w:line="357" w:lineRule="auto" w:before="91" w:after="0"/>
        <w:ind w:left="1280" w:right="1138" w:hanging="360"/>
        <w:jc w:val="both"/>
        <w:rPr>
          <w:sz w:val="28"/>
        </w:rPr>
      </w:pPr>
      <w:r>
        <w:rPr>
          <w:sz w:val="28"/>
        </w:rPr>
        <w:t>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 их связи с</w:t>
      </w:r>
      <w:r>
        <w:rPr>
          <w:spacing w:val="-15"/>
          <w:sz w:val="28"/>
        </w:rPr>
        <w:t> </w:t>
      </w:r>
      <w:r>
        <w:rPr>
          <w:sz w:val="28"/>
        </w:rPr>
        <w:t>современностью;</w:t>
      </w:r>
    </w:p>
    <w:p>
      <w:pPr>
        <w:pStyle w:val="ListParagraph"/>
        <w:numPr>
          <w:ilvl w:val="0"/>
          <w:numId w:val="1"/>
        </w:numPr>
        <w:tabs>
          <w:tab w:pos="1281" w:val="left" w:leader="none"/>
        </w:tabs>
        <w:spacing w:line="357" w:lineRule="auto" w:before="0" w:after="0"/>
        <w:ind w:left="1280" w:right="1132" w:hanging="360"/>
        <w:jc w:val="both"/>
        <w:rPr>
          <w:sz w:val="28"/>
        </w:rPr>
      </w:pPr>
      <w:r>
        <w:rPr>
          <w:sz w:val="28"/>
        </w:rPr>
        <w:t>владение умениями получать и систематизировать информацию из различных исторических и современных источников, в т. ч. СМИ, раскрывая её социальную принадлежность и познавательную</w:t>
      </w:r>
      <w:r>
        <w:rPr>
          <w:spacing w:val="-14"/>
          <w:sz w:val="28"/>
        </w:rPr>
        <w:t> </w:t>
      </w:r>
      <w:r>
        <w:rPr>
          <w:sz w:val="28"/>
        </w:rPr>
        <w:t>ценность;</w:t>
      </w:r>
    </w:p>
    <w:p>
      <w:pPr>
        <w:pStyle w:val="ListParagraph"/>
        <w:numPr>
          <w:ilvl w:val="0"/>
          <w:numId w:val="1"/>
        </w:numPr>
        <w:tabs>
          <w:tab w:pos="1281" w:val="left" w:leader="none"/>
        </w:tabs>
        <w:spacing w:line="355" w:lineRule="auto" w:before="0" w:after="0"/>
        <w:ind w:left="1280" w:right="1134" w:hanging="360"/>
        <w:jc w:val="both"/>
        <w:rPr>
          <w:sz w:val="28"/>
        </w:rPr>
      </w:pPr>
      <w:r>
        <w:rPr>
          <w:sz w:val="28"/>
        </w:rPr>
        <w:t>расширение опыта оценочной деятельности на основе осмысления жизни и деятельности личностей, общественных групп и народов, а также переломных периодов всеобщей истории ХХ</w:t>
      </w:r>
      <w:r>
        <w:rPr>
          <w:spacing w:val="-4"/>
          <w:sz w:val="28"/>
        </w:rPr>
        <w:t> </w:t>
      </w:r>
      <w:r>
        <w:rPr>
          <w:sz w:val="28"/>
        </w:rPr>
        <w:t>в.;</w:t>
      </w:r>
    </w:p>
    <w:p>
      <w:pPr>
        <w:pStyle w:val="ListParagraph"/>
        <w:numPr>
          <w:ilvl w:val="0"/>
          <w:numId w:val="1"/>
        </w:numPr>
        <w:tabs>
          <w:tab w:pos="1281" w:val="left" w:leader="none"/>
        </w:tabs>
        <w:spacing w:line="355" w:lineRule="auto" w:before="7" w:after="0"/>
        <w:ind w:left="1280" w:right="1130" w:hanging="360"/>
        <w:jc w:val="both"/>
        <w:rPr>
          <w:sz w:val="28"/>
        </w:rPr>
      </w:pPr>
      <w:r>
        <w:rPr>
          <w:sz w:val="28"/>
        </w:rPr>
        <w:t>определение собственного отношения к дискуссионным проблемам (колониализм, всеобщее избирательное право и т. п.) всеобщей истории ХХ в., аргументация своей</w:t>
      </w:r>
      <w:r>
        <w:rPr>
          <w:spacing w:val="-1"/>
          <w:sz w:val="28"/>
        </w:rPr>
        <w:t> </w:t>
      </w:r>
      <w:r>
        <w:rPr>
          <w:sz w:val="28"/>
        </w:rPr>
        <w:t>позиции.</w:t>
      </w:r>
    </w:p>
    <w:p>
      <w:pPr>
        <w:pStyle w:val="BodyText"/>
        <w:spacing w:before="2"/>
        <w:ind w:left="0"/>
        <w:rPr>
          <w:sz w:val="43"/>
        </w:rPr>
      </w:pPr>
    </w:p>
    <w:p>
      <w:pPr>
        <w:pStyle w:val="Heading2"/>
        <w:ind w:left="3875"/>
      </w:pPr>
      <w:r>
        <w:rPr/>
        <w:t>Содержание учебного предмета</w:t>
      </w:r>
    </w:p>
    <w:p>
      <w:pPr>
        <w:spacing w:line="360" w:lineRule="auto" w:before="161"/>
        <w:ind w:left="2665" w:right="2542" w:firstLine="0"/>
        <w:jc w:val="center"/>
        <w:rPr>
          <w:b/>
          <w:sz w:val="28"/>
        </w:rPr>
      </w:pPr>
      <w:r>
        <w:rPr>
          <w:b/>
          <w:sz w:val="28"/>
        </w:rPr>
        <w:t>«История. Всеобщая история. Новейшая история» в 10 классе</w:t>
      </w:r>
    </w:p>
    <w:p>
      <w:pPr>
        <w:pStyle w:val="BodyText"/>
        <w:spacing w:before="7"/>
        <w:ind w:left="0"/>
        <w:rPr>
          <w:b/>
          <w:sz w:val="27"/>
        </w:rPr>
      </w:pPr>
    </w:p>
    <w:p>
      <w:pPr>
        <w:spacing w:line="360" w:lineRule="auto" w:before="1"/>
        <w:ind w:left="852" w:right="987" w:firstLine="708"/>
        <w:jc w:val="both"/>
        <w:rPr>
          <w:i/>
          <w:sz w:val="28"/>
        </w:rPr>
      </w:pPr>
      <w:r>
        <w:rPr>
          <w:b/>
          <w:sz w:val="28"/>
        </w:rPr>
        <w:t>Введение.</w:t>
      </w:r>
      <w:r>
        <w:rPr>
          <w:b/>
          <w:sz w:val="28"/>
          <w:u w:val="thick"/>
        </w:rPr>
        <w:t> Новейшая история как историческая эпоха.</w:t>
      </w:r>
      <w:r>
        <w:rPr>
          <w:b/>
          <w:sz w:val="28"/>
        </w:rPr>
        <w:t> </w:t>
      </w:r>
      <w:r>
        <w:rPr>
          <w:sz w:val="28"/>
        </w:rPr>
        <w:t>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исторических задач. Движущие силы истории. </w:t>
      </w:r>
      <w:r>
        <w:rPr>
          <w:i/>
          <w:sz w:val="28"/>
        </w:rPr>
        <w:t>Главные научные концепции </w:t>
      </w:r>
      <w:r>
        <w:rPr>
          <w:i/>
          <w:sz w:val="28"/>
        </w:rPr>
        <w:t>исторического развития в Новейшее время</w:t>
      </w:r>
      <w:r>
        <w:rPr>
          <w:i/>
          <w:sz w:val="28"/>
          <w:vertAlign w:val="superscript"/>
        </w:rPr>
        <w:t>1</w:t>
      </w:r>
      <w:r>
        <w:rPr>
          <w:i/>
          <w:sz w:val="28"/>
          <w:vertAlign w:val="baseline"/>
        </w:rPr>
        <w:t>.</w:t>
      </w:r>
    </w:p>
    <w:p>
      <w:pPr>
        <w:pStyle w:val="Heading2"/>
        <w:spacing w:before="3"/>
        <w:ind w:left="1561"/>
      </w:pPr>
      <w:r>
        <w:rPr/>
        <w:t>Глава I. Мир накануне и в годы Первой мировой войны.</w:t>
      </w:r>
    </w:p>
    <w:p>
      <w:pPr>
        <w:pStyle w:val="BodyText"/>
        <w:spacing w:line="350" w:lineRule="auto" w:before="156"/>
        <w:ind w:right="987" w:firstLine="708"/>
        <w:jc w:val="both"/>
      </w:pPr>
      <w:r>
        <w:rPr>
          <w:spacing w:val="-71"/>
          <w:w w:val="100"/>
          <w:u w:val="thick"/>
        </w:rPr>
        <w:t> </w:t>
      </w:r>
      <w:r>
        <w:rPr>
          <w:b/>
          <w:u w:val="thick"/>
        </w:rPr>
        <w:t>Тема 1. Мир накануне Первой мировой </w:t>
      </w:r>
      <w:r>
        <w:rPr>
          <w:b/>
          <w:spacing w:val="-3"/>
          <w:u w:val="thick"/>
        </w:rPr>
        <w:t>войны.</w:t>
      </w:r>
      <w:r>
        <w:rPr>
          <w:b/>
          <w:spacing w:val="-3"/>
        </w:rPr>
        <w:t> </w:t>
      </w:r>
      <w:r>
        <w:rPr/>
        <w:t>Мир в начале ХХ в. —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w:t>
      </w:r>
    </w:p>
    <w:p>
      <w:pPr>
        <w:pStyle w:val="BodyText"/>
        <w:ind w:left="0"/>
        <w:rPr>
          <w:sz w:val="20"/>
        </w:rPr>
      </w:pPr>
    </w:p>
    <w:p>
      <w:pPr>
        <w:pStyle w:val="BodyText"/>
        <w:spacing w:before="3"/>
        <w:ind w:left="0"/>
        <w:rPr>
          <w:sz w:val="18"/>
        </w:rPr>
      </w:pPr>
      <w:r>
        <w:rPr/>
        <w:pict>
          <v:line style="position:absolute;mso-position-horizontal-relative:page;mso-position-vertical-relative:paragraph;z-index:-1000;mso-wrap-distance-left:0;mso-wrap-distance-right:0" from="56.639999pt,12.778061pt" to="200.689999pt,12.778061pt" stroked="true" strokeweight=".599980pt" strokecolor="#000000">
            <v:stroke dashstyle="solid"/>
            <w10:wrap type="topAndBottom"/>
          </v:line>
        </w:pict>
      </w:r>
    </w:p>
    <w:p>
      <w:pPr>
        <w:spacing w:before="50"/>
        <w:ind w:left="852" w:right="1305" w:firstLine="0"/>
        <w:jc w:val="left"/>
        <w:rPr>
          <w:sz w:val="20"/>
        </w:rPr>
      </w:pPr>
      <w:r>
        <w:rPr>
          <w:position w:val="9"/>
          <w:sz w:val="13"/>
        </w:rPr>
        <w:t>1 </w:t>
      </w:r>
      <w:r>
        <w:rPr>
          <w:sz w:val="20"/>
        </w:rPr>
        <w:t>Здесь и далее в разделе «Содержание учебного предмета «История. Всеобщая история. Новейшая история» в 10 классе» </w:t>
      </w:r>
      <w:r>
        <w:rPr>
          <w:i/>
          <w:sz w:val="20"/>
        </w:rPr>
        <w:t>курсивом </w:t>
      </w:r>
      <w:r>
        <w:rPr>
          <w:sz w:val="20"/>
        </w:rPr>
        <w:t>выделен материал, который учащиеся изучают самостоятельно.</w:t>
      </w:r>
    </w:p>
    <w:p>
      <w:pPr>
        <w:spacing w:after="0"/>
        <w:jc w:val="left"/>
        <w:rPr>
          <w:sz w:val="20"/>
        </w:rPr>
        <w:sectPr>
          <w:pgSz w:w="11910" w:h="16840"/>
          <w:pgMar w:header="710" w:footer="0" w:top="1160" w:bottom="280" w:left="280" w:right="0"/>
        </w:sectPr>
      </w:pPr>
    </w:p>
    <w:p>
      <w:pPr>
        <w:spacing w:line="350" w:lineRule="auto" w:before="91"/>
        <w:ind w:left="852" w:right="995" w:firstLine="0"/>
        <w:jc w:val="both"/>
        <w:rPr>
          <w:i/>
          <w:sz w:val="28"/>
        </w:rPr>
      </w:pPr>
      <w:r>
        <w:rPr>
          <w:i/>
          <w:sz w:val="28"/>
        </w:rPr>
        <w:t>Усиление регулирующей роли государства в экономике и социальный реформизм. </w:t>
      </w:r>
      <w:r>
        <w:rPr>
          <w:i/>
          <w:sz w:val="28"/>
        </w:rPr>
        <w:t>Быт и образ жизни в индустриальную эпоху начала массового промышленного производства.</w:t>
      </w:r>
    </w:p>
    <w:p>
      <w:pPr>
        <w:pStyle w:val="BodyText"/>
        <w:spacing w:line="360" w:lineRule="auto"/>
        <w:ind w:right="992" w:firstLine="1018"/>
        <w:jc w:val="both"/>
      </w:pPr>
      <w:r>
        <w:rPr/>
        <w:t>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p>
    <w:p>
      <w:pPr>
        <w:spacing w:line="360" w:lineRule="auto" w:before="0"/>
        <w:ind w:left="852" w:right="986" w:firstLine="888"/>
        <w:jc w:val="both"/>
        <w:rPr>
          <w:sz w:val="28"/>
        </w:rPr>
      </w:pPr>
      <w:r>
        <w:rPr>
          <w:sz w:val="28"/>
        </w:rPr>
        <w:t>Демократизация политической жизни. Партии и главные линии политической борьбы. Основные политические идеологии: консерватизм, либерализм, социализм. </w:t>
      </w:r>
      <w:r>
        <w:rPr>
          <w:i/>
          <w:sz w:val="28"/>
        </w:rPr>
        <w:t>Либералы у власти. </w:t>
      </w:r>
      <w:r>
        <w:rPr>
          <w:sz w:val="28"/>
        </w:rPr>
        <w:t>Эволюция социал-демократии в сторону социал-реформизма. Появление леворадикального крыла в социал- демократии. </w:t>
      </w:r>
      <w:r>
        <w:rPr>
          <w:i/>
          <w:sz w:val="28"/>
        </w:rPr>
        <w:t>Подъём рабочего движения и создание профсоюзов. Анархизм. </w:t>
      </w:r>
      <w:r>
        <w:rPr>
          <w:sz w:val="28"/>
        </w:rPr>
        <w:t>Рост националистических настроений.</w:t>
      </w:r>
    </w:p>
    <w:p>
      <w:pPr>
        <w:pStyle w:val="Heading2"/>
        <w:tabs>
          <w:tab w:pos="2402" w:val="left" w:leader="none"/>
          <w:tab w:pos="2813" w:val="left" w:leader="none"/>
          <w:tab w:pos="4046" w:val="left" w:leader="none"/>
          <w:tab w:pos="6176" w:val="left" w:leader="none"/>
          <w:tab w:pos="8376" w:val="left" w:leader="none"/>
          <w:tab w:pos="9530" w:val="left" w:leader="none"/>
        </w:tabs>
        <w:spacing w:before="6"/>
        <w:ind w:left="1561"/>
      </w:pPr>
      <w:r>
        <w:rPr>
          <w:b w:val="0"/>
          <w:spacing w:val="-71"/>
          <w:w w:val="100"/>
          <w:u w:val="thick"/>
        </w:rPr>
        <w:t> </w:t>
      </w:r>
      <w:r>
        <w:rPr>
          <w:u w:val="thick"/>
        </w:rPr>
        <w:t>Тема</w:t>
        <w:tab/>
        <w:t>2.</w:t>
        <w:tab/>
        <w:t>«Новый</w:t>
        <w:tab/>
        <w:t>империализм».</w:t>
        <w:tab/>
        <w:t>Происхождение</w:t>
        <w:tab/>
        <w:t>Первой</w:t>
        <w:tab/>
        <w:t>мировой</w:t>
      </w:r>
    </w:p>
    <w:p>
      <w:pPr>
        <w:pStyle w:val="BodyText"/>
        <w:spacing w:line="360" w:lineRule="auto" w:before="156"/>
        <w:ind w:right="990"/>
        <w:jc w:val="both"/>
      </w:pPr>
      <w:r>
        <w:rPr>
          <w:spacing w:val="-71"/>
          <w:w w:val="100"/>
          <w:u w:val="thick"/>
        </w:rPr>
        <w:t> </w:t>
      </w:r>
      <w:r>
        <w:rPr>
          <w:b/>
          <w:u w:val="thick"/>
        </w:rPr>
        <w:t>войны.</w:t>
      </w:r>
      <w:r>
        <w:rPr>
          <w:b/>
        </w:rPr>
        <w:t> </w:t>
      </w:r>
      <w:r>
        <w:rPr/>
        <w:t>Суть «нового империализма». Завершение территориального раздела мира между главными колониальными державами в начале ХХ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 </w:t>
      </w:r>
      <w:r>
        <w:rPr>
          <w:i/>
        </w:rPr>
        <w:t>Гаагские конвенции и декларации. Гонка вооружений. </w:t>
      </w:r>
      <w:r>
        <w:rPr/>
        <w:t>Локальные  конфликты как предвестники «Великой войны».</w:t>
      </w:r>
    </w:p>
    <w:p>
      <w:pPr>
        <w:spacing w:line="360" w:lineRule="auto" w:before="0"/>
        <w:ind w:left="852" w:right="986" w:firstLine="607"/>
        <w:jc w:val="both"/>
        <w:rPr>
          <w:sz w:val="28"/>
        </w:rPr>
      </w:pPr>
      <w:r>
        <w:rPr>
          <w:spacing w:val="-71"/>
          <w:w w:val="100"/>
          <w:sz w:val="28"/>
          <w:u w:val="thick"/>
        </w:rPr>
        <w:t> </w:t>
      </w:r>
      <w:r>
        <w:rPr>
          <w:b/>
          <w:sz w:val="28"/>
          <w:u w:val="thick"/>
        </w:rPr>
        <w:t>Тема 3. Первая мировая война. 1914—1918 гг.</w:t>
      </w:r>
      <w:r>
        <w:rPr>
          <w:b/>
          <w:sz w:val="28"/>
        </w:rPr>
        <w:t> </w:t>
      </w:r>
      <w:r>
        <w:rPr>
          <w:sz w:val="28"/>
        </w:rPr>
        <w:t>Июльский (1914) кризис, повод и причины Первой мировой войны. Цели и планы участников. Характер войны. Основные фронты, этапы и сражения Первой мировой войны. </w:t>
      </w:r>
      <w:r>
        <w:rPr>
          <w:i/>
          <w:sz w:val="28"/>
        </w:rPr>
        <w:t>«Бег к </w:t>
      </w:r>
      <w:r>
        <w:rPr>
          <w:i/>
          <w:sz w:val="28"/>
        </w:rPr>
        <w:t>морю». </w:t>
      </w:r>
      <w:r>
        <w:rPr>
          <w:sz w:val="28"/>
        </w:rPr>
        <w:t>Сражение на </w:t>
      </w:r>
      <w:r>
        <w:rPr>
          <w:spacing w:val="-3"/>
          <w:sz w:val="28"/>
        </w:rPr>
        <w:t>Марне. </w:t>
      </w:r>
      <w:r>
        <w:rPr>
          <w:i/>
          <w:sz w:val="28"/>
        </w:rPr>
        <w:t>Победа российской </w:t>
      </w:r>
      <w:r>
        <w:rPr>
          <w:i/>
          <w:spacing w:val="-3"/>
          <w:sz w:val="28"/>
        </w:rPr>
        <w:t>армии </w:t>
      </w:r>
      <w:r>
        <w:rPr>
          <w:i/>
          <w:sz w:val="28"/>
        </w:rPr>
        <w:t>под Гумбиненом и </w:t>
      </w:r>
      <w:r>
        <w:rPr>
          <w:i/>
          <w:sz w:val="28"/>
        </w:rPr>
        <w:t>поражение под </w:t>
      </w:r>
      <w:r>
        <w:rPr>
          <w:i/>
          <w:spacing w:val="-3"/>
          <w:sz w:val="28"/>
        </w:rPr>
        <w:t>Танненбергом.  </w:t>
      </w:r>
      <w:r>
        <w:rPr>
          <w:sz w:val="28"/>
        </w:rPr>
        <w:t>Наступление  российских войск в  Галиции. </w:t>
      </w:r>
      <w:r>
        <w:rPr>
          <w:i/>
          <w:sz w:val="28"/>
        </w:rPr>
        <w:t>Война на море. Новые методы ведения войны. </w:t>
      </w:r>
      <w:r>
        <w:rPr>
          <w:i/>
          <w:spacing w:val="-3"/>
          <w:sz w:val="28"/>
        </w:rPr>
        <w:t>Борьба </w:t>
      </w:r>
      <w:r>
        <w:rPr>
          <w:i/>
          <w:sz w:val="28"/>
        </w:rPr>
        <w:t>на истощение. </w:t>
      </w:r>
      <w:r>
        <w:rPr>
          <w:i/>
          <w:sz w:val="28"/>
        </w:rPr>
        <w:t>Дипломатия в ходе войны. </w:t>
      </w:r>
      <w:r>
        <w:rPr>
          <w:sz w:val="28"/>
        </w:rPr>
        <w:t>Изменение состава участников двух противоборствующих коалиций: Четверной союз и Антанта. </w:t>
      </w:r>
      <w:r>
        <w:rPr>
          <w:i/>
          <w:sz w:val="28"/>
        </w:rPr>
        <w:t>Война в </w:t>
      </w:r>
      <w:r>
        <w:rPr>
          <w:i/>
          <w:sz w:val="28"/>
        </w:rPr>
        <w:t>Месопотамии, Африке и Азии. </w:t>
      </w:r>
      <w:r>
        <w:rPr>
          <w:spacing w:val="6"/>
          <w:sz w:val="28"/>
        </w:rPr>
        <w:t>Битва </w:t>
      </w:r>
      <w:r>
        <w:rPr>
          <w:spacing w:val="5"/>
          <w:sz w:val="28"/>
        </w:rPr>
        <w:t>при </w:t>
      </w:r>
      <w:r>
        <w:rPr>
          <w:spacing w:val="7"/>
          <w:sz w:val="28"/>
        </w:rPr>
        <w:t>Вердене. </w:t>
      </w:r>
      <w:r>
        <w:rPr>
          <w:spacing w:val="4"/>
          <w:sz w:val="28"/>
        </w:rPr>
        <w:t>Сражение </w:t>
      </w:r>
      <w:r>
        <w:rPr>
          <w:spacing w:val="2"/>
          <w:sz w:val="28"/>
        </w:rPr>
        <w:t>на </w:t>
      </w:r>
      <w:r>
        <w:rPr>
          <w:sz w:val="28"/>
        </w:rPr>
        <w:t>Сомме. Геноцид в </w:t>
      </w:r>
      <w:r>
        <w:rPr>
          <w:spacing w:val="-3"/>
          <w:sz w:val="28"/>
        </w:rPr>
        <w:t>Османской </w:t>
      </w:r>
      <w:r>
        <w:rPr>
          <w:sz w:val="28"/>
        </w:rPr>
        <w:t>империи.</w:t>
      </w:r>
      <w:r>
        <w:rPr>
          <w:spacing w:val="39"/>
          <w:sz w:val="28"/>
        </w:rPr>
        <w:t> </w:t>
      </w:r>
      <w:r>
        <w:rPr>
          <w:sz w:val="28"/>
        </w:rPr>
        <w:t>Брусиловский прорыв. Вступление в войну</w:t>
      </w:r>
    </w:p>
    <w:p>
      <w:pPr>
        <w:spacing w:after="0" w:line="360" w:lineRule="auto"/>
        <w:jc w:val="both"/>
        <w:rPr>
          <w:sz w:val="28"/>
        </w:rPr>
        <w:sectPr>
          <w:pgSz w:w="11910" w:h="16840"/>
          <w:pgMar w:header="710" w:footer="0" w:top="1160" w:bottom="280" w:left="280" w:right="0"/>
        </w:sectPr>
      </w:pPr>
    </w:p>
    <w:p>
      <w:pPr>
        <w:pStyle w:val="BodyText"/>
        <w:spacing w:line="360" w:lineRule="auto" w:before="91"/>
        <w:ind w:right="986"/>
        <w:jc w:val="both"/>
      </w:pPr>
      <w:r>
        <w:rPr/>
        <w:t>США. Великая российская революция 1917 г. и выход Советской России из войны. Сражение под Амьеном. Капитуляция государств Четверного союза. </w:t>
      </w:r>
      <w:r>
        <w:rPr>
          <w:i/>
        </w:rPr>
        <w:t>Человек и общество в условиях войны. </w:t>
      </w:r>
      <w:r>
        <w:rPr/>
        <w:t>Итоги войны. Масштабы человеческих потерь, социальных потрясений и разрушений. Политические и морально- психологические последствия войны.</w:t>
      </w:r>
    </w:p>
    <w:p>
      <w:pPr>
        <w:pStyle w:val="Heading2"/>
        <w:spacing w:before="8"/>
        <w:ind w:left="1561"/>
      </w:pPr>
      <w:r>
        <w:rPr/>
        <w:t>Глава II. Межвоенный период (1918—1939).</w:t>
      </w:r>
    </w:p>
    <w:p>
      <w:pPr>
        <w:pStyle w:val="BodyText"/>
        <w:spacing w:line="360" w:lineRule="auto" w:before="160"/>
        <w:ind w:right="988" w:firstLine="708"/>
        <w:jc w:val="both"/>
      </w:pPr>
      <w:r>
        <w:rPr>
          <w:spacing w:val="-71"/>
          <w:w w:val="100"/>
          <w:u w:val="thick"/>
        </w:rPr>
        <w:t> </w:t>
      </w:r>
      <w:r>
        <w:rPr>
          <w:b/>
          <w:u w:val="thick"/>
        </w:rPr>
        <w:t>Тема 4. Последствия войны: революции и распад империй.</w:t>
      </w:r>
      <w:r>
        <w:rPr>
          <w:b/>
        </w:rPr>
        <w:t> </w:t>
      </w:r>
      <w:r>
        <w:rPr/>
        <w:t>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Революция в Германии 1918—1919 гг. </w:t>
      </w:r>
      <w:r>
        <w:rPr>
          <w:i/>
        </w:rPr>
        <w:t>Австрийская революция. Венгерская революция. </w:t>
      </w:r>
      <w:r>
        <w:rPr/>
        <w:t>Венгерская советская республика 1919 г. </w:t>
      </w:r>
      <w:r>
        <w:rPr>
          <w:i/>
        </w:rPr>
        <w:t>Образование Чехословакии и </w:t>
      </w:r>
      <w:r>
        <w:rPr>
          <w:i/>
        </w:rPr>
        <w:t>Югославии. </w:t>
      </w:r>
      <w:r>
        <w:rPr/>
        <w:t>Распад Российской империи. </w:t>
      </w:r>
      <w:r>
        <w:rPr>
          <w:i/>
        </w:rPr>
        <w:t>Антиколониальные выступления в Азии </w:t>
      </w:r>
      <w:r>
        <w:rPr>
          <w:i/>
        </w:rPr>
        <w:t>и Северной Африке. </w:t>
      </w:r>
      <w:r>
        <w:rPr/>
        <w:t>Революция в Турции 1918—1923 гг. и</w:t>
      </w:r>
      <w:r>
        <w:rPr>
          <w:spacing w:val="-10"/>
        </w:rPr>
        <w:t> </w:t>
      </w:r>
      <w:r>
        <w:rPr/>
        <w:t>кемализм.</w:t>
      </w:r>
    </w:p>
    <w:p>
      <w:pPr>
        <w:pStyle w:val="Heading2"/>
        <w:tabs>
          <w:tab w:pos="2566" w:val="left" w:leader="none"/>
          <w:tab w:pos="3136" w:val="left" w:leader="none"/>
          <w:tab w:pos="7083" w:val="left" w:leader="none"/>
          <w:tab w:pos="8515" w:val="left" w:leader="none"/>
        </w:tabs>
        <w:ind w:left="1561"/>
      </w:pPr>
      <w:r>
        <w:rPr>
          <w:b w:val="0"/>
          <w:spacing w:val="-71"/>
          <w:w w:val="100"/>
          <w:u w:val="thick"/>
        </w:rPr>
        <w:t> </w:t>
      </w:r>
      <w:r>
        <w:rPr>
          <w:u w:val="thick"/>
        </w:rPr>
        <w:t>Тема</w:t>
        <w:tab/>
        <w:t>5.</w:t>
        <w:tab/>
        <w:t>Версальско-Вашингтонская</w:t>
        <w:tab/>
        <w:t>система.</w:t>
        <w:tab/>
        <w:t>Международные</w:t>
      </w:r>
    </w:p>
    <w:p>
      <w:pPr>
        <w:pStyle w:val="BodyText"/>
        <w:spacing w:line="360" w:lineRule="auto" w:before="158"/>
        <w:ind w:right="987"/>
        <w:jc w:val="both"/>
      </w:pPr>
      <w:r>
        <w:rPr>
          <w:spacing w:val="-71"/>
          <w:w w:val="100"/>
          <w:u w:val="thick"/>
        </w:rPr>
        <w:t> </w:t>
      </w:r>
      <w:r>
        <w:rPr>
          <w:b/>
          <w:u w:val="thick"/>
        </w:rPr>
        <w:t>отношения в 1920-е гг.</w:t>
      </w:r>
      <w:r>
        <w:rPr>
          <w:b/>
        </w:rPr>
        <w:t> </w:t>
      </w:r>
      <w:r>
        <w:rPr/>
        <w:t>Парижская мирная конференция 1919 г.: надежды и планы участников. </w:t>
      </w:r>
      <w:r>
        <w:rPr>
          <w:i/>
        </w:rPr>
        <w:t>Программа «14 пунктов» В. Вильсона как проект </w:t>
      </w:r>
      <w:r>
        <w:rPr>
          <w:i/>
        </w:rPr>
        <w:t>послевоенного мирного урегулирования. </w:t>
      </w:r>
      <w:r>
        <w:rPr/>
        <w:t>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 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Развитие международных отношений в 1920-е</w:t>
      </w:r>
      <w:r>
        <w:rPr>
          <w:spacing w:val="46"/>
        </w:rPr>
        <w:t> </w:t>
      </w:r>
      <w:r>
        <w:rPr/>
        <w:t>гг.</w:t>
      </w:r>
    </w:p>
    <w:p>
      <w:pPr>
        <w:spacing w:after="0" w:line="360" w:lineRule="auto"/>
        <w:jc w:val="both"/>
        <w:sectPr>
          <w:pgSz w:w="11910" w:h="16840"/>
          <w:pgMar w:header="710" w:footer="0" w:top="1160" w:bottom="280" w:left="280" w:right="0"/>
        </w:sectPr>
      </w:pPr>
    </w:p>
    <w:p>
      <w:pPr>
        <w:spacing w:line="360" w:lineRule="auto" w:before="91"/>
        <w:ind w:left="852" w:right="988" w:firstLine="0"/>
        <w:jc w:val="both"/>
        <w:rPr>
          <w:i/>
          <w:sz w:val="28"/>
        </w:rPr>
      </w:pPr>
      <w:r>
        <w:rPr>
          <w:sz w:val="28"/>
        </w:rPr>
        <w:t>Генуэзская конференция 1922 г. Советско-германское соглашение в Рапалло 1922 г. Начало признания Советской России. Планы Дауэса и Юнга. Эра пацифизма в 1920-е гг. </w:t>
      </w:r>
      <w:r>
        <w:rPr>
          <w:i/>
          <w:spacing w:val="-2"/>
          <w:sz w:val="28"/>
        </w:rPr>
        <w:t>Формирование </w:t>
      </w:r>
      <w:r>
        <w:rPr>
          <w:i/>
          <w:sz w:val="28"/>
        </w:rPr>
        <w:t>новых военно-политических блоков – </w:t>
      </w:r>
      <w:r>
        <w:rPr>
          <w:i/>
          <w:sz w:val="28"/>
        </w:rPr>
        <w:t>Малая Антанта, Балканская и </w:t>
      </w:r>
      <w:r>
        <w:rPr>
          <w:i/>
          <w:spacing w:val="-3"/>
          <w:sz w:val="28"/>
        </w:rPr>
        <w:t>Балтийская </w:t>
      </w:r>
      <w:r>
        <w:rPr>
          <w:i/>
          <w:sz w:val="28"/>
        </w:rPr>
        <w:t>Антанты. </w:t>
      </w:r>
      <w:r>
        <w:rPr>
          <w:sz w:val="28"/>
        </w:rPr>
        <w:t>Локарнские договоры 1925 г. </w:t>
      </w:r>
      <w:r>
        <w:rPr>
          <w:i/>
          <w:sz w:val="28"/>
        </w:rPr>
        <w:t>Пакт Бриана- Келлога 1928 г. об отказе от</w:t>
      </w:r>
      <w:r>
        <w:rPr>
          <w:i/>
          <w:spacing w:val="-15"/>
          <w:sz w:val="28"/>
        </w:rPr>
        <w:t> </w:t>
      </w:r>
      <w:r>
        <w:rPr>
          <w:i/>
          <w:sz w:val="28"/>
        </w:rPr>
        <w:t>войны.</w:t>
      </w:r>
    </w:p>
    <w:p>
      <w:pPr>
        <w:pStyle w:val="Heading2"/>
        <w:spacing w:before="8"/>
        <w:ind w:left="1662"/>
      </w:pPr>
      <w:r>
        <w:rPr>
          <w:b w:val="0"/>
          <w:spacing w:val="-71"/>
          <w:w w:val="100"/>
          <w:u w:val="thick"/>
        </w:rPr>
        <w:t> </w:t>
      </w:r>
      <w:r>
        <w:rPr>
          <w:u w:val="thick"/>
        </w:rPr>
        <w:t>Тема 6. Страны Запада в 1920-е </w:t>
      </w:r>
      <w:r>
        <w:rPr>
          <w:spacing w:val="23"/>
          <w:u w:val="thick"/>
        </w:rPr>
        <w:t> </w:t>
      </w:r>
      <w:r>
        <w:rPr>
          <w:u w:val="thick"/>
        </w:rPr>
        <w:t>гг. США. Великобритания. Франция.</w:t>
      </w:r>
    </w:p>
    <w:p>
      <w:pPr>
        <w:pStyle w:val="BodyText"/>
        <w:spacing w:before="155"/>
        <w:ind w:left="956"/>
      </w:pPr>
      <w:r>
        <w:rPr>
          <w:spacing w:val="-71"/>
          <w:w w:val="100"/>
          <w:u w:val="thick"/>
        </w:rPr>
        <w:t> </w:t>
      </w:r>
      <w:r>
        <w:rPr>
          <w:b/>
          <w:u w:val="thick"/>
        </w:rPr>
        <w:t>Германия.</w:t>
      </w:r>
      <w:r>
        <w:rPr>
          <w:b/>
        </w:rPr>
        <w:t> </w:t>
      </w:r>
      <w:r>
        <w:rPr/>
        <w:t>Противоречия послевоенной стабилизации. Экономический бум</w:t>
      </w:r>
      <w:r>
        <w:rPr>
          <w:spacing w:val="-29"/>
        </w:rPr>
        <w:t> </w:t>
      </w:r>
      <w:r>
        <w:rPr/>
        <w:t>(эра</w:t>
      </w:r>
    </w:p>
    <w:p>
      <w:pPr>
        <w:spacing w:line="360" w:lineRule="auto" w:before="161"/>
        <w:ind w:left="956" w:right="988" w:firstLine="0"/>
        <w:jc w:val="both"/>
        <w:rPr>
          <w:sz w:val="28"/>
        </w:rPr>
      </w:pPr>
      <w:r>
        <w:rPr>
          <w:sz w:val="28"/>
        </w:rPr>
        <w:t>«просперити»),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w:t>
      </w:r>
      <w:r>
        <w:rPr>
          <w:i/>
          <w:sz w:val="28"/>
        </w:rPr>
        <w:t>Кумиры и символы 1920-х гг. Контрасты богатства и бедности. </w:t>
      </w:r>
      <w:r>
        <w:rPr>
          <w:sz w:val="28"/>
        </w:rPr>
        <w:t>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w:t>
      </w:r>
      <w:r>
        <w:rPr>
          <w:i/>
          <w:sz w:val="28"/>
        </w:rPr>
        <w:t>Всеобщая забастовка рабочих в </w:t>
      </w:r>
      <w:r>
        <w:rPr>
          <w:i/>
          <w:sz w:val="28"/>
        </w:rPr>
        <w:t>Великобритании в 1926 г. «Национальный блок» и «Картель левых» во  Франции. </w:t>
      </w:r>
      <w:r>
        <w:rPr>
          <w:sz w:val="28"/>
        </w:rPr>
        <w:t>Кризис Веймарской республики в Германии: </w:t>
      </w:r>
      <w:r>
        <w:rPr>
          <w:i/>
          <w:sz w:val="28"/>
        </w:rPr>
        <w:t>«Капповский путч» 1920 </w:t>
      </w:r>
      <w:r>
        <w:rPr>
          <w:i/>
          <w:sz w:val="28"/>
        </w:rPr>
        <w:t>г. восстание коммунистов в Гамбурге 1923 г., </w:t>
      </w:r>
      <w:r>
        <w:rPr>
          <w:sz w:val="28"/>
        </w:rPr>
        <w:t>фашистский «пивной путч» в Мюнхене 1923</w:t>
      </w:r>
      <w:r>
        <w:rPr>
          <w:spacing w:val="-3"/>
          <w:sz w:val="28"/>
        </w:rPr>
        <w:t> </w:t>
      </w:r>
      <w:r>
        <w:rPr>
          <w:sz w:val="28"/>
        </w:rPr>
        <w:t>г.</w:t>
      </w:r>
    </w:p>
    <w:p>
      <w:pPr>
        <w:pStyle w:val="Heading2"/>
        <w:numPr>
          <w:ilvl w:val="1"/>
          <w:numId w:val="1"/>
        </w:numPr>
        <w:tabs>
          <w:tab w:pos="1933" w:val="left" w:leader="none"/>
          <w:tab w:pos="1934" w:val="left" w:leader="none"/>
        </w:tabs>
        <w:spacing w:line="240" w:lineRule="auto" w:before="6" w:after="0"/>
        <w:ind w:left="1933" w:right="0" w:hanging="360"/>
        <w:jc w:val="left"/>
        <w:rPr>
          <w:rFonts w:ascii="Arial" w:hAnsi="Arial"/>
        </w:rPr>
      </w:pPr>
      <w:r>
        <w:rPr>
          <w:b w:val="0"/>
          <w:spacing w:val="-71"/>
          <w:w w:val="100"/>
          <w:u w:val="thick"/>
        </w:rPr>
        <w:t> </w:t>
      </w:r>
      <w:r>
        <w:rPr>
          <w:rFonts w:ascii="Arial" w:hAnsi="Arial"/>
          <w:u w:val="thick"/>
        </w:rPr>
        <w:t>Тема для изучения на углублённом уровне.</w:t>
      </w:r>
      <w:r>
        <w:rPr>
          <w:rFonts w:ascii="Arial" w:hAnsi="Arial"/>
          <w:spacing w:val="57"/>
          <w:u w:val="thick"/>
        </w:rPr>
        <w:t> </w:t>
      </w:r>
      <w:r>
        <w:rPr>
          <w:rFonts w:ascii="Arial" w:hAnsi="Arial"/>
          <w:u w:val="thick"/>
        </w:rPr>
        <w:t>Авторитарные</w:t>
      </w:r>
    </w:p>
    <w:p>
      <w:pPr>
        <w:spacing w:before="158"/>
        <w:ind w:left="1933" w:right="0" w:firstLine="0"/>
        <w:jc w:val="left"/>
        <w:rPr>
          <w:rFonts w:ascii="Arial" w:hAnsi="Arial"/>
          <w:b/>
          <w:sz w:val="28"/>
        </w:rPr>
      </w:pPr>
      <w:r>
        <w:rPr>
          <w:spacing w:val="-71"/>
          <w:w w:val="100"/>
          <w:sz w:val="28"/>
          <w:u w:val="thick"/>
        </w:rPr>
        <w:t> </w:t>
      </w:r>
      <w:r>
        <w:rPr>
          <w:rFonts w:ascii="Arial" w:hAnsi="Arial"/>
          <w:b/>
          <w:sz w:val="28"/>
          <w:u w:val="thick"/>
        </w:rPr>
        <w:t>режимы в Европе в 1920-е гг.  Польша.  Испания.</w:t>
      </w:r>
      <w:r>
        <w:rPr>
          <w:rFonts w:ascii="Arial" w:hAnsi="Arial"/>
          <w:b/>
          <w:spacing w:val="19"/>
          <w:sz w:val="28"/>
          <w:u w:val="thick"/>
        </w:rPr>
        <w:t> </w:t>
      </w:r>
      <w:r>
        <w:rPr>
          <w:rFonts w:ascii="Arial" w:hAnsi="Arial"/>
          <w:b/>
          <w:sz w:val="28"/>
          <w:u w:val="thick"/>
        </w:rPr>
        <w:t>Фашистский</w:t>
      </w:r>
    </w:p>
    <w:p>
      <w:pPr>
        <w:pStyle w:val="BodyText"/>
        <w:spacing w:line="360" w:lineRule="auto" w:before="160"/>
        <w:ind w:left="1933" w:right="986"/>
        <w:jc w:val="both"/>
        <w:rPr>
          <w:rFonts w:ascii="Arial" w:hAnsi="Arial"/>
        </w:rPr>
      </w:pPr>
      <w:r>
        <w:rPr>
          <w:spacing w:val="-71"/>
          <w:w w:val="100"/>
          <w:u w:val="thick"/>
        </w:rPr>
        <w:t> </w:t>
      </w:r>
      <w:r>
        <w:rPr>
          <w:rFonts w:ascii="Arial" w:hAnsi="Arial"/>
          <w:b/>
          <w:u w:val="thick"/>
        </w:rPr>
        <w:t>режим в Италии. </w:t>
      </w:r>
      <w:r>
        <w:rPr>
          <w:rFonts w:ascii="Arial" w:hAnsi="Arial"/>
        </w:rPr>
        <w:t>Материал для самостоятельной работы и проектной деятельности. Цели авторитарных режимов. Авторитарный    режим    Ю.    Пилсудского    в    Польше  </w:t>
      </w:r>
      <w:r>
        <w:rPr>
          <w:rFonts w:ascii="Arial" w:hAnsi="Arial"/>
          <w:spacing w:val="30"/>
        </w:rPr>
        <w:t> </w:t>
      </w:r>
      <w:r>
        <w:rPr>
          <w:rFonts w:ascii="Arial" w:hAnsi="Arial"/>
        </w:rPr>
        <w:t>(режим</w:t>
      </w:r>
    </w:p>
    <w:p>
      <w:pPr>
        <w:pStyle w:val="BodyText"/>
        <w:spacing w:line="360" w:lineRule="auto" w:before="1"/>
        <w:ind w:left="1933" w:right="990"/>
        <w:jc w:val="both"/>
        <w:rPr>
          <w:rFonts w:ascii="Arial" w:hAnsi="Arial"/>
        </w:rPr>
      </w:pPr>
      <w:r>
        <w:rPr>
          <w:rFonts w:ascii="Arial" w:hAnsi="Arial"/>
        </w:rPr>
        <w:t>«санации») как режим личной власти с чертами военной диктатуры.</w:t>
      </w:r>
      <w:r>
        <w:rPr>
          <w:rFonts w:ascii="Arial" w:hAnsi="Arial"/>
          <w:spacing w:val="17"/>
        </w:rPr>
        <w:t> </w:t>
      </w:r>
      <w:r>
        <w:rPr>
          <w:rFonts w:ascii="Arial" w:hAnsi="Arial"/>
        </w:rPr>
        <w:t>Авторитарный</w:t>
      </w:r>
      <w:r>
        <w:rPr>
          <w:rFonts w:ascii="Arial" w:hAnsi="Arial"/>
          <w:spacing w:val="14"/>
        </w:rPr>
        <w:t> </w:t>
      </w:r>
      <w:r>
        <w:rPr>
          <w:rFonts w:ascii="Arial" w:hAnsi="Arial"/>
        </w:rPr>
        <w:t>режим</w:t>
      </w:r>
      <w:r>
        <w:rPr>
          <w:rFonts w:ascii="Arial" w:hAnsi="Arial"/>
          <w:spacing w:val="16"/>
        </w:rPr>
        <w:t> </w:t>
      </w:r>
      <w:r>
        <w:rPr>
          <w:rFonts w:ascii="Arial" w:hAnsi="Arial"/>
        </w:rPr>
        <w:t>М.</w:t>
      </w:r>
      <w:r>
        <w:rPr>
          <w:rFonts w:ascii="Arial" w:hAnsi="Arial"/>
          <w:spacing w:val="18"/>
        </w:rPr>
        <w:t> </w:t>
      </w:r>
      <w:r>
        <w:rPr>
          <w:rFonts w:ascii="Arial" w:hAnsi="Arial"/>
        </w:rPr>
        <w:t>Примо</w:t>
      </w:r>
      <w:r>
        <w:rPr>
          <w:rFonts w:ascii="Arial" w:hAnsi="Arial"/>
          <w:spacing w:val="17"/>
        </w:rPr>
        <w:t> </w:t>
      </w:r>
      <w:r>
        <w:rPr>
          <w:rFonts w:ascii="Arial" w:hAnsi="Arial"/>
        </w:rPr>
        <w:t>де</w:t>
      </w:r>
      <w:r>
        <w:rPr>
          <w:rFonts w:ascii="Arial" w:hAnsi="Arial"/>
          <w:spacing w:val="13"/>
        </w:rPr>
        <w:t> </w:t>
      </w:r>
      <w:r>
        <w:rPr>
          <w:rFonts w:ascii="Arial" w:hAnsi="Arial"/>
        </w:rPr>
        <w:t>Риверы</w:t>
      </w:r>
      <w:r>
        <w:rPr>
          <w:rFonts w:ascii="Arial" w:hAnsi="Arial"/>
          <w:spacing w:val="17"/>
        </w:rPr>
        <w:t> </w:t>
      </w:r>
      <w:r>
        <w:rPr>
          <w:rFonts w:ascii="Arial" w:hAnsi="Arial"/>
        </w:rPr>
        <w:t>в</w:t>
      </w:r>
      <w:r>
        <w:rPr>
          <w:rFonts w:ascii="Arial" w:hAnsi="Arial"/>
          <w:spacing w:val="16"/>
        </w:rPr>
        <w:t> </w:t>
      </w:r>
      <w:r>
        <w:rPr>
          <w:rFonts w:ascii="Arial" w:hAnsi="Arial"/>
        </w:rPr>
        <w:t>Испании</w:t>
      </w:r>
    </w:p>
    <w:p>
      <w:pPr>
        <w:pStyle w:val="BodyText"/>
        <w:spacing w:line="360" w:lineRule="auto"/>
        <w:ind w:left="1933" w:right="989"/>
        <w:jc w:val="both"/>
        <w:rPr>
          <w:rFonts w:ascii="Arial" w:hAnsi="Arial"/>
        </w:rPr>
      </w:pPr>
      <w:r>
        <w:rPr>
          <w:rFonts w:ascii="Arial" w:hAnsi="Arial"/>
        </w:rPr>
        <w:t>— попытка создания корпоративного государства. Фашистский режим в Италии: от формирования коалиционного правительства в 1922 г. к установлению в 1926 г. тоталитарного фашистского режима на базе корпоративного государства. Идеология и политика итальянского фашизма.</w:t>
      </w:r>
    </w:p>
    <w:p>
      <w:pPr>
        <w:spacing w:after="0" w:line="360" w:lineRule="auto"/>
        <w:jc w:val="both"/>
        <w:rPr>
          <w:rFonts w:ascii="Arial" w:hAnsi="Arial"/>
        </w:rPr>
        <w:sectPr>
          <w:pgSz w:w="11910" w:h="16840"/>
          <w:pgMar w:header="710" w:footer="0" w:top="1160" w:bottom="280" w:left="280" w:right="0"/>
        </w:sectPr>
      </w:pPr>
    </w:p>
    <w:p>
      <w:pPr>
        <w:pStyle w:val="Heading2"/>
        <w:tabs>
          <w:tab w:pos="2403" w:val="left" w:leader="none"/>
        </w:tabs>
        <w:spacing w:before="96"/>
        <w:ind w:left="1561"/>
      </w:pPr>
      <w:r>
        <w:rPr>
          <w:b w:val="0"/>
          <w:spacing w:val="-71"/>
          <w:w w:val="100"/>
          <w:u w:val="thick"/>
        </w:rPr>
        <w:t> </w:t>
      </w:r>
      <w:r>
        <w:rPr>
          <w:u w:val="thick"/>
        </w:rPr>
        <w:t>Тема</w:t>
        <w:tab/>
        <w:t>7. Мировой экономический кризис 1929—1933 гг.</w:t>
      </w:r>
      <w:r>
        <w:rPr>
          <w:spacing w:val="56"/>
          <w:u w:val="thick"/>
        </w:rPr>
        <w:t> </w:t>
      </w:r>
      <w:r>
        <w:rPr>
          <w:u w:val="thick"/>
        </w:rPr>
        <w:t>Великая</w:t>
      </w:r>
    </w:p>
    <w:p>
      <w:pPr>
        <w:spacing w:line="360" w:lineRule="auto" w:before="159"/>
        <w:ind w:left="852" w:right="987" w:firstLine="0"/>
        <w:jc w:val="both"/>
        <w:rPr>
          <w:sz w:val="28"/>
        </w:rPr>
      </w:pPr>
      <w:r>
        <w:rPr>
          <w:spacing w:val="-71"/>
          <w:w w:val="100"/>
          <w:sz w:val="28"/>
          <w:u w:val="thick"/>
        </w:rPr>
        <w:t> </w:t>
      </w:r>
      <w:r>
        <w:rPr>
          <w:b/>
          <w:sz w:val="28"/>
          <w:u w:val="thick"/>
        </w:rPr>
        <w:t>депрессия. Пути выхода.</w:t>
      </w:r>
      <w:r>
        <w:rPr>
          <w:b/>
          <w:sz w:val="28"/>
        </w:rPr>
        <w:t> </w:t>
      </w:r>
      <w:r>
        <w:rPr>
          <w:sz w:val="28"/>
        </w:rPr>
        <w:t>Причины экономического кризиса 1929—1933 гг. и его масштабы. </w:t>
      </w:r>
      <w:r>
        <w:rPr>
          <w:i/>
          <w:sz w:val="28"/>
        </w:rPr>
        <w:t>Человек и общество в условиях «Великой депрессии». </w:t>
      </w:r>
      <w:r>
        <w:rPr>
          <w:sz w:val="28"/>
        </w:rPr>
        <w:t>Социально- политические последствия мирового экономического кризиса. </w:t>
      </w:r>
      <w:r>
        <w:rPr>
          <w:i/>
          <w:sz w:val="28"/>
        </w:rPr>
        <w:t>Проблема </w:t>
      </w:r>
      <w:r>
        <w:rPr>
          <w:i/>
          <w:sz w:val="28"/>
        </w:rPr>
        <w:t>соотношения рынка и государственного регулирования. </w:t>
      </w:r>
      <w:r>
        <w:rPr>
          <w:sz w:val="28"/>
        </w:rPr>
        <w:t>Два альтернативных пути выхода из кризиса и их реализация в странах Европы и США. Либерально- демократическая модель — обеспечение прав граждан, социальные реформы и государственное регулирование. </w:t>
      </w:r>
      <w:r>
        <w:rPr>
          <w:i/>
          <w:sz w:val="28"/>
        </w:rPr>
        <w:t>Кейнсианство как идеология и практика </w:t>
      </w:r>
      <w:r>
        <w:rPr>
          <w:i/>
          <w:sz w:val="28"/>
        </w:rPr>
        <w:t>государственного регулирования экономики: массовому производству должно соответствовать массовое потребление (спрос).  </w:t>
      </w:r>
      <w:r>
        <w:rPr>
          <w:sz w:val="28"/>
        </w:rPr>
        <w:t>Тоталитарные  и 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1920—1930-е</w:t>
      </w:r>
      <w:r>
        <w:rPr>
          <w:spacing w:val="67"/>
          <w:sz w:val="28"/>
        </w:rPr>
        <w:t> </w:t>
      </w:r>
      <w:r>
        <w:rPr>
          <w:sz w:val="28"/>
        </w:rPr>
        <w:t>гг.</w:t>
      </w:r>
    </w:p>
    <w:p>
      <w:pPr>
        <w:pStyle w:val="Heading2"/>
        <w:spacing w:before="5"/>
        <w:ind w:left="1662"/>
      </w:pPr>
      <w:r>
        <w:rPr>
          <w:b w:val="0"/>
          <w:spacing w:val="-71"/>
          <w:w w:val="100"/>
          <w:u w:val="thick"/>
        </w:rPr>
        <w:t> </w:t>
      </w:r>
      <w:r>
        <w:rPr>
          <w:u w:val="thick"/>
        </w:rPr>
        <w:t>Тема 8. Страны Запада в 1930-е гг. США: «новый курс» Ф. Д.</w:t>
      </w:r>
    </w:p>
    <w:p>
      <w:pPr>
        <w:spacing w:line="360" w:lineRule="auto" w:before="156"/>
        <w:ind w:left="956" w:right="987" w:firstLine="0"/>
        <w:jc w:val="both"/>
        <w:rPr>
          <w:i/>
          <w:sz w:val="28"/>
        </w:rPr>
      </w:pPr>
      <w:r>
        <w:rPr>
          <w:spacing w:val="-71"/>
          <w:w w:val="100"/>
          <w:sz w:val="28"/>
          <w:u w:val="thick"/>
        </w:rPr>
        <w:t> </w:t>
      </w:r>
      <w:r>
        <w:rPr>
          <w:b/>
          <w:sz w:val="28"/>
          <w:u w:val="thick"/>
        </w:rPr>
        <w:t>Рузвельта. Великобритания: «национальное правительство».</w:t>
      </w:r>
      <w:r>
        <w:rPr>
          <w:b/>
          <w:sz w:val="28"/>
        </w:rPr>
        <w:t> </w:t>
      </w:r>
      <w:r>
        <w:rPr>
          <w:sz w:val="28"/>
        </w:rPr>
        <w:t>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w:t>
      </w:r>
      <w:r>
        <w:rPr>
          <w:i/>
          <w:sz w:val="28"/>
        </w:rPr>
        <w:t>Реакция американского общества на «Новый курс» и отношение к Ф. Д. </w:t>
      </w:r>
      <w:r>
        <w:rPr>
          <w:i/>
          <w:sz w:val="28"/>
        </w:rPr>
        <w:t>Рузвельту как к государственному деятелю. Внешняя политика США в 1930-е гг. </w:t>
      </w:r>
      <w:r>
        <w:rPr>
          <w:sz w:val="28"/>
        </w:rPr>
        <w:t>Особенности экономического кризиса 1929—1933 г. в Великобритании. </w:t>
      </w:r>
      <w:r>
        <w:rPr>
          <w:i/>
          <w:sz w:val="28"/>
        </w:rPr>
        <w:t>Политика социального маневрирования, формирования коалиционных </w:t>
      </w:r>
      <w:r>
        <w:rPr>
          <w:i/>
          <w:sz w:val="28"/>
        </w:rPr>
        <w:t>правительств и поиска национального согласия в Великобритании в 1930-е гг.</w:t>
      </w:r>
    </w:p>
    <w:p>
      <w:pPr>
        <w:pStyle w:val="Heading2"/>
        <w:tabs>
          <w:tab w:pos="2434" w:val="left" w:leader="none"/>
          <w:tab w:pos="2873" w:val="left" w:leader="none"/>
          <w:tab w:pos="4603" w:val="left" w:leader="none"/>
          <w:tab w:pos="5953" w:val="left" w:leader="none"/>
          <w:tab w:pos="6332" w:val="left" w:leader="none"/>
          <w:tab w:pos="7265" w:val="left" w:leader="none"/>
          <w:tab w:pos="9280" w:val="left" w:leader="none"/>
        </w:tabs>
        <w:spacing w:before="4"/>
        <w:ind w:left="1561"/>
      </w:pPr>
      <w:r>
        <w:rPr>
          <w:b w:val="0"/>
          <w:spacing w:val="-71"/>
          <w:w w:val="100"/>
          <w:u w:val="thick"/>
        </w:rPr>
        <w:t> </w:t>
      </w:r>
      <w:r>
        <w:rPr>
          <w:u w:val="thick"/>
        </w:rPr>
        <w:t>Тема</w:t>
        <w:tab/>
        <w:t>9.</w:t>
        <w:tab/>
        <w:t>Нарастание</w:t>
        <w:tab/>
        <w:t>агрессии</w:t>
        <w:tab/>
        <w:t>в</w:t>
        <w:tab/>
        <w:t>мире.</w:t>
        <w:tab/>
        <w:t>Установление</w:t>
        <w:tab/>
        <w:t>нацисткой</w:t>
      </w:r>
    </w:p>
    <w:p>
      <w:pPr>
        <w:pStyle w:val="BodyText"/>
        <w:spacing w:line="360" w:lineRule="auto" w:before="158"/>
        <w:ind w:right="992"/>
        <w:jc w:val="both"/>
      </w:pPr>
      <w:r>
        <w:rPr>
          <w:spacing w:val="-71"/>
          <w:w w:val="100"/>
          <w:u w:val="thick"/>
        </w:rPr>
        <w:t> </w:t>
      </w:r>
      <w:r>
        <w:rPr>
          <w:b/>
          <w:u w:val="thick"/>
        </w:rPr>
        <w:t>диктатуры в Германии.</w:t>
      </w:r>
      <w:r>
        <w:rPr>
          <w:b/>
        </w:rPr>
        <w:t> </w:t>
      </w:r>
      <w:r>
        <w:rPr/>
        <w:t>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w:t>
      </w:r>
      <w:r>
        <w:rPr>
          <w:spacing w:val="35"/>
        </w:rPr>
        <w:t> </w:t>
      </w:r>
      <w:r>
        <w:rPr/>
        <w:t>власти.</w:t>
      </w:r>
    </w:p>
    <w:p>
      <w:pPr>
        <w:spacing w:after="0" w:line="360" w:lineRule="auto"/>
        <w:jc w:val="both"/>
        <w:sectPr>
          <w:pgSz w:w="11910" w:h="16840"/>
          <w:pgMar w:header="710" w:footer="0" w:top="1160" w:bottom="280" w:left="280" w:right="0"/>
        </w:sectPr>
      </w:pPr>
    </w:p>
    <w:p>
      <w:pPr>
        <w:pStyle w:val="BodyText"/>
        <w:spacing w:line="360" w:lineRule="auto" w:before="91"/>
        <w:ind w:right="987"/>
        <w:jc w:val="both"/>
      </w:pPr>
      <w:r>
        <w:rPr/>
        <w:t>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w:t>
      </w:r>
      <w:r>
        <w:rPr>
          <w:i/>
        </w:rPr>
        <w:t>Немецкое </w:t>
      </w:r>
      <w:r>
        <w:rPr>
          <w:i/>
        </w:rPr>
        <w:t>общество в эпоху Третьего рейха. </w:t>
      </w:r>
      <w:r>
        <w:rPr/>
        <w:t>Внешняя политика Германии в 1930-е гг.</w:t>
      </w:r>
    </w:p>
    <w:p>
      <w:pPr>
        <w:pStyle w:val="Heading2"/>
        <w:spacing w:before="8"/>
        <w:ind w:left="1561"/>
      </w:pPr>
      <w:r>
        <w:rPr>
          <w:b w:val="0"/>
          <w:spacing w:val="-71"/>
          <w:w w:val="100"/>
          <w:u w:val="thick"/>
        </w:rPr>
        <w:t> </w:t>
      </w:r>
      <w:r>
        <w:rPr>
          <w:u w:val="thick"/>
        </w:rPr>
        <w:t>Тема  10.   Борьба  с   фашизмом.  «Народный   фрон»т   во   Франции</w:t>
      </w:r>
      <w:r>
        <w:rPr>
          <w:spacing w:val="5"/>
          <w:u w:val="thick"/>
        </w:rPr>
        <w:t> </w:t>
      </w:r>
      <w:r>
        <w:rPr>
          <w:spacing w:val="4"/>
          <w:u w:val="thick"/>
        </w:rPr>
        <w:t>и</w:t>
      </w:r>
    </w:p>
    <w:p>
      <w:pPr>
        <w:tabs>
          <w:tab w:pos="2256" w:val="left" w:leader="none"/>
          <w:tab w:pos="4161" w:val="left" w:leader="none"/>
          <w:tab w:pos="5123" w:val="left" w:leader="none"/>
          <w:tab w:pos="5478" w:val="left" w:leader="none"/>
          <w:tab w:pos="6881" w:val="left" w:leader="none"/>
          <w:tab w:pos="8266" w:val="left" w:leader="none"/>
          <w:tab w:pos="8752" w:val="left" w:leader="none"/>
          <w:tab w:pos="10470" w:val="left" w:leader="none"/>
        </w:tabs>
        <w:spacing w:before="160"/>
        <w:ind w:left="852" w:right="0" w:firstLine="0"/>
        <w:jc w:val="left"/>
        <w:rPr>
          <w:b/>
          <w:sz w:val="28"/>
        </w:rPr>
      </w:pPr>
      <w:r>
        <w:rPr>
          <w:spacing w:val="-71"/>
          <w:w w:val="100"/>
          <w:sz w:val="28"/>
          <w:u w:val="thick"/>
        </w:rPr>
        <w:t> </w:t>
      </w:r>
      <w:r>
        <w:rPr>
          <w:b/>
          <w:sz w:val="28"/>
          <w:u w:val="thick"/>
        </w:rPr>
        <w:t>Испании.</w:t>
        <w:tab/>
        <w:t>Гражданская</w:t>
        <w:tab/>
        <w:t>война</w:t>
        <w:tab/>
        <w:t>в</w:t>
        <w:tab/>
        <w:t>Испании.</w:t>
        <w:tab/>
        <w:t>Австрия:</w:t>
        <w:tab/>
        <w:t>от</w:t>
        <w:tab/>
        <w:t>демократии</w:t>
        <w:tab/>
        <w:t>к</w:t>
      </w:r>
    </w:p>
    <w:p>
      <w:pPr>
        <w:pStyle w:val="BodyText"/>
        <w:spacing w:line="360" w:lineRule="auto" w:before="156"/>
        <w:ind w:right="990"/>
        <w:jc w:val="both"/>
      </w:pPr>
      <w:r>
        <w:rPr>
          <w:spacing w:val="-71"/>
          <w:w w:val="100"/>
          <w:u w:val="thick"/>
        </w:rPr>
        <w:t> </w:t>
      </w:r>
      <w:r>
        <w:rPr>
          <w:b/>
          <w:u w:val="thick"/>
        </w:rPr>
        <w:t>авторитарному режиму.</w:t>
      </w:r>
      <w:r>
        <w:rPr>
          <w:b/>
        </w:rPr>
        <w:t> </w:t>
      </w:r>
      <w:r>
        <w:rPr/>
        <w:t>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w:t>
      </w:r>
      <w:r>
        <w:rPr>
          <w:spacing w:val="5"/>
        </w:rPr>
        <w:t> </w:t>
      </w:r>
      <w:r>
        <w:rPr/>
        <w:t>Политика</w:t>
      </w:r>
    </w:p>
    <w:p>
      <w:pPr>
        <w:pStyle w:val="BodyText"/>
        <w:spacing w:line="360" w:lineRule="auto"/>
        <w:ind w:right="993"/>
        <w:jc w:val="both"/>
      </w:pPr>
      <w:r>
        <w:rPr/>
        <w:t>«Народного фронта» в 1936—1939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pPr>
        <w:spacing w:line="360" w:lineRule="auto" w:before="1"/>
        <w:ind w:left="956" w:right="984" w:firstLine="706"/>
        <w:jc w:val="both"/>
        <w:rPr>
          <w:i/>
          <w:sz w:val="28"/>
        </w:rPr>
      </w:pPr>
      <w:r>
        <w:rPr>
          <w:sz w:val="28"/>
        </w:rPr>
        <w:t>Революция 1931 г. в Испании и свержение монархии. Раскол в испанском обществе: левый и правый лагерь. Непримиримые противоречия среди левых сил. Победа </w:t>
      </w:r>
      <w:r>
        <w:rPr>
          <w:spacing w:val="-3"/>
          <w:sz w:val="28"/>
        </w:rPr>
        <w:t>«Народного </w:t>
      </w:r>
      <w:r>
        <w:rPr>
          <w:sz w:val="28"/>
        </w:rPr>
        <w:t>фронта» в Испании в  1936  г.  Мятеж  </w:t>
      </w:r>
      <w:r>
        <w:rPr>
          <w:spacing w:val="-3"/>
          <w:sz w:val="28"/>
        </w:rPr>
        <w:t>Франко  </w:t>
      </w:r>
      <w:r>
        <w:rPr>
          <w:sz w:val="28"/>
        </w:rPr>
        <w:t>и  начало Гражданской войны (1936—1939). Поддержка мятежников фашисткой Италией и нацисткой Германией </w:t>
      </w:r>
      <w:r>
        <w:rPr>
          <w:i/>
          <w:sz w:val="28"/>
        </w:rPr>
        <w:t>Социальные преобразования в </w:t>
      </w:r>
      <w:r>
        <w:rPr>
          <w:i/>
          <w:spacing w:val="-3"/>
          <w:sz w:val="28"/>
        </w:rPr>
        <w:t>Испании. </w:t>
      </w:r>
      <w:r>
        <w:rPr>
          <w:sz w:val="28"/>
        </w:rPr>
        <w:t>Политика «невмешательства» западных держав. Испанская республика и советский опыт. Интернациональные бригады добровольцев. Советская помощь Испании. </w:t>
      </w:r>
      <w:r>
        <w:rPr>
          <w:i/>
          <w:spacing w:val="-3"/>
          <w:sz w:val="28"/>
        </w:rPr>
        <w:t>Оборона </w:t>
      </w:r>
      <w:r>
        <w:rPr>
          <w:i/>
          <w:sz w:val="28"/>
        </w:rPr>
        <w:t>Мадрида. </w:t>
      </w:r>
      <w:r>
        <w:rPr>
          <w:i/>
          <w:spacing w:val="-3"/>
          <w:sz w:val="28"/>
        </w:rPr>
        <w:t>Сражения </w:t>
      </w:r>
      <w:r>
        <w:rPr>
          <w:i/>
          <w:sz w:val="28"/>
        </w:rPr>
        <w:t>при Гвадалахаре  и  на  Эбро. </w:t>
      </w:r>
      <w:r>
        <w:rPr>
          <w:sz w:val="28"/>
        </w:rPr>
        <w:t>Поражение </w:t>
      </w:r>
      <w:r>
        <w:rPr>
          <w:spacing w:val="-3"/>
          <w:sz w:val="28"/>
        </w:rPr>
        <w:t>Испанской </w:t>
      </w:r>
      <w:r>
        <w:rPr>
          <w:sz w:val="28"/>
        </w:rPr>
        <w:t>республики. </w:t>
      </w:r>
      <w:r>
        <w:rPr>
          <w:i/>
          <w:sz w:val="28"/>
        </w:rPr>
        <w:t>Франкизм. Установление </w:t>
      </w:r>
      <w:r>
        <w:rPr>
          <w:i/>
          <w:spacing w:val="-3"/>
          <w:sz w:val="28"/>
        </w:rPr>
        <w:t>авторитарного </w:t>
      </w:r>
      <w:r>
        <w:rPr>
          <w:i/>
          <w:spacing w:val="-2"/>
          <w:sz w:val="28"/>
        </w:rPr>
        <w:t>режима </w:t>
      </w:r>
      <w:r>
        <w:rPr>
          <w:i/>
          <w:sz w:val="28"/>
        </w:rPr>
        <w:t>Э. Дольфуса в Австрии в 1934 г.</w:t>
      </w:r>
      <w:r>
        <w:rPr>
          <w:i/>
          <w:spacing w:val="-26"/>
          <w:sz w:val="28"/>
        </w:rPr>
        <w:t> </w:t>
      </w:r>
      <w:r>
        <w:rPr>
          <w:i/>
          <w:sz w:val="28"/>
        </w:rPr>
        <w:t>Австрофашизм.</w:t>
      </w:r>
    </w:p>
    <w:p>
      <w:pPr>
        <w:spacing w:after="0" w:line="360" w:lineRule="auto"/>
        <w:jc w:val="both"/>
        <w:rPr>
          <w:sz w:val="28"/>
        </w:rPr>
        <w:sectPr>
          <w:pgSz w:w="11910" w:h="16840"/>
          <w:pgMar w:header="710" w:footer="0" w:top="1160" w:bottom="280" w:left="280" w:right="0"/>
        </w:sectPr>
      </w:pPr>
    </w:p>
    <w:p>
      <w:pPr>
        <w:pStyle w:val="Heading2"/>
        <w:tabs>
          <w:tab w:pos="2492" w:val="left" w:leader="none"/>
          <w:tab w:pos="3130" w:val="left" w:leader="none"/>
          <w:tab w:pos="5536" w:val="left" w:leader="none"/>
          <w:tab w:pos="7235" w:val="left" w:leader="none"/>
          <w:tab w:pos="7674" w:val="left" w:leader="none"/>
          <w:tab w:pos="8745" w:val="left" w:leader="none"/>
          <w:tab w:pos="9357" w:val="left" w:leader="none"/>
        </w:tabs>
        <w:spacing w:before="96"/>
        <w:ind w:left="1561"/>
      </w:pPr>
      <w:r>
        <w:rPr>
          <w:b w:val="0"/>
          <w:spacing w:val="-71"/>
          <w:w w:val="100"/>
          <w:u w:val="thick"/>
        </w:rPr>
        <w:t> </w:t>
      </w:r>
      <w:r>
        <w:rPr>
          <w:u w:val="thick"/>
        </w:rPr>
        <w:t>Тема</w:t>
        <w:tab/>
        <w:t>11.</w:t>
        <w:tab/>
        <w:t>Международные</w:t>
        <w:tab/>
        <w:t>отношения</w:t>
        <w:tab/>
        <w:t>в</w:t>
        <w:tab/>
        <w:t>1930-е</w:t>
        <w:tab/>
        <w:t>гг.</w:t>
        <w:tab/>
        <w:t>Политика</w:t>
      </w:r>
    </w:p>
    <w:p>
      <w:pPr>
        <w:pStyle w:val="BodyText"/>
        <w:spacing w:line="360" w:lineRule="auto" w:before="159"/>
        <w:ind w:right="984"/>
        <w:jc w:val="both"/>
      </w:pPr>
      <w:r>
        <w:rPr>
          <w:spacing w:val="-71"/>
          <w:w w:val="100"/>
          <w:u w:val="thick"/>
        </w:rPr>
        <w:t> </w:t>
      </w:r>
      <w:r>
        <w:rPr>
          <w:b/>
          <w:u w:val="thick"/>
        </w:rPr>
        <w:t>«умиротворения» агрессора.</w:t>
      </w:r>
      <w:r>
        <w:rPr>
          <w:b/>
        </w:rPr>
        <w:t> </w:t>
      </w:r>
      <w:r>
        <w:rPr/>
        <w:t>Конец эры пацифизма и крах Версальско- Вашингтонской системы. Односторонний пересмотр Версальского договора нацисткой Германией в 193З—1936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w:t>
      </w:r>
      <w:r>
        <w:rPr>
          <w:spacing w:val="-5"/>
        </w:rPr>
        <w:t> </w:t>
      </w:r>
      <w:r>
        <w:rPr/>
        <w:t>последствия.</w:t>
      </w:r>
    </w:p>
    <w:p>
      <w:pPr>
        <w:spacing w:line="360" w:lineRule="auto" w:before="45"/>
        <w:ind w:left="852" w:right="987" w:firstLine="708"/>
        <w:jc w:val="both"/>
        <w:rPr>
          <w:sz w:val="28"/>
        </w:rPr>
      </w:pPr>
      <w:r>
        <w:rPr>
          <w:spacing w:val="-71"/>
          <w:w w:val="100"/>
          <w:sz w:val="28"/>
          <w:u w:val="thick"/>
        </w:rPr>
        <w:t> </w:t>
      </w:r>
      <w:r>
        <w:rPr>
          <w:b/>
          <w:sz w:val="28"/>
          <w:u w:val="thick"/>
        </w:rPr>
        <w:t>Тема 12. Восток в первой половине XX в.</w:t>
      </w:r>
      <w:r>
        <w:rPr>
          <w:b/>
          <w:sz w:val="28"/>
        </w:rPr>
        <w:t> </w:t>
      </w:r>
      <w:r>
        <w:rPr>
          <w:sz w:val="28"/>
        </w:rPr>
        <w:t>Положение в странах Востока в первой половине ХХ в. Проблема модернизации и сохранения традиций. </w:t>
      </w:r>
      <w:r>
        <w:rPr>
          <w:i/>
          <w:sz w:val="28"/>
        </w:rPr>
        <w:t>Своеобразие японской модернизации. «Японский дух, европейское знание». Курс </w:t>
      </w:r>
      <w:r>
        <w:rPr>
          <w:i/>
          <w:sz w:val="28"/>
        </w:rPr>
        <w:t>Японии на внешнюю экспансию (пять войн в течение полувека). </w:t>
      </w:r>
      <w:r>
        <w:rPr>
          <w:sz w:val="28"/>
        </w:rPr>
        <w:t>Реформы и революции в Китае в первой половине ХХ в. Синьхайская революция 1911— 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Японо- китайская война 1937—1945</w:t>
      </w:r>
      <w:r>
        <w:rPr>
          <w:spacing w:val="-3"/>
          <w:sz w:val="28"/>
        </w:rPr>
        <w:t> </w:t>
      </w:r>
      <w:r>
        <w:rPr>
          <w:sz w:val="28"/>
        </w:rPr>
        <w:t>гг.</w:t>
      </w:r>
    </w:p>
    <w:p>
      <w:pPr>
        <w:spacing w:line="360" w:lineRule="auto" w:before="1"/>
        <w:ind w:left="852" w:right="992" w:firstLine="778"/>
        <w:jc w:val="both"/>
        <w:rPr>
          <w:i/>
          <w:sz w:val="28"/>
        </w:rPr>
      </w:pPr>
      <w:r>
        <w:rPr>
          <w:i/>
          <w:sz w:val="28"/>
        </w:rPr>
        <w:t>Колониальные порядки и развитие демократического самоуправления в </w:t>
      </w:r>
      <w:r>
        <w:rPr>
          <w:i/>
          <w:sz w:val="28"/>
        </w:rPr>
        <w:t>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pPr>
        <w:pStyle w:val="Heading2"/>
        <w:numPr>
          <w:ilvl w:val="0"/>
          <w:numId w:val="2"/>
        </w:numPr>
        <w:tabs>
          <w:tab w:pos="1573" w:val="left" w:leader="none"/>
          <w:tab w:pos="1574" w:val="left" w:leader="none"/>
        </w:tabs>
        <w:spacing w:line="240" w:lineRule="auto" w:before="5" w:after="0"/>
        <w:ind w:left="1573" w:right="0" w:hanging="360"/>
        <w:jc w:val="left"/>
        <w:rPr>
          <w:rFonts w:ascii="Arial" w:hAnsi="Arial"/>
        </w:rPr>
      </w:pPr>
      <w:r>
        <w:rPr>
          <w:b w:val="0"/>
          <w:spacing w:val="-71"/>
          <w:w w:val="100"/>
          <w:u w:val="thick"/>
        </w:rPr>
        <w:t> </w:t>
      </w:r>
      <w:r>
        <w:rPr>
          <w:rFonts w:ascii="Arial" w:hAnsi="Arial"/>
          <w:u w:val="thick"/>
        </w:rPr>
        <w:t>Тема</w:t>
      </w:r>
      <w:r>
        <w:rPr>
          <w:rFonts w:ascii="Arial" w:hAnsi="Arial"/>
          <w:spacing w:val="18"/>
          <w:u w:val="thick"/>
        </w:rPr>
        <w:t> </w:t>
      </w:r>
      <w:r>
        <w:rPr>
          <w:rFonts w:ascii="Arial" w:hAnsi="Arial"/>
          <w:u w:val="thick"/>
        </w:rPr>
        <w:t>для</w:t>
      </w:r>
      <w:r>
        <w:rPr>
          <w:rFonts w:ascii="Arial" w:hAnsi="Arial"/>
          <w:spacing w:val="17"/>
          <w:u w:val="thick"/>
        </w:rPr>
        <w:t> </w:t>
      </w:r>
      <w:r>
        <w:rPr>
          <w:rFonts w:ascii="Arial" w:hAnsi="Arial"/>
          <w:u w:val="thick"/>
        </w:rPr>
        <w:t>изучения</w:t>
      </w:r>
      <w:r>
        <w:rPr>
          <w:rFonts w:ascii="Arial" w:hAnsi="Arial"/>
          <w:spacing w:val="19"/>
          <w:u w:val="thick"/>
        </w:rPr>
        <w:t> </w:t>
      </w:r>
      <w:r>
        <w:rPr>
          <w:rFonts w:ascii="Arial" w:hAnsi="Arial"/>
          <w:u w:val="thick"/>
        </w:rPr>
        <w:t>на</w:t>
      </w:r>
      <w:r>
        <w:rPr>
          <w:rFonts w:ascii="Arial" w:hAnsi="Arial"/>
          <w:spacing w:val="21"/>
          <w:u w:val="thick"/>
        </w:rPr>
        <w:t> </w:t>
      </w:r>
      <w:r>
        <w:rPr>
          <w:rFonts w:ascii="Arial" w:hAnsi="Arial"/>
          <w:u w:val="thick"/>
        </w:rPr>
        <w:t>углублённом</w:t>
      </w:r>
      <w:r>
        <w:rPr>
          <w:rFonts w:ascii="Arial" w:hAnsi="Arial"/>
          <w:spacing w:val="21"/>
          <w:u w:val="thick"/>
        </w:rPr>
        <w:t> </w:t>
      </w:r>
      <w:r>
        <w:rPr>
          <w:rFonts w:ascii="Arial" w:hAnsi="Arial"/>
          <w:u w:val="thick"/>
        </w:rPr>
        <w:t>уровне.</w:t>
      </w:r>
      <w:r>
        <w:rPr>
          <w:rFonts w:ascii="Arial" w:hAnsi="Arial"/>
          <w:spacing w:val="21"/>
          <w:u w:val="thick"/>
        </w:rPr>
        <w:t> </w:t>
      </w:r>
      <w:r>
        <w:rPr>
          <w:rFonts w:ascii="Arial" w:hAnsi="Arial"/>
          <w:u w:val="thick"/>
        </w:rPr>
        <w:t>Латинская</w:t>
      </w:r>
      <w:r>
        <w:rPr>
          <w:rFonts w:ascii="Arial" w:hAnsi="Arial"/>
          <w:spacing w:val="21"/>
          <w:u w:val="thick"/>
        </w:rPr>
        <w:t> </w:t>
      </w:r>
      <w:r>
        <w:rPr>
          <w:rFonts w:ascii="Arial" w:hAnsi="Arial"/>
          <w:u w:val="thick"/>
        </w:rPr>
        <w:t>Америка</w:t>
      </w:r>
    </w:p>
    <w:p>
      <w:pPr>
        <w:pStyle w:val="BodyText"/>
        <w:tabs>
          <w:tab w:pos="3890" w:val="left" w:leader="none"/>
          <w:tab w:pos="6750" w:val="left" w:leader="none"/>
          <w:tab w:pos="9452" w:val="left" w:leader="none"/>
        </w:tabs>
        <w:spacing w:line="360" w:lineRule="auto" w:before="158"/>
        <w:ind w:left="1573" w:right="987"/>
        <w:jc w:val="both"/>
        <w:rPr>
          <w:rFonts w:ascii="Arial" w:hAnsi="Arial"/>
        </w:rPr>
      </w:pPr>
      <w:r>
        <w:rPr>
          <w:spacing w:val="-71"/>
          <w:w w:val="100"/>
          <w:u w:val="thick"/>
        </w:rPr>
        <w:t> </w:t>
      </w:r>
      <w:r>
        <w:rPr>
          <w:rFonts w:ascii="Arial" w:hAnsi="Arial"/>
          <w:b/>
          <w:u w:val="thick"/>
        </w:rPr>
        <w:t>в первой половине XX в.</w:t>
      </w:r>
      <w:r>
        <w:rPr>
          <w:rFonts w:ascii="Arial" w:hAnsi="Arial"/>
          <w:b/>
        </w:rPr>
        <w:t> </w:t>
      </w:r>
      <w:r>
        <w:rPr>
          <w:rFonts w:ascii="Arial" w:hAnsi="Arial"/>
        </w:rPr>
        <w:t>Материал для самостоятельной работы и проектной</w:t>
        <w:tab/>
        <w:t>деятельности.</w:t>
        <w:tab/>
        <w:t>Особенности</w:t>
        <w:tab/>
        <w:t>развития латиноамериканских стран в первой половине ХХ в.</w:t>
      </w:r>
      <w:r>
        <w:rPr>
          <w:rFonts w:ascii="Arial" w:hAnsi="Arial"/>
          <w:spacing w:val="41"/>
        </w:rPr>
        <w:t> </w:t>
      </w:r>
      <w:r>
        <w:rPr>
          <w:rFonts w:ascii="Arial" w:hAnsi="Arial"/>
        </w:rPr>
        <w:t>Факторы,</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left="1573" w:right="988"/>
        <w:jc w:val="both"/>
        <w:rPr>
          <w:rFonts w:ascii="Arial" w:hAnsi="Arial"/>
        </w:rPr>
      </w:pPr>
      <w:r>
        <w:rPr>
          <w:rFonts w:ascii="Arial" w:hAnsi="Arial"/>
        </w:rPr>
        <w:t>способствовавшие и препятствовавшие модернизации в странах Латинской Америки. Мексиканская революция 1910—1917 гг. Реформы Л. Карденаса 1934—1940 гг. Развитие Мексики в первой половине ХХ в. как пример эволюционной модели модернизации. Кубинская революция (1933—1934) и её итоги. Демократии и диктатуры в истории Латинской Америки.</w:t>
      </w:r>
    </w:p>
    <w:p>
      <w:pPr>
        <w:pStyle w:val="Heading2"/>
        <w:numPr>
          <w:ilvl w:val="0"/>
          <w:numId w:val="2"/>
        </w:numPr>
        <w:tabs>
          <w:tab w:pos="1573" w:val="left" w:leader="none"/>
          <w:tab w:pos="1574" w:val="left" w:leader="none"/>
          <w:tab w:pos="2529" w:val="left" w:leader="none"/>
          <w:tab w:pos="3314" w:val="left" w:leader="none"/>
          <w:tab w:pos="4871" w:val="left" w:leader="none"/>
          <w:tab w:pos="5466" w:val="left" w:leader="none"/>
          <w:tab w:pos="7563" w:val="left" w:leader="none"/>
          <w:tab w:pos="8898" w:val="left" w:leader="none"/>
          <w:tab w:pos="10459" w:val="left" w:leader="none"/>
        </w:tabs>
        <w:spacing w:line="240" w:lineRule="auto" w:before="2" w:after="0"/>
        <w:ind w:left="1573" w:right="0" w:hanging="360"/>
        <w:jc w:val="left"/>
        <w:rPr>
          <w:rFonts w:ascii="Arial" w:hAnsi="Arial"/>
        </w:rPr>
      </w:pPr>
      <w:r>
        <w:rPr>
          <w:b w:val="0"/>
          <w:spacing w:val="-71"/>
          <w:w w:val="100"/>
          <w:u w:val="thick"/>
        </w:rPr>
        <w:t> </w:t>
      </w:r>
      <w:r>
        <w:rPr>
          <w:rFonts w:ascii="Arial" w:hAnsi="Arial"/>
          <w:u w:val="thick"/>
        </w:rPr>
        <w:t>Тема</w:t>
        <w:tab/>
        <w:t>для</w:t>
        <w:tab/>
        <w:t>изучения</w:t>
        <w:tab/>
        <w:t>на</w:t>
        <w:tab/>
        <w:t>углублённом</w:t>
        <w:tab/>
        <w:t>уровне.</w:t>
        <w:tab/>
        <w:t>Культура</w:t>
        <w:tab/>
        <w:t>и</w:t>
      </w:r>
    </w:p>
    <w:p>
      <w:pPr>
        <w:pStyle w:val="BodyText"/>
        <w:spacing w:line="360" w:lineRule="auto" w:before="158"/>
        <w:ind w:left="1573" w:right="987"/>
        <w:jc w:val="both"/>
        <w:rPr>
          <w:rFonts w:ascii="Arial" w:hAnsi="Arial"/>
        </w:rPr>
      </w:pPr>
      <w:r>
        <w:rPr>
          <w:spacing w:val="-71"/>
          <w:w w:val="100"/>
          <w:u w:val="thick"/>
        </w:rPr>
        <w:t> </w:t>
      </w:r>
      <w:r>
        <w:rPr>
          <w:rFonts w:ascii="Arial" w:hAnsi="Arial"/>
          <w:b/>
          <w:u w:val="thick"/>
        </w:rPr>
        <w:t>искусство в первой половины ХХ в.</w:t>
      </w:r>
      <w:r>
        <w:rPr>
          <w:rFonts w:ascii="Arial" w:hAnsi="Arial"/>
          <w:b/>
        </w:rPr>
        <w:t> </w:t>
      </w:r>
      <w:r>
        <w:rPr>
          <w:rFonts w:ascii="Arial" w:hAnsi="Arial"/>
        </w:rPr>
        <w:t>Материал для самостоятельной работы и проектной деятельности. Революция в естествознании и новая картина мироздания в начале ХХ в. Переход от картины мира, где царит окончательная истина к пониманию мира с точки зрения субъекта. Кризис рационализма, интерес к проблемам бессознательного и иррационального (философия жизни, психоанализ). Формирование новой художественной системы периода модернизма (1880—1960-е гг.). Символизм — идейное направление в литературе, поэзии, музыке. Появление стиля модерн, основанного на идеях символизма, в пространственных видах искусства – архитектуре, скульптуре, живописи, театре и т. д. Стремление в рамках стиля модерн реализовать стилевое единство, синтез искусств. Появление новых, параллельно с символизмом, направлений в искусстве – импрессионизма, постимпрессионизма. Рождение искусства авангарда, провозглашающего полную свободу творческого самовыражения (абстракционизм, экспрессионизм, сюрреализм, фовизм и др.). Идеи переустройства мира в конструктивизме. Интернациональный стиль (функционализм) в</w:t>
      </w:r>
      <w:r>
        <w:rPr>
          <w:rFonts w:ascii="Arial" w:hAnsi="Arial"/>
          <w:spacing w:val="-8"/>
        </w:rPr>
        <w:t> </w:t>
      </w:r>
      <w:r>
        <w:rPr>
          <w:rFonts w:ascii="Arial" w:hAnsi="Arial"/>
        </w:rPr>
        <w:t>архитектуре.</w:t>
      </w:r>
    </w:p>
    <w:p>
      <w:pPr>
        <w:pStyle w:val="BodyText"/>
        <w:spacing w:line="360" w:lineRule="auto" w:before="1"/>
        <w:ind w:left="1561" w:right="987" w:firstLine="568"/>
        <w:jc w:val="both"/>
        <w:rPr>
          <w:rFonts w:ascii="Arial" w:hAnsi="Arial"/>
        </w:rPr>
      </w:pPr>
      <w:r>
        <w:rPr>
          <w:rFonts w:ascii="Arial" w:hAnsi="Arial"/>
        </w:rPr>
        <w:t>Литература критического реализма. Новая драматургия в начале века. Литература «потерянного поколения». Литература авангарда. Антиутопии в литературе. Кинематограф в начале ХХ века как новый вид массового искусства. Эмиграция научной</w:t>
      </w:r>
      <w:r>
        <w:rPr>
          <w:rFonts w:ascii="Arial" w:hAnsi="Arial"/>
          <w:spacing w:val="19"/>
        </w:rPr>
        <w:t> </w:t>
      </w:r>
      <w:r>
        <w:rPr>
          <w:rFonts w:ascii="Arial" w:hAnsi="Arial"/>
        </w:rPr>
        <w:t>и</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left="1561" w:right="991"/>
        <w:jc w:val="both"/>
        <w:rPr>
          <w:rFonts w:ascii="Arial" w:hAnsi="Arial"/>
        </w:rPr>
      </w:pPr>
      <w:r>
        <w:rPr>
          <w:rFonts w:ascii="Arial" w:hAnsi="Arial"/>
        </w:rPr>
        <w:t>культурной элиты в 1930-е гг. в результате наступления тоталитаризма. Нью-Йорк — новый художественной центр мира. Наука и искусство в тоталитарном обществе: наука на службе войны, искусство на службе у</w:t>
      </w:r>
      <w:r>
        <w:rPr>
          <w:rFonts w:ascii="Arial" w:hAnsi="Arial"/>
          <w:spacing w:val="-12"/>
        </w:rPr>
        <w:t> </w:t>
      </w:r>
      <w:r>
        <w:rPr>
          <w:rFonts w:ascii="Arial" w:hAnsi="Arial"/>
        </w:rPr>
        <w:t>пропаганды.</w:t>
      </w:r>
    </w:p>
    <w:p>
      <w:pPr>
        <w:pStyle w:val="Heading2"/>
        <w:spacing w:before="2"/>
        <w:ind w:left="1561"/>
      </w:pPr>
      <w:r>
        <w:rPr/>
        <w:t>Глава III. Вторая мировая война.</w:t>
      </w:r>
    </w:p>
    <w:p>
      <w:pPr>
        <w:pStyle w:val="BodyText"/>
        <w:spacing w:line="360" w:lineRule="auto" w:before="158"/>
        <w:ind w:right="991" w:firstLine="708"/>
        <w:jc w:val="both"/>
      </w:pPr>
      <w:r>
        <w:rPr>
          <w:spacing w:val="-71"/>
          <w:w w:val="100"/>
          <w:u w:val="thick"/>
        </w:rPr>
        <w:t> </w:t>
      </w:r>
      <w:r>
        <w:rPr>
          <w:b/>
          <w:u w:val="thick"/>
        </w:rPr>
        <w:t>Тема 13—14. Вторая мировая война. 1939—1945 гг.</w:t>
      </w:r>
      <w:r>
        <w:rPr>
          <w:b/>
        </w:rPr>
        <w:t> </w:t>
      </w:r>
      <w:r>
        <w:rPr/>
        <w:t>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w:t>
      </w:r>
    </w:p>
    <w:p>
      <w:pPr>
        <w:pStyle w:val="BodyText"/>
        <w:spacing w:line="360" w:lineRule="auto"/>
        <w:ind w:right="987" w:firstLine="708"/>
        <w:jc w:val="both"/>
      </w:pPr>
      <w:r>
        <w:rPr/>
        <w:t>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 германском фронте. Начало контрнаступления под Москвой в декабре 1941 г. Первое поражение гитлеровской Германии во Второй мировой войне.</w:t>
      </w:r>
    </w:p>
    <w:p>
      <w:pPr>
        <w:pStyle w:val="BodyText"/>
        <w:spacing w:line="360" w:lineRule="auto"/>
        <w:ind w:right="991" w:firstLine="708"/>
        <w:jc w:val="both"/>
      </w:pPr>
      <w:r>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pPr>
        <w:pStyle w:val="BodyText"/>
        <w:spacing w:line="360" w:lineRule="auto"/>
        <w:ind w:left="956" w:right="984" w:firstLine="706"/>
        <w:jc w:val="both"/>
      </w:pPr>
      <w:r>
        <w:rPr>
          <w:spacing w:val="-3"/>
        </w:rPr>
        <w:t>Начало войны </w:t>
      </w:r>
      <w:r>
        <w:rPr/>
        <w:t>на Тихом </w:t>
      </w:r>
      <w:r>
        <w:rPr>
          <w:spacing w:val="-3"/>
        </w:rPr>
        <w:t>океане. Нападение Японии </w:t>
      </w:r>
      <w:r>
        <w:rPr/>
        <w:t>на США.  Пёрл- Харбор 1 декабря 1941 г. Захват Японией Юго-Восточной Азии и островов Тихого океана. Бой у о. Мидуэй в июне 1942. </w:t>
      </w:r>
      <w:r>
        <w:rPr>
          <w:spacing w:val="-3"/>
        </w:rPr>
        <w:t>Перелом </w:t>
      </w:r>
      <w:r>
        <w:rPr/>
        <w:t>в войне на Тихом океане в 1943</w:t>
      </w:r>
      <w:r>
        <w:rPr>
          <w:spacing w:val="-8"/>
        </w:rPr>
        <w:t> </w:t>
      </w:r>
      <w:r>
        <w:rPr/>
        <w:t>г.</w:t>
      </w:r>
    </w:p>
    <w:p>
      <w:pPr>
        <w:pStyle w:val="BodyText"/>
        <w:spacing w:line="360" w:lineRule="auto"/>
        <w:ind w:left="956" w:right="986" w:firstLine="775"/>
        <w:jc w:val="both"/>
      </w:pPr>
      <w:r>
        <w:rPr/>
        <w:t>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pPr>
        <w:pStyle w:val="BodyText"/>
        <w:spacing w:line="360" w:lineRule="auto" w:before="1"/>
        <w:ind w:left="956" w:right="986" w:firstLine="706"/>
        <w:jc w:val="both"/>
      </w:pPr>
      <w:r>
        <w:rPr/>
        <w:t>Антигитлеровская коалиция. Атлантическая хартия. Ленд-лиз. Тегеранская конференция «большой тройки» 2 ноября — 1 декабря1943 г. Вопрос об открытии Второго фронта во</w:t>
      </w:r>
      <w:r>
        <w:rPr>
          <w:spacing w:val="-4"/>
        </w:rPr>
        <w:t> </w:t>
      </w:r>
      <w:r>
        <w:rPr/>
        <w:t>Франции.</w:t>
      </w:r>
    </w:p>
    <w:p>
      <w:pPr>
        <w:spacing w:after="0" w:line="360" w:lineRule="auto"/>
        <w:jc w:val="both"/>
        <w:sectPr>
          <w:pgSz w:w="11910" w:h="16840"/>
          <w:pgMar w:header="710" w:footer="0" w:top="1160" w:bottom="280" w:left="280" w:right="0"/>
        </w:sectPr>
      </w:pPr>
    </w:p>
    <w:p>
      <w:pPr>
        <w:spacing w:before="91"/>
        <w:ind w:left="1662" w:right="0" w:firstLine="0"/>
        <w:jc w:val="left"/>
        <w:rPr>
          <w:i/>
          <w:sz w:val="28"/>
        </w:rPr>
      </w:pPr>
      <w:r>
        <w:rPr>
          <w:i/>
          <w:spacing w:val="6"/>
          <w:sz w:val="28"/>
        </w:rPr>
        <w:t>Возвращение </w:t>
      </w:r>
      <w:r>
        <w:rPr>
          <w:i/>
          <w:spacing w:val="5"/>
          <w:sz w:val="28"/>
        </w:rPr>
        <w:t>Китая </w:t>
      </w:r>
      <w:r>
        <w:rPr>
          <w:i/>
          <w:sz w:val="28"/>
        </w:rPr>
        <w:t>в </w:t>
      </w:r>
      <w:r>
        <w:rPr>
          <w:i/>
          <w:spacing w:val="5"/>
          <w:sz w:val="28"/>
        </w:rPr>
        <w:t>число великих </w:t>
      </w:r>
      <w:r>
        <w:rPr>
          <w:i/>
          <w:spacing w:val="6"/>
          <w:sz w:val="28"/>
        </w:rPr>
        <w:t>держав. </w:t>
      </w:r>
      <w:r>
        <w:rPr>
          <w:i/>
          <w:sz w:val="28"/>
        </w:rPr>
        <w:t>Каирская</w:t>
      </w:r>
      <w:r>
        <w:rPr>
          <w:i/>
          <w:spacing w:val="59"/>
          <w:sz w:val="28"/>
        </w:rPr>
        <w:t> </w:t>
      </w:r>
      <w:r>
        <w:rPr>
          <w:i/>
          <w:sz w:val="28"/>
        </w:rPr>
        <w:t>декларация.</w:t>
      </w:r>
    </w:p>
    <w:p>
      <w:pPr>
        <w:spacing w:before="164"/>
        <w:ind w:left="956" w:right="0" w:firstLine="0"/>
        <w:jc w:val="left"/>
        <w:rPr>
          <w:i/>
          <w:sz w:val="28"/>
        </w:rPr>
      </w:pPr>
      <w:r>
        <w:rPr>
          <w:i/>
          <w:sz w:val="28"/>
        </w:rPr>
        <w:t>Роспуск Коминтерна.</w:t>
      </w:r>
    </w:p>
    <w:p>
      <w:pPr>
        <w:pStyle w:val="BodyText"/>
        <w:spacing w:line="360" w:lineRule="auto" w:before="160"/>
        <w:ind w:right="988" w:firstLine="708"/>
        <w:jc w:val="both"/>
        <w:rPr>
          <w:i/>
        </w:rPr>
      </w:pPr>
      <w:r>
        <w:rPr/>
        <w:t>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w:t>
      </w:r>
      <w:r>
        <w:rPr>
          <w:spacing w:val="-3"/>
        </w:rPr>
        <w:t>военнопленных </w:t>
      </w:r>
      <w:r>
        <w:rPr/>
        <w:t>и гражданских лиц. Движение Сопротивления. Освободительные армии в Греции и Югославии. </w:t>
      </w:r>
      <w:r>
        <w:rPr>
          <w:i/>
        </w:rPr>
        <w:t>Партизанская война в</w:t>
      </w:r>
      <w:r>
        <w:rPr>
          <w:i/>
          <w:spacing w:val="-5"/>
        </w:rPr>
        <w:t> </w:t>
      </w:r>
      <w:r>
        <w:rPr>
          <w:i/>
        </w:rPr>
        <w:t>Югославии.</w:t>
      </w:r>
    </w:p>
    <w:p>
      <w:pPr>
        <w:spacing w:line="360" w:lineRule="auto" w:before="0"/>
        <w:ind w:left="956" w:right="988" w:firstLine="706"/>
        <w:jc w:val="both"/>
        <w:rPr>
          <w:i/>
          <w:sz w:val="28"/>
        </w:rPr>
      </w:pPr>
      <w:r>
        <w:rPr>
          <w:sz w:val="28"/>
        </w:rPr>
        <w:t>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 </w:t>
      </w:r>
      <w:r>
        <w:rPr>
          <w:i/>
          <w:sz w:val="28"/>
        </w:rPr>
        <w:t>Выход из войны </w:t>
      </w:r>
      <w:r>
        <w:rPr>
          <w:i/>
          <w:sz w:val="28"/>
        </w:rPr>
        <w:t>бывших союзников Германии — Румынии, Болгарии, Венгрии, Финляндии.</w:t>
      </w:r>
    </w:p>
    <w:p>
      <w:pPr>
        <w:pStyle w:val="BodyText"/>
        <w:spacing w:line="360" w:lineRule="auto"/>
        <w:ind w:left="956" w:right="987" w:firstLine="706"/>
        <w:jc w:val="both"/>
      </w:pPr>
      <w:r>
        <w:rPr/>
        <w:t>Провал контрнаступления немецко-фашистских войск в Арденнах в январе 1945 г. Висло-Одерская операция Красной Армии в январе-феврале 1945 г. Освобождение Польши. Крымская (Ялтинская) конференция трех держав </w:t>
      </w:r>
      <w:r>
        <w:rPr>
          <w:spacing w:val="2"/>
        </w:rPr>
        <w:t>4— </w:t>
      </w:r>
      <w:r>
        <w:rPr/>
        <w:t>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июля—2 августа 1945 г.</w:t>
      </w:r>
    </w:p>
    <w:p>
      <w:pPr>
        <w:pStyle w:val="BodyText"/>
        <w:spacing w:line="360" w:lineRule="auto" w:before="1"/>
        <w:ind w:left="956" w:right="988" w:firstLine="706"/>
        <w:jc w:val="both"/>
      </w:pPr>
      <w:r>
        <w:rPr/>
        <w:t>Наступление союзников против Японии. Разгром японского флота у о. Лейте в октябре 1944 г. Атомные бомбардировки Хиросимы и Нагасаки 6 и 9 августа 1945 г. Вступление СССР в войну против Японии 8 августа 1945 г. и разгром Квантунской </w:t>
      </w:r>
      <w:r>
        <w:rPr>
          <w:spacing w:val="-3"/>
        </w:rPr>
        <w:t>армии. </w:t>
      </w:r>
      <w:r>
        <w:rPr/>
        <w:t>Капитуляция Японии 2 сентября 1945  г. Окончание Второй мировой</w:t>
      </w:r>
      <w:r>
        <w:rPr>
          <w:spacing w:val="-13"/>
        </w:rPr>
        <w:t> </w:t>
      </w:r>
      <w:r>
        <w:rPr/>
        <w:t>войны.</w:t>
      </w:r>
    </w:p>
    <w:p>
      <w:pPr>
        <w:pStyle w:val="BodyText"/>
        <w:spacing w:line="360" w:lineRule="auto"/>
        <w:ind w:left="956" w:right="988" w:firstLine="706"/>
        <w:jc w:val="both"/>
      </w:pPr>
      <w:r>
        <w:rPr/>
        <w:t>Жертвы. Потери. Цена Победы для человечества. Решающей вклад СССР в</w:t>
      </w:r>
      <w:r>
        <w:rPr>
          <w:spacing w:val="-5"/>
        </w:rPr>
        <w:t> </w:t>
      </w:r>
      <w:r>
        <w:rPr/>
        <w:t>победу.</w:t>
      </w:r>
    </w:p>
    <w:p>
      <w:pPr>
        <w:spacing w:line="360" w:lineRule="auto" w:before="6"/>
        <w:ind w:left="852" w:right="989" w:firstLine="708"/>
        <w:jc w:val="both"/>
        <w:rPr>
          <w:sz w:val="28"/>
        </w:rPr>
      </w:pPr>
      <w:r>
        <w:rPr>
          <w:spacing w:val="-71"/>
          <w:w w:val="100"/>
          <w:sz w:val="28"/>
          <w:u w:val="thick"/>
        </w:rPr>
        <w:t> </w:t>
      </w:r>
      <w:r>
        <w:rPr>
          <w:b/>
          <w:sz w:val="28"/>
          <w:u w:val="thick"/>
        </w:rPr>
        <w:t>Тема 15. Итоги Второй мировой войны. Послевоенное урегулирование.</w:t>
      </w:r>
      <w:r>
        <w:rPr>
          <w:b/>
          <w:sz w:val="28"/>
        </w:rPr>
        <w:t> </w:t>
      </w:r>
      <w:r>
        <w:rPr>
          <w:sz w:val="28"/>
        </w:rPr>
        <w:t>Главный итог Второй мировой войны — разгром нацисткой Германии, фашисткой Италии и империалистической Японии. Победила Антигитлеровская коалиция</w:t>
      </w:r>
      <w:r>
        <w:rPr>
          <w:spacing w:val="53"/>
          <w:sz w:val="28"/>
        </w:rPr>
        <w:t> </w:t>
      </w:r>
      <w:r>
        <w:rPr>
          <w:sz w:val="28"/>
        </w:rPr>
        <w:t>государств,</w:t>
      </w:r>
      <w:r>
        <w:rPr>
          <w:spacing w:val="51"/>
          <w:sz w:val="28"/>
        </w:rPr>
        <w:t> </w:t>
      </w:r>
      <w:r>
        <w:rPr>
          <w:sz w:val="28"/>
        </w:rPr>
        <w:t>объединившаяся</w:t>
      </w:r>
      <w:r>
        <w:rPr>
          <w:spacing w:val="51"/>
          <w:sz w:val="28"/>
        </w:rPr>
        <w:t> </w:t>
      </w:r>
      <w:r>
        <w:rPr>
          <w:sz w:val="28"/>
        </w:rPr>
        <w:t>на</w:t>
      </w:r>
      <w:r>
        <w:rPr>
          <w:spacing w:val="53"/>
          <w:sz w:val="28"/>
        </w:rPr>
        <w:t> </w:t>
      </w:r>
      <w:r>
        <w:rPr>
          <w:sz w:val="28"/>
        </w:rPr>
        <w:t>демократической</w:t>
      </w:r>
      <w:r>
        <w:rPr>
          <w:spacing w:val="53"/>
          <w:sz w:val="28"/>
        </w:rPr>
        <w:t> </w:t>
      </w:r>
      <w:r>
        <w:rPr>
          <w:sz w:val="28"/>
        </w:rPr>
        <w:t>основе.</w:t>
      </w:r>
      <w:r>
        <w:rPr>
          <w:spacing w:val="52"/>
          <w:sz w:val="28"/>
        </w:rPr>
        <w:t> </w:t>
      </w:r>
      <w:r>
        <w:rPr>
          <w:sz w:val="28"/>
        </w:rPr>
        <w:t>Решающая</w:t>
      </w:r>
    </w:p>
    <w:p>
      <w:pPr>
        <w:spacing w:after="0" w:line="360" w:lineRule="auto"/>
        <w:jc w:val="both"/>
        <w:rPr>
          <w:sz w:val="28"/>
        </w:rPr>
        <w:sectPr>
          <w:pgSz w:w="11910" w:h="16840"/>
          <w:pgMar w:header="710" w:footer="0" w:top="1160" w:bottom="280" w:left="280" w:right="0"/>
        </w:sectPr>
      </w:pPr>
    </w:p>
    <w:p>
      <w:pPr>
        <w:pStyle w:val="BodyText"/>
        <w:spacing w:line="360" w:lineRule="auto" w:before="91"/>
        <w:ind w:right="984"/>
        <w:jc w:val="both"/>
      </w:pPr>
      <w:r>
        <w:rPr/>
        <w:t>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 </w:t>
      </w:r>
      <w:r>
        <w:rPr>
          <w:i/>
        </w:rPr>
        <w:t>Договоры с союзниками Германии. </w:t>
      </w:r>
      <w:r>
        <w:rPr/>
        <w:t>Распад Антигитлеровской коалиции. Сан-Францистская конференция и проблема мирного договора с Японией. Образование ООН. Нюрнбергский процесс над главными военными преступниками. </w:t>
      </w:r>
      <w:r>
        <w:rPr>
          <w:i/>
        </w:rPr>
        <w:t>Суды над коллаборационистами в Европе. </w:t>
      </w:r>
      <w:r>
        <w:rPr/>
        <w:t>Токийский процесс над главными японскими военными преступниками.</w:t>
      </w:r>
    </w:p>
    <w:p>
      <w:pPr>
        <w:pStyle w:val="Heading2"/>
        <w:spacing w:before="6"/>
        <w:ind w:left="1561"/>
      </w:pPr>
      <w:r>
        <w:rPr/>
        <w:t>Глава IV. Соревнование социальных систем.</w:t>
      </w:r>
    </w:p>
    <w:p>
      <w:pPr>
        <w:pStyle w:val="BodyText"/>
        <w:spacing w:line="360" w:lineRule="auto" w:before="161"/>
        <w:ind w:right="988" w:firstLine="708"/>
        <w:jc w:val="both"/>
      </w:pPr>
      <w:r>
        <w:rPr>
          <w:spacing w:val="-71"/>
          <w:w w:val="100"/>
          <w:u w:val="thick"/>
        </w:rPr>
        <w:t> </w:t>
      </w:r>
      <w:r>
        <w:rPr>
          <w:b/>
          <w:u w:val="thick"/>
        </w:rPr>
        <w:t>Тема 16. Начало «холодной войны». Международные отношения </w:t>
      </w:r>
      <w:r>
        <w:rPr>
          <w:b/>
          <w:spacing w:val="6"/>
          <w:u w:val="thick"/>
        </w:rPr>
        <w:t>в</w:t>
      </w:r>
      <w:r>
        <w:rPr>
          <w:b/>
          <w:spacing w:val="6"/>
        </w:rPr>
        <w:t> </w:t>
      </w:r>
      <w:r>
        <w:rPr>
          <w:b/>
          <w:u w:val="thick"/>
        </w:rPr>
        <w:t>1945 — первой половине 1950-х гг. </w:t>
      </w:r>
      <w:r>
        <w:rPr/>
        <w:t>Предпосылки превращения послевоенного мира в двухполюсной (биполярный).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Pr>
          <w:i/>
        </w:rPr>
        <w:t>.  Гражданская война </w:t>
      </w:r>
      <w:r>
        <w:rPr>
          <w:i/>
        </w:rPr>
        <w:t>в Греции. </w:t>
      </w:r>
      <w:r>
        <w:rPr/>
        <w:t>Доктрина Трумэна. План Маршалла. </w:t>
      </w:r>
      <w:r>
        <w:rPr>
          <w:i/>
        </w:rPr>
        <w:t>План Шумана. Начало </w:t>
      </w:r>
      <w:r>
        <w:rPr>
          <w:i/>
        </w:rPr>
        <w:t>западноевропейской интеграции. </w:t>
      </w:r>
      <w:r>
        <w:rPr/>
        <w:t>Раскол Германии. Образование ФРГ и ГДР. Берлинский кризис 1948—1949 гг. Образование НАТО. Установление коммунистических режимов в Восточной Европе. Страны народной демократии. Создание Комиинформа, Совета экономической взаимопомощи, Организации Варшавского договора. Раскол мира и Европы как главный признак «холодной войны».</w:t>
      </w:r>
    </w:p>
    <w:p>
      <w:pPr>
        <w:pStyle w:val="BodyText"/>
        <w:spacing w:line="360" w:lineRule="auto" w:before="2"/>
        <w:ind w:right="986" w:firstLine="708"/>
        <w:jc w:val="both"/>
      </w:pPr>
      <w:r>
        <w:rPr/>
        <w:pict>
          <v:line style="position:absolute;mso-position-horizontal-relative:page;mso-position-vertical-relative:paragraph;z-index:-359008" from="92.064003pt,15.390312pt" to="545.734003pt,15.390312pt" stroked="true" strokeweight="1.32pt" strokecolor="#000000">
            <v:stroke dashstyle="solid"/>
            <w10:wrap type="none"/>
          </v:line>
        </w:pict>
      </w:r>
      <w:r>
        <w:rPr>
          <w:b/>
        </w:rPr>
        <w:t>Тема 17. Международные отношения в 1950—1980-е гг. </w:t>
      </w:r>
      <w:r>
        <w:rPr/>
        <w:t>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w:t>
      </w:r>
      <w:r>
        <w:rPr>
          <w:spacing w:val="16"/>
        </w:rPr>
        <w:t> </w:t>
      </w:r>
      <w:r>
        <w:rPr/>
        <w:t>советско-югославских</w:t>
      </w:r>
    </w:p>
    <w:p>
      <w:pPr>
        <w:spacing w:after="0" w:line="360" w:lineRule="auto"/>
        <w:jc w:val="both"/>
        <w:sectPr>
          <w:pgSz w:w="11910" w:h="16840"/>
          <w:pgMar w:header="710" w:footer="0" w:top="1160" w:bottom="280" w:left="280" w:right="0"/>
        </w:sectPr>
      </w:pPr>
    </w:p>
    <w:p>
      <w:pPr>
        <w:pStyle w:val="BodyText"/>
        <w:spacing w:line="360" w:lineRule="auto" w:before="91"/>
        <w:ind w:right="984"/>
        <w:jc w:val="both"/>
      </w:pPr>
      <w:r>
        <w:rPr/>
        <w:t>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1958—1961 гг. Карибский кризис 1962 г. Война во Вьетнаме. Гонка вооружений и проблема разоружения. Договор о запрещении ядерных испытаний в трех </w:t>
      </w:r>
      <w:r>
        <w:rPr>
          <w:spacing w:val="-3"/>
        </w:rPr>
        <w:t>средах. Достижение Советским Союзом паритета </w:t>
      </w:r>
      <w:r>
        <w:rPr/>
        <w:t>– </w:t>
      </w:r>
      <w:r>
        <w:rPr>
          <w:spacing w:val="-3"/>
        </w:rPr>
        <w:t>равенства </w:t>
      </w:r>
      <w:r>
        <w:rPr/>
        <w:t>в </w:t>
      </w:r>
      <w:r>
        <w:rPr>
          <w:spacing w:val="-3"/>
        </w:rPr>
        <w:t>ядерных боезарядах </w:t>
      </w:r>
      <w:r>
        <w:rPr/>
        <w:t>с </w:t>
      </w:r>
      <w:r>
        <w:rPr>
          <w:spacing w:val="-3"/>
        </w:rPr>
        <w:t>США. Начало </w:t>
      </w:r>
      <w:r>
        <w:rPr>
          <w:spacing w:val="9"/>
        </w:rPr>
        <w:t>разрядки </w:t>
      </w:r>
      <w:r>
        <w:rPr>
          <w:spacing w:val="-3"/>
        </w:rPr>
        <w:t>международной напряженности </w:t>
      </w:r>
      <w:r>
        <w:rPr/>
        <w:t>в </w:t>
      </w:r>
      <w:r>
        <w:rPr>
          <w:spacing w:val="-3"/>
        </w:rPr>
        <w:t>начале 1970-х </w:t>
      </w:r>
      <w:r>
        <w:rPr/>
        <w:t>гг. </w:t>
      </w:r>
      <w:r>
        <w:rPr>
          <w:spacing w:val="8"/>
        </w:rPr>
        <w:t>Соглашение </w:t>
      </w:r>
      <w:r>
        <w:rPr>
          <w:spacing w:val="5"/>
        </w:rPr>
        <w:t>об </w:t>
      </w:r>
      <w:r>
        <w:rPr>
          <w:spacing w:val="8"/>
        </w:rPr>
        <w:t>ограничении стратегических наступательных </w:t>
      </w:r>
      <w:r>
        <w:rPr>
          <w:spacing w:val="7"/>
        </w:rPr>
        <w:t>вооружений </w:t>
      </w:r>
      <w:r>
        <w:rPr/>
        <w:t>(ОСВ—1) и Договор о противоракетной обороне (ПРО). « Новая восточная  политика»  </w:t>
      </w:r>
      <w:r>
        <w:rPr>
          <w:spacing w:val="-3"/>
        </w:rPr>
        <w:t>ФРГ.  </w:t>
      </w:r>
      <w:r>
        <w:rPr/>
        <w:t>Хельсинкский  акт  1975  г. Ракетный кризис в Европе. Ввод советских </w:t>
      </w:r>
      <w:r>
        <w:rPr>
          <w:spacing w:val="-3"/>
        </w:rPr>
        <w:t>войск </w:t>
      </w:r>
      <w:r>
        <w:rPr/>
        <w:t>в Афганистан. </w:t>
      </w:r>
      <w:r>
        <w:rPr>
          <w:i/>
          <w:spacing w:val="-2"/>
        </w:rPr>
        <w:t>Локальные </w:t>
      </w:r>
      <w:r>
        <w:rPr>
          <w:i/>
        </w:rPr>
        <w:t>и </w:t>
      </w:r>
      <w:r>
        <w:rPr>
          <w:i/>
        </w:rPr>
        <w:t>региональные конфликты, гражданские войны. </w:t>
      </w:r>
      <w:r>
        <w:rPr>
          <w:spacing w:val="-3"/>
        </w:rPr>
        <w:t>Обострение </w:t>
      </w:r>
      <w:r>
        <w:rPr/>
        <w:t>международной обстановки в конце 1970-х — начале 1980-х гг. </w:t>
      </w:r>
      <w:r>
        <w:rPr>
          <w:spacing w:val="-3"/>
        </w:rPr>
        <w:t>Перестройка </w:t>
      </w:r>
      <w:r>
        <w:rPr/>
        <w:t>и гласность в</w:t>
      </w:r>
      <w:r>
        <w:rPr>
          <w:spacing w:val="18"/>
        </w:rPr>
        <w:t> </w:t>
      </w:r>
      <w:r>
        <w:rPr/>
        <w:t>СССР.</w:t>
      </w:r>
    </w:p>
    <w:p>
      <w:pPr>
        <w:pStyle w:val="BodyText"/>
        <w:spacing w:line="360" w:lineRule="auto" w:before="2"/>
        <w:ind w:right="984"/>
        <w:jc w:val="both"/>
      </w:pPr>
      <w:r>
        <w:rPr/>
        <w:t>«Новое политическое мышление» М. С. Горбачева. Возобновление советско- американского диалога. Соглашение о ликвидации ракет меньшей и меньшей дальности 1987 г.</w:t>
      </w:r>
    </w:p>
    <w:p>
      <w:pPr>
        <w:pStyle w:val="Heading2"/>
        <w:spacing w:before="5"/>
        <w:ind w:left="1561"/>
      </w:pPr>
      <w:r>
        <w:rPr>
          <w:b w:val="0"/>
          <w:spacing w:val="-71"/>
          <w:w w:val="100"/>
          <w:u w:val="thick"/>
        </w:rPr>
        <w:t> </w:t>
      </w:r>
      <w:r>
        <w:rPr>
          <w:u w:val="thick"/>
        </w:rPr>
        <w:t>Тема</w:t>
      </w:r>
      <w:r>
        <w:rPr>
          <w:spacing w:val="54"/>
          <w:u w:val="thick"/>
        </w:rPr>
        <w:t> </w:t>
      </w:r>
      <w:r>
        <w:rPr>
          <w:u w:val="thick"/>
        </w:rPr>
        <w:t>18.</w:t>
      </w:r>
      <w:r>
        <w:rPr>
          <w:spacing w:val="52"/>
          <w:u w:val="thick"/>
        </w:rPr>
        <w:t> </w:t>
      </w:r>
      <w:r>
        <w:rPr>
          <w:u w:val="thick"/>
        </w:rPr>
        <w:t>Завершение</w:t>
      </w:r>
      <w:r>
        <w:rPr>
          <w:spacing w:val="53"/>
          <w:u w:val="thick"/>
        </w:rPr>
        <w:t> </w:t>
      </w:r>
      <w:r>
        <w:rPr>
          <w:u w:val="thick"/>
        </w:rPr>
        <w:t>эпохи</w:t>
      </w:r>
      <w:r>
        <w:rPr>
          <w:spacing w:val="52"/>
          <w:u w:val="thick"/>
        </w:rPr>
        <w:t> </w:t>
      </w:r>
      <w:r>
        <w:rPr>
          <w:u w:val="thick"/>
        </w:rPr>
        <w:t>индустриального</w:t>
      </w:r>
      <w:r>
        <w:rPr>
          <w:spacing w:val="52"/>
          <w:u w:val="thick"/>
        </w:rPr>
        <w:t> </w:t>
      </w:r>
      <w:r>
        <w:rPr>
          <w:u w:val="thick"/>
        </w:rPr>
        <w:t>общества.</w:t>
      </w:r>
      <w:r>
        <w:rPr>
          <w:spacing w:val="52"/>
          <w:u w:val="thick"/>
        </w:rPr>
        <w:t> </w:t>
      </w:r>
      <w:r>
        <w:rPr>
          <w:u w:val="thick"/>
        </w:rPr>
        <w:t>1945—1970-е</w:t>
      </w:r>
    </w:p>
    <w:p>
      <w:pPr>
        <w:spacing w:line="360" w:lineRule="auto" w:before="156"/>
        <w:ind w:left="852" w:right="988" w:firstLine="0"/>
        <w:jc w:val="both"/>
        <w:rPr>
          <w:sz w:val="28"/>
        </w:rPr>
      </w:pPr>
      <w:r>
        <w:rPr>
          <w:spacing w:val="-71"/>
          <w:w w:val="100"/>
          <w:sz w:val="28"/>
          <w:u w:val="thick"/>
        </w:rPr>
        <w:t> </w:t>
      </w:r>
      <w:r>
        <w:rPr>
          <w:b/>
          <w:sz w:val="28"/>
          <w:u w:val="thick"/>
        </w:rPr>
        <w:t>гг. «Общество потребления».</w:t>
      </w:r>
      <w:r>
        <w:rPr>
          <w:b/>
          <w:sz w:val="28"/>
        </w:rPr>
        <w:t>  </w:t>
      </w:r>
      <w:r>
        <w:rPr>
          <w:sz w:val="28"/>
        </w:rPr>
        <w:t>Факторы, обусловившие экономический подъем в странах Запада в 1950—1970-е гг. Стабилизация международной валютной системы. </w:t>
      </w:r>
      <w:r>
        <w:rPr>
          <w:i/>
          <w:sz w:val="28"/>
        </w:rPr>
        <w:t>Бретон-Вудские соглашения. </w:t>
      </w:r>
      <w:r>
        <w:rPr>
          <w:sz w:val="28"/>
        </w:rPr>
        <w:t>Либерализация мировой торговли. </w:t>
      </w:r>
      <w:r>
        <w:rPr>
          <w:i/>
          <w:sz w:val="28"/>
        </w:rPr>
        <w:t>Создание ГАТТ, затем ВТО. </w:t>
      </w:r>
      <w:r>
        <w:rPr>
          <w:sz w:val="28"/>
        </w:rPr>
        <w:t>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 регулирования с поощрением частнопредпринимательской инициативы. </w:t>
      </w:r>
      <w:r>
        <w:rPr>
          <w:i/>
          <w:sz w:val="28"/>
        </w:rPr>
        <w:t>Неокейнсианство как политика поощрения спроса — массовому производству </w:t>
      </w:r>
      <w:r>
        <w:rPr>
          <w:i/>
          <w:sz w:val="28"/>
        </w:rPr>
        <w:t>должно соответствовать массовое потребление. </w:t>
      </w:r>
      <w:r>
        <w:rPr>
          <w:sz w:val="28"/>
        </w:rPr>
        <w:t>Государство благосостояния, его основные характеристики. «Общество потребления». Противоречия экстенсивного типа производства. Завершающая фаза зрелого индустриального общества, ее атрибуты и символы. Особенности государства благосостояния в развитых странах</w:t>
      </w:r>
      <w:r>
        <w:rPr>
          <w:spacing w:val="1"/>
          <w:sz w:val="28"/>
        </w:rPr>
        <w:t> </w:t>
      </w:r>
      <w:r>
        <w:rPr>
          <w:sz w:val="28"/>
        </w:rPr>
        <w:t>мира.</w:t>
      </w:r>
    </w:p>
    <w:p>
      <w:pPr>
        <w:spacing w:after="0" w:line="360" w:lineRule="auto"/>
        <w:jc w:val="both"/>
        <w:rPr>
          <w:sz w:val="28"/>
        </w:rPr>
        <w:sectPr>
          <w:pgSz w:w="11910" w:h="16840"/>
          <w:pgMar w:header="710" w:footer="0" w:top="1160" w:bottom="280" w:left="280" w:right="0"/>
        </w:sectPr>
      </w:pPr>
    </w:p>
    <w:p>
      <w:pPr>
        <w:pStyle w:val="Heading2"/>
        <w:spacing w:before="96"/>
        <w:ind w:left="1561"/>
      </w:pPr>
      <w:r>
        <w:rPr>
          <w:b w:val="0"/>
          <w:spacing w:val="-71"/>
          <w:w w:val="100"/>
          <w:u w:val="thick"/>
        </w:rPr>
        <w:t> </w:t>
      </w:r>
      <w:r>
        <w:rPr>
          <w:u w:val="thick"/>
        </w:rPr>
        <w:t>Тема 19. Кризисы 1970—1980-х гг. Становление постиндустриального</w:t>
      </w:r>
    </w:p>
    <w:p>
      <w:pPr>
        <w:pStyle w:val="BodyText"/>
        <w:tabs>
          <w:tab w:pos="9161" w:val="left" w:leader="none"/>
        </w:tabs>
        <w:spacing w:line="360" w:lineRule="auto" w:before="159"/>
        <w:ind w:right="987"/>
        <w:jc w:val="both"/>
      </w:pPr>
      <w:r>
        <w:rPr>
          <w:spacing w:val="-71"/>
          <w:w w:val="100"/>
          <w:u w:val="thick"/>
        </w:rPr>
        <w:t> </w:t>
      </w:r>
      <w:r>
        <w:rPr>
          <w:b/>
          <w:u w:val="thick"/>
        </w:rPr>
        <w:t>информационного общества.</w:t>
      </w:r>
      <w:r>
        <w:rPr>
          <w:b/>
        </w:rPr>
        <w:t> </w:t>
      </w:r>
      <w:r>
        <w:rPr/>
        <w:t>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 Экономика инноваций. </w:t>
      </w:r>
      <w:r>
        <w:rPr>
          <w:i/>
        </w:rPr>
        <w:t>Формирование новых ценностей. </w:t>
      </w:r>
      <w:r>
        <w:rPr>
          <w:i/>
        </w:rPr>
        <w:t>Индивидуализация     производства,   </w:t>
      </w:r>
      <w:r>
        <w:rPr>
          <w:i/>
          <w:spacing w:val="3"/>
        </w:rPr>
        <w:t> </w:t>
      </w:r>
      <w:r>
        <w:rPr>
          <w:i/>
        </w:rPr>
        <w:t>потребления,   </w:t>
      </w:r>
      <w:r>
        <w:rPr>
          <w:i/>
          <w:spacing w:val="36"/>
        </w:rPr>
        <w:t> </w:t>
      </w:r>
      <w:r>
        <w:rPr>
          <w:i/>
        </w:rPr>
        <w:t>труда</w:t>
      </w:r>
      <w:r>
        <w:rPr/>
        <w:t>.</w:t>
        <w:tab/>
        <w:t>Переход к 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pPr>
        <w:pStyle w:val="Heading2"/>
        <w:spacing w:before="6"/>
        <w:ind w:left="1561"/>
      </w:pPr>
      <w:r>
        <w:rPr>
          <w:b w:val="0"/>
          <w:spacing w:val="-71"/>
          <w:w w:val="100"/>
          <w:u w:val="thick"/>
        </w:rPr>
        <w:t> </w:t>
      </w:r>
      <w:r>
        <w:rPr>
          <w:u w:val="thick"/>
        </w:rPr>
        <w:t>Тема 20. Экономическая и социальная политика. Неоконсервативный</w:t>
      </w:r>
    </w:p>
    <w:p>
      <w:pPr>
        <w:pStyle w:val="BodyText"/>
        <w:spacing w:line="360" w:lineRule="auto" w:before="155"/>
        <w:ind w:right="990"/>
        <w:jc w:val="both"/>
      </w:pPr>
      <w:r>
        <w:rPr>
          <w:spacing w:val="-71"/>
          <w:w w:val="100"/>
          <w:u w:val="thick"/>
        </w:rPr>
        <w:t> </w:t>
      </w:r>
      <w:r>
        <w:rPr>
          <w:b/>
          <w:u w:val="thick"/>
        </w:rPr>
        <w:t>поворот. Политика «третьего пути». </w:t>
      </w:r>
      <w:r>
        <w:rPr/>
        <w:t>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неоконсервативный поворот с опорой на развитие частной инициативы рынка, политика «третьего пути» с отказом от крайностей первых двух подходов.</w:t>
      </w:r>
    </w:p>
    <w:p>
      <w:pPr>
        <w:spacing w:line="360" w:lineRule="auto" w:before="0"/>
        <w:ind w:left="852" w:right="987" w:firstLine="708"/>
        <w:jc w:val="both"/>
        <w:rPr>
          <w:sz w:val="28"/>
        </w:rPr>
      </w:pPr>
      <w:r>
        <w:rPr>
          <w:i/>
          <w:sz w:val="28"/>
        </w:rPr>
        <w:t>Основания неконсервативного поворота: идеи самоорганизации рынка, </w:t>
      </w:r>
      <w:r>
        <w:rPr>
          <w:i/>
          <w:sz w:val="28"/>
        </w:rPr>
        <w:t>монетаризм, теория предложения. </w:t>
      </w:r>
      <w:r>
        <w:rPr>
          <w:sz w:val="28"/>
        </w:rPr>
        <w:t>Главные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Итоги неконсервативного поворота: бурное развитие новейших технологий</w:t>
      </w:r>
    </w:p>
    <w:p>
      <w:pPr>
        <w:spacing w:after="0" w:line="360" w:lineRule="auto"/>
        <w:jc w:val="both"/>
        <w:rPr>
          <w:sz w:val="28"/>
        </w:rPr>
        <w:sectPr>
          <w:pgSz w:w="11910" w:h="16840"/>
          <w:pgMar w:header="710" w:footer="0" w:top="1160" w:bottom="280" w:left="280" w:right="0"/>
        </w:sectPr>
      </w:pPr>
    </w:p>
    <w:p>
      <w:pPr>
        <w:pStyle w:val="BodyText"/>
        <w:spacing w:line="362" w:lineRule="auto" w:before="91"/>
        <w:ind w:right="995"/>
        <w:jc w:val="both"/>
      </w:pPr>
      <w:r>
        <w:rPr/>
        <w:t>информационного общества, формирование постиндустриальной экономики, ускорение процесса глобализации.</w:t>
      </w:r>
    </w:p>
    <w:p>
      <w:pPr>
        <w:spacing w:line="360" w:lineRule="auto" w:before="0"/>
        <w:ind w:left="852" w:right="989" w:firstLine="708"/>
        <w:jc w:val="both"/>
        <w:rPr>
          <w:sz w:val="28"/>
        </w:rPr>
      </w:pPr>
      <w:r>
        <w:rPr>
          <w:i/>
          <w:sz w:val="28"/>
        </w:rPr>
        <w:t>Основания политики «третьего пути»: идеи социальной </w:t>
      </w:r>
      <w:r>
        <w:rPr>
          <w:i/>
          <w:sz w:val="28"/>
        </w:rPr>
        <w:t>ответственности гражданского общества и государства перед малоимущими при поддержке частнопредпринимательской инициативы. </w:t>
      </w:r>
      <w:r>
        <w:rPr>
          <w:sz w:val="28"/>
        </w:rPr>
        <w:t>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w:t>
      </w:r>
      <w:r>
        <w:rPr>
          <w:spacing w:val="-4"/>
          <w:sz w:val="28"/>
        </w:rPr>
        <w:t> </w:t>
      </w:r>
      <w:r>
        <w:rPr>
          <w:sz w:val="28"/>
        </w:rPr>
        <w:t>богатства-бедности.</w:t>
      </w:r>
    </w:p>
    <w:p>
      <w:pPr>
        <w:pStyle w:val="Heading2"/>
        <w:ind w:left="1561"/>
      </w:pPr>
      <w:r>
        <w:rPr>
          <w:b w:val="0"/>
          <w:spacing w:val="-71"/>
          <w:w w:val="100"/>
          <w:u w:val="thick"/>
        </w:rPr>
        <w:t> </w:t>
      </w:r>
      <w:r>
        <w:rPr>
          <w:u w:val="thick"/>
        </w:rPr>
        <w:t>Тема 21. Политическая борьба. Гражданское общество. Социальные</w:t>
      </w:r>
    </w:p>
    <w:p>
      <w:pPr>
        <w:pStyle w:val="BodyText"/>
        <w:spacing w:line="360" w:lineRule="auto" w:before="158"/>
        <w:ind w:right="988"/>
        <w:jc w:val="both"/>
      </w:pPr>
      <w:r>
        <w:rPr>
          <w:spacing w:val="-71"/>
          <w:w w:val="100"/>
          <w:u w:val="thick"/>
        </w:rPr>
        <w:t> </w:t>
      </w:r>
      <w:r>
        <w:rPr>
          <w:b/>
          <w:u w:val="thick"/>
        </w:rPr>
        <w:t>движения.</w:t>
      </w:r>
      <w:r>
        <w:rPr>
          <w:b/>
        </w:rPr>
        <w:t> </w:t>
      </w:r>
      <w:r>
        <w:rPr/>
        <w:t>Изменения в партийно-политической расстановке сил в странах Запада во второй половине ХХ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 Мировоззренческие основы основных политических идеологий: консерватизма, либерализма, социализма. Подъем и крах коммунистических партий. Праворадикальные и экстремистские организации.</w:t>
      </w:r>
      <w:r>
        <w:rPr>
          <w:spacing w:val="-14"/>
        </w:rPr>
        <w:t> </w:t>
      </w:r>
      <w:r>
        <w:rPr/>
        <w:t>Национализм.</w:t>
      </w:r>
    </w:p>
    <w:p>
      <w:pPr>
        <w:pStyle w:val="BodyText"/>
        <w:spacing w:line="360" w:lineRule="auto"/>
        <w:ind w:right="987" w:firstLine="418"/>
        <w:jc w:val="both"/>
      </w:pPr>
      <w:r>
        <w:rPr/>
        <w:t>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ХХ — начале ХХI вв. Изменение роли гражданского общества в 1960-е гг. Новые левые. </w:t>
      </w:r>
      <w:r>
        <w:rPr>
          <w:i/>
        </w:rPr>
        <w:t>Хиппи. </w:t>
      </w:r>
      <w:r>
        <w:rPr/>
        <w:t>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pPr>
        <w:pStyle w:val="Heading2"/>
        <w:numPr>
          <w:ilvl w:val="0"/>
          <w:numId w:val="2"/>
        </w:numPr>
        <w:tabs>
          <w:tab w:pos="1573" w:val="left" w:leader="none"/>
          <w:tab w:pos="1574" w:val="left" w:leader="none"/>
          <w:tab w:pos="2496" w:val="left" w:leader="none"/>
          <w:tab w:pos="3247" w:val="left" w:leader="none"/>
          <w:tab w:pos="4770" w:val="left" w:leader="none"/>
          <w:tab w:pos="5331" w:val="left" w:leader="none"/>
          <w:tab w:pos="7395" w:val="left" w:leader="none"/>
          <w:tab w:pos="8697" w:val="left" w:leader="none"/>
        </w:tabs>
        <w:spacing w:line="240" w:lineRule="auto" w:before="3" w:after="0"/>
        <w:ind w:left="1573" w:right="0" w:hanging="360"/>
        <w:jc w:val="left"/>
        <w:rPr>
          <w:rFonts w:ascii="Arial" w:hAnsi="Arial"/>
        </w:rPr>
      </w:pPr>
      <w:r>
        <w:rPr>
          <w:b w:val="0"/>
          <w:spacing w:val="-71"/>
          <w:w w:val="100"/>
          <w:u w:val="thick"/>
        </w:rPr>
        <w:t> </w:t>
      </w:r>
      <w:r>
        <w:rPr>
          <w:rFonts w:ascii="Arial" w:hAnsi="Arial"/>
          <w:u w:val="thick"/>
        </w:rPr>
        <w:t>Тема</w:t>
        <w:tab/>
        <w:t>для</w:t>
        <w:tab/>
        <w:t>изучения</w:t>
        <w:tab/>
        <w:t>на</w:t>
        <w:tab/>
        <w:t>углублённом</w:t>
        <w:tab/>
        <w:t>уровне.</w:t>
        <w:tab/>
        <w:t>Соединенные</w:t>
      </w:r>
    </w:p>
    <w:p>
      <w:pPr>
        <w:pStyle w:val="BodyText"/>
        <w:spacing w:line="360" w:lineRule="auto" w:before="160"/>
        <w:ind w:left="1573" w:right="989"/>
        <w:jc w:val="both"/>
        <w:rPr>
          <w:rFonts w:ascii="Arial" w:hAnsi="Arial"/>
        </w:rPr>
      </w:pPr>
      <w:r>
        <w:rPr>
          <w:spacing w:val="-71"/>
          <w:w w:val="100"/>
          <w:u w:val="thick"/>
        </w:rPr>
        <w:t> </w:t>
      </w:r>
      <w:r>
        <w:rPr>
          <w:rFonts w:ascii="Arial" w:hAnsi="Arial"/>
          <w:b/>
          <w:u w:val="thick"/>
        </w:rPr>
        <w:t>Штаты Америки.</w:t>
      </w:r>
      <w:r>
        <w:rPr>
          <w:rFonts w:ascii="Arial" w:hAnsi="Arial"/>
          <w:b/>
        </w:rPr>
        <w:t> </w:t>
      </w:r>
      <w:r>
        <w:rPr>
          <w:rFonts w:ascii="Arial" w:hAnsi="Arial"/>
        </w:rPr>
        <w:t>Материал для самостоятельной работы и проектной деятельности. Предпосылки превращения США в центр мировой политики после окончания Второй мировой войны.</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left="1573" w:right="988"/>
        <w:jc w:val="both"/>
        <w:rPr>
          <w:rFonts w:ascii="Arial" w:hAnsi="Arial"/>
        </w:rPr>
      </w:pPr>
      <w:r>
        <w:rPr>
          <w:rFonts w:ascii="Arial" w:hAnsi="Arial"/>
        </w:rPr>
        <w:t>Принципы внутренней и внешней политики США в 1945—2010-е гг. Отражение в политической истории США общих тенденций развития ведущих</w:t>
      </w:r>
      <w:r>
        <w:rPr>
          <w:rFonts w:ascii="Arial" w:hAnsi="Arial"/>
          <w:spacing w:val="15"/>
        </w:rPr>
        <w:t> </w:t>
      </w:r>
      <w:r>
        <w:rPr>
          <w:rFonts w:ascii="Arial" w:hAnsi="Arial"/>
        </w:rPr>
        <w:t>стран</w:t>
      </w:r>
      <w:r>
        <w:rPr>
          <w:rFonts w:ascii="Arial" w:hAnsi="Arial"/>
          <w:spacing w:val="16"/>
        </w:rPr>
        <w:t> </w:t>
      </w:r>
      <w:r>
        <w:rPr>
          <w:rFonts w:ascii="Arial" w:hAnsi="Arial"/>
        </w:rPr>
        <w:t>Запада.</w:t>
      </w:r>
      <w:r>
        <w:rPr>
          <w:rFonts w:ascii="Arial" w:hAnsi="Arial"/>
          <w:spacing w:val="16"/>
        </w:rPr>
        <w:t> </w:t>
      </w:r>
      <w:r>
        <w:rPr>
          <w:rFonts w:ascii="Arial" w:hAnsi="Arial"/>
        </w:rPr>
        <w:t>Демократы</w:t>
      </w:r>
      <w:r>
        <w:rPr>
          <w:rFonts w:ascii="Arial" w:hAnsi="Arial"/>
          <w:spacing w:val="13"/>
        </w:rPr>
        <w:t> </w:t>
      </w:r>
      <w:r>
        <w:rPr>
          <w:rFonts w:ascii="Arial" w:hAnsi="Arial"/>
        </w:rPr>
        <w:t>и</w:t>
      </w:r>
      <w:r>
        <w:rPr>
          <w:rFonts w:ascii="Arial" w:hAnsi="Arial"/>
          <w:spacing w:val="16"/>
        </w:rPr>
        <w:t> </w:t>
      </w:r>
      <w:r>
        <w:rPr>
          <w:rFonts w:ascii="Arial" w:hAnsi="Arial"/>
        </w:rPr>
        <w:t>республиканцы</w:t>
      </w:r>
      <w:r>
        <w:rPr>
          <w:rFonts w:ascii="Arial" w:hAnsi="Arial"/>
          <w:spacing w:val="18"/>
        </w:rPr>
        <w:t> </w:t>
      </w:r>
      <w:r>
        <w:rPr>
          <w:rFonts w:ascii="Arial" w:hAnsi="Arial"/>
        </w:rPr>
        <w:t>у</w:t>
      </w:r>
      <w:r>
        <w:rPr>
          <w:rFonts w:ascii="Arial" w:hAnsi="Arial"/>
          <w:spacing w:val="14"/>
        </w:rPr>
        <w:t> </w:t>
      </w:r>
      <w:r>
        <w:rPr>
          <w:rFonts w:ascii="Arial" w:hAnsi="Arial"/>
        </w:rPr>
        <w:t>власти.</w:t>
      </w:r>
      <w:r>
        <w:rPr>
          <w:rFonts w:ascii="Arial" w:hAnsi="Arial"/>
          <w:spacing w:val="16"/>
        </w:rPr>
        <w:t> </w:t>
      </w:r>
      <w:r>
        <w:rPr>
          <w:rFonts w:ascii="Arial" w:hAnsi="Arial"/>
        </w:rPr>
        <w:t>США</w:t>
      </w:r>
    </w:p>
    <w:p>
      <w:pPr>
        <w:pStyle w:val="BodyText"/>
        <w:spacing w:line="360" w:lineRule="auto" w:before="1"/>
        <w:ind w:left="1573" w:right="988"/>
        <w:jc w:val="both"/>
        <w:rPr>
          <w:rFonts w:ascii="Arial" w:hAnsi="Arial"/>
        </w:rPr>
      </w:pPr>
      <w:r>
        <w:rPr>
          <w:rFonts w:ascii="Arial" w:hAnsi="Arial"/>
        </w:rPr>
        <w:t>– единственная сверхдержава в конце ХХ — начале XXI вв. США в период администраций Д. Эйзенхауэра, Дж. Кеннеди, Л. Джонсона, Р. Никсона, Р. Рейгана, Б. Клинтона, Дж. Буша-младшего. Б.</w:t>
      </w:r>
      <w:r>
        <w:rPr>
          <w:rFonts w:ascii="Arial" w:hAnsi="Arial"/>
          <w:spacing w:val="-24"/>
        </w:rPr>
        <w:t> </w:t>
      </w:r>
      <w:r>
        <w:rPr>
          <w:rFonts w:ascii="Arial" w:hAnsi="Arial"/>
        </w:rPr>
        <w:t>Обамы.</w:t>
      </w:r>
    </w:p>
    <w:p>
      <w:pPr>
        <w:pStyle w:val="Heading2"/>
        <w:numPr>
          <w:ilvl w:val="0"/>
          <w:numId w:val="2"/>
        </w:numPr>
        <w:tabs>
          <w:tab w:pos="1573" w:val="left" w:leader="none"/>
          <w:tab w:pos="1574" w:val="left" w:leader="none"/>
        </w:tabs>
        <w:spacing w:line="240" w:lineRule="auto" w:before="1" w:after="0"/>
        <w:ind w:left="1573" w:right="0" w:hanging="360"/>
        <w:jc w:val="left"/>
        <w:rPr>
          <w:rFonts w:ascii="Arial" w:hAnsi="Arial"/>
        </w:rPr>
      </w:pPr>
      <w:r>
        <w:rPr>
          <w:b w:val="0"/>
          <w:spacing w:val="-71"/>
          <w:w w:val="100"/>
          <w:u w:val="thick"/>
        </w:rPr>
        <w:t> </w:t>
      </w:r>
      <w:r>
        <w:rPr>
          <w:rFonts w:ascii="Arial" w:hAnsi="Arial"/>
          <w:u w:val="thick"/>
        </w:rPr>
        <w:t>Тема для изучения на углублённом уровне.</w:t>
      </w:r>
      <w:r>
        <w:rPr>
          <w:rFonts w:ascii="Arial" w:hAnsi="Arial"/>
          <w:spacing w:val="55"/>
          <w:u w:val="thick"/>
        </w:rPr>
        <w:t> </w:t>
      </w:r>
      <w:r>
        <w:rPr>
          <w:rFonts w:ascii="Arial" w:hAnsi="Arial"/>
          <w:u w:val="thick"/>
        </w:rPr>
        <w:t>Великобритания.</w:t>
      </w:r>
    </w:p>
    <w:p>
      <w:pPr>
        <w:pStyle w:val="BodyText"/>
        <w:spacing w:before="158"/>
        <w:ind w:left="1573"/>
        <w:rPr>
          <w:rFonts w:ascii="Arial" w:hAnsi="Arial"/>
        </w:rPr>
      </w:pPr>
      <w:r>
        <w:rPr>
          <w:rFonts w:ascii="Arial" w:hAnsi="Arial"/>
        </w:rPr>
        <w:t>Материал для самостоятельной работы  и проектной </w:t>
      </w:r>
      <w:r>
        <w:rPr>
          <w:rFonts w:ascii="Arial" w:hAnsi="Arial"/>
          <w:spacing w:val="10"/>
        </w:rPr>
        <w:t> </w:t>
      </w:r>
      <w:r>
        <w:rPr>
          <w:rFonts w:ascii="Arial" w:hAnsi="Arial"/>
        </w:rPr>
        <w:t>деятельности.</w:t>
      </w:r>
    </w:p>
    <w:p>
      <w:pPr>
        <w:pStyle w:val="BodyText"/>
        <w:spacing w:line="360" w:lineRule="auto" w:before="161"/>
        <w:ind w:left="1573" w:right="987"/>
        <w:jc w:val="both"/>
        <w:rPr>
          <w:rFonts w:ascii="Arial" w:hAnsi="Arial"/>
        </w:rPr>
      </w:pPr>
      <w:r>
        <w:rPr>
          <w:rFonts w:ascii="Arial" w:hAnsi="Arial"/>
        </w:rPr>
        <w:t>«Политический маятник»: лейбористы и консерваторы у власти. Социально-экономическое  развитие  Великобритании.  М. Тэтчер</w:t>
      </w:r>
      <w:r>
        <w:rPr>
          <w:rFonts w:ascii="Arial" w:hAnsi="Arial"/>
          <w:spacing w:val="-7"/>
        </w:rPr>
        <w:t> </w:t>
      </w:r>
      <w:r>
        <w:rPr>
          <w:rFonts w:ascii="Arial" w:hAnsi="Arial"/>
        </w:rPr>
        <w:t>—</w:t>
      </w:r>
    </w:p>
    <w:p>
      <w:pPr>
        <w:pStyle w:val="BodyText"/>
        <w:spacing w:line="360" w:lineRule="auto" w:before="2"/>
        <w:ind w:left="1573" w:right="989"/>
        <w:jc w:val="both"/>
        <w:rPr>
          <w:rFonts w:ascii="Arial" w:hAnsi="Arial"/>
        </w:rPr>
      </w:pPr>
      <w:r>
        <w:rPr>
          <w:rFonts w:ascii="Arial" w:hAnsi="Arial"/>
        </w:rPr>
        <w:t>«консервативная революция». Э. Блэр — политика «третьего пути». Эволюция лейбористской партии. Северная Ирландия на пути к урегулированию. Расширение самоуправления — «деволюция». Конституционная реформа. Выход из Евросоюза. Великобритания в период правления М. Тэтчер, Э. Блэра, Д. Кэмерона.</w:t>
      </w:r>
    </w:p>
    <w:p>
      <w:pPr>
        <w:pStyle w:val="ListParagraph"/>
        <w:numPr>
          <w:ilvl w:val="0"/>
          <w:numId w:val="2"/>
        </w:numPr>
        <w:tabs>
          <w:tab w:pos="1651" w:val="left" w:leader="none"/>
        </w:tabs>
        <w:spacing w:line="360" w:lineRule="auto" w:before="0" w:after="0"/>
        <w:ind w:left="1573" w:right="986" w:hanging="360"/>
        <w:jc w:val="both"/>
        <w:rPr>
          <w:rFonts w:ascii="Arial" w:hAnsi="Arial"/>
          <w:sz w:val="28"/>
        </w:rPr>
      </w:pPr>
      <w:r>
        <w:rPr>
          <w:spacing w:val="-71"/>
          <w:w w:val="100"/>
          <w:sz w:val="28"/>
          <w:u w:val="thick"/>
        </w:rPr>
        <w:t> </w:t>
      </w:r>
      <w:r>
        <w:rPr>
          <w:rFonts w:ascii="Arial" w:hAnsi="Arial"/>
          <w:b/>
          <w:sz w:val="28"/>
          <w:u w:val="thick"/>
        </w:rPr>
        <w:t>Тема для изучения на углублённом уровне. Франция.</w:t>
      </w:r>
      <w:r>
        <w:rPr>
          <w:rFonts w:ascii="Arial" w:hAnsi="Arial"/>
          <w:b/>
          <w:sz w:val="28"/>
        </w:rPr>
        <w:t> </w:t>
      </w:r>
      <w:r>
        <w:rPr>
          <w:rFonts w:ascii="Arial" w:hAnsi="Arial"/>
          <w:sz w:val="28"/>
        </w:rPr>
        <w:t>Материал для самостоятельной работы и проектной деятельности. Социально-экономическая и политическая история Франции во второй половине ХХ — начале ХХI в. Идея «величия Франции» де Голля и ее реализация. Социальные волнения 1968 г. и отставка генерала. Либеральный курс В. Жискар д Эстена. Попытка «левого эксперимента» в начале 1980-х гг. Практика сосуществования левых и правых сил у власти. Париж — инициатор европейской интеграции. Франция в период президентств Ш. де Голль, Ф. Миттерана, Ж. Ширака, Н. Саркози, Ф.</w:t>
      </w:r>
      <w:r>
        <w:rPr>
          <w:rFonts w:ascii="Arial" w:hAnsi="Arial"/>
          <w:spacing w:val="-1"/>
          <w:sz w:val="28"/>
        </w:rPr>
        <w:t> </w:t>
      </w:r>
      <w:r>
        <w:rPr>
          <w:rFonts w:ascii="Arial" w:hAnsi="Arial"/>
          <w:sz w:val="28"/>
        </w:rPr>
        <w:t>Олланда.</w:t>
      </w:r>
    </w:p>
    <w:p>
      <w:pPr>
        <w:pStyle w:val="ListParagraph"/>
        <w:numPr>
          <w:ilvl w:val="0"/>
          <w:numId w:val="2"/>
        </w:numPr>
        <w:tabs>
          <w:tab w:pos="1574" w:val="left" w:leader="none"/>
        </w:tabs>
        <w:spacing w:line="357" w:lineRule="auto" w:before="0" w:after="0"/>
        <w:ind w:left="1573" w:right="986" w:hanging="360"/>
        <w:jc w:val="both"/>
        <w:rPr>
          <w:rFonts w:ascii="Arial" w:hAnsi="Arial"/>
          <w:sz w:val="28"/>
        </w:rPr>
      </w:pPr>
      <w:r>
        <w:rPr>
          <w:spacing w:val="-71"/>
          <w:w w:val="100"/>
          <w:sz w:val="28"/>
          <w:u w:val="thick"/>
        </w:rPr>
        <w:t> </w:t>
      </w:r>
      <w:r>
        <w:rPr>
          <w:rFonts w:ascii="Arial" w:hAnsi="Arial"/>
          <w:b/>
          <w:sz w:val="28"/>
          <w:u w:val="thick"/>
        </w:rPr>
        <w:t>Тема для изучения на углублённом уровне. Италия.</w:t>
      </w:r>
      <w:r>
        <w:rPr>
          <w:rFonts w:ascii="Arial" w:hAnsi="Arial"/>
          <w:b/>
          <w:sz w:val="28"/>
        </w:rPr>
        <w:t> </w:t>
      </w:r>
      <w:r>
        <w:rPr>
          <w:rFonts w:ascii="Arial" w:hAnsi="Arial"/>
          <w:sz w:val="28"/>
        </w:rPr>
        <w:t>Материал для самостоятельной работы и проектной деятельности. Итальянское «Экономическое чудо». Политическая нестабильность. Убийство А. Моро. Мафия и коррупция. Операция «чистые руки». Развал партийной системы и формирование двух блоков: правых</w:t>
      </w:r>
      <w:r>
        <w:rPr>
          <w:rFonts w:ascii="Arial" w:hAnsi="Arial"/>
          <w:spacing w:val="13"/>
          <w:sz w:val="28"/>
        </w:rPr>
        <w:t> </w:t>
      </w:r>
      <w:r>
        <w:rPr>
          <w:rFonts w:ascii="Arial" w:hAnsi="Arial"/>
          <w:sz w:val="28"/>
        </w:rPr>
        <w:t>и</w:t>
      </w:r>
    </w:p>
    <w:p>
      <w:pPr>
        <w:spacing w:after="0" w:line="357" w:lineRule="auto"/>
        <w:jc w:val="both"/>
        <w:rPr>
          <w:rFonts w:ascii="Arial" w:hAnsi="Arial"/>
          <w:sz w:val="28"/>
        </w:rPr>
        <w:sectPr>
          <w:pgSz w:w="11910" w:h="16840"/>
          <w:pgMar w:header="710" w:footer="0" w:top="1160" w:bottom="280" w:left="280" w:right="0"/>
        </w:sectPr>
      </w:pPr>
    </w:p>
    <w:p>
      <w:pPr>
        <w:pStyle w:val="BodyText"/>
        <w:spacing w:line="360" w:lineRule="auto" w:before="95"/>
        <w:ind w:left="1573" w:right="988"/>
        <w:jc w:val="both"/>
        <w:rPr>
          <w:rFonts w:ascii="Arial" w:hAnsi="Arial"/>
        </w:rPr>
      </w:pPr>
      <w:r>
        <w:rPr>
          <w:rFonts w:ascii="Arial" w:hAnsi="Arial"/>
        </w:rPr>
        <w:t>левых сил. Особенности социально-экономического развития Италии. «Богатый» Север и «бедный» Юг. Правительство С. Берлускони.</w:t>
      </w:r>
    </w:p>
    <w:p>
      <w:pPr>
        <w:pStyle w:val="ListParagraph"/>
        <w:numPr>
          <w:ilvl w:val="0"/>
          <w:numId w:val="2"/>
        </w:numPr>
        <w:tabs>
          <w:tab w:pos="1574" w:val="left" w:leader="none"/>
        </w:tabs>
        <w:spacing w:line="355" w:lineRule="auto" w:before="1" w:after="0"/>
        <w:ind w:left="1573" w:right="986" w:hanging="360"/>
        <w:jc w:val="both"/>
        <w:rPr>
          <w:rFonts w:ascii="Arial" w:hAnsi="Arial"/>
          <w:sz w:val="28"/>
        </w:rPr>
      </w:pPr>
      <w:r>
        <w:rPr>
          <w:spacing w:val="-71"/>
          <w:w w:val="100"/>
          <w:sz w:val="28"/>
          <w:u w:val="thick"/>
        </w:rPr>
        <w:t> </w:t>
      </w:r>
      <w:r>
        <w:rPr>
          <w:rFonts w:ascii="Arial" w:hAnsi="Arial"/>
          <w:b/>
          <w:sz w:val="28"/>
          <w:u w:val="thick"/>
        </w:rPr>
        <w:t>Тема для изучения на углублённом уровне. Германия.</w:t>
      </w:r>
      <w:r>
        <w:rPr>
          <w:rFonts w:ascii="Arial" w:hAnsi="Arial"/>
          <w:b/>
          <w:sz w:val="28"/>
        </w:rPr>
        <w:t> </w:t>
      </w:r>
      <w:r>
        <w:rPr>
          <w:rFonts w:ascii="Arial" w:hAnsi="Arial"/>
          <w:sz w:val="28"/>
        </w:rPr>
        <w:t>Материал для самостоятельной работы и проектной деятельности. Три периода истории Германии во второй половине ХХ — начале XXI</w:t>
      </w:r>
      <w:r>
        <w:rPr>
          <w:rFonts w:ascii="Arial" w:hAnsi="Arial"/>
          <w:spacing w:val="-29"/>
          <w:sz w:val="28"/>
        </w:rPr>
        <w:t> </w:t>
      </w:r>
      <w:r>
        <w:rPr>
          <w:rFonts w:ascii="Arial" w:hAnsi="Arial"/>
          <w:sz w:val="28"/>
        </w:rPr>
        <w:t>вв.</w:t>
      </w:r>
    </w:p>
    <w:p>
      <w:pPr>
        <w:pStyle w:val="BodyText"/>
        <w:spacing w:line="360" w:lineRule="auto" w:before="8"/>
        <w:ind w:left="1573" w:right="990"/>
        <w:jc w:val="both"/>
        <w:rPr>
          <w:rFonts w:ascii="Arial" w:hAnsi="Arial"/>
        </w:rPr>
      </w:pPr>
      <w:r>
        <w:rPr>
          <w:rFonts w:ascii="Arial" w:hAnsi="Arial"/>
        </w:rPr>
        <w:t>: оккупационный режим (1945—1949), сосуществование ФРГ и ГДР (1949—1990-е гг.), объединенная Германия (ФРГ с 1990 г.). Историческое соревнование двух социально-экономических и политических систем в лице двух германских государств и его итоги.</w:t>
      </w:r>
    </w:p>
    <w:p>
      <w:pPr>
        <w:pStyle w:val="BodyText"/>
        <w:spacing w:line="360" w:lineRule="auto" w:before="1"/>
        <w:ind w:left="1573" w:right="988"/>
        <w:jc w:val="both"/>
        <w:rPr>
          <w:rFonts w:ascii="Arial" w:hAnsi="Arial"/>
        </w:rPr>
      </w:pPr>
      <w:r>
        <w:rPr>
          <w:rFonts w:ascii="Arial" w:hAnsi="Arial"/>
        </w:rPr>
        <w:t>«Социальное рыночное хозяйство» в ФРГ и создание основ тоталитарного социализма в ГДР. Падение Берлинской стены. Объединение Германии. Правление К. Аденауэра, Г. Коля, Г. Шредера, А. Меркель.</w:t>
      </w:r>
    </w:p>
    <w:p>
      <w:pPr>
        <w:pStyle w:val="Heading2"/>
        <w:spacing w:before="1"/>
        <w:ind w:left="1561"/>
      </w:pPr>
      <w:r>
        <w:rPr>
          <w:b w:val="0"/>
          <w:spacing w:val="-71"/>
          <w:w w:val="100"/>
          <w:u w:val="thick"/>
        </w:rPr>
        <w:t> </w:t>
      </w:r>
      <w:r>
        <w:rPr>
          <w:u w:val="thick"/>
        </w:rPr>
        <w:t>Тема 22. Преобразования и революции в странах Центральной и</w:t>
      </w:r>
    </w:p>
    <w:p>
      <w:pPr>
        <w:pStyle w:val="BodyText"/>
        <w:spacing w:line="360" w:lineRule="auto" w:before="156"/>
        <w:ind w:right="988"/>
        <w:jc w:val="both"/>
      </w:pPr>
      <w:r>
        <w:rPr>
          <w:spacing w:val="-71"/>
          <w:w w:val="100"/>
          <w:u w:val="thick"/>
        </w:rPr>
        <w:t> </w:t>
      </w:r>
      <w:r>
        <w:rPr>
          <w:b/>
          <w:u w:val="thick"/>
        </w:rPr>
        <w:t>Восточной Европы.</w:t>
      </w:r>
      <w:r>
        <w:rPr>
          <w:b/>
        </w:rPr>
        <w:t> </w:t>
      </w:r>
      <w:r>
        <w:rPr/>
        <w:t>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«Пражская весна» в Чехословакии в 1968 г. Неудавшиеся попытки реформ. Революции 1989—1991 гг. «Шоковая терапия». Основные направления преобразований в бывших странах социалистического лагеря, их итоги на рубеже ХХ—ХХI вв. Вступление в НАТО и Европейский</w:t>
      </w:r>
      <w:r>
        <w:rPr>
          <w:spacing w:val="-3"/>
        </w:rPr>
        <w:t> </w:t>
      </w:r>
      <w:r>
        <w:rPr/>
        <w:t>союз.</w:t>
      </w:r>
    </w:p>
    <w:p>
      <w:pPr>
        <w:pStyle w:val="ListParagraph"/>
        <w:numPr>
          <w:ilvl w:val="0"/>
          <w:numId w:val="2"/>
        </w:numPr>
        <w:tabs>
          <w:tab w:pos="1574" w:val="left" w:leader="none"/>
        </w:tabs>
        <w:spacing w:line="357" w:lineRule="auto" w:before="5" w:after="0"/>
        <w:ind w:left="1573" w:right="987" w:hanging="360"/>
        <w:jc w:val="both"/>
        <w:rPr>
          <w:rFonts w:ascii="Arial" w:hAnsi="Arial"/>
          <w:sz w:val="28"/>
        </w:rPr>
      </w:pPr>
      <w:r>
        <w:rPr>
          <w:spacing w:val="-71"/>
          <w:w w:val="100"/>
          <w:sz w:val="28"/>
          <w:u w:val="thick"/>
        </w:rPr>
        <w:t> </w:t>
      </w:r>
      <w:r>
        <w:rPr>
          <w:rFonts w:ascii="Arial" w:hAnsi="Arial"/>
          <w:b/>
          <w:sz w:val="28"/>
          <w:u w:val="thick"/>
        </w:rPr>
        <w:t>Тема для изучения на углублённом уровне. Латинская Америка.</w:t>
      </w:r>
      <w:r>
        <w:rPr>
          <w:rFonts w:ascii="Arial" w:hAnsi="Arial"/>
          <w:b/>
          <w:sz w:val="28"/>
        </w:rPr>
        <w:t> </w:t>
      </w:r>
      <w:r>
        <w:rPr>
          <w:rFonts w:ascii="Arial" w:hAnsi="Arial"/>
          <w:sz w:val="28"/>
        </w:rPr>
        <w:t>Материал для самостоятельной работы и проектной деятельности. Цивилизационные особенности стран Латинской Америки. Особенности индустриализации. Варианты модернизации. Национал-реформистские и левонационалистические политические силы. Реформы и революции как путь решения исторических задач в регионе. Демократизация в латиноамериканских странах</w:t>
      </w:r>
      <w:r>
        <w:rPr>
          <w:rFonts w:ascii="Arial" w:hAnsi="Arial"/>
          <w:spacing w:val="50"/>
          <w:sz w:val="28"/>
        </w:rPr>
        <w:t> </w:t>
      </w:r>
      <w:r>
        <w:rPr>
          <w:rFonts w:ascii="Arial" w:hAnsi="Arial"/>
          <w:sz w:val="28"/>
        </w:rPr>
        <w:t>-</w:t>
      </w:r>
    </w:p>
    <w:p>
      <w:pPr>
        <w:spacing w:after="0" w:line="357" w:lineRule="auto"/>
        <w:jc w:val="both"/>
        <w:rPr>
          <w:rFonts w:ascii="Arial" w:hAnsi="Arial"/>
          <w:sz w:val="28"/>
        </w:rPr>
        <w:sectPr>
          <w:pgSz w:w="11910" w:h="16840"/>
          <w:pgMar w:header="710" w:footer="0" w:top="1160" w:bottom="280" w:left="280" w:right="0"/>
        </w:sectPr>
      </w:pPr>
    </w:p>
    <w:p>
      <w:pPr>
        <w:pStyle w:val="BodyText"/>
        <w:spacing w:line="360" w:lineRule="auto" w:before="95"/>
        <w:ind w:left="1573" w:right="987"/>
        <w:jc w:val="both"/>
        <w:rPr>
          <w:rFonts w:ascii="Arial" w:hAnsi="Arial"/>
        </w:rPr>
      </w:pPr>
      <w:r>
        <w:rPr>
          <w:rFonts w:ascii="Arial" w:hAnsi="Arial"/>
        </w:rPr>
        <w:t>тенденция в конце ХХ — начале ХХI вв. Левый поворот. Аргентинский парадокс. Диктатуры и демократия. Куба — остров свободы.</w:t>
      </w:r>
    </w:p>
    <w:p>
      <w:pPr>
        <w:pStyle w:val="Heading2"/>
        <w:spacing w:before="2"/>
        <w:ind w:left="1561"/>
      </w:pPr>
      <w:r>
        <w:rPr>
          <w:b w:val="0"/>
          <w:spacing w:val="-71"/>
          <w:w w:val="100"/>
          <w:u w:val="thick"/>
        </w:rPr>
        <w:t> </w:t>
      </w:r>
      <w:r>
        <w:rPr>
          <w:u w:val="thick"/>
        </w:rPr>
        <w:t>Тема </w:t>
      </w:r>
      <w:r>
        <w:rPr>
          <w:spacing w:val="24"/>
          <w:u w:val="thick"/>
        </w:rPr>
        <w:t> </w:t>
      </w:r>
      <w:r>
        <w:rPr>
          <w:u w:val="thick"/>
        </w:rPr>
        <w:t>23. </w:t>
      </w:r>
      <w:r>
        <w:rPr>
          <w:spacing w:val="26"/>
          <w:u w:val="thick"/>
        </w:rPr>
        <w:t> </w:t>
      </w:r>
      <w:r>
        <w:rPr>
          <w:u w:val="thick"/>
        </w:rPr>
        <w:t>Страны </w:t>
      </w:r>
      <w:r>
        <w:rPr>
          <w:spacing w:val="24"/>
          <w:u w:val="thick"/>
        </w:rPr>
        <w:t> </w:t>
      </w:r>
      <w:r>
        <w:rPr>
          <w:u w:val="thick"/>
        </w:rPr>
        <w:t>Азии </w:t>
      </w:r>
      <w:r>
        <w:rPr>
          <w:spacing w:val="25"/>
          <w:u w:val="thick"/>
        </w:rPr>
        <w:t> </w:t>
      </w:r>
      <w:r>
        <w:rPr>
          <w:u w:val="thick"/>
        </w:rPr>
        <w:t>и </w:t>
      </w:r>
      <w:r>
        <w:rPr>
          <w:spacing w:val="25"/>
          <w:u w:val="thick"/>
        </w:rPr>
        <w:t> </w:t>
      </w:r>
      <w:r>
        <w:rPr>
          <w:u w:val="thick"/>
        </w:rPr>
        <w:t>Африки. </w:t>
      </w:r>
      <w:r>
        <w:rPr>
          <w:spacing w:val="27"/>
          <w:u w:val="thick"/>
        </w:rPr>
        <w:t> </w:t>
      </w:r>
      <w:r>
        <w:rPr>
          <w:u w:val="thick"/>
        </w:rPr>
        <w:t>Деколонизация </w:t>
      </w:r>
      <w:r>
        <w:rPr>
          <w:spacing w:val="23"/>
          <w:u w:val="thick"/>
        </w:rPr>
        <w:t> </w:t>
      </w:r>
      <w:r>
        <w:rPr>
          <w:u w:val="thick"/>
        </w:rPr>
        <w:t>и </w:t>
      </w:r>
      <w:r>
        <w:rPr>
          <w:spacing w:val="25"/>
          <w:u w:val="thick"/>
        </w:rPr>
        <w:t> </w:t>
      </w:r>
      <w:r>
        <w:rPr>
          <w:u w:val="thick"/>
        </w:rPr>
        <w:t>выбор </w:t>
      </w:r>
      <w:r>
        <w:rPr>
          <w:spacing w:val="23"/>
          <w:u w:val="thick"/>
        </w:rPr>
        <w:t> </w:t>
      </w:r>
      <w:r>
        <w:rPr>
          <w:u w:val="thick"/>
        </w:rPr>
        <w:t>путей</w:t>
      </w:r>
    </w:p>
    <w:p>
      <w:pPr>
        <w:pStyle w:val="BodyText"/>
        <w:spacing w:line="360" w:lineRule="auto" w:before="156"/>
        <w:ind w:right="989"/>
        <w:jc w:val="both"/>
      </w:pPr>
      <w:r>
        <w:rPr>
          <w:spacing w:val="-71"/>
          <w:w w:val="100"/>
          <w:u w:val="thick"/>
        </w:rPr>
        <w:t> </w:t>
      </w:r>
      <w:r>
        <w:rPr>
          <w:b/>
          <w:u w:val="thick"/>
        </w:rPr>
        <w:t>развития.</w:t>
      </w:r>
      <w:r>
        <w:rPr>
          <w:b/>
        </w:rPr>
        <w:t> </w:t>
      </w:r>
      <w:r>
        <w:rPr/>
        <w:t>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Азиатско-Тихоокеанской   регион.      Восточноазиатские   «тигры»</w:t>
      </w:r>
      <w:r>
        <w:rPr>
          <w:spacing w:val="60"/>
        </w:rPr>
        <w:t> </w:t>
      </w:r>
      <w:r>
        <w:rPr/>
        <w:t>и</w:t>
      </w:r>
    </w:p>
    <w:p>
      <w:pPr>
        <w:pStyle w:val="BodyText"/>
        <w:spacing w:line="360" w:lineRule="auto"/>
        <w:ind w:right="996"/>
        <w:jc w:val="both"/>
      </w:pPr>
      <w:r>
        <w:rPr/>
        <w:t>«драконы».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p>
    <w:p>
      <w:pPr>
        <w:pStyle w:val="Heading2"/>
        <w:numPr>
          <w:ilvl w:val="1"/>
          <w:numId w:val="2"/>
        </w:numPr>
        <w:tabs>
          <w:tab w:pos="2269" w:val="left" w:leader="none"/>
          <w:tab w:pos="2270" w:val="left" w:leader="none"/>
          <w:tab w:pos="3487" w:val="left" w:leader="none"/>
          <w:tab w:pos="4533" w:val="left" w:leader="none"/>
          <w:tab w:pos="6351" w:val="left" w:leader="none"/>
          <w:tab w:pos="7208" w:val="left" w:leader="none"/>
          <w:tab w:pos="9565" w:val="left" w:leader="none"/>
        </w:tabs>
        <w:spacing w:line="240" w:lineRule="auto" w:before="5" w:after="0"/>
        <w:ind w:left="2269" w:right="0" w:hanging="564"/>
        <w:jc w:val="left"/>
        <w:rPr>
          <w:rFonts w:ascii="Arial" w:hAnsi="Arial"/>
        </w:rPr>
      </w:pPr>
      <w:r>
        <w:rPr/>
        <w:pict>
          <v:line style="position:absolute;mso-position-horizontal-relative:page;mso-position-vertical-relative:paragraph;z-index:1096" from="127.459999pt,16.485184pt" to="545.729999pt,16.485184pt" stroked="true" strokeweight="1.44pt" strokecolor="#000000">
            <v:stroke dashstyle="solid"/>
            <w10:wrap type="none"/>
          </v:line>
        </w:pict>
      </w:r>
      <w:r>
        <w:rPr>
          <w:rFonts w:ascii="Arial" w:hAnsi="Arial"/>
        </w:rPr>
        <w:t>Тема</w:t>
        <w:tab/>
        <w:t>для</w:t>
        <w:tab/>
        <w:t>изучения</w:t>
        <w:tab/>
        <w:t>на</w:t>
        <w:tab/>
        <w:t>углублённом</w:t>
        <w:tab/>
        <w:t>уровне.</w:t>
      </w:r>
    </w:p>
    <w:p>
      <w:pPr>
        <w:pStyle w:val="BodyText"/>
        <w:spacing w:line="360" w:lineRule="auto" w:before="159"/>
        <w:ind w:left="1705" w:right="989"/>
        <w:jc w:val="both"/>
        <w:rPr>
          <w:rFonts w:ascii="Arial" w:hAnsi="Arial"/>
        </w:rPr>
      </w:pPr>
      <w:r>
        <w:rPr>
          <w:spacing w:val="-71"/>
          <w:w w:val="100"/>
          <w:u w:val="thick"/>
        </w:rPr>
        <w:t> </w:t>
      </w:r>
      <w:r>
        <w:rPr>
          <w:rFonts w:ascii="Arial" w:hAnsi="Arial"/>
          <w:b/>
          <w:u w:val="thick"/>
        </w:rPr>
        <w:t>Мусульманские страны. Турция. Иран. Египет. Индонезия.</w:t>
      </w:r>
      <w:r>
        <w:rPr>
          <w:rFonts w:ascii="Arial" w:hAnsi="Arial"/>
          <w:b/>
        </w:rPr>
        <w:t> </w:t>
      </w:r>
      <w:r>
        <w:rPr>
          <w:rFonts w:ascii="Arial" w:hAnsi="Arial"/>
        </w:rPr>
        <w:t>Материал для самостоятельной работы и проектной деятельности. Основные модели взаимодействия внешних влияний и традиций в мусульманском мире. Роль военных в историческом развитии Турции. «Белая революция» и исламская революция в Иране. Этапы развития истории Египта. Демократия и умеренный ислам в Индонезии.</w:t>
      </w:r>
    </w:p>
    <w:p>
      <w:pPr>
        <w:pStyle w:val="BodyText"/>
        <w:spacing w:line="360" w:lineRule="auto"/>
        <w:ind w:right="987" w:firstLine="708"/>
        <w:jc w:val="both"/>
      </w:pPr>
      <w:r>
        <w:rPr>
          <w:spacing w:val="-71"/>
          <w:w w:val="100"/>
          <w:u w:val="thick"/>
        </w:rPr>
        <w:t> </w:t>
      </w:r>
      <w:r>
        <w:rPr>
          <w:b/>
          <w:u w:val="thick"/>
        </w:rPr>
        <w:t>Тема 24. Китай. Индия.</w:t>
      </w:r>
      <w:r>
        <w:rPr>
          <w:b/>
        </w:rPr>
        <w:t> </w:t>
      </w:r>
      <w:r>
        <w:rPr/>
        <w:t>Гражданская война в Китае 1946—1949 гг. и её итоги. Выбор путей развития. «Большой скачок» 1958—1962 гг. Реализация коммунистической утопии и </w:t>
      </w:r>
      <w:r>
        <w:rPr>
          <w:spacing w:val="3"/>
        </w:rPr>
        <w:t>её </w:t>
      </w:r>
      <w:r>
        <w:rPr/>
        <w:t>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pPr>
        <w:spacing w:line="360" w:lineRule="auto" w:before="0"/>
        <w:ind w:left="852" w:right="995" w:firstLine="708"/>
        <w:jc w:val="both"/>
        <w:rPr>
          <w:sz w:val="28"/>
        </w:rPr>
      </w:pPr>
      <w:r>
        <w:rPr>
          <w:sz w:val="28"/>
        </w:rPr>
        <w:t>Проблемы индустриального развития Индии в послевоенные десятилетия. Дж. Неру. </w:t>
      </w:r>
      <w:r>
        <w:rPr>
          <w:i/>
          <w:sz w:val="28"/>
        </w:rPr>
        <w:t>Роль партии Индийский национальный конгресс в истории страны. </w:t>
      </w:r>
      <w:r>
        <w:rPr>
          <w:sz w:val="28"/>
        </w:rPr>
        <w:t>Реформы М. Сингха и их результаты. «Политический маятник». Модернизация и роль традиций в Индии.</w:t>
      </w:r>
    </w:p>
    <w:p>
      <w:pPr>
        <w:spacing w:after="0" w:line="360" w:lineRule="auto"/>
        <w:jc w:val="both"/>
        <w:rPr>
          <w:sz w:val="28"/>
        </w:rPr>
        <w:sectPr>
          <w:pgSz w:w="11910" w:h="16840"/>
          <w:pgMar w:header="710" w:footer="0" w:top="1160" w:bottom="280" w:left="280" w:right="0"/>
        </w:sectPr>
      </w:pPr>
    </w:p>
    <w:p>
      <w:pPr>
        <w:pStyle w:val="Heading2"/>
        <w:numPr>
          <w:ilvl w:val="0"/>
          <w:numId w:val="2"/>
        </w:numPr>
        <w:tabs>
          <w:tab w:pos="1573" w:val="left" w:leader="none"/>
          <w:tab w:pos="1574" w:val="left" w:leader="none"/>
        </w:tabs>
        <w:spacing w:line="240" w:lineRule="auto" w:before="95" w:after="0"/>
        <w:ind w:left="1573" w:right="0" w:hanging="360"/>
        <w:jc w:val="left"/>
        <w:rPr>
          <w:rFonts w:ascii="Arial" w:hAnsi="Arial"/>
        </w:rPr>
      </w:pPr>
      <w:r>
        <w:rPr>
          <w:b w:val="0"/>
          <w:spacing w:val="-71"/>
          <w:w w:val="100"/>
          <w:u w:val="thick"/>
        </w:rPr>
        <w:t> </w:t>
      </w:r>
      <w:r>
        <w:rPr>
          <w:rFonts w:ascii="Arial" w:hAnsi="Arial"/>
          <w:u w:val="thick"/>
        </w:rPr>
        <w:t>Тема</w:t>
      </w:r>
      <w:r>
        <w:rPr>
          <w:rFonts w:ascii="Arial" w:hAnsi="Arial"/>
          <w:spacing w:val="24"/>
          <w:u w:val="thick"/>
        </w:rPr>
        <w:t> </w:t>
      </w:r>
      <w:r>
        <w:rPr>
          <w:rFonts w:ascii="Arial" w:hAnsi="Arial"/>
          <w:u w:val="thick"/>
        </w:rPr>
        <w:t>для</w:t>
      </w:r>
      <w:r>
        <w:rPr>
          <w:rFonts w:ascii="Arial" w:hAnsi="Arial"/>
          <w:spacing w:val="23"/>
          <w:u w:val="thick"/>
        </w:rPr>
        <w:t> </w:t>
      </w:r>
      <w:r>
        <w:rPr>
          <w:rFonts w:ascii="Arial" w:hAnsi="Arial"/>
          <w:u w:val="thick"/>
        </w:rPr>
        <w:t>изучения</w:t>
      </w:r>
      <w:r>
        <w:rPr>
          <w:rFonts w:ascii="Arial" w:hAnsi="Arial"/>
          <w:spacing w:val="22"/>
          <w:u w:val="thick"/>
        </w:rPr>
        <w:t> </w:t>
      </w:r>
      <w:r>
        <w:rPr>
          <w:rFonts w:ascii="Arial" w:hAnsi="Arial"/>
          <w:u w:val="thick"/>
        </w:rPr>
        <w:t>на</w:t>
      </w:r>
      <w:r>
        <w:rPr>
          <w:rFonts w:ascii="Arial" w:hAnsi="Arial"/>
          <w:spacing w:val="26"/>
          <w:u w:val="thick"/>
        </w:rPr>
        <w:t> </w:t>
      </w:r>
      <w:r>
        <w:rPr>
          <w:rFonts w:ascii="Arial" w:hAnsi="Arial"/>
          <w:u w:val="thick"/>
        </w:rPr>
        <w:t>углублённом</w:t>
      </w:r>
      <w:r>
        <w:rPr>
          <w:rFonts w:ascii="Arial" w:hAnsi="Arial"/>
          <w:spacing w:val="26"/>
          <w:u w:val="thick"/>
        </w:rPr>
        <w:t> </w:t>
      </w:r>
      <w:r>
        <w:rPr>
          <w:rFonts w:ascii="Arial" w:hAnsi="Arial"/>
          <w:u w:val="thick"/>
        </w:rPr>
        <w:t>уровне.</w:t>
      </w:r>
      <w:r>
        <w:rPr>
          <w:rFonts w:ascii="Arial" w:hAnsi="Arial"/>
          <w:spacing w:val="25"/>
          <w:u w:val="thick"/>
        </w:rPr>
        <w:t> </w:t>
      </w:r>
      <w:r>
        <w:rPr>
          <w:rFonts w:ascii="Arial" w:hAnsi="Arial"/>
          <w:u w:val="thick"/>
        </w:rPr>
        <w:t>Япония.</w:t>
      </w:r>
      <w:r>
        <w:rPr>
          <w:rFonts w:ascii="Arial" w:hAnsi="Arial"/>
          <w:spacing w:val="29"/>
          <w:u w:val="thick"/>
        </w:rPr>
        <w:t> </w:t>
      </w:r>
      <w:r>
        <w:rPr>
          <w:rFonts w:ascii="Arial" w:hAnsi="Arial"/>
          <w:u w:val="thick"/>
        </w:rPr>
        <w:t>Новые</w:t>
      </w:r>
    </w:p>
    <w:p>
      <w:pPr>
        <w:pStyle w:val="BodyText"/>
        <w:spacing w:line="360" w:lineRule="auto" w:before="159"/>
        <w:ind w:left="1573" w:right="989"/>
        <w:jc w:val="both"/>
        <w:rPr>
          <w:rFonts w:ascii="Arial" w:hAnsi="Arial"/>
        </w:rPr>
      </w:pPr>
      <w:r>
        <w:rPr>
          <w:spacing w:val="-71"/>
          <w:w w:val="100"/>
          <w:u w:val="thick"/>
        </w:rPr>
        <w:t> </w:t>
      </w:r>
      <w:r>
        <w:rPr>
          <w:rFonts w:ascii="Arial" w:hAnsi="Arial"/>
          <w:b/>
          <w:u w:val="thick"/>
        </w:rPr>
        <w:t>индустриальные страны.</w:t>
      </w:r>
      <w:r>
        <w:rPr>
          <w:rFonts w:ascii="Arial" w:hAnsi="Arial"/>
          <w:b/>
        </w:rPr>
        <w:t> </w:t>
      </w:r>
      <w:r>
        <w:rPr>
          <w:rFonts w:ascii="Arial" w:hAnsi="Arial"/>
        </w:rPr>
        <w:t>Материал для самостоятельной работы и проектной деятельности. Японское послевоенное «экономическое чудо». Роль традиций в экономическом рывке Японии. Преимущества, которые стали тормозом в развитии страны. Реформы Д. Коидзуми и их результаты. Тема Курильских островов в политике Японии. «Экономическое чудо» в странах Восточной Азии. Роль внешних факторов и традиций в развитии Новых индустриальных стран. Переход от авторитарных режимов к демократии. Особенности развития Южной</w:t>
      </w:r>
      <w:r>
        <w:rPr>
          <w:rFonts w:ascii="Arial" w:hAnsi="Arial"/>
          <w:spacing w:val="-6"/>
        </w:rPr>
        <w:t> </w:t>
      </w:r>
      <w:r>
        <w:rPr>
          <w:rFonts w:ascii="Arial" w:hAnsi="Arial"/>
        </w:rPr>
        <w:t>Кореи.</w:t>
      </w:r>
    </w:p>
    <w:p>
      <w:pPr>
        <w:pStyle w:val="Heading2"/>
        <w:spacing w:before="4"/>
        <w:ind w:left="1561"/>
      </w:pPr>
      <w:r>
        <w:rPr/>
        <w:t>Глава IV. Современный мир</w:t>
      </w:r>
    </w:p>
    <w:p>
      <w:pPr>
        <w:pStyle w:val="BodyText"/>
        <w:spacing w:line="360" w:lineRule="auto" w:before="156"/>
        <w:ind w:right="986" w:firstLine="708"/>
        <w:jc w:val="both"/>
      </w:pPr>
      <w:r>
        <w:rPr>
          <w:spacing w:val="-71"/>
          <w:w w:val="100"/>
          <w:u w:val="thick"/>
        </w:rPr>
        <w:t> </w:t>
      </w:r>
      <w:r>
        <w:rPr>
          <w:b/>
          <w:u w:val="thick"/>
        </w:rPr>
        <w:t>Тема 25. Глобализация и новые вызовы XXI в.</w:t>
      </w:r>
      <w:r>
        <w:rPr>
          <w:b/>
        </w:rPr>
        <w:t> </w:t>
      </w:r>
      <w:r>
        <w:rPr/>
        <w:t>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w:t>
      </w:r>
    </w:p>
    <w:p>
      <w:pPr>
        <w:pStyle w:val="BodyText"/>
        <w:spacing w:line="360" w:lineRule="auto" w:before="5"/>
        <w:ind w:right="987" w:firstLine="708"/>
        <w:jc w:val="both"/>
      </w:pPr>
      <w:r>
        <w:rPr>
          <w:spacing w:val="-71"/>
          <w:w w:val="100"/>
          <w:u w:val="thick"/>
        </w:rPr>
        <w:t> </w:t>
      </w:r>
      <w:r>
        <w:rPr>
          <w:b/>
          <w:u w:val="thick"/>
        </w:rPr>
        <w:t>Тема 26. Международные отношения в конце XX — начале XXI в.</w:t>
      </w:r>
      <w:r>
        <w:rPr>
          <w:b/>
        </w:rPr>
        <w:t> </w:t>
      </w:r>
      <w:r>
        <w:rPr/>
        <w:t>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интеграция в мире. Формирование Европейского союза. Транстихоокеанское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 Аль-Каида и</w:t>
      </w:r>
    </w:p>
    <w:p>
      <w:pPr>
        <w:spacing w:after="0" w:line="360" w:lineRule="auto"/>
        <w:jc w:val="both"/>
        <w:sectPr>
          <w:pgSz w:w="11910" w:h="16840"/>
          <w:pgMar w:header="710" w:footer="0" w:top="1160" w:bottom="280" w:left="280" w:right="0"/>
        </w:sectPr>
      </w:pPr>
    </w:p>
    <w:p>
      <w:pPr>
        <w:pStyle w:val="BodyText"/>
        <w:spacing w:line="362" w:lineRule="auto" w:before="91"/>
        <w:ind w:right="1132"/>
      </w:pPr>
      <w:r>
        <w:rPr/>
        <w:t>ИГИЛ (запрещены в России и других странах). Военная операция России в Сирии. Конфликты на Балканах. Американо-российские отношения.</w:t>
      </w:r>
    </w:p>
    <w:p>
      <w:pPr>
        <w:pStyle w:val="Heading2"/>
        <w:numPr>
          <w:ilvl w:val="0"/>
          <w:numId w:val="2"/>
        </w:numPr>
        <w:tabs>
          <w:tab w:pos="1573" w:val="left" w:leader="none"/>
          <w:tab w:pos="1574" w:val="left" w:leader="none"/>
          <w:tab w:pos="2472" w:val="left" w:leader="none"/>
          <w:tab w:pos="3199" w:val="left" w:leader="none"/>
          <w:tab w:pos="4073" w:val="left" w:leader="none"/>
          <w:tab w:pos="4700" w:val="left" w:leader="none"/>
          <w:tab w:pos="5237" w:val="left" w:leader="none"/>
          <w:tab w:pos="6485" w:val="left" w:leader="none"/>
          <w:tab w:pos="7277" w:val="left" w:leader="none"/>
          <w:tab w:pos="8310" w:val="left" w:leader="none"/>
          <w:tab w:pos="8555" w:val="left" w:leader="none"/>
        </w:tabs>
        <w:spacing w:line="350" w:lineRule="auto" w:before="0" w:after="0"/>
        <w:ind w:left="1573" w:right="987" w:hanging="360"/>
        <w:jc w:val="left"/>
        <w:rPr>
          <w:rFonts w:ascii="Arial" w:hAnsi="Arial"/>
        </w:rPr>
      </w:pPr>
      <w:r>
        <w:rPr/>
        <w:pict>
          <v:line style="position:absolute;mso-position-horizontal-relative:page;mso-position-vertical-relative:paragraph;z-index:-358960" from="92.664001pt,40.35519pt" to="545.734001pt,40.35519pt" stroked="true" strokeweight="1.44pt" strokecolor="#000000">
            <v:stroke dashstyle="solid"/>
            <w10:wrap type="none"/>
          </v:line>
        </w:pict>
      </w:r>
      <w:r>
        <w:rPr>
          <w:b w:val="0"/>
          <w:spacing w:val="-71"/>
          <w:w w:val="100"/>
          <w:u w:val="thick"/>
        </w:rPr>
        <w:t> </w:t>
      </w:r>
      <w:r>
        <w:rPr>
          <w:rFonts w:ascii="Arial" w:hAnsi="Arial"/>
          <w:u w:val="thick"/>
        </w:rPr>
        <w:t>Тема</w:t>
        <w:tab/>
        <w:t>для</w:t>
        <w:tab/>
        <w:t>изучения</w:t>
        <w:tab/>
        <w:t>на</w:t>
        <w:tab/>
        <w:t>углублённом</w:t>
        <w:tab/>
        <w:t>уровне.</w:t>
        <w:tab/>
      </w:r>
      <w:r>
        <w:rPr>
          <w:rFonts w:ascii="Arial" w:hAnsi="Arial"/>
          <w:spacing w:val="-1"/>
          <w:u w:val="thick"/>
        </w:rPr>
        <w:t>Постсоветское</w:t>
      </w:r>
      <w:r>
        <w:rPr>
          <w:rFonts w:ascii="Arial" w:hAnsi="Arial"/>
          <w:spacing w:val="-1"/>
        </w:rPr>
        <w:t> </w:t>
      </w:r>
      <w:r>
        <w:rPr>
          <w:rFonts w:ascii="Arial" w:hAnsi="Arial"/>
        </w:rPr>
        <w:t>пространство:</w:t>
        <w:tab/>
        <w:t>политическое</w:t>
        <w:tab/>
        <w:t>развитие,</w:t>
        <w:tab/>
      </w:r>
      <w:r>
        <w:rPr>
          <w:rFonts w:ascii="Arial" w:hAnsi="Arial"/>
          <w:spacing w:val="-1"/>
        </w:rPr>
        <w:t>интеграционные</w:t>
      </w:r>
    </w:p>
    <w:p>
      <w:pPr>
        <w:pStyle w:val="BodyText"/>
        <w:spacing w:line="360" w:lineRule="auto" w:before="12"/>
        <w:ind w:left="1573" w:right="989"/>
        <w:jc w:val="both"/>
        <w:rPr>
          <w:rFonts w:ascii="Arial" w:hAnsi="Arial"/>
        </w:rPr>
      </w:pPr>
      <w:r>
        <w:rPr>
          <w:spacing w:val="-71"/>
          <w:w w:val="100"/>
          <w:u w:val="thick"/>
        </w:rPr>
        <w:t> </w:t>
      </w:r>
      <w:r>
        <w:rPr>
          <w:rFonts w:ascii="Arial" w:hAnsi="Arial"/>
          <w:b/>
          <w:u w:val="thick"/>
        </w:rPr>
        <w:t>процессы и конфликты.</w:t>
      </w:r>
      <w:r>
        <w:rPr>
          <w:rFonts w:ascii="Arial" w:hAnsi="Arial"/>
          <w:b/>
        </w:rPr>
        <w:t> </w:t>
      </w:r>
      <w:r>
        <w:rPr>
          <w:rFonts w:ascii="Arial" w:hAnsi="Arial"/>
        </w:rPr>
        <w:t>Материал для самостоятельной работы и проектной деятельности. Главные тенденции в развитии отношений на постсоветском пространстве. Предпосылки формирования евразийского интеграционного объединения. Содружество независимых государств (СНГ). Образование Организации Договора о коллективной безопасности (ОДКБ). Евразийское экономическое сообщество (ЕврАзЭС) в 2001—2014 гг. Создание Евразийского экономического союза (ЕАС). Договор о Союзе Беларуси и России. Конфликты на постсоветском пространстве. Карабахский конфликт. Гражданская война в Таджикистане. Приднестровский конфликт. Абхазский и Южноосетинский конфликты. Конфликт в Донбассе.</w:t>
      </w:r>
    </w:p>
    <w:p>
      <w:pPr>
        <w:pStyle w:val="Heading2"/>
        <w:numPr>
          <w:ilvl w:val="0"/>
          <w:numId w:val="2"/>
        </w:numPr>
        <w:tabs>
          <w:tab w:pos="1573" w:val="left" w:leader="none"/>
          <w:tab w:pos="1574" w:val="left" w:leader="none"/>
        </w:tabs>
        <w:spacing w:line="240" w:lineRule="auto" w:before="2" w:after="0"/>
        <w:ind w:left="1573" w:right="0" w:hanging="360"/>
        <w:jc w:val="left"/>
        <w:rPr>
          <w:rFonts w:ascii="Arial" w:hAnsi="Arial"/>
        </w:rPr>
      </w:pPr>
      <w:r>
        <w:rPr>
          <w:b w:val="0"/>
          <w:spacing w:val="-71"/>
          <w:w w:val="100"/>
          <w:u w:val="thick"/>
        </w:rPr>
        <w:t> </w:t>
      </w:r>
      <w:r>
        <w:rPr>
          <w:rFonts w:ascii="Arial" w:hAnsi="Arial"/>
          <w:u w:val="thick"/>
        </w:rPr>
        <w:t>Тема для изучения на углублённом уровне. Культура во</w:t>
      </w:r>
      <w:r>
        <w:rPr>
          <w:rFonts w:ascii="Arial" w:hAnsi="Arial"/>
          <w:spacing w:val="73"/>
          <w:u w:val="thick"/>
        </w:rPr>
        <w:t> </w:t>
      </w:r>
      <w:r>
        <w:rPr>
          <w:rFonts w:ascii="Arial" w:hAnsi="Arial"/>
          <w:u w:val="thick"/>
        </w:rPr>
        <w:t>второй</w:t>
      </w:r>
    </w:p>
    <w:p>
      <w:pPr>
        <w:pStyle w:val="BodyText"/>
        <w:spacing w:line="360" w:lineRule="auto" w:before="159"/>
        <w:ind w:left="1573" w:right="986"/>
        <w:jc w:val="both"/>
        <w:rPr>
          <w:rFonts w:ascii="Arial" w:hAnsi="Arial"/>
        </w:rPr>
      </w:pPr>
      <w:r>
        <w:rPr>
          <w:spacing w:val="-71"/>
          <w:w w:val="100"/>
          <w:u w:val="thick"/>
        </w:rPr>
        <w:t> </w:t>
      </w:r>
      <w:r>
        <w:rPr>
          <w:rFonts w:ascii="Arial" w:hAnsi="Arial"/>
          <w:b/>
          <w:u w:val="thick"/>
        </w:rPr>
        <w:t>половине XX — начале XXI в.</w:t>
      </w:r>
      <w:r>
        <w:rPr>
          <w:rFonts w:ascii="Arial" w:hAnsi="Arial"/>
          <w:b/>
        </w:rPr>
        <w:t> </w:t>
      </w:r>
      <w:r>
        <w:rPr>
          <w:rFonts w:ascii="Arial" w:hAnsi="Arial"/>
        </w:rPr>
        <w:t>Материал для самостоятельной работы и проектной деятельности. Завершение эпохи модернизма. Антифашистская литература.  Философская  литература. Литература экзистенциализма, авангарда, магического реализма. Европейская и Нью-йоркская школа в изобразительном искусстве (1945—1960) Художественные направления (поп-арт, гиперреализм, концептуализм и др.). 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 архитектуре, искусстве, кинематографе,</w:t>
      </w:r>
      <w:r>
        <w:rPr>
          <w:rFonts w:ascii="Arial" w:hAnsi="Arial"/>
          <w:spacing w:val="-2"/>
        </w:rPr>
        <w:t> </w:t>
      </w:r>
      <w:r>
        <w:rPr>
          <w:rFonts w:ascii="Arial" w:hAnsi="Arial"/>
        </w:rPr>
        <w:t>литературе.</w:t>
      </w:r>
    </w:p>
    <w:p>
      <w:pPr>
        <w:spacing w:after="0" w:line="360" w:lineRule="auto"/>
        <w:jc w:val="both"/>
        <w:rPr>
          <w:rFonts w:ascii="Arial" w:hAnsi="Arial"/>
        </w:rPr>
        <w:sectPr>
          <w:pgSz w:w="11910" w:h="16840"/>
          <w:pgMar w:header="710" w:footer="0" w:top="1160" w:bottom="280" w:left="280" w:right="0"/>
        </w:sectPr>
      </w:pPr>
    </w:p>
    <w:p>
      <w:pPr>
        <w:pStyle w:val="BodyText"/>
        <w:ind w:left="0"/>
        <w:rPr>
          <w:rFonts w:ascii="Arial"/>
          <w:sz w:val="20"/>
        </w:rPr>
      </w:pPr>
    </w:p>
    <w:p>
      <w:pPr>
        <w:pStyle w:val="BodyText"/>
        <w:ind w:left="0"/>
        <w:rPr>
          <w:rFonts w:ascii="Arial"/>
          <w:sz w:val="23"/>
        </w:rPr>
      </w:pPr>
    </w:p>
    <w:p>
      <w:pPr>
        <w:spacing w:line="360" w:lineRule="auto" w:before="86"/>
        <w:ind w:left="876" w:right="1167" w:firstLine="924"/>
        <w:jc w:val="left"/>
        <w:rPr>
          <w:b/>
          <w:sz w:val="32"/>
        </w:rPr>
      </w:pPr>
      <w:r>
        <w:rPr>
          <w:b/>
          <w:sz w:val="32"/>
        </w:rPr>
        <w:t>Тематическое планирование курса «История. Всеобщая история. Новейшая история» в 10 классе на базовом уровне (28 ч)</w:t>
      </w:r>
    </w:p>
    <w:p>
      <w:pPr>
        <w:pStyle w:val="BodyText"/>
        <w:ind w:left="0"/>
        <w:rPr>
          <w:b/>
          <w:sz w:val="20"/>
        </w:rPr>
      </w:pPr>
    </w:p>
    <w:p>
      <w:pPr>
        <w:pStyle w:val="BodyText"/>
        <w:spacing w:before="2" w:after="1"/>
        <w:ind w:left="0"/>
        <w:rPr>
          <w:b/>
          <w:sz w:val="22"/>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7192"/>
        <w:gridCol w:w="1562"/>
      </w:tblGrid>
      <w:tr>
        <w:trPr>
          <w:trHeight w:val="964" w:hRule="atLeast"/>
        </w:trPr>
        <w:tc>
          <w:tcPr>
            <w:tcW w:w="1102" w:type="dxa"/>
          </w:tcPr>
          <w:p>
            <w:pPr>
              <w:pStyle w:val="TableParagraph"/>
              <w:spacing w:line="320" w:lineRule="exact"/>
              <w:ind w:left="35"/>
              <w:jc w:val="center"/>
              <w:rPr>
                <w:b/>
                <w:sz w:val="28"/>
              </w:rPr>
            </w:pPr>
            <w:r>
              <w:rPr>
                <w:b/>
                <w:w w:val="100"/>
                <w:sz w:val="28"/>
              </w:rPr>
              <w:t>№</w:t>
            </w:r>
          </w:p>
          <w:p>
            <w:pPr>
              <w:pStyle w:val="TableParagraph"/>
              <w:spacing w:before="160"/>
              <w:ind w:left="97" w:right="88"/>
              <w:jc w:val="center"/>
              <w:rPr>
                <w:b/>
                <w:sz w:val="28"/>
              </w:rPr>
            </w:pPr>
            <w:r>
              <w:rPr>
                <w:b/>
                <w:sz w:val="28"/>
              </w:rPr>
              <w:t>урока</w:t>
            </w:r>
          </w:p>
        </w:tc>
        <w:tc>
          <w:tcPr>
            <w:tcW w:w="7192" w:type="dxa"/>
          </w:tcPr>
          <w:p>
            <w:pPr>
              <w:pStyle w:val="TableParagraph"/>
              <w:spacing w:line="320" w:lineRule="exact"/>
              <w:ind w:left="2853" w:right="2839"/>
              <w:jc w:val="center"/>
              <w:rPr>
                <w:b/>
                <w:sz w:val="28"/>
              </w:rPr>
            </w:pPr>
            <w:r>
              <w:rPr>
                <w:b/>
                <w:sz w:val="28"/>
              </w:rPr>
              <w:t>Тема урока</w:t>
            </w:r>
          </w:p>
        </w:tc>
        <w:tc>
          <w:tcPr>
            <w:tcW w:w="1562" w:type="dxa"/>
          </w:tcPr>
          <w:p>
            <w:pPr>
              <w:pStyle w:val="TableParagraph"/>
              <w:spacing w:line="320" w:lineRule="exact"/>
              <w:ind w:left="141"/>
              <w:rPr>
                <w:b/>
                <w:sz w:val="28"/>
              </w:rPr>
            </w:pPr>
            <w:r>
              <w:rPr>
                <w:b/>
                <w:sz w:val="28"/>
              </w:rPr>
              <w:t>Материал</w:t>
            </w:r>
          </w:p>
          <w:p>
            <w:pPr>
              <w:pStyle w:val="TableParagraph"/>
              <w:spacing w:before="160"/>
              <w:ind w:left="189"/>
              <w:rPr>
                <w:b/>
                <w:sz w:val="28"/>
              </w:rPr>
            </w:pPr>
            <w:r>
              <w:rPr>
                <w:b/>
                <w:sz w:val="28"/>
              </w:rPr>
              <w:t>учебника</w:t>
            </w:r>
          </w:p>
        </w:tc>
      </w:tr>
      <w:tr>
        <w:trPr>
          <w:trHeight w:val="484" w:hRule="atLeast"/>
        </w:trPr>
        <w:tc>
          <w:tcPr>
            <w:tcW w:w="1102" w:type="dxa"/>
          </w:tcPr>
          <w:p>
            <w:pPr>
              <w:pStyle w:val="TableParagraph"/>
              <w:spacing w:line="317" w:lineRule="exact"/>
              <w:ind w:left="37"/>
              <w:jc w:val="center"/>
              <w:rPr>
                <w:sz w:val="28"/>
              </w:rPr>
            </w:pPr>
            <w:r>
              <w:rPr>
                <w:w w:val="100"/>
                <w:sz w:val="28"/>
              </w:rPr>
              <w:t>1</w:t>
            </w:r>
          </w:p>
        </w:tc>
        <w:tc>
          <w:tcPr>
            <w:tcW w:w="7192" w:type="dxa"/>
          </w:tcPr>
          <w:p>
            <w:pPr>
              <w:pStyle w:val="TableParagraph"/>
              <w:spacing w:line="317" w:lineRule="exact"/>
              <w:ind w:left="110"/>
              <w:rPr>
                <w:sz w:val="28"/>
              </w:rPr>
            </w:pPr>
            <w:r>
              <w:rPr>
                <w:sz w:val="28"/>
              </w:rPr>
              <w:t>Мир накануне Первой мировой войны</w:t>
            </w:r>
          </w:p>
        </w:tc>
        <w:tc>
          <w:tcPr>
            <w:tcW w:w="1562" w:type="dxa"/>
          </w:tcPr>
          <w:p>
            <w:pPr>
              <w:pStyle w:val="TableParagraph"/>
              <w:spacing w:line="317" w:lineRule="exact"/>
              <w:ind w:left="237" w:right="224"/>
              <w:jc w:val="center"/>
              <w:rPr>
                <w:sz w:val="28"/>
              </w:rPr>
            </w:pPr>
            <w:r>
              <w:rPr>
                <w:sz w:val="28"/>
              </w:rPr>
              <w:t>§ 1</w:t>
            </w:r>
          </w:p>
        </w:tc>
      </w:tr>
      <w:tr>
        <w:trPr>
          <w:trHeight w:val="964" w:hRule="atLeast"/>
        </w:trPr>
        <w:tc>
          <w:tcPr>
            <w:tcW w:w="1102" w:type="dxa"/>
          </w:tcPr>
          <w:p>
            <w:pPr>
              <w:pStyle w:val="TableParagraph"/>
              <w:spacing w:line="315" w:lineRule="exact"/>
              <w:ind w:left="37"/>
              <w:jc w:val="center"/>
              <w:rPr>
                <w:sz w:val="28"/>
              </w:rPr>
            </w:pPr>
            <w:r>
              <w:rPr>
                <w:w w:val="100"/>
                <w:sz w:val="28"/>
              </w:rPr>
              <w:t>2</w:t>
            </w:r>
          </w:p>
        </w:tc>
        <w:tc>
          <w:tcPr>
            <w:tcW w:w="7192" w:type="dxa"/>
          </w:tcPr>
          <w:p>
            <w:pPr>
              <w:pStyle w:val="TableParagraph"/>
              <w:spacing w:line="315" w:lineRule="exact"/>
              <w:ind w:left="110"/>
              <w:rPr>
                <w:sz w:val="28"/>
              </w:rPr>
            </w:pPr>
            <w:r>
              <w:rPr>
                <w:sz w:val="28"/>
              </w:rPr>
              <w:t>«Новый империализм». Происхождение Первой мировой</w:t>
            </w:r>
          </w:p>
          <w:p>
            <w:pPr>
              <w:pStyle w:val="TableParagraph"/>
              <w:spacing w:before="160"/>
              <w:rPr>
                <w:sz w:val="28"/>
              </w:rPr>
            </w:pPr>
            <w:r>
              <w:rPr>
                <w:sz w:val="28"/>
              </w:rPr>
              <w:t>войны</w:t>
            </w:r>
          </w:p>
        </w:tc>
        <w:tc>
          <w:tcPr>
            <w:tcW w:w="1562" w:type="dxa"/>
          </w:tcPr>
          <w:p>
            <w:pPr>
              <w:pStyle w:val="TableParagraph"/>
              <w:spacing w:line="315" w:lineRule="exact"/>
              <w:ind w:left="237" w:right="224"/>
              <w:jc w:val="center"/>
              <w:rPr>
                <w:sz w:val="28"/>
              </w:rPr>
            </w:pPr>
            <w:r>
              <w:rPr>
                <w:sz w:val="28"/>
              </w:rPr>
              <w:t>§ 2</w:t>
            </w:r>
          </w:p>
        </w:tc>
      </w:tr>
      <w:tr>
        <w:trPr>
          <w:trHeight w:val="484" w:hRule="atLeast"/>
        </w:trPr>
        <w:tc>
          <w:tcPr>
            <w:tcW w:w="1102" w:type="dxa"/>
          </w:tcPr>
          <w:p>
            <w:pPr>
              <w:pStyle w:val="TableParagraph"/>
              <w:spacing w:line="317" w:lineRule="exact"/>
              <w:ind w:left="37"/>
              <w:jc w:val="center"/>
              <w:rPr>
                <w:sz w:val="28"/>
              </w:rPr>
            </w:pPr>
            <w:r>
              <w:rPr>
                <w:w w:val="100"/>
                <w:sz w:val="28"/>
              </w:rPr>
              <w:t>3</w:t>
            </w:r>
          </w:p>
        </w:tc>
        <w:tc>
          <w:tcPr>
            <w:tcW w:w="7192" w:type="dxa"/>
          </w:tcPr>
          <w:p>
            <w:pPr>
              <w:pStyle w:val="TableParagraph"/>
              <w:spacing w:line="317" w:lineRule="exact"/>
              <w:ind w:left="110"/>
              <w:rPr>
                <w:sz w:val="28"/>
              </w:rPr>
            </w:pPr>
            <w:r>
              <w:rPr>
                <w:sz w:val="28"/>
              </w:rPr>
              <w:t>Первая мировая война. 1914—1918 гг.</w:t>
            </w:r>
          </w:p>
        </w:tc>
        <w:tc>
          <w:tcPr>
            <w:tcW w:w="1562" w:type="dxa"/>
          </w:tcPr>
          <w:p>
            <w:pPr>
              <w:pStyle w:val="TableParagraph"/>
              <w:spacing w:line="317" w:lineRule="exact"/>
              <w:ind w:left="237" w:right="224"/>
              <w:jc w:val="center"/>
              <w:rPr>
                <w:sz w:val="28"/>
              </w:rPr>
            </w:pPr>
            <w:r>
              <w:rPr>
                <w:sz w:val="28"/>
              </w:rPr>
              <w:t>§ 3</w:t>
            </w:r>
          </w:p>
        </w:tc>
      </w:tr>
      <w:tr>
        <w:trPr>
          <w:trHeight w:val="482" w:hRule="atLeast"/>
        </w:trPr>
        <w:tc>
          <w:tcPr>
            <w:tcW w:w="1102" w:type="dxa"/>
          </w:tcPr>
          <w:p>
            <w:pPr>
              <w:pStyle w:val="TableParagraph"/>
              <w:spacing w:line="315" w:lineRule="exact"/>
              <w:ind w:left="37"/>
              <w:jc w:val="center"/>
              <w:rPr>
                <w:sz w:val="28"/>
              </w:rPr>
            </w:pPr>
            <w:r>
              <w:rPr>
                <w:w w:val="100"/>
                <w:sz w:val="28"/>
              </w:rPr>
              <w:t>4</w:t>
            </w:r>
          </w:p>
        </w:tc>
        <w:tc>
          <w:tcPr>
            <w:tcW w:w="7192" w:type="dxa"/>
          </w:tcPr>
          <w:p>
            <w:pPr>
              <w:pStyle w:val="TableParagraph"/>
              <w:spacing w:line="315" w:lineRule="exact"/>
              <w:ind w:left="110"/>
              <w:rPr>
                <w:sz w:val="28"/>
              </w:rPr>
            </w:pPr>
            <w:r>
              <w:rPr>
                <w:sz w:val="28"/>
              </w:rPr>
              <w:t>Последствия войны: революции и распад империй</w:t>
            </w:r>
          </w:p>
        </w:tc>
        <w:tc>
          <w:tcPr>
            <w:tcW w:w="1562" w:type="dxa"/>
          </w:tcPr>
          <w:p>
            <w:pPr>
              <w:pStyle w:val="TableParagraph"/>
              <w:spacing w:line="315" w:lineRule="exact"/>
              <w:ind w:left="237" w:right="224"/>
              <w:jc w:val="center"/>
              <w:rPr>
                <w:sz w:val="28"/>
              </w:rPr>
            </w:pPr>
            <w:r>
              <w:rPr>
                <w:sz w:val="28"/>
              </w:rPr>
              <w:t>§ 4</w:t>
            </w:r>
          </w:p>
        </w:tc>
      </w:tr>
      <w:tr>
        <w:trPr>
          <w:trHeight w:val="966" w:hRule="atLeast"/>
        </w:trPr>
        <w:tc>
          <w:tcPr>
            <w:tcW w:w="1102" w:type="dxa"/>
          </w:tcPr>
          <w:p>
            <w:pPr>
              <w:pStyle w:val="TableParagraph"/>
              <w:spacing w:line="315" w:lineRule="exact"/>
              <w:ind w:left="37"/>
              <w:jc w:val="center"/>
              <w:rPr>
                <w:sz w:val="28"/>
              </w:rPr>
            </w:pPr>
            <w:r>
              <w:rPr>
                <w:w w:val="100"/>
                <w:sz w:val="28"/>
              </w:rPr>
              <w:t>5</w:t>
            </w:r>
          </w:p>
        </w:tc>
        <w:tc>
          <w:tcPr>
            <w:tcW w:w="7192" w:type="dxa"/>
          </w:tcPr>
          <w:p>
            <w:pPr>
              <w:pStyle w:val="TableParagraph"/>
              <w:spacing w:line="315" w:lineRule="exact"/>
              <w:ind w:left="110"/>
              <w:rPr>
                <w:sz w:val="28"/>
              </w:rPr>
            </w:pPr>
            <w:r>
              <w:rPr>
                <w:sz w:val="28"/>
              </w:rPr>
              <w:t>Версальско-Вашингтонская система. Международные</w:t>
            </w:r>
          </w:p>
          <w:p>
            <w:pPr>
              <w:pStyle w:val="TableParagraph"/>
              <w:spacing w:before="163"/>
              <w:rPr>
                <w:sz w:val="28"/>
              </w:rPr>
            </w:pPr>
            <w:r>
              <w:rPr>
                <w:sz w:val="28"/>
              </w:rPr>
              <w:t>отношения в 1920-е гг.</w:t>
            </w:r>
          </w:p>
        </w:tc>
        <w:tc>
          <w:tcPr>
            <w:tcW w:w="1562" w:type="dxa"/>
          </w:tcPr>
          <w:p>
            <w:pPr>
              <w:pStyle w:val="TableParagraph"/>
              <w:spacing w:line="315" w:lineRule="exact"/>
              <w:ind w:left="237" w:right="224"/>
              <w:jc w:val="center"/>
              <w:rPr>
                <w:sz w:val="28"/>
              </w:rPr>
            </w:pPr>
            <w:r>
              <w:rPr>
                <w:sz w:val="28"/>
              </w:rPr>
              <w:t>§ 5</w:t>
            </w:r>
          </w:p>
        </w:tc>
      </w:tr>
      <w:tr>
        <w:trPr>
          <w:trHeight w:val="966" w:hRule="atLeast"/>
        </w:trPr>
        <w:tc>
          <w:tcPr>
            <w:tcW w:w="1102" w:type="dxa"/>
          </w:tcPr>
          <w:p>
            <w:pPr>
              <w:pStyle w:val="TableParagraph"/>
              <w:spacing w:line="315" w:lineRule="exact"/>
              <w:ind w:left="37"/>
              <w:jc w:val="center"/>
              <w:rPr>
                <w:sz w:val="28"/>
              </w:rPr>
            </w:pPr>
            <w:r>
              <w:rPr>
                <w:w w:val="100"/>
                <w:sz w:val="28"/>
              </w:rPr>
              <w:t>6</w:t>
            </w:r>
          </w:p>
        </w:tc>
        <w:tc>
          <w:tcPr>
            <w:tcW w:w="7192" w:type="dxa"/>
          </w:tcPr>
          <w:p>
            <w:pPr>
              <w:pStyle w:val="TableParagraph"/>
              <w:spacing w:line="315" w:lineRule="exact"/>
              <w:ind w:left="110"/>
              <w:rPr>
                <w:sz w:val="28"/>
              </w:rPr>
            </w:pPr>
            <w:r>
              <w:rPr>
                <w:sz w:val="28"/>
              </w:rPr>
              <w:t>Страны Запада в 1920-е гг. США. Великобритания.</w:t>
            </w:r>
          </w:p>
          <w:p>
            <w:pPr>
              <w:pStyle w:val="TableParagraph"/>
              <w:spacing w:before="160"/>
              <w:rPr>
                <w:sz w:val="28"/>
              </w:rPr>
            </w:pPr>
            <w:r>
              <w:rPr>
                <w:sz w:val="28"/>
              </w:rPr>
              <w:t>Франция. Германия</w:t>
            </w:r>
          </w:p>
        </w:tc>
        <w:tc>
          <w:tcPr>
            <w:tcW w:w="1562" w:type="dxa"/>
          </w:tcPr>
          <w:p>
            <w:pPr>
              <w:pStyle w:val="TableParagraph"/>
              <w:spacing w:line="315" w:lineRule="exact"/>
              <w:ind w:left="237" w:right="224"/>
              <w:jc w:val="center"/>
              <w:rPr>
                <w:sz w:val="28"/>
              </w:rPr>
            </w:pPr>
            <w:r>
              <w:rPr>
                <w:sz w:val="28"/>
              </w:rPr>
              <w:t>§ 6</w:t>
            </w:r>
          </w:p>
        </w:tc>
      </w:tr>
      <w:tr>
        <w:trPr>
          <w:trHeight w:val="964" w:hRule="atLeast"/>
        </w:trPr>
        <w:tc>
          <w:tcPr>
            <w:tcW w:w="1102" w:type="dxa"/>
          </w:tcPr>
          <w:p>
            <w:pPr>
              <w:pStyle w:val="TableParagraph"/>
              <w:spacing w:line="315" w:lineRule="exact"/>
              <w:ind w:left="37"/>
              <w:jc w:val="center"/>
              <w:rPr>
                <w:sz w:val="28"/>
              </w:rPr>
            </w:pPr>
            <w:r>
              <w:rPr>
                <w:w w:val="100"/>
                <w:sz w:val="28"/>
              </w:rPr>
              <w:t>7</w:t>
            </w:r>
          </w:p>
        </w:tc>
        <w:tc>
          <w:tcPr>
            <w:tcW w:w="7192" w:type="dxa"/>
          </w:tcPr>
          <w:p>
            <w:pPr>
              <w:pStyle w:val="TableParagraph"/>
              <w:spacing w:line="315" w:lineRule="exact"/>
              <w:ind w:left="110"/>
              <w:rPr>
                <w:sz w:val="28"/>
              </w:rPr>
            </w:pPr>
            <w:r>
              <w:rPr>
                <w:sz w:val="28"/>
              </w:rPr>
              <w:t>Мировой экономический кризис 1929—1933 гг. Великая</w:t>
            </w:r>
          </w:p>
          <w:p>
            <w:pPr>
              <w:pStyle w:val="TableParagraph"/>
              <w:spacing w:before="161"/>
              <w:rPr>
                <w:sz w:val="28"/>
              </w:rPr>
            </w:pPr>
            <w:r>
              <w:rPr>
                <w:sz w:val="28"/>
              </w:rPr>
              <w:t>депрессия. Пути выхода</w:t>
            </w:r>
          </w:p>
        </w:tc>
        <w:tc>
          <w:tcPr>
            <w:tcW w:w="1562" w:type="dxa"/>
          </w:tcPr>
          <w:p>
            <w:pPr>
              <w:pStyle w:val="TableParagraph"/>
              <w:spacing w:line="315" w:lineRule="exact"/>
              <w:ind w:left="237" w:right="224"/>
              <w:jc w:val="center"/>
              <w:rPr>
                <w:sz w:val="28"/>
              </w:rPr>
            </w:pPr>
            <w:r>
              <w:rPr>
                <w:sz w:val="28"/>
              </w:rPr>
              <w:t>§ 7</w:t>
            </w:r>
          </w:p>
        </w:tc>
      </w:tr>
      <w:tr>
        <w:trPr>
          <w:trHeight w:val="966" w:hRule="atLeast"/>
        </w:trPr>
        <w:tc>
          <w:tcPr>
            <w:tcW w:w="1102" w:type="dxa"/>
          </w:tcPr>
          <w:p>
            <w:pPr>
              <w:pStyle w:val="TableParagraph"/>
              <w:spacing w:line="315" w:lineRule="exact"/>
              <w:ind w:left="37"/>
              <w:jc w:val="center"/>
              <w:rPr>
                <w:sz w:val="28"/>
              </w:rPr>
            </w:pPr>
            <w:r>
              <w:rPr>
                <w:w w:val="100"/>
                <w:sz w:val="28"/>
              </w:rPr>
              <w:t>8</w:t>
            </w:r>
          </w:p>
        </w:tc>
        <w:tc>
          <w:tcPr>
            <w:tcW w:w="7192" w:type="dxa"/>
          </w:tcPr>
          <w:p>
            <w:pPr>
              <w:pStyle w:val="TableParagraph"/>
              <w:spacing w:line="315" w:lineRule="exact"/>
              <w:ind w:left="110"/>
              <w:rPr>
                <w:sz w:val="28"/>
              </w:rPr>
            </w:pPr>
            <w:r>
              <w:rPr>
                <w:sz w:val="28"/>
              </w:rPr>
              <w:t>Страны Запада в 1930-е гг. США: «Новый курс» Ф.Д.</w:t>
            </w:r>
          </w:p>
          <w:p>
            <w:pPr>
              <w:pStyle w:val="TableParagraph"/>
              <w:spacing w:before="163"/>
              <w:rPr>
                <w:sz w:val="28"/>
              </w:rPr>
            </w:pPr>
            <w:r>
              <w:rPr>
                <w:sz w:val="28"/>
              </w:rPr>
              <w:t>Рузвельта. Великобритания: национальное правительство</w:t>
            </w:r>
          </w:p>
        </w:tc>
        <w:tc>
          <w:tcPr>
            <w:tcW w:w="1562" w:type="dxa"/>
          </w:tcPr>
          <w:p>
            <w:pPr>
              <w:pStyle w:val="TableParagraph"/>
              <w:spacing w:line="315" w:lineRule="exact"/>
              <w:ind w:left="237" w:right="224"/>
              <w:jc w:val="center"/>
              <w:rPr>
                <w:sz w:val="28"/>
              </w:rPr>
            </w:pPr>
            <w:r>
              <w:rPr>
                <w:sz w:val="28"/>
              </w:rPr>
              <w:t>§ 8</w:t>
            </w:r>
          </w:p>
        </w:tc>
      </w:tr>
      <w:tr>
        <w:trPr>
          <w:trHeight w:val="964" w:hRule="atLeast"/>
        </w:trPr>
        <w:tc>
          <w:tcPr>
            <w:tcW w:w="1102" w:type="dxa"/>
          </w:tcPr>
          <w:p>
            <w:pPr>
              <w:pStyle w:val="TableParagraph"/>
              <w:spacing w:line="315" w:lineRule="exact"/>
              <w:ind w:left="37"/>
              <w:jc w:val="center"/>
              <w:rPr>
                <w:sz w:val="28"/>
              </w:rPr>
            </w:pPr>
            <w:r>
              <w:rPr>
                <w:w w:val="100"/>
                <w:sz w:val="28"/>
              </w:rPr>
              <w:t>9</w:t>
            </w:r>
          </w:p>
        </w:tc>
        <w:tc>
          <w:tcPr>
            <w:tcW w:w="7192" w:type="dxa"/>
          </w:tcPr>
          <w:p>
            <w:pPr>
              <w:pStyle w:val="TableParagraph"/>
              <w:spacing w:line="315" w:lineRule="exact"/>
              <w:ind w:left="110"/>
              <w:rPr>
                <w:sz w:val="28"/>
              </w:rPr>
            </w:pPr>
            <w:r>
              <w:rPr>
                <w:sz w:val="28"/>
              </w:rPr>
              <w:t>Нарастание агрессии в мире. Установление нацистской</w:t>
            </w:r>
          </w:p>
          <w:p>
            <w:pPr>
              <w:pStyle w:val="TableParagraph"/>
              <w:spacing w:before="160"/>
              <w:rPr>
                <w:sz w:val="28"/>
              </w:rPr>
            </w:pPr>
            <w:r>
              <w:rPr>
                <w:sz w:val="28"/>
              </w:rPr>
              <w:t>диктатуры в Германии</w:t>
            </w:r>
          </w:p>
        </w:tc>
        <w:tc>
          <w:tcPr>
            <w:tcW w:w="1562" w:type="dxa"/>
          </w:tcPr>
          <w:p>
            <w:pPr>
              <w:pStyle w:val="TableParagraph"/>
              <w:spacing w:line="315" w:lineRule="exact"/>
              <w:ind w:left="237" w:right="224"/>
              <w:jc w:val="center"/>
              <w:rPr>
                <w:sz w:val="28"/>
              </w:rPr>
            </w:pPr>
            <w:r>
              <w:rPr>
                <w:sz w:val="28"/>
              </w:rPr>
              <w:t>§ 9</w:t>
            </w:r>
          </w:p>
        </w:tc>
      </w:tr>
      <w:tr>
        <w:trPr>
          <w:trHeight w:val="1449" w:hRule="atLeast"/>
        </w:trPr>
        <w:tc>
          <w:tcPr>
            <w:tcW w:w="1102" w:type="dxa"/>
          </w:tcPr>
          <w:p>
            <w:pPr>
              <w:pStyle w:val="TableParagraph"/>
              <w:spacing w:line="317" w:lineRule="exact"/>
              <w:ind w:left="124" w:right="83"/>
              <w:jc w:val="center"/>
              <w:rPr>
                <w:sz w:val="28"/>
              </w:rPr>
            </w:pPr>
            <w:r>
              <w:rPr>
                <w:sz w:val="28"/>
              </w:rPr>
              <w:t>10</w:t>
            </w:r>
          </w:p>
        </w:tc>
        <w:tc>
          <w:tcPr>
            <w:tcW w:w="7192" w:type="dxa"/>
          </w:tcPr>
          <w:p>
            <w:pPr>
              <w:pStyle w:val="TableParagraph"/>
              <w:spacing w:line="360" w:lineRule="auto"/>
              <w:ind w:right="676" w:firstLine="2"/>
              <w:rPr>
                <w:sz w:val="28"/>
              </w:rPr>
            </w:pPr>
            <w:r>
              <w:rPr>
                <w:sz w:val="28"/>
              </w:rPr>
              <w:t>Борьба с фашизмом. Народный фронт во Франции и Испании. Гражданская война в Испании. Австрия: от</w:t>
            </w:r>
          </w:p>
          <w:p>
            <w:pPr>
              <w:pStyle w:val="TableParagraph"/>
              <w:spacing w:line="321" w:lineRule="exact"/>
              <w:rPr>
                <w:sz w:val="28"/>
              </w:rPr>
            </w:pPr>
            <w:r>
              <w:rPr>
                <w:sz w:val="28"/>
              </w:rPr>
              <w:t>демократии к авторитарному режиму</w:t>
            </w:r>
          </w:p>
        </w:tc>
        <w:tc>
          <w:tcPr>
            <w:tcW w:w="1562" w:type="dxa"/>
          </w:tcPr>
          <w:p>
            <w:pPr>
              <w:pStyle w:val="TableParagraph"/>
              <w:spacing w:line="317" w:lineRule="exact"/>
              <w:ind w:left="237" w:right="224"/>
              <w:jc w:val="center"/>
              <w:rPr>
                <w:sz w:val="28"/>
              </w:rPr>
            </w:pPr>
            <w:r>
              <w:rPr>
                <w:sz w:val="28"/>
              </w:rPr>
              <w:t>§ 10</w:t>
            </w:r>
          </w:p>
        </w:tc>
      </w:tr>
      <w:tr>
        <w:trPr>
          <w:trHeight w:val="967" w:hRule="atLeast"/>
        </w:trPr>
        <w:tc>
          <w:tcPr>
            <w:tcW w:w="1102" w:type="dxa"/>
          </w:tcPr>
          <w:p>
            <w:pPr>
              <w:pStyle w:val="TableParagraph"/>
              <w:spacing w:line="315" w:lineRule="exact"/>
              <w:ind w:left="124" w:right="83"/>
              <w:jc w:val="center"/>
              <w:rPr>
                <w:sz w:val="28"/>
              </w:rPr>
            </w:pPr>
            <w:r>
              <w:rPr>
                <w:sz w:val="28"/>
              </w:rPr>
              <w:t>11</w:t>
            </w:r>
          </w:p>
        </w:tc>
        <w:tc>
          <w:tcPr>
            <w:tcW w:w="7192" w:type="dxa"/>
          </w:tcPr>
          <w:p>
            <w:pPr>
              <w:pStyle w:val="TableParagraph"/>
              <w:spacing w:line="315" w:lineRule="exact"/>
              <w:ind w:left="110"/>
              <w:rPr>
                <w:sz w:val="28"/>
              </w:rPr>
            </w:pPr>
            <w:r>
              <w:rPr>
                <w:sz w:val="28"/>
              </w:rPr>
              <w:t>Международные отношения в 1930-е гг. Политика</w:t>
            </w:r>
          </w:p>
          <w:p>
            <w:pPr>
              <w:pStyle w:val="TableParagraph"/>
              <w:spacing w:before="163"/>
              <w:rPr>
                <w:sz w:val="28"/>
              </w:rPr>
            </w:pPr>
            <w:r>
              <w:rPr>
                <w:sz w:val="28"/>
              </w:rPr>
              <w:t>«умиротворения» агрессора</w:t>
            </w:r>
          </w:p>
        </w:tc>
        <w:tc>
          <w:tcPr>
            <w:tcW w:w="1562" w:type="dxa"/>
          </w:tcPr>
          <w:p>
            <w:pPr>
              <w:pStyle w:val="TableParagraph"/>
              <w:spacing w:line="315" w:lineRule="exact"/>
              <w:ind w:left="237" w:right="224"/>
              <w:jc w:val="center"/>
              <w:rPr>
                <w:sz w:val="28"/>
              </w:rPr>
            </w:pPr>
            <w:r>
              <w:rPr>
                <w:sz w:val="28"/>
              </w:rPr>
              <w:t>§ 11</w:t>
            </w:r>
          </w:p>
        </w:tc>
      </w:tr>
      <w:tr>
        <w:trPr>
          <w:trHeight w:val="481" w:hRule="atLeast"/>
        </w:trPr>
        <w:tc>
          <w:tcPr>
            <w:tcW w:w="1102" w:type="dxa"/>
          </w:tcPr>
          <w:p>
            <w:pPr>
              <w:pStyle w:val="TableParagraph"/>
              <w:spacing w:line="315" w:lineRule="exact"/>
              <w:ind w:left="124" w:right="83"/>
              <w:jc w:val="center"/>
              <w:rPr>
                <w:sz w:val="28"/>
              </w:rPr>
            </w:pPr>
            <w:r>
              <w:rPr>
                <w:sz w:val="28"/>
              </w:rPr>
              <w:t>12</w:t>
            </w:r>
          </w:p>
        </w:tc>
        <w:tc>
          <w:tcPr>
            <w:tcW w:w="7192" w:type="dxa"/>
          </w:tcPr>
          <w:p>
            <w:pPr>
              <w:pStyle w:val="TableParagraph"/>
              <w:spacing w:line="315" w:lineRule="exact"/>
              <w:ind w:left="110"/>
              <w:rPr>
                <w:sz w:val="28"/>
              </w:rPr>
            </w:pPr>
            <w:r>
              <w:rPr>
                <w:sz w:val="28"/>
              </w:rPr>
              <w:t>Восток в первой половине ХХ в.</w:t>
            </w:r>
          </w:p>
        </w:tc>
        <w:tc>
          <w:tcPr>
            <w:tcW w:w="1562" w:type="dxa"/>
          </w:tcPr>
          <w:p>
            <w:pPr>
              <w:pStyle w:val="TableParagraph"/>
              <w:spacing w:line="315" w:lineRule="exact"/>
              <w:ind w:left="237" w:right="224"/>
              <w:jc w:val="center"/>
              <w:rPr>
                <w:sz w:val="28"/>
              </w:rPr>
            </w:pPr>
            <w:r>
              <w:rPr>
                <w:sz w:val="28"/>
              </w:rPr>
              <w:t>§ 12</w:t>
            </w:r>
          </w:p>
        </w:tc>
      </w:tr>
      <w:tr>
        <w:trPr>
          <w:trHeight w:val="484" w:hRule="atLeast"/>
        </w:trPr>
        <w:tc>
          <w:tcPr>
            <w:tcW w:w="1102" w:type="dxa"/>
          </w:tcPr>
          <w:p>
            <w:pPr>
              <w:pStyle w:val="TableParagraph"/>
              <w:spacing w:line="317" w:lineRule="exact"/>
              <w:ind w:left="124" w:right="88"/>
              <w:jc w:val="center"/>
              <w:rPr>
                <w:sz w:val="28"/>
              </w:rPr>
            </w:pPr>
            <w:r>
              <w:rPr>
                <w:sz w:val="28"/>
              </w:rPr>
              <w:t>13—14</w:t>
            </w:r>
          </w:p>
        </w:tc>
        <w:tc>
          <w:tcPr>
            <w:tcW w:w="7192" w:type="dxa"/>
          </w:tcPr>
          <w:p>
            <w:pPr>
              <w:pStyle w:val="TableParagraph"/>
              <w:spacing w:line="317" w:lineRule="exact"/>
              <w:ind w:left="110"/>
              <w:rPr>
                <w:sz w:val="28"/>
              </w:rPr>
            </w:pPr>
            <w:r>
              <w:rPr>
                <w:sz w:val="28"/>
              </w:rPr>
              <w:t>Вторая мировая война 1939—1945 гг.</w:t>
            </w:r>
          </w:p>
        </w:tc>
        <w:tc>
          <w:tcPr>
            <w:tcW w:w="1562" w:type="dxa"/>
          </w:tcPr>
          <w:p>
            <w:pPr>
              <w:pStyle w:val="TableParagraph"/>
              <w:spacing w:line="317" w:lineRule="exact"/>
              <w:ind w:left="238" w:right="224"/>
              <w:jc w:val="center"/>
              <w:rPr>
                <w:sz w:val="28"/>
              </w:rPr>
            </w:pPr>
            <w:r>
              <w:rPr>
                <w:sz w:val="28"/>
              </w:rPr>
              <w:t>§ 13—14</w:t>
            </w:r>
          </w:p>
        </w:tc>
      </w:tr>
      <w:tr>
        <w:trPr>
          <w:trHeight w:val="481" w:hRule="atLeast"/>
        </w:trPr>
        <w:tc>
          <w:tcPr>
            <w:tcW w:w="1102" w:type="dxa"/>
          </w:tcPr>
          <w:p>
            <w:pPr>
              <w:pStyle w:val="TableParagraph"/>
              <w:spacing w:line="315" w:lineRule="exact"/>
              <w:ind w:left="124" w:right="83"/>
              <w:jc w:val="center"/>
              <w:rPr>
                <w:sz w:val="28"/>
              </w:rPr>
            </w:pPr>
            <w:r>
              <w:rPr>
                <w:sz w:val="28"/>
              </w:rPr>
              <w:t>15</w:t>
            </w:r>
          </w:p>
        </w:tc>
        <w:tc>
          <w:tcPr>
            <w:tcW w:w="7192" w:type="dxa"/>
          </w:tcPr>
          <w:p>
            <w:pPr>
              <w:pStyle w:val="TableParagraph"/>
              <w:spacing w:line="315" w:lineRule="exact"/>
              <w:ind w:left="110"/>
              <w:rPr>
                <w:sz w:val="28"/>
              </w:rPr>
            </w:pPr>
            <w:r>
              <w:rPr>
                <w:sz w:val="28"/>
              </w:rPr>
              <w:t>Итоги Второй мировой войны. Послевоенное</w:t>
            </w:r>
          </w:p>
        </w:tc>
        <w:tc>
          <w:tcPr>
            <w:tcW w:w="1562" w:type="dxa"/>
          </w:tcPr>
          <w:p>
            <w:pPr>
              <w:pStyle w:val="TableParagraph"/>
              <w:spacing w:line="315" w:lineRule="exact"/>
              <w:ind w:left="237" w:right="224"/>
              <w:jc w:val="center"/>
              <w:rPr>
                <w:sz w:val="28"/>
              </w:rPr>
            </w:pPr>
            <w:r>
              <w:rPr>
                <w:sz w:val="28"/>
              </w:rPr>
              <w:t>§ 15</w:t>
            </w:r>
          </w:p>
        </w:tc>
      </w:tr>
    </w:tbl>
    <w:p>
      <w:pPr>
        <w:spacing w:after="0" w:line="315" w:lineRule="exact"/>
        <w:jc w:val="center"/>
        <w:rPr>
          <w:sz w:val="28"/>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7192"/>
        <w:gridCol w:w="1562"/>
      </w:tblGrid>
      <w:tr>
        <w:trPr>
          <w:trHeight w:val="484" w:hRule="atLeast"/>
        </w:trPr>
        <w:tc>
          <w:tcPr>
            <w:tcW w:w="1102" w:type="dxa"/>
          </w:tcPr>
          <w:p>
            <w:pPr>
              <w:pStyle w:val="TableParagraph"/>
              <w:ind w:left="0"/>
              <w:rPr>
                <w:sz w:val="26"/>
              </w:rPr>
            </w:pPr>
          </w:p>
        </w:tc>
        <w:tc>
          <w:tcPr>
            <w:tcW w:w="7192" w:type="dxa"/>
          </w:tcPr>
          <w:p>
            <w:pPr>
              <w:pStyle w:val="TableParagraph"/>
              <w:spacing w:line="317" w:lineRule="exact"/>
              <w:rPr>
                <w:sz w:val="28"/>
              </w:rPr>
            </w:pPr>
            <w:r>
              <w:rPr>
                <w:sz w:val="28"/>
              </w:rPr>
              <w:t>урегулирование</w:t>
            </w:r>
          </w:p>
        </w:tc>
        <w:tc>
          <w:tcPr>
            <w:tcW w:w="1562" w:type="dxa"/>
          </w:tcPr>
          <w:p>
            <w:pPr>
              <w:pStyle w:val="TableParagraph"/>
              <w:ind w:left="0"/>
              <w:rPr>
                <w:sz w:val="26"/>
              </w:rPr>
            </w:pPr>
          </w:p>
        </w:tc>
      </w:tr>
      <w:tr>
        <w:trPr>
          <w:trHeight w:val="964" w:hRule="atLeast"/>
        </w:trPr>
        <w:tc>
          <w:tcPr>
            <w:tcW w:w="1102" w:type="dxa"/>
          </w:tcPr>
          <w:p>
            <w:pPr>
              <w:pStyle w:val="TableParagraph"/>
              <w:spacing w:line="315" w:lineRule="exact"/>
              <w:ind w:left="124" w:right="83"/>
              <w:jc w:val="center"/>
              <w:rPr>
                <w:sz w:val="28"/>
              </w:rPr>
            </w:pPr>
            <w:r>
              <w:rPr>
                <w:sz w:val="28"/>
              </w:rPr>
              <w:t>16</w:t>
            </w:r>
          </w:p>
        </w:tc>
        <w:tc>
          <w:tcPr>
            <w:tcW w:w="7192" w:type="dxa"/>
          </w:tcPr>
          <w:p>
            <w:pPr>
              <w:pStyle w:val="TableParagraph"/>
              <w:spacing w:line="315" w:lineRule="exact"/>
              <w:ind w:left="110"/>
              <w:rPr>
                <w:sz w:val="28"/>
              </w:rPr>
            </w:pPr>
            <w:r>
              <w:rPr>
                <w:sz w:val="28"/>
              </w:rPr>
              <w:t>Начало «холодной войны». Международные отношения в</w:t>
            </w:r>
          </w:p>
          <w:p>
            <w:pPr>
              <w:pStyle w:val="TableParagraph"/>
              <w:spacing w:before="160"/>
              <w:rPr>
                <w:sz w:val="28"/>
              </w:rPr>
            </w:pPr>
            <w:r>
              <w:rPr>
                <w:sz w:val="28"/>
              </w:rPr>
              <w:t>1945 — первой половине 1950-х гг.</w:t>
            </w:r>
          </w:p>
        </w:tc>
        <w:tc>
          <w:tcPr>
            <w:tcW w:w="1562" w:type="dxa"/>
          </w:tcPr>
          <w:p>
            <w:pPr>
              <w:pStyle w:val="TableParagraph"/>
              <w:spacing w:line="315" w:lineRule="exact"/>
              <w:ind w:left="237" w:right="224"/>
              <w:jc w:val="center"/>
              <w:rPr>
                <w:sz w:val="28"/>
              </w:rPr>
            </w:pPr>
            <w:r>
              <w:rPr>
                <w:sz w:val="28"/>
              </w:rPr>
              <w:t>§ 16</w:t>
            </w:r>
          </w:p>
        </w:tc>
      </w:tr>
      <w:tr>
        <w:trPr>
          <w:trHeight w:val="966" w:hRule="atLeast"/>
        </w:trPr>
        <w:tc>
          <w:tcPr>
            <w:tcW w:w="1102" w:type="dxa"/>
          </w:tcPr>
          <w:p>
            <w:pPr>
              <w:pStyle w:val="TableParagraph"/>
              <w:spacing w:line="317" w:lineRule="exact"/>
              <w:ind w:left="124" w:right="83"/>
              <w:jc w:val="center"/>
              <w:rPr>
                <w:sz w:val="28"/>
              </w:rPr>
            </w:pPr>
            <w:r>
              <w:rPr>
                <w:sz w:val="28"/>
              </w:rPr>
              <w:t>17</w:t>
            </w:r>
          </w:p>
        </w:tc>
        <w:tc>
          <w:tcPr>
            <w:tcW w:w="7192" w:type="dxa"/>
          </w:tcPr>
          <w:p>
            <w:pPr>
              <w:pStyle w:val="TableParagraph"/>
              <w:spacing w:line="317" w:lineRule="exact"/>
              <w:rPr>
                <w:sz w:val="28"/>
              </w:rPr>
            </w:pPr>
            <w:r>
              <w:rPr>
                <w:sz w:val="28"/>
              </w:rPr>
              <w:t>Международные отношения в 1950—1980- е гг. От</w:t>
            </w:r>
          </w:p>
          <w:p>
            <w:pPr>
              <w:pStyle w:val="TableParagraph"/>
              <w:spacing w:before="160"/>
              <w:rPr>
                <w:sz w:val="28"/>
              </w:rPr>
            </w:pPr>
            <w:r>
              <w:rPr>
                <w:sz w:val="28"/>
              </w:rPr>
              <w:t>«разрядки» к возвращению политики «холодной войны»</w:t>
            </w:r>
          </w:p>
        </w:tc>
        <w:tc>
          <w:tcPr>
            <w:tcW w:w="1562" w:type="dxa"/>
          </w:tcPr>
          <w:p>
            <w:pPr>
              <w:pStyle w:val="TableParagraph"/>
              <w:spacing w:line="317" w:lineRule="exact"/>
              <w:ind w:left="237" w:right="224"/>
              <w:jc w:val="center"/>
              <w:rPr>
                <w:sz w:val="28"/>
              </w:rPr>
            </w:pPr>
            <w:r>
              <w:rPr>
                <w:sz w:val="28"/>
              </w:rPr>
              <w:t>§ 17</w:t>
            </w:r>
          </w:p>
        </w:tc>
      </w:tr>
      <w:tr>
        <w:trPr>
          <w:trHeight w:val="966" w:hRule="atLeast"/>
        </w:trPr>
        <w:tc>
          <w:tcPr>
            <w:tcW w:w="1102" w:type="dxa"/>
          </w:tcPr>
          <w:p>
            <w:pPr>
              <w:pStyle w:val="TableParagraph"/>
              <w:spacing w:line="315" w:lineRule="exact"/>
              <w:ind w:left="124" w:right="83"/>
              <w:jc w:val="center"/>
              <w:rPr>
                <w:sz w:val="28"/>
              </w:rPr>
            </w:pPr>
            <w:r>
              <w:rPr>
                <w:sz w:val="28"/>
              </w:rPr>
              <w:t>18</w:t>
            </w:r>
          </w:p>
        </w:tc>
        <w:tc>
          <w:tcPr>
            <w:tcW w:w="7192" w:type="dxa"/>
          </w:tcPr>
          <w:p>
            <w:pPr>
              <w:pStyle w:val="TableParagraph"/>
              <w:spacing w:line="315" w:lineRule="exact"/>
              <w:ind w:left="110"/>
              <w:rPr>
                <w:sz w:val="28"/>
              </w:rPr>
            </w:pPr>
            <w:r>
              <w:rPr>
                <w:sz w:val="28"/>
              </w:rPr>
              <w:t>Завершение эпохи индустриального общества. 1945 г. —</w:t>
            </w:r>
          </w:p>
          <w:p>
            <w:pPr>
              <w:pStyle w:val="TableParagraph"/>
              <w:spacing w:before="160"/>
              <w:rPr>
                <w:sz w:val="28"/>
              </w:rPr>
            </w:pPr>
            <w:r>
              <w:rPr>
                <w:sz w:val="28"/>
              </w:rPr>
              <w:t>1970-е гг. «Общество потребления»</w:t>
            </w:r>
          </w:p>
        </w:tc>
        <w:tc>
          <w:tcPr>
            <w:tcW w:w="1562" w:type="dxa"/>
          </w:tcPr>
          <w:p>
            <w:pPr>
              <w:pStyle w:val="TableParagraph"/>
              <w:spacing w:line="315" w:lineRule="exact"/>
              <w:ind w:left="237" w:right="224"/>
              <w:jc w:val="center"/>
              <w:rPr>
                <w:sz w:val="28"/>
              </w:rPr>
            </w:pPr>
            <w:r>
              <w:rPr>
                <w:sz w:val="28"/>
              </w:rPr>
              <w:t>§ 18</w:t>
            </w:r>
          </w:p>
        </w:tc>
      </w:tr>
      <w:tr>
        <w:trPr>
          <w:trHeight w:val="962" w:hRule="atLeast"/>
        </w:trPr>
        <w:tc>
          <w:tcPr>
            <w:tcW w:w="1102" w:type="dxa"/>
            <w:tcBorders>
              <w:bottom w:val="single" w:sz="6" w:space="0" w:color="000000"/>
            </w:tcBorders>
          </w:tcPr>
          <w:p>
            <w:pPr>
              <w:pStyle w:val="TableParagraph"/>
              <w:spacing w:line="315" w:lineRule="exact"/>
              <w:ind w:left="124" w:right="83"/>
              <w:jc w:val="center"/>
              <w:rPr>
                <w:sz w:val="28"/>
              </w:rPr>
            </w:pPr>
            <w:r>
              <w:rPr>
                <w:sz w:val="28"/>
              </w:rPr>
              <w:t>19</w:t>
            </w:r>
          </w:p>
        </w:tc>
        <w:tc>
          <w:tcPr>
            <w:tcW w:w="7192" w:type="dxa"/>
            <w:tcBorders>
              <w:bottom w:val="single" w:sz="6" w:space="0" w:color="000000"/>
            </w:tcBorders>
          </w:tcPr>
          <w:p>
            <w:pPr>
              <w:pStyle w:val="TableParagraph"/>
              <w:spacing w:line="315" w:lineRule="exact"/>
              <w:ind w:left="110"/>
              <w:rPr>
                <w:sz w:val="28"/>
              </w:rPr>
            </w:pPr>
            <w:r>
              <w:rPr>
                <w:sz w:val="28"/>
              </w:rPr>
              <w:t>Кризисы 1970—1980-х гг. Становление</w:t>
            </w:r>
          </w:p>
          <w:p>
            <w:pPr>
              <w:pStyle w:val="TableParagraph"/>
              <w:spacing w:before="160"/>
              <w:rPr>
                <w:sz w:val="28"/>
              </w:rPr>
            </w:pPr>
            <w:r>
              <w:rPr>
                <w:sz w:val="28"/>
              </w:rPr>
              <w:t>постиндустриального информационного общества</w:t>
            </w:r>
          </w:p>
        </w:tc>
        <w:tc>
          <w:tcPr>
            <w:tcW w:w="1562" w:type="dxa"/>
            <w:tcBorders>
              <w:bottom w:val="single" w:sz="6" w:space="0" w:color="000000"/>
            </w:tcBorders>
          </w:tcPr>
          <w:p>
            <w:pPr>
              <w:pStyle w:val="TableParagraph"/>
              <w:spacing w:line="315" w:lineRule="exact"/>
              <w:ind w:left="237" w:right="224"/>
              <w:jc w:val="center"/>
              <w:rPr>
                <w:sz w:val="28"/>
              </w:rPr>
            </w:pPr>
            <w:r>
              <w:rPr>
                <w:sz w:val="28"/>
              </w:rPr>
              <w:t>§ 19</w:t>
            </w:r>
          </w:p>
        </w:tc>
      </w:tr>
      <w:tr>
        <w:trPr>
          <w:trHeight w:val="964" w:hRule="atLeast"/>
        </w:trPr>
        <w:tc>
          <w:tcPr>
            <w:tcW w:w="1102" w:type="dxa"/>
            <w:tcBorders>
              <w:top w:val="single" w:sz="6" w:space="0" w:color="000000"/>
            </w:tcBorders>
          </w:tcPr>
          <w:p>
            <w:pPr>
              <w:pStyle w:val="TableParagraph"/>
              <w:spacing w:line="313" w:lineRule="exact"/>
              <w:ind w:left="124" w:right="83"/>
              <w:jc w:val="center"/>
              <w:rPr>
                <w:sz w:val="28"/>
              </w:rPr>
            </w:pPr>
            <w:r>
              <w:rPr>
                <w:sz w:val="28"/>
              </w:rPr>
              <w:t>20</w:t>
            </w:r>
          </w:p>
        </w:tc>
        <w:tc>
          <w:tcPr>
            <w:tcW w:w="7192" w:type="dxa"/>
            <w:tcBorders>
              <w:top w:val="single" w:sz="6" w:space="0" w:color="000000"/>
            </w:tcBorders>
          </w:tcPr>
          <w:p>
            <w:pPr>
              <w:pStyle w:val="TableParagraph"/>
              <w:spacing w:line="313" w:lineRule="exact"/>
              <w:ind w:left="110"/>
              <w:rPr>
                <w:sz w:val="28"/>
              </w:rPr>
            </w:pPr>
            <w:r>
              <w:rPr>
                <w:sz w:val="28"/>
              </w:rPr>
              <w:t>Экономическая и социальная политика.</w:t>
            </w:r>
          </w:p>
          <w:p>
            <w:pPr>
              <w:pStyle w:val="TableParagraph"/>
              <w:spacing w:before="163"/>
              <w:rPr>
                <w:sz w:val="28"/>
              </w:rPr>
            </w:pPr>
            <w:r>
              <w:rPr>
                <w:sz w:val="28"/>
              </w:rPr>
              <w:t>Неоконсервативный поворот. Политика «третьего пути»</w:t>
            </w:r>
          </w:p>
        </w:tc>
        <w:tc>
          <w:tcPr>
            <w:tcW w:w="1562" w:type="dxa"/>
            <w:tcBorders>
              <w:top w:val="single" w:sz="6" w:space="0" w:color="000000"/>
            </w:tcBorders>
          </w:tcPr>
          <w:p>
            <w:pPr>
              <w:pStyle w:val="TableParagraph"/>
              <w:spacing w:line="313" w:lineRule="exact"/>
              <w:ind w:left="237" w:right="224"/>
              <w:jc w:val="center"/>
              <w:rPr>
                <w:sz w:val="28"/>
              </w:rPr>
            </w:pPr>
            <w:r>
              <w:rPr>
                <w:sz w:val="28"/>
              </w:rPr>
              <w:t>§ 20</w:t>
            </w:r>
          </w:p>
        </w:tc>
      </w:tr>
      <w:tr>
        <w:trPr>
          <w:trHeight w:val="966" w:hRule="atLeast"/>
        </w:trPr>
        <w:tc>
          <w:tcPr>
            <w:tcW w:w="1102" w:type="dxa"/>
          </w:tcPr>
          <w:p>
            <w:pPr>
              <w:pStyle w:val="TableParagraph"/>
              <w:spacing w:line="315" w:lineRule="exact"/>
              <w:ind w:left="124" w:right="83"/>
              <w:jc w:val="center"/>
              <w:rPr>
                <w:sz w:val="28"/>
              </w:rPr>
            </w:pPr>
            <w:r>
              <w:rPr>
                <w:sz w:val="28"/>
              </w:rPr>
              <w:t>21</w:t>
            </w:r>
          </w:p>
        </w:tc>
        <w:tc>
          <w:tcPr>
            <w:tcW w:w="7192" w:type="dxa"/>
          </w:tcPr>
          <w:p>
            <w:pPr>
              <w:pStyle w:val="TableParagraph"/>
              <w:spacing w:line="315" w:lineRule="exact"/>
              <w:ind w:left="110"/>
              <w:rPr>
                <w:sz w:val="28"/>
              </w:rPr>
            </w:pPr>
            <w:r>
              <w:rPr>
                <w:sz w:val="28"/>
              </w:rPr>
              <w:t>Политическая борьба, гражданское общество и</w:t>
            </w:r>
          </w:p>
          <w:p>
            <w:pPr>
              <w:pStyle w:val="TableParagraph"/>
              <w:spacing w:before="160"/>
              <w:rPr>
                <w:sz w:val="28"/>
              </w:rPr>
            </w:pPr>
            <w:r>
              <w:rPr>
                <w:sz w:val="28"/>
              </w:rPr>
              <w:t>социальные движения</w:t>
            </w:r>
          </w:p>
        </w:tc>
        <w:tc>
          <w:tcPr>
            <w:tcW w:w="1562" w:type="dxa"/>
          </w:tcPr>
          <w:p>
            <w:pPr>
              <w:pStyle w:val="TableParagraph"/>
              <w:spacing w:line="315" w:lineRule="exact"/>
              <w:ind w:left="237" w:right="224"/>
              <w:jc w:val="center"/>
              <w:rPr>
                <w:sz w:val="28"/>
              </w:rPr>
            </w:pPr>
            <w:r>
              <w:rPr>
                <w:sz w:val="28"/>
              </w:rPr>
              <w:t>§ 21</w:t>
            </w:r>
          </w:p>
        </w:tc>
      </w:tr>
      <w:tr>
        <w:trPr>
          <w:trHeight w:val="964" w:hRule="atLeast"/>
        </w:trPr>
        <w:tc>
          <w:tcPr>
            <w:tcW w:w="1102" w:type="dxa"/>
          </w:tcPr>
          <w:p>
            <w:pPr>
              <w:pStyle w:val="TableParagraph"/>
              <w:spacing w:line="315" w:lineRule="exact"/>
              <w:ind w:left="124" w:right="83"/>
              <w:jc w:val="center"/>
              <w:rPr>
                <w:sz w:val="28"/>
              </w:rPr>
            </w:pPr>
            <w:r>
              <w:rPr>
                <w:sz w:val="28"/>
              </w:rPr>
              <w:t>22</w:t>
            </w:r>
          </w:p>
        </w:tc>
        <w:tc>
          <w:tcPr>
            <w:tcW w:w="7192" w:type="dxa"/>
          </w:tcPr>
          <w:p>
            <w:pPr>
              <w:pStyle w:val="TableParagraph"/>
              <w:spacing w:line="315" w:lineRule="exact"/>
              <w:ind w:left="110"/>
              <w:rPr>
                <w:sz w:val="28"/>
              </w:rPr>
            </w:pPr>
            <w:r>
              <w:rPr>
                <w:sz w:val="28"/>
              </w:rPr>
              <w:t>Преобразования и революции в странах Центральной и</w:t>
            </w:r>
          </w:p>
          <w:p>
            <w:pPr>
              <w:pStyle w:val="TableParagraph"/>
              <w:spacing w:before="160"/>
              <w:rPr>
                <w:sz w:val="28"/>
              </w:rPr>
            </w:pPr>
            <w:r>
              <w:rPr>
                <w:sz w:val="28"/>
              </w:rPr>
              <w:t>Восточной Европы</w:t>
            </w:r>
          </w:p>
        </w:tc>
        <w:tc>
          <w:tcPr>
            <w:tcW w:w="1562" w:type="dxa"/>
          </w:tcPr>
          <w:p>
            <w:pPr>
              <w:pStyle w:val="TableParagraph"/>
              <w:spacing w:line="315" w:lineRule="exact"/>
              <w:ind w:left="237" w:right="224"/>
              <w:jc w:val="center"/>
              <w:rPr>
                <w:sz w:val="28"/>
              </w:rPr>
            </w:pPr>
            <w:r>
              <w:rPr>
                <w:sz w:val="28"/>
              </w:rPr>
              <w:t>§ 22</w:t>
            </w:r>
          </w:p>
        </w:tc>
      </w:tr>
      <w:tr>
        <w:trPr>
          <w:trHeight w:val="967" w:hRule="atLeast"/>
        </w:trPr>
        <w:tc>
          <w:tcPr>
            <w:tcW w:w="1102" w:type="dxa"/>
          </w:tcPr>
          <w:p>
            <w:pPr>
              <w:pStyle w:val="TableParagraph"/>
              <w:spacing w:line="315" w:lineRule="exact"/>
              <w:ind w:left="124" w:right="83"/>
              <w:jc w:val="center"/>
              <w:rPr>
                <w:sz w:val="28"/>
              </w:rPr>
            </w:pPr>
            <w:r>
              <w:rPr>
                <w:sz w:val="28"/>
              </w:rPr>
              <w:t>23</w:t>
            </w:r>
          </w:p>
        </w:tc>
        <w:tc>
          <w:tcPr>
            <w:tcW w:w="7192" w:type="dxa"/>
          </w:tcPr>
          <w:p>
            <w:pPr>
              <w:pStyle w:val="TableParagraph"/>
              <w:spacing w:line="315" w:lineRule="exact"/>
              <w:ind w:left="110"/>
              <w:rPr>
                <w:sz w:val="28"/>
              </w:rPr>
            </w:pPr>
            <w:r>
              <w:rPr>
                <w:sz w:val="28"/>
              </w:rPr>
              <w:t>Страны Азии и Африки. Деколонизация и выбор путей</w:t>
            </w:r>
          </w:p>
          <w:p>
            <w:pPr>
              <w:pStyle w:val="TableParagraph"/>
              <w:spacing w:before="163"/>
              <w:rPr>
                <w:sz w:val="28"/>
              </w:rPr>
            </w:pPr>
            <w:r>
              <w:rPr>
                <w:sz w:val="28"/>
              </w:rPr>
              <w:t>развития</w:t>
            </w:r>
          </w:p>
        </w:tc>
        <w:tc>
          <w:tcPr>
            <w:tcW w:w="1562" w:type="dxa"/>
          </w:tcPr>
          <w:p>
            <w:pPr>
              <w:pStyle w:val="TableParagraph"/>
              <w:spacing w:line="315" w:lineRule="exact"/>
              <w:ind w:left="237" w:right="224"/>
              <w:jc w:val="center"/>
              <w:rPr>
                <w:sz w:val="28"/>
              </w:rPr>
            </w:pPr>
            <w:r>
              <w:rPr>
                <w:sz w:val="28"/>
              </w:rPr>
              <w:t>§ 23</w:t>
            </w:r>
          </w:p>
        </w:tc>
      </w:tr>
      <w:tr>
        <w:trPr>
          <w:trHeight w:val="482" w:hRule="atLeast"/>
        </w:trPr>
        <w:tc>
          <w:tcPr>
            <w:tcW w:w="1102" w:type="dxa"/>
          </w:tcPr>
          <w:p>
            <w:pPr>
              <w:pStyle w:val="TableParagraph"/>
              <w:spacing w:line="315" w:lineRule="exact"/>
              <w:ind w:left="124" w:right="83"/>
              <w:jc w:val="center"/>
              <w:rPr>
                <w:sz w:val="28"/>
              </w:rPr>
            </w:pPr>
            <w:r>
              <w:rPr>
                <w:sz w:val="28"/>
              </w:rPr>
              <w:t>24</w:t>
            </w:r>
          </w:p>
        </w:tc>
        <w:tc>
          <w:tcPr>
            <w:tcW w:w="7192" w:type="dxa"/>
          </w:tcPr>
          <w:p>
            <w:pPr>
              <w:pStyle w:val="TableParagraph"/>
              <w:spacing w:line="315" w:lineRule="exact"/>
              <w:ind w:left="110"/>
              <w:rPr>
                <w:sz w:val="28"/>
              </w:rPr>
            </w:pPr>
            <w:r>
              <w:rPr>
                <w:sz w:val="28"/>
              </w:rPr>
              <w:t>Индия, Китай, Япония</w:t>
            </w:r>
          </w:p>
        </w:tc>
        <w:tc>
          <w:tcPr>
            <w:tcW w:w="1562" w:type="dxa"/>
          </w:tcPr>
          <w:p>
            <w:pPr>
              <w:pStyle w:val="TableParagraph"/>
              <w:spacing w:line="315" w:lineRule="exact"/>
              <w:ind w:left="237" w:right="224"/>
              <w:jc w:val="center"/>
              <w:rPr>
                <w:sz w:val="28"/>
              </w:rPr>
            </w:pPr>
            <w:r>
              <w:rPr>
                <w:sz w:val="28"/>
              </w:rPr>
              <w:t>§ 24</w:t>
            </w:r>
          </w:p>
        </w:tc>
      </w:tr>
      <w:tr>
        <w:trPr>
          <w:trHeight w:val="484" w:hRule="atLeast"/>
        </w:trPr>
        <w:tc>
          <w:tcPr>
            <w:tcW w:w="1102" w:type="dxa"/>
          </w:tcPr>
          <w:p>
            <w:pPr>
              <w:pStyle w:val="TableParagraph"/>
              <w:spacing w:line="315" w:lineRule="exact"/>
              <w:ind w:left="124" w:right="83"/>
              <w:jc w:val="center"/>
              <w:rPr>
                <w:sz w:val="28"/>
              </w:rPr>
            </w:pPr>
            <w:r>
              <w:rPr>
                <w:sz w:val="28"/>
              </w:rPr>
              <w:t>25</w:t>
            </w:r>
          </w:p>
        </w:tc>
        <w:tc>
          <w:tcPr>
            <w:tcW w:w="7192" w:type="dxa"/>
          </w:tcPr>
          <w:p>
            <w:pPr>
              <w:pStyle w:val="TableParagraph"/>
              <w:spacing w:line="315" w:lineRule="exact"/>
              <w:ind w:left="110"/>
              <w:rPr>
                <w:sz w:val="28"/>
              </w:rPr>
            </w:pPr>
            <w:r>
              <w:rPr>
                <w:sz w:val="28"/>
              </w:rPr>
              <w:t>Глобализация и новые вызовы XXI в.</w:t>
            </w:r>
          </w:p>
        </w:tc>
        <w:tc>
          <w:tcPr>
            <w:tcW w:w="1562" w:type="dxa"/>
          </w:tcPr>
          <w:p>
            <w:pPr>
              <w:pStyle w:val="TableParagraph"/>
              <w:spacing w:line="315" w:lineRule="exact"/>
              <w:ind w:left="237" w:right="224"/>
              <w:jc w:val="center"/>
              <w:rPr>
                <w:sz w:val="28"/>
              </w:rPr>
            </w:pPr>
            <w:r>
              <w:rPr>
                <w:sz w:val="28"/>
              </w:rPr>
              <w:t>§ 25</w:t>
            </w:r>
          </w:p>
        </w:tc>
      </w:tr>
      <w:tr>
        <w:trPr>
          <w:trHeight w:val="482" w:hRule="atLeast"/>
        </w:trPr>
        <w:tc>
          <w:tcPr>
            <w:tcW w:w="1102" w:type="dxa"/>
          </w:tcPr>
          <w:p>
            <w:pPr>
              <w:pStyle w:val="TableParagraph"/>
              <w:spacing w:line="315" w:lineRule="exact"/>
              <w:ind w:left="124" w:right="83"/>
              <w:jc w:val="center"/>
              <w:rPr>
                <w:sz w:val="28"/>
              </w:rPr>
            </w:pPr>
            <w:r>
              <w:rPr>
                <w:sz w:val="28"/>
              </w:rPr>
              <w:t>26</w:t>
            </w:r>
          </w:p>
        </w:tc>
        <w:tc>
          <w:tcPr>
            <w:tcW w:w="7192" w:type="dxa"/>
          </w:tcPr>
          <w:p>
            <w:pPr>
              <w:pStyle w:val="TableParagraph"/>
              <w:spacing w:line="315" w:lineRule="exact"/>
              <w:ind w:left="110"/>
              <w:rPr>
                <w:sz w:val="28"/>
              </w:rPr>
            </w:pPr>
            <w:r>
              <w:rPr>
                <w:sz w:val="28"/>
              </w:rPr>
              <w:t>Международные отношения в конце XX — начале XXI в.</w:t>
            </w:r>
          </w:p>
        </w:tc>
        <w:tc>
          <w:tcPr>
            <w:tcW w:w="1562" w:type="dxa"/>
          </w:tcPr>
          <w:p>
            <w:pPr>
              <w:pStyle w:val="TableParagraph"/>
              <w:spacing w:line="315" w:lineRule="exact"/>
              <w:ind w:left="237" w:right="224"/>
              <w:jc w:val="center"/>
              <w:rPr>
                <w:sz w:val="28"/>
              </w:rPr>
            </w:pPr>
            <w:r>
              <w:rPr>
                <w:sz w:val="28"/>
              </w:rPr>
              <w:t>§ 26</w:t>
            </w:r>
          </w:p>
        </w:tc>
      </w:tr>
      <w:tr>
        <w:trPr>
          <w:trHeight w:val="966" w:hRule="atLeast"/>
        </w:trPr>
        <w:tc>
          <w:tcPr>
            <w:tcW w:w="1102" w:type="dxa"/>
          </w:tcPr>
          <w:p>
            <w:pPr>
              <w:pStyle w:val="TableParagraph"/>
              <w:spacing w:line="315" w:lineRule="exact"/>
              <w:ind w:left="124" w:right="88"/>
              <w:jc w:val="center"/>
              <w:rPr>
                <w:sz w:val="28"/>
              </w:rPr>
            </w:pPr>
            <w:r>
              <w:rPr>
                <w:sz w:val="28"/>
              </w:rPr>
              <w:t>27—</w:t>
            </w:r>
          </w:p>
          <w:p>
            <w:pPr>
              <w:pStyle w:val="TableParagraph"/>
              <w:spacing w:before="160"/>
              <w:ind w:left="100" w:right="88"/>
              <w:jc w:val="center"/>
              <w:rPr>
                <w:sz w:val="28"/>
              </w:rPr>
            </w:pPr>
            <w:r>
              <w:rPr>
                <w:sz w:val="28"/>
              </w:rPr>
              <w:t>28</w:t>
            </w:r>
          </w:p>
        </w:tc>
        <w:tc>
          <w:tcPr>
            <w:tcW w:w="7192" w:type="dxa"/>
          </w:tcPr>
          <w:p>
            <w:pPr>
              <w:pStyle w:val="TableParagraph"/>
              <w:spacing w:line="315" w:lineRule="exact"/>
              <w:ind w:left="110"/>
              <w:rPr>
                <w:sz w:val="28"/>
              </w:rPr>
            </w:pPr>
            <w:r>
              <w:rPr>
                <w:sz w:val="28"/>
              </w:rPr>
              <w:t>Резерв</w:t>
            </w:r>
          </w:p>
        </w:tc>
        <w:tc>
          <w:tcPr>
            <w:tcW w:w="1562" w:type="dxa"/>
          </w:tcPr>
          <w:p>
            <w:pPr>
              <w:pStyle w:val="TableParagraph"/>
              <w:ind w:left="0"/>
              <w:rPr>
                <w:sz w:val="26"/>
              </w:rPr>
            </w:pPr>
          </w:p>
        </w:tc>
      </w:tr>
    </w:tbl>
    <w:p>
      <w:pPr>
        <w:pStyle w:val="BodyText"/>
        <w:ind w:left="0"/>
        <w:rPr>
          <w:b/>
          <w:sz w:val="20"/>
        </w:rPr>
      </w:pPr>
    </w:p>
    <w:p>
      <w:pPr>
        <w:pStyle w:val="BodyText"/>
        <w:ind w:left="0"/>
        <w:rPr>
          <w:b/>
          <w:sz w:val="20"/>
        </w:rPr>
      </w:pPr>
    </w:p>
    <w:p>
      <w:pPr>
        <w:pStyle w:val="BodyText"/>
        <w:ind w:left="0"/>
        <w:rPr>
          <w:b/>
          <w:sz w:val="20"/>
        </w:rPr>
      </w:pPr>
    </w:p>
    <w:p>
      <w:pPr>
        <w:pStyle w:val="BodyText"/>
        <w:spacing w:before="10"/>
        <w:ind w:left="0"/>
        <w:rPr>
          <w:b/>
          <w:sz w:val="15"/>
        </w:rPr>
      </w:pPr>
    </w:p>
    <w:p>
      <w:pPr>
        <w:spacing w:before="90"/>
        <w:ind w:left="3440" w:right="0" w:firstLine="0"/>
        <w:jc w:val="left"/>
        <w:rPr>
          <w:b/>
          <w:sz w:val="24"/>
        </w:rPr>
      </w:pPr>
      <w:r>
        <w:rPr>
          <w:b/>
          <w:sz w:val="24"/>
        </w:rPr>
        <w:t>КОНЦЕПЦИЯ НОВЕЙШЕЙ ИСТОРИИ</w:t>
      </w:r>
    </w:p>
    <w:p>
      <w:pPr>
        <w:pStyle w:val="BodyText"/>
        <w:spacing w:before="9"/>
        <w:ind w:left="0"/>
        <w:rPr>
          <w:b/>
          <w:sz w:val="35"/>
        </w:rPr>
      </w:pPr>
    </w:p>
    <w:p>
      <w:pPr>
        <w:pStyle w:val="BodyText"/>
        <w:tabs>
          <w:tab w:pos="3474" w:val="left" w:leader="none"/>
          <w:tab w:pos="4737" w:val="left" w:leader="none"/>
          <w:tab w:pos="5150" w:val="left" w:leader="none"/>
          <w:tab w:pos="7012" w:val="left" w:leader="none"/>
          <w:tab w:pos="7556" w:val="left" w:leader="none"/>
          <w:tab w:pos="9033" w:val="left" w:leader="none"/>
        </w:tabs>
        <w:spacing w:line="360" w:lineRule="auto"/>
        <w:ind w:right="1138" w:firstLine="348"/>
      </w:pPr>
      <w:r>
        <w:rPr/>
        <w:t>Хронологически</w:t>
        <w:tab/>
        <w:t>учебник</w:t>
        <w:tab/>
        <w:t>в</w:t>
        <w:tab/>
        <w:t>соответствии</w:t>
        <w:tab/>
        <w:t>со</w:t>
        <w:tab/>
        <w:t>школьной</w:t>
        <w:tab/>
      </w:r>
      <w:r>
        <w:rPr>
          <w:spacing w:val="-1"/>
        </w:rPr>
        <w:t>программой </w:t>
      </w:r>
      <w:r>
        <w:rPr/>
        <w:t>охватывает период Новейшей истории 1914 г. — начало </w:t>
      </w:r>
      <w:r>
        <w:rPr>
          <w:spacing w:val="-2"/>
        </w:rPr>
        <w:t>ХХI</w:t>
      </w:r>
      <w:r>
        <w:rPr>
          <w:spacing w:val="-9"/>
        </w:rPr>
        <w:t> </w:t>
      </w:r>
      <w:r>
        <w:rPr/>
        <w:t>вв.:</w:t>
      </w:r>
    </w:p>
    <w:p>
      <w:pPr>
        <w:pStyle w:val="BodyText"/>
        <w:spacing w:line="360" w:lineRule="auto"/>
        <w:ind w:left="1340" w:right="5182"/>
      </w:pPr>
      <w:r>
        <w:rPr/>
        <w:t>мир накануне Первой мировой войны; 1914 — 1918 гг. — Первая мировая война;</w:t>
      </w:r>
    </w:p>
    <w:p>
      <w:pPr>
        <w:spacing w:after="0" w:line="360" w:lineRule="auto"/>
        <w:sectPr>
          <w:pgSz w:w="11910" w:h="16840"/>
          <w:pgMar w:header="710" w:footer="0" w:top="1160" w:bottom="280" w:left="280" w:right="0"/>
        </w:sectPr>
      </w:pPr>
    </w:p>
    <w:p>
      <w:pPr>
        <w:pStyle w:val="BodyText"/>
        <w:spacing w:line="362" w:lineRule="auto" w:before="91"/>
        <w:ind w:left="1340" w:right="3011"/>
      </w:pPr>
      <w:r>
        <w:rPr/>
        <w:t>1918 — 1939 гг. — мир в период между мировыми войнами; 1939 — 1945 гг. — Вторая мировая война;</w:t>
      </w:r>
    </w:p>
    <w:p>
      <w:pPr>
        <w:pStyle w:val="BodyText"/>
        <w:spacing w:line="360" w:lineRule="auto"/>
        <w:ind w:left="1340" w:right="3563"/>
      </w:pPr>
      <w:r>
        <w:rPr/>
        <w:t>1945 — 1989 гг. — десятилетия «холодной войны»; 1989 — начало ХХI в. — мир на рубеже двух столетий.</w:t>
      </w:r>
    </w:p>
    <w:p>
      <w:pPr>
        <w:pStyle w:val="BodyText"/>
        <w:spacing w:line="360" w:lineRule="auto"/>
        <w:ind w:right="1126" w:firstLine="708"/>
        <w:jc w:val="both"/>
      </w:pPr>
      <w:r>
        <w:rPr/>
        <w:t>В рамках этой периодизации в учебнике представлены важнейшие тенденции, процессы и явления политического, экономического, культурного и международного порядка в Новейшее время. При этом обобщения и теоретические положения сочетаются с принципом подачи конкретно- исторического материала по странам.</w:t>
      </w:r>
    </w:p>
    <w:p>
      <w:pPr>
        <w:pStyle w:val="BodyText"/>
        <w:spacing w:line="360" w:lineRule="auto"/>
        <w:ind w:right="1133" w:firstLine="487"/>
        <w:jc w:val="both"/>
      </w:pPr>
      <w:r>
        <w:rPr/>
        <w:t>Учебник состоит из двух разделов, посвященных соответственно первой половине ХХ в. и второй половине ХХ — началу ХХI в. В учебнике широко представлены биографии государственных и политических деятелей, фотоматериалы, имеющие значение фотодокумента эпохи, иллюстративный материал различных художественных направлений, исторические карты, несущие необходимую дополнительную наглядную информацию, таблицы, словарь основных терминов и понятий, хронологический список важнейших событий Новейшей истории. Важной составной частью учебника стали исторические источники — документы: выдержки из договоров и соглашений, официальных заявлений и программ, воспоминаний участников событий и др., позволяющие почувствовать пульс исторического времени и голоса эпохи. Методический аппарат учебника, вопросы и задания к отдельным параграфам и разделам, документам и картам, к статистическим таблицам и т. д. базируются на современных технологиях исторического образования. Совместное использование рабочей тетради и поурочных разработок к учебнику расширит возможности для эффективной организации учебного процесса.  Учебник создан в соответствии с ФГОС основного общего</w:t>
      </w:r>
      <w:r>
        <w:rPr>
          <w:spacing w:val="-10"/>
        </w:rPr>
        <w:t> </w:t>
      </w:r>
      <w:r>
        <w:rPr/>
        <w:t>образования.</w:t>
      </w:r>
    </w:p>
    <w:p>
      <w:pPr>
        <w:pStyle w:val="BodyText"/>
        <w:spacing w:line="360" w:lineRule="auto"/>
        <w:ind w:right="1137" w:firstLine="418"/>
        <w:jc w:val="both"/>
      </w:pPr>
      <w:r>
        <w:rPr/>
        <w:t>Главными концептуальными основами учебника являются современные подходы к изучению закономерностей истории Новейшего времени, региональных культурно-цивилизационных особенностей, этапов развития индустриального общества, постиндустриального</w:t>
      </w:r>
      <w:r>
        <w:rPr>
          <w:spacing w:val="51"/>
        </w:rPr>
        <w:t> </w:t>
      </w:r>
      <w:r>
        <w:rPr/>
        <w:t>(информационного)</w:t>
      </w:r>
    </w:p>
    <w:p>
      <w:pPr>
        <w:spacing w:after="0" w:line="360" w:lineRule="auto"/>
        <w:jc w:val="both"/>
        <w:sectPr>
          <w:pgSz w:w="11910" w:h="16840"/>
          <w:pgMar w:header="710" w:footer="0" w:top="1160" w:bottom="280" w:left="280" w:right="0"/>
        </w:sectPr>
      </w:pPr>
    </w:p>
    <w:p>
      <w:pPr>
        <w:pStyle w:val="BodyText"/>
        <w:spacing w:line="360" w:lineRule="auto" w:before="91"/>
        <w:ind w:right="1136"/>
        <w:jc w:val="both"/>
      </w:pPr>
      <w:r>
        <w:rPr/>
        <w:t>общества, процессов модернизации, глобализации и др., которые прошли апробацию и научную экспертизу в рамках преподавательской деятельности на историческом факультете Московского государственного университете им. М. В. Ломоносова, а также в работах авторов над учебниками и пособиями как для исторических факультетов университетов, так и для школы, изданных в последнее десятилетие.</w:t>
      </w:r>
    </w:p>
    <w:p>
      <w:pPr>
        <w:pStyle w:val="BodyText"/>
        <w:spacing w:line="360" w:lineRule="auto" w:before="2"/>
        <w:ind w:right="1130" w:firstLine="418"/>
        <w:jc w:val="both"/>
      </w:pPr>
      <w:r>
        <w:rPr/>
        <w:t>Выделенные авторами линии, проблемы, альтернативы исторического развития (демократия или тоталитаризм, рынок или государство, реформа или революция и др.) позволяют адаптировать сложный и насыщенный исторический материал Новейшего времени для ученика 10 класса, и учитывая ограниченность времени, отведённого на изучение данного курса, представить целостную картину Новейшей истории зарубежных стран. Отметим в этой связи</w:t>
      </w:r>
      <w:r>
        <w:rPr>
          <w:spacing w:val="-1"/>
        </w:rPr>
        <w:t> </w:t>
      </w:r>
      <w:r>
        <w:rPr/>
        <w:t>следующее.</w:t>
      </w:r>
    </w:p>
    <w:p>
      <w:pPr>
        <w:pStyle w:val="BodyText"/>
        <w:spacing w:line="360" w:lineRule="auto"/>
        <w:ind w:right="1129" w:firstLine="427"/>
        <w:jc w:val="both"/>
      </w:pPr>
      <w:r>
        <w:rPr/>
        <w:t>Новейшая история предстаёт прежде всего как история развития индустриального общества с характерными для него экономическими, социальными, политическими принципами, внутренними противоречиями и проблемами, как история дальнейшего распространения этого опыта — модернизации стран и регионов во взаимодействии и столкновении с их культурно-цивилизационными особенностями и традициями, а затем трансформация индустриального общества в общество постиндустриальное (информационное), развивающееся в конце ХХ — начале ХХI в. в рамках процесса глобализации.</w:t>
      </w:r>
    </w:p>
    <w:p>
      <w:pPr>
        <w:pStyle w:val="BodyText"/>
        <w:spacing w:line="360" w:lineRule="auto" w:before="2"/>
        <w:ind w:right="1128" w:firstLine="427"/>
        <w:jc w:val="both"/>
      </w:pPr>
      <w:r>
        <w:rPr/>
        <w:t>Модернизация в течение всего Новейшего времени наталкивалась на серьёзные трудности. Внешним тормозом служил колониализм, внутренним — сила традиций, только синтез модернизации и национальных традиций породил успешные исторические примеры динамичного развития различных стран. Неравномерность развития, увеличение разрыва между Севером и Югом, характерные для современной эпохи, породили пестроту культурно- политического пространства мира и проблемы, связанные с сосуществованием различных типов и укладов жизни. И в начале ХХI в., в условиях</w:t>
      </w:r>
    </w:p>
    <w:p>
      <w:pPr>
        <w:spacing w:after="0" w:line="360" w:lineRule="auto"/>
        <w:jc w:val="both"/>
        <w:sectPr>
          <w:pgSz w:w="11910" w:h="16840"/>
          <w:pgMar w:header="710" w:footer="0" w:top="1160" w:bottom="280" w:left="280" w:right="0"/>
        </w:sectPr>
      </w:pPr>
    </w:p>
    <w:p>
      <w:pPr>
        <w:pStyle w:val="BodyText"/>
        <w:spacing w:line="360" w:lineRule="auto" w:before="91"/>
        <w:ind w:right="1130"/>
        <w:jc w:val="both"/>
      </w:pPr>
      <w:r>
        <w:rPr/>
        <w:t>формирования элементов нового информационного общества, отдельные страны и регионы находятся на индустриальной или даже доиндустриальной стадии развития. Это рождает новые серьезные культурно-цивилизационные проблемы и провоцирует появление таких явлений, например, как международный терроризм, который действует под знаменем воинствующего ислама.</w:t>
      </w:r>
    </w:p>
    <w:p>
      <w:pPr>
        <w:pStyle w:val="BodyText"/>
        <w:spacing w:line="360" w:lineRule="auto" w:before="2"/>
        <w:ind w:right="1129" w:firstLine="487"/>
        <w:jc w:val="both"/>
      </w:pPr>
      <w:r>
        <w:rPr/>
        <w:t>В учебнике затронуты важнейшие вопросы Новейшей истории. Показана роль науки и технологических революций в становлении зрелого индустриального общества и затем в формировании информационного общества, прослежены эволюция политических идеологий и основные этапы партийно-политической борьбы, рассмотрены политика социального реформизма в Новейшее время, развитие гражданского  общества  и социальных движений, процессы глобализации, этапы развития культуры и искусства, динамика международно-политической жизни и  другие  вопросы как на уровне теоретических обобщений, так и применительно к отдельным культурно-цивилизационным регионам и</w:t>
      </w:r>
      <w:r>
        <w:rPr>
          <w:spacing w:val="-4"/>
        </w:rPr>
        <w:t> </w:t>
      </w:r>
      <w:r>
        <w:rPr/>
        <w:t>странам.</w:t>
      </w:r>
    </w:p>
    <w:p>
      <w:pPr>
        <w:pStyle w:val="BodyText"/>
        <w:spacing w:line="360" w:lineRule="auto"/>
        <w:ind w:right="1130" w:firstLine="418"/>
        <w:jc w:val="both"/>
      </w:pPr>
      <w:r>
        <w:rPr/>
        <w:t>Важное внимание уделено способам осуществления исторических задач, в т. ч. и модернизации. Там, где реформы наталкивались на серьёзное сопротивление или не проводились, происходили революции.</w:t>
      </w:r>
    </w:p>
    <w:p>
      <w:pPr>
        <w:pStyle w:val="BodyText"/>
        <w:spacing w:line="360" w:lineRule="auto" w:before="1"/>
        <w:ind w:right="1132" w:firstLine="418"/>
        <w:jc w:val="both"/>
      </w:pPr>
      <w:r>
        <w:rPr/>
        <w:t>Борьба сил демократии и тоталитаризма определила характер современной эпохи: демократия или тоталитаризм — это альтернатива политического развития Новейшего времени. Если в 1920—30-е гг. силы демократии отступали, то в конце ХХ в. явной стала тенденция к демократизации общественно-политической жизни в большинстве стран и регионов мира.</w:t>
      </w:r>
    </w:p>
    <w:p>
      <w:pPr>
        <w:pStyle w:val="BodyText"/>
        <w:spacing w:line="360" w:lineRule="auto"/>
        <w:ind w:right="1128" w:firstLine="557"/>
        <w:jc w:val="both"/>
      </w:pPr>
      <w:r>
        <w:rPr/>
        <w:t>Важнейшая дилемма экономической политики на протяжении ХХ в. — отношения между рынком и государством. Именно вокруг вопроса о характере и степени государственного вмешательства и роли рыночных сил шла борьба основных политических партий.</w:t>
      </w:r>
    </w:p>
    <w:p>
      <w:pPr>
        <w:pStyle w:val="BodyText"/>
        <w:spacing w:line="360" w:lineRule="auto"/>
        <w:ind w:right="1138" w:firstLine="557"/>
        <w:jc w:val="both"/>
      </w:pPr>
      <w:r>
        <w:rPr/>
        <w:t>Мир или война — эта проблема с большой остротой стояла на повестке дня на протяжении всего ХХ в. Две мировые войны, а</w:t>
      </w:r>
      <w:r>
        <w:rPr>
          <w:spacing w:val="-2"/>
        </w:rPr>
        <w:t> </w:t>
      </w:r>
      <w:r>
        <w:rPr/>
        <w:t>затем несколько</w:t>
      </w:r>
    </w:p>
    <w:p>
      <w:pPr>
        <w:spacing w:after="0" w:line="360" w:lineRule="auto"/>
        <w:jc w:val="both"/>
        <w:sectPr>
          <w:pgSz w:w="11910" w:h="16840"/>
          <w:pgMar w:header="710" w:footer="0" w:top="1160" w:bottom="280" w:left="280" w:right="0"/>
        </w:sectPr>
      </w:pPr>
    </w:p>
    <w:p>
      <w:pPr>
        <w:pStyle w:val="BodyText"/>
        <w:spacing w:line="360" w:lineRule="auto" w:before="91"/>
        <w:ind w:right="1135"/>
        <w:jc w:val="both"/>
      </w:pPr>
      <w:r>
        <w:rPr/>
        <w:t>десятилетий «холодной войны» трансформировали мировой порядок, изменяя соотношение сил и главный вектор международно-политической жизни. Только в самом конце ХХ — начале ХХI в. был преодолён раскол мира и Европы, появились новые возможности для мирного развития, но выкристаллизовались и проблемы, характерные уже для новой эпохи исторического</w:t>
      </w:r>
      <w:r>
        <w:rPr>
          <w:spacing w:val="-13"/>
        </w:rPr>
        <w:t> </w:t>
      </w:r>
      <w:r>
        <w:rPr/>
        <w:t>развития.</w:t>
      </w:r>
    </w:p>
    <w:p>
      <w:pPr>
        <w:pStyle w:val="BodyText"/>
        <w:spacing w:line="360" w:lineRule="auto" w:before="3"/>
        <w:ind w:right="1133" w:firstLine="427"/>
        <w:jc w:val="both"/>
      </w:pPr>
      <w:r>
        <w:rPr/>
        <w:t>В таблице 1 представлены главные различия между завершающим этапом развития индустриального общества и этапом становления постиндустриального информационного общества. Сопоставление двух этапов или эпох в рамках Новейшего времени – ключ к пониманию Новейшей истории. Эпохи берутся во взаимосвязи всех своих компонентов. Это эпохи, которые имеют целостность, завершённость, своё внутреннее «Я». Поэтому в рамках двух эпох различается всё: от устройства экономики, главных линий политической борьбы до форм организации гражданского общества, научных картин мира и ценностных установок. В таблице 2 показаны отличия индустриального и постиндустриального общества в сфере экономики. В таблице 3 даны отличия социальных проблем индустриального и постиндустриального общества</w:t>
      </w:r>
      <w:r>
        <w:rPr>
          <w:b/>
        </w:rPr>
        <w:t>. </w:t>
      </w:r>
      <w:r>
        <w:rPr/>
        <w:t>В таблице 4 продемонстрированы отличия индустриального и постиндустриального общества в сфере политического развития.</w:t>
      </w:r>
    </w:p>
    <w:p>
      <w:pPr>
        <w:pStyle w:val="BodyText"/>
        <w:ind w:left="0"/>
        <w:rPr>
          <w:sz w:val="20"/>
        </w:rPr>
      </w:pPr>
    </w:p>
    <w:p>
      <w:pPr>
        <w:spacing w:before="253"/>
        <w:ind w:left="852" w:right="1130" w:firstLine="0"/>
        <w:jc w:val="right"/>
        <w:rPr>
          <w:i/>
          <w:sz w:val="28"/>
        </w:rPr>
      </w:pPr>
      <w:r>
        <w:rPr>
          <w:i/>
          <w:sz w:val="28"/>
        </w:rPr>
        <w:t>Таблица 1</w:t>
      </w:r>
    </w:p>
    <w:p>
      <w:pPr>
        <w:pStyle w:val="Heading2"/>
        <w:spacing w:before="165"/>
        <w:ind w:left="2502"/>
      </w:pPr>
      <w:r>
        <w:rPr/>
        <w:t>Различия двух эпох в рамках Новейшего времени</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4787"/>
      </w:tblGrid>
      <w:tr>
        <w:trPr>
          <w:trHeight w:val="414" w:hRule="atLeast"/>
        </w:trPr>
        <w:tc>
          <w:tcPr>
            <w:tcW w:w="4787" w:type="dxa"/>
          </w:tcPr>
          <w:p>
            <w:pPr>
              <w:pStyle w:val="TableParagraph"/>
              <w:spacing w:line="275" w:lineRule="exact"/>
              <w:ind w:left="1529"/>
              <w:rPr>
                <w:b/>
                <w:sz w:val="24"/>
              </w:rPr>
            </w:pPr>
            <w:r>
              <w:rPr>
                <w:b/>
                <w:sz w:val="24"/>
              </w:rPr>
              <w:t>1890—1960-е гг.</w:t>
            </w:r>
          </w:p>
        </w:tc>
        <w:tc>
          <w:tcPr>
            <w:tcW w:w="4787" w:type="dxa"/>
          </w:tcPr>
          <w:p>
            <w:pPr>
              <w:pStyle w:val="TableParagraph"/>
              <w:spacing w:line="270" w:lineRule="exact"/>
              <w:rPr>
                <w:b/>
                <w:sz w:val="24"/>
              </w:rPr>
            </w:pPr>
            <w:r>
              <w:rPr>
                <w:b/>
                <w:sz w:val="24"/>
              </w:rPr>
              <w:t>1970-е гг. </w:t>
            </w:r>
            <w:r>
              <w:rPr>
                <w:sz w:val="24"/>
              </w:rPr>
              <w:t>— </w:t>
            </w:r>
            <w:r>
              <w:rPr>
                <w:b/>
                <w:sz w:val="24"/>
              </w:rPr>
              <w:t>настоящее время</w:t>
            </w:r>
          </w:p>
        </w:tc>
      </w:tr>
      <w:tr>
        <w:trPr>
          <w:trHeight w:val="1380" w:hRule="atLeast"/>
        </w:trPr>
        <w:tc>
          <w:tcPr>
            <w:tcW w:w="4787" w:type="dxa"/>
          </w:tcPr>
          <w:p>
            <w:pPr>
              <w:pStyle w:val="TableParagraph"/>
              <w:tabs>
                <w:tab w:pos="2448" w:val="left" w:leader="none"/>
                <w:tab w:pos="3674" w:val="left" w:leader="none"/>
              </w:tabs>
              <w:ind w:right="97"/>
              <w:jc w:val="both"/>
              <w:rPr>
                <w:sz w:val="24"/>
              </w:rPr>
            </w:pPr>
            <w:r>
              <w:rPr>
                <w:b/>
                <w:sz w:val="24"/>
              </w:rPr>
              <w:t>Завершающий</w:t>
              <w:tab/>
              <w:t>этап</w:t>
              <w:tab/>
              <w:t>развития индустриального общества</w:t>
            </w:r>
            <w:r>
              <w:rPr>
                <w:sz w:val="24"/>
              </w:rPr>
              <w:t>, этап массового производства стандартных промышленных</w:t>
            </w:r>
            <w:r>
              <w:rPr>
                <w:spacing w:val="-2"/>
                <w:sz w:val="24"/>
              </w:rPr>
              <w:t> </w:t>
            </w:r>
            <w:r>
              <w:rPr>
                <w:sz w:val="24"/>
              </w:rPr>
              <w:t>товаров</w:t>
            </w:r>
          </w:p>
        </w:tc>
        <w:tc>
          <w:tcPr>
            <w:tcW w:w="4787" w:type="dxa"/>
          </w:tcPr>
          <w:p>
            <w:pPr>
              <w:pStyle w:val="TableParagraph"/>
              <w:ind w:right="97"/>
              <w:jc w:val="both"/>
              <w:rPr>
                <w:sz w:val="24"/>
              </w:rPr>
            </w:pPr>
            <w:r>
              <w:rPr>
                <w:b/>
                <w:sz w:val="24"/>
              </w:rPr>
              <w:t>Этап становления постиндустриального информационного общества</w:t>
            </w:r>
            <w:r>
              <w:rPr>
                <w:sz w:val="24"/>
              </w:rPr>
              <w:t>, где главным становится сфера услуг, производство и обработка информации и</w:t>
            </w:r>
            <w:r>
              <w:rPr>
                <w:spacing w:val="58"/>
                <w:sz w:val="24"/>
              </w:rPr>
              <w:t> </w:t>
            </w:r>
            <w:r>
              <w:rPr>
                <w:sz w:val="24"/>
              </w:rPr>
              <w:t>знаний,</w:t>
            </w:r>
          </w:p>
          <w:p>
            <w:pPr>
              <w:pStyle w:val="TableParagraph"/>
              <w:spacing w:line="260" w:lineRule="exact"/>
              <w:jc w:val="both"/>
              <w:rPr>
                <w:sz w:val="24"/>
              </w:rPr>
            </w:pPr>
            <w:r>
              <w:rPr>
                <w:sz w:val="24"/>
              </w:rPr>
              <w:t>мелкосерийное производство на заказ</w:t>
            </w:r>
          </w:p>
        </w:tc>
      </w:tr>
      <w:tr>
        <w:trPr>
          <w:trHeight w:val="1103" w:hRule="atLeast"/>
        </w:trPr>
        <w:tc>
          <w:tcPr>
            <w:tcW w:w="4787" w:type="dxa"/>
          </w:tcPr>
          <w:p>
            <w:pPr>
              <w:pStyle w:val="TableParagraph"/>
              <w:rPr>
                <w:sz w:val="24"/>
              </w:rPr>
            </w:pPr>
            <w:r>
              <w:rPr>
                <w:sz w:val="24"/>
              </w:rPr>
              <w:t>Эпоха электричества и нефти, автомобиля и радио</w:t>
            </w:r>
          </w:p>
        </w:tc>
        <w:tc>
          <w:tcPr>
            <w:tcW w:w="4787" w:type="dxa"/>
          </w:tcPr>
          <w:p>
            <w:pPr>
              <w:pStyle w:val="TableParagraph"/>
              <w:tabs>
                <w:tab w:pos="1292" w:val="left" w:leader="none"/>
                <w:tab w:pos="2882" w:val="left" w:leader="none"/>
                <w:tab w:pos="3220" w:val="left" w:leader="none"/>
              </w:tabs>
              <w:ind w:right="99"/>
              <w:jc w:val="both"/>
              <w:rPr>
                <w:sz w:val="24"/>
              </w:rPr>
            </w:pPr>
            <w:r>
              <w:rPr>
                <w:sz w:val="24"/>
              </w:rPr>
              <w:t>Этап</w:t>
              <w:tab/>
              <w:t>развития</w:t>
              <w:tab/>
            </w:r>
            <w:r>
              <w:rPr>
                <w:spacing w:val="-1"/>
                <w:sz w:val="24"/>
              </w:rPr>
              <w:t>информационной </w:t>
            </w:r>
            <w:r>
              <w:rPr>
                <w:sz w:val="24"/>
              </w:rPr>
              <w:t>революции, связанной с появлением микропроцессоров,</w:t>
              <w:tab/>
              <w:tab/>
              <w:t>персональных</w:t>
            </w:r>
          </w:p>
          <w:p>
            <w:pPr>
              <w:pStyle w:val="TableParagraph"/>
              <w:spacing w:line="264" w:lineRule="exact"/>
              <w:jc w:val="both"/>
              <w:rPr>
                <w:sz w:val="24"/>
              </w:rPr>
            </w:pPr>
            <w:r>
              <w:rPr>
                <w:sz w:val="24"/>
              </w:rPr>
              <w:t>компьютеров, Интернета и др.</w:t>
            </w:r>
          </w:p>
        </w:tc>
      </w:tr>
      <w:tr>
        <w:trPr>
          <w:trHeight w:val="827" w:hRule="atLeast"/>
        </w:trPr>
        <w:tc>
          <w:tcPr>
            <w:tcW w:w="4787" w:type="dxa"/>
          </w:tcPr>
          <w:p>
            <w:pPr>
              <w:pStyle w:val="TableParagraph"/>
              <w:tabs>
                <w:tab w:pos="1201" w:val="left" w:leader="none"/>
                <w:tab w:pos="2352" w:val="left" w:leader="none"/>
                <w:tab w:pos="3233" w:val="left" w:leader="none"/>
                <w:tab w:pos="4563" w:val="left" w:leader="none"/>
              </w:tabs>
              <w:spacing w:line="268" w:lineRule="exact"/>
              <w:rPr>
                <w:sz w:val="24"/>
              </w:rPr>
            </w:pPr>
            <w:r>
              <w:rPr>
                <w:sz w:val="24"/>
              </w:rPr>
              <w:t>Период</w:t>
              <w:tab/>
              <w:t>бурного</w:t>
              <w:tab/>
              <w:t>роста</w:t>
              <w:tab/>
              <w:t>занятости</w:t>
              <w:tab/>
              <w:t>в</w:t>
            </w:r>
          </w:p>
          <w:p>
            <w:pPr>
              <w:pStyle w:val="TableParagraph"/>
              <w:tabs>
                <w:tab w:pos="2158" w:val="left" w:leader="none"/>
                <w:tab w:pos="2764" w:val="left" w:leader="none"/>
                <w:tab w:pos="3760" w:val="left" w:leader="none"/>
              </w:tabs>
              <w:spacing w:line="270" w:lineRule="atLeast"/>
              <w:ind w:right="98"/>
              <w:rPr>
                <w:sz w:val="24"/>
              </w:rPr>
            </w:pPr>
            <w:r>
              <w:rPr>
                <w:sz w:val="24"/>
              </w:rPr>
              <w:t>промышленности</w:t>
              <w:tab/>
              <w:t>и</w:t>
              <w:tab/>
              <w:t>борьбы</w:t>
              <w:tab/>
              <w:t>рабочего класса за свои права, период  формирования</w:t>
            </w:r>
          </w:p>
        </w:tc>
        <w:tc>
          <w:tcPr>
            <w:tcW w:w="4787" w:type="dxa"/>
          </w:tcPr>
          <w:p>
            <w:pPr>
              <w:pStyle w:val="TableParagraph"/>
              <w:spacing w:line="268" w:lineRule="exact"/>
              <w:rPr>
                <w:sz w:val="24"/>
              </w:rPr>
            </w:pPr>
            <w:r>
              <w:rPr>
                <w:sz w:val="24"/>
              </w:rPr>
              <w:t>Период   роста   занятости   в   сфере </w:t>
            </w:r>
            <w:r>
              <w:rPr>
                <w:spacing w:val="46"/>
                <w:sz w:val="24"/>
              </w:rPr>
              <w:t> </w:t>
            </w:r>
            <w:r>
              <w:rPr>
                <w:sz w:val="24"/>
              </w:rPr>
              <w:t>услуг,</w:t>
            </w:r>
          </w:p>
          <w:p>
            <w:pPr>
              <w:pStyle w:val="TableParagraph"/>
              <w:tabs>
                <w:tab w:pos="1671" w:val="left" w:leader="none"/>
                <w:tab w:pos="3573" w:val="left" w:leader="none"/>
              </w:tabs>
              <w:spacing w:line="270" w:lineRule="atLeast"/>
              <w:ind w:right="98"/>
              <w:rPr>
                <w:sz w:val="24"/>
              </w:rPr>
            </w:pPr>
            <w:r>
              <w:rPr>
                <w:sz w:val="24"/>
              </w:rPr>
              <w:t>период</w:t>
              <w:tab/>
              <w:t>появления</w:t>
              <w:tab/>
            </w:r>
            <w:r>
              <w:rPr>
                <w:spacing w:val="-1"/>
                <w:sz w:val="24"/>
              </w:rPr>
              <w:t>множества </w:t>
            </w:r>
            <w:r>
              <w:rPr>
                <w:sz w:val="24"/>
              </w:rPr>
              <w:t>разнообразных   социальных   слоёв, </w:t>
            </w:r>
            <w:r>
              <w:rPr>
                <w:spacing w:val="15"/>
                <w:sz w:val="24"/>
              </w:rPr>
              <w:t> </w:t>
            </w:r>
            <w:r>
              <w:rPr>
                <w:sz w:val="24"/>
              </w:rPr>
              <w:t>групп,</w:t>
            </w:r>
          </w:p>
        </w:tc>
      </w:tr>
    </w:tbl>
    <w:p>
      <w:pPr>
        <w:spacing w:after="0" w:line="270" w:lineRule="atLeast"/>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4787"/>
      </w:tblGrid>
      <w:tr>
        <w:trPr>
          <w:trHeight w:val="554" w:hRule="atLeast"/>
        </w:trPr>
        <w:tc>
          <w:tcPr>
            <w:tcW w:w="4787" w:type="dxa"/>
          </w:tcPr>
          <w:p>
            <w:pPr>
              <w:pStyle w:val="TableParagraph"/>
              <w:spacing w:line="270" w:lineRule="exact"/>
              <w:rPr>
                <w:sz w:val="24"/>
              </w:rPr>
            </w:pPr>
            <w:r>
              <w:rPr>
                <w:sz w:val="24"/>
              </w:rPr>
              <w:t>общества массового потребления</w:t>
            </w:r>
          </w:p>
        </w:tc>
        <w:tc>
          <w:tcPr>
            <w:tcW w:w="4787" w:type="dxa"/>
          </w:tcPr>
          <w:p>
            <w:pPr>
              <w:pStyle w:val="TableParagraph"/>
              <w:spacing w:line="270" w:lineRule="exact"/>
              <w:rPr>
                <w:sz w:val="24"/>
              </w:rPr>
            </w:pPr>
            <w:r>
              <w:rPr>
                <w:sz w:val="24"/>
              </w:rPr>
              <w:t>меньшинств, отстаивающих свои права и</w:t>
            </w:r>
          </w:p>
          <w:p>
            <w:pPr>
              <w:pStyle w:val="TableParagraph"/>
              <w:spacing w:line="264" w:lineRule="exact"/>
              <w:rPr>
                <w:sz w:val="24"/>
              </w:rPr>
            </w:pPr>
            <w:r>
              <w:rPr>
                <w:sz w:val="24"/>
              </w:rPr>
              <w:t>интересы</w:t>
            </w:r>
          </w:p>
        </w:tc>
      </w:tr>
      <w:tr>
        <w:trPr>
          <w:trHeight w:val="1932" w:hRule="atLeast"/>
        </w:trPr>
        <w:tc>
          <w:tcPr>
            <w:tcW w:w="4787" w:type="dxa"/>
          </w:tcPr>
          <w:p>
            <w:pPr>
              <w:pStyle w:val="TableParagraph"/>
              <w:ind w:right="99"/>
              <w:jc w:val="both"/>
              <w:rPr>
                <w:sz w:val="24"/>
              </w:rPr>
            </w:pPr>
            <w:r>
              <w:rPr>
                <w:sz w:val="24"/>
              </w:rPr>
              <w:t>Период ожесточённой политической борьбы между силами тоталитаризма и демократии, период попыток активного государственного вмешательства в экономику и в дела</w:t>
            </w:r>
            <w:r>
              <w:rPr>
                <w:spacing w:val="-11"/>
                <w:sz w:val="24"/>
              </w:rPr>
              <w:t> </w:t>
            </w:r>
            <w:r>
              <w:rPr>
                <w:sz w:val="24"/>
              </w:rPr>
              <w:t>общества</w:t>
            </w:r>
          </w:p>
        </w:tc>
        <w:tc>
          <w:tcPr>
            <w:tcW w:w="4787" w:type="dxa"/>
          </w:tcPr>
          <w:p>
            <w:pPr>
              <w:pStyle w:val="TableParagraph"/>
              <w:ind w:right="98"/>
              <w:jc w:val="both"/>
              <w:rPr>
                <w:sz w:val="24"/>
              </w:rPr>
            </w:pPr>
            <w:r>
              <w:rPr>
                <w:sz w:val="24"/>
              </w:rPr>
              <w:t>Период демократизации обществ в условиях глобализации и поиска национальной, культурной и религиозной самоидентификации, период утверждения новой роли гражданского общества и уменьшения влияния государства на</w:t>
            </w:r>
            <w:r>
              <w:rPr>
                <w:spacing w:val="41"/>
                <w:sz w:val="24"/>
              </w:rPr>
              <w:t> </w:t>
            </w:r>
            <w:r>
              <w:rPr>
                <w:sz w:val="24"/>
              </w:rPr>
              <w:t>дела</w:t>
            </w:r>
          </w:p>
          <w:p>
            <w:pPr>
              <w:pStyle w:val="TableParagraph"/>
              <w:spacing w:line="264" w:lineRule="exact"/>
              <w:jc w:val="both"/>
              <w:rPr>
                <w:sz w:val="24"/>
              </w:rPr>
            </w:pPr>
            <w:r>
              <w:rPr>
                <w:sz w:val="24"/>
              </w:rPr>
              <w:t>общества</w:t>
            </w:r>
          </w:p>
        </w:tc>
      </w:tr>
      <w:tr>
        <w:trPr>
          <w:trHeight w:val="827" w:hRule="atLeast"/>
        </w:trPr>
        <w:tc>
          <w:tcPr>
            <w:tcW w:w="4787" w:type="dxa"/>
          </w:tcPr>
          <w:p>
            <w:pPr>
              <w:pStyle w:val="TableParagraph"/>
              <w:spacing w:line="268" w:lineRule="exact"/>
              <w:rPr>
                <w:sz w:val="24"/>
              </w:rPr>
            </w:pPr>
            <w:r>
              <w:rPr>
                <w:sz w:val="24"/>
              </w:rPr>
              <w:t>Период идеологической борьбы, главным</w:t>
            </w:r>
          </w:p>
          <w:p>
            <w:pPr>
              <w:pStyle w:val="TableParagraph"/>
              <w:tabs>
                <w:tab w:pos="1266" w:val="left" w:leader="none"/>
                <w:tab w:pos="2304" w:val="left" w:leader="none"/>
                <w:tab w:pos="3034" w:val="left" w:leader="none"/>
              </w:tabs>
              <w:spacing w:line="270" w:lineRule="atLeast"/>
              <w:ind w:right="97"/>
              <w:rPr>
                <w:sz w:val="24"/>
              </w:rPr>
            </w:pPr>
            <w:r>
              <w:rPr>
                <w:sz w:val="24"/>
              </w:rPr>
              <w:t>вектором</w:t>
              <w:tab/>
              <w:t>которой</w:t>
              <w:tab/>
              <w:t>было</w:t>
              <w:tab/>
              <w:t>противостояние капитализма и</w:t>
            </w:r>
            <w:r>
              <w:rPr>
                <w:spacing w:val="-2"/>
                <w:sz w:val="24"/>
              </w:rPr>
              <w:t> </w:t>
            </w:r>
            <w:r>
              <w:rPr>
                <w:sz w:val="24"/>
              </w:rPr>
              <w:t>социализма</w:t>
            </w:r>
          </w:p>
        </w:tc>
        <w:tc>
          <w:tcPr>
            <w:tcW w:w="4787" w:type="dxa"/>
          </w:tcPr>
          <w:p>
            <w:pPr>
              <w:pStyle w:val="TableParagraph"/>
              <w:tabs>
                <w:tab w:pos="1633" w:val="left" w:leader="none"/>
                <w:tab w:pos="3537" w:val="left" w:leader="none"/>
              </w:tabs>
              <w:spacing w:line="268" w:lineRule="exact"/>
              <w:rPr>
                <w:sz w:val="24"/>
              </w:rPr>
            </w:pPr>
            <w:r>
              <w:rPr>
                <w:sz w:val="24"/>
              </w:rPr>
              <w:t>Период</w:t>
              <w:tab/>
              <w:t>нарастания</w:t>
              <w:tab/>
              <w:t>культурно-</w:t>
            </w:r>
          </w:p>
          <w:p>
            <w:pPr>
              <w:pStyle w:val="TableParagraph"/>
              <w:tabs>
                <w:tab w:pos="2545" w:val="left" w:leader="none"/>
                <w:tab w:pos="4563" w:val="left" w:leader="none"/>
              </w:tabs>
              <w:spacing w:line="270" w:lineRule="atLeast"/>
              <w:ind w:right="98"/>
              <w:rPr>
                <w:sz w:val="24"/>
              </w:rPr>
            </w:pPr>
            <w:r>
              <w:rPr>
                <w:sz w:val="24"/>
              </w:rPr>
              <w:t>цивилизационных</w:t>
              <w:tab/>
              <w:t>противоречий</w:t>
              <w:tab/>
              <w:t>в результате демократизации и</w:t>
            </w:r>
            <w:r>
              <w:rPr>
                <w:spacing w:val="-13"/>
                <w:sz w:val="24"/>
              </w:rPr>
              <w:t> </w:t>
            </w:r>
            <w:r>
              <w:rPr>
                <w:sz w:val="24"/>
              </w:rPr>
              <w:t>глобализации</w:t>
            </w:r>
          </w:p>
        </w:tc>
      </w:tr>
      <w:tr>
        <w:trPr>
          <w:trHeight w:val="1380" w:hRule="atLeast"/>
        </w:trPr>
        <w:tc>
          <w:tcPr>
            <w:tcW w:w="4787" w:type="dxa"/>
          </w:tcPr>
          <w:p>
            <w:pPr>
              <w:pStyle w:val="TableParagraph"/>
              <w:ind w:right="98"/>
              <w:jc w:val="both"/>
              <w:rPr>
                <w:sz w:val="24"/>
              </w:rPr>
            </w:pPr>
            <w:r>
              <w:rPr>
                <w:sz w:val="24"/>
              </w:rPr>
              <w:t>Период модернизма, в рамках которого в искусстве на первом месте оказываются авторское видение мира и попытки конструирования новых</w:t>
            </w:r>
            <w:r>
              <w:rPr>
                <w:spacing w:val="55"/>
                <w:sz w:val="24"/>
              </w:rPr>
              <w:t> </w:t>
            </w:r>
            <w:r>
              <w:rPr>
                <w:sz w:val="24"/>
              </w:rPr>
              <w:t>принципов</w:t>
            </w:r>
          </w:p>
          <w:p>
            <w:pPr>
              <w:pStyle w:val="TableParagraph"/>
              <w:spacing w:line="264" w:lineRule="exact"/>
              <w:jc w:val="both"/>
              <w:rPr>
                <w:sz w:val="24"/>
              </w:rPr>
            </w:pPr>
            <w:r>
              <w:rPr>
                <w:sz w:val="24"/>
              </w:rPr>
              <w:t>мироустройства</w:t>
            </w:r>
          </w:p>
        </w:tc>
        <w:tc>
          <w:tcPr>
            <w:tcW w:w="4787" w:type="dxa"/>
          </w:tcPr>
          <w:p>
            <w:pPr>
              <w:pStyle w:val="TableParagraph"/>
              <w:ind w:right="100"/>
              <w:jc w:val="both"/>
              <w:rPr>
                <w:sz w:val="24"/>
              </w:rPr>
            </w:pPr>
            <w:r>
              <w:rPr>
                <w:sz w:val="24"/>
              </w:rPr>
              <w:t>Период постмодернизма, когда читатель и зритель становятся соучастниками творческого процесса</w:t>
            </w:r>
          </w:p>
        </w:tc>
      </w:tr>
      <w:tr>
        <w:trPr>
          <w:trHeight w:val="414" w:hRule="atLeast"/>
        </w:trPr>
        <w:tc>
          <w:tcPr>
            <w:tcW w:w="4787" w:type="dxa"/>
          </w:tcPr>
          <w:p>
            <w:pPr>
              <w:pStyle w:val="TableParagraph"/>
              <w:spacing w:line="270" w:lineRule="exact"/>
              <w:rPr>
                <w:sz w:val="24"/>
              </w:rPr>
            </w:pPr>
            <w:r>
              <w:rPr>
                <w:sz w:val="24"/>
              </w:rPr>
              <w:t>Стремление покорить природу</w:t>
            </w:r>
          </w:p>
        </w:tc>
        <w:tc>
          <w:tcPr>
            <w:tcW w:w="4787" w:type="dxa"/>
          </w:tcPr>
          <w:p>
            <w:pPr>
              <w:pStyle w:val="TableParagraph"/>
              <w:spacing w:line="268" w:lineRule="exact"/>
              <w:rPr>
                <w:sz w:val="24"/>
              </w:rPr>
            </w:pPr>
            <w:r>
              <w:rPr>
                <w:sz w:val="24"/>
              </w:rPr>
              <w:t>Стремление жить в гармонии с природой</w:t>
            </w:r>
          </w:p>
        </w:tc>
      </w:tr>
      <w:tr>
        <w:trPr>
          <w:trHeight w:val="1516" w:hRule="atLeast"/>
        </w:trPr>
        <w:tc>
          <w:tcPr>
            <w:tcW w:w="4787" w:type="dxa"/>
            <w:tcBorders>
              <w:bottom w:val="single" w:sz="8" w:space="0" w:color="000000"/>
            </w:tcBorders>
          </w:tcPr>
          <w:p>
            <w:pPr>
              <w:pStyle w:val="TableParagraph"/>
              <w:ind w:right="97"/>
              <w:jc w:val="both"/>
              <w:rPr>
                <w:sz w:val="24"/>
              </w:rPr>
            </w:pPr>
            <w:r>
              <w:rPr>
                <w:sz w:val="24"/>
              </w:rPr>
              <w:t>Период неклассической картины мира, когда человек оказывается песчинкой в случайном мире атомов, мотыльком в остывающем мире нашей</w:t>
            </w:r>
            <w:r>
              <w:rPr>
                <w:spacing w:val="-2"/>
                <w:sz w:val="24"/>
              </w:rPr>
              <w:t> </w:t>
            </w:r>
            <w:r>
              <w:rPr>
                <w:sz w:val="24"/>
              </w:rPr>
              <w:t>Вселенной</w:t>
            </w:r>
          </w:p>
        </w:tc>
        <w:tc>
          <w:tcPr>
            <w:tcW w:w="4787" w:type="dxa"/>
            <w:tcBorders>
              <w:bottom w:val="single" w:sz="8" w:space="0" w:color="000000"/>
            </w:tcBorders>
          </w:tcPr>
          <w:p>
            <w:pPr>
              <w:pStyle w:val="TableParagraph"/>
              <w:ind w:right="96"/>
              <w:jc w:val="both"/>
              <w:rPr>
                <w:sz w:val="24"/>
              </w:rPr>
            </w:pPr>
            <w:r>
              <w:rPr>
                <w:sz w:val="24"/>
              </w:rPr>
              <w:t>Период постнеклассической картины мира, когда человек вновь стремится обрести утраченное гармоничное единство с миром и</w:t>
            </w:r>
            <w:r>
              <w:rPr>
                <w:spacing w:val="-1"/>
                <w:sz w:val="24"/>
              </w:rPr>
              <w:t> </w:t>
            </w:r>
            <w:r>
              <w:rPr>
                <w:sz w:val="24"/>
              </w:rPr>
              <w:t>космосом</w:t>
            </w:r>
          </w:p>
        </w:tc>
      </w:tr>
      <w:tr>
        <w:trPr>
          <w:trHeight w:val="966" w:hRule="atLeast"/>
        </w:trPr>
        <w:tc>
          <w:tcPr>
            <w:tcW w:w="4787" w:type="dxa"/>
            <w:tcBorders>
              <w:top w:val="single" w:sz="8" w:space="0" w:color="000000"/>
            </w:tcBorders>
          </w:tcPr>
          <w:p>
            <w:pPr>
              <w:pStyle w:val="TableParagraph"/>
              <w:rPr>
                <w:sz w:val="24"/>
              </w:rPr>
            </w:pPr>
            <w:r>
              <w:rPr>
                <w:sz w:val="24"/>
              </w:rPr>
              <w:t>Ценности — материальное благополучие и безопасность</w:t>
            </w:r>
          </w:p>
        </w:tc>
        <w:tc>
          <w:tcPr>
            <w:tcW w:w="4787" w:type="dxa"/>
            <w:tcBorders>
              <w:top w:val="single" w:sz="8" w:space="0" w:color="000000"/>
            </w:tcBorders>
          </w:tcPr>
          <w:p>
            <w:pPr>
              <w:pStyle w:val="TableParagraph"/>
              <w:ind w:left="109"/>
              <w:rPr>
                <w:sz w:val="24"/>
              </w:rPr>
            </w:pPr>
            <w:r>
              <w:rPr>
                <w:sz w:val="24"/>
              </w:rPr>
              <w:t>Ценности — самореализация в различных сферах, статус, самоидентификация</w:t>
            </w:r>
          </w:p>
        </w:tc>
      </w:tr>
    </w:tbl>
    <w:p>
      <w:pPr>
        <w:pStyle w:val="BodyText"/>
        <w:ind w:left="0"/>
        <w:rPr>
          <w:b/>
          <w:sz w:val="20"/>
        </w:rPr>
      </w:pPr>
    </w:p>
    <w:p>
      <w:pPr>
        <w:pStyle w:val="BodyText"/>
        <w:spacing w:before="8"/>
        <w:ind w:left="0"/>
        <w:rPr>
          <w:b/>
          <w:sz w:val="27"/>
        </w:rPr>
      </w:pPr>
    </w:p>
    <w:p>
      <w:pPr>
        <w:spacing w:before="89"/>
        <w:ind w:left="9305" w:right="0" w:firstLine="0"/>
        <w:jc w:val="left"/>
        <w:rPr>
          <w:i/>
          <w:sz w:val="28"/>
        </w:rPr>
      </w:pPr>
      <w:r>
        <w:rPr>
          <w:i/>
          <w:sz w:val="28"/>
        </w:rPr>
        <w:t>Таблица 2</w:t>
      </w:r>
    </w:p>
    <w:p>
      <w:pPr>
        <w:pStyle w:val="Heading2"/>
        <w:spacing w:before="4"/>
        <w:ind w:left="4465" w:right="2071" w:hanging="2663"/>
      </w:pPr>
      <w:r>
        <w:rPr/>
        <w:t>Отличия индустриального и постиндустриального общества в сфере экономики</w:t>
      </w:r>
    </w:p>
    <w:p>
      <w:pPr>
        <w:pStyle w:val="BodyText"/>
        <w:ind w:left="0"/>
        <w:rPr>
          <w:b/>
          <w:sz w:val="20"/>
        </w:rPr>
      </w:pPr>
    </w:p>
    <w:p>
      <w:pPr>
        <w:pStyle w:val="BodyText"/>
        <w:ind w:left="0"/>
        <w:rPr>
          <w:b/>
          <w:sz w:val="20"/>
        </w:rPr>
      </w:pPr>
    </w:p>
    <w:p>
      <w:pPr>
        <w:pStyle w:val="BodyText"/>
        <w:spacing w:before="3"/>
        <w:ind w:left="0"/>
        <w:rPr>
          <w:b/>
          <w:sz w:val="16"/>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4"/>
        <w:gridCol w:w="3118"/>
        <w:gridCol w:w="3483"/>
      </w:tblGrid>
      <w:tr>
        <w:trPr>
          <w:trHeight w:val="1391" w:hRule="atLeast"/>
        </w:trPr>
        <w:tc>
          <w:tcPr>
            <w:tcW w:w="3044" w:type="dxa"/>
          </w:tcPr>
          <w:p>
            <w:pPr>
              <w:pStyle w:val="TableParagraph"/>
              <w:ind w:right="1024"/>
              <w:rPr>
                <w:b/>
                <w:sz w:val="24"/>
              </w:rPr>
            </w:pPr>
            <w:r>
              <w:rPr>
                <w:b/>
                <w:sz w:val="24"/>
              </w:rPr>
              <w:t>Формирование индустриального общества</w:t>
            </w:r>
          </w:p>
        </w:tc>
        <w:tc>
          <w:tcPr>
            <w:tcW w:w="3118" w:type="dxa"/>
          </w:tcPr>
          <w:p>
            <w:pPr>
              <w:pStyle w:val="TableParagraph"/>
              <w:tabs>
                <w:tab w:pos="1904" w:val="left" w:leader="none"/>
              </w:tabs>
              <w:ind w:left="108" w:right="97"/>
              <w:rPr>
                <w:b/>
                <w:sz w:val="24"/>
              </w:rPr>
            </w:pPr>
            <w:r>
              <w:rPr>
                <w:b/>
                <w:sz w:val="24"/>
              </w:rPr>
              <w:t>Расцвет</w:t>
              <w:tab/>
              <w:t>(зрелость) индустриального общества</w:t>
            </w:r>
          </w:p>
        </w:tc>
        <w:tc>
          <w:tcPr>
            <w:tcW w:w="3483" w:type="dxa"/>
          </w:tcPr>
          <w:p>
            <w:pPr>
              <w:pStyle w:val="TableParagraph"/>
              <w:tabs>
                <w:tab w:pos="1043" w:val="left" w:leader="none"/>
                <w:tab w:pos="3235" w:val="left" w:leader="none"/>
              </w:tabs>
              <w:ind w:right="97"/>
              <w:rPr>
                <w:b/>
                <w:sz w:val="24"/>
              </w:rPr>
            </w:pPr>
            <w:r>
              <w:rPr>
                <w:b/>
                <w:sz w:val="24"/>
              </w:rPr>
              <w:t>Закат</w:t>
              <w:tab/>
              <w:t>индустриального</w:t>
              <w:tab/>
              <w:t>и становление постиндустриального общества</w:t>
            </w:r>
          </w:p>
        </w:tc>
      </w:tr>
      <w:tr>
        <w:trPr>
          <w:trHeight w:val="345" w:hRule="atLeast"/>
        </w:trPr>
        <w:tc>
          <w:tcPr>
            <w:tcW w:w="3044" w:type="dxa"/>
          </w:tcPr>
          <w:p>
            <w:pPr>
              <w:pStyle w:val="TableParagraph"/>
              <w:spacing w:line="268" w:lineRule="exact"/>
              <w:rPr>
                <w:sz w:val="24"/>
              </w:rPr>
            </w:pPr>
            <w:r>
              <w:rPr>
                <w:sz w:val="24"/>
              </w:rPr>
              <w:t>ХVIII в. — конец ХIХ в.</w:t>
            </w:r>
          </w:p>
        </w:tc>
        <w:tc>
          <w:tcPr>
            <w:tcW w:w="3118" w:type="dxa"/>
          </w:tcPr>
          <w:p>
            <w:pPr>
              <w:pStyle w:val="TableParagraph"/>
              <w:spacing w:line="268" w:lineRule="exact"/>
              <w:ind w:left="108"/>
              <w:rPr>
                <w:sz w:val="24"/>
              </w:rPr>
            </w:pPr>
            <w:r>
              <w:rPr>
                <w:sz w:val="24"/>
              </w:rPr>
              <w:t>Конец ХIХ в. — 1960-е гг.</w:t>
            </w:r>
          </w:p>
        </w:tc>
        <w:tc>
          <w:tcPr>
            <w:tcW w:w="3483" w:type="dxa"/>
          </w:tcPr>
          <w:p>
            <w:pPr>
              <w:pStyle w:val="TableParagraph"/>
              <w:spacing w:line="268" w:lineRule="exact"/>
              <w:rPr>
                <w:sz w:val="24"/>
              </w:rPr>
            </w:pPr>
            <w:r>
              <w:rPr>
                <w:sz w:val="24"/>
              </w:rPr>
              <w:t>1970-е гг. — настоящее время</w:t>
            </w:r>
          </w:p>
        </w:tc>
      </w:tr>
      <w:tr>
        <w:trPr>
          <w:trHeight w:val="1725" w:hRule="atLeast"/>
        </w:trPr>
        <w:tc>
          <w:tcPr>
            <w:tcW w:w="3044" w:type="dxa"/>
          </w:tcPr>
          <w:p>
            <w:pPr>
              <w:pStyle w:val="TableParagraph"/>
              <w:tabs>
                <w:tab w:pos="2821" w:val="left" w:leader="none"/>
              </w:tabs>
              <w:ind w:right="94"/>
              <w:jc w:val="both"/>
              <w:rPr>
                <w:sz w:val="24"/>
              </w:rPr>
            </w:pPr>
            <w:r>
              <w:rPr>
                <w:sz w:val="24"/>
              </w:rPr>
              <w:t>Большинство населения занято в сельском хозяйстве. Бурный рост занятости</w:t>
              <w:tab/>
              <w:t>в</w:t>
            </w:r>
          </w:p>
          <w:p>
            <w:pPr>
              <w:pStyle w:val="TableParagraph"/>
              <w:jc w:val="both"/>
              <w:rPr>
                <w:sz w:val="24"/>
              </w:rPr>
            </w:pPr>
            <w:r>
              <w:rPr>
                <w:sz w:val="24"/>
              </w:rPr>
              <w:t>промышленности</w:t>
            </w:r>
          </w:p>
        </w:tc>
        <w:tc>
          <w:tcPr>
            <w:tcW w:w="3118" w:type="dxa"/>
          </w:tcPr>
          <w:p>
            <w:pPr>
              <w:pStyle w:val="TableParagraph"/>
              <w:tabs>
                <w:tab w:pos="1023" w:val="left" w:leader="none"/>
                <w:tab w:pos="1385" w:val="left" w:leader="none"/>
                <w:tab w:pos="1967" w:val="left" w:leader="none"/>
                <w:tab w:pos="2333" w:val="left" w:leader="none"/>
              </w:tabs>
              <w:ind w:left="108" w:right="95"/>
              <w:rPr>
                <w:sz w:val="24"/>
              </w:rPr>
            </w:pPr>
            <w:r>
              <w:rPr>
                <w:sz w:val="24"/>
              </w:rPr>
              <w:t>Большинство</w:t>
              <w:tab/>
              <w:t>населения занято</w:t>
              <w:tab/>
              <w:t>в</w:t>
              <w:tab/>
              <w:t>промышленном производстве</w:t>
              <w:tab/>
              <w:tab/>
              <w:t>(сфере материального производства)</w:t>
            </w:r>
          </w:p>
        </w:tc>
        <w:tc>
          <w:tcPr>
            <w:tcW w:w="3483" w:type="dxa"/>
          </w:tcPr>
          <w:p>
            <w:pPr>
              <w:pStyle w:val="TableParagraph"/>
              <w:ind w:right="94"/>
              <w:jc w:val="both"/>
              <w:rPr>
                <w:sz w:val="24"/>
              </w:rPr>
            </w:pPr>
            <w:r>
              <w:rPr>
                <w:sz w:val="24"/>
              </w:rPr>
              <w:t>Большинство населения занято в сфере услуг и обработке информации</w:t>
            </w:r>
          </w:p>
        </w:tc>
      </w:tr>
    </w:tbl>
    <w:p>
      <w:pPr>
        <w:spacing w:after="0"/>
        <w:jc w:val="both"/>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4"/>
        <w:gridCol w:w="3118"/>
        <w:gridCol w:w="3483"/>
      </w:tblGrid>
      <w:tr>
        <w:trPr>
          <w:trHeight w:val="1392" w:hRule="atLeast"/>
        </w:trPr>
        <w:tc>
          <w:tcPr>
            <w:tcW w:w="3044" w:type="dxa"/>
          </w:tcPr>
          <w:p>
            <w:pPr>
              <w:pStyle w:val="TableParagraph"/>
              <w:tabs>
                <w:tab w:pos="2806" w:val="left" w:leader="none"/>
              </w:tabs>
              <w:ind w:right="97"/>
              <w:rPr>
                <w:sz w:val="24"/>
              </w:rPr>
            </w:pPr>
            <w:r>
              <w:rPr>
                <w:sz w:val="24"/>
              </w:rPr>
              <w:t>Ограниченное производство</w:t>
              <w:tab/>
              <w:t>и ограниченное</w:t>
            </w:r>
            <w:r>
              <w:rPr>
                <w:spacing w:val="-5"/>
                <w:sz w:val="24"/>
              </w:rPr>
              <w:t> </w:t>
            </w:r>
            <w:r>
              <w:rPr>
                <w:sz w:val="24"/>
              </w:rPr>
              <w:t>потребление</w:t>
            </w:r>
          </w:p>
        </w:tc>
        <w:tc>
          <w:tcPr>
            <w:tcW w:w="3118" w:type="dxa"/>
          </w:tcPr>
          <w:p>
            <w:pPr>
              <w:pStyle w:val="TableParagraph"/>
              <w:ind w:left="108" w:right="97"/>
              <w:rPr>
                <w:sz w:val="24"/>
              </w:rPr>
            </w:pPr>
            <w:r>
              <w:rPr>
                <w:sz w:val="24"/>
              </w:rPr>
              <w:t>От массового производства к массовому потреблению стандартизированной продукции</w:t>
            </w:r>
          </w:p>
        </w:tc>
        <w:tc>
          <w:tcPr>
            <w:tcW w:w="3483" w:type="dxa"/>
          </w:tcPr>
          <w:p>
            <w:pPr>
              <w:pStyle w:val="TableParagraph"/>
              <w:ind w:right="414"/>
              <w:rPr>
                <w:sz w:val="24"/>
              </w:rPr>
            </w:pPr>
            <w:r>
              <w:rPr>
                <w:sz w:val="24"/>
              </w:rPr>
              <w:t>Мелкосерийное индивидуализированное производство и потребление</w:t>
            </w:r>
          </w:p>
        </w:tc>
      </w:tr>
      <w:tr>
        <w:trPr>
          <w:trHeight w:val="1043" w:hRule="atLeast"/>
        </w:trPr>
        <w:tc>
          <w:tcPr>
            <w:tcW w:w="3044" w:type="dxa"/>
          </w:tcPr>
          <w:p>
            <w:pPr>
              <w:pStyle w:val="TableParagraph"/>
              <w:ind w:right="97"/>
              <w:jc w:val="both"/>
              <w:rPr>
                <w:sz w:val="24"/>
              </w:rPr>
            </w:pPr>
            <w:r>
              <w:rPr>
                <w:sz w:val="24"/>
              </w:rPr>
              <w:t>Становление мировой торговли и мирового рынка</w:t>
            </w:r>
          </w:p>
        </w:tc>
        <w:tc>
          <w:tcPr>
            <w:tcW w:w="3118" w:type="dxa"/>
          </w:tcPr>
          <w:p>
            <w:pPr>
              <w:pStyle w:val="TableParagraph"/>
              <w:ind w:left="108" w:right="97"/>
              <w:rPr>
                <w:sz w:val="24"/>
              </w:rPr>
            </w:pPr>
            <w:r>
              <w:rPr>
                <w:sz w:val="24"/>
              </w:rPr>
              <w:t>От свободной торговли к её ограничению (протекционизм)</w:t>
            </w:r>
          </w:p>
        </w:tc>
        <w:tc>
          <w:tcPr>
            <w:tcW w:w="3483" w:type="dxa"/>
          </w:tcPr>
          <w:p>
            <w:pPr>
              <w:pStyle w:val="TableParagraph"/>
              <w:tabs>
                <w:tab w:pos="2204" w:val="left" w:leader="none"/>
              </w:tabs>
              <w:ind w:right="94"/>
              <w:jc w:val="both"/>
              <w:rPr>
                <w:sz w:val="24"/>
              </w:rPr>
            </w:pPr>
            <w:r>
              <w:rPr>
                <w:sz w:val="24"/>
              </w:rPr>
              <w:t>Расширение</w:t>
              <w:tab/>
              <w:t>свободного движения товаров и капиталов (глобализация)</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4"/>
        <w:ind w:left="0"/>
        <w:rPr>
          <w:b/>
          <w:sz w:val="23"/>
        </w:rPr>
      </w:pPr>
    </w:p>
    <w:p>
      <w:pPr>
        <w:spacing w:before="89"/>
        <w:ind w:left="9305" w:right="0" w:firstLine="0"/>
        <w:jc w:val="left"/>
        <w:rPr>
          <w:i/>
          <w:sz w:val="28"/>
        </w:rPr>
      </w:pPr>
      <w:r>
        <w:rPr>
          <w:i/>
          <w:sz w:val="28"/>
        </w:rPr>
        <w:t>Таблица 3</w:t>
      </w:r>
    </w:p>
    <w:p>
      <w:pPr>
        <w:pStyle w:val="Heading2"/>
        <w:spacing w:before="7"/>
        <w:ind w:left="986" w:right="1270"/>
        <w:jc w:val="center"/>
      </w:pPr>
      <w:r>
        <w:rPr/>
        <w:t>Отличия социальных проблем индустриального и постиндустриального общества</w:t>
      </w:r>
    </w:p>
    <w:p>
      <w:pPr>
        <w:pStyle w:val="BodyText"/>
        <w:spacing w:before="1" w:after="1"/>
        <w:ind w:left="0"/>
        <w:rPr>
          <w:b/>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3510"/>
        <w:gridCol w:w="4425"/>
      </w:tblGrid>
      <w:tr>
        <w:trPr>
          <w:trHeight w:val="275" w:hRule="atLeast"/>
        </w:trPr>
        <w:tc>
          <w:tcPr>
            <w:tcW w:w="1640" w:type="dxa"/>
          </w:tcPr>
          <w:p>
            <w:pPr>
              <w:pStyle w:val="TableParagraph"/>
              <w:ind w:left="0"/>
              <w:rPr>
                <w:sz w:val="20"/>
              </w:rPr>
            </w:pPr>
          </w:p>
        </w:tc>
        <w:tc>
          <w:tcPr>
            <w:tcW w:w="3510" w:type="dxa"/>
          </w:tcPr>
          <w:p>
            <w:pPr>
              <w:pStyle w:val="TableParagraph"/>
              <w:spacing w:line="256" w:lineRule="exact"/>
              <w:rPr>
                <w:b/>
                <w:sz w:val="24"/>
              </w:rPr>
            </w:pPr>
            <w:r>
              <w:rPr>
                <w:b/>
                <w:sz w:val="24"/>
              </w:rPr>
              <w:t>Индустриальное общество</w:t>
            </w:r>
          </w:p>
        </w:tc>
        <w:tc>
          <w:tcPr>
            <w:tcW w:w="4425" w:type="dxa"/>
          </w:tcPr>
          <w:p>
            <w:pPr>
              <w:pStyle w:val="TableParagraph"/>
              <w:spacing w:line="256" w:lineRule="exact"/>
              <w:ind w:left="106"/>
              <w:rPr>
                <w:b/>
                <w:sz w:val="24"/>
              </w:rPr>
            </w:pPr>
            <w:r>
              <w:rPr>
                <w:b/>
                <w:sz w:val="24"/>
              </w:rPr>
              <w:t>Постиндустриальное общество</w:t>
            </w:r>
          </w:p>
        </w:tc>
      </w:tr>
      <w:tr>
        <w:trPr>
          <w:trHeight w:val="1379" w:hRule="atLeast"/>
        </w:trPr>
        <w:tc>
          <w:tcPr>
            <w:tcW w:w="1640" w:type="dxa"/>
          </w:tcPr>
          <w:p>
            <w:pPr>
              <w:pStyle w:val="TableParagraph"/>
              <w:ind w:right="284"/>
              <w:rPr>
                <w:sz w:val="24"/>
              </w:rPr>
            </w:pPr>
            <w:r>
              <w:rPr>
                <w:sz w:val="24"/>
              </w:rPr>
              <w:t>Социальная структура</w:t>
            </w:r>
          </w:p>
        </w:tc>
        <w:tc>
          <w:tcPr>
            <w:tcW w:w="3510" w:type="dxa"/>
          </w:tcPr>
          <w:p>
            <w:pPr>
              <w:pStyle w:val="TableParagraph"/>
              <w:ind w:right="99"/>
              <w:jc w:val="both"/>
              <w:rPr>
                <w:sz w:val="24"/>
              </w:rPr>
            </w:pPr>
            <w:r>
              <w:rPr>
                <w:sz w:val="24"/>
              </w:rPr>
              <w:t>Общество делится на крупные классы. Центральное место занимает рабочий класс (по численности, месту в</w:t>
            </w:r>
          </w:p>
          <w:p>
            <w:pPr>
              <w:pStyle w:val="TableParagraph"/>
              <w:spacing w:line="264" w:lineRule="exact"/>
              <w:jc w:val="both"/>
              <w:rPr>
                <w:sz w:val="24"/>
              </w:rPr>
            </w:pPr>
            <w:r>
              <w:rPr>
                <w:sz w:val="24"/>
              </w:rPr>
              <w:t>экономике)</w:t>
            </w:r>
          </w:p>
        </w:tc>
        <w:tc>
          <w:tcPr>
            <w:tcW w:w="4425" w:type="dxa"/>
          </w:tcPr>
          <w:p>
            <w:pPr>
              <w:pStyle w:val="TableParagraph"/>
              <w:ind w:left="106" w:right="101" w:firstLine="60"/>
              <w:jc w:val="both"/>
              <w:rPr>
                <w:sz w:val="24"/>
              </w:rPr>
            </w:pPr>
            <w:r>
              <w:rPr>
                <w:sz w:val="24"/>
              </w:rPr>
              <w:t>Общество разделено на большое число разных групп и слоёв. Рабочий класс утратил своё центральное положение</w:t>
            </w:r>
          </w:p>
        </w:tc>
      </w:tr>
      <w:tr>
        <w:trPr>
          <w:trHeight w:val="1103" w:hRule="atLeast"/>
        </w:trPr>
        <w:tc>
          <w:tcPr>
            <w:tcW w:w="1640" w:type="dxa"/>
          </w:tcPr>
          <w:p>
            <w:pPr>
              <w:pStyle w:val="TableParagraph"/>
              <w:tabs>
                <w:tab w:pos="1416" w:val="left" w:leader="none"/>
              </w:tabs>
              <w:ind w:right="97"/>
              <w:rPr>
                <w:sz w:val="24"/>
              </w:rPr>
            </w:pPr>
            <w:r>
              <w:rPr>
                <w:sz w:val="24"/>
              </w:rPr>
              <w:t>Главный конфликт</w:t>
              <w:tab/>
              <w:t>в обществе</w:t>
            </w:r>
          </w:p>
        </w:tc>
        <w:tc>
          <w:tcPr>
            <w:tcW w:w="3510" w:type="dxa"/>
          </w:tcPr>
          <w:p>
            <w:pPr>
              <w:pStyle w:val="TableParagraph"/>
              <w:tabs>
                <w:tab w:pos="1520" w:val="left" w:leader="none"/>
                <w:tab w:pos="3271" w:val="left" w:leader="none"/>
              </w:tabs>
              <w:ind w:right="97"/>
              <w:jc w:val="both"/>
              <w:rPr>
                <w:sz w:val="24"/>
              </w:rPr>
            </w:pPr>
            <w:r>
              <w:rPr>
                <w:sz w:val="24"/>
              </w:rPr>
              <w:t>Между трудом и капиталом, между</w:t>
              <w:tab/>
              <w:t>рабочими</w:t>
              <w:tab/>
              <w:t>и капиталистами</w:t>
            </w:r>
          </w:p>
        </w:tc>
        <w:tc>
          <w:tcPr>
            <w:tcW w:w="4425" w:type="dxa"/>
          </w:tcPr>
          <w:p>
            <w:pPr>
              <w:pStyle w:val="TableParagraph"/>
              <w:ind w:left="106" w:right="99"/>
              <w:jc w:val="both"/>
              <w:rPr>
                <w:sz w:val="24"/>
              </w:rPr>
            </w:pPr>
            <w:r>
              <w:rPr>
                <w:sz w:val="24"/>
              </w:rPr>
              <w:t>Между теми, кто обладает экономической и политической властью, и остальными гражданами с их</w:t>
            </w:r>
          </w:p>
          <w:p>
            <w:pPr>
              <w:pStyle w:val="TableParagraph"/>
              <w:spacing w:line="262" w:lineRule="exact"/>
              <w:ind w:left="106"/>
              <w:jc w:val="both"/>
              <w:rPr>
                <w:sz w:val="24"/>
              </w:rPr>
            </w:pPr>
            <w:r>
              <w:rPr>
                <w:sz w:val="24"/>
              </w:rPr>
              <w:t>частными и групповыми интересами</w:t>
            </w:r>
          </w:p>
        </w:tc>
      </w:tr>
      <w:tr>
        <w:trPr>
          <w:trHeight w:val="554" w:hRule="atLeast"/>
        </w:trPr>
        <w:tc>
          <w:tcPr>
            <w:tcW w:w="1640" w:type="dxa"/>
          </w:tcPr>
          <w:p>
            <w:pPr>
              <w:pStyle w:val="TableParagraph"/>
              <w:spacing w:line="270" w:lineRule="exact"/>
              <w:rPr>
                <w:sz w:val="24"/>
              </w:rPr>
            </w:pPr>
            <w:r>
              <w:rPr>
                <w:sz w:val="24"/>
              </w:rPr>
              <w:t>Арена</w:t>
            </w:r>
          </w:p>
          <w:p>
            <w:pPr>
              <w:pStyle w:val="TableParagraph"/>
              <w:spacing w:line="264" w:lineRule="exact"/>
              <w:rPr>
                <w:sz w:val="24"/>
              </w:rPr>
            </w:pPr>
            <w:r>
              <w:rPr>
                <w:sz w:val="24"/>
              </w:rPr>
              <w:t>конфликта</w:t>
            </w:r>
          </w:p>
        </w:tc>
        <w:tc>
          <w:tcPr>
            <w:tcW w:w="3510" w:type="dxa"/>
          </w:tcPr>
          <w:p>
            <w:pPr>
              <w:pStyle w:val="TableParagraph"/>
              <w:spacing w:line="270" w:lineRule="exact"/>
              <w:rPr>
                <w:sz w:val="24"/>
              </w:rPr>
            </w:pPr>
            <w:r>
              <w:rPr>
                <w:sz w:val="24"/>
              </w:rPr>
              <w:t>Предприятия</w:t>
            </w:r>
          </w:p>
        </w:tc>
        <w:tc>
          <w:tcPr>
            <w:tcW w:w="4425" w:type="dxa"/>
          </w:tcPr>
          <w:p>
            <w:pPr>
              <w:pStyle w:val="TableParagraph"/>
              <w:spacing w:line="270" w:lineRule="exact"/>
              <w:ind w:left="106"/>
              <w:rPr>
                <w:sz w:val="24"/>
              </w:rPr>
            </w:pPr>
            <w:r>
              <w:rPr>
                <w:sz w:val="24"/>
              </w:rPr>
              <w:t>Общество в целом</w:t>
            </w:r>
          </w:p>
        </w:tc>
      </w:tr>
      <w:tr>
        <w:trPr>
          <w:trHeight w:val="1655" w:hRule="atLeast"/>
        </w:trPr>
        <w:tc>
          <w:tcPr>
            <w:tcW w:w="1640" w:type="dxa"/>
          </w:tcPr>
          <w:p>
            <w:pPr>
              <w:pStyle w:val="TableParagraph"/>
              <w:ind w:right="102"/>
              <w:rPr>
                <w:sz w:val="24"/>
              </w:rPr>
            </w:pPr>
            <w:r>
              <w:rPr>
                <w:sz w:val="24"/>
              </w:rPr>
              <w:t>Главные действующие лица конфликта</w:t>
            </w:r>
          </w:p>
        </w:tc>
        <w:tc>
          <w:tcPr>
            <w:tcW w:w="3510" w:type="dxa"/>
          </w:tcPr>
          <w:p>
            <w:pPr>
              <w:pStyle w:val="TableParagraph"/>
              <w:spacing w:line="268" w:lineRule="exact"/>
              <w:rPr>
                <w:sz w:val="24"/>
              </w:rPr>
            </w:pPr>
            <w:r>
              <w:rPr>
                <w:sz w:val="24"/>
              </w:rPr>
              <w:t>Рабочие и служащие</w:t>
            </w:r>
          </w:p>
        </w:tc>
        <w:tc>
          <w:tcPr>
            <w:tcW w:w="4425" w:type="dxa"/>
          </w:tcPr>
          <w:p>
            <w:pPr>
              <w:pStyle w:val="TableParagraph"/>
              <w:ind w:left="106" w:right="97"/>
              <w:jc w:val="both"/>
              <w:rPr>
                <w:sz w:val="24"/>
              </w:rPr>
            </w:pPr>
            <w:r>
              <w:rPr>
                <w:sz w:val="24"/>
              </w:rPr>
              <w:t>Граждане и их разнообразные группы. Это организации, выступающие со своими инициативами, женщины, борющиеся за свои права, молодёжные движения, различные меньшинства и</w:t>
            </w:r>
          </w:p>
          <w:p>
            <w:pPr>
              <w:pStyle w:val="TableParagraph"/>
              <w:spacing w:line="264" w:lineRule="exact"/>
              <w:ind w:left="106"/>
              <w:jc w:val="both"/>
              <w:rPr>
                <w:sz w:val="24"/>
              </w:rPr>
            </w:pPr>
            <w:r>
              <w:rPr>
                <w:sz w:val="24"/>
              </w:rPr>
              <w:t>т. д.</w:t>
            </w:r>
          </w:p>
        </w:tc>
      </w:tr>
    </w:tbl>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spacing w:before="196"/>
        <w:ind w:left="9305" w:right="0" w:firstLine="0"/>
        <w:jc w:val="left"/>
        <w:rPr>
          <w:i/>
          <w:sz w:val="28"/>
        </w:rPr>
      </w:pPr>
      <w:r>
        <w:rPr>
          <w:i/>
          <w:sz w:val="28"/>
        </w:rPr>
        <w:t>Таблица 4</w:t>
      </w:r>
    </w:p>
    <w:p>
      <w:pPr>
        <w:pStyle w:val="Heading2"/>
        <w:spacing w:before="191"/>
        <w:ind w:left="1767" w:right="2053"/>
        <w:jc w:val="center"/>
      </w:pPr>
      <w:r>
        <w:rPr/>
        <w:t>Различия индустриального и постиндустриального общества в сфере политического развития</w:t>
      </w:r>
    </w:p>
    <w:p>
      <w:pPr>
        <w:pStyle w:val="BodyText"/>
        <w:spacing w:before="1"/>
        <w:ind w:left="0"/>
        <w:rPr>
          <w:b/>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2287"/>
        <w:gridCol w:w="2796"/>
        <w:gridCol w:w="2808"/>
      </w:tblGrid>
      <w:tr>
        <w:trPr>
          <w:trHeight w:val="829" w:hRule="atLeast"/>
        </w:trPr>
        <w:tc>
          <w:tcPr>
            <w:tcW w:w="1920" w:type="dxa"/>
          </w:tcPr>
          <w:p>
            <w:pPr>
              <w:pStyle w:val="TableParagraph"/>
              <w:ind w:left="0"/>
              <w:rPr>
                <w:sz w:val="24"/>
              </w:rPr>
            </w:pPr>
          </w:p>
        </w:tc>
        <w:tc>
          <w:tcPr>
            <w:tcW w:w="2287" w:type="dxa"/>
          </w:tcPr>
          <w:p>
            <w:pPr>
              <w:pStyle w:val="TableParagraph"/>
              <w:spacing w:line="276" w:lineRule="exact" w:before="2"/>
              <w:ind w:left="108" w:right="266"/>
              <w:rPr>
                <w:b/>
                <w:sz w:val="24"/>
              </w:rPr>
            </w:pPr>
            <w:r>
              <w:rPr>
                <w:b/>
                <w:sz w:val="24"/>
              </w:rPr>
              <w:t>Формирование индустриального общества</w:t>
            </w:r>
          </w:p>
        </w:tc>
        <w:tc>
          <w:tcPr>
            <w:tcW w:w="2796" w:type="dxa"/>
          </w:tcPr>
          <w:p>
            <w:pPr>
              <w:pStyle w:val="TableParagraph"/>
              <w:tabs>
                <w:tab w:pos="1584" w:val="left" w:leader="none"/>
              </w:tabs>
              <w:spacing w:line="276" w:lineRule="exact" w:before="2"/>
              <w:ind w:left="108" w:right="95"/>
              <w:rPr>
                <w:b/>
                <w:sz w:val="24"/>
              </w:rPr>
            </w:pPr>
            <w:r>
              <w:rPr>
                <w:b/>
                <w:sz w:val="24"/>
              </w:rPr>
              <w:t>Расцвет</w:t>
              <w:tab/>
              <w:t>(зрелость) индустриального общества</w:t>
            </w:r>
          </w:p>
        </w:tc>
        <w:tc>
          <w:tcPr>
            <w:tcW w:w="2808" w:type="dxa"/>
          </w:tcPr>
          <w:p>
            <w:pPr>
              <w:pStyle w:val="TableParagraph"/>
              <w:tabs>
                <w:tab w:pos="1344" w:val="left" w:leader="none"/>
              </w:tabs>
              <w:spacing w:line="276" w:lineRule="exact" w:before="2"/>
              <w:ind w:left="109" w:right="94"/>
              <w:jc w:val="both"/>
              <w:rPr>
                <w:b/>
                <w:sz w:val="24"/>
              </w:rPr>
            </w:pPr>
            <w:r>
              <w:rPr>
                <w:b/>
                <w:sz w:val="24"/>
              </w:rPr>
              <w:t>Закат индустриального и</w:t>
              <w:tab/>
              <w:t>становление постиндустриального</w:t>
            </w:r>
          </w:p>
        </w:tc>
      </w:tr>
    </w:tbl>
    <w:p>
      <w:pPr>
        <w:spacing w:after="0" w:line="276" w:lineRule="exact"/>
        <w:jc w:val="both"/>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2287"/>
        <w:gridCol w:w="2796"/>
        <w:gridCol w:w="2808"/>
      </w:tblGrid>
      <w:tr>
        <w:trPr>
          <w:trHeight w:val="278" w:hRule="atLeast"/>
        </w:trPr>
        <w:tc>
          <w:tcPr>
            <w:tcW w:w="1920" w:type="dxa"/>
          </w:tcPr>
          <w:p>
            <w:pPr>
              <w:pStyle w:val="TableParagraph"/>
              <w:ind w:left="0"/>
              <w:rPr>
                <w:sz w:val="20"/>
              </w:rPr>
            </w:pPr>
          </w:p>
        </w:tc>
        <w:tc>
          <w:tcPr>
            <w:tcW w:w="2287" w:type="dxa"/>
          </w:tcPr>
          <w:p>
            <w:pPr>
              <w:pStyle w:val="TableParagraph"/>
              <w:ind w:left="0"/>
              <w:rPr>
                <w:sz w:val="20"/>
              </w:rPr>
            </w:pPr>
          </w:p>
        </w:tc>
        <w:tc>
          <w:tcPr>
            <w:tcW w:w="2796" w:type="dxa"/>
          </w:tcPr>
          <w:p>
            <w:pPr>
              <w:pStyle w:val="TableParagraph"/>
              <w:ind w:left="0"/>
              <w:rPr>
                <w:sz w:val="20"/>
              </w:rPr>
            </w:pPr>
          </w:p>
        </w:tc>
        <w:tc>
          <w:tcPr>
            <w:tcW w:w="2808" w:type="dxa"/>
          </w:tcPr>
          <w:p>
            <w:pPr>
              <w:pStyle w:val="TableParagraph"/>
              <w:spacing w:line="258" w:lineRule="exact"/>
              <w:ind w:left="109"/>
              <w:rPr>
                <w:b/>
                <w:sz w:val="24"/>
              </w:rPr>
            </w:pPr>
            <w:r>
              <w:rPr>
                <w:b/>
                <w:sz w:val="24"/>
              </w:rPr>
              <w:t>общества</w:t>
            </w:r>
          </w:p>
        </w:tc>
      </w:tr>
      <w:tr>
        <w:trPr>
          <w:trHeight w:val="551" w:hRule="atLeast"/>
        </w:trPr>
        <w:tc>
          <w:tcPr>
            <w:tcW w:w="1920" w:type="dxa"/>
          </w:tcPr>
          <w:p>
            <w:pPr>
              <w:pStyle w:val="TableParagraph"/>
              <w:spacing w:line="268" w:lineRule="exact"/>
              <w:rPr>
                <w:sz w:val="24"/>
              </w:rPr>
            </w:pPr>
            <w:r>
              <w:rPr>
                <w:sz w:val="24"/>
              </w:rPr>
              <w:t>Период</w:t>
            </w:r>
          </w:p>
        </w:tc>
        <w:tc>
          <w:tcPr>
            <w:tcW w:w="2287" w:type="dxa"/>
          </w:tcPr>
          <w:p>
            <w:pPr>
              <w:pStyle w:val="TableParagraph"/>
              <w:spacing w:line="268" w:lineRule="exact"/>
              <w:ind w:left="108"/>
              <w:rPr>
                <w:sz w:val="24"/>
              </w:rPr>
            </w:pPr>
            <w:r>
              <w:rPr>
                <w:sz w:val="24"/>
              </w:rPr>
              <w:t>ХVIII в. — конец</w:t>
            </w:r>
          </w:p>
          <w:p>
            <w:pPr>
              <w:pStyle w:val="TableParagraph"/>
              <w:spacing w:line="264" w:lineRule="exact"/>
              <w:ind w:left="108"/>
              <w:rPr>
                <w:sz w:val="24"/>
              </w:rPr>
            </w:pPr>
            <w:r>
              <w:rPr>
                <w:sz w:val="24"/>
              </w:rPr>
              <w:t>ХIХ в.</w:t>
            </w:r>
          </w:p>
        </w:tc>
        <w:tc>
          <w:tcPr>
            <w:tcW w:w="2796" w:type="dxa"/>
          </w:tcPr>
          <w:p>
            <w:pPr>
              <w:pStyle w:val="TableParagraph"/>
              <w:spacing w:line="268" w:lineRule="exact"/>
              <w:ind w:left="108"/>
              <w:rPr>
                <w:sz w:val="24"/>
              </w:rPr>
            </w:pPr>
            <w:r>
              <w:rPr>
                <w:sz w:val="24"/>
              </w:rPr>
              <w:t>Конец ХIХ в. — 1960-е</w:t>
            </w:r>
          </w:p>
          <w:p>
            <w:pPr>
              <w:pStyle w:val="TableParagraph"/>
              <w:spacing w:line="264" w:lineRule="exact"/>
              <w:ind w:left="108"/>
              <w:rPr>
                <w:sz w:val="24"/>
              </w:rPr>
            </w:pPr>
            <w:r>
              <w:rPr>
                <w:sz w:val="24"/>
              </w:rPr>
              <w:t>гг.</w:t>
            </w:r>
          </w:p>
        </w:tc>
        <w:tc>
          <w:tcPr>
            <w:tcW w:w="2808" w:type="dxa"/>
          </w:tcPr>
          <w:p>
            <w:pPr>
              <w:pStyle w:val="TableParagraph"/>
              <w:spacing w:line="268" w:lineRule="exact"/>
              <w:ind w:left="109"/>
              <w:rPr>
                <w:sz w:val="24"/>
              </w:rPr>
            </w:pPr>
            <w:r>
              <w:rPr>
                <w:sz w:val="24"/>
              </w:rPr>
              <w:t>1970-е гг. – настоящее</w:t>
            </w:r>
          </w:p>
          <w:p>
            <w:pPr>
              <w:pStyle w:val="TableParagraph"/>
              <w:spacing w:line="264" w:lineRule="exact"/>
              <w:ind w:left="109"/>
              <w:rPr>
                <w:sz w:val="24"/>
              </w:rPr>
            </w:pPr>
            <w:r>
              <w:rPr>
                <w:sz w:val="24"/>
              </w:rPr>
              <w:t>время</w:t>
            </w:r>
          </w:p>
        </w:tc>
      </w:tr>
      <w:tr>
        <w:trPr>
          <w:trHeight w:val="1655" w:hRule="atLeast"/>
        </w:trPr>
        <w:tc>
          <w:tcPr>
            <w:tcW w:w="1920" w:type="dxa"/>
          </w:tcPr>
          <w:p>
            <w:pPr>
              <w:pStyle w:val="TableParagraph"/>
              <w:ind w:right="322"/>
              <w:rPr>
                <w:sz w:val="24"/>
              </w:rPr>
            </w:pPr>
            <w:r>
              <w:rPr>
                <w:sz w:val="24"/>
              </w:rPr>
              <w:t>Политические идеологии</w:t>
            </w:r>
          </w:p>
        </w:tc>
        <w:tc>
          <w:tcPr>
            <w:tcW w:w="2287" w:type="dxa"/>
          </w:tcPr>
          <w:p>
            <w:pPr>
              <w:pStyle w:val="TableParagraph"/>
              <w:ind w:left="108" w:right="111"/>
              <w:rPr>
                <w:sz w:val="24"/>
              </w:rPr>
            </w:pPr>
            <w:r>
              <w:rPr>
                <w:sz w:val="24"/>
              </w:rPr>
              <w:t>Становление основных политических идеологий и партий</w:t>
            </w:r>
          </w:p>
        </w:tc>
        <w:tc>
          <w:tcPr>
            <w:tcW w:w="2796" w:type="dxa"/>
          </w:tcPr>
          <w:p>
            <w:pPr>
              <w:pStyle w:val="TableParagraph"/>
              <w:tabs>
                <w:tab w:pos="1584" w:val="left" w:leader="none"/>
                <w:tab w:pos="2562" w:val="left" w:leader="none"/>
              </w:tabs>
              <w:ind w:left="108" w:right="93"/>
              <w:rPr>
                <w:sz w:val="24"/>
              </w:rPr>
            </w:pPr>
            <w:r>
              <w:rPr>
                <w:sz w:val="24"/>
              </w:rPr>
              <w:t>Противостояние политических идеологий.</w:t>
              <w:tab/>
            </w:r>
            <w:r>
              <w:rPr>
                <w:spacing w:val="-1"/>
                <w:sz w:val="24"/>
              </w:rPr>
              <w:t>Появление </w:t>
            </w:r>
            <w:r>
              <w:rPr>
                <w:sz w:val="24"/>
              </w:rPr>
              <w:t>лево-</w:t>
              <w:tab/>
              <w:tab/>
              <w:t>и</w:t>
            </w:r>
          </w:p>
          <w:p>
            <w:pPr>
              <w:pStyle w:val="TableParagraph"/>
              <w:spacing w:line="270" w:lineRule="atLeast"/>
              <w:ind w:left="108" w:right="730"/>
              <w:rPr>
                <w:sz w:val="24"/>
              </w:rPr>
            </w:pPr>
            <w:r>
              <w:rPr>
                <w:sz w:val="24"/>
              </w:rPr>
              <w:t>праворадикальных идеологий</w:t>
            </w:r>
          </w:p>
        </w:tc>
        <w:tc>
          <w:tcPr>
            <w:tcW w:w="2808" w:type="dxa"/>
          </w:tcPr>
          <w:p>
            <w:pPr>
              <w:pStyle w:val="TableParagraph"/>
              <w:tabs>
                <w:tab w:pos="1855" w:val="left" w:leader="none"/>
              </w:tabs>
              <w:ind w:left="109" w:right="92"/>
              <w:rPr>
                <w:sz w:val="24"/>
              </w:rPr>
            </w:pPr>
            <w:r>
              <w:rPr>
                <w:sz w:val="24"/>
              </w:rPr>
              <w:t>Сближение</w:t>
              <w:tab/>
              <w:t>главных политических идеологий. Крах лево- и праворадикальных идеологий</w:t>
            </w:r>
          </w:p>
        </w:tc>
      </w:tr>
      <w:tr>
        <w:trPr>
          <w:trHeight w:val="3036" w:hRule="atLeast"/>
        </w:trPr>
        <w:tc>
          <w:tcPr>
            <w:tcW w:w="1920" w:type="dxa"/>
          </w:tcPr>
          <w:p>
            <w:pPr>
              <w:pStyle w:val="TableParagraph"/>
              <w:spacing w:line="267" w:lineRule="exact"/>
              <w:rPr>
                <w:sz w:val="24"/>
              </w:rPr>
            </w:pPr>
            <w:r>
              <w:rPr>
                <w:sz w:val="24"/>
              </w:rPr>
              <w:t>Революции</w:t>
            </w:r>
          </w:p>
          <w:p>
            <w:pPr>
              <w:pStyle w:val="TableParagraph"/>
              <w:rPr>
                <w:sz w:val="24"/>
              </w:rPr>
            </w:pPr>
            <w:r>
              <w:rPr>
                <w:sz w:val="24"/>
              </w:rPr>
              <w:t>и демократия</w:t>
            </w:r>
          </w:p>
        </w:tc>
        <w:tc>
          <w:tcPr>
            <w:tcW w:w="2287" w:type="dxa"/>
          </w:tcPr>
          <w:p>
            <w:pPr>
              <w:pStyle w:val="TableParagraph"/>
              <w:tabs>
                <w:tab w:pos="887" w:val="left" w:leader="none"/>
                <w:tab w:pos="2046" w:val="left" w:leader="none"/>
              </w:tabs>
              <w:ind w:left="108" w:right="96"/>
              <w:rPr>
                <w:sz w:val="24"/>
              </w:rPr>
            </w:pPr>
            <w:r>
              <w:rPr>
                <w:sz w:val="24"/>
              </w:rPr>
              <w:t>Эпоха буржуазных революций. Начало демократии</w:t>
              <w:tab/>
              <w:t>– расширение избирательных прав</w:t>
              <w:tab/>
              <w:t>граждан</w:t>
              <w:tab/>
              <w:t>и роли парламентов</w:t>
            </w:r>
          </w:p>
        </w:tc>
        <w:tc>
          <w:tcPr>
            <w:tcW w:w="2796" w:type="dxa"/>
          </w:tcPr>
          <w:p>
            <w:pPr>
              <w:pStyle w:val="TableParagraph"/>
              <w:tabs>
                <w:tab w:pos="1442" w:val="left" w:leader="none"/>
              </w:tabs>
              <w:ind w:left="108" w:right="95"/>
              <w:rPr>
                <w:sz w:val="24"/>
              </w:rPr>
            </w:pPr>
            <w:r>
              <w:rPr>
                <w:sz w:val="24"/>
              </w:rPr>
              <w:t>Последние</w:t>
              <w:tab/>
              <w:t>буржуазные революции.</w:t>
            </w:r>
          </w:p>
          <w:p>
            <w:pPr>
              <w:pStyle w:val="TableParagraph"/>
              <w:tabs>
                <w:tab w:pos="1754" w:val="left" w:leader="none"/>
                <w:tab w:pos="2560" w:val="left" w:leader="none"/>
              </w:tabs>
              <w:ind w:left="108" w:right="95"/>
              <w:rPr>
                <w:sz w:val="24"/>
              </w:rPr>
            </w:pPr>
            <w:r>
              <w:rPr>
                <w:sz w:val="24"/>
              </w:rPr>
              <w:t>Утверждение демократии в ряде стран (всеобщее избирательное право и парламентские республики).</w:t>
              <w:tab/>
              <w:t>Попытки установления авторитарных</w:t>
              <w:tab/>
              <w:tab/>
              <w:t>и</w:t>
            </w:r>
          </w:p>
          <w:p>
            <w:pPr>
              <w:pStyle w:val="TableParagraph"/>
              <w:spacing w:line="264" w:lineRule="exact"/>
              <w:ind w:left="108"/>
              <w:rPr>
                <w:sz w:val="24"/>
              </w:rPr>
            </w:pPr>
            <w:r>
              <w:rPr>
                <w:sz w:val="24"/>
              </w:rPr>
              <w:t>тоталитарных режимов</w:t>
            </w:r>
          </w:p>
        </w:tc>
        <w:tc>
          <w:tcPr>
            <w:tcW w:w="2808" w:type="dxa"/>
          </w:tcPr>
          <w:p>
            <w:pPr>
              <w:pStyle w:val="TableParagraph"/>
              <w:tabs>
                <w:tab w:pos="1987" w:val="left" w:leader="none"/>
                <w:tab w:pos="2573" w:val="left" w:leader="none"/>
              </w:tabs>
              <w:ind w:left="109" w:right="94"/>
              <w:jc w:val="both"/>
              <w:rPr>
                <w:sz w:val="24"/>
              </w:rPr>
            </w:pPr>
            <w:r>
              <w:rPr>
                <w:sz w:val="24"/>
              </w:rPr>
              <w:t>Революции</w:t>
              <w:tab/>
            </w:r>
            <w:r>
              <w:rPr>
                <w:spacing w:val="-1"/>
                <w:sz w:val="24"/>
              </w:rPr>
              <w:t>против </w:t>
            </w:r>
            <w:r>
              <w:rPr>
                <w:sz w:val="24"/>
              </w:rPr>
              <w:t>авторитарных</w:t>
              <w:tab/>
              <w:tab/>
              <w:t>и тоталитарных режимов. Ликвидация военных диктатур, авторитарных и тоталитарных</w:t>
            </w:r>
            <w:r>
              <w:rPr>
                <w:spacing w:val="-6"/>
                <w:sz w:val="24"/>
              </w:rPr>
              <w:t> </w:t>
            </w:r>
            <w:r>
              <w:rPr>
                <w:sz w:val="24"/>
              </w:rPr>
              <w:t>режимов</w:t>
            </w:r>
          </w:p>
        </w:tc>
      </w:tr>
      <w:tr>
        <w:trPr>
          <w:trHeight w:val="2207" w:hRule="atLeast"/>
        </w:trPr>
        <w:tc>
          <w:tcPr>
            <w:tcW w:w="1920" w:type="dxa"/>
          </w:tcPr>
          <w:p>
            <w:pPr>
              <w:pStyle w:val="TableParagraph"/>
              <w:ind w:right="445"/>
              <w:rPr>
                <w:sz w:val="24"/>
              </w:rPr>
            </w:pPr>
            <w:r>
              <w:rPr>
                <w:sz w:val="24"/>
              </w:rPr>
              <w:t>Гражданское общество</w:t>
            </w:r>
          </w:p>
        </w:tc>
        <w:tc>
          <w:tcPr>
            <w:tcW w:w="2287" w:type="dxa"/>
          </w:tcPr>
          <w:p>
            <w:pPr>
              <w:pStyle w:val="TableParagraph"/>
              <w:ind w:left="108" w:right="615"/>
              <w:rPr>
                <w:sz w:val="24"/>
              </w:rPr>
            </w:pPr>
            <w:r>
              <w:rPr>
                <w:sz w:val="24"/>
              </w:rPr>
              <w:t>Формирование гражданского общества</w:t>
            </w:r>
          </w:p>
        </w:tc>
        <w:tc>
          <w:tcPr>
            <w:tcW w:w="2796" w:type="dxa"/>
          </w:tcPr>
          <w:p>
            <w:pPr>
              <w:pStyle w:val="TableParagraph"/>
              <w:tabs>
                <w:tab w:pos="2200" w:val="left" w:leader="none"/>
              </w:tabs>
              <w:ind w:left="108" w:right="94"/>
              <w:jc w:val="both"/>
              <w:rPr>
                <w:sz w:val="24"/>
              </w:rPr>
            </w:pPr>
            <w:r>
              <w:rPr>
                <w:sz w:val="24"/>
              </w:rPr>
              <w:t>Ограничение</w:t>
              <w:tab/>
              <w:t>роли гражданского общества за счёт политизации общественной жизни. Попытки тоталитарных режимов поставить под контроль</w:t>
            </w:r>
            <w:r>
              <w:rPr>
                <w:spacing w:val="35"/>
                <w:sz w:val="24"/>
              </w:rPr>
              <w:t> </w:t>
            </w:r>
            <w:r>
              <w:rPr>
                <w:sz w:val="24"/>
              </w:rPr>
              <w:t>гражданское</w:t>
            </w:r>
          </w:p>
          <w:p>
            <w:pPr>
              <w:pStyle w:val="TableParagraph"/>
              <w:spacing w:line="264" w:lineRule="exact"/>
              <w:ind w:left="108"/>
              <w:jc w:val="both"/>
              <w:rPr>
                <w:sz w:val="24"/>
              </w:rPr>
            </w:pPr>
            <w:r>
              <w:rPr>
                <w:sz w:val="24"/>
              </w:rPr>
              <w:t>общество</w:t>
            </w:r>
          </w:p>
        </w:tc>
        <w:tc>
          <w:tcPr>
            <w:tcW w:w="2808" w:type="dxa"/>
          </w:tcPr>
          <w:p>
            <w:pPr>
              <w:pStyle w:val="TableParagraph"/>
              <w:tabs>
                <w:tab w:pos="483" w:val="left" w:leader="none"/>
                <w:tab w:pos="1051" w:val="left" w:leader="none"/>
                <w:tab w:pos="1735" w:val="left" w:leader="none"/>
                <w:tab w:pos="1874" w:val="left" w:leader="none"/>
                <w:tab w:pos="2586" w:val="left" w:leader="none"/>
              </w:tabs>
              <w:ind w:left="109" w:right="95"/>
              <w:rPr>
                <w:sz w:val="24"/>
              </w:rPr>
            </w:pPr>
            <w:r>
              <w:rPr>
                <w:sz w:val="24"/>
              </w:rPr>
              <w:t>Раскрепощение гражданского</w:t>
              <w:tab/>
              <w:t>общества и</w:t>
              <w:tab/>
              <w:t>его</w:t>
              <w:tab/>
              <w:t>новая</w:t>
              <w:tab/>
              <w:tab/>
              <w:t>роль</w:t>
              <w:tab/>
              <w:t>в защите прав и интересов граждан и их</w:t>
            </w:r>
            <w:r>
              <w:rPr>
                <w:spacing w:val="-1"/>
                <w:sz w:val="24"/>
              </w:rPr>
              <w:t> </w:t>
            </w:r>
            <w:r>
              <w:rPr>
                <w:sz w:val="24"/>
              </w:rPr>
              <w:t>групп</w:t>
            </w:r>
          </w:p>
        </w:tc>
      </w:tr>
    </w:tbl>
    <w:p>
      <w:pPr>
        <w:pStyle w:val="BodyText"/>
        <w:ind w:left="0"/>
        <w:rPr>
          <w:b/>
          <w:sz w:val="20"/>
        </w:rPr>
      </w:pPr>
    </w:p>
    <w:p>
      <w:pPr>
        <w:pStyle w:val="BodyText"/>
        <w:ind w:left="0"/>
        <w:rPr>
          <w:b/>
          <w:sz w:val="20"/>
        </w:rPr>
      </w:pPr>
    </w:p>
    <w:p>
      <w:pPr>
        <w:pStyle w:val="BodyText"/>
        <w:ind w:left="0"/>
        <w:rPr>
          <w:b/>
          <w:sz w:val="20"/>
        </w:rPr>
      </w:pPr>
    </w:p>
    <w:p>
      <w:pPr>
        <w:pStyle w:val="BodyText"/>
        <w:spacing w:before="7"/>
        <w:ind w:left="0"/>
        <w:rPr>
          <w:b/>
          <w:sz w:val="15"/>
        </w:rPr>
      </w:pPr>
    </w:p>
    <w:p>
      <w:pPr>
        <w:pStyle w:val="BodyText"/>
        <w:spacing w:line="360" w:lineRule="auto" w:before="89"/>
        <w:ind w:right="1129" w:firstLine="360"/>
        <w:jc w:val="both"/>
      </w:pPr>
      <w:r>
        <w:rPr/>
        <w:pict>
          <v:line style="position:absolute;mso-position-horizontal-relative:page;mso-position-vertical-relative:paragraph;z-index:-904;mso-wrap-distance-left:0;mso-wrap-distance-right:0" from="56.639999pt,272.126312pt" to="200.689999pt,272.126312pt" stroked="true" strokeweight=".599980pt" strokecolor="#000000">
            <v:stroke dashstyle="solid"/>
            <w10:wrap type="topAndBottom"/>
          </v:line>
        </w:pict>
      </w:r>
      <w:r>
        <w:rPr/>
        <w:t>В таблице 5 показаны три варианта исторического развития, три типа историографии и три способа восприятия мира</w:t>
      </w:r>
      <w:r>
        <w:rPr>
          <w:vertAlign w:val="superscript"/>
        </w:rPr>
        <w:t>2</w:t>
      </w:r>
      <w:r>
        <w:rPr>
          <w:vertAlign w:val="baseline"/>
        </w:rPr>
        <w:t>. История Новейшего времени существует в своих трёх главных возможностях, историческое развитие движется по трём потенциальным линиям: вернуться в прошлое, обустроить настоящее, устремится к идеалу будущего. Эти три возможные линии развития определяются главным векторам политической борьбы в Новейшее время — борьба консерваторов за сохранение прошлого, борьба либералов за реформу настоящего, борьба социалистов за идеальное будущее. Каждая из трёх главных политических идеологий предлагает свой вариант решения насущных проблем. Востребованным оказывается в конечном счёте тот, который отвечает вызовам времени и историческим традициям. Новейшая история — это также</w:t>
      </w:r>
    </w:p>
    <w:p>
      <w:pPr>
        <w:spacing w:before="50"/>
        <w:ind w:left="852" w:right="0" w:firstLine="0"/>
        <w:jc w:val="left"/>
        <w:rPr>
          <w:sz w:val="20"/>
        </w:rPr>
      </w:pPr>
      <w:r>
        <w:rPr>
          <w:position w:val="9"/>
          <w:sz w:val="13"/>
        </w:rPr>
        <w:t>2 </w:t>
      </w:r>
      <w:r>
        <w:rPr>
          <w:sz w:val="20"/>
        </w:rPr>
        <w:t>См.: Сороко-Цюпа А.О. История и время. Вопросы истории. №5, 2012.</w:t>
      </w:r>
    </w:p>
    <w:p>
      <w:pPr>
        <w:spacing w:after="0"/>
        <w:jc w:val="left"/>
        <w:rPr>
          <w:sz w:val="20"/>
        </w:rPr>
        <w:sectPr>
          <w:pgSz w:w="11910" w:h="16840"/>
          <w:pgMar w:header="710" w:footer="0" w:top="1160" w:bottom="280" w:left="280" w:right="0"/>
        </w:sectPr>
      </w:pPr>
    </w:p>
    <w:p>
      <w:pPr>
        <w:pStyle w:val="BodyText"/>
        <w:spacing w:line="360" w:lineRule="auto" w:before="91"/>
        <w:ind w:right="1129"/>
        <w:jc w:val="both"/>
      </w:pPr>
      <w:r>
        <w:rPr/>
        <w:t>противостояние трех типов историографии — антикварной, монументальной и критической. Антикварная историография — это бережное, антикварное отношение к наследию, описание истории с точки зрения важности сохранения прошлого. Монументальная — это демонстрация монументальных примеров для подражания, описание истории с точки зрения важности улучшения настоящего. Критическая — суд над прошлым, описание истории с точки зрения возможности реализации идеала</w:t>
      </w:r>
      <w:r>
        <w:rPr>
          <w:spacing w:val="-5"/>
        </w:rPr>
        <w:t> </w:t>
      </w:r>
      <w:r>
        <w:rPr/>
        <w:t>будущего.</w:t>
      </w:r>
    </w:p>
    <w:p>
      <w:pPr>
        <w:pStyle w:val="BodyText"/>
        <w:spacing w:line="360" w:lineRule="auto" w:before="2"/>
        <w:ind w:right="1132" w:firstLine="595"/>
        <w:jc w:val="both"/>
      </w:pPr>
      <w:r>
        <w:rPr/>
        <w:t>Политические идеологии имеют свои мировоззренческие основы, поэтому история Новейшего времени — это не только политическая борьба и противостояние историографий, но и противоборство трёх мировоззренческих подходов. Философской платформой политической идеологии консерватизма служит объективный идеализм, либерализма — субъективный идеализм (идеализм свободы), социализма — материализм.</w:t>
      </w:r>
    </w:p>
    <w:p>
      <w:pPr>
        <w:pStyle w:val="BodyText"/>
        <w:spacing w:line="360" w:lineRule="auto"/>
        <w:ind w:right="1128" w:firstLine="566"/>
        <w:jc w:val="both"/>
      </w:pPr>
      <w:r>
        <w:rPr/>
        <w:t>Объективный идеализм усматривает единое как основу мироздания, мир уже сотворён, в нём нет становления, а то, что видится как становление —  лишь</w:t>
      </w:r>
      <w:r>
        <w:rPr>
          <w:spacing w:val="14"/>
        </w:rPr>
        <w:t> </w:t>
      </w:r>
      <w:r>
        <w:rPr/>
        <w:t>тени</w:t>
      </w:r>
      <w:r>
        <w:rPr>
          <w:spacing w:val="17"/>
        </w:rPr>
        <w:t> </w:t>
      </w:r>
      <w:r>
        <w:rPr/>
        <w:t>неизменных</w:t>
      </w:r>
      <w:r>
        <w:rPr>
          <w:spacing w:val="17"/>
        </w:rPr>
        <w:t> </w:t>
      </w:r>
      <w:r>
        <w:rPr/>
        <w:t>идей.</w:t>
      </w:r>
      <w:r>
        <w:rPr>
          <w:spacing w:val="14"/>
        </w:rPr>
        <w:t> </w:t>
      </w:r>
      <w:r>
        <w:rPr/>
        <w:t>На</w:t>
      </w:r>
      <w:r>
        <w:rPr>
          <w:spacing w:val="16"/>
        </w:rPr>
        <w:t> </w:t>
      </w:r>
      <w:r>
        <w:rPr/>
        <w:t>первый</w:t>
      </w:r>
      <w:r>
        <w:rPr>
          <w:spacing w:val="16"/>
        </w:rPr>
        <w:t> </w:t>
      </w:r>
      <w:r>
        <w:rPr/>
        <w:t>план</w:t>
      </w:r>
      <w:r>
        <w:rPr>
          <w:spacing w:val="17"/>
        </w:rPr>
        <w:t> </w:t>
      </w:r>
      <w:r>
        <w:rPr/>
        <w:t>выступает</w:t>
      </w:r>
      <w:r>
        <w:rPr>
          <w:spacing w:val="15"/>
        </w:rPr>
        <w:t> </w:t>
      </w:r>
      <w:r>
        <w:rPr/>
        <w:t>значимость</w:t>
      </w:r>
      <w:r>
        <w:rPr>
          <w:spacing w:val="15"/>
        </w:rPr>
        <w:t> </w:t>
      </w:r>
      <w:r>
        <w:rPr/>
        <w:t>прошлого</w:t>
      </w:r>
    </w:p>
    <w:p>
      <w:pPr>
        <w:pStyle w:val="Heading3"/>
        <w:rPr>
          <w:b w:val="0"/>
          <w:i w:val="0"/>
        </w:rPr>
      </w:pPr>
      <w:r>
        <w:rPr>
          <w:b w:val="0"/>
          <w:i w:val="0"/>
        </w:rPr>
        <w:t>— </w:t>
      </w:r>
      <w:r>
        <w:rPr>
          <w:i/>
        </w:rPr>
        <w:t>всё уже произошло</w:t>
      </w:r>
      <w:r>
        <w:rPr>
          <w:b w:val="0"/>
          <w:i w:val="0"/>
        </w:rPr>
        <w:t>.</w:t>
      </w:r>
    </w:p>
    <w:p>
      <w:pPr>
        <w:pStyle w:val="BodyText"/>
        <w:spacing w:line="360" w:lineRule="auto" w:before="161"/>
        <w:ind w:right="1132" w:firstLine="566"/>
        <w:jc w:val="both"/>
      </w:pPr>
      <w:r>
        <w:rPr/>
        <w:t>Идеализм свободы (субъективный идеализм) обнаруживает верховенство личности, находящейся в постоянном взаимодействии с другими людьми и утверждающей свою свободу в актуальности функционирования мира личностей. Внимание акцентируется на настоящем — </w:t>
      </w:r>
      <w:r>
        <w:rPr>
          <w:b/>
          <w:i/>
        </w:rPr>
        <w:t>всё происходит в </w:t>
      </w:r>
      <w:r>
        <w:rPr>
          <w:b/>
          <w:i/>
        </w:rPr>
        <w:t>настоящем</w:t>
      </w:r>
      <w:r>
        <w:rPr/>
        <w:t>.</w:t>
      </w:r>
    </w:p>
    <w:p>
      <w:pPr>
        <w:pStyle w:val="BodyText"/>
        <w:spacing w:line="360" w:lineRule="auto" w:before="2"/>
        <w:ind w:right="1137" w:firstLine="566"/>
        <w:jc w:val="both"/>
      </w:pPr>
      <w:r>
        <w:rPr/>
        <w:t>Материализм обозревает мир физической и природной реальности как материал труда, подвластный человеку для переустройства мироздания. Так упор делается на будущее — </w:t>
      </w:r>
      <w:r>
        <w:rPr>
          <w:b/>
          <w:i/>
        </w:rPr>
        <w:t>всё ещё произойдёт</w:t>
      </w:r>
      <w:r>
        <w:rPr/>
        <w:t>.</w:t>
      </w:r>
    </w:p>
    <w:p>
      <w:pPr>
        <w:pStyle w:val="BodyText"/>
        <w:spacing w:line="360" w:lineRule="auto"/>
        <w:ind w:right="1133" w:firstLine="595"/>
        <w:jc w:val="both"/>
      </w:pPr>
      <w:r>
        <w:rPr/>
        <w:t>Взятый отдельно каждый мировоззренческий подход, вариант идеологии и историографии односторонен, только вместе они в соперничестве определяют всю полноту исторической реальности и историчности человеческого существования.</w:t>
      </w:r>
    </w:p>
    <w:p>
      <w:pPr>
        <w:spacing w:after="0" w:line="360" w:lineRule="auto"/>
        <w:jc w:val="both"/>
        <w:sectPr>
          <w:pgSz w:w="11910" w:h="16840"/>
          <w:pgMar w:header="710" w:footer="0" w:top="1160" w:bottom="280" w:left="280" w:right="0"/>
        </w:sectPr>
      </w:pPr>
    </w:p>
    <w:p>
      <w:pPr>
        <w:pStyle w:val="BodyText"/>
        <w:spacing w:line="360" w:lineRule="auto" w:before="91"/>
        <w:ind w:right="1130" w:firstLine="595"/>
        <w:jc w:val="both"/>
      </w:pPr>
      <w:r>
        <w:rPr/>
        <w:t>Для человека история существует одновременно в трёх своих ипостасях: она монументальна — в ней всегда есть место подвигам, она антикварна — в ней бесчисленное множество подробностей, она достойна суда — в ней всегда есть то, что заслуживает критики.</w:t>
      </w:r>
    </w:p>
    <w:p>
      <w:pPr>
        <w:pStyle w:val="BodyText"/>
        <w:spacing w:line="360" w:lineRule="auto" w:before="1"/>
        <w:ind w:right="1130" w:firstLine="595"/>
        <w:jc w:val="both"/>
      </w:pPr>
      <w:r>
        <w:rPr/>
        <w:t>Человек, так же как и история, существует одновременно в трёх возможных измерениях времени и действует в рамках трёх мировоззренческих подходов, осознавая близость своих воззрений к одной из политических идеологий и одному из вариантов описания истории.</w:t>
      </w:r>
    </w:p>
    <w:p>
      <w:pPr>
        <w:pStyle w:val="BodyText"/>
        <w:spacing w:line="360" w:lineRule="auto"/>
        <w:ind w:right="1136" w:firstLine="418"/>
        <w:jc w:val="both"/>
      </w:pPr>
      <w:r>
        <w:rPr/>
        <w:t>Человек не может оторваться от прошлого, не думать о настоящем и не мечтать о будущем. Иначе говоря, человек не может лишиться памяти и полностью порвать с традицией (консерватизм). Человек не может не видеть настоящего положения дел и не стараться его улучшить (либерализм). Человеку свойственно стремиться к будущему идеалу справедливости (социализм).</w:t>
      </w:r>
    </w:p>
    <w:p>
      <w:pPr>
        <w:pStyle w:val="BodyText"/>
        <w:spacing w:line="360" w:lineRule="auto"/>
        <w:ind w:right="1133" w:firstLine="595"/>
        <w:jc w:val="both"/>
      </w:pPr>
      <w:r>
        <w:rPr/>
        <w:t>Человек не может не замечать реальность и предметность мира (материализм). Человек способен к рефлексии, к осознанию своих собственных мыслей и чувств, к формированию своего собственного субъективного образа мира (субъективный идеализм). Человек расположен жить в гармонии с миром и самим собой, воспринимая единство мира и сознания (объективный идеализм).</w:t>
      </w:r>
    </w:p>
    <w:p>
      <w:pPr>
        <w:pStyle w:val="BodyText"/>
        <w:spacing w:line="360" w:lineRule="auto" w:before="2"/>
        <w:ind w:right="1130" w:firstLine="595"/>
        <w:jc w:val="both"/>
      </w:pPr>
      <w:r>
        <w:rPr/>
        <w:t>Противоядие против одностороннего взгляда на мир находится в самом человеке, в его способности анализировать свои мысли и чувства и  способности соотносить их с мыслями и чувствами других людей. «Осознавать относительную ценность своих убеждений и всё же неколебимо их держаться, вот что отличает цивилизованного человека от дикаря» — эту сентенцию приписывают разным мыслителям, она остаётся актуальной и в нынешнем обществе. Но в современном мире важно уметь не только отстаивать свои убеждения, но и уважать чужие, при этом уважение к другому мнению отнюдь не означает отсутствие собственной</w:t>
      </w:r>
      <w:r>
        <w:rPr>
          <w:spacing w:val="-1"/>
        </w:rPr>
        <w:t> </w:t>
      </w:r>
      <w:r>
        <w:rPr/>
        <w:t>позиции.</w:t>
      </w:r>
    </w:p>
    <w:p>
      <w:pPr>
        <w:spacing w:before="0"/>
        <w:ind w:left="852" w:right="1130" w:firstLine="0"/>
        <w:jc w:val="right"/>
        <w:rPr>
          <w:i/>
          <w:sz w:val="28"/>
        </w:rPr>
      </w:pPr>
      <w:r>
        <w:rPr>
          <w:i/>
          <w:sz w:val="28"/>
        </w:rPr>
        <w:t>Таблица 5</w:t>
      </w:r>
    </w:p>
    <w:p>
      <w:pPr>
        <w:spacing w:after="0"/>
        <w:jc w:val="right"/>
        <w:rPr>
          <w:sz w:val="28"/>
        </w:rPr>
        <w:sectPr>
          <w:pgSz w:w="11910" w:h="16840"/>
          <w:pgMar w:header="710" w:footer="0" w:top="1160" w:bottom="280" w:left="280" w:right="0"/>
        </w:sectPr>
      </w:pPr>
    </w:p>
    <w:p>
      <w:pPr>
        <w:pStyle w:val="Heading2"/>
        <w:spacing w:line="242" w:lineRule="auto" w:before="96"/>
        <w:ind w:left="3582" w:right="1790" w:hanging="1702"/>
      </w:pPr>
      <w:r>
        <w:rPr/>
        <w:t>Три типа истории, историографии и способа восприятия мира (темпоральные модусы истории)</w:t>
      </w:r>
    </w:p>
    <w:p>
      <w:pPr>
        <w:pStyle w:val="BodyText"/>
        <w:spacing w:before="9"/>
        <w:ind w:left="0"/>
        <w:rPr>
          <w:b/>
          <w:sz w:val="27"/>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1"/>
        <w:gridCol w:w="2376"/>
        <w:gridCol w:w="2433"/>
        <w:gridCol w:w="2380"/>
      </w:tblGrid>
      <w:tr>
        <w:trPr>
          <w:trHeight w:val="1379" w:hRule="atLeast"/>
        </w:trPr>
        <w:tc>
          <w:tcPr>
            <w:tcW w:w="2381" w:type="dxa"/>
          </w:tcPr>
          <w:p>
            <w:pPr>
              <w:pStyle w:val="TableParagraph"/>
              <w:tabs>
                <w:tab w:pos="2142" w:val="left" w:leader="none"/>
              </w:tabs>
              <w:ind w:right="97"/>
              <w:rPr>
                <w:b/>
                <w:sz w:val="24"/>
              </w:rPr>
            </w:pPr>
            <w:r>
              <w:rPr>
                <w:b/>
                <w:sz w:val="24"/>
              </w:rPr>
              <w:t>Варианты исторического развития</w:t>
              <w:tab/>
              <w:t>в</w:t>
            </w:r>
          </w:p>
          <w:p>
            <w:pPr>
              <w:pStyle w:val="TableParagraph"/>
              <w:spacing w:line="270" w:lineRule="atLeast"/>
              <w:ind w:right="1023"/>
              <w:rPr>
                <w:b/>
                <w:sz w:val="24"/>
              </w:rPr>
            </w:pPr>
            <w:r>
              <w:rPr>
                <w:b/>
                <w:sz w:val="24"/>
              </w:rPr>
              <w:t>отношении времени</w:t>
            </w:r>
          </w:p>
        </w:tc>
        <w:tc>
          <w:tcPr>
            <w:tcW w:w="2376" w:type="dxa"/>
          </w:tcPr>
          <w:p>
            <w:pPr>
              <w:pStyle w:val="TableParagraph"/>
              <w:rPr>
                <w:b/>
                <w:sz w:val="24"/>
              </w:rPr>
            </w:pPr>
            <w:r>
              <w:rPr>
                <w:b/>
                <w:sz w:val="24"/>
              </w:rPr>
              <w:t>Развитие по пути сохранения прошлого</w:t>
            </w:r>
          </w:p>
        </w:tc>
        <w:tc>
          <w:tcPr>
            <w:tcW w:w="2433" w:type="dxa"/>
          </w:tcPr>
          <w:p>
            <w:pPr>
              <w:pStyle w:val="TableParagraph"/>
              <w:tabs>
                <w:tab w:pos="1327" w:val="left" w:leader="none"/>
                <w:tab w:pos="1811" w:val="left" w:leader="none"/>
              </w:tabs>
              <w:ind w:left="108" w:right="94"/>
              <w:rPr>
                <w:b/>
                <w:sz w:val="24"/>
              </w:rPr>
            </w:pPr>
            <w:r>
              <w:rPr>
                <w:b/>
                <w:sz w:val="24"/>
              </w:rPr>
              <w:t>Развитие</w:t>
              <w:tab/>
              <w:t>по</w:t>
              <w:tab/>
              <w:t>пути улучшения настоящего</w:t>
            </w:r>
          </w:p>
        </w:tc>
        <w:tc>
          <w:tcPr>
            <w:tcW w:w="2380" w:type="dxa"/>
          </w:tcPr>
          <w:p>
            <w:pPr>
              <w:pStyle w:val="TableParagraph"/>
              <w:ind w:left="109" w:right="92"/>
              <w:jc w:val="both"/>
              <w:rPr>
                <w:b/>
                <w:sz w:val="24"/>
              </w:rPr>
            </w:pPr>
            <w:r>
              <w:rPr>
                <w:b/>
                <w:sz w:val="24"/>
              </w:rPr>
              <w:t>Развитие по пути воплощения идеала будущего</w:t>
            </w:r>
          </w:p>
        </w:tc>
      </w:tr>
      <w:tr>
        <w:trPr>
          <w:trHeight w:val="551" w:hRule="atLeast"/>
        </w:trPr>
        <w:tc>
          <w:tcPr>
            <w:tcW w:w="2381" w:type="dxa"/>
          </w:tcPr>
          <w:p>
            <w:pPr>
              <w:pStyle w:val="TableParagraph"/>
              <w:spacing w:line="267" w:lineRule="exact"/>
              <w:rPr>
                <w:sz w:val="24"/>
              </w:rPr>
            </w:pPr>
            <w:r>
              <w:rPr>
                <w:sz w:val="24"/>
              </w:rPr>
              <w:t>Политические</w:t>
            </w:r>
          </w:p>
          <w:p>
            <w:pPr>
              <w:pStyle w:val="TableParagraph"/>
              <w:spacing w:line="264" w:lineRule="exact"/>
              <w:rPr>
                <w:sz w:val="24"/>
              </w:rPr>
            </w:pPr>
            <w:r>
              <w:rPr>
                <w:sz w:val="24"/>
              </w:rPr>
              <w:t>идеологии</w:t>
            </w:r>
          </w:p>
        </w:tc>
        <w:tc>
          <w:tcPr>
            <w:tcW w:w="2376" w:type="dxa"/>
          </w:tcPr>
          <w:p>
            <w:pPr>
              <w:pStyle w:val="TableParagraph"/>
              <w:spacing w:line="267" w:lineRule="exact"/>
              <w:rPr>
                <w:sz w:val="24"/>
              </w:rPr>
            </w:pPr>
            <w:r>
              <w:rPr>
                <w:sz w:val="24"/>
              </w:rPr>
              <w:t>Консерватизм</w:t>
            </w:r>
          </w:p>
        </w:tc>
        <w:tc>
          <w:tcPr>
            <w:tcW w:w="2433" w:type="dxa"/>
          </w:tcPr>
          <w:p>
            <w:pPr>
              <w:pStyle w:val="TableParagraph"/>
              <w:spacing w:line="267" w:lineRule="exact"/>
              <w:ind w:left="108"/>
              <w:rPr>
                <w:sz w:val="24"/>
              </w:rPr>
            </w:pPr>
            <w:r>
              <w:rPr>
                <w:sz w:val="24"/>
              </w:rPr>
              <w:t>Либерализм</w:t>
            </w:r>
          </w:p>
        </w:tc>
        <w:tc>
          <w:tcPr>
            <w:tcW w:w="2380" w:type="dxa"/>
          </w:tcPr>
          <w:p>
            <w:pPr>
              <w:pStyle w:val="TableParagraph"/>
              <w:spacing w:line="267" w:lineRule="exact"/>
              <w:ind w:left="109"/>
              <w:rPr>
                <w:sz w:val="24"/>
              </w:rPr>
            </w:pPr>
            <w:r>
              <w:rPr>
                <w:sz w:val="24"/>
              </w:rPr>
              <w:t>Социализм</w:t>
            </w:r>
          </w:p>
        </w:tc>
      </w:tr>
      <w:tr>
        <w:trPr>
          <w:trHeight w:val="827" w:hRule="atLeast"/>
        </w:trPr>
        <w:tc>
          <w:tcPr>
            <w:tcW w:w="2381" w:type="dxa"/>
          </w:tcPr>
          <w:p>
            <w:pPr>
              <w:pStyle w:val="TableParagraph"/>
              <w:ind w:right="815"/>
              <w:rPr>
                <w:sz w:val="24"/>
              </w:rPr>
            </w:pPr>
            <w:r>
              <w:rPr>
                <w:sz w:val="24"/>
              </w:rPr>
              <w:t>Принципы политических</w:t>
            </w:r>
          </w:p>
          <w:p>
            <w:pPr>
              <w:pStyle w:val="TableParagraph"/>
              <w:spacing w:line="264" w:lineRule="exact"/>
              <w:rPr>
                <w:sz w:val="24"/>
              </w:rPr>
            </w:pPr>
            <w:r>
              <w:rPr>
                <w:sz w:val="24"/>
              </w:rPr>
              <w:t>идеологий</w:t>
            </w:r>
          </w:p>
        </w:tc>
        <w:tc>
          <w:tcPr>
            <w:tcW w:w="2376" w:type="dxa"/>
          </w:tcPr>
          <w:p>
            <w:pPr>
              <w:pStyle w:val="TableParagraph"/>
              <w:ind w:right="1014"/>
              <w:rPr>
                <w:sz w:val="24"/>
              </w:rPr>
            </w:pPr>
            <w:r>
              <w:rPr>
                <w:sz w:val="24"/>
              </w:rPr>
              <w:t>Сохранение традиций</w:t>
            </w:r>
          </w:p>
        </w:tc>
        <w:tc>
          <w:tcPr>
            <w:tcW w:w="2433" w:type="dxa"/>
          </w:tcPr>
          <w:p>
            <w:pPr>
              <w:pStyle w:val="TableParagraph"/>
              <w:spacing w:line="268" w:lineRule="exact"/>
              <w:ind w:left="108"/>
              <w:rPr>
                <w:sz w:val="24"/>
              </w:rPr>
            </w:pPr>
            <w:r>
              <w:rPr>
                <w:sz w:val="24"/>
              </w:rPr>
              <w:t>Реформы</w:t>
            </w:r>
          </w:p>
        </w:tc>
        <w:tc>
          <w:tcPr>
            <w:tcW w:w="2380" w:type="dxa"/>
          </w:tcPr>
          <w:p>
            <w:pPr>
              <w:pStyle w:val="TableParagraph"/>
              <w:tabs>
                <w:tab w:pos="891" w:val="left" w:leader="none"/>
                <w:tab w:pos="1402" w:val="left" w:leader="none"/>
                <w:tab w:pos="2157" w:val="left" w:leader="none"/>
              </w:tabs>
              <w:ind w:left="109" w:right="94"/>
              <w:rPr>
                <w:sz w:val="24"/>
              </w:rPr>
            </w:pPr>
            <w:r>
              <w:rPr>
                <w:sz w:val="24"/>
              </w:rPr>
              <w:t>Переустройство мира</w:t>
              <w:tab/>
              <w:t>на</w:t>
              <w:tab/>
              <w:t>пути</w:t>
              <w:tab/>
              <w:t>к</w:t>
            </w:r>
          </w:p>
          <w:p>
            <w:pPr>
              <w:pStyle w:val="TableParagraph"/>
              <w:spacing w:line="264" w:lineRule="exact"/>
              <w:ind w:left="109"/>
              <w:rPr>
                <w:sz w:val="24"/>
              </w:rPr>
            </w:pPr>
            <w:r>
              <w:rPr>
                <w:sz w:val="24"/>
              </w:rPr>
              <w:t>идеалу</w:t>
            </w:r>
          </w:p>
        </w:tc>
      </w:tr>
      <w:tr>
        <w:trPr>
          <w:trHeight w:val="1104" w:hRule="atLeast"/>
        </w:trPr>
        <w:tc>
          <w:tcPr>
            <w:tcW w:w="2381" w:type="dxa"/>
          </w:tcPr>
          <w:p>
            <w:pPr>
              <w:pStyle w:val="TableParagraph"/>
              <w:tabs>
                <w:tab w:pos="1120" w:val="left" w:leader="none"/>
              </w:tabs>
              <w:ind w:right="96" w:firstLine="60"/>
              <w:rPr>
                <w:sz w:val="24"/>
              </w:rPr>
            </w:pPr>
            <w:r>
              <w:rPr>
                <w:sz w:val="24"/>
              </w:rPr>
              <w:t>Ориентиры политической жизни в</w:t>
              <w:tab/>
              <w:t>отношении</w:t>
            </w:r>
          </w:p>
          <w:p>
            <w:pPr>
              <w:pStyle w:val="TableParagraph"/>
              <w:spacing w:line="264" w:lineRule="exact"/>
              <w:rPr>
                <w:sz w:val="24"/>
              </w:rPr>
            </w:pPr>
            <w:r>
              <w:rPr>
                <w:sz w:val="24"/>
              </w:rPr>
              <w:t>времени</w:t>
            </w:r>
          </w:p>
        </w:tc>
        <w:tc>
          <w:tcPr>
            <w:tcW w:w="2376" w:type="dxa"/>
          </w:tcPr>
          <w:p>
            <w:pPr>
              <w:pStyle w:val="TableParagraph"/>
              <w:tabs>
                <w:tab w:pos="2065" w:val="left" w:leader="none"/>
              </w:tabs>
              <w:ind w:right="96"/>
              <w:rPr>
                <w:sz w:val="24"/>
              </w:rPr>
            </w:pPr>
            <w:r>
              <w:rPr>
                <w:sz w:val="24"/>
              </w:rPr>
              <w:t>Борьба консерваторов</w:t>
              <w:tab/>
              <w:t>за сохранение</w:t>
            </w:r>
          </w:p>
          <w:p>
            <w:pPr>
              <w:pStyle w:val="TableParagraph"/>
              <w:spacing w:line="264" w:lineRule="exact"/>
              <w:rPr>
                <w:sz w:val="24"/>
              </w:rPr>
            </w:pPr>
            <w:r>
              <w:rPr>
                <w:sz w:val="24"/>
              </w:rPr>
              <w:t>прошлого</w:t>
            </w:r>
          </w:p>
        </w:tc>
        <w:tc>
          <w:tcPr>
            <w:tcW w:w="2433" w:type="dxa"/>
          </w:tcPr>
          <w:p>
            <w:pPr>
              <w:pStyle w:val="TableParagraph"/>
              <w:ind w:left="108"/>
              <w:rPr>
                <w:sz w:val="24"/>
              </w:rPr>
            </w:pPr>
            <w:r>
              <w:rPr>
                <w:sz w:val="24"/>
              </w:rPr>
              <w:t>Борьба либералов за реформу настоящего</w:t>
            </w:r>
          </w:p>
        </w:tc>
        <w:tc>
          <w:tcPr>
            <w:tcW w:w="2380" w:type="dxa"/>
          </w:tcPr>
          <w:p>
            <w:pPr>
              <w:pStyle w:val="TableParagraph"/>
              <w:tabs>
                <w:tab w:pos="1227" w:val="left" w:leader="none"/>
              </w:tabs>
              <w:ind w:left="109" w:right="91"/>
              <w:jc w:val="both"/>
              <w:rPr>
                <w:sz w:val="24"/>
              </w:rPr>
            </w:pPr>
            <w:r>
              <w:rPr>
                <w:sz w:val="24"/>
              </w:rPr>
              <w:t>Борьба социалистов за</w:t>
              <w:tab/>
              <w:t>идеальное будущее</w:t>
            </w:r>
          </w:p>
        </w:tc>
      </w:tr>
      <w:tr>
        <w:trPr>
          <w:trHeight w:val="553" w:hRule="atLeast"/>
        </w:trPr>
        <w:tc>
          <w:tcPr>
            <w:tcW w:w="2381" w:type="dxa"/>
          </w:tcPr>
          <w:p>
            <w:pPr>
              <w:pStyle w:val="TableParagraph"/>
              <w:spacing w:line="270" w:lineRule="exact"/>
              <w:rPr>
                <w:sz w:val="24"/>
              </w:rPr>
            </w:pPr>
            <w:r>
              <w:rPr>
                <w:sz w:val="24"/>
              </w:rPr>
              <w:t>Варианты</w:t>
            </w:r>
          </w:p>
          <w:p>
            <w:pPr>
              <w:pStyle w:val="TableParagraph"/>
              <w:spacing w:line="264" w:lineRule="exact"/>
              <w:rPr>
                <w:sz w:val="24"/>
              </w:rPr>
            </w:pPr>
            <w:r>
              <w:rPr>
                <w:sz w:val="24"/>
              </w:rPr>
              <w:t>историографии</w:t>
            </w:r>
          </w:p>
        </w:tc>
        <w:tc>
          <w:tcPr>
            <w:tcW w:w="2376" w:type="dxa"/>
          </w:tcPr>
          <w:p>
            <w:pPr>
              <w:pStyle w:val="TableParagraph"/>
              <w:spacing w:line="270" w:lineRule="exact"/>
              <w:rPr>
                <w:sz w:val="24"/>
              </w:rPr>
            </w:pPr>
            <w:r>
              <w:rPr>
                <w:sz w:val="24"/>
              </w:rPr>
              <w:t>Антикварная</w:t>
            </w:r>
          </w:p>
        </w:tc>
        <w:tc>
          <w:tcPr>
            <w:tcW w:w="2433" w:type="dxa"/>
          </w:tcPr>
          <w:p>
            <w:pPr>
              <w:pStyle w:val="TableParagraph"/>
              <w:spacing w:line="270" w:lineRule="exact"/>
              <w:ind w:left="108"/>
              <w:rPr>
                <w:sz w:val="24"/>
              </w:rPr>
            </w:pPr>
            <w:r>
              <w:rPr>
                <w:sz w:val="24"/>
              </w:rPr>
              <w:t>Монументальная</w:t>
            </w:r>
          </w:p>
        </w:tc>
        <w:tc>
          <w:tcPr>
            <w:tcW w:w="2380" w:type="dxa"/>
          </w:tcPr>
          <w:p>
            <w:pPr>
              <w:pStyle w:val="TableParagraph"/>
              <w:spacing w:line="270" w:lineRule="exact"/>
              <w:ind w:left="109"/>
              <w:rPr>
                <w:sz w:val="24"/>
              </w:rPr>
            </w:pPr>
            <w:r>
              <w:rPr>
                <w:sz w:val="24"/>
              </w:rPr>
              <w:t>Критическая</w:t>
            </w:r>
          </w:p>
        </w:tc>
      </w:tr>
      <w:tr>
        <w:trPr>
          <w:trHeight w:val="1103" w:hRule="atLeast"/>
        </w:trPr>
        <w:tc>
          <w:tcPr>
            <w:tcW w:w="2381" w:type="dxa"/>
          </w:tcPr>
          <w:p>
            <w:pPr>
              <w:pStyle w:val="TableParagraph"/>
              <w:tabs>
                <w:tab w:pos="2156" w:val="left" w:leader="none"/>
              </w:tabs>
              <w:ind w:right="95"/>
              <w:rPr>
                <w:sz w:val="24"/>
              </w:rPr>
            </w:pPr>
            <w:r>
              <w:rPr>
                <w:sz w:val="24"/>
              </w:rPr>
              <w:t>Принципы отношения</w:t>
              <w:tab/>
              <w:t>к истории</w:t>
            </w:r>
          </w:p>
        </w:tc>
        <w:tc>
          <w:tcPr>
            <w:tcW w:w="2376" w:type="dxa"/>
          </w:tcPr>
          <w:p>
            <w:pPr>
              <w:pStyle w:val="TableParagraph"/>
              <w:ind w:left="26" w:firstLine="60"/>
              <w:rPr>
                <w:sz w:val="24"/>
              </w:rPr>
            </w:pPr>
            <w:r>
              <w:rPr>
                <w:sz w:val="24"/>
              </w:rPr>
              <w:t>Бережное, антикварное</w:t>
            </w:r>
          </w:p>
          <w:p>
            <w:pPr>
              <w:pStyle w:val="TableParagraph"/>
              <w:tabs>
                <w:tab w:pos="2151" w:val="left" w:leader="none"/>
              </w:tabs>
              <w:spacing w:line="270" w:lineRule="atLeast"/>
              <w:ind w:left="26" w:right="95"/>
              <w:rPr>
                <w:sz w:val="24"/>
              </w:rPr>
            </w:pPr>
            <w:r>
              <w:rPr>
                <w:sz w:val="24"/>
              </w:rPr>
              <w:t>отношение</w:t>
              <w:tab/>
              <w:t>к наследию</w:t>
            </w:r>
          </w:p>
        </w:tc>
        <w:tc>
          <w:tcPr>
            <w:tcW w:w="2433" w:type="dxa"/>
          </w:tcPr>
          <w:p>
            <w:pPr>
              <w:pStyle w:val="TableParagraph"/>
              <w:ind w:left="108"/>
              <w:rPr>
                <w:sz w:val="24"/>
              </w:rPr>
            </w:pPr>
            <w:r>
              <w:rPr>
                <w:sz w:val="24"/>
              </w:rPr>
              <w:t>Демонстрация монументальных</w:t>
            </w:r>
          </w:p>
          <w:p>
            <w:pPr>
              <w:pStyle w:val="TableParagraph"/>
              <w:tabs>
                <w:tab w:pos="1975" w:val="left" w:leader="none"/>
              </w:tabs>
              <w:spacing w:line="270" w:lineRule="atLeast"/>
              <w:ind w:left="108" w:right="93"/>
              <w:rPr>
                <w:sz w:val="24"/>
              </w:rPr>
            </w:pPr>
            <w:r>
              <w:rPr>
                <w:sz w:val="24"/>
              </w:rPr>
              <w:t>примеров</w:t>
              <w:tab/>
              <w:t>для подражания</w:t>
            </w:r>
          </w:p>
        </w:tc>
        <w:tc>
          <w:tcPr>
            <w:tcW w:w="2380" w:type="dxa"/>
          </w:tcPr>
          <w:p>
            <w:pPr>
              <w:pStyle w:val="TableParagraph"/>
              <w:spacing w:line="268" w:lineRule="exact"/>
              <w:ind w:left="109"/>
              <w:rPr>
                <w:sz w:val="24"/>
              </w:rPr>
            </w:pPr>
            <w:r>
              <w:rPr>
                <w:sz w:val="24"/>
              </w:rPr>
              <w:t>Суд над прошлым</w:t>
            </w:r>
          </w:p>
        </w:tc>
      </w:tr>
      <w:tr>
        <w:trPr>
          <w:trHeight w:val="1379" w:hRule="atLeast"/>
        </w:trPr>
        <w:tc>
          <w:tcPr>
            <w:tcW w:w="2381" w:type="dxa"/>
          </w:tcPr>
          <w:p>
            <w:pPr>
              <w:pStyle w:val="TableParagraph"/>
              <w:ind w:right="678"/>
              <w:rPr>
                <w:sz w:val="24"/>
              </w:rPr>
            </w:pPr>
            <w:r>
              <w:rPr>
                <w:sz w:val="24"/>
              </w:rPr>
              <w:t>Ориентиры историографии</w:t>
            </w:r>
          </w:p>
        </w:tc>
        <w:tc>
          <w:tcPr>
            <w:tcW w:w="2376" w:type="dxa"/>
          </w:tcPr>
          <w:p>
            <w:pPr>
              <w:pStyle w:val="TableParagraph"/>
              <w:tabs>
                <w:tab w:pos="1580" w:val="left" w:leader="none"/>
              </w:tabs>
              <w:ind w:right="95" w:hanging="53"/>
              <w:jc w:val="both"/>
              <w:rPr>
                <w:sz w:val="24"/>
              </w:rPr>
            </w:pPr>
            <w:r>
              <w:rPr>
                <w:sz w:val="24"/>
              </w:rPr>
              <w:t>Описание истории с точки</w:t>
              <w:tab/>
              <w:t>зрения важности</w:t>
            </w:r>
          </w:p>
          <w:p>
            <w:pPr>
              <w:pStyle w:val="TableParagraph"/>
              <w:spacing w:line="270" w:lineRule="atLeast"/>
              <w:ind w:right="1063"/>
              <w:rPr>
                <w:sz w:val="24"/>
              </w:rPr>
            </w:pPr>
            <w:r>
              <w:rPr>
                <w:sz w:val="24"/>
              </w:rPr>
              <w:t>сохранения прошлого</w:t>
            </w:r>
          </w:p>
        </w:tc>
        <w:tc>
          <w:tcPr>
            <w:tcW w:w="2433" w:type="dxa"/>
          </w:tcPr>
          <w:p>
            <w:pPr>
              <w:pStyle w:val="TableParagraph"/>
              <w:tabs>
                <w:tab w:pos="1638" w:val="left" w:leader="none"/>
              </w:tabs>
              <w:ind w:left="108" w:right="93" w:hanging="106"/>
              <w:jc w:val="both"/>
              <w:rPr>
                <w:sz w:val="24"/>
              </w:rPr>
            </w:pPr>
            <w:r>
              <w:rPr>
                <w:sz w:val="24"/>
              </w:rPr>
              <w:t>Описание истории с точки</w:t>
              <w:tab/>
              <w:t>зрения важности улучшения настоящего</w:t>
            </w:r>
          </w:p>
        </w:tc>
        <w:tc>
          <w:tcPr>
            <w:tcW w:w="2380" w:type="dxa"/>
          </w:tcPr>
          <w:p>
            <w:pPr>
              <w:pStyle w:val="TableParagraph"/>
              <w:tabs>
                <w:tab w:pos="1586" w:val="left" w:leader="none"/>
              </w:tabs>
              <w:ind w:left="109" w:right="92"/>
              <w:jc w:val="both"/>
              <w:rPr>
                <w:sz w:val="24"/>
              </w:rPr>
            </w:pPr>
            <w:r>
              <w:rPr>
                <w:sz w:val="24"/>
              </w:rPr>
              <w:t>Описание истории с точки</w:t>
              <w:tab/>
              <w:t>зрения важности</w:t>
            </w:r>
          </w:p>
          <w:p>
            <w:pPr>
              <w:pStyle w:val="TableParagraph"/>
              <w:tabs>
                <w:tab w:pos="2155" w:val="left" w:leader="none"/>
              </w:tabs>
              <w:spacing w:line="270" w:lineRule="atLeast"/>
              <w:ind w:left="109" w:right="96"/>
              <w:jc w:val="both"/>
              <w:rPr>
                <w:sz w:val="24"/>
              </w:rPr>
            </w:pPr>
            <w:r>
              <w:rPr>
                <w:sz w:val="24"/>
              </w:rPr>
              <w:t>устремления</w:t>
              <w:tab/>
              <w:t>к будущему</w:t>
            </w:r>
          </w:p>
        </w:tc>
      </w:tr>
      <w:tr>
        <w:trPr>
          <w:trHeight w:val="827" w:hRule="atLeast"/>
        </w:trPr>
        <w:tc>
          <w:tcPr>
            <w:tcW w:w="2381" w:type="dxa"/>
          </w:tcPr>
          <w:p>
            <w:pPr>
              <w:pStyle w:val="TableParagraph"/>
              <w:ind w:right="101"/>
              <w:rPr>
                <w:sz w:val="24"/>
              </w:rPr>
            </w:pPr>
            <w:r>
              <w:rPr>
                <w:sz w:val="24"/>
              </w:rPr>
              <w:t>Варианты философских систем</w:t>
            </w:r>
          </w:p>
        </w:tc>
        <w:tc>
          <w:tcPr>
            <w:tcW w:w="2376" w:type="dxa"/>
          </w:tcPr>
          <w:p>
            <w:pPr>
              <w:pStyle w:val="TableParagraph"/>
              <w:ind w:right="831"/>
              <w:rPr>
                <w:sz w:val="24"/>
              </w:rPr>
            </w:pPr>
            <w:r>
              <w:rPr>
                <w:sz w:val="24"/>
              </w:rPr>
              <w:t>Объективный идеализм</w:t>
            </w:r>
          </w:p>
        </w:tc>
        <w:tc>
          <w:tcPr>
            <w:tcW w:w="2433" w:type="dxa"/>
          </w:tcPr>
          <w:p>
            <w:pPr>
              <w:pStyle w:val="TableParagraph"/>
              <w:tabs>
                <w:tab w:pos="1461" w:val="left" w:leader="none"/>
              </w:tabs>
              <w:spacing w:line="267" w:lineRule="exact"/>
              <w:ind w:left="108"/>
              <w:rPr>
                <w:sz w:val="24"/>
              </w:rPr>
            </w:pPr>
            <w:r>
              <w:rPr>
                <w:sz w:val="24"/>
              </w:rPr>
              <w:t>Идеализм</w:t>
              <w:tab/>
              <w:t>свободы</w:t>
            </w:r>
          </w:p>
          <w:p>
            <w:pPr>
              <w:pStyle w:val="TableParagraph"/>
              <w:spacing w:line="270" w:lineRule="atLeast"/>
              <w:ind w:left="108" w:right="754"/>
              <w:rPr>
                <w:sz w:val="24"/>
              </w:rPr>
            </w:pPr>
            <w:r>
              <w:rPr>
                <w:sz w:val="24"/>
              </w:rPr>
              <w:t>(субъективный идеализм)</w:t>
            </w:r>
          </w:p>
        </w:tc>
        <w:tc>
          <w:tcPr>
            <w:tcW w:w="2380" w:type="dxa"/>
          </w:tcPr>
          <w:p>
            <w:pPr>
              <w:pStyle w:val="TableParagraph"/>
              <w:spacing w:line="267" w:lineRule="exact"/>
              <w:ind w:left="109"/>
              <w:rPr>
                <w:sz w:val="24"/>
              </w:rPr>
            </w:pPr>
            <w:r>
              <w:rPr>
                <w:sz w:val="24"/>
              </w:rPr>
              <w:t>Материализм</w:t>
            </w:r>
          </w:p>
        </w:tc>
      </w:tr>
      <w:tr>
        <w:trPr>
          <w:trHeight w:val="1379" w:hRule="atLeast"/>
        </w:trPr>
        <w:tc>
          <w:tcPr>
            <w:tcW w:w="2381" w:type="dxa"/>
          </w:tcPr>
          <w:p>
            <w:pPr>
              <w:pStyle w:val="TableParagraph"/>
              <w:spacing w:line="268" w:lineRule="exact"/>
              <w:rPr>
                <w:sz w:val="24"/>
              </w:rPr>
            </w:pPr>
            <w:r>
              <w:rPr>
                <w:sz w:val="24"/>
              </w:rPr>
              <w:t>Главный принцип</w:t>
            </w:r>
          </w:p>
        </w:tc>
        <w:tc>
          <w:tcPr>
            <w:tcW w:w="2376" w:type="dxa"/>
          </w:tcPr>
          <w:p>
            <w:pPr>
              <w:pStyle w:val="TableParagraph"/>
              <w:rPr>
                <w:sz w:val="24"/>
              </w:rPr>
            </w:pPr>
            <w:r>
              <w:rPr>
                <w:sz w:val="24"/>
              </w:rPr>
              <w:t>Единство сознания и внешнего мира</w:t>
            </w:r>
          </w:p>
        </w:tc>
        <w:tc>
          <w:tcPr>
            <w:tcW w:w="2433" w:type="dxa"/>
          </w:tcPr>
          <w:p>
            <w:pPr>
              <w:pStyle w:val="TableParagraph"/>
              <w:ind w:left="108" w:right="92"/>
              <w:jc w:val="both"/>
              <w:rPr>
                <w:sz w:val="24"/>
              </w:rPr>
            </w:pPr>
            <w:r>
              <w:rPr>
                <w:sz w:val="24"/>
              </w:rPr>
              <w:t>На первом месте образ мира в сознании. На втором месте - внешний мир.</w:t>
            </w:r>
          </w:p>
        </w:tc>
        <w:tc>
          <w:tcPr>
            <w:tcW w:w="2380" w:type="dxa"/>
          </w:tcPr>
          <w:p>
            <w:pPr>
              <w:pStyle w:val="TableParagraph"/>
              <w:ind w:left="109" w:right="91"/>
              <w:jc w:val="both"/>
              <w:rPr>
                <w:sz w:val="24"/>
              </w:rPr>
            </w:pPr>
            <w:r>
              <w:rPr>
                <w:sz w:val="24"/>
              </w:rPr>
              <w:t>На первом месте внешний мир. На втором месте  - образ мира</w:t>
            </w:r>
            <w:r>
              <w:rPr>
                <w:spacing w:val="16"/>
                <w:sz w:val="24"/>
              </w:rPr>
              <w:t> </w:t>
            </w:r>
            <w:r>
              <w:rPr>
                <w:sz w:val="24"/>
              </w:rPr>
              <w:t>в</w:t>
            </w:r>
          </w:p>
          <w:p>
            <w:pPr>
              <w:pStyle w:val="TableParagraph"/>
              <w:spacing w:line="264" w:lineRule="exact"/>
              <w:ind w:left="109"/>
              <w:jc w:val="both"/>
              <w:rPr>
                <w:sz w:val="24"/>
              </w:rPr>
            </w:pPr>
            <w:r>
              <w:rPr>
                <w:sz w:val="24"/>
              </w:rPr>
              <w:t>сознании.</w:t>
            </w:r>
          </w:p>
        </w:tc>
      </w:tr>
      <w:tr>
        <w:trPr>
          <w:trHeight w:val="2484" w:hRule="atLeast"/>
        </w:trPr>
        <w:tc>
          <w:tcPr>
            <w:tcW w:w="2381" w:type="dxa"/>
          </w:tcPr>
          <w:p>
            <w:pPr>
              <w:pStyle w:val="TableParagraph"/>
              <w:tabs>
                <w:tab w:pos="1463" w:val="left" w:leader="none"/>
              </w:tabs>
              <w:ind w:right="96"/>
              <w:rPr>
                <w:sz w:val="24"/>
              </w:rPr>
            </w:pPr>
            <w:r>
              <w:rPr>
                <w:sz w:val="24"/>
              </w:rPr>
              <w:t>Три</w:t>
              <w:tab/>
              <w:t>способа восприятия мира в отношении времени (темпоральные модусы мировоззрений)</w:t>
            </w:r>
          </w:p>
        </w:tc>
        <w:tc>
          <w:tcPr>
            <w:tcW w:w="2376" w:type="dxa"/>
          </w:tcPr>
          <w:p>
            <w:pPr>
              <w:pStyle w:val="TableParagraph"/>
              <w:ind w:right="95" w:hanging="82"/>
              <w:jc w:val="both"/>
              <w:rPr>
                <w:sz w:val="24"/>
              </w:rPr>
            </w:pPr>
            <w:r>
              <w:rPr>
                <w:sz w:val="24"/>
              </w:rPr>
              <w:t>Сохранение живой связи времен при понимании единства человека и мира</w:t>
            </w:r>
          </w:p>
          <w:p>
            <w:pPr>
              <w:pStyle w:val="TableParagraph"/>
              <w:spacing w:before="3"/>
              <w:ind w:left="0"/>
              <w:rPr>
                <w:b/>
                <w:sz w:val="23"/>
              </w:rPr>
            </w:pPr>
          </w:p>
          <w:p>
            <w:pPr>
              <w:pStyle w:val="TableParagraph"/>
              <w:jc w:val="both"/>
              <w:rPr>
                <w:sz w:val="24"/>
              </w:rPr>
            </w:pPr>
            <w:r>
              <w:rPr>
                <w:sz w:val="24"/>
              </w:rPr>
              <w:t>(всё уже прошло)</w:t>
            </w:r>
          </w:p>
        </w:tc>
        <w:tc>
          <w:tcPr>
            <w:tcW w:w="2433" w:type="dxa"/>
          </w:tcPr>
          <w:p>
            <w:pPr>
              <w:pStyle w:val="TableParagraph"/>
              <w:tabs>
                <w:tab w:pos="1554" w:val="left" w:leader="none"/>
                <w:tab w:pos="1638" w:val="left" w:leader="none"/>
                <w:tab w:pos="2219" w:val="left" w:leader="none"/>
              </w:tabs>
              <w:ind w:left="108" w:right="93"/>
              <w:rPr>
                <w:sz w:val="24"/>
              </w:rPr>
            </w:pPr>
            <w:r>
              <w:rPr>
                <w:sz w:val="24"/>
              </w:rPr>
              <w:t>Улучшение настоящего положения</w:t>
              <w:tab/>
              <w:t>дел</w:t>
              <w:tab/>
              <w:t>с точки</w:t>
              <w:tab/>
              <w:tab/>
              <w:t>зрения личности</w:t>
            </w:r>
          </w:p>
          <w:p>
            <w:pPr>
              <w:pStyle w:val="TableParagraph"/>
              <w:spacing w:before="3"/>
              <w:ind w:left="0"/>
              <w:rPr>
                <w:b/>
                <w:sz w:val="23"/>
              </w:rPr>
            </w:pPr>
          </w:p>
          <w:p>
            <w:pPr>
              <w:pStyle w:val="TableParagraph"/>
              <w:tabs>
                <w:tab w:pos="760" w:val="left" w:leader="none"/>
                <w:tab w:pos="2213" w:val="left" w:leader="none"/>
              </w:tabs>
              <w:spacing w:before="1"/>
              <w:ind w:left="108" w:right="93"/>
              <w:rPr>
                <w:sz w:val="24"/>
              </w:rPr>
            </w:pPr>
            <w:r>
              <w:rPr>
                <w:sz w:val="24"/>
              </w:rPr>
              <w:t>(всё</w:t>
              <w:tab/>
              <w:t>происходит</w:t>
              <w:tab/>
              <w:t>в настоящем)</w:t>
            </w:r>
          </w:p>
        </w:tc>
        <w:tc>
          <w:tcPr>
            <w:tcW w:w="2380" w:type="dxa"/>
          </w:tcPr>
          <w:p>
            <w:pPr>
              <w:pStyle w:val="TableParagraph"/>
              <w:tabs>
                <w:tab w:pos="891" w:val="left" w:leader="none"/>
                <w:tab w:pos="1402" w:val="left" w:leader="none"/>
                <w:tab w:pos="2157" w:val="left" w:leader="none"/>
              </w:tabs>
              <w:ind w:left="109" w:right="94"/>
              <w:rPr>
                <w:sz w:val="24"/>
              </w:rPr>
            </w:pPr>
            <w:r>
              <w:rPr>
                <w:sz w:val="24"/>
              </w:rPr>
              <w:t>Переустройство мира</w:t>
              <w:tab/>
              <w:t>на</w:t>
              <w:tab/>
              <w:t>пути</w:t>
              <w:tab/>
              <w:t>к идеалу общественного устройства</w:t>
            </w:r>
          </w:p>
          <w:p>
            <w:pPr>
              <w:pStyle w:val="TableParagraph"/>
              <w:spacing w:before="3"/>
              <w:ind w:left="0"/>
              <w:rPr>
                <w:b/>
                <w:sz w:val="23"/>
              </w:rPr>
            </w:pPr>
          </w:p>
          <w:p>
            <w:pPr>
              <w:pStyle w:val="TableParagraph"/>
              <w:tabs>
                <w:tab w:pos="1876" w:val="left" w:leader="none"/>
              </w:tabs>
              <w:spacing w:before="1"/>
              <w:ind w:left="109"/>
              <w:rPr>
                <w:sz w:val="24"/>
              </w:rPr>
            </w:pPr>
            <w:r>
              <w:rPr>
                <w:sz w:val="24"/>
              </w:rPr>
              <w:t>(всё</w:t>
              <w:tab/>
              <w:t>ещё</w:t>
            </w:r>
          </w:p>
          <w:p>
            <w:pPr>
              <w:pStyle w:val="TableParagraph"/>
              <w:ind w:left="109"/>
              <w:rPr>
                <w:sz w:val="24"/>
              </w:rPr>
            </w:pPr>
            <w:r>
              <w:rPr>
                <w:sz w:val="24"/>
              </w:rPr>
              <w:t>произойдет)</w:t>
            </w:r>
          </w:p>
        </w:tc>
      </w:tr>
    </w:tbl>
    <w:p>
      <w:pPr>
        <w:pStyle w:val="BodyText"/>
        <w:ind w:left="0"/>
        <w:rPr>
          <w:b/>
          <w:sz w:val="30"/>
        </w:rPr>
      </w:pPr>
    </w:p>
    <w:p>
      <w:pPr>
        <w:pStyle w:val="BodyText"/>
        <w:ind w:left="0"/>
        <w:rPr>
          <w:b/>
          <w:sz w:val="30"/>
        </w:rPr>
      </w:pPr>
    </w:p>
    <w:p>
      <w:pPr>
        <w:pStyle w:val="Heading2"/>
        <w:spacing w:before="205"/>
        <w:ind w:left="3430"/>
      </w:pPr>
      <w:bookmarkStart w:name="_TOC_250027" w:id="4"/>
      <w:bookmarkEnd w:id="4"/>
      <w:r>
        <w:rPr/>
        <w:t>ПОУРОЧНЫЕ РЕКОМЕНДАЦИИ</w:t>
      </w:r>
    </w:p>
    <w:p>
      <w:pPr>
        <w:spacing w:after="0"/>
        <w:sectPr>
          <w:pgSz w:w="11910" w:h="16840"/>
          <w:pgMar w:header="710" w:footer="0" w:top="1160" w:bottom="280" w:left="280" w:right="0"/>
        </w:sectPr>
      </w:pPr>
    </w:p>
    <w:p>
      <w:pPr>
        <w:pStyle w:val="Heading2"/>
        <w:spacing w:before="96"/>
      </w:pPr>
      <w:bookmarkStart w:name="_TOC_250026" w:id="5"/>
      <w:bookmarkEnd w:id="5"/>
      <w:r>
        <w:rPr/>
        <w:t>Урок 1. Мир накануне Первой мировой войны</w:t>
      </w:r>
    </w:p>
    <w:p>
      <w:pPr>
        <w:pStyle w:val="Heading3"/>
        <w:spacing w:before="166"/>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3"/>
        </w:numPr>
        <w:tabs>
          <w:tab w:pos="1782" w:val="left" w:leader="none"/>
        </w:tabs>
        <w:spacing w:line="357" w:lineRule="auto" w:before="153" w:after="0"/>
        <w:ind w:left="1782" w:right="1128" w:hanging="360"/>
        <w:jc w:val="both"/>
        <w:rPr>
          <w:sz w:val="28"/>
        </w:rPr>
      </w:pPr>
      <w:r>
        <w:rPr>
          <w:sz w:val="28"/>
        </w:rPr>
        <w:t>освоение демократических традиций и ценностей современного общества, уважение прав и свобод человека через знакомство с политическим развитием европейских государств и США в начале ХХ в., процессами трансформации политических идеологий и общественных движений (либерализма, консерватизма, социал- демократии, социализма,</w:t>
      </w:r>
      <w:r>
        <w:rPr>
          <w:spacing w:val="-3"/>
          <w:sz w:val="28"/>
        </w:rPr>
        <w:t> </w:t>
      </w:r>
      <w:r>
        <w:rPr>
          <w:sz w:val="28"/>
        </w:rPr>
        <w:t>национализма);</w:t>
      </w:r>
    </w:p>
    <w:p>
      <w:pPr>
        <w:pStyle w:val="ListParagraph"/>
        <w:numPr>
          <w:ilvl w:val="0"/>
          <w:numId w:val="3"/>
        </w:numPr>
        <w:tabs>
          <w:tab w:pos="1782" w:val="left" w:leader="none"/>
        </w:tabs>
        <w:spacing w:line="350" w:lineRule="auto" w:before="9" w:after="0"/>
        <w:ind w:left="1782" w:right="1136" w:hanging="360"/>
        <w:jc w:val="both"/>
        <w:rPr>
          <w:sz w:val="28"/>
        </w:rPr>
      </w:pPr>
      <w:r>
        <w:rPr>
          <w:sz w:val="28"/>
        </w:rPr>
        <w:t>неприятие национализма в его крайних формах, ведущих к международным и межнациональным</w:t>
      </w:r>
      <w:r>
        <w:rPr>
          <w:spacing w:val="-5"/>
          <w:sz w:val="28"/>
        </w:rPr>
        <w:t> </w:t>
      </w:r>
      <w:r>
        <w:rPr>
          <w:sz w:val="28"/>
        </w:rPr>
        <w:t>конфликтам.</w:t>
      </w:r>
    </w:p>
    <w:p>
      <w:pPr>
        <w:pStyle w:val="Heading3"/>
        <w:spacing w:before="23"/>
        <w:rPr>
          <w:i/>
        </w:rPr>
      </w:pPr>
      <w:r>
        <w:rPr>
          <w:i/>
        </w:rPr>
        <w:t>Метапредметные (универсальные учебные действия):</w:t>
      </w:r>
    </w:p>
    <w:p>
      <w:pPr>
        <w:pStyle w:val="ListParagraph"/>
        <w:numPr>
          <w:ilvl w:val="0"/>
          <w:numId w:val="3"/>
        </w:numPr>
        <w:tabs>
          <w:tab w:pos="1852" w:val="left" w:leader="none"/>
        </w:tabs>
        <w:spacing w:line="357" w:lineRule="auto" w:before="153" w:after="0"/>
        <w:ind w:left="1782" w:right="1137" w:hanging="360"/>
        <w:jc w:val="both"/>
        <w:rPr>
          <w:sz w:val="28"/>
        </w:rPr>
      </w:pPr>
      <w:r>
        <w:rPr>
          <w:sz w:val="28"/>
        </w:rPr>
        <w:t>эффективно сотрудничать и продуктивно взаимодействовать в группе в процессе изучения важнейших черт развития индустриального общества в начале ХХ</w:t>
      </w:r>
      <w:r>
        <w:rPr>
          <w:spacing w:val="-9"/>
          <w:sz w:val="28"/>
        </w:rPr>
        <w:t> </w:t>
      </w:r>
      <w:r>
        <w:rPr>
          <w:sz w:val="28"/>
        </w:rPr>
        <w:t>в.;</w:t>
      </w:r>
    </w:p>
    <w:p>
      <w:pPr>
        <w:pStyle w:val="ListParagraph"/>
        <w:numPr>
          <w:ilvl w:val="0"/>
          <w:numId w:val="3"/>
        </w:numPr>
        <w:tabs>
          <w:tab w:pos="1782" w:val="left" w:leader="none"/>
        </w:tabs>
        <w:spacing w:line="352" w:lineRule="auto" w:before="0" w:after="0"/>
        <w:ind w:left="1782" w:right="1137" w:hanging="360"/>
        <w:jc w:val="both"/>
        <w:rPr>
          <w:sz w:val="28"/>
        </w:rPr>
      </w:pPr>
      <w:r>
        <w:rPr>
          <w:sz w:val="28"/>
        </w:rPr>
        <w:t>самостоятельно анализировать условия достижения цели групповой работы по заданию</w:t>
      </w:r>
      <w:r>
        <w:rPr>
          <w:spacing w:val="-1"/>
          <w:sz w:val="28"/>
        </w:rPr>
        <w:t> </w:t>
      </w:r>
      <w:r>
        <w:rPr>
          <w:sz w:val="28"/>
        </w:rPr>
        <w:t>учителя;</w:t>
      </w:r>
    </w:p>
    <w:p>
      <w:pPr>
        <w:pStyle w:val="ListParagraph"/>
        <w:numPr>
          <w:ilvl w:val="0"/>
          <w:numId w:val="3"/>
        </w:numPr>
        <w:tabs>
          <w:tab w:pos="1782" w:val="left" w:leader="none"/>
        </w:tabs>
        <w:spacing w:line="357" w:lineRule="auto" w:before="7" w:after="0"/>
        <w:ind w:left="1782" w:right="1133" w:hanging="360"/>
        <w:jc w:val="both"/>
        <w:rPr>
          <w:sz w:val="28"/>
        </w:rPr>
      </w:pPr>
      <w:r>
        <w:rPr>
          <w:sz w:val="28"/>
        </w:rPr>
        <w:t>структурировать текст учебника, выделять в нем главное и создавать на его основе таблицы и схемы, иллюстрирующие политическое развитие стран Запада в начале ХХ</w:t>
      </w:r>
      <w:r>
        <w:rPr>
          <w:spacing w:val="-3"/>
          <w:sz w:val="28"/>
        </w:rPr>
        <w:t> </w:t>
      </w:r>
      <w:r>
        <w:rPr>
          <w:sz w:val="28"/>
        </w:rPr>
        <w:t>в.;</w:t>
      </w:r>
    </w:p>
    <w:p>
      <w:pPr>
        <w:pStyle w:val="ListParagraph"/>
        <w:numPr>
          <w:ilvl w:val="0"/>
          <w:numId w:val="3"/>
        </w:numPr>
        <w:tabs>
          <w:tab w:pos="1782" w:val="left" w:leader="none"/>
        </w:tabs>
        <w:spacing w:line="357" w:lineRule="auto" w:before="0" w:after="0"/>
        <w:ind w:left="1782" w:right="1132" w:hanging="360"/>
        <w:jc w:val="both"/>
        <w:rPr>
          <w:sz w:val="28"/>
        </w:rPr>
      </w:pPr>
      <w:r>
        <w:rPr>
          <w:sz w:val="28"/>
        </w:rPr>
        <w:t>эффективно сотрудничать и продуктивно взаимодействовать в группе в процессе игровой ситуации, отражающей идеологические направления в начале ХХ</w:t>
      </w:r>
      <w:r>
        <w:rPr>
          <w:spacing w:val="-4"/>
          <w:sz w:val="28"/>
        </w:rPr>
        <w:t> </w:t>
      </w:r>
      <w:r>
        <w:rPr>
          <w:sz w:val="28"/>
        </w:rPr>
        <w:t>в.</w:t>
      </w:r>
    </w:p>
    <w:p>
      <w:pPr>
        <w:pStyle w:val="Heading3"/>
        <w:spacing w:before="5"/>
        <w:rPr>
          <w:i/>
        </w:rPr>
      </w:pPr>
      <w:r>
        <w:rPr>
          <w:i/>
        </w:rPr>
        <w:t>Предметные:</w:t>
      </w:r>
    </w:p>
    <w:p>
      <w:pPr>
        <w:pStyle w:val="ListParagraph"/>
        <w:numPr>
          <w:ilvl w:val="0"/>
          <w:numId w:val="3"/>
        </w:numPr>
        <w:tabs>
          <w:tab w:pos="1782" w:val="left" w:leader="none"/>
        </w:tabs>
        <w:spacing w:line="357" w:lineRule="auto" w:before="153" w:after="0"/>
        <w:ind w:left="1782" w:right="1130" w:hanging="360"/>
        <w:jc w:val="both"/>
        <w:rPr>
          <w:sz w:val="28"/>
        </w:rPr>
      </w:pPr>
      <w:r>
        <w:rPr>
          <w:sz w:val="28"/>
        </w:rPr>
        <w:t>знать значение понятий </w:t>
      </w:r>
      <w:r>
        <w:rPr>
          <w:i/>
          <w:sz w:val="28"/>
        </w:rPr>
        <w:t>промышленно-технологическая революция, </w:t>
      </w:r>
      <w:r>
        <w:rPr>
          <w:i/>
          <w:sz w:val="28"/>
        </w:rPr>
        <w:t>модернизация, урбанизация, индустриальное общество, трест, синдикат, картель, антимонопольное законодательство, милитаризация, демократия, массовая политическая партия; консерватизм, либерализм, социализм, марксизм, национализм </w:t>
      </w:r>
      <w:r>
        <w:rPr>
          <w:sz w:val="28"/>
        </w:rPr>
        <w:t>и</w:t>
      </w:r>
      <w:r>
        <w:rPr>
          <w:spacing w:val="45"/>
          <w:sz w:val="28"/>
        </w:rPr>
        <w:t> </w:t>
      </w:r>
      <w:r>
        <w:rPr>
          <w:sz w:val="28"/>
        </w:rPr>
        <w:t>уметь</w:t>
      </w:r>
    </w:p>
    <w:p>
      <w:pPr>
        <w:spacing w:after="0" w:line="357" w:lineRule="auto"/>
        <w:jc w:val="both"/>
        <w:rPr>
          <w:sz w:val="28"/>
        </w:rPr>
        <w:sectPr>
          <w:pgSz w:w="11910" w:h="16840"/>
          <w:pgMar w:header="710" w:footer="0" w:top="1160" w:bottom="280" w:left="280" w:right="0"/>
        </w:sectPr>
      </w:pPr>
    </w:p>
    <w:p>
      <w:pPr>
        <w:pStyle w:val="BodyText"/>
        <w:tabs>
          <w:tab w:pos="3282" w:val="left" w:leader="none"/>
          <w:tab w:pos="3800" w:val="left" w:leader="none"/>
          <w:tab w:pos="4441" w:val="left" w:leader="none"/>
          <w:tab w:pos="5926" w:val="left" w:leader="none"/>
          <w:tab w:pos="7322" w:val="left" w:leader="none"/>
          <w:tab w:pos="8848" w:val="left" w:leader="none"/>
        </w:tabs>
        <w:spacing w:line="362" w:lineRule="auto" w:before="91"/>
        <w:ind w:left="1782" w:right="1136"/>
      </w:pPr>
      <w:r>
        <w:rPr/>
        <w:t>применять</w:t>
        <w:tab/>
        <w:t>их</w:t>
        <w:tab/>
        <w:t>для</w:t>
        <w:tab/>
        <w:t>раскрытия</w:t>
        <w:tab/>
        <w:t>сущности</w:t>
        <w:tab/>
        <w:t>изучаемых</w:t>
        <w:tab/>
      </w:r>
      <w:r>
        <w:rPr>
          <w:spacing w:val="-1"/>
        </w:rPr>
        <w:t>исторических </w:t>
      </w:r>
      <w:r>
        <w:rPr/>
        <w:t>событий начала ХХ</w:t>
      </w:r>
      <w:r>
        <w:rPr>
          <w:spacing w:val="-9"/>
        </w:rPr>
        <w:t> </w:t>
      </w:r>
      <w:r>
        <w:rPr/>
        <w:t>в.;</w:t>
      </w:r>
    </w:p>
    <w:p>
      <w:pPr>
        <w:pStyle w:val="ListParagraph"/>
        <w:numPr>
          <w:ilvl w:val="0"/>
          <w:numId w:val="3"/>
        </w:numPr>
        <w:tabs>
          <w:tab w:pos="1782" w:val="left" w:leader="none"/>
        </w:tabs>
        <w:spacing w:line="357" w:lineRule="auto" w:before="0" w:after="0"/>
        <w:ind w:left="1782" w:right="1128" w:hanging="360"/>
        <w:jc w:val="both"/>
        <w:rPr>
          <w:sz w:val="28"/>
        </w:rPr>
      </w:pPr>
      <w:r>
        <w:rPr>
          <w:sz w:val="28"/>
        </w:rPr>
        <w:t>систематизировать важнейшие изменения, произошедшие в начале XX в. в индустриальном обществе, иллюстрировать теоретические суждения конкретными историческими</w:t>
      </w:r>
      <w:r>
        <w:rPr>
          <w:spacing w:val="-5"/>
          <w:sz w:val="28"/>
        </w:rPr>
        <w:t> </w:t>
      </w:r>
      <w:r>
        <w:rPr>
          <w:sz w:val="28"/>
        </w:rPr>
        <w:t>фактами;</w:t>
      </w:r>
    </w:p>
    <w:p>
      <w:pPr>
        <w:pStyle w:val="ListParagraph"/>
        <w:numPr>
          <w:ilvl w:val="0"/>
          <w:numId w:val="3"/>
        </w:numPr>
        <w:tabs>
          <w:tab w:pos="1782" w:val="left" w:leader="none"/>
        </w:tabs>
        <w:spacing w:line="352" w:lineRule="auto" w:before="0" w:after="0"/>
        <w:ind w:left="1782" w:right="1136" w:hanging="360"/>
        <w:jc w:val="both"/>
        <w:rPr>
          <w:sz w:val="28"/>
        </w:rPr>
      </w:pPr>
      <w:r>
        <w:rPr>
          <w:sz w:val="28"/>
        </w:rPr>
        <w:t>сопоставлять традиционное и индустриальное общество, выявлять их различия во всех сферах общественной</w:t>
      </w:r>
      <w:r>
        <w:rPr>
          <w:spacing w:val="-2"/>
          <w:sz w:val="28"/>
        </w:rPr>
        <w:t> </w:t>
      </w:r>
      <w:r>
        <w:rPr>
          <w:sz w:val="28"/>
        </w:rPr>
        <w:t>жизни;</w:t>
      </w:r>
    </w:p>
    <w:p>
      <w:pPr>
        <w:pStyle w:val="ListParagraph"/>
        <w:numPr>
          <w:ilvl w:val="0"/>
          <w:numId w:val="3"/>
        </w:numPr>
        <w:tabs>
          <w:tab w:pos="1782" w:val="left" w:leader="none"/>
        </w:tabs>
        <w:spacing w:line="357" w:lineRule="auto" w:before="2" w:after="0"/>
        <w:ind w:left="1782" w:right="1135" w:hanging="360"/>
        <w:jc w:val="both"/>
        <w:rPr>
          <w:sz w:val="28"/>
        </w:rPr>
      </w:pPr>
      <w:r>
        <w:rPr>
          <w:sz w:val="28"/>
        </w:rPr>
        <w:t>систематизировать исторический материал о направлениях демократизации политического устройства европейских государств и США, а также о политических партиях и политической борьбе в начале ХХ</w:t>
      </w:r>
      <w:r>
        <w:rPr>
          <w:spacing w:val="-2"/>
          <w:sz w:val="28"/>
        </w:rPr>
        <w:t> </w:t>
      </w:r>
      <w:r>
        <w:rPr>
          <w:sz w:val="28"/>
        </w:rPr>
        <w:t>в.</w:t>
      </w:r>
    </w:p>
    <w:p>
      <w:pPr>
        <w:pStyle w:val="BodyText"/>
        <w:spacing w:before="1"/>
        <w:ind w:left="0"/>
        <w:rPr>
          <w:sz w:val="42"/>
        </w:rPr>
      </w:pPr>
    </w:p>
    <w:p>
      <w:pPr>
        <w:spacing w:line="360" w:lineRule="auto" w:before="1"/>
        <w:ind w:left="852" w:right="1130" w:firstLine="569"/>
        <w:jc w:val="both"/>
        <w:rPr>
          <w:i/>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модернизация, индустриальное общество, демократия, социальные функции </w:t>
      </w:r>
      <w:r>
        <w:rPr>
          <w:i/>
          <w:sz w:val="28"/>
        </w:rPr>
        <w:t>государства, политические идеологии (консерватизм, либерализм, социализм, национализм).</w:t>
      </w:r>
    </w:p>
    <w:p>
      <w:pPr>
        <w:pStyle w:val="BodyText"/>
        <w:spacing w:before="1"/>
        <w:ind w:left="0"/>
        <w:rPr>
          <w:i/>
          <w:sz w:val="42"/>
        </w:rPr>
      </w:pPr>
    </w:p>
    <w:p>
      <w:pPr>
        <w:pStyle w:val="BodyText"/>
        <w:spacing w:line="360" w:lineRule="auto"/>
        <w:ind w:right="1131" w:firstLine="569"/>
        <w:jc w:val="both"/>
      </w:pPr>
      <w:r>
        <w:rPr>
          <w:b/>
          <w:i/>
        </w:rPr>
        <w:t>Внутрипредметные связи: </w:t>
      </w:r>
      <w:r>
        <w:rPr/>
        <w:t>мир к концу XIX в.; экономическое развитие России в начале ХХ в.; политическое развитие стран Европы и США к концу XIX в.; либеральная демократия; формирование общественно–политических движений; политическое устройство России в начале ХХ в. Революция 1905 г. и её результаты.</w:t>
      </w:r>
    </w:p>
    <w:p>
      <w:pPr>
        <w:pStyle w:val="BodyText"/>
        <w:spacing w:before="7"/>
        <w:ind w:left="0"/>
        <w:rPr>
          <w:sz w:val="42"/>
        </w:rPr>
      </w:pPr>
    </w:p>
    <w:p>
      <w:pPr>
        <w:pStyle w:val="Heading3"/>
        <w:ind w:left="1422"/>
        <w:rPr>
          <w:i/>
        </w:rPr>
      </w:pPr>
      <w:r>
        <w:rPr>
          <w:i/>
        </w:rPr>
        <w:t>Проектные и исследовательские задания</w:t>
      </w:r>
    </w:p>
    <w:p>
      <w:pPr>
        <w:pStyle w:val="BodyText"/>
        <w:spacing w:line="360" w:lineRule="auto" w:before="154"/>
        <w:ind w:right="1132"/>
        <w:jc w:val="both"/>
      </w:pPr>
      <w:r>
        <w:rPr/>
        <w:t>Объединитесь в группу, проведите исследование и выясните, чем отличилась вторая промышленно-технологическая революция от первой. Определите её цель и пути достижения. Создайте «виртуальный музей» (или Всемирную промышленную выставку) второй промышленно-технологической революции и проведите в нём «экскурсию» для одноклассников.</w:t>
      </w:r>
    </w:p>
    <w:p>
      <w:pPr>
        <w:spacing w:after="0" w:line="360" w:lineRule="auto"/>
        <w:jc w:val="both"/>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Heading2"/>
        <w:spacing w:before="89"/>
      </w:pPr>
      <w:r>
        <w:rPr/>
        <w:t>План урока</w:t>
      </w:r>
    </w:p>
    <w:p>
      <w:pPr>
        <w:pStyle w:val="ListParagraph"/>
        <w:numPr>
          <w:ilvl w:val="0"/>
          <w:numId w:val="4"/>
        </w:numPr>
        <w:tabs>
          <w:tab w:pos="1258" w:val="left" w:leader="none"/>
          <w:tab w:pos="7667" w:val="left" w:leader="none"/>
        </w:tabs>
        <w:spacing w:line="360" w:lineRule="auto" w:before="156" w:after="0"/>
        <w:ind w:left="852" w:right="1131" w:firstLine="0"/>
        <w:jc w:val="left"/>
        <w:rPr>
          <w:sz w:val="28"/>
        </w:rPr>
      </w:pPr>
      <w:r>
        <w:rPr>
          <w:sz w:val="28"/>
        </w:rPr>
        <w:t>Страны   Европы   и   Северной   Америки</w:t>
      </w:r>
      <w:r>
        <w:rPr>
          <w:spacing w:val="51"/>
          <w:sz w:val="28"/>
        </w:rPr>
        <w:t> </w:t>
      </w:r>
      <w:r>
        <w:rPr>
          <w:sz w:val="28"/>
        </w:rPr>
        <w:t>в </w:t>
      </w:r>
      <w:r>
        <w:rPr>
          <w:spacing w:val="52"/>
          <w:sz w:val="28"/>
        </w:rPr>
        <w:t> </w:t>
      </w:r>
      <w:r>
        <w:rPr>
          <w:sz w:val="28"/>
        </w:rPr>
        <w:t>конце</w:t>
        <w:tab/>
        <w:t>XIX – начале ХХ в. Неравномерность индустриального</w:t>
      </w:r>
      <w:r>
        <w:rPr>
          <w:spacing w:val="-8"/>
          <w:sz w:val="28"/>
        </w:rPr>
        <w:t> </w:t>
      </w:r>
      <w:r>
        <w:rPr>
          <w:sz w:val="28"/>
        </w:rPr>
        <w:t>развития.</w:t>
      </w:r>
    </w:p>
    <w:p>
      <w:pPr>
        <w:pStyle w:val="ListParagraph"/>
        <w:numPr>
          <w:ilvl w:val="0"/>
          <w:numId w:val="4"/>
        </w:numPr>
        <w:tabs>
          <w:tab w:pos="1134" w:val="left" w:leader="none"/>
        </w:tabs>
        <w:spacing w:line="321" w:lineRule="exact" w:before="0" w:after="0"/>
        <w:ind w:left="1133" w:right="0" w:hanging="281"/>
        <w:jc w:val="left"/>
        <w:rPr>
          <w:sz w:val="28"/>
        </w:rPr>
      </w:pPr>
      <w:r>
        <w:rPr>
          <w:sz w:val="28"/>
        </w:rPr>
        <w:t>Основные черты индустриального общества в начале ХХ</w:t>
      </w:r>
      <w:r>
        <w:rPr>
          <w:spacing w:val="-12"/>
          <w:sz w:val="28"/>
        </w:rPr>
        <w:t> </w:t>
      </w:r>
      <w:r>
        <w:rPr>
          <w:sz w:val="28"/>
        </w:rPr>
        <w:t>в.</w:t>
      </w:r>
    </w:p>
    <w:p>
      <w:pPr>
        <w:pStyle w:val="ListParagraph"/>
        <w:numPr>
          <w:ilvl w:val="0"/>
          <w:numId w:val="4"/>
        </w:numPr>
        <w:tabs>
          <w:tab w:pos="1135" w:val="left" w:leader="none"/>
        </w:tabs>
        <w:spacing w:line="240" w:lineRule="auto" w:before="163" w:after="0"/>
        <w:ind w:left="1134" w:right="0" w:hanging="282"/>
        <w:jc w:val="left"/>
        <w:rPr>
          <w:sz w:val="28"/>
        </w:rPr>
      </w:pPr>
      <w:r>
        <w:rPr>
          <w:sz w:val="28"/>
        </w:rPr>
        <w:t>Демократизация политического устройства европейских государств и</w:t>
      </w:r>
      <w:r>
        <w:rPr>
          <w:spacing w:val="-14"/>
          <w:sz w:val="28"/>
        </w:rPr>
        <w:t> </w:t>
      </w:r>
      <w:r>
        <w:rPr>
          <w:sz w:val="28"/>
        </w:rPr>
        <w:t>США.</w:t>
      </w:r>
    </w:p>
    <w:p>
      <w:pPr>
        <w:pStyle w:val="ListParagraph"/>
        <w:numPr>
          <w:ilvl w:val="0"/>
          <w:numId w:val="4"/>
        </w:numPr>
        <w:tabs>
          <w:tab w:pos="1134" w:val="left" w:leader="none"/>
        </w:tabs>
        <w:spacing w:line="240" w:lineRule="auto" w:before="160" w:after="0"/>
        <w:ind w:left="1133" w:right="0" w:hanging="281"/>
        <w:jc w:val="left"/>
        <w:rPr>
          <w:sz w:val="28"/>
        </w:rPr>
      </w:pPr>
      <w:r>
        <w:rPr>
          <w:sz w:val="28"/>
        </w:rPr>
        <w:t>Политические партии и политическая борьба в начале ХХ</w:t>
      </w:r>
      <w:r>
        <w:rPr>
          <w:spacing w:val="-13"/>
          <w:sz w:val="28"/>
        </w:rPr>
        <w:t> </w:t>
      </w:r>
      <w:r>
        <w:rPr>
          <w:sz w:val="28"/>
        </w:rPr>
        <w:t>в.</w:t>
      </w:r>
    </w:p>
    <w:p>
      <w:pPr>
        <w:pStyle w:val="BodyText"/>
        <w:ind w:left="0"/>
        <w:rPr>
          <w:sz w:val="30"/>
        </w:rPr>
      </w:pPr>
    </w:p>
    <w:p>
      <w:pPr>
        <w:pStyle w:val="BodyText"/>
        <w:spacing w:before="11"/>
        <w:ind w:left="0"/>
        <w:rPr>
          <w:sz w:val="25"/>
        </w:rPr>
      </w:pPr>
    </w:p>
    <w:p>
      <w:pPr>
        <w:pStyle w:val="BodyText"/>
        <w:spacing w:line="360" w:lineRule="auto"/>
        <w:ind w:right="1128" w:firstLine="708"/>
        <w:jc w:val="both"/>
      </w:pPr>
      <w:r>
        <w:rPr>
          <w:b/>
        </w:rPr>
        <w:t>Понятия и термины. </w:t>
      </w:r>
      <w:r>
        <w:rPr/>
        <w:t>Промышленно-технологическая революция, модернизация, урбанизация, индустриальное общество, трест, синдикат, картель, антимонопольное законодательство, милитаризация, демократия, массовая политическая партия, консерватизм, либерализм, социализм, марксизм, национализм.</w:t>
      </w:r>
    </w:p>
    <w:p>
      <w:pPr>
        <w:pStyle w:val="BodyText"/>
        <w:spacing w:before="6"/>
        <w:ind w:left="0"/>
        <w:rPr>
          <w:sz w:val="42"/>
        </w:rPr>
      </w:pPr>
    </w:p>
    <w:p>
      <w:pPr>
        <w:pStyle w:val="Heading2"/>
        <w:spacing w:before="1"/>
        <w:ind w:left="5027"/>
      </w:pPr>
      <w:r>
        <w:rPr/>
        <w:t>Ход урока</w:t>
      </w:r>
    </w:p>
    <w:p>
      <w:pPr>
        <w:pStyle w:val="BodyText"/>
        <w:spacing w:line="360" w:lineRule="auto" w:before="155"/>
        <w:ind w:right="1133" w:firstLine="708"/>
        <w:jc w:val="both"/>
      </w:pPr>
      <w:r>
        <w:rPr/>
        <w:t>Поскольку материал урока достаточно объёмный, учитель может сам сконструировать урок из приведённых ниже заданий, видов деятельности и форм работы. Часть заданий может быть выполнена в ходе домашней работы.</w:t>
      </w:r>
    </w:p>
    <w:p>
      <w:pPr>
        <w:pStyle w:val="Heading2"/>
        <w:numPr>
          <w:ilvl w:val="1"/>
          <w:numId w:val="4"/>
        </w:numPr>
        <w:tabs>
          <w:tab w:pos="1864" w:val="left" w:leader="none"/>
        </w:tabs>
        <w:spacing w:line="360" w:lineRule="auto" w:before="6" w:after="0"/>
        <w:ind w:left="852" w:right="1129" w:firstLine="709"/>
        <w:jc w:val="both"/>
      </w:pPr>
      <w:r>
        <w:rPr/>
        <w:t>Страны Европы и Северной Америки в конце XIX – начале ХХ в. Неравномерность индустриального</w:t>
      </w:r>
      <w:r>
        <w:rPr>
          <w:spacing w:val="-3"/>
        </w:rPr>
        <w:t> </w:t>
      </w:r>
      <w:r>
        <w:rPr/>
        <w:t>развития.</w:t>
      </w:r>
    </w:p>
    <w:p>
      <w:pPr>
        <w:pStyle w:val="BodyText"/>
        <w:spacing w:line="360" w:lineRule="auto"/>
        <w:ind w:right="1133" w:firstLine="708"/>
        <w:jc w:val="both"/>
      </w:pPr>
      <w:r>
        <w:rPr/>
        <w:t>Данная часть урока может проходить в форме рассказа учителя, сопровождаемого электронной презентацией. Главная задача учителя состоит в том, чтобы создать образ индустриальных держав конца XIX – начала ХХ в. и показать неравномерность их развития.</w:t>
      </w:r>
    </w:p>
    <w:p>
      <w:pPr>
        <w:pStyle w:val="BodyText"/>
        <w:spacing w:line="360" w:lineRule="auto"/>
        <w:ind w:right="1137" w:firstLine="708"/>
        <w:jc w:val="both"/>
      </w:pPr>
      <w:r>
        <w:rPr/>
        <w:t>Для слайдов презентации целесообразно использовать фотографии того времени, которые можно найти в Интернете. Возможно использование фотоматериалов по следующим темам:</w:t>
      </w:r>
    </w:p>
    <w:p>
      <w:pPr>
        <w:pStyle w:val="ListParagraph"/>
        <w:numPr>
          <w:ilvl w:val="2"/>
          <w:numId w:val="4"/>
        </w:numPr>
        <w:tabs>
          <w:tab w:pos="2281" w:val="left" w:leader="none"/>
          <w:tab w:pos="2282" w:val="left" w:leader="none"/>
        </w:tabs>
        <w:spacing w:line="240" w:lineRule="auto" w:before="0" w:after="0"/>
        <w:ind w:left="2281" w:right="0" w:hanging="360"/>
        <w:jc w:val="left"/>
        <w:rPr>
          <w:sz w:val="28"/>
        </w:rPr>
      </w:pPr>
      <w:r>
        <w:rPr>
          <w:sz w:val="28"/>
        </w:rPr>
        <w:t>«Титаник», отправляющийся в</w:t>
      </w:r>
      <w:r>
        <w:rPr>
          <w:spacing w:val="-4"/>
          <w:sz w:val="28"/>
        </w:rPr>
        <w:t> </w:t>
      </w:r>
      <w:r>
        <w:rPr>
          <w:sz w:val="28"/>
        </w:rPr>
        <w:t>США;</w:t>
      </w:r>
    </w:p>
    <w:p>
      <w:pPr>
        <w:pStyle w:val="ListParagraph"/>
        <w:numPr>
          <w:ilvl w:val="2"/>
          <w:numId w:val="4"/>
        </w:numPr>
        <w:tabs>
          <w:tab w:pos="2281" w:val="left" w:leader="none"/>
          <w:tab w:pos="2282" w:val="left" w:leader="none"/>
        </w:tabs>
        <w:spacing w:line="240" w:lineRule="auto" w:before="153" w:after="0"/>
        <w:ind w:left="2281" w:right="0" w:hanging="360"/>
        <w:jc w:val="left"/>
        <w:rPr>
          <w:sz w:val="28"/>
        </w:rPr>
      </w:pPr>
      <w:r>
        <w:rPr>
          <w:sz w:val="28"/>
        </w:rPr>
        <w:t>виды американских</w:t>
      </w:r>
      <w:r>
        <w:rPr>
          <w:spacing w:val="-4"/>
          <w:sz w:val="28"/>
        </w:rPr>
        <w:t> </w:t>
      </w:r>
      <w:r>
        <w:rPr>
          <w:sz w:val="28"/>
        </w:rPr>
        <w:t>городов;</w:t>
      </w:r>
    </w:p>
    <w:p>
      <w:pPr>
        <w:pStyle w:val="ListParagraph"/>
        <w:numPr>
          <w:ilvl w:val="2"/>
          <w:numId w:val="4"/>
        </w:numPr>
        <w:tabs>
          <w:tab w:pos="2281" w:val="left" w:leader="none"/>
          <w:tab w:pos="2282" w:val="left" w:leader="none"/>
        </w:tabs>
        <w:spacing w:line="240" w:lineRule="auto" w:before="161" w:after="0"/>
        <w:ind w:left="2281" w:right="0" w:hanging="360"/>
        <w:jc w:val="left"/>
        <w:rPr>
          <w:sz w:val="28"/>
        </w:rPr>
      </w:pPr>
      <w:r>
        <w:rPr>
          <w:sz w:val="28"/>
        </w:rPr>
        <w:t>конвейер Г.</w:t>
      </w:r>
      <w:r>
        <w:rPr>
          <w:spacing w:val="-1"/>
          <w:sz w:val="28"/>
        </w:rPr>
        <w:t> </w:t>
      </w:r>
      <w:r>
        <w:rPr>
          <w:sz w:val="28"/>
        </w:rPr>
        <w:t>Форда;</w:t>
      </w:r>
    </w:p>
    <w:p>
      <w:pPr>
        <w:spacing w:after="0" w:line="240" w:lineRule="auto"/>
        <w:jc w:val="left"/>
        <w:rPr>
          <w:sz w:val="28"/>
        </w:rPr>
        <w:sectPr>
          <w:pgSz w:w="11910" w:h="16840"/>
          <w:pgMar w:header="710" w:footer="0" w:top="1160" w:bottom="280" w:left="280" w:right="0"/>
        </w:sectPr>
      </w:pPr>
    </w:p>
    <w:p>
      <w:pPr>
        <w:pStyle w:val="ListParagraph"/>
        <w:numPr>
          <w:ilvl w:val="2"/>
          <w:numId w:val="4"/>
        </w:numPr>
        <w:tabs>
          <w:tab w:pos="2281" w:val="left" w:leader="none"/>
          <w:tab w:pos="2282" w:val="left" w:leader="none"/>
        </w:tabs>
        <w:spacing w:line="240" w:lineRule="auto" w:before="91" w:after="0"/>
        <w:ind w:left="2281" w:right="0" w:hanging="360"/>
        <w:jc w:val="left"/>
        <w:rPr>
          <w:sz w:val="28"/>
        </w:rPr>
      </w:pPr>
      <w:r>
        <w:rPr>
          <w:sz w:val="28"/>
        </w:rPr>
        <w:t>люди на улицах больших</w:t>
      </w:r>
      <w:r>
        <w:rPr>
          <w:spacing w:val="1"/>
          <w:sz w:val="28"/>
        </w:rPr>
        <w:t> </w:t>
      </w:r>
      <w:r>
        <w:rPr>
          <w:sz w:val="28"/>
        </w:rPr>
        <w:t>городов;</w:t>
      </w:r>
    </w:p>
    <w:p>
      <w:pPr>
        <w:pStyle w:val="ListParagraph"/>
        <w:numPr>
          <w:ilvl w:val="2"/>
          <w:numId w:val="4"/>
        </w:numPr>
        <w:tabs>
          <w:tab w:pos="2281" w:val="left" w:leader="none"/>
          <w:tab w:pos="2282" w:val="left" w:leader="none"/>
        </w:tabs>
        <w:spacing w:line="240" w:lineRule="auto" w:before="161" w:after="0"/>
        <w:ind w:left="2281" w:right="0" w:hanging="360"/>
        <w:jc w:val="left"/>
        <w:rPr>
          <w:sz w:val="28"/>
        </w:rPr>
      </w:pPr>
      <w:r>
        <w:rPr>
          <w:sz w:val="28"/>
        </w:rPr>
        <w:t>первые телефоны и т.</w:t>
      </w:r>
      <w:r>
        <w:rPr>
          <w:spacing w:val="-6"/>
          <w:sz w:val="28"/>
        </w:rPr>
        <w:t> </w:t>
      </w:r>
      <w:r>
        <w:rPr>
          <w:sz w:val="28"/>
        </w:rPr>
        <w:t>п.</w:t>
      </w:r>
    </w:p>
    <w:p>
      <w:pPr>
        <w:pStyle w:val="Heading2"/>
        <w:spacing w:before="165"/>
        <w:ind w:left="1561"/>
        <w:rPr>
          <w:rFonts w:ascii="Arial" w:hAnsi="Arial"/>
        </w:rPr>
      </w:pPr>
      <w:r>
        <w:rPr>
          <w:rFonts w:ascii="Arial" w:hAnsi="Arial"/>
        </w:rPr>
        <w:t>Документ</w:t>
      </w:r>
    </w:p>
    <w:p>
      <w:pPr>
        <w:pStyle w:val="Heading3"/>
        <w:spacing w:line="360" w:lineRule="auto" w:before="161"/>
        <w:ind w:right="1132" w:firstLine="708"/>
        <w:jc w:val="both"/>
        <w:rPr>
          <w:rFonts w:ascii="Arial" w:hAnsi="Arial"/>
        </w:rPr>
      </w:pPr>
      <w:r>
        <w:rPr>
          <w:rFonts w:ascii="Arial" w:hAnsi="Arial"/>
          <w:i/>
        </w:rPr>
        <w:t>Гарольд Брайд, один из операторов беспроволочного </w:t>
      </w:r>
      <w:r>
        <w:rPr>
          <w:rFonts w:ascii="Arial" w:hAnsi="Arial"/>
        </w:rPr>
        <w:t>телеграфа на «Титанике», о крушении «Титаника». 15 апреля 1912 г.</w:t>
      </w:r>
    </w:p>
    <w:p>
      <w:pPr>
        <w:pStyle w:val="BodyText"/>
        <w:spacing w:line="360" w:lineRule="auto"/>
        <w:ind w:right="1128" w:firstLine="708"/>
        <w:jc w:val="both"/>
        <w:rPr>
          <w:rFonts w:ascii="Arial" w:hAnsi="Arial"/>
        </w:rPr>
      </w:pPr>
      <w:r>
        <w:rPr>
          <w:rFonts w:ascii="Arial" w:hAnsi="Arial"/>
        </w:rPr>
        <w:t>С кормы доносились звуки оркестра, не знаю, что они играли. Когда заиграли «Осень», я пошёл туда, где видел разборную шлюпку на шлюпочной палубе. К моему удивлению, шлюпка всё ещё была там, и люди пытались её сдвинуть… Я подошёл к ним и только протянул руку, как большая волна обрушилась на палубу. Волна потащила шлюпку. Я схватился за уключину, и меня потащило тоже. Когда я опомнился, то был уже в шлюпке. Но это ещё не всё. Я-то был в шлюпке, но шлюпка была вверх дном, и я был под нею. Я осознал, что промок насквозь, и что как бы то ни было, дышать я всё равно не могу, потому что нахожусь под водой. Я понял, что нужно выбираться, и стал дергать руками и ногами. Не знаю, как мне удалось выбраться из-под шлюпки, но в последний миг я почувствовал, что дышу. Всюду вокруг меня были  люди, сотни людей. Море усеяно ими, всё благодаря спасательным поясам. Понятно было, что нужно отплывать подальше от корабля. Сам корабль смотрелся очень красиво. Из трубы вырывались искры и дым. Должен был случиться взрыв, но мы ничего не</w:t>
      </w:r>
      <w:r>
        <w:rPr>
          <w:rFonts w:ascii="Arial" w:hAnsi="Arial"/>
          <w:spacing w:val="-17"/>
        </w:rPr>
        <w:t> </w:t>
      </w:r>
      <w:r>
        <w:rPr>
          <w:rFonts w:ascii="Arial" w:hAnsi="Arial"/>
        </w:rPr>
        <w:t>слышали.</w:t>
      </w:r>
    </w:p>
    <w:p>
      <w:pPr>
        <w:pStyle w:val="BodyText"/>
        <w:spacing w:line="360" w:lineRule="auto"/>
        <w:ind w:right="1131" w:firstLine="708"/>
        <w:jc w:val="both"/>
        <w:rPr>
          <w:rFonts w:ascii="Arial" w:hAnsi="Arial"/>
        </w:rPr>
      </w:pPr>
      <w:r>
        <w:rPr>
          <w:rFonts w:ascii="Arial" w:hAnsi="Arial"/>
        </w:rPr>
        <w:t>Только видели большой поток искр. Корабль постепенно переворачивался на нос, как ныряющая утка. У меня в голове вертелась единственная мысль — отплыть подальше, чтобы не утащило за кораблем в глубину. Оркестр все ещё играл. Видимо, все потонут... Опять играли «Осень». Я стал грести изо всех сил. До корабля было, наверное, футов 150, когда «Титаник» встал на нос, кормовая часть повисла в воздухе, потом он начал погружаться — медленно.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0" w:firstLine="708"/>
        <w:jc w:val="both"/>
        <w:rPr>
          <w:rFonts w:ascii="Arial" w:hAnsi="Arial"/>
        </w:rPr>
      </w:pPr>
      <w:r>
        <w:rPr>
          <w:rFonts w:ascii="Arial" w:hAnsi="Arial"/>
        </w:rPr>
        <w:t>Когда последние волны сомкнулись над рулём, не чувствовалось ни малейшего водоворота. Насколько же медленно он погружался! Через какое-то время я почувствовал, что тону. Было очень холодно. Я увидел шлюпку на некотором расстоянии от себя и приложил все силы, чтобы добраться до неё… Мои силы уже иссякли, когда со шлюпки протянулась рука и втащила меня внутрь. Шлюпка была та самая, разборная. На ней сидело сколько-то народу. Нашлось даже место для меня, и я примостился с края. Я лежал и не думал о том, что произошло. Кто-то сидел на моих ногах. Их зажало досками, и было очень больно,  но не хватало духу попросить человека подвинуться. Вокруг творился настоящий ужас — люди плавали и тонули в ледяной</w:t>
      </w:r>
      <w:r>
        <w:rPr>
          <w:rFonts w:ascii="Arial" w:hAnsi="Arial"/>
          <w:spacing w:val="-12"/>
        </w:rPr>
        <w:t> </w:t>
      </w:r>
      <w:r>
        <w:rPr>
          <w:rFonts w:ascii="Arial" w:hAnsi="Arial"/>
        </w:rPr>
        <w:t>воде.</w:t>
      </w:r>
    </w:p>
    <w:p>
      <w:pPr>
        <w:pStyle w:val="BodyText"/>
        <w:spacing w:line="360" w:lineRule="auto" w:before="2"/>
        <w:ind w:right="1132" w:firstLine="708"/>
        <w:jc w:val="both"/>
        <w:rPr>
          <w:rFonts w:ascii="Arial" w:hAnsi="Arial"/>
        </w:rPr>
      </w:pPr>
      <w:r>
        <w:rPr>
          <w:rFonts w:ascii="Arial" w:hAnsi="Arial"/>
        </w:rPr>
        <w:t>Я продолжал лежать, забыв о вывернутых ногах. Другие были рядом. Никто не подавал им руки. Перевёрнутая шлюпка и так уже набрала больше людей, чем могла удержать, и теперь начала тонуть. Сначала самые большие волны плескали мне на одежду, потом стали накрывать с головой. Приходилось дышать, когда появлялась возможность. Так мы плавали на нашей шлюпке, я всё искал глазами огни корабля, а кто-то сказал: «Может, всем стоит помолиться?» Человек, предложивший это, спросил, какой мы веры. Каждый назвал свою: один был католиком, другой методистом, третий пресвитерианином. Мы решили, что самой близкой для всех молитвой будет «Отче наш». Мы стали читать </w:t>
      </w:r>
      <w:r>
        <w:rPr>
          <w:rFonts w:ascii="Arial" w:hAnsi="Arial"/>
          <w:spacing w:val="2"/>
        </w:rPr>
        <w:t>её </w:t>
      </w:r>
      <w:r>
        <w:rPr>
          <w:rFonts w:ascii="Arial" w:hAnsi="Arial"/>
        </w:rPr>
        <w:t>хором под предводительством того, кто предложил молиться. Какие-то замечательные люди нас спасли. Это была подплывшая шлюпка. Она была полна, но все же они подплыли к нам и перегрузили нас к</w:t>
      </w:r>
      <w:r>
        <w:rPr>
          <w:rFonts w:ascii="Arial" w:hAnsi="Arial"/>
          <w:spacing w:val="-11"/>
        </w:rPr>
        <w:t> </w:t>
      </w:r>
      <w:r>
        <w:rPr>
          <w:rFonts w:ascii="Arial" w:hAnsi="Arial"/>
        </w:rPr>
        <w:t>себе.</w:t>
      </w:r>
    </w:p>
    <w:p>
      <w:pPr>
        <w:pStyle w:val="ListParagraph"/>
        <w:numPr>
          <w:ilvl w:val="0"/>
          <w:numId w:val="5"/>
        </w:numPr>
        <w:tabs>
          <w:tab w:pos="1802" w:val="left" w:leader="none"/>
        </w:tabs>
        <w:spacing w:line="274" w:lineRule="exact" w:before="0" w:after="0"/>
        <w:ind w:left="1801" w:right="0" w:hanging="240"/>
        <w:jc w:val="left"/>
        <w:rPr>
          <w:sz w:val="24"/>
        </w:rPr>
      </w:pPr>
      <w:r>
        <w:rPr>
          <w:sz w:val="24"/>
        </w:rPr>
        <w:t>Какие проблемы при спасении людей с тонущего корабля описывает</w:t>
      </w:r>
      <w:r>
        <w:rPr>
          <w:spacing w:val="-9"/>
          <w:sz w:val="24"/>
        </w:rPr>
        <w:t> </w:t>
      </w:r>
      <w:r>
        <w:rPr>
          <w:sz w:val="24"/>
        </w:rPr>
        <w:t>автор?</w:t>
      </w:r>
    </w:p>
    <w:p>
      <w:pPr>
        <w:pStyle w:val="ListParagraph"/>
        <w:numPr>
          <w:ilvl w:val="0"/>
          <w:numId w:val="5"/>
        </w:numPr>
        <w:tabs>
          <w:tab w:pos="1802" w:val="left" w:leader="none"/>
        </w:tabs>
        <w:spacing w:line="240" w:lineRule="auto" w:before="139" w:after="0"/>
        <w:ind w:left="1801" w:right="0" w:hanging="240"/>
        <w:jc w:val="left"/>
        <w:rPr>
          <w:sz w:val="24"/>
        </w:rPr>
      </w:pPr>
      <w:r>
        <w:rPr>
          <w:sz w:val="24"/>
        </w:rPr>
        <w:t>Какие чувства и эмоции отразились в</w:t>
      </w:r>
      <w:r>
        <w:rPr>
          <w:spacing w:val="-6"/>
          <w:sz w:val="24"/>
        </w:rPr>
        <w:t> </w:t>
      </w:r>
      <w:r>
        <w:rPr>
          <w:sz w:val="24"/>
        </w:rPr>
        <w:t>тексте?</w:t>
      </w:r>
    </w:p>
    <w:p>
      <w:pPr>
        <w:spacing w:after="0" w:line="240" w:lineRule="auto"/>
        <w:jc w:val="left"/>
        <w:rPr>
          <w:sz w:val="24"/>
        </w:rPr>
        <w:sectPr>
          <w:pgSz w:w="11910" w:h="16840"/>
          <w:pgMar w:header="710" w:footer="0" w:top="1160" w:bottom="280" w:left="280" w:right="0"/>
        </w:sectPr>
      </w:pPr>
    </w:p>
    <w:p>
      <w:pPr>
        <w:pStyle w:val="BodyText"/>
        <w:spacing w:line="360" w:lineRule="auto" w:before="91"/>
        <w:ind w:right="1130" w:firstLine="708"/>
        <w:jc w:val="both"/>
      </w:pPr>
      <w:r>
        <w:rPr/>
        <w:t>Для того чтобы иллюстрировать неравномерность индустриального развития стран мира в начале ХХ в., целесообразно использовать приведённую ниже таблицу.</w:t>
      </w:r>
    </w:p>
    <w:p>
      <w:pPr>
        <w:pStyle w:val="Heading2"/>
        <w:spacing w:before="6"/>
        <w:ind w:left="3447"/>
      </w:pPr>
      <w:r>
        <w:rPr/>
        <w:t>Эшелоны капиталистического развития</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2411"/>
        <w:gridCol w:w="2977"/>
        <w:gridCol w:w="2980"/>
      </w:tblGrid>
      <w:tr>
        <w:trPr>
          <w:trHeight w:val="1655" w:hRule="atLeast"/>
        </w:trPr>
        <w:tc>
          <w:tcPr>
            <w:tcW w:w="1244" w:type="dxa"/>
          </w:tcPr>
          <w:p>
            <w:pPr>
              <w:pStyle w:val="TableParagraph"/>
              <w:spacing w:line="275" w:lineRule="exact"/>
              <w:rPr>
                <w:b/>
                <w:sz w:val="24"/>
              </w:rPr>
            </w:pPr>
            <w:r>
              <w:rPr>
                <w:b/>
                <w:sz w:val="24"/>
              </w:rPr>
              <w:t>1 эшелон</w:t>
            </w:r>
          </w:p>
        </w:tc>
        <w:tc>
          <w:tcPr>
            <w:tcW w:w="2411" w:type="dxa"/>
          </w:tcPr>
          <w:p>
            <w:pPr>
              <w:pStyle w:val="TableParagraph"/>
              <w:spacing w:line="360" w:lineRule="auto"/>
              <w:ind w:right="513"/>
              <w:rPr>
                <w:sz w:val="24"/>
              </w:rPr>
            </w:pPr>
            <w:r>
              <w:rPr>
                <w:sz w:val="24"/>
              </w:rPr>
              <w:t>Великобритания, Франция, США, Бельгия,</w:t>
            </w:r>
          </w:p>
          <w:p>
            <w:pPr>
              <w:pStyle w:val="TableParagraph"/>
              <w:rPr>
                <w:sz w:val="24"/>
              </w:rPr>
            </w:pPr>
            <w:r>
              <w:rPr>
                <w:sz w:val="24"/>
              </w:rPr>
              <w:t>Нидерланды</w:t>
            </w:r>
          </w:p>
        </w:tc>
        <w:tc>
          <w:tcPr>
            <w:tcW w:w="2977" w:type="dxa"/>
          </w:tcPr>
          <w:p>
            <w:pPr>
              <w:pStyle w:val="TableParagraph"/>
              <w:spacing w:line="360" w:lineRule="auto"/>
              <w:ind w:left="106" w:right="520"/>
              <w:rPr>
                <w:sz w:val="24"/>
              </w:rPr>
            </w:pPr>
            <w:r>
              <w:rPr>
                <w:sz w:val="24"/>
              </w:rPr>
              <w:t>Длительная эволюция, модернизация за счёт внутренних факторов</w:t>
            </w:r>
          </w:p>
          <w:p>
            <w:pPr>
              <w:pStyle w:val="TableParagraph"/>
              <w:ind w:left="106"/>
              <w:rPr>
                <w:sz w:val="24"/>
              </w:rPr>
            </w:pPr>
            <w:r>
              <w:rPr>
                <w:sz w:val="24"/>
              </w:rPr>
              <w:t>развития</w:t>
            </w:r>
          </w:p>
        </w:tc>
        <w:tc>
          <w:tcPr>
            <w:tcW w:w="2980" w:type="dxa"/>
          </w:tcPr>
          <w:p>
            <w:pPr>
              <w:pStyle w:val="TableParagraph"/>
              <w:spacing w:line="360" w:lineRule="auto"/>
              <w:ind w:left="108" w:right="350"/>
              <w:jc w:val="both"/>
              <w:rPr>
                <w:sz w:val="24"/>
              </w:rPr>
            </w:pPr>
            <w:r>
              <w:rPr>
                <w:sz w:val="24"/>
              </w:rPr>
              <w:t>Гражданское общество, демократия, плюрализм партий, парламентаризм</w:t>
            </w:r>
          </w:p>
        </w:tc>
      </w:tr>
      <w:tr>
        <w:trPr>
          <w:trHeight w:val="1658" w:hRule="atLeast"/>
        </w:trPr>
        <w:tc>
          <w:tcPr>
            <w:tcW w:w="1244" w:type="dxa"/>
          </w:tcPr>
          <w:p>
            <w:pPr>
              <w:pStyle w:val="TableParagraph"/>
              <w:spacing w:before="1"/>
              <w:rPr>
                <w:b/>
                <w:sz w:val="24"/>
              </w:rPr>
            </w:pPr>
            <w:r>
              <w:rPr>
                <w:b/>
                <w:sz w:val="24"/>
              </w:rPr>
              <w:t>2 эшелон</w:t>
            </w:r>
          </w:p>
        </w:tc>
        <w:tc>
          <w:tcPr>
            <w:tcW w:w="2411" w:type="dxa"/>
          </w:tcPr>
          <w:p>
            <w:pPr>
              <w:pStyle w:val="TableParagraph"/>
              <w:spacing w:line="360" w:lineRule="auto"/>
              <w:ind w:right="345"/>
              <w:rPr>
                <w:sz w:val="24"/>
              </w:rPr>
            </w:pPr>
            <w:r>
              <w:rPr>
                <w:sz w:val="24"/>
              </w:rPr>
              <w:t>Германия, Австро- Венгрия, Россия, Италия, Швеция,</w:t>
            </w:r>
          </w:p>
          <w:p>
            <w:pPr>
              <w:pStyle w:val="TableParagraph"/>
              <w:spacing w:line="275" w:lineRule="exact"/>
              <w:rPr>
                <w:sz w:val="24"/>
              </w:rPr>
            </w:pPr>
            <w:r>
              <w:rPr>
                <w:sz w:val="24"/>
              </w:rPr>
              <w:t>Япония, Канада</w:t>
            </w:r>
          </w:p>
        </w:tc>
        <w:tc>
          <w:tcPr>
            <w:tcW w:w="2977" w:type="dxa"/>
          </w:tcPr>
          <w:p>
            <w:pPr>
              <w:pStyle w:val="TableParagraph"/>
              <w:spacing w:line="360" w:lineRule="auto"/>
              <w:ind w:left="106" w:right="171"/>
              <w:rPr>
                <w:sz w:val="24"/>
              </w:rPr>
            </w:pPr>
            <w:r>
              <w:rPr>
                <w:sz w:val="24"/>
              </w:rPr>
              <w:t>«Догоняющее развитие», ускоренная модернизация в ходе реформ «сверху»</w:t>
            </w:r>
          </w:p>
        </w:tc>
        <w:tc>
          <w:tcPr>
            <w:tcW w:w="2980" w:type="dxa"/>
          </w:tcPr>
          <w:p>
            <w:pPr>
              <w:pStyle w:val="TableParagraph"/>
              <w:spacing w:line="360" w:lineRule="auto"/>
              <w:ind w:left="108" w:right="562"/>
              <w:rPr>
                <w:sz w:val="24"/>
              </w:rPr>
            </w:pPr>
            <w:r>
              <w:rPr>
                <w:sz w:val="24"/>
              </w:rPr>
              <w:t>«Либеральные меры и сильная власть»; медленное развитие</w:t>
            </w:r>
          </w:p>
          <w:p>
            <w:pPr>
              <w:pStyle w:val="TableParagraph"/>
              <w:spacing w:line="275" w:lineRule="exact"/>
              <w:ind w:left="108"/>
              <w:rPr>
                <w:sz w:val="24"/>
              </w:rPr>
            </w:pPr>
            <w:r>
              <w:rPr>
                <w:sz w:val="24"/>
              </w:rPr>
              <w:t>гражданского общества</w:t>
            </w:r>
          </w:p>
        </w:tc>
      </w:tr>
      <w:tr>
        <w:trPr>
          <w:trHeight w:val="1655" w:hRule="atLeast"/>
        </w:trPr>
        <w:tc>
          <w:tcPr>
            <w:tcW w:w="1244" w:type="dxa"/>
          </w:tcPr>
          <w:p>
            <w:pPr>
              <w:pStyle w:val="TableParagraph"/>
              <w:spacing w:line="275" w:lineRule="exact"/>
              <w:rPr>
                <w:b/>
                <w:sz w:val="24"/>
              </w:rPr>
            </w:pPr>
            <w:r>
              <w:rPr>
                <w:b/>
                <w:sz w:val="24"/>
              </w:rPr>
              <w:t>3 эшелон</w:t>
            </w:r>
          </w:p>
        </w:tc>
        <w:tc>
          <w:tcPr>
            <w:tcW w:w="2411" w:type="dxa"/>
          </w:tcPr>
          <w:p>
            <w:pPr>
              <w:pStyle w:val="TableParagraph"/>
              <w:spacing w:line="360" w:lineRule="auto"/>
              <w:ind w:right="348"/>
              <w:rPr>
                <w:sz w:val="24"/>
              </w:rPr>
            </w:pPr>
            <w:r>
              <w:rPr>
                <w:sz w:val="24"/>
              </w:rPr>
              <w:t>Юго-Восточная Европа, Латинская Америка, страны</w:t>
            </w:r>
          </w:p>
          <w:p>
            <w:pPr>
              <w:pStyle w:val="TableParagraph"/>
              <w:spacing w:line="275" w:lineRule="exact"/>
              <w:rPr>
                <w:sz w:val="24"/>
              </w:rPr>
            </w:pPr>
            <w:r>
              <w:rPr>
                <w:sz w:val="24"/>
              </w:rPr>
              <w:t>Азии и Африки</w:t>
            </w:r>
          </w:p>
        </w:tc>
        <w:tc>
          <w:tcPr>
            <w:tcW w:w="2977" w:type="dxa"/>
          </w:tcPr>
          <w:p>
            <w:pPr>
              <w:pStyle w:val="TableParagraph"/>
              <w:spacing w:line="360" w:lineRule="auto"/>
              <w:ind w:left="106" w:right="216"/>
              <w:rPr>
                <w:sz w:val="24"/>
              </w:rPr>
            </w:pPr>
            <w:r>
              <w:rPr>
                <w:sz w:val="24"/>
              </w:rPr>
              <w:t>Медленное утверждение капитализма, его религиозная и отраслевая</w:t>
            </w:r>
          </w:p>
          <w:p>
            <w:pPr>
              <w:pStyle w:val="TableParagraph"/>
              <w:spacing w:line="275" w:lineRule="exact"/>
              <w:ind w:left="106"/>
              <w:rPr>
                <w:sz w:val="24"/>
              </w:rPr>
            </w:pPr>
            <w:r>
              <w:rPr>
                <w:sz w:val="24"/>
              </w:rPr>
              <w:t>организация</w:t>
            </w:r>
          </w:p>
        </w:tc>
        <w:tc>
          <w:tcPr>
            <w:tcW w:w="2980" w:type="dxa"/>
          </w:tcPr>
          <w:p>
            <w:pPr>
              <w:pStyle w:val="TableParagraph"/>
              <w:spacing w:line="360" w:lineRule="auto"/>
              <w:ind w:left="108" w:right="125"/>
              <w:rPr>
                <w:sz w:val="24"/>
              </w:rPr>
            </w:pPr>
            <w:r>
              <w:rPr>
                <w:sz w:val="24"/>
              </w:rPr>
              <w:t>Сильные позиции традиционных институтов и консервативной</w:t>
            </w:r>
          </w:p>
          <w:p>
            <w:pPr>
              <w:pStyle w:val="TableParagraph"/>
              <w:spacing w:line="275" w:lineRule="exact"/>
              <w:ind w:left="108"/>
              <w:rPr>
                <w:sz w:val="24"/>
              </w:rPr>
            </w:pPr>
            <w:r>
              <w:rPr>
                <w:sz w:val="24"/>
              </w:rPr>
              <w:t>психологиии</w:t>
            </w:r>
          </w:p>
        </w:tc>
      </w:tr>
    </w:tbl>
    <w:p>
      <w:pPr>
        <w:pStyle w:val="BodyText"/>
        <w:spacing w:before="8"/>
        <w:ind w:left="0"/>
        <w:rPr>
          <w:b/>
          <w:sz w:val="41"/>
        </w:rPr>
      </w:pPr>
    </w:p>
    <w:p>
      <w:pPr>
        <w:pStyle w:val="ListParagraph"/>
        <w:numPr>
          <w:ilvl w:val="0"/>
          <w:numId w:val="6"/>
        </w:numPr>
        <w:tabs>
          <w:tab w:pos="1842" w:val="left" w:leader="none"/>
        </w:tabs>
        <w:spacing w:line="240" w:lineRule="auto" w:before="0" w:after="0"/>
        <w:ind w:left="852" w:right="0" w:firstLine="709"/>
        <w:jc w:val="left"/>
        <w:rPr>
          <w:b/>
          <w:sz w:val="28"/>
        </w:rPr>
      </w:pPr>
      <w:r>
        <w:rPr>
          <w:b/>
          <w:sz w:val="28"/>
        </w:rPr>
        <w:t>Основные черты индустриального общества в начале ХХ</w:t>
      </w:r>
      <w:r>
        <w:rPr>
          <w:b/>
          <w:spacing w:val="-14"/>
          <w:sz w:val="28"/>
        </w:rPr>
        <w:t> </w:t>
      </w:r>
      <w:r>
        <w:rPr>
          <w:b/>
          <w:sz w:val="28"/>
        </w:rPr>
        <w:t>в.</w:t>
      </w:r>
    </w:p>
    <w:p>
      <w:pPr>
        <w:pStyle w:val="BodyText"/>
        <w:spacing w:line="360" w:lineRule="auto" w:before="156"/>
        <w:ind w:right="1132" w:firstLine="708"/>
        <w:jc w:val="both"/>
      </w:pPr>
      <w:r>
        <w:rPr/>
        <w:t>На данном этапе урока целесообразно остановиться подробнее на понятии индустриального общества и его признаках, поскольку это понятие непосредственно связано со всем содержанием курса Новейшей истории. Частично это понятие уже знакомо ученикам из курса Новой истории XIX</w:t>
      </w:r>
      <w:r>
        <w:rPr>
          <w:spacing w:val="-14"/>
        </w:rPr>
        <w:t> </w:t>
      </w:r>
      <w:r>
        <w:rPr/>
        <w:t>в.</w:t>
      </w:r>
    </w:p>
    <w:p>
      <w:pPr>
        <w:spacing w:before="1"/>
        <w:ind w:left="1561" w:right="0" w:firstLine="0"/>
        <w:jc w:val="left"/>
        <w:rPr>
          <w:i/>
          <w:sz w:val="28"/>
        </w:rPr>
      </w:pPr>
      <w:r>
        <w:rPr>
          <w:spacing w:val="-71"/>
          <w:w w:val="100"/>
          <w:sz w:val="28"/>
          <w:u w:val="single"/>
        </w:rPr>
        <w:t> </w:t>
      </w:r>
      <w:r>
        <w:rPr>
          <w:i/>
          <w:sz w:val="28"/>
          <w:u w:val="single"/>
        </w:rPr>
        <w:t>Первый вариант</w:t>
      </w:r>
    </w:p>
    <w:p>
      <w:pPr>
        <w:pStyle w:val="BodyText"/>
        <w:spacing w:line="362" w:lineRule="auto" w:before="160"/>
        <w:ind w:firstLine="708"/>
      </w:pPr>
      <w:r>
        <w:rPr/>
        <w:t>В сильном классе учитель с учащимися может сравнить традиционное и индустриальное общества, используя приведённую таблицу.</w:t>
      </w:r>
    </w:p>
    <w:p>
      <w:pPr>
        <w:pStyle w:val="Heading2"/>
        <w:spacing w:line="322" w:lineRule="exact"/>
        <w:ind w:left="987" w:right="562"/>
        <w:jc w:val="center"/>
      </w:pPr>
      <w:r>
        <w:rPr/>
        <w:t>Традиционное и индустриальное общества</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8"/>
        <w:gridCol w:w="4928"/>
      </w:tblGrid>
      <w:tr>
        <w:trPr>
          <w:trHeight w:val="415" w:hRule="atLeast"/>
        </w:trPr>
        <w:tc>
          <w:tcPr>
            <w:tcW w:w="4928" w:type="dxa"/>
          </w:tcPr>
          <w:p>
            <w:pPr>
              <w:pStyle w:val="TableParagraph"/>
              <w:spacing w:line="276" w:lineRule="exact"/>
              <w:ind w:left="1135"/>
              <w:rPr>
                <w:b/>
                <w:sz w:val="24"/>
              </w:rPr>
            </w:pPr>
            <w:r>
              <w:rPr>
                <w:b/>
                <w:sz w:val="24"/>
              </w:rPr>
              <w:t>Традиционное общество</w:t>
            </w:r>
          </w:p>
        </w:tc>
        <w:tc>
          <w:tcPr>
            <w:tcW w:w="4928" w:type="dxa"/>
          </w:tcPr>
          <w:p>
            <w:pPr>
              <w:pStyle w:val="TableParagraph"/>
              <w:spacing w:line="276" w:lineRule="exact"/>
              <w:ind w:left="1015"/>
              <w:rPr>
                <w:b/>
                <w:sz w:val="24"/>
              </w:rPr>
            </w:pPr>
            <w:r>
              <w:rPr>
                <w:b/>
                <w:sz w:val="24"/>
              </w:rPr>
              <w:t>Индустриальное общество</w:t>
            </w:r>
          </w:p>
        </w:tc>
      </w:tr>
      <w:tr>
        <w:trPr>
          <w:trHeight w:val="2070" w:hRule="atLeast"/>
        </w:trPr>
        <w:tc>
          <w:tcPr>
            <w:tcW w:w="4928" w:type="dxa"/>
          </w:tcPr>
          <w:p>
            <w:pPr>
              <w:pStyle w:val="TableParagraph"/>
              <w:spacing w:line="360" w:lineRule="auto"/>
              <w:ind w:right="1104"/>
              <w:rPr>
                <w:sz w:val="24"/>
              </w:rPr>
            </w:pPr>
            <w:r>
              <w:rPr>
                <w:sz w:val="24"/>
              </w:rPr>
              <w:t>Господство сельского натурального хозяйства и примитивного ремесла</w:t>
            </w:r>
          </w:p>
        </w:tc>
        <w:tc>
          <w:tcPr>
            <w:tcW w:w="4928" w:type="dxa"/>
          </w:tcPr>
          <w:p>
            <w:pPr>
              <w:pStyle w:val="TableParagraph"/>
              <w:spacing w:line="360" w:lineRule="auto"/>
              <w:ind w:left="108" w:right="279"/>
              <w:rPr>
                <w:sz w:val="24"/>
              </w:rPr>
            </w:pPr>
            <w:r>
              <w:rPr>
                <w:sz w:val="24"/>
              </w:rPr>
              <w:t>Экономической базой является промышленность, основанная на машинной технике. В сельском хозяйстве резко повышается производительность труда,</w:t>
            </w:r>
          </w:p>
          <w:p>
            <w:pPr>
              <w:pStyle w:val="TableParagraph"/>
              <w:ind w:left="108"/>
              <w:rPr>
                <w:sz w:val="24"/>
              </w:rPr>
            </w:pPr>
            <w:r>
              <w:rPr>
                <w:sz w:val="24"/>
              </w:rPr>
              <w:t>разрушается натуральная замкнутость.</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8"/>
        <w:gridCol w:w="4928"/>
      </w:tblGrid>
      <w:tr>
        <w:trPr>
          <w:trHeight w:val="830" w:hRule="atLeast"/>
        </w:trPr>
        <w:tc>
          <w:tcPr>
            <w:tcW w:w="4928" w:type="dxa"/>
          </w:tcPr>
          <w:p>
            <w:pPr>
              <w:pStyle w:val="TableParagraph"/>
              <w:ind w:left="0"/>
              <w:rPr>
                <w:sz w:val="24"/>
              </w:rPr>
            </w:pPr>
          </w:p>
        </w:tc>
        <w:tc>
          <w:tcPr>
            <w:tcW w:w="4928" w:type="dxa"/>
          </w:tcPr>
          <w:p>
            <w:pPr>
              <w:pStyle w:val="TableParagraph"/>
              <w:spacing w:line="273" w:lineRule="exact"/>
              <w:ind w:left="108"/>
              <w:rPr>
                <w:sz w:val="24"/>
              </w:rPr>
            </w:pPr>
            <w:r>
              <w:rPr>
                <w:sz w:val="24"/>
              </w:rPr>
              <w:t>Формируются принципы и структуры</w:t>
            </w:r>
          </w:p>
          <w:p>
            <w:pPr>
              <w:pStyle w:val="TableParagraph"/>
              <w:spacing w:before="137"/>
              <w:ind w:left="108"/>
              <w:rPr>
                <w:sz w:val="24"/>
              </w:rPr>
            </w:pPr>
            <w:r>
              <w:rPr>
                <w:sz w:val="24"/>
              </w:rPr>
              <w:t>рыночной экономики</w:t>
            </w:r>
          </w:p>
        </w:tc>
      </w:tr>
      <w:tr>
        <w:trPr>
          <w:trHeight w:val="1240" w:hRule="atLeast"/>
        </w:trPr>
        <w:tc>
          <w:tcPr>
            <w:tcW w:w="4928" w:type="dxa"/>
          </w:tcPr>
          <w:p>
            <w:pPr>
              <w:pStyle w:val="TableParagraph"/>
              <w:spacing w:line="360" w:lineRule="auto"/>
              <w:ind w:right="423"/>
              <w:rPr>
                <w:sz w:val="24"/>
              </w:rPr>
            </w:pPr>
            <w:r>
              <w:rPr>
                <w:sz w:val="24"/>
              </w:rPr>
              <w:t>Преобладание экстенсивных технологий и ручных орудий труда</w:t>
            </w:r>
          </w:p>
        </w:tc>
        <w:tc>
          <w:tcPr>
            <w:tcW w:w="4928" w:type="dxa"/>
          </w:tcPr>
          <w:p>
            <w:pPr>
              <w:pStyle w:val="TableParagraph"/>
              <w:spacing w:line="360" w:lineRule="auto"/>
              <w:ind w:left="108" w:right="218"/>
              <w:rPr>
                <w:sz w:val="24"/>
              </w:rPr>
            </w:pPr>
            <w:r>
              <w:rPr>
                <w:sz w:val="24"/>
              </w:rPr>
              <w:t>Экстенсивное хозяйство сменяется интенсивным, а простое воспроизводство —</w:t>
            </w:r>
          </w:p>
          <w:p>
            <w:pPr>
              <w:pStyle w:val="TableParagraph"/>
              <w:ind w:left="108"/>
              <w:rPr>
                <w:sz w:val="24"/>
              </w:rPr>
            </w:pPr>
            <w:r>
              <w:rPr>
                <w:sz w:val="24"/>
              </w:rPr>
              <w:t>расширенным</w:t>
            </w:r>
          </w:p>
        </w:tc>
      </w:tr>
      <w:tr>
        <w:trPr>
          <w:trHeight w:val="1242" w:hRule="atLeast"/>
        </w:trPr>
        <w:tc>
          <w:tcPr>
            <w:tcW w:w="4928" w:type="dxa"/>
          </w:tcPr>
          <w:p>
            <w:pPr>
              <w:pStyle w:val="TableParagraph"/>
              <w:spacing w:line="270" w:lineRule="exact"/>
              <w:rPr>
                <w:sz w:val="24"/>
              </w:rPr>
            </w:pPr>
            <w:r>
              <w:rPr>
                <w:sz w:val="24"/>
              </w:rPr>
              <w:t>Общество максимально приспосабливается к</w:t>
            </w:r>
          </w:p>
          <w:p>
            <w:pPr>
              <w:pStyle w:val="TableParagraph"/>
              <w:spacing w:line="410" w:lineRule="atLeast" w:before="5"/>
              <w:ind w:right="590"/>
              <w:rPr>
                <w:sz w:val="24"/>
              </w:rPr>
            </w:pPr>
            <w:r>
              <w:rPr>
                <w:sz w:val="24"/>
              </w:rPr>
              <w:t>окружающей среде, подчиняется ритмам природы</w:t>
            </w:r>
          </w:p>
        </w:tc>
        <w:tc>
          <w:tcPr>
            <w:tcW w:w="4928" w:type="dxa"/>
          </w:tcPr>
          <w:p>
            <w:pPr>
              <w:pStyle w:val="TableParagraph"/>
              <w:spacing w:line="270" w:lineRule="exact"/>
              <w:ind w:left="108"/>
              <w:rPr>
                <w:sz w:val="24"/>
              </w:rPr>
            </w:pPr>
            <w:r>
              <w:rPr>
                <w:sz w:val="24"/>
              </w:rPr>
              <w:t>Общество освобождается от прямой</w:t>
            </w:r>
          </w:p>
          <w:p>
            <w:pPr>
              <w:pStyle w:val="TableParagraph"/>
              <w:spacing w:line="410" w:lineRule="atLeast" w:before="5"/>
              <w:ind w:left="108" w:right="1104"/>
              <w:rPr>
                <w:sz w:val="24"/>
              </w:rPr>
            </w:pPr>
            <w:r>
              <w:rPr>
                <w:sz w:val="24"/>
              </w:rPr>
              <w:t>зависимости от природы, частично подчиняет её себе</w:t>
            </w:r>
          </w:p>
        </w:tc>
      </w:tr>
      <w:tr>
        <w:trPr>
          <w:trHeight w:val="2068" w:hRule="atLeast"/>
        </w:trPr>
        <w:tc>
          <w:tcPr>
            <w:tcW w:w="4928" w:type="dxa"/>
          </w:tcPr>
          <w:p>
            <w:pPr>
              <w:pStyle w:val="TableParagraph"/>
              <w:spacing w:line="360" w:lineRule="auto"/>
              <w:ind w:right="522"/>
              <w:rPr>
                <w:sz w:val="24"/>
              </w:rPr>
            </w:pPr>
            <w:r>
              <w:rPr>
                <w:sz w:val="24"/>
              </w:rPr>
              <w:t>Господство общинной, корпоративной, условной, государственной форм собственности. Частная собственность не является ни священной, ни</w:t>
            </w:r>
          </w:p>
          <w:p>
            <w:pPr>
              <w:pStyle w:val="TableParagraph"/>
              <w:rPr>
                <w:sz w:val="24"/>
              </w:rPr>
            </w:pPr>
            <w:r>
              <w:rPr>
                <w:sz w:val="24"/>
              </w:rPr>
              <w:t>неприкосновенной</w:t>
            </w:r>
          </w:p>
        </w:tc>
        <w:tc>
          <w:tcPr>
            <w:tcW w:w="4928" w:type="dxa"/>
          </w:tcPr>
          <w:p>
            <w:pPr>
              <w:pStyle w:val="TableParagraph"/>
              <w:spacing w:line="360" w:lineRule="auto"/>
              <w:ind w:left="108" w:right="115"/>
              <w:rPr>
                <w:sz w:val="24"/>
              </w:rPr>
            </w:pPr>
            <w:r>
              <w:rPr>
                <w:sz w:val="24"/>
              </w:rPr>
              <w:t>Частная собственность является священной и неприкосновенной</w:t>
            </w:r>
          </w:p>
        </w:tc>
      </w:tr>
      <w:tr>
        <w:trPr>
          <w:trHeight w:val="2483" w:hRule="atLeast"/>
        </w:trPr>
        <w:tc>
          <w:tcPr>
            <w:tcW w:w="4928" w:type="dxa"/>
          </w:tcPr>
          <w:p>
            <w:pPr>
              <w:pStyle w:val="TableParagraph"/>
              <w:spacing w:line="360" w:lineRule="auto"/>
              <w:ind w:right="668"/>
              <w:rPr>
                <w:sz w:val="24"/>
              </w:rPr>
            </w:pPr>
            <w:r>
              <w:rPr>
                <w:sz w:val="24"/>
              </w:rPr>
              <w:t>Социальная структура сословно корпоративна, стабильна и неподвижна. Социальная мобильность фактически отсутствует</w:t>
            </w:r>
          </w:p>
        </w:tc>
        <w:tc>
          <w:tcPr>
            <w:tcW w:w="4928" w:type="dxa"/>
          </w:tcPr>
          <w:p>
            <w:pPr>
              <w:pStyle w:val="TableParagraph"/>
              <w:spacing w:line="360" w:lineRule="auto"/>
              <w:ind w:left="108" w:right="10"/>
              <w:rPr>
                <w:sz w:val="24"/>
              </w:rPr>
            </w:pPr>
            <w:r>
              <w:rPr>
                <w:sz w:val="24"/>
              </w:rPr>
              <w:t>Рушатся традиционные структуры, социальные перегородки. Социальная мобильность значительна. Появляются новые классы — промышленный пролетариат и буржуазия, укрепляются средние слои.</w:t>
            </w:r>
          </w:p>
          <w:p>
            <w:pPr>
              <w:pStyle w:val="TableParagraph"/>
              <w:spacing w:line="275" w:lineRule="exact"/>
              <w:ind w:left="108"/>
              <w:rPr>
                <w:sz w:val="24"/>
              </w:rPr>
            </w:pPr>
            <w:r>
              <w:rPr>
                <w:sz w:val="24"/>
              </w:rPr>
              <w:t>Аристократия приходит в упадок</w:t>
            </w:r>
          </w:p>
        </w:tc>
      </w:tr>
      <w:tr>
        <w:trPr>
          <w:trHeight w:val="5383" w:hRule="atLeast"/>
        </w:trPr>
        <w:tc>
          <w:tcPr>
            <w:tcW w:w="4928" w:type="dxa"/>
          </w:tcPr>
          <w:p>
            <w:pPr>
              <w:pStyle w:val="TableParagraph"/>
              <w:spacing w:line="360" w:lineRule="auto"/>
              <w:rPr>
                <w:sz w:val="24"/>
              </w:rPr>
            </w:pPr>
            <w:r>
              <w:rPr>
                <w:sz w:val="24"/>
              </w:rPr>
              <w:t>Поведение человека в обществе регулируется корпоративными нормами и принципами, обычаями, верованиями, неписаными законами.</w:t>
            </w:r>
          </w:p>
          <w:p>
            <w:pPr>
              <w:pStyle w:val="TableParagraph"/>
              <w:spacing w:line="360" w:lineRule="auto"/>
              <w:ind w:right="498"/>
              <w:rPr>
                <w:sz w:val="24"/>
              </w:rPr>
            </w:pPr>
            <w:r>
              <w:rPr>
                <w:sz w:val="24"/>
              </w:rPr>
              <w:t>Индивидуальность, самостоятельность не поощряются: социальная группа диктует личности нормы поведения</w:t>
            </w:r>
          </w:p>
        </w:tc>
        <w:tc>
          <w:tcPr>
            <w:tcW w:w="4928" w:type="dxa"/>
          </w:tcPr>
          <w:p>
            <w:pPr>
              <w:pStyle w:val="TableParagraph"/>
              <w:spacing w:line="360" w:lineRule="auto"/>
              <w:ind w:left="108"/>
              <w:rPr>
                <w:sz w:val="24"/>
              </w:rPr>
            </w:pPr>
            <w:r>
              <w:rPr>
                <w:sz w:val="24"/>
              </w:rPr>
              <w:t>Значительная трансформация системы ценностей. Человек автономен внутри социальной группы, руководствуется своими личными интересами.</w:t>
            </w:r>
          </w:p>
          <w:p>
            <w:pPr>
              <w:pStyle w:val="TableParagraph"/>
              <w:spacing w:line="360" w:lineRule="auto"/>
              <w:ind w:left="108" w:right="218"/>
              <w:rPr>
                <w:sz w:val="24"/>
              </w:rPr>
            </w:pPr>
            <w:r>
              <w:rPr>
                <w:sz w:val="24"/>
              </w:rPr>
              <w:t>Индивидуализм, рационализм (человек анализирует окружающий мир и принимает решения на этой основе) и утилитаризм (человек действует не во имя каких-то глобальных целей, а для определённой пользы) — новые системы координат личности.</w:t>
            </w:r>
          </w:p>
          <w:p>
            <w:pPr>
              <w:pStyle w:val="TableParagraph"/>
              <w:spacing w:line="276" w:lineRule="exact"/>
              <w:ind w:left="108"/>
              <w:rPr>
                <w:sz w:val="24"/>
              </w:rPr>
            </w:pPr>
            <w:r>
              <w:rPr>
                <w:sz w:val="24"/>
              </w:rPr>
              <w:t>Человек стремится к саморазвитию,</w:t>
            </w:r>
          </w:p>
          <w:p>
            <w:pPr>
              <w:pStyle w:val="TableParagraph"/>
              <w:spacing w:before="134"/>
              <w:ind w:left="108"/>
              <w:rPr>
                <w:sz w:val="24"/>
              </w:rPr>
            </w:pPr>
            <w:r>
              <w:rPr>
                <w:sz w:val="24"/>
              </w:rPr>
              <w:t>самосовершенствованию</w:t>
            </w:r>
          </w:p>
        </w:tc>
      </w:tr>
      <w:tr>
        <w:trPr>
          <w:trHeight w:val="827" w:hRule="atLeast"/>
        </w:trPr>
        <w:tc>
          <w:tcPr>
            <w:tcW w:w="4928" w:type="dxa"/>
          </w:tcPr>
          <w:p>
            <w:pPr>
              <w:pStyle w:val="TableParagraph"/>
              <w:spacing w:line="270" w:lineRule="exact"/>
              <w:rPr>
                <w:sz w:val="24"/>
              </w:rPr>
            </w:pPr>
            <w:r>
              <w:rPr>
                <w:sz w:val="24"/>
              </w:rPr>
              <w:t>В общественном сознании господствовал</w:t>
            </w:r>
          </w:p>
          <w:p>
            <w:pPr>
              <w:pStyle w:val="TableParagraph"/>
              <w:spacing w:before="139"/>
              <w:rPr>
                <w:sz w:val="24"/>
              </w:rPr>
            </w:pPr>
            <w:r>
              <w:rPr>
                <w:sz w:val="24"/>
              </w:rPr>
              <w:t>провиденциализм: социальная реальность,</w:t>
            </w:r>
          </w:p>
        </w:tc>
        <w:tc>
          <w:tcPr>
            <w:tcW w:w="4928" w:type="dxa"/>
          </w:tcPr>
          <w:p>
            <w:pPr>
              <w:pStyle w:val="TableParagraph"/>
              <w:spacing w:line="270" w:lineRule="exact"/>
              <w:ind w:left="108"/>
              <w:rPr>
                <w:sz w:val="24"/>
              </w:rPr>
            </w:pPr>
            <w:r>
              <w:rPr>
                <w:sz w:val="24"/>
              </w:rPr>
              <w:t>Происходит секуляризация</w:t>
            </w:r>
            <w:r>
              <w:rPr>
                <w:spacing w:val="-11"/>
                <w:sz w:val="24"/>
              </w:rPr>
              <w:t> </w:t>
            </w:r>
            <w:r>
              <w:rPr>
                <w:sz w:val="24"/>
              </w:rPr>
              <w:t>сознания</w:t>
            </w:r>
          </w:p>
          <w:p>
            <w:pPr>
              <w:pStyle w:val="TableParagraph"/>
              <w:spacing w:before="139"/>
              <w:ind w:left="108"/>
              <w:rPr>
                <w:sz w:val="24"/>
              </w:rPr>
            </w:pPr>
            <w:r>
              <w:rPr>
                <w:sz w:val="24"/>
              </w:rPr>
              <w:t>(освобождение от</w:t>
            </w:r>
            <w:r>
              <w:rPr>
                <w:spacing w:val="-18"/>
                <w:sz w:val="24"/>
              </w:rPr>
              <w:t> </w:t>
            </w:r>
            <w:r>
              <w:rPr>
                <w:sz w:val="24"/>
              </w:rPr>
              <w:t>непосредственной</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8"/>
        <w:gridCol w:w="4928"/>
      </w:tblGrid>
      <w:tr>
        <w:trPr>
          <w:trHeight w:val="830" w:hRule="atLeast"/>
        </w:trPr>
        <w:tc>
          <w:tcPr>
            <w:tcW w:w="4928" w:type="dxa"/>
          </w:tcPr>
          <w:p>
            <w:pPr>
              <w:pStyle w:val="TableParagraph"/>
              <w:spacing w:line="273" w:lineRule="exact"/>
              <w:rPr>
                <w:sz w:val="24"/>
              </w:rPr>
            </w:pPr>
            <w:r>
              <w:rPr>
                <w:sz w:val="24"/>
              </w:rPr>
              <w:t>человеческая жизнь воспринимались</w:t>
            </w:r>
            <w:r>
              <w:rPr>
                <w:spacing w:val="-12"/>
                <w:sz w:val="24"/>
              </w:rPr>
              <w:t> </w:t>
            </w:r>
            <w:r>
              <w:rPr>
                <w:sz w:val="24"/>
              </w:rPr>
              <w:t>как</w:t>
            </w:r>
          </w:p>
          <w:p>
            <w:pPr>
              <w:pStyle w:val="TableParagraph"/>
              <w:spacing w:before="137"/>
              <w:rPr>
                <w:sz w:val="24"/>
              </w:rPr>
            </w:pPr>
            <w:r>
              <w:rPr>
                <w:sz w:val="24"/>
              </w:rPr>
              <w:t>осуществление божественного</w:t>
            </w:r>
            <w:r>
              <w:rPr>
                <w:spacing w:val="-12"/>
                <w:sz w:val="24"/>
              </w:rPr>
              <w:t> </w:t>
            </w:r>
            <w:r>
              <w:rPr>
                <w:sz w:val="24"/>
              </w:rPr>
              <w:t>промысла</w:t>
            </w:r>
          </w:p>
        </w:tc>
        <w:tc>
          <w:tcPr>
            <w:tcW w:w="4928" w:type="dxa"/>
          </w:tcPr>
          <w:p>
            <w:pPr>
              <w:pStyle w:val="TableParagraph"/>
              <w:spacing w:line="273" w:lineRule="exact"/>
              <w:ind w:left="108"/>
              <w:rPr>
                <w:sz w:val="24"/>
              </w:rPr>
            </w:pPr>
            <w:r>
              <w:rPr>
                <w:sz w:val="24"/>
              </w:rPr>
              <w:t>зависимости от религии)</w:t>
            </w:r>
          </w:p>
        </w:tc>
      </w:tr>
      <w:tr>
        <w:trPr>
          <w:trHeight w:val="2068" w:hRule="atLeast"/>
        </w:trPr>
        <w:tc>
          <w:tcPr>
            <w:tcW w:w="4928" w:type="dxa"/>
          </w:tcPr>
          <w:p>
            <w:pPr>
              <w:pStyle w:val="TableParagraph"/>
              <w:spacing w:line="360" w:lineRule="auto"/>
              <w:ind w:right="128"/>
              <w:rPr>
                <w:sz w:val="24"/>
              </w:rPr>
            </w:pPr>
            <w:r>
              <w:rPr>
                <w:sz w:val="24"/>
              </w:rPr>
              <w:t>В политической сфере господствуют церковь и армия. Человек полностью отчуждён от политики. Власть ему представляется большей ценностью, чем право и закон</w:t>
            </w:r>
          </w:p>
        </w:tc>
        <w:tc>
          <w:tcPr>
            <w:tcW w:w="4928" w:type="dxa"/>
          </w:tcPr>
          <w:p>
            <w:pPr>
              <w:pStyle w:val="TableParagraph"/>
              <w:spacing w:line="360" w:lineRule="auto"/>
              <w:ind w:left="108" w:right="279"/>
              <w:rPr>
                <w:sz w:val="24"/>
              </w:rPr>
            </w:pPr>
            <w:r>
              <w:rPr>
                <w:sz w:val="24"/>
              </w:rPr>
              <w:t>Резко возрастает роль государства, постепенно складывается демократический режим. В обществе господствует право и закон, а человек вовлекается во властные</w:t>
            </w:r>
          </w:p>
          <w:p>
            <w:pPr>
              <w:pStyle w:val="TableParagraph"/>
              <w:ind w:left="108"/>
              <w:rPr>
                <w:sz w:val="24"/>
              </w:rPr>
            </w:pPr>
            <w:r>
              <w:rPr>
                <w:sz w:val="24"/>
              </w:rPr>
              <w:t>отношения в качестве активного субъекта</w:t>
            </w:r>
          </w:p>
        </w:tc>
      </w:tr>
    </w:tbl>
    <w:p>
      <w:pPr>
        <w:pStyle w:val="BodyText"/>
        <w:ind w:left="0"/>
        <w:rPr>
          <w:sz w:val="20"/>
        </w:rPr>
      </w:pPr>
    </w:p>
    <w:p>
      <w:pPr>
        <w:spacing w:before="248"/>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0" w:firstLine="708"/>
        <w:jc w:val="both"/>
      </w:pPr>
      <w:r>
        <w:rPr/>
        <w:t>Учитывая тот факт, что с понятием индустриального общества учащиеся уже сталкивались при изучении Новой истории в 9 классе, можно записать с учащимися его признаки и обсудить каждый из них. В ходе обсуждения учащиеся под руководством учителя формулируют понятие «индустриальное общество» (можно также воспользоваться словарём учебника). Для индустриального общества характерны следующие признаки:</w:t>
      </w:r>
    </w:p>
    <w:p>
      <w:pPr>
        <w:pStyle w:val="ListParagraph"/>
        <w:numPr>
          <w:ilvl w:val="0"/>
          <w:numId w:val="7"/>
        </w:numPr>
        <w:tabs>
          <w:tab w:pos="1280" w:val="left" w:leader="none"/>
          <w:tab w:pos="1281" w:val="left" w:leader="none"/>
        </w:tabs>
        <w:spacing w:line="352" w:lineRule="auto" w:before="0" w:after="0"/>
        <w:ind w:left="1280" w:right="1136" w:hanging="360"/>
        <w:jc w:val="left"/>
        <w:rPr>
          <w:sz w:val="28"/>
        </w:rPr>
      </w:pPr>
      <w:r>
        <w:rPr>
          <w:sz w:val="28"/>
        </w:rPr>
        <w:t>промышленность, основанная на машинной технике, как экономическая база;</w:t>
      </w:r>
    </w:p>
    <w:p>
      <w:pPr>
        <w:pStyle w:val="ListParagraph"/>
        <w:numPr>
          <w:ilvl w:val="0"/>
          <w:numId w:val="7"/>
        </w:numPr>
        <w:tabs>
          <w:tab w:pos="1280" w:val="left" w:leader="none"/>
          <w:tab w:pos="1281" w:val="left" w:leader="none"/>
        </w:tabs>
        <w:spacing w:line="240" w:lineRule="auto" w:before="7" w:after="0"/>
        <w:ind w:left="1280" w:right="0" w:hanging="360"/>
        <w:jc w:val="left"/>
        <w:rPr>
          <w:sz w:val="28"/>
        </w:rPr>
      </w:pPr>
      <w:r>
        <w:rPr>
          <w:sz w:val="28"/>
        </w:rPr>
        <w:t>формирование рыночной</w:t>
      </w:r>
      <w:r>
        <w:rPr>
          <w:spacing w:val="-4"/>
          <w:sz w:val="28"/>
        </w:rPr>
        <w:t> </w:t>
      </w:r>
      <w:r>
        <w:rPr>
          <w:sz w:val="28"/>
        </w:rPr>
        <w:t>экономики;</w:t>
      </w:r>
    </w:p>
    <w:p>
      <w:pPr>
        <w:pStyle w:val="ListParagraph"/>
        <w:numPr>
          <w:ilvl w:val="0"/>
          <w:numId w:val="7"/>
        </w:numPr>
        <w:tabs>
          <w:tab w:pos="1280" w:val="left" w:leader="none"/>
          <w:tab w:pos="1281" w:val="left" w:leader="none"/>
        </w:tabs>
        <w:spacing w:line="240" w:lineRule="auto" w:before="162" w:after="0"/>
        <w:ind w:left="1280" w:right="0" w:hanging="360"/>
        <w:jc w:val="left"/>
        <w:rPr>
          <w:sz w:val="28"/>
        </w:rPr>
      </w:pPr>
      <w:r>
        <w:rPr>
          <w:sz w:val="28"/>
        </w:rPr>
        <w:t>распространение интенсивных форм</w:t>
      </w:r>
      <w:r>
        <w:rPr>
          <w:spacing w:val="-10"/>
          <w:sz w:val="28"/>
        </w:rPr>
        <w:t> </w:t>
      </w:r>
      <w:r>
        <w:rPr>
          <w:sz w:val="28"/>
        </w:rPr>
        <w:t>хозяйства;</w:t>
      </w:r>
    </w:p>
    <w:p>
      <w:pPr>
        <w:pStyle w:val="ListParagraph"/>
        <w:numPr>
          <w:ilvl w:val="0"/>
          <w:numId w:val="7"/>
        </w:numPr>
        <w:tabs>
          <w:tab w:pos="1280" w:val="left" w:leader="none"/>
          <w:tab w:pos="1281" w:val="left" w:leader="none"/>
        </w:tabs>
        <w:spacing w:line="240" w:lineRule="auto" w:before="158" w:after="0"/>
        <w:ind w:left="1280" w:right="0" w:hanging="360"/>
        <w:jc w:val="left"/>
        <w:rPr>
          <w:sz w:val="28"/>
        </w:rPr>
      </w:pPr>
      <w:r>
        <w:rPr>
          <w:sz w:val="28"/>
        </w:rPr>
        <w:t>приоритет частной</w:t>
      </w:r>
      <w:r>
        <w:rPr>
          <w:spacing w:val="-2"/>
          <w:sz w:val="28"/>
        </w:rPr>
        <w:t> </w:t>
      </w:r>
      <w:r>
        <w:rPr>
          <w:sz w:val="28"/>
        </w:rPr>
        <w:t>собственности;</w:t>
      </w:r>
    </w:p>
    <w:p>
      <w:pPr>
        <w:pStyle w:val="ListParagraph"/>
        <w:numPr>
          <w:ilvl w:val="0"/>
          <w:numId w:val="7"/>
        </w:numPr>
        <w:tabs>
          <w:tab w:pos="1280" w:val="left" w:leader="none"/>
          <w:tab w:pos="1281" w:val="left" w:leader="none"/>
        </w:tabs>
        <w:spacing w:line="240" w:lineRule="auto" w:before="161" w:after="0"/>
        <w:ind w:left="1280" w:right="0" w:hanging="360"/>
        <w:jc w:val="left"/>
        <w:rPr>
          <w:sz w:val="28"/>
        </w:rPr>
      </w:pPr>
      <w:r>
        <w:rPr>
          <w:sz w:val="28"/>
        </w:rPr>
        <w:t>появление классовой структуры</w:t>
      </w:r>
      <w:r>
        <w:rPr>
          <w:spacing w:val="-1"/>
          <w:sz w:val="28"/>
        </w:rPr>
        <w:t> </w:t>
      </w:r>
      <w:r>
        <w:rPr>
          <w:sz w:val="28"/>
        </w:rPr>
        <w:t>общества;</w:t>
      </w:r>
    </w:p>
    <w:p>
      <w:pPr>
        <w:pStyle w:val="ListParagraph"/>
        <w:numPr>
          <w:ilvl w:val="0"/>
          <w:numId w:val="7"/>
        </w:numPr>
        <w:tabs>
          <w:tab w:pos="1280" w:val="left" w:leader="none"/>
          <w:tab w:pos="1281" w:val="left" w:leader="none"/>
        </w:tabs>
        <w:spacing w:line="240" w:lineRule="auto" w:before="159" w:after="0"/>
        <w:ind w:left="1280" w:right="0" w:hanging="360"/>
        <w:jc w:val="left"/>
        <w:rPr>
          <w:sz w:val="28"/>
        </w:rPr>
      </w:pPr>
      <w:r>
        <w:rPr>
          <w:sz w:val="28"/>
        </w:rPr>
        <w:t>усиление социальной</w:t>
      </w:r>
      <w:r>
        <w:rPr>
          <w:spacing w:val="-1"/>
          <w:sz w:val="28"/>
        </w:rPr>
        <w:t> </w:t>
      </w:r>
      <w:r>
        <w:rPr>
          <w:sz w:val="28"/>
        </w:rPr>
        <w:t>мобильности;</w:t>
      </w:r>
    </w:p>
    <w:p>
      <w:pPr>
        <w:pStyle w:val="ListParagraph"/>
        <w:numPr>
          <w:ilvl w:val="0"/>
          <w:numId w:val="7"/>
        </w:numPr>
        <w:tabs>
          <w:tab w:pos="1280" w:val="left" w:leader="none"/>
          <w:tab w:pos="1281" w:val="left" w:leader="none"/>
        </w:tabs>
        <w:spacing w:line="240" w:lineRule="auto" w:before="161" w:after="0"/>
        <w:ind w:left="1280" w:right="0" w:hanging="360"/>
        <w:jc w:val="left"/>
        <w:rPr>
          <w:sz w:val="28"/>
        </w:rPr>
      </w:pPr>
      <w:r>
        <w:rPr>
          <w:sz w:val="28"/>
        </w:rPr>
        <w:t>распространение</w:t>
      </w:r>
      <w:r>
        <w:rPr>
          <w:spacing w:val="-4"/>
          <w:sz w:val="28"/>
        </w:rPr>
        <w:t> </w:t>
      </w:r>
      <w:r>
        <w:rPr>
          <w:sz w:val="28"/>
        </w:rPr>
        <w:t>индивидуализма;</w:t>
      </w:r>
    </w:p>
    <w:p>
      <w:pPr>
        <w:pStyle w:val="ListParagraph"/>
        <w:numPr>
          <w:ilvl w:val="0"/>
          <w:numId w:val="7"/>
        </w:numPr>
        <w:tabs>
          <w:tab w:pos="1280" w:val="left" w:leader="none"/>
          <w:tab w:pos="1281" w:val="left" w:leader="none"/>
        </w:tabs>
        <w:spacing w:line="240" w:lineRule="auto" w:before="161" w:after="0"/>
        <w:ind w:left="1280" w:right="0" w:hanging="360"/>
        <w:jc w:val="left"/>
        <w:rPr>
          <w:sz w:val="28"/>
        </w:rPr>
      </w:pPr>
      <w:r>
        <w:rPr>
          <w:sz w:val="28"/>
        </w:rPr>
        <w:t>освобождение сознания от</w:t>
      </w:r>
      <w:r>
        <w:rPr>
          <w:spacing w:val="-5"/>
          <w:sz w:val="28"/>
        </w:rPr>
        <w:t> </w:t>
      </w:r>
      <w:r>
        <w:rPr>
          <w:sz w:val="28"/>
        </w:rPr>
        <w:t>религии;</w:t>
      </w:r>
    </w:p>
    <w:p>
      <w:pPr>
        <w:pStyle w:val="ListParagraph"/>
        <w:numPr>
          <w:ilvl w:val="0"/>
          <w:numId w:val="7"/>
        </w:numPr>
        <w:tabs>
          <w:tab w:pos="1280" w:val="left" w:leader="none"/>
          <w:tab w:pos="1281" w:val="left" w:leader="none"/>
        </w:tabs>
        <w:spacing w:line="352" w:lineRule="auto" w:before="158" w:after="0"/>
        <w:ind w:left="1280" w:right="1137" w:hanging="360"/>
        <w:jc w:val="left"/>
        <w:rPr>
          <w:sz w:val="28"/>
        </w:rPr>
      </w:pPr>
      <w:r>
        <w:rPr>
          <w:sz w:val="28"/>
        </w:rPr>
        <w:t>распространение демократических режимов, расширение участия людей в политической</w:t>
      </w:r>
      <w:r>
        <w:rPr>
          <w:spacing w:val="-4"/>
          <w:sz w:val="28"/>
        </w:rPr>
        <w:t> </w:t>
      </w:r>
      <w:r>
        <w:rPr>
          <w:sz w:val="28"/>
        </w:rPr>
        <w:t>жизни.</w:t>
      </w:r>
    </w:p>
    <w:p>
      <w:pPr>
        <w:pStyle w:val="BodyText"/>
        <w:spacing w:line="360" w:lineRule="auto" w:before="11"/>
        <w:ind w:right="1140" w:firstLine="708"/>
        <w:jc w:val="both"/>
      </w:pPr>
      <w:r>
        <w:rPr/>
        <w:t>Далее учитель организует групповую работу по изучению важнейших черт развития индустриального общества в начале ХХ в.</w:t>
      </w:r>
    </w:p>
    <w:p>
      <w:pPr>
        <w:spacing w:before="1"/>
        <w:ind w:left="1561" w:right="0" w:firstLine="0"/>
        <w:jc w:val="left"/>
        <w:rPr>
          <w:i/>
          <w:sz w:val="28"/>
        </w:rPr>
      </w:pPr>
      <w:r>
        <w:rPr>
          <w:spacing w:val="-71"/>
          <w:w w:val="100"/>
          <w:sz w:val="28"/>
          <w:u w:val="single"/>
        </w:rPr>
        <w:t> </w:t>
      </w:r>
      <w:r>
        <w:rPr>
          <w:i/>
          <w:sz w:val="28"/>
          <w:u w:val="single"/>
        </w:rPr>
        <w:t>Первый вариант</w:t>
      </w:r>
    </w:p>
    <w:p>
      <w:pPr>
        <w:spacing w:after="0"/>
        <w:jc w:val="left"/>
        <w:rPr>
          <w:sz w:val="28"/>
        </w:rPr>
        <w:sectPr>
          <w:pgSz w:w="11910" w:h="16840"/>
          <w:pgMar w:header="710" w:footer="0" w:top="1160" w:bottom="280" w:left="280" w:right="0"/>
        </w:sectPr>
      </w:pPr>
    </w:p>
    <w:p>
      <w:pPr>
        <w:pStyle w:val="BodyText"/>
        <w:spacing w:line="362" w:lineRule="auto" w:before="91"/>
        <w:ind w:right="1131" w:firstLine="708"/>
        <w:jc w:val="both"/>
      </w:pPr>
      <w:r>
        <w:rPr/>
        <w:t>Класс делится на группы соответственно ведущим индустриальным странам: Великобритания, Германия, Франция и США.</w:t>
      </w:r>
    </w:p>
    <w:p>
      <w:pPr>
        <w:pStyle w:val="BodyText"/>
        <w:spacing w:line="360" w:lineRule="auto"/>
        <w:ind w:right="1132" w:firstLine="708"/>
        <w:jc w:val="both"/>
      </w:pPr>
      <w:r>
        <w:rPr/>
        <w:t>Каждая группа на основе учебника и интернет-ресурсов заранее, в ходе домашней работы, готовит выступление с электронной презентацией на тему</w:t>
      </w:r>
    </w:p>
    <w:p>
      <w:pPr>
        <w:pStyle w:val="BodyText"/>
        <w:spacing w:line="360" w:lineRule="auto"/>
        <w:ind w:right="1131"/>
        <w:jc w:val="both"/>
      </w:pPr>
      <w:r>
        <w:rPr/>
        <w:t>«Важнейшие черты развития индустриального общества в начале ХХ в. на примере…». Планом выступления является перечисление этих черт в учебнике. Задача учащихся – проиллюстрировать каждую черту хотя бы одним историческим фактом.</w:t>
      </w:r>
    </w:p>
    <w:p>
      <w:pPr>
        <w:pStyle w:val="BodyText"/>
        <w:spacing w:line="360" w:lineRule="auto"/>
        <w:ind w:right="1141" w:firstLine="708"/>
        <w:jc w:val="both"/>
      </w:pPr>
      <w:r>
        <w:rPr/>
        <w:t>По результатам выступления групп на уроке может быть заполнена таблица.</w:t>
      </w:r>
    </w:p>
    <w:p>
      <w:pPr>
        <w:pStyle w:val="Heading2"/>
        <w:spacing w:before="1"/>
        <w:ind w:left="1851"/>
      </w:pPr>
      <w:r>
        <w:rPr/>
        <w:t>Важнейшие черты индустриального общества в ведущих странах</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1982"/>
        <w:gridCol w:w="1560"/>
        <w:gridCol w:w="1560"/>
        <w:gridCol w:w="1523"/>
      </w:tblGrid>
      <w:tr>
        <w:trPr>
          <w:trHeight w:val="414" w:hRule="atLeast"/>
        </w:trPr>
        <w:tc>
          <w:tcPr>
            <w:tcW w:w="3229" w:type="dxa"/>
            <w:vMerge w:val="restart"/>
          </w:tcPr>
          <w:p>
            <w:pPr>
              <w:pStyle w:val="TableParagraph"/>
              <w:spacing w:line="275" w:lineRule="exact"/>
              <w:rPr>
                <w:b/>
                <w:sz w:val="24"/>
              </w:rPr>
            </w:pPr>
            <w:r>
              <w:rPr>
                <w:b/>
                <w:sz w:val="24"/>
              </w:rPr>
              <w:t>Важнейшие черты</w:t>
            </w:r>
          </w:p>
          <w:p>
            <w:pPr>
              <w:pStyle w:val="TableParagraph"/>
              <w:spacing w:line="410" w:lineRule="atLeast" w:before="5"/>
              <w:ind w:right="145"/>
              <w:rPr>
                <w:b/>
                <w:sz w:val="24"/>
              </w:rPr>
            </w:pPr>
            <w:r>
              <w:rPr>
                <w:b/>
                <w:sz w:val="24"/>
              </w:rPr>
              <w:t>развития индустриального общества</w:t>
            </w:r>
          </w:p>
        </w:tc>
        <w:tc>
          <w:tcPr>
            <w:tcW w:w="6625" w:type="dxa"/>
            <w:gridSpan w:val="4"/>
          </w:tcPr>
          <w:p>
            <w:pPr>
              <w:pStyle w:val="TableParagraph"/>
              <w:spacing w:line="275" w:lineRule="exact"/>
              <w:ind w:left="1694"/>
              <w:rPr>
                <w:b/>
                <w:sz w:val="24"/>
              </w:rPr>
            </w:pPr>
            <w:r>
              <w:rPr>
                <w:b/>
                <w:sz w:val="24"/>
              </w:rPr>
              <w:t>Факты проявления в странах</w:t>
            </w:r>
          </w:p>
        </w:tc>
      </w:tr>
      <w:tr>
        <w:trPr>
          <w:trHeight w:val="827" w:hRule="atLeast"/>
        </w:trPr>
        <w:tc>
          <w:tcPr>
            <w:tcW w:w="3229" w:type="dxa"/>
            <w:vMerge/>
            <w:tcBorders>
              <w:top w:val="nil"/>
            </w:tcBorders>
          </w:tcPr>
          <w:p>
            <w:pPr>
              <w:rPr>
                <w:sz w:val="2"/>
                <w:szCs w:val="2"/>
              </w:rPr>
            </w:pPr>
          </w:p>
        </w:tc>
        <w:tc>
          <w:tcPr>
            <w:tcW w:w="1982" w:type="dxa"/>
          </w:tcPr>
          <w:p>
            <w:pPr>
              <w:pStyle w:val="TableParagraph"/>
              <w:spacing w:line="275" w:lineRule="exact"/>
              <w:ind w:left="218" w:right="205"/>
              <w:jc w:val="center"/>
              <w:rPr>
                <w:b/>
                <w:sz w:val="24"/>
              </w:rPr>
            </w:pPr>
            <w:r>
              <w:rPr>
                <w:b/>
                <w:sz w:val="24"/>
              </w:rPr>
              <w:t>Великобрита-</w:t>
            </w:r>
          </w:p>
          <w:p>
            <w:pPr>
              <w:pStyle w:val="TableParagraph"/>
              <w:spacing w:before="137"/>
              <w:ind w:left="218" w:right="203"/>
              <w:jc w:val="center"/>
              <w:rPr>
                <w:b/>
                <w:sz w:val="24"/>
              </w:rPr>
            </w:pPr>
            <w:r>
              <w:rPr>
                <w:b/>
                <w:sz w:val="24"/>
              </w:rPr>
              <w:t>ния</w:t>
            </w:r>
          </w:p>
        </w:tc>
        <w:tc>
          <w:tcPr>
            <w:tcW w:w="1560" w:type="dxa"/>
          </w:tcPr>
          <w:p>
            <w:pPr>
              <w:pStyle w:val="TableParagraph"/>
              <w:spacing w:line="275" w:lineRule="exact"/>
              <w:ind w:left="240"/>
              <w:rPr>
                <w:b/>
                <w:sz w:val="24"/>
              </w:rPr>
            </w:pPr>
            <w:r>
              <w:rPr>
                <w:b/>
                <w:sz w:val="24"/>
              </w:rPr>
              <w:t>Германия</w:t>
            </w:r>
          </w:p>
        </w:tc>
        <w:tc>
          <w:tcPr>
            <w:tcW w:w="1560" w:type="dxa"/>
          </w:tcPr>
          <w:p>
            <w:pPr>
              <w:pStyle w:val="TableParagraph"/>
              <w:spacing w:line="275" w:lineRule="exact"/>
              <w:ind w:left="281"/>
              <w:rPr>
                <w:b/>
                <w:sz w:val="24"/>
              </w:rPr>
            </w:pPr>
            <w:r>
              <w:rPr>
                <w:b/>
                <w:sz w:val="24"/>
              </w:rPr>
              <w:t>Франция</w:t>
            </w:r>
          </w:p>
        </w:tc>
        <w:tc>
          <w:tcPr>
            <w:tcW w:w="1523" w:type="dxa"/>
          </w:tcPr>
          <w:p>
            <w:pPr>
              <w:pStyle w:val="TableParagraph"/>
              <w:spacing w:line="275" w:lineRule="exact"/>
              <w:ind w:left="457"/>
              <w:rPr>
                <w:b/>
                <w:sz w:val="24"/>
              </w:rPr>
            </w:pPr>
            <w:r>
              <w:rPr>
                <w:b/>
                <w:sz w:val="24"/>
              </w:rPr>
              <w:t>США</w:t>
            </w:r>
          </w:p>
        </w:tc>
      </w:tr>
      <w:tr>
        <w:trPr>
          <w:trHeight w:val="1240" w:hRule="atLeast"/>
        </w:trPr>
        <w:tc>
          <w:tcPr>
            <w:tcW w:w="3229" w:type="dxa"/>
          </w:tcPr>
          <w:p>
            <w:pPr>
              <w:pStyle w:val="TableParagraph"/>
              <w:spacing w:line="360" w:lineRule="auto"/>
              <w:ind w:right="1241"/>
              <w:rPr>
                <w:sz w:val="24"/>
              </w:rPr>
            </w:pPr>
            <w:r>
              <w:rPr>
                <w:sz w:val="24"/>
              </w:rPr>
              <w:t>Начало массового производства</w:t>
            </w:r>
          </w:p>
          <w:p>
            <w:pPr>
              <w:pStyle w:val="TableParagraph"/>
              <w:rPr>
                <w:sz w:val="24"/>
              </w:rPr>
            </w:pPr>
            <w:r>
              <w:rPr>
                <w:sz w:val="24"/>
              </w:rPr>
              <w:t>промышленных товаров</w:t>
            </w:r>
          </w:p>
        </w:tc>
        <w:tc>
          <w:tcPr>
            <w:tcW w:w="1982" w:type="dxa"/>
          </w:tcPr>
          <w:p>
            <w:pPr>
              <w:pStyle w:val="TableParagraph"/>
              <w:ind w:left="0"/>
              <w:rPr>
                <w:sz w:val="26"/>
              </w:rPr>
            </w:pPr>
          </w:p>
        </w:tc>
        <w:tc>
          <w:tcPr>
            <w:tcW w:w="1560" w:type="dxa"/>
          </w:tcPr>
          <w:p>
            <w:pPr>
              <w:pStyle w:val="TableParagraph"/>
              <w:ind w:left="0"/>
              <w:rPr>
                <w:sz w:val="26"/>
              </w:rPr>
            </w:pPr>
          </w:p>
        </w:tc>
        <w:tc>
          <w:tcPr>
            <w:tcW w:w="1560" w:type="dxa"/>
          </w:tcPr>
          <w:p>
            <w:pPr>
              <w:pStyle w:val="TableParagraph"/>
              <w:ind w:left="0"/>
              <w:rPr>
                <w:sz w:val="26"/>
              </w:rPr>
            </w:pPr>
          </w:p>
        </w:tc>
        <w:tc>
          <w:tcPr>
            <w:tcW w:w="1523" w:type="dxa"/>
          </w:tcPr>
          <w:p>
            <w:pPr>
              <w:pStyle w:val="TableParagraph"/>
              <w:ind w:left="0"/>
              <w:rPr>
                <w:sz w:val="26"/>
              </w:rPr>
            </w:pPr>
          </w:p>
        </w:tc>
      </w:tr>
      <w:tr>
        <w:trPr>
          <w:trHeight w:val="1655" w:hRule="atLeast"/>
        </w:trPr>
        <w:tc>
          <w:tcPr>
            <w:tcW w:w="3229" w:type="dxa"/>
          </w:tcPr>
          <w:p>
            <w:pPr>
              <w:pStyle w:val="TableParagraph"/>
              <w:spacing w:line="360" w:lineRule="auto"/>
              <w:ind w:right="183"/>
              <w:rPr>
                <w:sz w:val="24"/>
              </w:rPr>
            </w:pPr>
            <w:r>
              <w:rPr>
                <w:sz w:val="24"/>
              </w:rPr>
              <w:t>Концентрация производства и капитала, усиление регулирующей роли</w:t>
            </w:r>
          </w:p>
          <w:p>
            <w:pPr>
              <w:pStyle w:val="TableParagraph"/>
              <w:spacing w:line="275" w:lineRule="exact"/>
              <w:rPr>
                <w:sz w:val="24"/>
              </w:rPr>
            </w:pPr>
            <w:r>
              <w:rPr>
                <w:sz w:val="24"/>
              </w:rPr>
              <w:t>государства в экономике</w:t>
            </w:r>
          </w:p>
        </w:tc>
        <w:tc>
          <w:tcPr>
            <w:tcW w:w="1982" w:type="dxa"/>
          </w:tcPr>
          <w:p>
            <w:pPr>
              <w:pStyle w:val="TableParagraph"/>
              <w:ind w:left="0"/>
              <w:rPr>
                <w:sz w:val="26"/>
              </w:rPr>
            </w:pPr>
          </w:p>
        </w:tc>
        <w:tc>
          <w:tcPr>
            <w:tcW w:w="1560" w:type="dxa"/>
          </w:tcPr>
          <w:p>
            <w:pPr>
              <w:pStyle w:val="TableParagraph"/>
              <w:ind w:left="0"/>
              <w:rPr>
                <w:sz w:val="26"/>
              </w:rPr>
            </w:pPr>
          </w:p>
        </w:tc>
        <w:tc>
          <w:tcPr>
            <w:tcW w:w="1560" w:type="dxa"/>
          </w:tcPr>
          <w:p>
            <w:pPr>
              <w:pStyle w:val="TableParagraph"/>
              <w:ind w:left="0"/>
              <w:rPr>
                <w:sz w:val="26"/>
              </w:rPr>
            </w:pPr>
          </w:p>
        </w:tc>
        <w:tc>
          <w:tcPr>
            <w:tcW w:w="1523" w:type="dxa"/>
          </w:tcPr>
          <w:p>
            <w:pPr>
              <w:pStyle w:val="TableParagraph"/>
              <w:ind w:left="0"/>
              <w:rPr>
                <w:sz w:val="26"/>
              </w:rPr>
            </w:pPr>
          </w:p>
        </w:tc>
      </w:tr>
      <w:tr>
        <w:trPr>
          <w:trHeight w:val="830" w:hRule="atLeast"/>
        </w:trPr>
        <w:tc>
          <w:tcPr>
            <w:tcW w:w="3229" w:type="dxa"/>
          </w:tcPr>
          <w:p>
            <w:pPr>
              <w:pStyle w:val="TableParagraph"/>
              <w:spacing w:line="273" w:lineRule="exact"/>
              <w:rPr>
                <w:sz w:val="24"/>
              </w:rPr>
            </w:pPr>
            <w:r>
              <w:rPr>
                <w:sz w:val="24"/>
              </w:rPr>
              <w:t>Расширение социальных</w:t>
            </w:r>
          </w:p>
          <w:p>
            <w:pPr>
              <w:pStyle w:val="TableParagraph"/>
              <w:spacing w:before="137"/>
              <w:rPr>
                <w:sz w:val="24"/>
              </w:rPr>
            </w:pPr>
            <w:r>
              <w:rPr>
                <w:sz w:val="24"/>
              </w:rPr>
              <w:t>функций государства</w:t>
            </w:r>
          </w:p>
        </w:tc>
        <w:tc>
          <w:tcPr>
            <w:tcW w:w="1982" w:type="dxa"/>
          </w:tcPr>
          <w:p>
            <w:pPr>
              <w:pStyle w:val="TableParagraph"/>
              <w:ind w:left="0"/>
              <w:rPr>
                <w:sz w:val="26"/>
              </w:rPr>
            </w:pPr>
          </w:p>
        </w:tc>
        <w:tc>
          <w:tcPr>
            <w:tcW w:w="1560" w:type="dxa"/>
          </w:tcPr>
          <w:p>
            <w:pPr>
              <w:pStyle w:val="TableParagraph"/>
              <w:ind w:left="0"/>
              <w:rPr>
                <w:sz w:val="26"/>
              </w:rPr>
            </w:pPr>
          </w:p>
        </w:tc>
        <w:tc>
          <w:tcPr>
            <w:tcW w:w="1560" w:type="dxa"/>
          </w:tcPr>
          <w:p>
            <w:pPr>
              <w:pStyle w:val="TableParagraph"/>
              <w:ind w:left="0"/>
              <w:rPr>
                <w:sz w:val="26"/>
              </w:rPr>
            </w:pPr>
          </w:p>
        </w:tc>
        <w:tc>
          <w:tcPr>
            <w:tcW w:w="1523" w:type="dxa"/>
          </w:tcPr>
          <w:p>
            <w:pPr>
              <w:pStyle w:val="TableParagraph"/>
              <w:ind w:left="0"/>
              <w:rPr>
                <w:sz w:val="26"/>
              </w:rPr>
            </w:pPr>
          </w:p>
        </w:tc>
      </w:tr>
    </w:tbl>
    <w:p>
      <w:pPr>
        <w:pStyle w:val="BodyText"/>
        <w:spacing w:line="360" w:lineRule="auto"/>
        <w:ind w:right="1140" w:firstLine="708"/>
        <w:jc w:val="both"/>
      </w:pPr>
      <w:r>
        <w:rPr/>
        <w:t>В процессе работы можно проанализировать таблицу учебника «Доля в мировом промышленном производстве» по вопросам к ней.</w:t>
      </w:r>
    </w:p>
    <w:p>
      <w:pPr>
        <w:spacing w:line="321"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3" w:firstLine="708"/>
        <w:jc w:val="both"/>
      </w:pPr>
      <w:r>
        <w:rPr/>
        <w:t>Класс делится на группы соответственно четырём чертам развития индустриального общества в начале ХХ в.: начало массового производства промышленных товаров; концентрация производства и капитала; усиление регулирующей роли государства в экономике; расширение социальных функций</w:t>
      </w:r>
      <w:r>
        <w:rPr>
          <w:spacing w:val="-1"/>
        </w:rPr>
        <w:t> </w:t>
      </w:r>
      <w:r>
        <w:rPr/>
        <w:t>государства.</w:t>
      </w:r>
    </w:p>
    <w:p>
      <w:pPr>
        <w:spacing w:after="0" w:line="360" w:lineRule="auto"/>
        <w:jc w:val="both"/>
        <w:sectPr>
          <w:pgSz w:w="11910" w:h="16840"/>
          <w:pgMar w:header="710" w:footer="0" w:top="1160" w:bottom="280" w:left="280" w:right="0"/>
        </w:sectPr>
      </w:pPr>
    </w:p>
    <w:p>
      <w:pPr>
        <w:pStyle w:val="BodyText"/>
        <w:spacing w:before="91"/>
        <w:ind w:left="1561"/>
      </w:pPr>
      <w:r>
        <w:rPr/>
        <w:t>Каждая группа на уроке на основе текста учебника (подраздел параграфа</w:t>
      </w:r>
    </w:p>
    <w:p>
      <w:pPr>
        <w:pStyle w:val="BodyText"/>
        <w:spacing w:line="360" w:lineRule="auto" w:before="164"/>
        <w:ind w:right="1135"/>
        <w:jc w:val="both"/>
      </w:pPr>
      <w:r>
        <w:rPr/>
        <w:t>«Основные черты индустриального общества в начале ХХ в.») заполняет соответствующую строку в таблице и затем излагает результаты своей деятельности классу. По итогам работы у каждого ученика должна быть заполнена таблица.</w:t>
      </w:r>
    </w:p>
    <w:p>
      <w:pPr>
        <w:pStyle w:val="Heading2"/>
        <w:spacing w:before="5"/>
        <w:ind w:left="987" w:right="561"/>
        <w:jc w:val="center"/>
      </w:pPr>
      <w:r>
        <w:rPr/>
        <w:t>Важнейшие черты развития индустриального общества</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6627"/>
      </w:tblGrid>
      <w:tr>
        <w:trPr>
          <w:trHeight w:val="1240" w:hRule="atLeast"/>
        </w:trPr>
        <w:tc>
          <w:tcPr>
            <w:tcW w:w="3229" w:type="dxa"/>
          </w:tcPr>
          <w:p>
            <w:pPr>
              <w:pStyle w:val="TableParagraph"/>
              <w:spacing w:line="360" w:lineRule="auto"/>
              <w:ind w:left="138" w:right="132" w:firstLine="1"/>
              <w:jc w:val="center"/>
              <w:rPr>
                <w:b/>
                <w:sz w:val="24"/>
              </w:rPr>
            </w:pPr>
            <w:r>
              <w:rPr>
                <w:b/>
                <w:sz w:val="24"/>
              </w:rPr>
              <w:t>Важнейшие черты развития индустриального</w:t>
            </w:r>
          </w:p>
          <w:p>
            <w:pPr>
              <w:pStyle w:val="TableParagraph"/>
              <w:ind w:left="1080" w:right="1074"/>
              <w:jc w:val="center"/>
              <w:rPr>
                <w:b/>
                <w:sz w:val="24"/>
              </w:rPr>
            </w:pPr>
            <w:r>
              <w:rPr>
                <w:b/>
                <w:sz w:val="24"/>
              </w:rPr>
              <w:t>общества</w:t>
            </w:r>
          </w:p>
        </w:tc>
        <w:tc>
          <w:tcPr>
            <w:tcW w:w="6627" w:type="dxa"/>
          </w:tcPr>
          <w:p>
            <w:pPr>
              <w:pStyle w:val="TableParagraph"/>
              <w:spacing w:line="275" w:lineRule="exact"/>
              <w:ind w:left="585"/>
              <w:rPr>
                <w:b/>
                <w:sz w:val="24"/>
              </w:rPr>
            </w:pPr>
            <w:r>
              <w:rPr>
                <w:b/>
                <w:sz w:val="24"/>
              </w:rPr>
              <w:t>Факты их проявления в индустриальных странах</w:t>
            </w:r>
          </w:p>
        </w:tc>
      </w:tr>
      <w:tr>
        <w:trPr>
          <w:trHeight w:val="2484" w:hRule="atLeast"/>
        </w:trPr>
        <w:tc>
          <w:tcPr>
            <w:tcW w:w="3229" w:type="dxa"/>
          </w:tcPr>
          <w:p>
            <w:pPr>
              <w:pStyle w:val="TableParagraph"/>
              <w:spacing w:line="360" w:lineRule="auto"/>
              <w:ind w:right="603"/>
              <w:rPr>
                <w:sz w:val="24"/>
              </w:rPr>
            </w:pPr>
            <w:r>
              <w:rPr>
                <w:sz w:val="24"/>
              </w:rPr>
              <w:t>Начало массового производства промышленных товаров</w:t>
            </w:r>
          </w:p>
        </w:tc>
        <w:tc>
          <w:tcPr>
            <w:tcW w:w="6627" w:type="dxa"/>
          </w:tcPr>
          <w:p>
            <w:pPr>
              <w:pStyle w:val="TableParagraph"/>
              <w:spacing w:line="360" w:lineRule="auto"/>
              <w:ind w:right="943"/>
              <w:rPr>
                <w:sz w:val="24"/>
              </w:rPr>
            </w:pPr>
            <w:r>
              <w:rPr>
                <w:sz w:val="24"/>
              </w:rPr>
              <w:t>Запуск первого конвейера по выпуску автомобилей Г. Фордом в США.</w:t>
            </w:r>
          </w:p>
          <w:p>
            <w:pPr>
              <w:pStyle w:val="TableParagraph"/>
              <w:rPr>
                <w:sz w:val="24"/>
              </w:rPr>
            </w:pPr>
            <w:r>
              <w:rPr>
                <w:sz w:val="24"/>
              </w:rPr>
              <w:t>Строительство в США небоскребов.</w:t>
            </w:r>
          </w:p>
          <w:p>
            <w:pPr>
              <w:pStyle w:val="TableParagraph"/>
              <w:spacing w:line="360" w:lineRule="auto" w:before="134"/>
              <w:ind w:right="352"/>
              <w:rPr>
                <w:sz w:val="24"/>
              </w:rPr>
            </w:pPr>
            <w:r>
              <w:rPr>
                <w:sz w:val="24"/>
              </w:rPr>
              <w:t>Появление метрополитена в Лондоне, Нью-Йорке, Бостоне, Париже, Будапеште.</w:t>
            </w:r>
          </w:p>
          <w:p>
            <w:pPr>
              <w:pStyle w:val="TableParagraph"/>
              <w:rPr>
                <w:sz w:val="24"/>
              </w:rPr>
            </w:pPr>
            <w:r>
              <w:rPr>
                <w:sz w:val="24"/>
              </w:rPr>
              <w:t>Издание средств массовой информации (газет)</w:t>
            </w:r>
          </w:p>
        </w:tc>
      </w:tr>
      <w:tr>
        <w:trPr>
          <w:trHeight w:val="2486" w:hRule="atLeast"/>
        </w:trPr>
        <w:tc>
          <w:tcPr>
            <w:tcW w:w="3229" w:type="dxa"/>
          </w:tcPr>
          <w:p>
            <w:pPr>
              <w:pStyle w:val="TableParagraph"/>
              <w:spacing w:line="360" w:lineRule="auto"/>
              <w:ind w:right="183"/>
              <w:rPr>
                <w:sz w:val="24"/>
              </w:rPr>
            </w:pPr>
            <w:r>
              <w:rPr>
                <w:sz w:val="24"/>
              </w:rPr>
              <w:t>Концентрация производства и капитала</w:t>
            </w:r>
          </w:p>
        </w:tc>
        <w:tc>
          <w:tcPr>
            <w:tcW w:w="6627" w:type="dxa"/>
          </w:tcPr>
          <w:p>
            <w:pPr>
              <w:pStyle w:val="TableParagraph"/>
              <w:spacing w:line="360" w:lineRule="auto"/>
              <w:ind w:right="142"/>
              <w:rPr>
                <w:sz w:val="24"/>
              </w:rPr>
            </w:pPr>
            <w:r>
              <w:rPr>
                <w:sz w:val="24"/>
              </w:rPr>
              <w:t>Образование в США трестов, контролировавших значительную часть добычи угля, нефти, производства стали. Создание синдикатов и картелей в Германии, определявших общие правила поведения на рынке.</w:t>
            </w:r>
          </w:p>
          <w:p>
            <w:pPr>
              <w:pStyle w:val="TableParagraph"/>
              <w:rPr>
                <w:sz w:val="24"/>
              </w:rPr>
            </w:pPr>
            <w:r>
              <w:rPr>
                <w:sz w:val="24"/>
              </w:rPr>
              <w:t>Появление крупных акционерных банков,</w:t>
            </w:r>
          </w:p>
          <w:p>
            <w:pPr>
              <w:pStyle w:val="TableParagraph"/>
              <w:spacing w:before="134"/>
              <w:rPr>
                <w:sz w:val="24"/>
              </w:rPr>
            </w:pPr>
            <w:r>
              <w:rPr>
                <w:sz w:val="24"/>
              </w:rPr>
              <w:t>формирование финансового капитала</w:t>
            </w:r>
          </w:p>
        </w:tc>
      </w:tr>
      <w:tr>
        <w:trPr>
          <w:trHeight w:val="3312" w:hRule="atLeast"/>
        </w:trPr>
        <w:tc>
          <w:tcPr>
            <w:tcW w:w="3229" w:type="dxa"/>
          </w:tcPr>
          <w:p>
            <w:pPr>
              <w:pStyle w:val="TableParagraph"/>
              <w:spacing w:line="360" w:lineRule="auto"/>
              <w:ind w:right="505"/>
              <w:rPr>
                <w:sz w:val="24"/>
              </w:rPr>
            </w:pPr>
            <w:r>
              <w:rPr>
                <w:sz w:val="24"/>
              </w:rPr>
              <w:t>Усиление регулирующей роли государства в экономике</w:t>
            </w:r>
          </w:p>
        </w:tc>
        <w:tc>
          <w:tcPr>
            <w:tcW w:w="6627" w:type="dxa"/>
          </w:tcPr>
          <w:p>
            <w:pPr>
              <w:pStyle w:val="TableParagraph"/>
              <w:spacing w:line="360" w:lineRule="auto"/>
              <w:ind w:right="127"/>
              <w:jc w:val="both"/>
              <w:rPr>
                <w:sz w:val="24"/>
              </w:rPr>
            </w:pPr>
            <w:r>
              <w:rPr>
                <w:sz w:val="24"/>
              </w:rPr>
              <w:t>Антимонопольное законодательство (антитрестовские законы в США).</w:t>
            </w:r>
          </w:p>
          <w:p>
            <w:pPr>
              <w:pStyle w:val="TableParagraph"/>
              <w:spacing w:line="360" w:lineRule="auto"/>
              <w:ind w:right="140"/>
              <w:jc w:val="both"/>
              <w:rPr>
                <w:sz w:val="24"/>
              </w:rPr>
            </w:pPr>
            <w:r>
              <w:rPr>
                <w:sz w:val="24"/>
              </w:rPr>
              <w:t>Создание центральных банков, обеспечивавших контроль над денежным обращением, коммерческими банками и выпуском бумажных денег.</w:t>
            </w:r>
          </w:p>
          <w:p>
            <w:pPr>
              <w:pStyle w:val="TableParagraph"/>
              <w:spacing w:line="275" w:lineRule="exact"/>
              <w:rPr>
                <w:sz w:val="24"/>
              </w:rPr>
            </w:pPr>
            <w:r>
              <w:rPr>
                <w:sz w:val="24"/>
              </w:rPr>
              <w:t>Законы об охране природных ресурсов (США, 1906—1908)</w:t>
            </w:r>
          </w:p>
          <w:p>
            <w:pPr>
              <w:pStyle w:val="TableParagraph"/>
              <w:spacing w:line="410" w:lineRule="atLeast"/>
              <w:ind w:right="201"/>
              <w:jc w:val="both"/>
              <w:rPr>
                <w:sz w:val="24"/>
              </w:rPr>
            </w:pPr>
            <w:r>
              <w:rPr>
                <w:sz w:val="24"/>
              </w:rPr>
              <w:t>создание государственных компаний в электроэнергетике, на транспорте (европейские страны)</w:t>
            </w:r>
          </w:p>
        </w:tc>
      </w:tr>
      <w:tr>
        <w:trPr>
          <w:trHeight w:val="1655" w:hRule="atLeast"/>
        </w:trPr>
        <w:tc>
          <w:tcPr>
            <w:tcW w:w="3229" w:type="dxa"/>
          </w:tcPr>
          <w:p>
            <w:pPr>
              <w:pStyle w:val="TableParagraph"/>
              <w:spacing w:line="360" w:lineRule="auto"/>
              <w:ind w:right="553"/>
              <w:rPr>
                <w:sz w:val="24"/>
              </w:rPr>
            </w:pPr>
            <w:r>
              <w:rPr>
                <w:sz w:val="24"/>
              </w:rPr>
              <w:t>Расширение социальных функций государства</w:t>
            </w:r>
          </w:p>
        </w:tc>
        <w:tc>
          <w:tcPr>
            <w:tcW w:w="6627" w:type="dxa"/>
          </w:tcPr>
          <w:p>
            <w:pPr>
              <w:pStyle w:val="TableParagraph"/>
              <w:spacing w:line="360" w:lineRule="auto"/>
              <w:rPr>
                <w:sz w:val="24"/>
              </w:rPr>
            </w:pPr>
            <w:r>
              <w:rPr>
                <w:sz w:val="24"/>
              </w:rPr>
              <w:t>Принятие к 1914 г. во всех европейских странах законов о компенсации за производственный травматизм, системах страхования (по болезни, инвалидности и т. п).</w:t>
            </w:r>
          </w:p>
          <w:p>
            <w:pPr>
              <w:pStyle w:val="TableParagraph"/>
              <w:spacing w:line="275" w:lineRule="exact"/>
              <w:rPr>
                <w:sz w:val="24"/>
              </w:rPr>
            </w:pPr>
            <w:r>
              <w:rPr>
                <w:sz w:val="24"/>
              </w:rPr>
              <w:t>Введение 8-часового рабочего дня для отдельных категорий</w:t>
            </w:r>
          </w:p>
        </w:tc>
      </w:tr>
    </w:tbl>
    <w:p>
      <w:pPr>
        <w:spacing w:after="0" w:line="275" w:lineRule="exact"/>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6627"/>
      </w:tblGrid>
      <w:tr>
        <w:trPr>
          <w:trHeight w:val="3314" w:hRule="atLeast"/>
        </w:trPr>
        <w:tc>
          <w:tcPr>
            <w:tcW w:w="3229" w:type="dxa"/>
          </w:tcPr>
          <w:p>
            <w:pPr>
              <w:pStyle w:val="TableParagraph"/>
              <w:ind w:left="0"/>
              <w:rPr>
                <w:sz w:val="26"/>
              </w:rPr>
            </w:pPr>
          </w:p>
        </w:tc>
        <w:tc>
          <w:tcPr>
            <w:tcW w:w="6627" w:type="dxa"/>
          </w:tcPr>
          <w:p>
            <w:pPr>
              <w:pStyle w:val="TableParagraph"/>
              <w:spacing w:line="360" w:lineRule="auto"/>
              <w:ind w:right="2092"/>
              <w:rPr>
                <w:sz w:val="24"/>
              </w:rPr>
            </w:pPr>
            <w:r>
              <w:rPr>
                <w:sz w:val="24"/>
              </w:rPr>
              <w:t>рабочих (Великобритания – для горняков). Запрет детского труда.</w:t>
            </w:r>
          </w:p>
          <w:p>
            <w:pPr>
              <w:pStyle w:val="TableParagraph"/>
              <w:spacing w:line="360" w:lineRule="auto"/>
              <w:ind w:right="267"/>
              <w:rPr>
                <w:sz w:val="24"/>
              </w:rPr>
            </w:pPr>
            <w:r>
              <w:rPr>
                <w:sz w:val="24"/>
              </w:rPr>
              <w:t>Законы о пенсиях по старости для рабочих (1913 г. – закон о пенсиях для всего населения в Швеции).</w:t>
            </w:r>
          </w:p>
          <w:p>
            <w:pPr>
              <w:pStyle w:val="TableParagraph"/>
              <w:spacing w:line="360" w:lineRule="auto"/>
              <w:ind w:right="462"/>
              <w:rPr>
                <w:sz w:val="24"/>
              </w:rPr>
            </w:pPr>
            <w:r>
              <w:rPr>
                <w:sz w:val="24"/>
              </w:rPr>
              <w:t>Отмена контроля над школьным образованием со стороны католической церкви.</w:t>
            </w:r>
          </w:p>
          <w:p>
            <w:pPr>
              <w:pStyle w:val="TableParagraph"/>
              <w:spacing w:line="274" w:lineRule="exact"/>
              <w:rPr>
                <w:sz w:val="24"/>
              </w:rPr>
            </w:pPr>
            <w:r>
              <w:rPr>
                <w:sz w:val="24"/>
              </w:rPr>
              <w:t>Введение государственного обязательного школьного</w:t>
            </w:r>
          </w:p>
          <w:p>
            <w:pPr>
              <w:pStyle w:val="TableParagraph"/>
              <w:spacing w:before="136"/>
              <w:rPr>
                <w:sz w:val="24"/>
              </w:rPr>
            </w:pPr>
            <w:r>
              <w:rPr>
                <w:sz w:val="24"/>
              </w:rPr>
              <w:t>образования</w:t>
            </w:r>
          </w:p>
        </w:tc>
      </w:tr>
    </w:tbl>
    <w:p>
      <w:pPr>
        <w:pStyle w:val="BodyText"/>
        <w:ind w:left="0"/>
        <w:rPr>
          <w:b/>
          <w:sz w:val="20"/>
        </w:rPr>
      </w:pPr>
    </w:p>
    <w:p>
      <w:pPr>
        <w:pStyle w:val="ListParagraph"/>
        <w:numPr>
          <w:ilvl w:val="0"/>
          <w:numId w:val="6"/>
        </w:numPr>
        <w:tabs>
          <w:tab w:pos="2192" w:val="left" w:leader="none"/>
        </w:tabs>
        <w:spacing w:line="360" w:lineRule="auto" w:before="251" w:after="0"/>
        <w:ind w:left="852" w:right="1134" w:firstLine="709"/>
        <w:jc w:val="both"/>
        <w:rPr>
          <w:b/>
          <w:sz w:val="28"/>
        </w:rPr>
      </w:pPr>
      <w:r>
        <w:rPr>
          <w:b/>
          <w:sz w:val="28"/>
        </w:rPr>
        <w:t>Демократизация политического устройства европейских государств и</w:t>
      </w:r>
      <w:r>
        <w:rPr>
          <w:b/>
          <w:spacing w:val="-3"/>
          <w:sz w:val="28"/>
        </w:rPr>
        <w:t> </w:t>
      </w:r>
      <w:r>
        <w:rPr>
          <w:b/>
          <w:sz w:val="28"/>
        </w:rPr>
        <w:t>США.</w:t>
      </w:r>
    </w:p>
    <w:p>
      <w:pPr>
        <w:spacing w:line="317"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2"/>
        <w:ind w:right="1138" w:firstLine="708"/>
        <w:jc w:val="both"/>
      </w:pPr>
      <w:r>
        <w:rPr/>
        <w:t>Учитель использует эвристическую беседу для повторения материала о демократизации политического устройства, изученного в 9 классе.</w:t>
      </w:r>
    </w:p>
    <w:p>
      <w:pPr>
        <w:spacing w:line="321" w:lineRule="exact" w:before="0"/>
        <w:ind w:left="1561" w:right="0" w:firstLine="0"/>
        <w:jc w:val="left"/>
        <w:rPr>
          <w:i/>
          <w:sz w:val="28"/>
        </w:rPr>
      </w:pPr>
      <w:r>
        <w:rPr>
          <w:i/>
          <w:sz w:val="28"/>
        </w:rPr>
        <w:t>Вопросы для беседы</w:t>
      </w:r>
    </w:p>
    <w:p>
      <w:pPr>
        <w:pStyle w:val="ListParagraph"/>
        <w:numPr>
          <w:ilvl w:val="0"/>
          <w:numId w:val="8"/>
        </w:numPr>
        <w:tabs>
          <w:tab w:pos="1842" w:val="left" w:leader="none"/>
        </w:tabs>
        <w:spacing w:line="240" w:lineRule="auto" w:before="161" w:after="0"/>
        <w:ind w:left="852" w:right="0" w:firstLine="709"/>
        <w:jc w:val="left"/>
        <w:rPr>
          <w:sz w:val="28"/>
        </w:rPr>
      </w:pPr>
      <w:r>
        <w:rPr>
          <w:sz w:val="28"/>
        </w:rPr>
        <w:t>Что такое «демократия»? Когда зародились это явления и этот</w:t>
      </w:r>
      <w:r>
        <w:rPr>
          <w:spacing w:val="-10"/>
          <w:sz w:val="28"/>
        </w:rPr>
        <w:t> </w:t>
      </w:r>
      <w:r>
        <w:rPr>
          <w:sz w:val="28"/>
        </w:rPr>
        <w:t>термин?</w:t>
      </w:r>
    </w:p>
    <w:p>
      <w:pPr>
        <w:pStyle w:val="ListParagraph"/>
        <w:numPr>
          <w:ilvl w:val="0"/>
          <w:numId w:val="8"/>
        </w:numPr>
        <w:tabs>
          <w:tab w:pos="1842" w:val="left" w:leader="none"/>
        </w:tabs>
        <w:spacing w:line="240" w:lineRule="auto" w:before="160" w:after="0"/>
        <w:ind w:left="852" w:right="0" w:firstLine="709"/>
        <w:jc w:val="left"/>
        <w:rPr>
          <w:sz w:val="28"/>
        </w:rPr>
      </w:pPr>
      <w:r>
        <w:rPr>
          <w:sz w:val="28"/>
        </w:rPr>
        <w:t>Какой главный лозунг выдвигали демократы в XIX</w:t>
      </w:r>
      <w:r>
        <w:rPr>
          <w:spacing w:val="-5"/>
          <w:sz w:val="28"/>
        </w:rPr>
        <w:t> </w:t>
      </w:r>
      <w:r>
        <w:rPr>
          <w:sz w:val="28"/>
        </w:rPr>
        <w:t>в.?</w:t>
      </w:r>
    </w:p>
    <w:p>
      <w:pPr>
        <w:pStyle w:val="ListParagraph"/>
        <w:numPr>
          <w:ilvl w:val="0"/>
          <w:numId w:val="8"/>
        </w:numPr>
        <w:tabs>
          <w:tab w:pos="1892" w:val="left" w:leader="none"/>
        </w:tabs>
        <w:spacing w:line="360" w:lineRule="auto" w:before="163" w:after="0"/>
        <w:ind w:left="852" w:right="1131" w:firstLine="709"/>
        <w:jc w:val="both"/>
        <w:rPr>
          <w:sz w:val="28"/>
        </w:rPr>
      </w:pPr>
      <w:r>
        <w:rPr>
          <w:sz w:val="28"/>
        </w:rPr>
        <w:t>Почему учёные-историки утверждают, что к концу XIX в. в странах Европы и США сложилась либеральная демократия? Какие признаки демократии появились в политическом устройстве этих</w:t>
      </w:r>
      <w:r>
        <w:rPr>
          <w:spacing w:val="-13"/>
          <w:sz w:val="28"/>
        </w:rPr>
        <w:t> </w:t>
      </w:r>
      <w:r>
        <w:rPr>
          <w:sz w:val="28"/>
        </w:rPr>
        <w:t>государств?</w:t>
      </w:r>
    </w:p>
    <w:p>
      <w:pPr>
        <w:pStyle w:val="ListParagraph"/>
        <w:numPr>
          <w:ilvl w:val="0"/>
          <w:numId w:val="8"/>
        </w:numPr>
        <w:tabs>
          <w:tab w:pos="1921" w:val="left" w:leader="none"/>
        </w:tabs>
        <w:spacing w:line="360" w:lineRule="auto" w:before="0" w:after="0"/>
        <w:ind w:left="852" w:right="1134" w:firstLine="709"/>
        <w:jc w:val="both"/>
        <w:rPr>
          <w:sz w:val="28"/>
        </w:rPr>
      </w:pPr>
      <w:r>
        <w:rPr>
          <w:sz w:val="28"/>
        </w:rPr>
        <w:t>Демократизация стала общемировой тенденцией к началу ХХ в. В каких странах этот процесс шёл наиболее активно? При каких формах правления возможна демократизация политического</w:t>
      </w:r>
      <w:r>
        <w:rPr>
          <w:spacing w:val="-6"/>
          <w:sz w:val="28"/>
        </w:rPr>
        <w:t> </w:t>
      </w:r>
      <w:r>
        <w:rPr>
          <w:sz w:val="28"/>
        </w:rPr>
        <w:t>режима?</w:t>
      </w:r>
    </w:p>
    <w:p>
      <w:pPr>
        <w:pStyle w:val="ListParagraph"/>
        <w:numPr>
          <w:ilvl w:val="0"/>
          <w:numId w:val="8"/>
        </w:numPr>
        <w:tabs>
          <w:tab w:pos="1916" w:val="left" w:leader="none"/>
        </w:tabs>
        <w:spacing w:line="360" w:lineRule="auto" w:before="0" w:after="0"/>
        <w:ind w:left="852" w:right="1135" w:firstLine="709"/>
        <w:jc w:val="both"/>
        <w:rPr>
          <w:sz w:val="28"/>
        </w:rPr>
      </w:pPr>
      <w:r>
        <w:rPr>
          <w:sz w:val="28"/>
        </w:rPr>
        <w:t>Докажите, что расширение полномочий представительных органов власти – парламентов, расширение избирательных прав граждан (всеобщее избирательное право) и снятие ограничений на деятельность политических и общественных организаций являются признаками</w:t>
      </w:r>
      <w:r>
        <w:rPr>
          <w:spacing w:val="-8"/>
          <w:sz w:val="28"/>
        </w:rPr>
        <w:t> </w:t>
      </w:r>
      <w:r>
        <w:rPr>
          <w:sz w:val="28"/>
        </w:rPr>
        <w:t>демократизации.</w:t>
      </w:r>
    </w:p>
    <w:p>
      <w:pPr>
        <w:pStyle w:val="ListParagraph"/>
        <w:numPr>
          <w:ilvl w:val="0"/>
          <w:numId w:val="8"/>
        </w:numPr>
        <w:tabs>
          <w:tab w:pos="1885" w:val="left" w:leader="none"/>
        </w:tabs>
        <w:spacing w:line="360" w:lineRule="auto" w:before="0" w:after="0"/>
        <w:ind w:left="852" w:right="1137" w:firstLine="709"/>
        <w:jc w:val="both"/>
        <w:rPr>
          <w:sz w:val="28"/>
        </w:rPr>
      </w:pPr>
      <w:r>
        <w:rPr>
          <w:sz w:val="28"/>
        </w:rPr>
        <w:t>Почему правительства старались ограничить всеобщее избирательное право имущественным или образовательным</w:t>
      </w:r>
      <w:r>
        <w:rPr>
          <w:spacing w:val="-4"/>
          <w:sz w:val="28"/>
        </w:rPr>
        <w:t> </w:t>
      </w:r>
      <w:r>
        <w:rPr>
          <w:sz w:val="28"/>
        </w:rPr>
        <w:t>цензом?</w:t>
      </w:r>
    </w:p>
    <w:p>
      <w:pPr>
        <w:pStyle w:val="ListParagraph"/>
        <w:numPr>
          <w:ilvl w:val="0"/>
          <w:numId w:val="8"/>
        </w:numPr>
        <w:tabs>
          <w:tab w:pos="1852" w:val="left" w:leader="none"/>
        </w:tabs>
        <w:spacing w:line="360" w:lineRule="auto" w:before="2" w:after="0"/>
        <w:ind w:left="852" w:right="1136" w:firstLine="709"/>
        <w:jc w:val="both"/>
        <w:rPr>
          <w:sz w:val="28"/>
        </w:rPr>
      </w:pPr>
      <w:r>
        <w:rPr>
          <w:sz w:val="28"/>
        </w:rPr>
        <w:t>Почему в начале ХХ в. речь шла о введении всеобщего избирательного права только для мужчин?</w:t>
      </w:r>
    </w:p>
    <w:p>
      <w:pPr>
        <w:spacing w:after="0" w:line="360" w:lineRule="auto"/>
        <w:jc w:val="both"/>
        <w:rPr>
          <w:sz w:val="28"/>
        </w:rPr>
        <w:sectPr>
          <w:pgSz w:w="11910" w:h="16840"/>
          <w:pgMar w:header="710" w:footer="0" w:top="1160" w:bottom="280" w:left="280" w:right="0"/>
        </w:sectPr>
      </w:pPr>
    </w:p>
    <w:p>
      <w:pPr>
        <w:pStyle w:val="ListParagraph"/>
        <w:numPr>
          <w:ilvl w:val="0"/>
          <w:numId w:val="8"/>
        </w:numPr>
        <w:tabs>
          <w:tab w:pos="2060" w:val="left" w:leader="none"/>
        </w:tabs>
        <w:spacing w:line="362" w:lineRule="auto" w:before="91" w:after="0"/>
        <w:ind w:left="852" w:right="1137" w:firstLine="709"/>
        <w:jc w:val="both"/>
        <w:rPr>
          <w:sz w:val="28"/>
        </w:rPr>
      </w:pPr>
      <w:r>
        <w:rPr>
          <w:sz w:val="28"/>
        </w:rPr>
        <w:t>Почему правительства долгое время запрещали деятельность социалистов?</w:t>
      </w:r>
    </w:p>
    <w:p>
      <w:pPr>
        <w:spacing w:line="317"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28" w:firstLine="708"/>
        <w:jc w:val="both"/>
      </w:pPr>
      <w:r>
        <w:rPr/>
        <w:t>Учащиеся самостоятельно работают с текстом учебника (подраздел параграфа «Политическое развитие в начале ХХ в. Демократизация») и составляют схему.</w:t>
      </w:r>
    </w:p>
    <w:p>
      <w:pPr>
        <w:pStyle w:val="Heading2"/>
        <w:spacing w:before="5"/>
        <w:ind w:left="3116"/>
      </w:pPr>
      <w:r>
        <w:rPr/>
        <w:t>Направления демократизации в начале ХХ в.</w:t>
      </w:r>
    </w:p>
    <w:p>
      <w:pPr>
        <w:pStyle w:val="BodyText"/>
        <w:ind w:left="0"/>
        <w:rPr>
          <w:b/>
          <w:sz w:val="20"/>
        </w:rPr>
      </w:pPr>
    </w:p>
    <w:p>
      <w:pPr>
        <w:pStyle w:val="BodyText"/>
        <w:ind w:left="0"/>
        <w:rPr>
          <w:b/>
          <w:sz w:val="20"/>
        </w:rPr>
      </w:pPr>
    </w:p>
    <w:p>
      <w:pPr>
        <w:pStyle w:val="BodyText"/>
        <w:spacing w:before="4"/>
        <w:ind w:left="0"/>
        <w:rPr>
          <w:b/>
          <w:sz w:val="21"/>
        </w:rPr>
      </w:pPr>
      <w:r>
        <w:rPr/>
        <w:pict>
          <v:group style="position:absolute;margin-left:170.520004pt;margin-top:14.477245pt;width:199.5pt;height:24.3pt;mso-position-horizontal-relative:page;mso-position-vertical-relative:paragraph;z-index:-856;mso-wrap-distance-left:0;mso-wrap-distance-right:0" coordorigin="3410,290" coordsize="3990,486">
            <v:shape style="position:absolute;left:3410;top:289;width:3990;height:486" type="#_x0000_t75" stroked="false">
              <v:imagedata r:id="rId6" o:title=""/>
            </v:shape>
            <v:shape style="position:absolute;left:3410;top:289;width:3990;height:486" type="#_x0000_t202" filled="false" stroked="false">
              <v:textbox inset="0,0,0,0">
                <w:txbxContent>
                  <w:p>
                    <w:pPr>
                      <w:spacing w:before="80"/>
                      <w:ind w:left="252" w:right="0" w:firstLine="0"/>
                      <w:jc w:val="left"/>
                      <w:rPr>
                        <w:b/>
                        <w:sz w:val="24"/>
                      </w:rPr>
                    </w:pPr>
                    <w:r>
                      <w:rPr>
                        <w:b/>
                        <w:sz w:val="24"/>
                      </w:rPr>
                      <w:t>Демократизация в начале ХХ в.</w:t>
                    </w:r>
                  </w:p>
                </w:txbxContent>
              </v:textbox>
              <w10:wrap type="none"/>
            </v:shape>
            <w10:wrap type="topAndBottom"/>
          </v:group>
        </w:pict>
      </w:r>
      <w:r>
        <w:rPr/>
        <w:pict>
          <v:group style="position:absolute;margin-left:129.020004pt;margin-top:47.686245pt;width:27.15pt;height:17.650pt;mso-position-horizontal-relative:page;mso-position-vertical-relative:paragraph;z-index:-832;mso-wrap-distance-left:0;mso-wrap-distance-right:0" coordorigin="2580,954" coordsize="543,353">
            <v:shape style="position:absolute;left:2600;top:973;width:503;height:313" coordorigin="2600,974" coordsize="503,313" path="m3103,1130l2600,1130,2852,1286,3103,1130xm2977,974l2726,974,2726,1130,2977,1130,2977,974xe" filled="true" fillcolor="#5a5a5a" stroked="false">
              <v:path arrowok="t"/>
              <v:fill type="solid"/>
            </v:shape>
            <v:shape style="position:absolute;left:2600;top:973;width:503;height:313" coordorigin="2600,974" coordsize="503,313" path="m2600,1130l2726,1130,2726,974,2977,974,2977,1130,3103,1130,2852,1286,2600,1130xe" filled="false" stroked="true" strokeweight="2pt" strokecolor="#5a5a5a">
              <v:path arrowok="t"/>
              <v:stroke dashstyle="solid"/>
            </v:shape>
            <w10:wrap type="topAndBottom"/>
          </v:group>
        </w:pict>
      </w:r>
      <w:r>
        <w:rPr/>
        <w:pict>
          <v:group style="position:absolute;margin-left:256.709991pt;margin-top:47.686245pt;width:27.15pt;height:17.650pt;mso-position-horizontal-relative:page;mso-position-vertical-relative:paragraph;z-index:-808;mso-wrap-distance-left:0;mso-wrap-distance-right:0" coordorigin="5134,954" coordsize="543,353">
            <v:shape style="position:absolute;left:5154;top:973;width:503;height:313" coordorigin="5154,974" coordsize="503,313" path="m5657,1130l5154,1130,5405,1286,5657,1130xm5531,974l5280,974,5280,1130,5531,1130,5531,974xe" filled="true" fillcolor="#5a5a5a" stroked="false">
              <v:path arrowok="t"/>
              <v:fill type="solid"/>
            </v:shape>
            <v:shape style="position:absolute;left:5154;top:973;width:503;height:313" coordorigin="5154,974" coordsize="503,313" path="m5154,1130l5280,1130,5280,974,5531,974,5531,1130,5657,1130,5405,1286,5154,1130xe" filled="false" stroked="true" strokeweight="2pt" strokecolor="#5a5a5a">
              <v:path arrowok="t"/>
              <v:stroke dashstyle="solid"/>
            </v:shape>
            <w10:wrap type="topAndBottom"/>
          </v:group>
        </w:pict>
      </w:r>
      <w:r>
        <w:rPr/>
        <w:pict>
          <v:group style="position:absolute;margin-left:387.790009pt;margin-top:47.686245pt;width:27.15pt;height:17.650pt;mso-position-horizontal-relative:page;mso-position-vertical-relative:paragraph;z-index:-784;mso-wrap-distance-left:0;mso-wrap-distance-right:0" coordorigin="7756,954" coordsize="543,353">
            <v:shape style="position:absolute;left:7775;top:973;width:503;height:313" coordorigin="7776,974" coordsize="503,313" path="m8278,1130l7776,1130,8027,1286,8278,1130xm8153,974l7901,974,7901,1130,8153,1130,8153,974xe" filled="true" fillcolor="#5a5a5a" stroked="false">
              <v:path arrowok="t"/>
              <v:fill type="solid"/>
            </v:shape>
            <v:shape style="position:absolute;left:7775;top:973;width:503;height:313" coordorigin="7776,974" coordsize="503,313" path="m7776,1130l7901,1130,7901,974,8153,974,8153,1130,8278,1130,8027,1286,7776,1130xe" filled="false" stroked="true" strokeweight="2pt" strokecolor="#5a5a5a">
              <v:path arrowok="t"/>
              <v:stroke dashstyle="solid"/>
            </v:shape>
            <w10:wrap type="topAndBottom"/>
          </v:group>
        </w:pict>
      </w:r>
    </w:p>
    <w:p>
      <w:pPr>
        <w:pStyle w:val="BodyText"/>
        <w:spacing w:before="2"/>
        <w:ind w:left="0"/>
        <w:rPr>
          <w:b/>
          <w:sz w:val="9"/>
        </w:rPr>
      </w:pPr>
    </w:p>
    <w:p>
      <w:pPr>
        <w:pStyle w:val="BodyText"/>
        <w:spacing w:before="5"/>
        <w:ind w:left="0"/>
        <w:rPr>
          <w:b/>
          <w:sz w:val="5"/>
        </w:rPr>
      </w:pPr>
    </w:p>
    <w:p>
      <w:pPr>
        <w:tabs>
          <w:tab w:pos="3926" w:val="left" w:leader="none"/>
          <w:tab w:pos="6915" w:val="left" w:leader="none"/>
        </w:tabs>
        <w:spacing w:line="240" w:lineRule="auto"/>
        <w:ind w:left="1087" w:right="0" w:firstLine="0"/>
        <w:rPr>
          <w:sz w:val="20"/>
        </w:rPr>
      </w:pPr>
      <w:r>
        <w:rPr>
          <w:sz w:val="20"/>
        </w:rPr>
        <w:pict>
          <v:group style="width:113.25pt;height:80.650pt;mso-position-horizontal-relative:char;mso-position-vertical-relative:line" coordorigin="0,0" coordsize="2265,1613">
            <v:shape style="position:absolute;left:0;top:0;width:2265;height:1613" type="#_x0000_t75" stroked="false">
              <v:imagedata r:id="rId7" o:title=""/>
            </v:shape>
            <v:shape style="position:absolute;left:0;top:0;width:2265;height:1613" type="#_x0000_t202" filled="false" stroked="false">
              <v:textbox inset="0,0,0,0">
                <w:txbxContent>
                  <w:p>
                    <w:pPr>
                      <w:spacing w:line="242" w:lineRule="auto" w:before="74"/>
                      <w:ind w:left="187" w:right="190" w:firstLine="3"/>
                      <w:jc w:val="center"/>
                      <w:rPr>
                        <w:sz w:val="24"/>
                      </w:rPr>
                    </w:pPr>
                    <w:r>
                      <w:rPr>
                        <w:sz w:val="24"/>
                      </w:rPr>
                      <w:t>Расширение полномочий представительных органов власти – парламентов</w:t>
                    </w:r>
                  </w:p>
                </w:txbxContent>
              </v:textbox>
              <w10:wrap type="none"/>
            </v:shape>
          </v:group>
        </w:pict>
      </w:r>
      <w:r>
        <w:rPr>
          <w:sz w:val="20"/>
        </w:rPr>
      </w:r>
      <w:r>
        <w:rPr>
          <w:sz w:val="20"/>
        </w:rPr>
        <w:tab/>
      </w:r>
      <w:r>
        <w:rPr>
          <w:sz w:val="20"/>
        </w:rPr>
        <w:pict>
          <v:group style="width:122.1pt;height:80.650pt;mso-position-horizontal-relative:char;mso-position-vertical-relative:line" coordorigin="0,0" coordsize="2442,1613">
            <v:shape style="position:absolute;left:0;top:0;width:2442;height:1613" type="#_x0000_t75" stroked="false">
              <v:imagedata r:id="rId8" o:title=""/>
            </v:shape>
            <v:shape style="position:absolute;left:0;top:0;width:2442;height:1613" type="#_x0000_t202" filled="false" stroked="false">
              <v:textbox inset="0,0,0,0">
                <w:txbxContent>
                  <w:p>
                    <w:pPr>
                      <w:spacing w:line="242" w:lineRule="auto" w:before="74"/>
                      <w:ind w:left="181" w:right="178" w:firstLine="1"/>
                      <w:jc w:val="center"/>
                      <w:rPr>
                        <w:sz w:val="24"/>
                      </w:rPr>
                    </w:pPr>
                    <w:r>
                      <w:rPr>
                        <w:sz w:val="24"/>
                      </w:rPr>
                      <w:t>Расширение избирательных прав граждан (всеобщее избирательное право)</w:t>
                    </w:r>
                  </w:p>
                </w:txbxContent>
              </v:textbox>
              <w10:wrap type="none"/>
            </v:shape>
          </v:group>
        </w:pict>
      </w:r>
      <w:r>
        <w:rPr>
          <w:sz w:val="20"/>
        </w:rPr>
      </w:r>
      <w:r>
        <w:rPr>
          <w:sz w:val="20"/>
        </w:rPr>
        <w:tab/>
      </w:r>
      <w:r>
        <w:rPr>
          <w:sz w:val="20"/>
        </w:rPr>
        <w:pict>
          <v:group style="width:122.75pt;height:81.350pt;mso-position-horizontal-relative:char;mso-position-vertical-relative:line" coordorigin="0,0" coordsize="2455,1627">
            <v:shape style="position:absolute;left:0;top:0;width:2455;height:1627" type="#_x0000_t75" stroked="false">
              <v:imagedata r:id="rId9" o:title=""/>
            </v:shape>
            <v:shape style="position:absolute;left:0;top:0;width:2455;height:1627" type="#_x0000_t202" filled="false" stroked="false">
              <v:textbox inset="0,0,0,0">
                <w:txbxContent>
                  <w:p>
                    <w:pPr>
                      <w:spacing w:line="242" w:lineRule="auto" w:before="75"/>
                      <w:ind w:left="169" w:right="169" w:firstLine="0"/>
                      <w:jc w:val="center"/>
                      <w:rPr>
                        <w:sz w:val="24"/>
                      </w:rPr>
                    </w:pPr>
                    <w:r>
                      <w:rPr>
                        <w:sz w:val="24"/>
                      </w:rPr>
                      <w:t>Снятие ограничений на деятельность политических и общественных организаций</w:t>
                    </w:r>
                  </w:p>
                </w:txbxContent>
              </v:textbox>
              <w10:wrap type="none"/>
            </v:shape>
          </v:group>
        </w:pict>
      </w:r>
      <w:r>
        <w:rPr>
          <w:sz w:val="20"/>
        </w:rPr>
      </w:r>
    </w:p>
    <w:p>
      <w:pPr>
        <w:pStyle w:val="BodyText"/>
        <w:ind w:left="0"/>
        <w:rPr>
          <w:b/>
          <w:sz w:val="7"/>
        </w:rPr>
      </w:pPr>
      <w:r>
        <w:rPr/>
        <w:pict>
          <v:group style="position:absolute;margin-left:68.639999pt;margin-top:6.225244pt;width:113.25pt;height:101.05pt;mso-position-horizontal-relative:page;mso-position-vertical-relative:paragraph;z-index:-592;mso-wrap-distance-left:0;mso-wrap-distance-right:0" coordorigin="1373,125" coordsize="2265,2021">
            <v:shape style="position:absolute;left:1372;top:124;width:2265;height:2021" type="#_x0000_t75" stroked="false">
              <v:imagedata r:id="rId10" o:title=""/>
            </v:shape>
            <v:shape style="position:absolute;left:1372;top:124;width:2265;height:2021" type="#_x0000_t202" filled="false" stroked="false">
              <v:textbox inset="0,0,0,0">
                <w:txbxContent>
                  <w:p>
                    <w:pPr>
                      <w:spacing w:before="77"/>
                      <w:ind w:left="154" w:right="0" w:firstLine="0"/>
                      <w:jc w:val="left"/>
                      <w:rPr>
                        <w:sz w:val="20"/>
                      </w:rPr>
                    </w:pPr>
                    <w:r>
                      <w:rPr>
                        <w:sz w:val="20"/>
                      </w:rPr>
                      <w:t>Введение выборов в сенат США (1913).</w:t>
                    </w:r>
                  </w:p>
                  <w:p>
                    <w:pPr>
                      <w:tabs>
                        <w:tab w:pos="1089" w:val="left" w:leader="none"/>
                        <w:tab w:pos="1718" w:val="left" w:leader="none"/>
                        <w:tab w:pos="2015" w:val="left" w:leader="none"/>
                      </w:tabs>
                      <w:spacing w:before="0"/>
                      <w:ind w:left="154" w:right="153" w:firstLine="0"/>
                      <w:jc w:val="left"/>
                      <w:rPr>
                        <w:sz w:val="20"/>
                      </w:rPr>
                    </w:pPr>
                    <w:r>
                      <w:rPr>
                        <w:sz w:val="20"/>
                      </w:rPr>
                      <w:t>Ограничение</w:t>
                      <w:tab/>
                      <w:t>прав палаты</w:t>
                      <w:tab/>
                      <w:t>лордов</w:t>
                      <w:tab/>
                      <w:tab/>
                      <w:t>в Великобритании (1911)</w:t>
                    </w:r>
                  </w:p>
                </w:txbxContent>
              </v:textbox>
              <w10:wrap type="none"/>
            </v:shape>
            <w10:wrap type="topAndBottom"/>
          </v:group>
        </w:pict>
      </w:r>
      <w:r>
        <w:rPr/>
        <w:pict>
          <v:group style="position:absolute;margin-left:210.570007pt;margin-top:8.235244pt;width:122.1pt;height:119.85pt;mso-position-horizontal-relative:page;mso-position-vertical-relative:paragraph;z-index:-496;mso-wrap-distance-left:0;mso-wrap-distance-right:0" coordorigin="4211,165" coordsize="2442,2397">
            <v:shape style="position:absolute;left:4211;top:164;width:2442;height:2397" type="#_x0000_t75" stroked="false">
              <v:imagedata r:id="rId11" o:title=""/>
            </v:shape>
            <v:shape style="position:absolute;left:4366;top:249;width:829;height:221" type="#_x0000_t202" filled="false" stroked="false">
              <v:textbox inset="0,0,0,0">
                <w:txbxContent>
                  <w:p>
                    <w:pPr>
                      <w:spacing w:line="221" w:lineRule="exact" w:before="0"/>
                      <w:ind w:left="0" w:right="0" w:firstLine="0"/>
                      <w:jc w:val="left"/>
                      <w:rPr>
                        <w:sz w:val="20"/>
                      </w:rPr>
                    </w:pPr>
                    <w:r>
                      <w:rPr>
                        <w:sz w:val="20"/>
                      </w:rPr>
                      <w:t>Введение</w:t>
                    </w:r>
                  </w:p>
                </w:txbxContent>
              </v:textbox>
              <w10:wrap type="none"/>
            </v:shape>
            <v:shape style="position:absolute;left:5599;top:249;width:919;height:221" type="#_x0000_t202" filled="false" stroked="false">
              <v:textbox inset="0,0,0,0">
                <w:txbxContent>
                  <w:p>
                    <w:pPr>
                      <w:spacing w:line="221" w:lineRule="exact" w:before="0"/>
                      <w:ind w:left="0" w:right="0" w:firstLine="0"/>
                      <w:jc w:val="left"/>
                      <w:rPr>
                        <w:sz w:val="20"/>
                      </w:rPr>
                    </w:pPr>
                    <w:r>
                      <w:rPr>
                        <w:sz w:val="20"/>
                      </w:rPr>
                      <w:t>всеобщего</w:t>
                    </w:r>
                  </w:p>
                </w:txbxContent>
              </v:textbox>
              <w10:wrap type="none"/>
            </v:shape>
            <v:shape style="position:absolute;left:4366;top:480;width:2155;height:1832" type="#_x0000_t202" filled="false" stroked="false">
              <v:textbox inset="0,0,0,0">
                <w:txbxContent>
                  <w:p>
                    <w:pPr>
                      <w:tabs>
                        <w:tab w:pos="794" w:val="left" w:leader="none"/>
                        <w:tab w:pos="1652" w:val="left" w:leader="none"/>
                        <w:tab w:pos="1976" w:val="left" w:leader="none"/>
                      </w:tabs>
                      <w:spacing w:line="240" w:lineRule="auto" w:before="0"/>
                      <w:ind w:left="0" w:right="20" w:firstLine="0"/>
                      <w:jc w:val="left"/>
                      <w:rPr>
                        <w:sz w:val="20"/>
                      </w:rPr>
                    </w:pPr>
                    <w:r>
                      <w:rPr>
                        <w:sz w:val="20"/>
                      </w:rPr>
                      <w:t>избирательного</w:t>
                      <w:tab/>
                      <w:t>права для</w:t>
                      <w:tab/>
                      <w:t>мужчин</w:t>
                      <w:tab/>
                      <w:tab/>
                      <w:t>(с ограничениями): Германия – 1871 г.</w:t>
                    </w:r>
                  </w:p>
                  <w:p>
                    <w:pPr>
                      <w:spacing w:before="0"/>
                      <w:ind w:left="0" w:right="20" w:firstLine="0"/>
                      <w:jc w:val="left"/>
                      <w:rPr>
                        <w:sz w:val="20"/>
                      </w:rPr>
                    </w:pPr>
                    <w:r>
                      <w:rPr>
                        <w:sz w:val="20"/>
                      </w:rPr>
                      <w:t>Франция – 1875 г. Испания – 1886 г. Великобритания – 1884 г.</w:t>
                    </w:r>
                  </w:p>
                </w:txbxContent>
              </v:textbox>
              <w10:wrap type="none"/>
            </v:shape>
            <w10:wrap type="topAndBottom"/>
          </v:group>
        </w:pict>
      </w:r>
      <w:r>
        <w:rPr/>
        <w:pict>
          <v:group style="position:absolute;margin-left:362.040009pt;margin-top:8.260244pt;width:122.1pt;height:99pt;mso-position-horizontal-relative:page;mso-position-vertical-relative:paragraph;z-index:-448;mso-wrap-distance-left:0;mso-wrap-distance-right:0" coordorigin="7241,165" coordsize="2442,1980">
            <v:shape style="position:absolute;left:7240;top:165;width:2442;height:1980" type="#_x0000_t75" stroked="false">
              <v:imagedata r:id="rId12" o:title=""/>
            </v:shape>
            <v:shape style="position:absolute;left:7240;top:165;width:2442;height:1980" type="#_x0000_t202" filled="false" stroked="false">
              <v:textbox inset="0,0,0,0">
                <w:txbxContent>
                  <w:p>
                    <w:pPr>
                      <w:spacing w:before="77"/>
                      <w:ind w:left="155" w:right="152" w:firstLine="0"/>
                      <w:jc w:val="left"/>
                      <w:rPr>
                        <w:sz w:val="20"/>
                      </w:rPr>
                    </w:pPr>
                    <w:r>
                      <w:rPr>
                        <w:sz w:val="20"/>
                      </w:rPr>
                      <w:t>Закон об ассоциациях во Франции (1901).</w:t>
                    </w:r>
                  </w:p>
                  <w:p>
                    <w:pPr>
                      <w:spacing w:before="0"/>
                      <w:ind w:left="155" w:right="152" w:firstLine="0"/>
                      <w:jc w:val="left"/>
                      <w:rPr>
                        <w:sz w:val="20"/>
                      </w:rPr>
                    </w:pPr>
                    <w:r>
                      <w:rPr>
                        <w:sz w:val="20"/>
                      </w:rPr>
                      <w:t>Манифест 17 октября в России (1905).</w:t>
                    </w:r>
                  </w:p>
                  <w:p>
                    <w:pPr>
                      <w:spacing w:before="0"/>
                      <w:ind w:left="155" w:right="150" w:firstLine="0"/>
                      <w:jc w:val="left"/>
                      <w:rPr>
                        <w:sz w:val="20"/>
                      </w:rPr>
                    </w:pPr>
                    <w:r>
                      <w:rPr>
                        <w:sz w:val="20"/>
                      </w:rPr>
                      <w:t>Отмена исключительного закона против социалистов в Германии (1890)</w:t>
                    </w:r>
                  </w:p>
                </w:txbxContent>
              </v:textbox>
              <w10:wrap type="none"/>
            </v:shape>
            <w10:wrap type="topAndBottom"/>
          </v:group>
        </w:pict>
      </w:r>
    </w:p>
    <w:p>
      <w:pPr>
        <w:pStyle w:val="BodyText"/>
        <w:ind w:left="0"/>
        <w:rPr>
          <w:b/>
          <w:sz w:val="30"/>
        </w:rPr>
      </w:pPr>
    </w:p>
    <w:p>
      <w:pPr>
        <w:pStyle w:val="BodyText"/>
        <w:ind w:left="0"/>
        <w:rPr>
          <w:b/>
          <w:sz w:val="30"/>
        </w:rPr>
      </w:pPr>
    </w:p>
    <w:p>
      <w:pPr>
        <w:pStyle w:val="BodyText"/>
        <w:ind w:left="0"/>
        <w:rPr>
          <w:b/>
          <w:sz w:val="30"/>
        </w:rPr>
      </w:pPr>
    </w:p>
    <w:p>
      <w:pPr>
        <w:pStyle w:val="Heading2"/>
        <w:spacing w:before="196"/>
        <w:ind w:left="1561"/>
      </w:pPr>
      <w:r>
        <w:rPr/>
        <w:t>4. Политические партии и политическая борьба в начале ХХ в.</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2"/>
        <w:ind w:right="1130" w:firstLine="708"/>
        <w:jc w:val="both"/>
      </w:pPr>
      <w:r>
        <w:rPr/>
        <w:t>С политическими идеологиями учащиеся уже знакомы из курса Новой истории 9 класса, поэтому можно использовать беседу для выяснения важнейших идей каждого направления и затем на основе ответов десятиклассников и текста учебника (подраздел «Политические партии и политическая борьба в начале ХХ в.») составить графические объекты (таблицы и схемы).</w:t>
      </w:r>
    </w:p>
    <w:p>
      <w:pPr>
        <w:spacing w:after="0" w:line="360" w:lineRule="auto"/>
        <w:jc w:val="both"/>
        <w:sectPr>
          <w:pgSz w:w="11910" w:h="16840"/>
          <w:pgMar w:header="710" w:footer="0" w:top="1160" w:bottom="280" w:left="280" w:right="0"/>
        </w:sectPr>
      </w:pPr>
    </w:p>
    <w:p>
      <w:pPr>
        <w:spacing w:before="91"/>
        <w:ind w:left="1561" w:right="0" w:firstLine="0"/>
        <w:jc w:val="left"/>
        <w:rPr>
          <w:i/>
          <w:sz w:val="28"/>
        </w:rPr>
      </w:pPr>
      <w:r>
        <w:rPr>
          <w:i/>
          <w:sz w:val="28"/>
        </w:rPr>
        <w:t>Вопросы для беседы</w:t>
      </w:r>
    </w:p>
    <w:p>
      <w:pPr>
        <w:pStyle w:val="ListParagraph"/>
        <w:numPr>
          <w:ilvl w:val="0"/>
          <w:numId w:val="9"/>
        </w:numPr>
        <w:tabs>
          <w:tab w:pos="1842" w:val="left" w:leader="none"/>
        </w:tabs>
        <w:spacing w:line="240" w:lineRule="auto" w:before="164" w:after="0"/>
        <w:ind w:left="852" w:right="0" w:firstLine="709"/>
        <w:jc w:val="left"/>
        <w:rPr>
          <w:sz w:val="28"/>
        </w:rPr>
      </w:pPr>
      <w:r>
        <w:rPr>
          <w:sz w:val="28"/>
        </w:rPr>
        <w:t>Когда возникли первые либеральные</w:t>
      </w:r>
      <w:r>
        <w:rPr>
          <w:spacing w:val="-7"/>
          <w:sz w:val="28"/>
        </w:rPr>
        <w:t> </w:t>
      </w:r>
      <w:r>
        <w:rPr>
          <w:sz w:val="28"/>
        </w:rPr>
        <w:t>идеи?</w:t>
      </w:r>
    </w:p>
    <w:p>
      <w:pPr>
        <w:pStyle w:val="ListParagraph"/>
        <w:numPr>
          <w:ilvl w:val="0"/>
          <w:numId w:val="9"/>
        </w:numPr>
        <w:tabs>
          <w:tab w:pos="1842" w:val="left" w:leader="none"/>
        </w:tabs>
        <w:spacing w:line="240" w:lineRule="auto" w:before="160" w:after="0"/>
        <w:ind w:left="852" w:right="0" w:firstLine="709"/>
        <w:jc w:val="left"/>
        <w:rPr>
          <w:sz w:val="28"/>
        </w:rPr>
      </w:pPr>
      <w:r>
        <w:rPr>
          <w:sz w:val="28"/>
        </w:rPr>
        <w:t>Когда сформировались демократические и социалистические</w:t>
      </w:r>
      <w:r>
        <w:rPr>
          <w:spacing w:val="-7"/>
          <w:sz w:val="28"/>
        </w:rPr>
        <w:t> </w:t>
      </w:r>
      <w:r>
        <w:rPr>
          <w:sz w:val="28"/>
        </w:rPr>
        <w:t>идеи?</w:t>
      </w:r>
    </w:p>
    <w:p>
      <w:pPr>
        <w:pStyle w:val="ListParagraph"/>
        <w:numPr>
          <w:ilvl w:val="0"/>
          <w:numId w:val="9"/>
        </w:numPr>
        <w:tabs>
          <w:tab w:pos="2000" w:val="left" w:leader="none"/>
        </w:tabs>
        <w:spacing w:line="360" w:lineRule="auto" w:before="160" w:after="0"/>
        <w:ind w:left="852" w:right="1136" w:firstLine="709"/>
        <w:jc w:val="both"/>
        <w:rPr>
          <w:sz w:val="28"/>
        </w:rPr>
      </w:pPr>
      <w:r>
        <w:rPr>
          <w:sz w:val="28"/>
        </w:rPr>
        <w:t>Назовите главную идею каждого идеологического направления: консерватизма, либерализма, демократии, социализма, марксизма и национализма.</w:t>
      </w:r>
    </w:p>
    <w:p>
      <w:pPr>
        <w:pStyle w:val="ListParagraph"/>
        <w:numPr>
          <w:ilvl w:val="0"/>
          <w:numId w:val="9"/>
        </w:numPr>
        <w:tabs>
          <w:tab w:pos="2030" w:val="left" w:leader="none"/>
          <w:tab w:pos="2032" w:val="left" w:leader="none"/>
          <w:tab w:pos="3211" w:val="left" w:leader="none"/>
          <w:tab w:pos="4361" w:val="left" w:leader="none"/>
          <w:tab w:pos="4753" w:val="left" w:leader="none"/>
          <w:tab w:pos="5509" w:val="left" w:leader="none"/>
          <w:tab w:pos="5970" w:val="left" w:leader="none"/>
          <w:tab w:pos="7740" w:val="left" w:leader="none"/>
          <w:tab w:pos="9712" w:val="left" w:leader="none"/>
        </w:tabs>
        <w:spacing w:line="360" w:lineRule="auto" w:before="1" w:after="0"/>
        <w:ind w:left="852" w:right="1132" w:firstLine="709"/>
        <w:jc w:val="left"/>
        <w:rPr>
          <w:sz w:val="28"/>
        </w:rPr>
      </w:pPr>
      <w:r>
        <w:rPr>
          <w:sz w:val="28"/>
        </w:rPr>
        <w:t>Почему</w:t>
        <w:tab/>
        <w:t>именно</w:t>
        <w:tab/>
        <w:t>в</w:t>
        <w:tab/>
        <w:t>XIX</w:t>
        <w:tab/>
        <w:t>в.</w:t>
        <w:tab/>
        <w:t>направления</w:t>
        <w:tab/>
        <w:t>общественной</w:t>
        <w:tab/>
        <w:t>мысли превратились в общественно-политические</w:t>
      </w:r>
      <w:r>
        <w:rPr>
          <w:spacing w:val="-8"/>
          <w:sz w:val="28"/>
        </w:rPr>
        <w:t> </w:t>
      </w:r>
      <w:r>
        <w:rPr>
          <w:sz w:val="28"/>
        </w:rPr>
        <w:t>движения?</w:t>
      </w:r>
    </w:p>
    <w:p>
      <w:pPr>
        <w:pStyle w:val="Heading2"/>
        <w:spacing w:before="4"/>
        <w:ind w:left="987" w:right="566"/>
        <w:jc w:val="center"/>
      </w:pPr>
      <w:r>
        <w:rPr/>
        <w:t>Идеологические направления в начале ХХ в.</w:t>
      </w:r>
    </w:p>
    <w:p>
      <w:pPr>
        <w:pStyle w:val="BodyText"/>
        <w:spacing w:before="1" w:after="1"/>
        <w:ind w:left="0"/>
        <w:rPr>
          <w:b/>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3118"/>
        <w:gridCol w:w="4537"/>
      </w:tblGrid>
      <w:tr>
        <w:trPr>
          <w:trHeight w:val="415" w:hRule="atLeast"/>
        </w:trPr>
        <w:tc>
          <w:tcPr>
            <w:tcW w:w="1985" w:type="dxa"/>
          </w:tcPr>
          <w:p>
            <w:pPr>
              <w:pStyle w:val="TableParagraph"/>
              <w:spacing w:before="2"/>
              <w:ind w:left="266"/>
              <w:rPr>
                <w:b/>
                <w:sz w:val="24"/>
              </w:rPr>
            </w:pPr>
            <w:r>
              <w:rPr>
                <w:b/>
                <w:sz w:val="24"/>
              </w:rPr>
              <w:t>Направление</w:t>
            </w:r>
          </w:p>
        </w:tc>
        <w:tc>
          <w:tcPr>
            <w:tcW w:w="3118" w:type="dxa"/>
          </w:tcPr>
          <w:p>
            <w:pPr>
              <w:pStyle w:val="TableParagraph"/>
              <w:spacing w:before="2"/>
              <w:ind w:left="580"/>
              <w:rPr>
                <w:b/>
                <w:sz w:val="24"/>
              </w:rPr>
            </w:pPr>
            <w:r>
              <w:rPr>
                <w:b/>
                <w:sz w:val="24"/>
              </w:rPr>
              <w:t>Опора в обществе</w:t>
            </w:r>
          </w:p>
        </w:tc>
        <w:tc>
          <w:tcPr>
            <w:tcW w:w="4537" w:type="dxa"/>
          </w:tcPr>
          <w:p>
            <w:pPr>
              <w:pStyle w:val="TableParagraph"/>
              <w:spacing w:before="2"/>
              <w:ind w:left="1509" w:right="1495"/>
              <w:jc w:val="center"/>
              <w:rPr>
                <w:b/>
                <w:sz w:val="24"/>
              </w:rPr>
            </w:pPr>
            <w:r>
              <w:rPr>
                <w:b/>
                <w:sz w:val="24"/>
              </w:rPr>
              <w:t>Главная идея</w:t>
            </w:r>
          </w:p>
        </w:tc>
      </w:tr>
      <w:tr>
        <w:trPr>
          <w:trHeight w:val="827" w:hRule="atLeast"/>
        </w:trPr>
        <w:tc>
          <w:tcPr>
            <w:tcW w:w="1985" w:type="dxa"/>
          </w:tcPr>
          <w:p>
            <w:pPr>
              <w:pStyle w:val="TableParagraph"/>
              <w:spacing w:line="270" w:lineRule="exact"/>
              <w:rPr>
                <w:sz w:val="24"/>
              </w:rPr>
            </w:pPr>
            <w:r>
              <w:rPr>
                <w:sz w:val="24"/>
              </w:rPr>
              <w:t>Консерватизм</w:t>
            </w:r>
          </w:p>
        </w:tc>
        <w:tc>
          <w:tcPr>
            <w:tcW w:w="3118" w:type="dxa"/>
          </w:tcPr>
          <w:p>
            <w:pPr>
              <w:pStyle w:val="TableParagraph"/>
              <w:spacing w:line="270" w:lineRule="exact"/>
              <w:ind w:left="110"/>
              <w:rPr>
                <w:sz w:val="24"/>
              </w:rPr>
            </w:pPr>
            <w:r>
              <w:rPr>
                <w:sz w:val="24"/>
              </w:rPr>
              <w:t>Земельная аристократия и</w:t>
            </w:r>
          </w:p>
          <w:p>
            <w:pPr>
              <w:pStyle w:val="TableParagraph"/>
              <w:spacing w:before="139"/>
              <w:ind w:left="110"/>
              <w:rPr>
                <w:sz w:val="24"/>
              </w:rPr>
            </w:pPr>
            <w:r>
              <w:rPr>
                <w:sz w:val="24"/>
              </w:rPr>
              <w:t>крестьянство</w:t>
            </w:r>
          </w:p>
        </w:tc>
        <w:tc>
          <w:tcPr>
            <w:tcW w:w="4537" w:type="dxa"/>
          </w:tcPr>
          <w:p>
            <w:pPr>
              <w:pStyle w:val="TableParagraph"/>
              <w:spacing w:line="270" w:lineRule="exact"/>
              <w:ind w:left="110"/>
              <w:rPr>
                <w:sz w:val="24"/>
              </w:rPr>
            </w:pPr>
            <w:r>
              <w:rPr>
                <w:sz w:val="24"/>
              </w:rPr>
              <w:t>Сохранение традиций и порядка</w:t>
            </w:r>
          </w:p>
        </w:tc>
      </w:tr>
      <w:tr>
        <w:trPr>
          <w:trHeight w:val="827" w:hRule="atLeast"/>
        </w:trPr>
        <w:tc>
          <w:tcPr>
            <w:tcW w:w="1985" w:type="dxa"/>
          </w:tcPr>
          <w:p>
            <w:pPr>
              <w:pStyle w:val="TableParagraph"/>
              <w:spacing w:line="270" w:lineRule="exact"/>
              <w:rPr>
                <w:sz w:val="24"/>
              </w:rPr>
            </w:pPr>
            <w:r>
              <w:rPr>
                <w:sz w:val="24"/>
              </w:rPr>
              <w:t>Либерализм</w:t>
            </w:r>
          </w:p>
        </w:tc>
        <w:tc>
          <w:tcPr>
            <w:tcW w:w="3118" w:type="dxa"/>
          </w:tcPr>
          <w:p>
            <w:pPr>
              <w:pStyle w:val="TableParagraph"/>
              <w:spacing w:line="270" w:lineRule="exact"/>
              <w:ind w:left="110"/>
              <w:rPr>
                <w:sz w:val="24"/>
              </w:rPr>
            </w:pPr>
            <w:r>
              <w:rPr>
                <w:sz w:val="24"/>
              </w:rPr>
              <w:t>Буржуазия городов</w:t>
            </w:r>
          </w:p>
        </w:tc>
        <w:tc>
          <w:tcPr>
            <w:tcW w:w="4537" w:type="dxa"/>
          </w:tcPr>
          <w:p>
            <w:pPr>
              <w:pStyle w:val="TableParagraph"/>
              <w:spacing w:line="270" w:lineRule="exact"/>
              <w:ind w:left="110"/>
              <w:rPr>
                <w:sz w:val="24"/>
              </w:rPr>
            </w:pPr>
            <w:r>
              <w:rPr>
                <w:sz w:val="24"/>
              </w:rPr>
              <w:t>Экономическая и политическая свобода и</w:t>
            </w:r>
          </w:p>
          <w:p>
            <w:pPr>
              <w:pStyle w:val="TableParagraph"/>
              <w:spacing w:before="139"/>
              <w:ind w:left="110"/>
              <w:rPr>
                <w:sz w:val="24"/>
              </w:rPr>
            </w:pPr>
            <w:r>
              <w:rPr>
                <w:sz w:val="24"/>
              </w:rPr>
              <w:t>равенство (но не уравнительность)</w:t>
            </w:r>
          </w:p>
        </w:tc>
      </w:tr>
      <w:tr>
        <w:trPr>
          <w:trHeight w:val="1657" w:hRule="atLeast"/>
        </w:trPr>
        <w:tc>
          <w:tcPr>
            <w:tcW w:w="1985" w:type="dxa"/>
          </w:tcPr>
          <w:p>
            <w:pPr>
              <w:pStyle w:val="TableParagraph"/>
              <w:spacing w:line="360" w:lineRule="auto"/>
              <w:ind w:right="521"/>
              <w:rPr>
                <w:sz w:val="24"/>
              </w:rPr>
            </w:pPr>
            <w:r>
              <w:rPr>
                <w:sz w:val="24"/>
              </w:rPr>
              <w:t>Социализм и марксизм</w:t>
            </w:r>
          </w:p>
        </w:tc>
        <w:tc>
          <w:tcPr>
            <w:tcW w:w="3118" w:type="dxa"/>
          </w:tcPr>
          <w:p>
            <w:pPr>
              <w:pStyle w:val="TableParagraph"/>
              <w:spacing w:line="273" w:lineRule="exact"/>
              <w:ind w:left="110"/>
              <w:rPr>
                <w:sz w:val="24"/>
              </w:rPr>
            </w:pPr>
            <w:r>
              <w:rPr>
                <w:sz w:val="24"/>
              </w:rPr>
              <w:t>Рабочий класс</w:t>
            </w:r>
          </w:p>
        </w:tc>
        <w:tc>
          <w:tcPr>
            <w:tcW w:w="4537" w:type="dxa"/>
          </w:tcPr>
          <w:p>
            <w:pPr>
              <w:pStyle w:val="TableParagraph"/>
              <w:spacing w:line="360" w:lineRule="auto"/>
              <w:ind w:left="110" w:right="108"/>
              <w:rPr>
                <w:sz w:val="24"/>
              </w:rPr>
            </w:pPr>
            <w:r>
              <w:rPr>
                <w:sz w:val="24"/>
              </w:rPr>
              <w:t>Осуждение капитализма, идея социальной справедливости, замена капитализма социализмом, борьба</w:t>
            </w:r>
            <w:r>
              <w:rPr>
                <w:spacing w:val="-10"/>
                <w:sz w:val="24"/>
              </w:rPr>
              <w:t> </w:t>
            </w:r>
            <w:r>
              <w:rPr>
                <w:sz w:val="24"/>
              </w:rPr>
              <w:t>против</w:t>
            </w:r>
          </w:p>
          <w:p>
            <w:pPr>
              <w:pStyle w:val="TableParagraph"/>
              <w:spacing w:line="275" w:lineRule="exact"/>
              <w:ind w:left="110"/>
              <w:rPr>
                <w:sz w:val="24"/>
              </w:rPr>
            </w:pPr>
            <w:r>
              <w:rPr>
                <w:sz w:val="24"/>
              </w:rPr>
              <w:t>гонки вооружений и войн</w:t>
            </w:r>
          </w:p>
        </w:tc>
      </w:tr>
    </w:tbl>
    <w:p>
      <w:pPr>
        <w:pStyle w:val="BodyText"/>
        <w:spacing w:before="9"/>
        <w:ind w:left="0"/>
        <w:rPr>
          <w:b/>
          <w:sz w:val="41"/>
        </w:rPr>
      </w:pPr>
    </w:p>
    <w:p>
      <w:pPr>
        <w:spacing w:before="0"/>
        <w:ind w:left="987" w:right="562" w:firstLine="0"/>
        <w:jc w:val="center"/>
        <w:rPr>
          <w:b/>
          <w:sz w:val="28"/>
        </w:rPr>
      </w:pPr>
      <w:r>
        <w:rPr>
          <w:b/>
          <w:sz w:val="28"/>
        </w:rPr>
        <w:t>Либералы у власти</w:t>
      </w:r>
    </w:p>
    <w:p>
      <w:pPr>
        <w:pStyle w:val="BodyText"/>
        <w:spacing w:before="1"/>
        <w:ind w:left="0"/>
        <w:rPr>
          <w:b/>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8"/>
        <w:gridCol w:w="1001"/>
        <w:gridCol w:w="3641"/>
        <w:gridCol w:w="3080"/>
      </w:tblGrid>
      <w:tr>
        <w:trPr>
          <w:trHeight w:val="827" w:hRule="atLeast"/>
        </w:trPr>
        <w:tc>
          <w:tcPr>
            <w:tcW w:w="1918" w:type="dxa"/>
          </w:tcPr>
          <w:p>
            <w:pPr>
              <w:pStyle w:val="TableParagraph"/>
              <w:spacing w:line="275" w:lineRule="exact"/>
              <w:ind w:left="557"/>
              <w:rPr>
                <w:b/>
                <w:sz w:val="24"/>
              </w:rPr>
            </w:pPr>
            <w:r>
              <w:rPr>
                <w:b/>
                <w:sz w:val="24"/>
              </w:rPr>
              <w:t>Страна</w:t>
            </w:r>
          </w:p>
        </w:tc>
        <w:tc>
          <w:tcPr>
            <w:tcW w:w="1001" w:type="dxa"/>
          </w:tcPr>
          <w:p>
            <w:pPr>
              <w:pStyle w:val="TableParagraph"/>
              <w:spacing w:line="275" w:lineRule="exact"/>
              <w:ind w:left="304"/>
              <w:rPr>
                <w:b/>
                <w:sz w:val="24"/>
              </w:rPr>
            </w:pPr>
            <w:r>
              <w:rPr>
                <w:b/>
                <w:sz w:val="24"/>
              </w:rPr>
              <w:t>Год</w:t>
            </w:r>
          </w:p>
        </w:tc>
        <w:tc>
          <w:tcPr>
            <w:tcW w:w="3641" w:type="dxa"/>
          </w:tcPr>
          <w:p>
            <w:pPr>
              <w:pStyle w:val="TableParagraph"/>
              <w:spacing w:line="275" w:lineRule="exact"/>
              <w:ind w:left="425" w:right="412"/>
              <w:jc w:val="center"/>
              <w:rPr>
                <w:b/>
                <w:sz w:val="24"/>
              </w:rPr>
            </w:pPr>
            <w:r>
              <w:rPr>
                <w:b/>
                <w:sz w:val="24"/>
              </w:rPr>
              <w:t>Общественное движение,</w:t>
            </w:r>
          </w:p>
          <w:p>
            <w:pPr>
              <w:pStyle w:val="TableParagraph"/>
              <w:spacing w:before="139"/>
              <w:ind w:left="424" w:right="412"/>
              <w:jc w:val="center"/>
              <w:rPr>
                <w:b/>
                <w:sz w:val="24"/>
              </w:rPr>
            </w:pPr>
            <w:r>
              <w:rPr>
                <w:b/>
                <w:sz w:val="24"/>
              </w:rPr>
              <w:t>находившееся у власти</w:t>
            </w:r>
          </w:p>
        </w:tc>
        <w:tc>
          <w:tcPr>
            <w:tcW w:w="3080" w:type="dxa"/>
          </w:tcPr>
          <w:p>
            <w:pPr>
              <w:pStyle w:val="TableParagraph"/>
              <w:spacing w:line="275" w:lineRule="exact"/>
              <w:ind w:left="432"/>
              <w:rPr>
                <w:b/>
                <w:sz w:val="24"/>
              </w:rPr>
            </w:pPr>
            <w:r>
              <w:rPr>
                <w:b/>
                <w:sz w:val="24"/>
              </w:rPr>
              <w:t>Наиболее известные</w:t>
            </w:r>
          </w:p>
          <w:p>
            <w:pPr>
              <w:pStyle w:val="TableParagraph"/>
              <w:spacing w:before="139"/>
              <w:ind w:left="341"/>
              <w:rPr>
                <w:b/>
                <w:sz w:val="24"/>
              </w:rPr>
            </w:pPr>
            <w:r>
              <w:rPr>
                <w:b/>
                <w:sz w:val="24"/>
              </w:rPr>
              <w:t>политические лидеры</w:t>
            </w:r>
          </w:p>
        </w:tc>
      </w:tr>
      <w:tr>
        <w:trPr>
          <w:trHeight w:val="414" w:hRule="atLeast"/>
        </w:trPr>
        <w:tc>
          <w:tcPr>
            <w:tcW w:w="1918" w:type="dxa"/>
          </w:tcPr>
          <w:p>
            <w:pPr>
              <w:pStyle w:val="TableParagraph"/>
              <w:spacing w:line="270" w:lineRule="exact"/>
              <w:rPr>
                <w:sz w:val="24"/>
              </w:rPr>
            </w:pPr>
            <w:r>
              <w:rPr>
                <w:sz w:val="24"/>
              </w:rPr>
              <w:t>Великобритания</w:t>
            </w:r>
          </w:p>
        </w:tc>
        <w:tc>
          <w:tcPr>
            <w:tcW w:w="1001" w:type="dxa"/>
          </w:tcPr>
          <w:p>
            <w:pPr>
              <w:pStyle w:val="TableParagraph"/>
              <w:spacing w:line="270" w:lineRule="exact"/>
              <w:ind w:left="261"/>
              <w:rPr>
                <w:sz w:val="24"/>
              </w:rPr>
            </w:pPr>
            <w:r>
              <w:rPr>
                <w:sz w:val="24"/>
              </w:rPr>
              <w:t>1905</w:t>
            </w:r>
          </w:p>
        </w:tc>
        <w:tc>
          <w:tcPr>
            <w:tcW w:w="3641" w:type="dxa"/>
          </w:tcPr>
          <w:p>
            <w:pPr>
              <w:pStyle w:val="TableParagraph"/>
              <w:spacing w:line="270" w:lineRule="exact"/>
              <w:ind w:left="110"/>
              <w:rPr>
                <w:sz w:val="24"/>
              </w:rPr>
            </w:pPr>
            <w:r>
              <w:rPr>
                <w:sz w:val="24"/>
              </w:rPr>
              <w:t>Либералы</w:t>
            </w:r>
          </w:p>
        </w:tc>
        <w:tc>
          <w:tcPr>
            <w:tcW w:w="3080" w:type="dxa"/>
          </w:tcPr>
          <w:p>
            <w:pPr>
              <w:pStyle w:val="TableParagraph"/>
              <w:spacing w:line="270" w:lineRule="exact"/>
              <w:ind w:left="110"/>
              <w:rPr>
                <w:sz w:val="24"/>
              </w:rPr>
            </w:pPr>
            <w:r>
              <w:rPr>
                <w:sz w:val="24"/>
              </w:rPr>
              <w:t>Д. Ллойд Джордж</w:t>
            </w:r>
          </w:p>
        </w:tc>
      </w:tr>
      <w:tr>
        <w:trPr>
          <w:trHeight w:val="414" w:hRule="atLeast"/>
        </w:trPr>
        <w:tc>
          <w:tcPr>
            <w:tcW w:w="1918" w:type="dxa"/>
          </w:tcPr>
          <w:p>
            <w:pPr>
              <w:pStyle w:val="TableParagraph"/>
              <w:spacing w:line="270" w:lineRule="exact"/>
              <w:rPr>
                <w:sz w:val="24"/>
              </w:rPr>
            </w:pPr>
            <w:r>
              <w:rPr>
                <w:sz w:val="24"/>
              </w:rPr>
              <w:t>Франция</w:t>
            </w:r>
          </w:p>
        </w:tc>
        <w:tc>
          <w:tcPr>
            <w:tcW w:w="1001" w:type="dxa"/>
          </w:tcPr>
          <w:p>
            <w:pPr>
              <w:pStyle w:val="TableParagraph"/>
              <w:spacing w:line="270" w:lineRule="exact"/>
              <w:ind w:left="261"/>
              <w:rPr>
                <w:sz w:val="24"/>
              </w:rPr>
            </w:pPr>
            <w:r>
              <w:rPr>
                <w:sz w:val="24"/>
              </w:rPr>
              <w:t>1902</w:t>
            </w:r>
          </w:p>
        </w:tc>
        <w:tc>
          <w:tcPr>
            <w:tcW w:w="3641" w:type="dxa"/>
          </w:tcPr>
          <w:p>
            <w:pPr>
              <w:pStyle w:val="TableParagraph"/>
              <w:spacing w:line="270" w:lineRule="exact"/>
              <w:ind w:left="110"/>
              <w:rPr>
                <w:sz w:val="24"/>
              </w:rPr>
            </w:pPr>
            <w:r>
              <w:rPr>
                <w:sz w:val="24"/>
              </w:rPr>
              <w:t>Левые либералы (радикалы)</w:t>
            </w:r>
          </w:p>
        </w:tc>
        <w:tc>
          <w:tcPr>
            <w:tcW w:w="3080" w:type="dxa"/>
          </w:tcPr>
          <w:p>
            <w:pPr>
              <w:pStyle w:val="TableParagraph"/>
              <w:spacing w:line="270" w:lineRule="exact"/>
              <w:ind w:left="110"/>
              <w:rPr>
                <w:sz w:val="24"/>
              </w:rPr>
            </w:pPr>
            <w:r>
              <w:rPr>
                <w:sz w:val="24"/>
              </w:rPr>
              <w:t>Э. Комб, Ж. Клемансо</w:t>
            </w:r>
          </w:p>
        </w:tc>
      </w:tr>
      <w:tr>
        <w:trPr>
          <w:trHeight w:val="827" w:hRule="atLeast"/>
        </w:trPr>
        <w:tc>
          <w:tcPr>
            <w:tcW w:w="1918" w:type="dxa"/>
          </w:tcPr>
          <w:p>
            <w:pPr>
              <w:pStyle w:val="TableParagraph"/>
              <w:spacing w:line="270" w:lineRule="exact"/>
              <w:rPr>
                <w:sz w:val="24"/>
              </w:rPr>
            </w:pPr>
            <w:r>
              <w:rPr>
                <w:sz w:val="24"/>
              </w:rPr>
              <w:t>Италия</w:t>
            </w:r>
          </w:p>
        </w:tc>
        <w:tc>
          <w:tcPr>
            <w:tcW w:w="1001" w:type="dxa"/>
          </w:tcPr>
          <w:p>
            <w:pPr>
              <w:pStyle w:val="TableParagraph"/>
              <w:spacing w:line="270" w:lineRule="exact"/>
              <w:ind w:left="261"/>
              <w:rPr>
                <w:sz w:val="24"/>
              </w:rPr>
            </w:pPr>
            <w:r>
              <w:rPr>
                <w:sz w:val="24"/>
              </w:rPr>
              <w:t>1903</w:t>
            </w:r>
          </w:p>
        </w:tc>
        <w:tc>
          <w:tcPr>
            <w:tcW w:w="3641" w:type="dxa"/>
          </w:tcPr>
          <w:p>
            <w:pPr>
              <w:pStyle w:val="TableParagraph"/>
              <w:spacing w:line="270" w:lineRule="exact"/>
              <w:ind w:left="110"/>
              <w:rPr>
                <w:sz w:val="24"/>
              </w:rPr>
            </w:pPr>
            <w:r>
              <w:rPr>
                <w:sz w:val="24"/>
              </w:rPr>
              <w:t>Реформисты (либерально-</w:t>
            </w:r>
          </w:p>
          <w:p>
            <w:pPr>
              <w:pStyle w:val="TableParagraph"/>
              <w:spacing w:before="137"/>
              <w:ind w:left="110"/>
              <w:rPr>
                <w:sz w:val="24"/>
              </w:rPr>
            </w:pPr>
            <w:r>
              <w:rPr>
                <w:sz w:val="24"/>
              </w:rPr>
              <w:t>демократическое направление)</w:t>
            </w:r>
          </w:p>
        </w:tc>
        <w:tc>
          <w:tcPr>
            <w:tcW w:w="3080" w:type="dxa"/>
          </w:tcPr>
          <w:p>
            <w:pPr>
              <w:pStyle w:val="TableParagraph"/>
              <w:spacing w:line="270" w:lineRule="exact"/>
              <w:ind w:left="110"/>
              <w:rPr>
                <w:sz w:val="24"/>
              </w:rPr>
            </w:pPr>
            <w:r>
              <w:rPr>
                <w:sz w:val="24"/>
              </w:rPr>
              <w:t>Дж. Джоллити</w:t>
            </w:r>
          </w:p>
        </w:tc>
      </w:tr>
      <w:tr>
        <w:trPr>
          <w:trHeight w:val="415" w:hRule="atLeast"/>
        </w:trPr>
        <w:tc>
          <w:tcPr>
            <w:tcW w:w="1918" w:type="dxa"/>
          </w:tcPr>
          <w:p>
            <w:pPr>
              <w:pStyle w:val="TableParagraph"/>
              <w:spacing w:line="270" w:lineRule="exact"/>
              <w:rPr>
                <w:sz w:val="24"/>
              </w:rPr>
            </w:pPr>
            <w:r>
              <w:rPr>
                <w:sz w:val="24"/>
              </w:rPr>
              <w:t>США</w:t>
            </w:r>
          </w:p>
        </w:tc>
        <w:tc>
          <w:tcPr>
            <w:tcW w:w="1001" w:type="dxa"/>
          </w:tcPr>
          <w:p>
            <w:pPr>
              <w:pStyle w:val="TableParagraph"/>
              <w:spacing w:line="270" w:lineRule="exact"/>
              <w:ind w:left="261"/>
              <w:rPr>
                <w:sz w:val="24"/>
              </w:rPr>
            </w:pPr>
            <w:r>
              <w:rPr>
                <w:sz w:val="24"/>
              </w:rPr>
              <w:t>1912</w:t>
            </w:r>
          </w:p>
        </w:tc>
        <w:tc>
          <w:tcPr>
            <w:tcW w:w="3641" w:type="dxa"/>
          </w:tcPr>
          <w:p>
            <w:pPr>
              <w:pStyle w:val="TableParagraph"/>
              <w:spacing w:line="270" w:lineRule="exact"/>
              <w:ind w:left="110"/>
              <w:rPr>
                <w:sz w:val="24"/>
              </w:rPr>
            </w:pPr>
            <w:r>
              <w:rPr>
                <w:sz w:val="24"/>
              </w:rPr>
              <w:t>Демократы</w:t>
            </w:r>
          </w:p>
        </w:tc>
        <w:tc>
          <w:tcPr>
            <w:tcW w:w="3080" w:type="dxa"/>
          </w:tcPr>
          <w:p>
            <w:pPr>
              <w:pStyle w:val="TableParagraph"/>
              <w:spacing w:line="270" w:lineRule="exact"/>
              <w:ind w:left="110"/>
              <w:rPr>
                <w:sz w:val="24"/>
              </w:rPr>
            </w:pPr>
            <w:r>
              <w:rPr>
                <w:sz w:val="24"/>
              </w:rPr>
              <w:t>В. Вильсон</w:t>
            </w:r>
          </w:p>
        </w:tc>
      </w:tr>
    </w:tbl>
    <w:p>
      <w:pPr>
        <w:pStyle w:val="BodyText"/>
        <w:spacing w:before="8"/>
        <w:ind w:left="0"/>
        <w:rPr>
          <w:b/>
          <w:sz w:val="41"/>
        </w:rPr>
      </w:pPr>
    </w:p>
    <w:p>
      <w:pPr>
        <w:spacing w:before="0"/>
        <w:ind w:left="3229" w:right="0" w:firstLine="0"/>
        <w:jc w:val="left"/>
        <w:rPr>
          <w:b/>
          <w:sz w:val="28"/>
        </w:rPr>
      </w:pPr>
      <w:r>
        <w:rPr>
          <w:b/>
          <w:sz w:val="28"/>
        </w:rPr>
        <w:t>Раскол в социалистическом движении</w:t>
      </w:r>
    </w:p>
    <w:p>
      <w:pPr>
        <w:spacing w:after="0"/>
        <w:jc w:val="left"/>
        <w:rPr>
          <w:sz w:val="28"/>
        </w:rPr>
        <w:sectPr>
          <w:pgSz w:w="11910" w:h="16840"/>
          <w:pgMar w:header="710" w:footer="0" w:top="1160" w:bottom="280" w:left="280" w:right="0"/>
        </w:sectPr>
      </w:pPr>
    </w:p>
    <w:p>
      <w:pPr>
        <w:pStyle w:val="BodyText"/>
        <w:spacing w:before="9"/>
        <w:ind w:left="0"/>
        <w:rPr>
          <w:b/>
          <w:sz w:val="7"/>
        </w:rPr>
      </w:pPr>
    </w:p>
    <w:p>
      <w:pPr>
        <w:pStyle w:val="BodyText"/>
        <w:ind w:left="1129"/>
        <w:rPr>
          <w:sz w:val="20"/>
        </w:rPr>
      </w:pPr>
      <w:r>
        <w:rPr>
          <w:sz w:val="20"/>
        </w:rPr>
        <w:pict>
          <v:group style="width:402.7pt;height:236.2pt;mso-position-horizontal-relative:char;mso-position-vertical-relative:line" coordorigin="0,0" coordsize="8054,4724">
            <v:shape style="position:absolute;left:2295;top:0;width:3475;height:567" type="#_x0000_t75" stroked="false">
              <v:imagedata r:id="rId13" o:title=""/>
            </v:shape>
            <v:shape style="position:absolute;left:0;top:556;width:7965;height:1332" type="#_x0000_t75" stroked="false">
              <v:imagedata r:id="rId14" o:title=""/>
            </v:shape>
            <v:shape style="position:absolute;left:0;top:2323;width:2904;height:839" type="#_x0000_t75" stroked="false">
              <v:imagedata r:id="rId15" o:title=""/>
            </v:shape>
            <v:shape style="position:absolute;left:1241;top:1811;width:367;height:517" coordorigin="1242,1812" coordsize="367,517" path="m1608,2145l1242,2145,1425,2328,1608,2145xm1517,1812l1333,1812,1333,2145,1517,2145,1517,1812xe" filled="true" fillcolor="#5a5a5a" stroked="false">
              <v:path arrowok="t"/>
              <v:fill type="solid"/>
            </v:shape>
            <v:shape style="position:absolute;left:1241;top:1811;width:367;height:517" coordorigin="1242,1812" coordsize="367,517" path="m1242,2145l1333,2145,1333,1812,1517,1812,1517,2145,1608,2145,1425,2328,1242,2145xe" filled="false" stroked="true" strokeweight="2pt" strokecolor="#5a5a5a">
              <v:path arrowok="t"/>
              <v:stroke dashstyle="solid"/>
            </v:shape>
            <v:shape style="position:absolute;left:5149;top:2323;width:2904;height:839" type="#_x0000_t75" stroked="false">
              <v:imagedata r:id="rId15" o:title=""/>
            </v:shape>
            <v:shape style="position:absolute;left:6431;top:1784;width:367;height:517" coordorigin="6432,1784" coordsize="367,517" path="m6798,2117l6432,2117,6615,2301,6798,2117xm6707,1784l6523,1784,6523,2117,6707,2117,6707,1784xe" filled="true" fillcolor="#5a5a5a" stroked="false">
              <v:path arrowok="t"/>
              <v:fill type="solid"/>
            </v:shape>
            <v:shape style="position:absolute;left:6431;top:1784;width:367;height:517" coordorigin="6432,1784" coordsize="367,517" path="m6432,2117l6523,2117,6523,1784,6707,1784,6707,2117,6798,2117,6615,2301,6432,2117xe" filled="false" stroked="true" strokeweight="2pt" strokecolor="#5a5a5a">
              <v:path arrowok="t"/>
              <v:stroke dashstyle="solid"/>
            </v:shape>
            <v:shape style="position:absolute;left:0;top:3600;width:2904;height:1124" type="#_x0000_t75" stroked="false">
              <v:imagedata r:id="rId16" o:title=""/>
            </v:shape>
            <v:shape style="position:absolute;left:1241;top:3088;width:367;height:517" coordorigin="1242,3089" coordsize="367,517" path="m1608,3421l1242,3421,1425,3605,1608,3421xm1517,3089l1333,3089,1333,3421,1517,3421,1517,3089xe" filled="true" fillcolor="#5a5a5a" stroked="false">
              <v:path arrowok="t"/>
              <v:fill type="solid"/>
            </v:shape>
            <v:shape style="position:absolute;left:1241;top:3088;width:367;height:517" coordorigin="1242,3089" coordsize="367,517" path="m1242,3421l1333,3421,1333,3089,1517,3089,1517,3421,1608,3421,1425,3605,1242,3421xe" filled="false" stroked="true" strokeweight="2pt" strokecolor="#5a5a5a">
              <v:path arrowok="t"/>
              <v:stroke dashstyle="solid"/>
            </v:shape>
            <v:shape style="position:absolute;left:5148;top:3600;width:2904;height:1124" type="#_x0000_t75" stroked="false">
              <v:imagedata r:id="rId16" o:title=""/>
            </v:shape>
            <v:shape style="position:absolute;left:6431;top:3088;width:367;height:517" coordorigin="6431,3089" coordsize="367,517" path="m6798,3421l6431,3421,6615,3605,6798,3421xm6706,3089l6523,3089,6523,3421,6706,3421,6706,3089xe" filled="true" fillcolor="#5a5a5a" stroked="false">
              <v:path arrowok="t"/>
              <v:fill type="solid"/>
            </v:shape>
            <v:shape style="position:absolute;left:6431;top:3088;width:367;height:517" coordorigin="6431,3089" coordsize="367,517" path="m6431,3421l6523,3421,6523,3089,6706,3089,6706,3421,6798,3421,6615,3605,6431,3421xe" filled="false" stroked="true" strokeweight="2pt" strokecolor="#5a5a5a">
              <v:path arrowok="t"/>
              <v:stroke dashstyle="solid"/>
            </v:shape>
            <v:shape style="position:absolute;left:403;top:94;width:7178;height:1652" type="#_x0000_t202" filled="false" stroked="false">
              <v:textbox inset="0,0,0,0">
                <w:txbxContent>
                  <w:p>
                    <w:pPr>
                      <w:spacing w:line="266" w:lineRule="exact" w:before="0"/>
                      <w:ind w:left="2047" w:right="0" w:firstLine="0"/>
                      <w:jc w:val="left"/>
                      <w:rPr>
                        <w:b/>
                        <w:sz w:val="24"/>
                      </w:rPr>
                    </w:pPr>
                    <w:r>
                      <w:rPr>
                        <w:b/>
                        <w:sz w:val="24"/>
                      </w:rPr>
                      <w:t>Социалистическое движение</w:t>
                    </w:r>
                  </w:p>
                  <w:p>
                    <w:pPr>
                      <w:spacing w:line="240" w:lineRule="auto" w:before="0"/>
                      <w:rPr>
                        <w:b/>
                        <w:sz w:val="24"/>
                      </w:rPr>
                    </w:pPr>
                  </w:p>
                  <w:p>
                    <w:pPr>
                      <w:spacing w:before="0"/>
                      <w:ind w:left="0" w:right="18" w:firstLine="0"/>
                      <w:jc w:val="center"/>
                      <w:rPr>
                        <w:b/>
                        <w:sz w:val="24"/>
                      </w:rPr>
                    </w:pPr>
                    <w:r>
                      <w:rPr>
                        <w:b/>
                        <w:sz w:val="24"/>
                      </w:rPr>
                      <w:t>II Интернационал (1889–1920-е гг.) – международное объединение социалистических и рабочих партий:</w:t>
                    </w:r>
                  </w:p>
                  <w:p>
                    <w:pPr>
                      <w:spacing w:line="247" w:lineRule="auto" w:before="0"/>
                      <w:ind w:left="74" w:right="96" w:hanging="4"/>
                      <w:jc w:val="center"/>
                      <w:rPr>
                        <w:sz w:val="24"/>
                      </w:rPr>
                    </w:pPr>
                    <w:r>
                      <w:rPr>
                        <w:sz w:val="24"/>
                      </w:rPr>
                      <w:t>осуждение капитализма, идея социальной справедливости, замена капитализма социализмом, борьба против гонки вооружений и войн</w:t>
                    </w:r>
                  </w:p>
                </w:txbxContent>
              </v:textbox>
              <w10:wrap type="none"/>
            </v:shape>
            <v:shape style="position:absolute;left:321;top:2406;width:2281;height:549" type="#_x0000_t202" filled="false" stroked="false">
              <v:textbox inset="0,0,0,0">
                <w:txbxContent>
                  <w:p>
                    <w:pPr>
                      <w:spacing w:line="247" w:lineRule="auto" w:before="0"/>
                      <w:ind w:left="0" w:right="-1" w:firstLine="530"/>
                      <w:jc w:val="left"/>
                      <w:rPr>
                        <w:sz w:val="24"/>
                      </w:rPr>
                    </w:pPr>
                    <w:r>
                      <w:rPr>
                        <w:sz w:val="24"/>
                      </w:rPr>
                      <w:t>Умеренное, реформистское крыло</w:t>
                    </w:r>
                  </w:p>
                </w:txbxContent>
              </v:textbox>
              <w10:wrap type="none"/>
            </v:shape>
            <v:shape style="position:absolute;left:5360;top:2413;width:2503;height:266" type="#_x0000_t202" filled="false" stroked="false">
              <v:textbox inset="0,0,0,0">
                <w:txbxContent>
                  <w:p>
                    <w:pPr>
                      <w:spacing w:line="266" w:lineRule="exact" w:before="0"/>
                      <w:ind w:left="0" w:right="0" w:firstLine="0"/>
                      <w:jc w:val="left"/>
                      <w:rPr>
                        <w:sz w:val="24"/>
                      </w:rPr>
                    </w:pPr>
                    <w:r>
                      <w:rPr>
                        <w:sz w:val="24"/>
                      </w:rPr>
                      <w:t>Леворадикальное крыло</w:t>
                    </w:r>
                  </w:p>
                </w:txbxContent>
              </v:textbox>
              <w10:wrap type="none"/>
            </v:shape>
            <v:shape style="position:absolute;left:249;top:3683;width:2422;height:826" type="#_x0000_t202" filled="false" stroked="false">
              <v:textbox inset="0,0,0,0">
                <w:txbxContent>
                  <w:p>
                    <w:pPr>
                      <w:spacing w:line="242" w:lineRule="auto" w:before="0"/>
                      <w:ind w:left="0" w:right="18" w:firstLine="0"/>
                      <w:jc w:val="center"/>
                      <w:rPr>
                        <w:sz w:val="24"/>
                      </w:rPr>
                    </w:pPr>
                    <w:r>
                      <w:rPr>
                        <w:sz w:val="24"/>
                      </w:rPr>
                      <w:t>Парламентские методы борьбы и путь социальных реформ</w:t>
                    </w:r>
                  </w:p>
                </w:txbxContent>
              </v:textbox>
              <w10:wrap type="none"/>
            </v:shape>
            <v:shape style="position:absolute;left:5352;top:3683;width:2520;height:819" type="#_x0000_t202" filled="false" stroked="false">
              <v:textbox inset="0,0,0,0">
                <w:txbxContent>
                  <w:p>
                    <w:pPr>
                      <w:spacing w:line="240" w:lineRule="auto" w:before="0"/>
                      <w:ind w:left="0" w:right="18" w:firstLine="0"/>
                      <w:jc w:val="center"/>
                      <w:rPr>
                        <w:sz w:val="24"/>
                      </w:rPr>
                    </w:pPr>
                    <w:r>
                      <w:rPr>
                        <w:sz w:val="24"/>
                      </w:rPr>
                      <w:t>Революционные методы борьбы, отрицание реформ</w:t>
                    </w:r>
                  </w:p>
                </w:txbxContent>
              </v:textbox>
              <w10:wrap type="none"/>
            </v:shape>
          </v:group>
        </w:pict>
      </w:r>
      <w:r>
        <w:rPr>
          <w:sz w:val="20"/>
        </w:rPr>
      </w:r>
    </w:p>
    <w:p>
      <w:pPr>
        <w:pStyle w:val="BodyText"/>
        <w:ind w:left="0"/>
        <w:rPr>
          <w:b/>
          <w:sz w:val="20"/>
        </w:rPr>
      </w:pPr>
    </w:p>
    <w:p>
      <w:pPr>
        <w:pStyle w:val="BodyText"/>
        <w:spacing w:line="360" w:lineRule="auto" w:before="226"/>
        <w:ind w:right="1132" w:firstLine="708"/>
      </w:pPr>
      <w:r>
        <w:rPr/>
        <w:pict>
          <v:group style="position:absolute;margin-left:229.919998pt;margin-top:-87.519684pt;width:76.7pt;height:37.450pt;mso-position-horizontal-relative:page;mso-position-vertical-relative:paragraph;z-index:-358288" coordorigin="4598,-1750" coordsize="1534,749">
            <v:shape style="position:absolute;left:4598;top:-1751;width:1534;height:749" type="#_x0000_t75" stroked="false">
              <v:imagedata r:id="rId17" o:title=""/>
            </v:shape>
            <v:shape style="position:absolute;left:4598;top:-1751;width:1534;height:749" type="#_x0000_t202" filled="false" stroked="false">
              <v:textbox inset="0,0,0,0">
                <w:txbxContent>
                  <w:p>
                    <w:pPr>
                      <w:spacing w:line="247" w:lineRule="auto" w:before="0"/>
                      <w:ind w:left="469" w:right="339" w:hanging="111"/>
                      <w:jc w:val="left"/>
                      <w:rPr>
                        <w:b/>
                        <w:sz w:val="24"/>
                      </w:rPr>
                    </w:pPr>
                    <w:r>
                      <w:rPr>
                        <w:b/>
                        <w:sz w:val="24"/>
                      </w:rPr>
                      <w:t>Начало ХХ в.</w:t>
                    </w:r>
                  </w:p>
                </w:txbxContent>
              </v:textbox>
              <w10:wrap type="none"/>
            </v:shape>
            <w10:wrap type="none"/>
          </v:group>
        </w:pict>
      </w:r>
      <w:r>
        <w:rPr/>
        <w:t>В процессе работы могут быть дополнительно использованы вопросы и задания.</w:t>
      </w:r>
    </w:p>
    <w:p>
      <w:pPr>
        <w:spacing w:line="321" w:lineRule="exact" w:before="0"/>
        <w:ind w:left="1561" w:right="0" w:firstLine="0"/>
        <w:jc w:val="left"/>
        <w:rPr>
          <w:i/>
          <w:sz w:val="28"/>
        </w:rPr>
      </w:pPr>
      <w:r>
        <w:rPr>
          <w:i/>
          <w:sz w:val="28"/>
        </w:rPr>
        <w:t>Вопросы и задания для учащихся</w:t>
      </w:r>
    </w:p>
    <w:p>
      <w:pPr>
        <w:pStyle w:val="ListParagraph"/>
        <w:numPr>
          <w:ilvl w:val="0"/>
          <w:numId w:val="10"/>
        </w:numPr>
        <w:tabs>
          <w:tab w:pos="1940" w:val="left" w:leader="none"/>
        </w:tabs>
        <w:spacing w:line="360" w:lineRule="auto" w:before="163" w:after="0"/>
        <w:ind w:left="852" w:right="1136" w:firstLine="709"/>
        <w:jc w:val="left"/>
        <w:rPr>
          <w:sz w:val="28"/>
        </w:rPr>
      </w:pPr>
      <w:r>
        <w:rPr>
          <w:sz w:val="28"/>
        </w:rPr>
        <w:t>Что значит, что с начала ХХ в. политические партии становятся массовыми?</w:t>
      </w:r>
    </w:p>
    <w:p>
      <w:pPr>
        <w:pStyle w:val="ListParagraph"/>
        <w:numPr>
          <w:ilvl w:val="0"/>
          <w:numId w:val="10"/>
        </w:numPr>
        <w:tabs>
          <w:tab w:pos="1907" w:val="left" w:leader="none"/>
        </w:tabs>
        <w:spacing w:line="360" w:lineRule="auto" w:before="0" w:after="0"/>
        <w:ind w:left="852" w:right="1130" w:firstLine="709"/>
        <w:jc w:val="both"/>
        <w:rPr>
          <w:sz w:val="28"/>
        </w:rPr>
      </w:pPr>
      <w:r>
        <w:rPr>
          <w:sz w:val="28"/>
        </w:rPr>
        <w:t>Поясните мысль учебника о том, что главный вектор политической борьбы проходил по линии консерваторы – либералы, монархисты – республиканцы. Как с появлением социализма начинает смещаться основная линия политической</w:t>
      </w:r>
      <w:r>
        <w:rPr>
          <w:spacing w:val="-3"/>
          <w:sz w:val="28"/>
        </w:rPr>
        <w:t> </w:t>
      </w:r>
      <w:r>
        <w:rPr>
          <w:sz w:val="28"/>
        </w:rPr>
        <w:t>борьбы?</w:t>
      </w:r>
    </w:p>
    <w:p>
      <w:pPr>
        <w:pStyle w:val="ListParagraph"/>
        <w:numPr>
          <w:ilvl w:val="0"/>
          <w:numId w:val="10"/>
        </w:numPr>
        <w:tabs>
          <w:tab w:pos="1842" w:val="left" w:leader="none"/>
        </w:tabs>
        <w:spacing w:line="240" w:lineRule="auto" w:before="0" w:after="0"/>
        <w:ind w:left="1841" w:right="0" w:hanging="280"/>
        <w:jc w:val="left"/>
        <w:rPr>
          <w:sz w:val="28"/>
        </w:rPr>
      </w:pPr>
      <w:r>
        <w:rPr>
          <w:sz w:val="28"/>
        </w:rPr>
        <w:t>Как изменился либерализм в начале ХХ в.? С чем это было</w:t>
      </w:r>
      <w:r>
        <w:rPr>
          <w:spacing w:val="-10"/>
          <w:sz w:val="28"/>
        </w:rPr>
        <w:t> </w:t>
      </w:r>
      <w:r>
        <w:rPr>
          <w:sz w:val="28"/>
        </w:rPr>
        <w:t>связано?</w:t>
      </w:r>
    </w:p>
    <w:p>
      <w:pPr>
        <w:pStyle w:val="ListParagraph"/>
        <w:numPr>
          <w:ilvl w:val="0"/>
          <w:numId w:val="10"/>
        </w:numPr>
        <w:tabs>
          <w:tab w:pos="1842" w:val="left" w:leader="none"/>
        </w:tabs>
        <w:spacing w:line="240" w:lineRule="auto" w:before="160" w:after="0"/>
        <w:ind w:left="1841" w:right="0" w:hanging="280"/>
        <w:jc w:val="left"/>
        <w:rPr>
          <w:sz w:val="28"/>
        </w:rPr>
      </w:pPr>
      <w:r>
        <w:rPr>
          <w:sz w:val="28"/>
        </w:rPr>
        <w:t>Как изменился национализм в начале ХХ</w:t>
      </w:r>
      <w:r>
        <w:rPr>
          <w:spacing w:val="-12"/>
          <w:sz w:val="28"/>
        </w:rPr>
        <w:t> </w:t>
      </w:r>
      <w:r>
        <w:rPr>
          <w:sz w:val="28"/>
        </w:rPr>
        <w:t>в.?</w:t>
      </w:r>
    </w:p>
    <w:p>
      <w:pPr>
        <w:pStyle w:val="ListParagraph"/>
        <w:numPr>
          <w:ilvl w:val="0"/>
          <w:numId w:val="10"/>
        </w:numPr>
        <w:tabs>
          <w:tab w:pos="1885" w:val="left" w:leader="none"/>
        </w:tabs>
        <w:spacing w:line="360" w:lineRule="auto" w:before="162" w:after="0"/>
        <w:ind w:left="852" w:right="1137" w:firstLine="709"/>
        <w:jc w:val="left"/>
        <w:rPr>
          <w:sz w:val="28"/>
        </w:rPr>
      </w:pPr>
      <w:r>
        <w:rPr>
          <w:sz w:val="28"/>
        </w:rPr>
        <w:t>Какое крыло социалистов стало преобладающим в социалистическом движении? Как вы думаете,</w:t>
      </w:r>
      <w:r>
        <w:rPr>
          <w:spacing w:val="-7"/>
          <w:sz w:val="28"/>
        </w:rPr>
        <w:t> </w:t>
      </w:r>
      <w:r>
        <w:rPr>
          <w:sz w:val="28"/>
        </w:rPr>
        <w:t>почему.</w:t>
      </w:r>
    </w:p>
    <w:p>
      <w:pPr>
        <w:pStyle w:val="BodyText"/>
        <w:spacing w:before="11"/>
        <w:ind w:left="0"/>
        <w:rPr>
          <w:sz w:val="41"/>
        </w:rPr>
      </w:pP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31" w:firstLine="708"/>
        <w:jc w:val="both"/>
      </w:pPr>
      <w:r>
        <w:rPr/>
        <w:t>Игровая ситуация. Класс делится на четыре группы соответственно возможным политическим партиям: консервативной, либеральной, социал- демократической реформистского толка и социал-демократической радикального толка. Каждая группа, опираясь на знания курса Новой истории и</w:t>
      </w:r>
    </w:p>
    <w:p>
      <w:pPr>
        <w:spacing w:after="0" w:line="360" w:lineRule="auto"/>
        <w:jc w:val="both"/>
        <w:sectPr>
          <w:pgSz w:w="11910" w:h="16840"/>
          <w:pgMar w:header="710" w:footer="0" w:top="1160" w:bottom="280" w:left="280" w:right="0"/>
        </w:sectPr>
      </w:pPr>
    </w:p>
    <w:p>
      <w:pPr>
        <w:pStyle w:val="BodyText"/>
        <w:spacing w:line="360" w:lineRule="auto" w:before="91"/>
        <w:ind w:right="1130"/>
        <w:jc w:val="both"/>
      </w:pPr>
      <w:r>
        <w:rPr/>
        <w:t>прочитанный материал параграфа (подраздел параграфа «Политические партии и политическая борьба в начале ХХ в.»), готовит краткое выступление (2—3 мин) о преимуществах идеологии данной партии и предлагаемых путях улучшения жизни общества и по одному вопросу представителям остальных групп относительно их идеологии. Представитель каждой группы выступает перед классом. Участники других групп задают выступающему подготовленные ими</w:t>
      </w:r>
      <w:r>
        <w:rPr>
          <w:spacing w:val="-4"/>
        </w:rPr>
        <w:t> </w:t>
      </w:r>
      <w:r>
        <w:rPr/>
        <w:t>вопросы.</w:t>
      </w:r>
    </w:p>
    <w:p>
      <w:pPr>
        <w:pStyle w:val="BodyText"/>
        <w:spacing w:line="360" w:lineRule="auto" w:before="2"/>
        <w:ind w:right="1136" w:firstLine="708"/>
        <w:jc w:val="both"/>
      </w:pPr>
      <w:r>
        <w:rPr/>
        <w:t>В процессе работы учитель вводит понятие «национализм» в его трактовке начала ХХ в. и предлагает представителям каждой группы высказать своё отношение к этим настроениям исходя из своей социальной базы и идеологии.</w:t>
      </w:r>
    </w:p>
    <w:p>
      <w:pPr>
        <w:pStyle w:val="BodyText"/>
        <w:spacing w:before="5"/>
        <w:ind w:left="0"/>
        <w:rPr>
          <w:sz w:val="42"/>
        </w:rPr>
      </w:pPr>
    </w:p>
    <w:p>
      <w:pPr>
        <w:pStyle w:val="Heading2"/>
        <w:ind w:left="1561"/>
      </w:pPr>
      <w:r>
        <w:rPr/>
        <w:t>Закрепление и обобщение.</w:t>
      </w:r>
    </w:p>
    <w:p>
      <w:pPr>
        <w:pStyle w:val="BodyText"/>
        <w:spacing w:line="362" w:lineRule="auto" w:before="155"/>
        <w:ind w:right="1129" w:firstLine="454"/>
        <w:jc w:val="both"/>
      </w:pPr>
      <w:r>
        <w:rPr/>
        <w:t>На этапе закрепления и обобщения эффективно работает приём составления синквейна.</w:t>
      </w:r>
    </w:p>
    <w:p>
      <w:pPr>
        <w:pStyle w:val="BodyText"/>
        <w:spacing w:line="360" w:lineRule="auto"/>
        <w:ind w:right="1132" w:firstLine="454"/>
        <w:jc w:val="both"/>
      </w:pPr>
      <w:r>
        <w:rPr/>
        <w:t>Синквейн — пятистрочная стихотворная форма, разработанная американской поэтессой А. Крэпси в начале XX в. под влиянием японской поэзии. В дальнейшем стала использоваться в дидактических целях как эффективный метод рефлексии. Синквейны полезны в качестве инструмента для синтезирования сложной информации, в качестве среза оценки понятийного и словарного багажа</w:t>
      </w:r>
      <w:r>
        <w:rPr>
          <w:spacing w:val="-2"/>
        </w:rPr>
        <w:t> </w:t>
      </w:r>
      <w:r>
        <w:rPr/>
        <w:t>учащихся.</w:t>
      </w:r>
    </w:p>
    <w:p>
      <w:pPr>
        <w:pStyle w:val="BodyText"/>
        <w:spacing w:line="360" w:lineRule="auto"/>
        <w:ind w:right="1131" w:firstLine="454"/>
        <w:jc w:val="both"/>
      </w:pPr>
      <w:r>
        <w:rPr/>
        <w:t>Правила составления синквейна: первая строка – одно слово, центральное понятие темы. Обозначает объект или предмет, явление, имя, о котором пойдёт речь; вторая строка — два прилагательных, ассоциирующихся с главным понятием, характеризующих его; третья строка – три глагола или деепричастия, объясняющие суть происходящих событий; четвертая строка – оценка: фраза или предложение, выражающее отношение автора к теме (можно крылатое выражение); пятая строка – слово (синоним), обобщающее или расширяющее смысл темы, характеризующее сущность, выражающее личное отношение.</w:t>
      </w:r>
    </w:p>
    <w:p>
      <w:pPr>
        <w:spacing w:after="0" w:line="360" w:lineRule="auto"/>
        <w:jc w:val="both"/>
        <w:sectPr>
          <w:pgSz w:w="11910" w:h="16840"/>
          <w:pgMar w:header="710" w:footer="0" w:top="1160" w:bottom="280" w:left="280" w:right="0"/>
        </w:sectPr>
      </w:pPr>
    </w:p>
    <w:p>
      <w:pPr>
        <w:pStyle w:val="BodyText"/>
        <w:spacing w:before="91"/>
        <w:ind w:left="987" w:right="561"/>
        <w:jc w:val="center"/>
      </w:pPr>
      <w:r>
        <w:rPr/>
        <w:t>Синквейн:</w:t>
      </w:r>
    </w:p>
    <w:p>
      <w:pPr>
        <w:pStyle w:val="Heading2"/>
        <w:spacing w:before="168"/>
        <w:ind w:left="3471"/>
      </w:pPr>
      <w:r>
        <w:rPr/>
        <w:t>Индустриальное общество начала ХХ в.</w:t>
      </w:r>
    </w:p>
    <w:p>
      <w:pPr>
        <w:pStyle w:val="BodyText"/>
        <w:spacing w:line="360" w:lineRule="auto" w:before="156"/>
        <w:ind w:left="3082" w:right="2512" w:firstLine="1198"/>
      </w:pPr>
      <w:r>
        <w:rPr/>
        <w:t>Урбанизированное, массовое Концентрировать, регулировать, реформировать</w:t>
      </w:r>
    </w:p>
    <w:p>
      <w:pPr>
        <w:pStyle w:val="BodyText"/>
        <w:spacing w:line="362" w:lineRule="auto"/>
        <w:ind w:left="2972" w:right="2548" w:firstLine="869"/>
      </w:pPr>
      <w:r>
        <w:rPr/>
        <w:t>Быстрые и кардинальные изменения Вторая промышленно-технологическая</w:t>
      </w:r>
      <w:r>
        <w:rPr>
          <w:spacing w:val="-15"/>
        </w:rPr>
        <w:t> </w:t>
      </w:r>
      <w:r>
        <w:rPr/>
        <w:t>революция</w:t>
      </w:r>
    </w:p>
    <w:p>
      <w:pPr>
        <w:pStyle w:val="BodyText"/>
        <w:ind w:left="0"/>
        <w:rPr>
          <w:sz w:val="30"/>
        </w:rPr>
      </w:pPr>
    </w:p>
    <w:p>
      <w:pPr>
        <w:pStyle w:val="BodyText"/>
        <w:ind w:left="0"/>
        <w:rPr>
          <w:sz w:val="30"/>
        </w:rPr>
      </w:pPr>
    </w:p>
    <w:p>
      <w:pPr>
        <w:pStyle w:val="BodyText"/>
        <w:spacing w:before="9"/>
        <w:ind w:left="0"/>
        <w:rPr>
          <w:sz w:val="23"/>
        </w:rPr>
      </w:pPr>
    </w:p>
    <w:p>
      <w:pPr>
        <w:pStyle w:val="Heading2"/>
      </w:pPr>
      <w:bookmarkStart w:name="_TOC_250025" w:id="6"/>
      <w:bookmarkEnd w:id="6"/>
      <w:r>
        <w:rPr/>
        <w:t>Урок 2. «Новый империализм». Происхождение Первой мировой войны</w:t>
      </w:r>
    </w:p>
    <w:p>
      <w:pPr>
        <w:pStyle w:val="BodyText"/>
        <w:ind w:left="0"/>
        <w:rPr>
          <w:b/>
          <w:sz w:val="30"/>
        </w:rPr>
      </w:pPr>
    </w:p>
    <w:p>
      <w:pPr>
        <w:pStyle w:val="BodyText"/>
        <w:spacing w:before="4"/>
        <w:ind w:left="0"/>
        <w:rPr>
          <w:b/>
          <w:sz w:val="26"/>
        </w:rPr>
      </w:pPr>
    </w:p>
    <w:p>
      <w:pPr>
        <w:pStyle w:val="Heading3"/>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1"/>
          <w:numId w:val="7"/>
        </w:numPr>
        <w:tabs>
          <w:tab w:pos="1782" w:val="left" w:leader="none"/>
        </w:tabs>
        <w:spacing w:line="357" w:lineRule="auto" w:before="152" w:after="0"/>
        <w:ind w:left="1782" w:right="1133" w:hanging="360"/>
        <w:jc w:val="both"/>
        <w:rPr>
          <w:sz w:val="28"/>
        </w:rPr>
      </w:pPr>
      <w:r>
        <w:rPr>
          <w:sz w:val="28"/>
        </w:rPr>
        <w:t>на основе опыта международных отношений в начале ХХ в. осознавать необходимость поиска мирных путей решения международных проблем и конфликтов, важность предотвращения мировых</w:t>
      </w:r>
      <w:r>
        <w:rPr>
          <w:spacing w:val="-4"/>
          <w:sz w:val="28"/>
        </w:rPr>
        <w:t> </w:t>
      </w:r>
      <w:r>
        <w:rPr>
          <w:sz w:val="28"/>
        </w:rPr>
        <w:t>войн.</w:t>
      </w:r>
    </w:p>
    <w:p>
      <w:pPr>
        <w:pStyle w:val="Heading3"/>
        <w:spacing w:before="6"/>
        <w:rPr>
          <w:i/>
        </w:rPr>
      </w:pPr>
      <w:r>
        <w:rPr>
          <w:i/>
        </w:rPr>
        <w:t>Метапредметные  (универсальные учебные</w:t>
      </w:r>
      <w:r>
        <w:rPr>
          <w:i/>
          <w:spacing w:val="-21"/>
        </w:rPr>
        <w:t> </w:t>
      </w:r>
      <w:r>
        <w:rPr>
          <w:i/>
        </w:rPr>
        <w:t>действия):</w:t>
      </w:r>
    </w:p>
    <w:p>
      <w:pPr>
        <w:pStyle w:val="ListParagraph"/>
        <w:numPr>
          <w:ilvl w:val="1"/>
          <w:numId w:val="7"/>
        </w:numPr>
        <w:tabs>
          <w:tab w:pos="1782" w:val="left" w:leader="none"/>
        </w:tabs>
        <w:spacing w:line="357" w:lineRule="auto" w:before="153" w:after="0"/>
        <w:ind w:left="1782" w:right="1130" w:hanging="360"/>
        <w:jc w:val="both"/>
        <w:rPr>
          <w:sz w:val="28"/>
        </w:rPr>
      </w:pPr>
      <w:r>
        <w:rPr>
          <w:sz w:val="28"/>
        </w:rPr>
        <w:t>структурировать текст учебника, выделять в нём главное и создавать на его основе конспект, схему и таблицы, отражающие предпосылки и причины Первой мировой</w:t>
      </w:r>
      <w:r>
        <w:rPr>
          <w:spacing w:val="-1"/>
          <w:sz w:val="28"/>
        </w:rPr>
        <w:t> </w:t>
      </w:r>
      <w:r>
        <w:rPr>
          <w:sz w:val="28"/>
        </w:rPr>
        <w:t>войны;</w:t>
      </w:r>
    </w:p>
    <w:p>
      <w:pPr>
        <w:pStyle w:val="ListParagraph"/>
        <w:numPr>
          <w:ilvl w:val="1"/>
          <w:numId w:val="7"/>
        </w:numPr>
        <w:tabs>
          <w:tab w:pos="1782" w:val="left" w:leader="none"/>
        </w:tabs>
        <w:spacing w:line="357" w:lineRule="auto" w:before="1" w:after="0"/>
        <w:ind w:left="1782" w:right="1130" w:hanging="360"/>
        <w:jc w:val="both"/>
        <w:rPr>
          <w:sz w:val="28"/>
        </w:rPr>
      </w:pPr>
      <w:r>
        <w:rPr>
          <w:sz w:val="28"/>
        </w:rPr>
        <w:t>работать в паре или группе, уметь устанавливать рабочие отношения, эффективно сотрудничать для достижения учебной цели – определения интересов и предпочтительных союзников ведущих держав в международных отношениях в начале ХХ</w:t>
      </w:r>
      <w:r>
        <w:rPr>
          <w:spacing w:val="-3"/>
          <w:sz w:val="28"/>
        </w:rPr>
        <w:t> </w:t>
      </w:r>
      <w:r>
        <w:rPr>
          <w:sz w:val="28"/>
        </w:rPr>
        <w:t>в.;</w:t>
      </w:r>
    </w:p>
    <w:p>
      <w:pPr>
        <w:pStyle w:val="ListParagraph"/>
        <w:numPr>
          <w:ilvl w:val="1"/>
          <w:numId w:val="7"/>
        </w:numPr>
        <w:tabs>
          <w:tab w:pos="1782" w:val="left" w:leader="none"/>
        </w:tabs>
        <w:spacing w:line="357" w:lineRule="auto" w:before="1" w:after="0"/>
        <w:ind w:left="1782" w:right="1132" w:hanging="360"/>
        <w:jc w:val="both"/>
        <w:rPr>
          <w:sz w:val="28"/>
        </w:rPr>
      </w:pPr>
      <w:r>
        <w:rPr>
          <w:sz w:val="28"/>
        </w:rPr>
        <w:t>в процессе участия в обсуждении причин Первой мировой войны формулировать собственное мнение и его аргументировать, адекватно использовать речевые средства в процессе</w:t>
      </w:r>
      <w:r>
        <w:rPr>
          <w:spacing w:val="-8"/>
          <w:sz w:val="28"/>
        </w:rPr>
        <w:t> </w:t>
      </w:r>
      <w:r>
        <w:rPr>
          <w:sz w:val="28"/>
        </w:rPr>
        <w:t>обсуждения.</w:t>
      </w:r>
    </w:p>
    <w:p>
      <w:pPr>
        <w:pStyle w:val="Heading3"/>
        <w:spacing w:before="6"/>
        <w:rPr>
          <w:i/>
        </w:rPr>
      </w:pPr>
      <w:r>
        <w:rPr>
          <w:i/>
        </w:rPr>
        <w:t>Предметные:</w:t>
      </w:r>
    </w:p>
    <w:p>
      <w:pPr>
        <w:pStyle w:val="ListParagraph"/>
        <w:numPr>
          <w:ilvl w:val="1"/>
          <w:numId w:val="7"/>
        </w:numPr>
        <w:tabs>
          <w:tab w:pos="1782" w:val="left" w:leader="none"/>
        </w:tabs>
        <w:spacing w:line="355" w:lineRule="auto" w:before="153" w:after="0"/>
        <w:ind w:left="1782" w:right="1132" w:hanging="360"/>
        <w:jc w:val="both"/>
        <w:rPr>
          <w:sz w:val="28"/>
        </w:rPr>
      </w:pPr>
      <w:r>
        <w:rPr>
          <w:sz w:val="28"/>
        </w:rPr>
        <w:t>знать значение понятий «</w:t>
      </w:r>
      <w:r>
        <w:rPr>
          <w:i/>
          <w:sz w:val="28"/>
        </w:rPr>
        <w:t>новый империализм», протекционизм, </w:t>
      </w:r>
      <w:r>
        <w:rPr>
          <w:i/>
          <w:sz w:val="28"/>
        </w:rPr>
        <w:t>Антанта, Тройственный союз </w:t>
      </w:r>
      <w:r>
        <w:rPr>
          <w:sz w:val="28"/>
        </w:rPr>
        <w:t>и уметь применять их для раскрытия сущности изучаемых предпосылок и причин Первой мировой</w:t>
      </w:r>
      <w:r>
        <w:rPr>
          <w:spacing w:val="-17"/>
          <w:sz w:val="28"/>
        </w:rPr>
        <w:t> </w:t>
      </w:r>
      <w:r>
        <w:rPr>
          <w:sz w:val="28"/>
        </w:rPr>
        <w:t>войны;</w:t>
      </w:r>
    </w:p>
    <w:p>
      <w:pPr>
        <w:spacing w:after="0" w:line="355" w:lineRule="auto"/>
        <w:jc w:val="both"/>
        <w:rPr>
          <w:sz w:val="28"/>
        </w:rPr>
        <w:sectPr>
          <w:pgSz w:w="11910" w:h="16840"/>
          <w:pgMar w:header="710" w:footer="0" w:top="1160" w:bottom="280" w:left="280" w:right="0"/>
        </w:sectPr>
      </w:pPr>
    </w:p>
    <w:p>
      <w:pPr>
        <w:pStyle w:val="ListParagraph"/>
        <w:numPr>
          <w:ilvl w:val="1"/>
          <w:numId w:val="7"/>
        </w:numPr>
        <w:tabs>
          <w:tab w:pos="1781" w:val="left" w:leader="none"/>
          <w:tab w:pos="1782" w:val="left" w:leader="none"/>
        </w:tabs>
        <w:spacing w:line="352" w:lineRule="auto" w:before="91" w:after="0"/>
        <w:ind w:left="1782" w:right="1131" w:hanging="360"/>
        <w:jc w:val="left"/>
        <w:rPr>
          <w:sz w:val="28"/>
        </w:rPr>
      </w:pPr>
      <w:r>
        <w:rPr>
          <w:sz w:val="28"/>
        </w:rPr>
        <w:t>использовать историческую карту как источник информации о «новом империализме», колониях мировых держав в начале ХХ</w:t>
      </w:r>
      <w:r>
        <w:rPr>
          <w:spacing w:val="-7"/>
          <w:sz w:val="28"/>
        </w:rPr>
        <w:t> </w:t>
      </w:r>
      <w:r>
        <w:rPr>
          <w:sz w:val="28"/>
        </w:rPr>
        <w:t>в.;</w:t>
      </w:r>
    </w:p>
    <w:p>
      <w:pPr>
        <w:pStyle w:val="ListParagraph"/>
        <w:numPr>
          <w:ilvl w:val="1"/>
          <w:numId w:val="7"/>
        </w:numPr>
        <w:tabs>
          <w:tab w:pos="1781" w:val="left" w:leader="none"/>
          <w:tab w:pos="1782" w:val="left" w:leader="none"/>
        </w:tabs>
        <w:spacing w:line="352" w:lineRule="auto" w:before="9" w:after="0"/>
        <w:ind w:left="1782" w:right="1136" w:hanging="360"/>
        <w:jc w:val="left"/>
        <w:rPr>
          <w:sz w:val="28"/>
        </w:rPr>
      </w:pPr>
      <w:r>
        <w:rPr>
          <w:sz w:val="28"/>
        </w:rPr>
        <w:t>устанавливать, объяснять и иллюстрировать историческими фактами причины Первой мировой</w:t>
      </w:r>
      <w:r>
        <w:rPr>
          <w:spacing w:val="-1"/>
          <w:sz w:val="28"/>
        </w:rPr>
        <w:t> </w:t>
      </w:r>
      <w:r>
        <w:rPr>
          <w:sz w:val="28"/>
        </w:rPr>
        <w:t>войны.</w:t>
      </w:r>
    </w:p>
    <w:p>
      <w:pPr>
        <w:pStyle w:val="BodyText"/>
        <w:spacing w:before="9"/>
        <w:ind w:left="0"/>
        <w:rPr>
          <w:sz w:val="42"/>
        </w:rPr>
      </w:pPr>
    </w:p>
    <w:p>
      <w:pPr>
        <w:spacing w:line="360" w:lineRule="auto" w:before="0"/>
        <w:ind w:left="852" w:right="1132"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протекционизм, внешняя функция государства – взаимодействие с другими </w:t>
      </w:r>
      <w:r>
        <w:rPr>
          <w:i/>
          <w:sz w:val="28"/>
        </w:rPr>
        <w:t>государствами и международными организациями, социальный конфликт</w:t>
      </w:r>
      <w:r>
        <w:rPr>
          <w:sz w:val="28"/>
        </w:rPr>
        <w:t>.</w:t>
      </w:r>
    </w:p>
    <w:p>
      <w:pPr>
        <w:pStyle w:val="BodyText"/>
        <w:ind w:left="0"/>
        <w:rPr>
          <w:sz w:val="42"/>
        </w:rPr>
      </w:pPr>
    </w:p>
    <w:p>
      <w:pPr>
        <w:spacing w:line="362" w:lineRule="auto" w:before="0"/>
        <w:ind w:left="852" w:right="1132" w:firstLine="0"/>
        <w:jc w:val="left"/>
        <w:rPr>
          <w:sz w:val="28"/>
        </w:rPr>
      </w:pPr>
      <w:r>
        <w:rPr>
          <w:b/>
          <w:i/>
          <w:sz w:val="28"/>
        </w:rPr>
        <w:t>Внутрипредметные связи: </w:t>
      </w:r>
      <w:r>
        <w:rPr>
          <w:sz w:val="28"/>
        </w:rPr>
        <w:t>индустриальное общество в начале ХХ в.; внешняя политика России в начале ХХ в.</w:t>
      </w:r>
    </w:p>
    <w:p>
      <w:pPr>
        <w:pStyle w:val="BodyText"/>
        <w:spacing w:before="1"/>
        <w:ind w:left="0"/>
        <w:rPr>
          <w:sz w:val="42"/>
        </w:rPr>
      </w:pPr>
    </w:p>
    <w:p>
      <w:pPr>
        <w:pStyle w:val="Heading3"/>
        <w:spacing w:before="1"/>
        <w:rPr>
          <w:i/>
        </w:rPr>
      </w:pPr>
      <w:r>
        <w:rPr>
          <w:i/>
        </w:rPr>
        <w:t>Проектные и исследовательские задания</w:t>
      </w:r>
    </w:p>
    <w:p>
      <w:pPr>
        <w:pStyle w:val="BodyText"/>
        <w:spacing w:line="362" w:lineRule="auto" w:before="153"/>
        <w:ind w:right="1132" w:firstLine="708"/>
      </w:pPr>
      <w:r>
        <w:rPr/>
        <w:t>Составьте анимированную электронную карту колониальных владений мировых держав к 1914 г. в одном из регионов мира (Азии или Африке).</w:t>
      </w:r>
    </w:p>
    <w:p>
      <w:pPr>
        <w:pStyle w:val="BodyText"/>
        <w:spacing w:before="11"/>
        <w:ind w:left="0"/>
        <w:rPr>
          <w:sz w:val="41"/>
        </w:rPr>
      </w:pPr>
    </w:p>
    <w:p>
      <w:pPr>
        <w:pStyle w:val="Heading2"/>
        <w:jc w:val="both"/>
      </w:pPr>
      <w:r>
        <w:rPr/>
        <w:t>План урока</w:t>
      </w:r>
    </w:p>
    <w:p>
      <w:pPr>
        <w:pStyle w:val="BodyText"/>
        <w:spacing w:before="155"/>
        <w:jc w:val="both"/>
      </w:pPr>
      <w:r>
        <w:rPr/>
        <w:t>1.«Новый империализм»: характерные</w:t>
      </w:r>
      <w:r>
        <w:rPr>
          <w:spacing w:val="-13"/>
        </w:rPr>
        <w:t> </w:t>
      </w:r>
      <w:r>
        <w:rPr/>
        <w:t>черты.</w:t>
      </w:r>
    </w:p>
    <w:p>
      <w:pPr>
        <w:pStyle w:val="ListParagraph"/>
        <w:numPr>
          <w:ilvl w:val="0"/>
          <w:numId w:val="11"/>
        </w:numPr>
        <w:tabs>
          <w:tab w:pos="1134" w:val="left" w:leader="none"/>
        </w:tabs>
        <w:spacing w:line="240" w:lineRule="auto" w:before="163" w:after="0"/>
        <w:ind w:left="1133" w:right="0" w:hanging="281"/>
        <w:jc w:val="both"/>
        <w:rPr>
          <w:sz w:val="28"/>
        </w:rPr>
      </w:pPr>
      <w:r>
        <w:rPr>
          <w:sz w:val="28"/>
        </w:rPr>
        <w:t>Причины Первой мировой</w:t>
      </w:r>
      <w:r>
        <w:rPr>
          <w:spacing w:val="-15"/>
          <w:sz w:val="28"/>
        </w:rPr>
        <w:t> </w:t>
      </w:r>
      <w:r>
        <w:rPr>
          <w:sz w:val="28"/>
        </w:rPr>
        <w:t>войны.</w:t>
      </w:r>
    </w:p>
    <w:p>
      <w:pPr>
        <w:pStyle w:val="ListParagraph"/>
        <w:numPr>
          <w:ilvl w:val="0"/>
          <w:numId w:val="11"/>
        </w:numPr>
        <w:tabs>
          <w:tab w:pos="1134" w:val="left" w:leader="none"/>
        </w:tabs>
        <w:spacing w:line="240" w:lineRule="auto" w:before="161" w:after="0"/>
        <w:ind w:left="1133" w:right="0" w:hanging="281"/>
        <w:jc w:val="both"/>
        <w:rPr>
          <w:sz w:val="28"/>
        </w:rPr>
      </w:pPr>
      <w:r>
        <w:rPr>
          <w:sz w:val="28"/>
        </w:rPr>
        <w:t>Военно-политические</w:t>
      </w:r>
      <w:r>
        <w:rPr>
          <w:spacing w:val="-4"/>
          <w:sz w:val="28"/>
        </w:rPr>
        <w:t> </w:t>
      </w:r>
      <w:r>
        <w:rPr>
          <w:sz w:val="28"/>
        </w:rPr>
        <w:t>блоки.</w:t>
      </w:r>
    </w:p>
    <w:p>
      <w:pPr>
        <w:pStyle w:val="BodyText"/>
        <w:ind w:left="0"/>
        <w:rPr>
          <w:sz w:val="30"/>
        </w:rPr>
      </w:pPr>
    </w:p>
    <w:p>
      <w:pPr>
        <w:pStyle w:val="BodyText"/>
        <w:spacing w:before="10"/>
        <w:ind w:left="0"/>
        <w:rPr>
          <w:sz w:val="25"/>
        </w:rPr>
      </w:pPr>
    </w:p>
    <w:p>
      <w:pPr>
        <w:tabs>
          <w:tab w:pos="2210" w:val="left" w:leader="none"/>
          <w:tab w:pos="2604" w:val="left" w:leader="none"/>
          <w:tab w:pos="4057" w:val="left" w:leader="none"/>
          <w:tab w:pos="5244" w:val="left" w:leader="none"/>
          <w:tab w:pos="7283" w:val="left" w:leader="none"/>
          <w:tab w:pos="9427" w:val="left" w:leader="none"/>
        </w:tabs>
        <w:spacing w:line="362" w:lineRule="auto" w:before="0"/>
        <w:ind w:left="852" w:right="1136" w:firstLine="0"/>
        <w:jc w:val="left"/>
        <w:rPr>
          <w:sz w:val="28"/>
        </w:rPr>
      </w:pPr>
      <w:r>
        <w:rPr>
          <w:b/>
          <w:sz w:val="28"/>
        </w:rPr>
        <w:t>Понятия</w:t>
        <w:tab/>
        <w:t>и</w:t>
        <w:tab/>
        <w:t>термины.</w:t>
        <w:tab/>
        <w:t>«</w:t>
      </w:r>
      <w:r>
        <w:rPr>
          <w:sz w:val="28"/>
        </w:rPr>
        <w:t>Новый</w:t>
        <w:tab/>
        <w:t>империализм»,</w:t>
        <w:tab/>
        <w:t>протекционизм,</w:t>
        <w:tab/>
      </w:r>
      <w:r>
        <w:rPr>
          <w:spacing w:val="-1"/>
          <w:sz w:val="28"/>
        </w:rPr>
        <w:t>Антанта, </w:t>
      </w:r>
      <w:r>
        <w:rPr>
          <w:sz w:val="28"/>
        </w:rPr>
        <w:t>Тройственный</w:t>
      </w:r>
      <w:r>
        <w:rPr>
          <w:spacing w:val="-1"/>
          <w:sz w:val="28"/>
        </w:rPr>
        <w:t> </w:t>
      </w:r>
      <w:r>
        <w:rPr>
          <w:sz w:val="28"/>
        </w:rPr>
        <w:t>союз.</w:t>
      </w:r>
    </w:p>
    <w:p>
      <w:pPr>
        <w:pStyle w:val="BodyText"/>
        <w:ind w:left="0"/>
        <w:rPr>
          <w:sz w:val="42"/>
        </w:rPr>
      </w:pPr>
    </w:p>
    <w:p>
      <w:pPr>
        <w:pStyle w:val="Heading2"/>
      </w:pPr>
      <w:r>
        <w:rPr/>
        <w:t>Ход урока</w:t>
      </w:r>
    </w:p>
    <w:p>
      <w:pPr>
        <w:pStyle w:val="ListParagraph"/>
        <w:numPr>
          <w:ilvl w:val="1"/>
          <w:numId w:val="11"/>
        </w:numPr>
        <w:tabs>
          <w:tab w:pos="1842" w:val="left" w:leader="none"/>
        </w:tabs>
        <w:spacing w:line="240" w:lineRule="auto" w:before="160" w:after="0"/>
        <w:ind w:left="1841" w:right="0" w:hanging="280"/>
        <w:jc w:val="left"/>
        <w:rPr>
          <w:b/>
          <w:sz w:val="28"/>
        </w:rPr>
      </w:pPr>
      <w:r>
        <w:rPr>
          <w:b/>
          <w:sz w:val="28"/>
        </w:rPr>
        <w:t>«Новый империализм»: характерные</w:t>
      </w:r>
      <w:r>
        <w:rPr>
          <w:b/>
          <w:spacing w:val="-5"/>
          <w:sz w:val="28"/>
        </w:rPr>
        <w:t> </w:t>
      </w:r>
      <w:r>
        <w:rPr>
          <w:b/>
          <w:sz w:val="28"/>
        </w:rPr>
        <w:t>черты.</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3"/>
        <w:ind w:right="1132" w:firstLine="708"/>
      </w:pPr>
      <w:r>
        <w:rPr/>
        <w:t>На основе текста подраздела параграфа «Новый империализм» учащиеся заполняют пропуски в рабочем листе.</w:t>
      </w:r>
    </w:p>
    <w:p>
      <w:pPr>
        <w:spacing w:after="0" w:line="360" w:lineRule="auto"/>
        <w:sectPr>
          <w:pgSz w:w="11910" w:h="16840"/>
          <w:pgMar w:header="710" w:footer="0" w:top="1160" w:bottom="280" w:left="280" w:right="0"/>
        </w:sectPr>
      </w:pPr>
    </w:p>
    <w:p>
      <w:pPr>
        <w:spacing w:before="91"/>
        <w:ind w:left="1561" w:right="0" w:firstLine="0"/>
        <w:jc w:val="left"/>
        <w:rPr>
          <w:i/>
          <w:sz w:val="28"/>
        </w:rPr>
      </w:pPr>
      <w:r>
        <w:rPr>
          <w:i/>
          <w:sz w:val="28"/>
        </w:rPr>
        <w:t>Рабочий лист для учащихся.</w:t>
      </w:r>
    </w:p>
    <w:p>
      <w:pPr>
        <w:pStyle w:val="ListParagraph"/>
        <w:numPr>
          <w:ilvl w:val="0"/>
          <w:numId w:val="12"/>
        </w:numPr>
        <w:tabs>
          <w:tab w:pos="1978" w:val="left" w:leader="none"/>
          <w:tab w:pos="1979" w:val="left" w:leader="none"/>
          <w:tab w:pos="3405" w:val="left" w:leader="none"/>
          <w:tab w:pos="5520" w:val="left" w:leader="none"/>
          <w:tab w:pos="7033" w:val="left" w:leader="none"/>
          <w:tab w:pos="7373" w:val="left" w:leader="none"/>
          <w:tab w:pos="8398" w:val="left" w:leader="none"/>
          <w:tab w:pos="9007" w:val="left" w:leader="none"/>
          <w:tab w:pos="9415" w:val="left" w:leader="none"/>
        </w:tabs>
        <w:spacing w:line="240" w:lineRule="auto" w:before="164" w:after="0"/>
        <w:ind w:left="852" w:right="0" w:firstLine="709"/>
        <w:jc w:val="left"/>
        <w:rPr>
          <w:sz w:val="28"/>
        </w:rPr>
      </w:pPr>
      <w:r>
        <w:rPr>
          <w:sz w:val="28"/>
        </w:rPr>
        <w:t>Главными</w:t>
        <w:tab/>
        <w:t>колониальными</w:t>
        <w:tab/>
        <w:t>державами</w:t>
        <w:tab/>
        <w:t>к</w:t>
        <w:tab/>
        <w:t>началу</w:t>
        <w:tab/>
        <w:t>ХХ</w:t>
        <w:tab/>
        <w:t>в.</w:t>
        <w:tab/>
        <w:t>являлись</w:t>
      </w:r>
    </w:p>
    <w:p>
      <w:pPr>
        <w:pStyle w:val="BodyText"/>
        <w:ind w:left="0"/>
        <w:rPr>
          <w:sz w:val="20"/>
        </w:rPr>
      </w:pPr>
    </w:p>
    <w:p>
      <w:pPr>
        <w:pStyle w:val="BodyText"/>
        <w:spacing w:before="6"/>
        <w:ind w:left="0"/>
        <w:rPr>
          <w:sz w:val="17"/>
        </w:rPr>
      </w:pPr>
      <w:r>
        <w:rPr/>
        <w:pict>
          <v:line style="position:absolute;mso-position-horizontal-relative:page;mso-position-vertical-relative:paragraph;z-index:-232;mso-wrap-distance-left:0;mso-wrap-distance-right:0" from="56.639999pt,12.340954pt" to="504.618936pt,12.340954pt" stroked="true" strokeweight=".5616pt" strokecolor="#000000">
            <v:stroke dashstyle="solid"/>
            <w10:wrap type="topAndBottom"/>
          </v:line>
        </w:pict>
      </w:r>
    </w:p>
    <w:p>
      <w:pPr>
        <w:pStyle w:val="ListParagraph"/>
        <w:numPr>
          <w:ilvl w:val="0"/>
          <w:numId w:val="12"/>
        </w:numPr>
        <w:tabs>
          <w:tab w:pos="1992" w:val="left" w:leader="none"/>
          <w:tab w:pos="1993" w:val="left" w:leader="none"/>
          <w:tab w:pos="4372" w:val="left" w:leader="none"/>
          <w:tab w:pos="5374" w:val="left" w:leader="none"/>
          <w:tab w:pos="6185" w:val="left" w:leader="none"/>
          <w:tab w:pos="7180" w:val="left" w:leader="none"/>
          <w:tab w:pos="8578" w:val="left" w:leader="none"/>
          <w:tab w:pos="9738" w:val="left" w:leader="none"/>
        </w:tabs>
        <w:spacing w:line="360" w:lineRule="auto" w:before="131" w:after="0"/>
        <w:ind w:left="852" w:right="1135" w:firstLine="709"/>
        <w:jc w:val="left"/>
        <w:rPr>
          <w:sz w:val="28"/>
        </w:rPr>
      </w:pPr>
      <w:r>
        <w:rPr>
          <w:sz w:val="28"/>
        </w:rPr>
        <w:t>Территориальный</w:t>
        <w:tab/>
        <w:t>раздел</w:t>
        <w:tab/>
        <w:t>мира</w:t>
        <w:tab/>
        <w:t>между</w:t>
        <w:tab/>
        <w:t>главными</w:t>
        <w:tab/>
      </w:r>
      <w:r>
        <w:rPr>
          <w:spacing w:val="-1"/>
          <w:sz w:val="28"/>
        </w:rPr>
        <w:t>колониальными </w:t>
      </w:r>
      <w:r>
        <w:rPr>
          <w:sz w:val="28"/>
        </w:rPr>
        <w:t>державами к началу ХХ</w:t>
      </w:r>
      <w:r>
        <w:rPr>
          <w:spacing w:val="-10"/>
          <w:sz w:val="28"/>
        </w:rPr>
        <w:t> </w:t>
      </w:r>
      <w:r>
        <w:rPr>
          <w:sz w:val="28"/>
        </w:rPr>
        <w:t>в.</w:t>
      </w:r>
      <w:r>
        <w:rPr>
          <w:spacing w:val="-1"/>
          <w:sz w:val="28"/>
        </w:rPr>
        <w:t> </w:t>
      </w:r>
      <w:r>
        <w:rPr>
          <w:w w:val="100"/>
          <w:sz w:val="28"/>
          <w:u w:val="single"/>
        </w:rPr>
        <w:t> </w:t>
      </w:r>
      <w:r>
        <w:rPr>
          <w:sz w:val="28"/>
          <w:u w:val="single"/>
        </w:rPr>
        <w:tab/>
        <w:tab/>
        <w:tab/>
        <w:tab/>
        <w:tab/>
        <w:tab/>
      </w:r>
    </w:p>
    <w:p>
      <w:pPr>
        <w:pStyle w:val="ListParagraph"/>
        <w:numPr>
          <w:ilvl w:val="0"/>
          <w:numId w:val="12"/>
        </w:numPr>
        <w:tabs>
          <w:tab w:pos="1892" w:val="left" w:leader="none"/>
          <w:tab w:pos="6959" w:val="left" w:leader="none"/>
        </w:tabs>
        <w:spacing w:line="360" w:lineRule="auto" w:before="1" w:after="0"/>
        <w:ind w:left="852" w:right="1134" w:firstLine="709"/>
        <w:jc w:val="both"/>
        <w:rPr>
          <w:sz w:val="28"/>
        </w:rPr>
      </w:pPr>
      <w:r>
        <w:rPr>
          <w:sz w:val="28"/>
        </w:rPr>
        <w:t>На рубеже XIX—ХХ вв. между колониальными державами началась борьба</w:t>
      </w:r>
      <w:r>
        <w:rPr>
          <w:spacing w:val="5"/>
          <w:sz w:val="28"/>
        </w:rPr>
        <w:t> </w:t>
      </w:r>
      <w:r>
        <w:rPr>
          <w:sz w:val="28"/>
        </w:rPr>
        <w:t>за</w:t>
      </w:r>
      <w:r>
        <w:rPr>
          <w:sz w:val="28"/>
          <w:u w:val="single"/>
        </w:rPr>
        <w:t> </w:t>
        <w:tab/>
      </w:r>
      <w:r>
        <w:rPr>
          <w:sz w:val="28"/>
        </w:rPr>
        <w:t>. Она стала одной из главных причин Первой мировой</w:t>
      </w:r>
      <w:r>
        <w:rPr>
          <w:spacing w:val="-1"/>
          <w:sz w:val="28"/>
        </w:rPr>
        <w:t> </w:t>
      </w:r>
      <w:r>
        <w:rPr>
          <w:sz w:val="28"/>
        </w:rPr>
        <w:t>войны.</w:t>
      </w:r>
    </w:p>
    <w:p>
      <w:pPr>
        <w:pStyle w:val="ListParagraph"/>
        <w:numPr>
          <w:ilvl w:val="0"/>
          <w:numId w:val="12"/>
        </w:numPr>
        <w:tabs>
          <w:tab w:pos="1842" w:val="left" w:leader="none"/>
          <w:tab w:pos="10437" w:val="left" w:leader="none"/>
        </w:tabs>
        <w:spacing w:line="320" w:lineRule="exact" w:before="0" w:after="0"/>
        <w:ind w:left="1841" w:right="0" w:hanging="280"/>
        <w:jc w:val="left"/>
        <w:rPr>
          <w:sz w:val="28"/>
        </w:rPr>
      </w:pPr>
      <w:r>
        <w:rPr>
          <w:sz w:val="28"/>
        </w:rPr>
        <w:t>«Новый империализм» —</w:t>
      </w:r>
      <w:r>
        <w:rPr>
          <w:spacing w:val="-11"/>
          <w:sz w:val="28"/>
        </w:rPr>
        <w:t> </w:t>
      </w:r>
      <w:r>
        <w:rPr>
          <w:sz w:val="28"/>
        </w:rPr>
        <w:t>это </w:t>
      </w:r>
      <w:r>
        <w:rPr>
          <w:w w:val="100"/>
          <w:sz w:val="28"/>
          <w:u w:val="single"/>
        </w:rPr>
        <w:t> </w:t>
      </w:r>
      <w:r>
        <w:rPr>
          <w:sz w:val="28"/>
          <w:u w:val="single"/>
        </w:rPr>
        <w:tab/>
      </w:r>
    </w:p>
    <w:p>
      <w:pPr>
        <w:pStyle w:val="ListParagraph"/>
        <w:numPr>
          <w:ilvl w:val="0"/>
          <w:numId w:val="12"/>
        </w:numPr>
        <w:tabs>
          <w:tab w:pos="1842" w:val="left" w:leader="none"/>
        </w:tabs>
        <w:spacing w:line="240" w:lineRule="auto" w:before="161" w:after="0"/>
        <w:ind w:left="1841" w:right="0" w:hanging="280"/>
        <w:jc w:val="left"/>
        <w:rPr>
          <w:sz w:val="28"/>
        </w:rPr>
      </w:pPr>
      <w:r>
        <w:rPr>
          <w:sz w:val="28"/>
        </w:rPr>
        <w:t>Причины проявления «нового</w:t>
      </w:r>
      <w:r>
        <w:rPr>
          <w:spacing w:val="-3"/>
          <w:sz w:val="28"/>
        </w:rPr>
        <w:t> </w:t>
      </w:r>
      <w:r>
        <w:rPr>
          <w:sz w:val="28"/>
        </w:rPr>
        <w:t>империализма»:</w:t>
      </w:r>
    </w:p>
    <w:p>
      <w:pPr>
        <w:pStyle w:val="ListParagraph"/>
        <w:numPr>
          <w:ilvl w:val="1"/>
          <w:numId w:val="12"/>
        </w:numPr>
        <w:tabs>
          <w:tab w:pos="2281" w:val="left" w:leader="none"/>
          <w:tab w:pos="2282" w:val="left" w:leader="none"/>
          <w:tab w:pos="10250" w:val="left" w:leader="none"/>
        </w:tabs>
        <w:spacing w:line="240" w:lineRule="auto" w:before="162" w:after="0"/>
        <w:ind w:left="2281" w:right="0" w:hanging="360"/>
        <w:jc w:val="left"/>
        <w:rPr>
          <w:sz w:val="28"/>
        </w:rPr>
      </w:pPr>
      <w:r>
        <w:rPr>
          <w:sz w:val="28"/>
        </w:rPr>
        <w:t>экономические </w:t>
      </w:r>
      <w:r>
        <w:rPr>
          <w:w w:val="100"/>
          <w:sz w:val="28"/>
          <w:u w:val="single"/>
        </w:rPr>
        <w:t> </w:t>
      </w:r>
      <w:r>
        <w:rPr>
          <w:sz w:val="28"/>
          <w:u w:val="single"/>
        </w:rPr>
        <w:tab/>
      </w:r>
    </w:p>
    <w:p>
      <w:pPr>
        <w:pStyle w:val="ListParagraph"/>
        <w:numPr>
          <w:ilvl w:val="1"/>
          <w:numId w:val="12"/>
        </w:numPr>
        <w:tabs>
          <w:tab w:pos="2281" w:val="left" w:leader="none"/>
          <w:tab w:pos="2282" w:val="left" w:leader="none"/>
          <w:tab w:pos="10207" w:val="left" w:leader="none"/>
        </w:tabs>
        <w:spacing w:line="240" w:lineRule="auto" w:before="158" w:after="0"/>
        <w:ind w:left="2281" w:right="0" w:hanging="360"/>
        <w:jc w:val="left"/>
        <w:rPr>
          <w:sz w:val="28"/>
        </w:rPr>
      </w:pPr>
      <w:r>
        <w:rPr>
          <w:sz w:val="28"/>
        </w:rPr>
        <w:t>политическая </w:t>
      </w:r>
      <w:r>
        <w:rPr>
          <w:w w:val="100"/>
          <w:sz w:val="28"/>
          <w:u w:val="single"/>
        </w:rPr>
        <w:t> </w:t>
      </w:r>
      <w:r>
        <w:rPr>
          <w:sz w:val="28"/>
          <w:u w:val="single"/>
        </w:rPr>
        <w:tab/>
      </w:r>
    </w:p>
    <w:p>
      <w:pPr>
        <w:pStyle w:val="ListParagraph"/>
        <w:numPr>
          <w:ilvl w:val="0"/>
          <w:numId w:val="12"/>
        </w:numPr>
        <w:tabs>
          <w:tab w:pos="1842" w:val="left" w:leader="none"/>
          <w:tab w:pos="10156" w:val="left" w:leader="none"/>
        </w:tabs>
        <w:spacing w:line="240" w:lineRule="auto" w:before="162" w:after="0"/>
        <w:ind w:left="1842" w:right="0" w:hanging="281"/>
        <w:jc w:val="left"/>
        <w:rPr>
          <w:sz w:val="28"/>
        </w:rPr>
      </w:pPr>
      <w:r>
        <w:rPr>
          <w:sz w:val="28"/>
        </w:rPr>
        <w:t>Последствием «нового империализма»</w:t>
      </w:r>
      <w:r>
        <w:rPr>
          <w:spacing w:val="-13"/>
          <w:sz w:val="28"/>
        </w:rPr>
        <w:t> </w:t>
      </w:r>
      <w:r>
        <w:rPr>
          <w:sz w:val="28"/>
        </w:rPr>
        <w:t>стало</w:t>
      </w:r>
      <w:r>
        <w:rPr>
          <w:spacing w:val="1"/>
          <w:sz w:val="28"/>
        </w:rPr>
        <w:t> </w:t>
      </w:r>
      <w:r>
        <w:rPr>
          <w:w w:val="100"/>
          <w:sz w:val="28"/>
          <w:u w:val="single"/>
        </w:rPr>
        <w:t> </w:t>
      </w:r>
      <w:r>
        <w:rPr>
          <w:sz w:val="28"/>
          <w:u w:val="single"/>
        </w:rPr>
        <w:tab/>
      </w:r>
    </w:p>
    <w:p>
      <w:pPr>
        <w:spacing w:before="161"/>
        <w:ind w:left="1561" w:right="0" w:firstLine="0"/>
        <w:jc w:val="left"/>
        <w:rPr>
          <w:i/>
          <w:sz w:val="28"/>
        </w:rPr>
      </w:pPr>
      <w:r>
        <w:rPr>
          <w:spacing w:val="-71"/>
          <w:w w:val="100"/>
          <w:sz w:val="28"/>
          <w:u w:val="single"/>
        </w:rPr>
        <w:t> </w:t>
      </w:r>
      <w:r>
        <w:rPr>
          <w:i/>
          <w:sz w:val="28"/>
          <w:u w:val="single"/>
        </w:rPr>
        <w:t>Второй вариант</w:t>
      </w:r>
    </w:p>
    <w:p>
      <w:pPr>
        <w:pStyle w:val="BodyText"/>
        <w:tabs>
          <w:tab w:pos="2673" w:val="left" w:leader="none"/>
          <w:tab w:pos="2936" w:val="left" w:leader="none"/>
          <w:tab w:pos="4026" w:val="left" w:leader="none"/>
          <w:tab w:pos="4183" w:val="left" w:leader="none"/>
          <w:tab w:pos="4604" w:val="left" w:leader="none"/>
          <w:tab w:pos="4699" w:val="left" w:leader="none"/>
          <w:tab w:pos="5716" w:val="left" w:leader="none"/>
          <w:tab w:pos="5821" w:val="left" w:leader="none"/>
          <w:tab w:pos="6845" w:val="left" w:leader="none"/>
          <w:tab w:pos="7401" w:val="left" w:leader="none"/>
          <w:tab w:pos="7756" w:val="left" w:leader="none"/>
          <w:tab w:pos="8649" w:val="left" w:leader="none"/>
          <w:tab w:pos="9075" w:val="left" w:leader="none"/>
          <w:tab w:pos="9840" w:val="left" w:leader="none"/>
        </w:tabs>
        <w:spacing w:line="362" w:lineRule="auto" w:before="160"/>
        <w:ind w:right="1139" w:firstLine="708"/>
      </w:pPr>
      <w:r>
        <w:rPr/>
        <w:t>Работа</w:t>
        <w:tab/>
        <w:t>строится</w:t>
        <w:tab/>
        <w:t>на</w:t>
        <w:tab/>
        <w:t>основе</w:t>
        <w:tab/>
        <w:t>объяснения</w:t>
        <w:tab/>
        <w:t>учителя</w:t>
        <w:tab/>
        <w:t>с</w:t>
        <w:tab/>
      </w:r>
      <w:r>
        <w:rPr>
          <w:spacing w:val="-1"/>
        </w:rPr>
        <w:t>элементами </w:t>
      </w:r>
      <w:r>
        <w:rPr/>
        <w:t>эвристической</w:t>
        <w:tab/>
        <w:tab/>
        <w:t>беседы.</w:t>
        <w:tab/>
        <w:tab/>
        <w:t>В</w:t>
        <w:tab/>
        <w:tab/>
        <w:t>работе</w:t>
        <w:tab/>
        <w:tab/>
        <w:t>могут</w:t>
        <w:tab/>
        <w:t>быть</w:t>
        <w:tab/>
        <w:t>использованы:</w:t>
        <w:tab/>
        <w:t>карта</w:t>
      </w:r>
    </w:p>
    <w:p>
      <w:pPr>
        <w:pStyle w:val="BodyText"/>
        <w:spacing w:line="360" w:lineRule="auto"/>
        <w:ind w:right="1131"/>
        <w:jc w:val="both"/>
      </w:pPr>
      <w:r>
        <w:rPr/>
        <w:t>«Территориальный раздел мира: метрополии и колонии к 1914 г.» (цветная вклейка), приведённые ниже таблицы и определение понятия «новый империализм».</w:t>
      </w:r>
    </w:p>
    <w:p>
      <w:pPr>
        <w:spacing w:before="0"/>
        <w:ind w:left="1561" w:right="0" w:firstLine="0"/>
        <w:jc w:val="left"/>
        <w:rPr>
          <w:i/>
          <w:sz w:val="28"/>
        </w:rPr>
      </w:pPr>
      <w:r>
        <w:rPr>
          <w:i/>
          <w:sz w:val="28"/>
        </w:rPr>
        <w:t>Вопросы и задания по карте</w:t>
      </w:r>
    </w:p>
    <w:p>
      <w:pPr>
        <w:pStyle w:val="ListParagraph"/>
        <w:numPr>
          <w:ilvl w:val="0"/>
          <w:numId w:val="13"/>
        </w:numPr>
        <w:tabs>
          <w:tab w:pos="1859" w:val="left" w:leader="none"/>
        </w:tabs>
        <w:spacing w:line="360" w:lineRule="auto" w:before="157" w:after="0"/>
        <w:ind w:left="852" w:right="1139" w:firstLine="709"/>
        <w:jc w:val="left"/>
        <w:rPr>
          <w:sz w:val="28"/>
        </w:rPr>
      </w:pPr>
      <w:r>
        <w:rPr>
          <w:sz w:val="28"/>
        </w:rPr>
        <w:t>По карте определите, какие страны имели колонии в Африке? У какой страны их было больше</w:t>
      </w:r>
      <w:r>
        <w:rPr>
          <w:spacing w:val="-6"/>
          <w:sz w:val="28"/>
        </w:rPr>
        <w:t> </w:t>
      </w:r>
      <w:r>
        <w:rPr>
          <w:sz w:val="28"/>
        </w:rPr>
        <w:t>всего?</w:t>
      </w:r>
    </w:p>
    <w:p>
      <w:pPr>
        <w:pStyle w:val="ListParagraph"/>
        <w:numPr>
          <w:ilvl w:val="0"/>
          <w:numId w:val="13"/>
        </w:numPr>
        <w:tabs>
          <w:tab w:pos="1969" w:val="left" w:leader="none"/>
        </w:tabs>
        <w:spacing w:line="362" w:lineRule="auto" w:before="0" w:after="0"/>
        <w:ind w:left="852" w:right="1130" w:firstLine="709"/>
        <w:jc w:val="left"/>
        <w:rPr>
          <w:sz w:val="28"/>
        </w:rPr>
      </w:pPr>
      <w:r>
        <w:rPr>
          <w:sz w:val="28"/>
        </w:rPr>
        <w:t>Какие государства Азии были колониями, а какие – сохранили формальную независимость? Сферы влияния каких государств были в</w:t>
      </w:r>
      <w:r>
        <w:rPr>
          <w:spacing w:val="-20"/>
          <w:sz w:val="28"/>
        </w:rPr>
        <w:t> </w:t>
      </w:r>
      <w:r>
        <w:rPr>
          <w:sz w:val="28"/>
        </w:rPr>
        <w:t>Китае?</w:t>
      </w:r>
    </w:p>
    <w:p>
      <w:pPr>
        <w:pStyle w:val="ListParagraph"/>
        <w:numPr>
          <w:ilvl w:val="0"/>
          <w:numId w:val="13"/>
        </w:numPr>
        <w:tabs>
          <w:tab w:pos="1842" w:val="left" w:leader="none"/>
        </w:tabs>
        <w:spacing w:line="317" w:lineRule="exact" w:before="0" w:after="0"/>
        <w:ind w:left="1841" w:right="0" w:hanging="280"/>
        <w:jc w:val="left"/>
        <w:rPr>
          <w:sz w:val="28"/>
        </w:rPr>
      </w:pPr>
      <w:r>
        <w:rPr>
          <w:sz w:val="28"/>
        </w:rPr>
        <w:t>Каково было положение государств Южной и Центральной</w:t>
      </w:r>
      <w:r>
        <w:rPr>
          <w:spacing w:val="-15"/>
          <w:sz w:val="28"/>
        </w:rPr>
        <w:t> </w:t>
      </w:r>
      <w:r>
        <w:rPr>
          <w:sz w:val="28"/>
        </w:rPr>
        <w:t>Америки?</w:t>
      </w:r>
    </w:p>
    <w:p>
      <w:pPr>
        <w:pStyle w:val="ListParagraph"/>
        <w:numPr>
          <w:ilvl w:val="0"/>
          <w:numId w:val="13"/>
        </w:numPr>
        <w:tabs>
          <w:tab w:pos="1842" w:val="left" w:leader="none"/>
        </w:tabs>
        <w:spacing w:line="240" w:lineRule="auto" w:before="159" w:after="0"/>
        <w:ind w:left="1841" w:right="0" w:hanging="280"/>
        <w:jc w:val="left"/>
        <w:rPr>
          <w:sz w:val="28"/>
        </w:rPr>
      </w:pPr>
      <w:r>
        <w:rPr>
          <w:sz w:val="28"/>
        </w:rPr>
        <w:t>Определите рейтинг колониальных держав по размерам их</w:t>
      </w:r>
      <w:r>
        <w:rPr>
          <w:spacing w:val="-12"/>
          <w:sz w:val="28"/>
        </w:rPr>
        <w:t> </w:t>
      </w:r>
      <w:r>
        <w:rPr>
          <w:sz w:val="28"/>
        </w:rPr>
        <w:t>колоний.</w:t>
      </w:r>
    </w:p>
    <w:p>
      <w:pPr>
        <w:pStyle w:val="BodyText"/>
        <w:ind w:left="0"/>
        <w:rPr>
          <w:sz w:val="30"/>
        </w:rPr>
      </w:pPr>
    </w:p>
    <w:p>
      <w:pPr>
        <w:pStyle w:val="BodyText"/>
        <w:spacing w:before="4"/>
        <w:ind w:left="0"/>
        <w:rPr>
          <w:sz w:val="26"/>
        </w:rPr>
      </w:pPr>
    </w:p>
    <w:p>
      <w:pPr>
        <w:pStyle w:val="Heading2"/>
        <w:ind w:left="1916"/>
      </w:pPr>
      <w:r>
        <w:rPr/>
        <w:t>Территориальные изменения в мире в конце XIX – начале ХХ в.</w:t>
      </w:r>
    </w:p>
    <w:p>
      <w:pPr>
        <w:pStyle w:val="BodyText"/>
        <w:spacing w:before="4"/>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7905"/>
      </w:tblGrid>
      <w:tr>
        <w:trPr>
          <w:trHeight w:val="827" w:hRule="atLeast"/>
        </w:trPr>
        <w:tc>
          <w:tcPr>
            <w:tcW w:w="1952" w:type="dxa"/>
          </w:tcPr>
          <w:p>
            <w:pPr>
              <w:pStyle w:val="TableParagraph"/>
              <w:spacing w:line="275" w:lineRule="exact"/>
              <w:rPr>
                <w:b/>
                <w:sz w:val="24"/>
              </w:rPr>
            </w:pPr>
            <w:r>
              <w:rPr>
                <w:b/>
                <w:sz w:val="24"/>
              </w:rPr>
              <w:t>Страна</w:t>
            </w:r>
          </w:p>
        </w:tc>
        <w:tc>
          <w:tcPr>
            <w:tcW w:w="7905" w:type="dxa"/>
          </w:tcPr>
          <w:p>
            <w:pPr>
              <w:pStyle w:val="TableParagraph"/>
              <w:spacing w:line="275" w:lineRule="exact"/>
              <w:rPr>
                <w:b/>
                <w:sz w:val="24"/>
              </w:rPr>
            </w:pPr>
            <w:r>
              <w:rPr>
                <w:b/>
                <w:sz w:val="24"/>
              </w:rPr>
              <w:t>Присоединённые территории и территории, находившиеся в сфере</w:t>
            </w:r>
          </w:p>
          <w:p>
            <w:pPr>
              <w:pStyle w:val="TableParagraph"/>
              <w:spacing w:before="137"/>
              <w:rPr>
                <w:b/>
                <w:sz w:val="24"/>
              </w:rPr>
            </w:pPr>
            <w:r>
              <w:rPr>
                <w:b/>
                <w:sz w:val="24"/>
              </w:rPr>
              <w:t>влияния</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7905"/>
      </w:tblGrid>
      <w:tr>
        <w:trPr>
          <w:trHeight w:val="1243" w:hRule="atLeast"/>
        </w:trPr>
        <w:tc>
          <w:tcPr>
            <w:tcW w:w="1952" w:type="dxa"/>
          </w:tcPr>
          <w:p>
            <w:pPr>
              <w:pStyle w:val="TableParagraph"/>
              <w:spacing w:line="273" w:lineRule="exact"/>
              <w:rPr>
                <w:sz w:val="24"/>
              </w:rPr>
            </w:pPr>
            <w:r>
              <w:rPr>
                <w:sz w:val="24"/>
              </w:rPr>
              <w:t>Великобритания</w:t>
            </w:r>
          </w:p>
        </w:tc>
        <w:tc>
          <w:tcPr>
            <w:tcW w:w="7905" w:type="dxa"/>
          </w:tcPr>
          <w:p>
            <w:pPr>
              <w:pStyle w:val="TableParagraph"/>
              <w:spacing w:line="360" w:lineRule="auto"/>
              <w:ind w:right="285"/>
              <w:rPr>
                <w:sz w:val="24"/>
              </w:rPr>
            </w:pPr>
            <w:r>
              <w:rPr>
                <w:sz w:val="24"/>
              </w:rPr>
              <w:t>Египет, бассейн р. Лимпопо и Замбези, Северная и Южная Родезия, Уганда, Кения, Нигерия, Судан, часть Сомали, о-ва Океании, Оранжевая</w:t>
            </w:r>
          </w:p>
          <w:p>
            <w:pPr>
              <w:pStyle w:val="TableParagraph"/>
              <w:rPr>
                <w:sz w:val="24"/>
              </w:rPr>
            </w:pPr>
            <w:r>
              <w:rPr>
                <w:sz w:val="24"/>
              </w:rPr>
              <w:t>республика и Трансвааль (создание Южно-Африканского союза)</w:t>
            </w:r>
          </w:p>
        </w:tc>
      </w:tr>
      <w:tr>
        <w:trPr>
          <w:trHeight w:val="414" w:hRule="atLeast"/>
        </w:trPr>
        <w:tc>
          <w:tcPr>
            <w:tcW w:w="1952" w:type="dxa"/>
          </w:tcPr>
          <w:p>
            <w:pPr>
              <w:pStyle w:val="TableParagraph"/>
              <w:spacing w:line="270" w:lineRule="exact"/>
              <w:rPr>
                <w:sz w:val="24"/>
              </w:rPr>
            </w:pPr>
            <w:r>
              <w:rPr>
                <w:sz w:val="24"/>
              </w:rPr>
              <w:t>Франция</w:t>
            </w:r>
          </w:p>
        </w:tc>
        <w:tc>
          <w:tcPr>
            <w:tcW w:w="7905" w:type="dxa"/>
          </w:tcPr>
          <w:p>
            <w:pPr>
              <w:pStyle w:val="TableParagraph"/>
              <w:spacing w:line="270" w:lineRule="exact"/>
              <w:rPr>
                <w:sz w:val="24"/>
              </w:rPr>
            </w:pPr>
            <w:r>
              <w:rPr>
                <w:sz w:val="24"/>
              </w:rPr>
              <w:t>Тунис, бассейн р. Конго, о-в Мадагаскар, Французский Индокитай</w:t>
            </w:r>
          </w:p>
        </w:tc>
      </w:tr>
      <w:tr>
        <w:trPr>
          <w:trHeight w:val="827" w:hRule="atLeast"/>
        </w:trPr>
        <w:tc>
          <w:tcPr>
            <w:tcW w:w="1952" w:type="dxa"/>
          </w:tcPr>
          <w:p>
            <w:pPr>
              <w:pStyle w:val="TableParagraph"/>
              <w:spacing w:line="270" w:lineRule="exact"/>
              <w:rPr>
                <w:sz w:val="24"/>
              </w:rPr>
            </w:pPr>
            <w:r>
              <w:rPr>
                <w:sz w:val="24"/>
              </w:rPr>
              <w:t>Германия</w:t>
            </w:r>
          </w:p>
        </w:tc>
        <w:tc>
          <w:tcPr>
            <w:tcW w:w="7905" w:type="dxa"/>
          </w:tcPr>
          <w:p>
            <w:pPr>
              <w:pStyle w:val="TableParagraph"/>
              <w:spacing w:line="270" w:lineRule="exact"/>
              <w:rPr>
                <w:sz w:val="24"/>
              </w:rPr>
            </w:pPr>
            <w:r>
              <w:rPr>
                <w:sz w:val="24"/>
              </w:rPr>
              <w:t>Территории в Юго-Западной и Юго-Восточной Африке, Каролинские,</w:t>
            </w:r>
          </w:p>
          <w:p>
            <w:pPr>
              <w:pStyle w:val="TableParagraph"/>
              <w:spacing w:before="137"/>
              <w:rPr>
                <w:sz w:val="24"/>
              </w:rPr>
            </w:pPr>
            <w:r>
              <w:rPr>
                <w:sz w:val="24"/>
              </w:rPr>
              <w:t>Марианские, Маршалловы о-ва</w:t>
            </w:r>
          </w:p>
        </w:tc>
      </w:tr>
      <w:tr>
        <w:trPr>
          <w:trHeight w:val="412" w:hRule="atLeast"/>
        </w:trPr>
        <w:tc>
          <w:tcPr>
            <w:tcW w:w="1952" w:type="dxa"/>
          </w:tcPr>
          <w:p>
            <w:pPr>
              <w:pStyle w:val="TableParagraph"/>
              <w:spacing w:line="270" w:lineRule="exact"/>
              <w:rPr>
                <w:sz w:val="24"/>
              </w:rPr>
            </w:pPr>
            <w:r>
              <w:rPr>
                <w:sz w:val="24"/>
              </w:rPr>
              <w:t>США</w:t>
            </w:r>
          </w:p>
        </w:tc>
        <w:tc>
          <w:tcPr>
            <w:tcW w:w="7905" w:type="dxa"/>
          </w:tcPr>
          <w:p>
            <w:pPr>
              <w:pStyle w:val="TableParagraph"/>
              <w:spacing w:line="270" w:lineRule="exact"/>
              <w:rPr>
                <w:sz w:val="24"/>
              </w:rPr>
            </w:pPr>
            <w:r>
              <w:rPr>
                <w:sz w:val="24"/>
              </w:rPr>
              <w:t>Куба, Филиппины, Никарагуа, Гаити, Панамский перешеек</w:t>
            </w:r>
          </w:p>
        </w:tc>
      </w:tr>
      <w:tr>
        <w:trPr>
          <w:trHeight w:val="830" w:hRule="atLeast"/>
        </w:trPr>
        <w:tc>
          <w:tcPr>
            <w:tcW w:w="1952" w:type="dxa"/>
          </w:tcPr>
          <w:p>
            <w:pPr>
              <w:pStyle w:val="TableParagraph"/>
              <w:spacing w:line="273" w:lineRule="exact"/>
              <w:rPr>
                <w:sz w:val="24"/>
              </w:rPr>
            </w:pPr>
            <w:r>
              <w:rPr>
                <w:sz w:val="24"/>
              </w:rPr>
              <w:t>Япония</w:t>
            </w:r>
          </w:p>
        </w:tc>
        <w:tc>
          <w:tcPr>
            <w:tcW w:w="7905" w:type="dxa"/>
          </w:tcPr>
          <w:p>
            <w:pPr>
              <w:pStyle w:val="TableParagraph"/>
              <w:spacing w:line="273" w:lineRule="exact"/>
              <w:rPr>
                <w:sz w:val="24"/>
              </w:rPr>
            </w:pPr>
            <w:r>
              <w:rPr>
                <w:sz w:val="24"/>
              </w:rPr>
              <w:t>Ляодунский п-ов, о-ва Тайвань и Пэнхуледао, Корея, Южно-</w:t>
            </w:r>
          </w:p>
          <w:p>
            <w:pPr>
              <w:pStyle w:val="TableParagraph"/>
              <w:spacing w:before="137"/>
              <w:rPr>
                <w:sz w:val="24"/>
              </w:rPr>
            </w:pPr>
            <w:r>
              <w:rPr>
                <w:sz w:val="24"/>
              </w:rPr>
              <w:t>Маньчжурская ж. д., о-в Сахалин</w:t>
            </w:r>
          </w:p>
        </w:tc>
      </w:tr>
    </w:tbl>
    <w:p>
      <w:pPr>
        <w:pStyle w:val="BodyText"/>
        <w:ind w:left="0"/>
        <w:rPr>
          <w:b/>
          <w:sz w:val="20"/>
        </w:rPr>
      </w:pPr>
    </w:p>
    <w:p>
      <w:pPr>
        <w:spacing w:before="251"/>
        <w:ind w:left="3049" w:right="0" w:firstLine="0"/>
        <w:jc w:val="left"/>
        <w:rPr>
          <w:b/>
          <w:sz w:val="28"/>
        </w:rPr>
      </w:pPr>
      <w:r>
        <w:rPr>
          <w:b/>
          <w:sz w:val="28"/>
        </w:rPr>
        <w:t>Причины проявления «нового империализма»</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7905"/>
      </w:tblGrid>
      <w:tr>
        <w:trPr>
          <w:trHeight w:val="827" w:hRule="atLeast"/>
        </w:trPr>
        <w:tc>
          <w:tcPr>
            <w:tcW w:w="1952" w:type="dxa"/>
          </w:tcPr>
          <w:p>
            <w:pPr>
              <w:pStyle w:val="TableParagraph"/>
              <w:spacing w:line="275" w:lineRule="exact"/>
              <w:rPr>
                <w:b/>
                <w:sz w:val="24"/>
              </w:rPr>
            </w:pPr>
            <w:r>
              <w:rPr>
                <w:b/>
                <w:sz w:val="24"/>
              </w:rPr>
              <w:t>Сфера жизни</w:t>
            </w:r>
          </w:p>
          <w:p>
            <w:pPr>
              <w:pStyle w:val="TableParagraph"/>
              <w:spacing w:before="139"/>
              <w:rPr>
                <w:b/>
                <w:sz w:val="24"/>
              </w:rPr>
            </w:pPr>
            <w:r>
              <w:rPr>
                <w:b/>
                <w:sz w:val="24"/>
              </w:rPr>
              <w:t>общества</w:t>
            </w:r>
          </w:p>
        </w:tc>
        <w:tc>
          <w:tcPr>
            <w:tcW w:w="7905" w:type="dxa"/>
          </w:tcPr>
          <w:p>
            <w:pPr>
              <w:pStyle w:val="TableParagraph"/>
              <w:spacing w:line="275" w:lineRule="exact"/>
              <w:rPr>
                <w:b/>
                <w:sz w:val="24"/>
              </w:rPr>
            </w:pPr>
            <w:r>
              <w:rPr>
                <w:b/>
                <w:sz w:val="24"/>
              </w:rPr>
              <w:t>Причины проявления «нового империализма»</w:t>
            </w:r>
          </w:p>
        </w:tc>
      </w:tr>
      <w:tr>
        <w:trPr>
          <w:trHeight w:val="1655" w:hRule="atLeast"/>
        </w:trPr>
        <w:tc>
          <w:tcPr>
            <w:tcW w:w="1952" w:type="dxa"/>
          </w:tcPr>
          <w:p>
            <w:pPr>
              <w:pStyle w:val="TableParagraph"/>
              <w:spacing w:line="273" w:lineRule="exact"/>
              <w:rPr>
                <w:sz w:val="24"/>
              </w:rPr>
            </w:pPr>
            <w:r>
              <w:rPr>
                <w:sz w:val="24"/>
              </w:rPr>
              <w:t>Экономическая</w:t>
            </w:r>
          </w:p>
        </w:tc>
        <w:tc>
          <w:tcPr>
            <w:tcW w:w="7905" w:type="dxa"/>
          </w:tcPr>
          <w:p>
            <w:pPr>
              <w:pStyle w:val="TableParagraph"/>
              <w:spacing w:line="360" w:lineRule="auto"/>
              <w:ind w:right="143"/>
              <w:rPr>
                <w:sz w:val="24"/>
              </w:rPr>
            </w:pPr>
            <w:r>
              <w:rPr>
                <w:sz w:val="24"/>
              </w:rPr>
              <w:t>Необходимость получать дешёвое сырье и продовольствие и иметь рынки сбыта промышленных товаров, что служило залогом экономического процветания;</w:t>
            </w:r>
          </w:p>
          <w:p>
            <w:pPr>
              <w:pStyle w:val="TableParagraph"/>
              <w:spacing w:line="275" w:lineRule="exact"/>
              <w:rPr>
                <w:sz w:val="24"/>
              </w:rPr>
            </w:pPr>
            <w:r>
              <w:rPr>
                <w:sz w:val="24"/>
              </w:rPr>
              <w:t>товары индустриальных государств, требовали новых рынков сбыта</w:t>
            </w:r>
          </w:p>
        </w:tc>
      </w:tr>
      <w:tr>
        <w:trPr>
          <w:trHeight w:val="1243" w:hRule="atLeast"/>
        </w:trPr>
        <w:tc>
          <w:tcPr>
            <w:tcW w:w="1952" w:type="dxa"/>
          </w:tcPr>
          <w:p>
            <w:pPr>
              <w:pStyle w:val="TableParagraph"/>
              <w:spacing w:line="273" w:lineRule="exact"/>
              <w:rPr>
                <w:sz w:val="24"/>
              </w:rPr>
            </w:pPr>
            <w:r>
              <w:rPr>
                <w:sz w:val="24"/>
              </w:rPr>
              <w:t>Политическая</w:t>
            </w:r>
          </w:p>
        </w:tc>
        <w:tc>
          <w:tcPr>
            <w:tcW w:w="7905" w:type="dxa"/>
          </w:tcPr>
          <w:p>
            <w:pPr>
              <w:pStyle w:val="TableParagraph"/>
              <w:spacing w:line="360" w:lineRule="auto"/>
              <w:rPr>
                <w:sz w:val="24"/>
              </w:rPr>
            </w:pPr>
            <w:r>
              <w:rPr>
                <w:sz w:val="24"/>
              </w:rPr>
              <w:t>Упрочение позиций крупных мировых держав в мировом балансе сил (Германия, Италия, Япония — стремились занять новое международное</w:t>
            </w:r>
          </w:p>
          <w:p>
            <w:pPr>
              <w:pStyle w:val="TableParagraph"/>
              <w:rPr>
                <w:sz w:val="24"/>
              </w:rPr>
            </w:pPr>
            <w:r>
              <w:rPr>
                <w:sz w:val="24"/>
              </w:rPr>
              <w:t>положение соответственно возросшей экономической мощи)</w:t>
            </w:r>
          </w:p>
        </w:tc>
      </w:tr>
    </w:tbl>
    <w:p>
      <w:pPr>
        <w:pStyle w:val="BodyText"/>
        <w:spacing w:before="3"/>
        <w:ind w:left="0"/>
        <w:rPr>
          <w:b/>
          <w:sz w:val="41"/>
        </w:rPr>
      </w:pPr>
    </w:p>
    <w:p>
      <w:pPr>
        <w:spacing w:before="1"/>
        <w:ind w:left="1561" w:right="0" w:firstLine="0"/>
        <w:jc w:val="left"/>
        <w:rPr>
          <w:i/>
          <w:sz w:val="28"/>
        </w:rPr>
      </w:pPr>
      <w:r>
        <w:rPr>
          <w:i/>
          <w:sz w:val="28"/>
        </w:rPr>
        <w:t>Определение понятия</w:t>
      </w:r>
    </w:p>
    <w:p>
      <w:pPr>
        <w:pStyle w:val="BodyText"/>
        <w:spacing w:line="360" w:lineRule="auto" w:before="162"/>
        <w:ind w:right="1132" w:firstLine="708"/>
        <w:jc w:val="both"/>
      </w:pPr>
      <w:r>
        <w:rPr/>
        <w:t>«Новый империализм» — явление в развитии капитализма конца XIX – начала ХХ в., проявившееся в стремлении ведущих держав захватывать или устанавливать контроль над новыми территориями с целью обеспечения преимущественного оборота собственных товаров.</w:t>
      </w:r>
    </w:p>
    <w:p>
      <w:pPr>
        <w:pStyle w:val="BodyText"/>
        <w:spacing w:line="360" w:lineRule="auto" w:before="1"/>
        <w:ind w:right="1137" w:firstLine="708"/>
        <w:jc w:val="both"/>
      </w:pPr>
      <w:r>
        <w:rPr/>
        <w:t>Понятие «протекционизм» уже известно учащимся из предшествующих курсов истории, поэтому работу целесообразно построить на основе эвристической беседы.</w:t>
      </w:r>
    </w:p>
    <w:p>
      <w:pPr>
        <w:spacing w:line="321" w:lineRule="exact" w:before="0"/>
        <w:ind w:left="1561" w:right="0" w:firstLine="0"/>
        <w:jc w:val="left"/>
        <w:rPr>
          <w:i/>
          <w:sz w:val="28"/>
        </w:rPr>
      </w:pPr>
      <w:r>
        <w:rPr>
          <w:i/>
          <w:sz w:val="28"/>
        </w:rPr>
        <w:t>Вопросы для беседы</w:t>
      </w:r>
    </w:p>
    <w:p>
      <w:pPr>
        <w:pStyle w:val="ListParagraph"/>
        <w:numPr>
          <w:ilvl w:val="0"/>
          <w:numId w:val="14"/>
        </w:numPr>
        <w:tabs>
          <w:tab w:pos="1921" w:val="left" w:leader="none"/>
        </w:tabs>
        <w:spacing w:line="360" w:lineRule="auto" w:before="162" w:after="0"/>
        <w:ind w:left="852" w:right="1140" w:firstLine="709"/>
        <w:jc w:val="both"/>
        <w:rPr>
          <w:sz w:val="28"/>
        </w:rPr>
      </w:pPr>
      <w:r>
        <w:rPr>
          <w:sz w:val="28"/>
        </w:rPr>
        <w:t>Вспомните из курсов Новой истории и истории России, что такое протекционизм?</w:t>
      </w:r>
    </w:p>
    <w:p>
      <w:pPr>
        <w:spacing w:after="0" w:line="360" w:lineRule="auto"/>
        <w:jc w:val="both"/>
        <w:rPr>
          <w:sz w:val="28"/>
        </w:rPr>
        <w:sectPr>
          <w:pgSz w:w="11910" w:h="16840"/>
          <w:pgMar w:header="710" w:footer="0" w:top="1160" w:bottom="280" w:left="280" w:right="0"/>
        </w:sectPr>
      </w:pPr>
    </w:p>
    <w:p>
      <w:pPr>
        <w:pStyle w:val="ListParagraph"/>
        <w:numPr>
          <w:ilvl w:val="0"/>
          <w:numId w:val="14"/>
        </w:numPr>
        <w:tabs>
          <w:tab w:pos="2017" w:val="left" w:leader="none"/>
        </w:tabs>
        <w:spacing w:line="362" w:lineRule="auto" w:before="91" w:after="0"/>
        <w:ind w:left="852" w:right="1140" w:firstLine="709"/>
        <w:jc w:val="both"/>
        <w:rPr>
          <w:sz w:val="28"/>
        </w:rPr>
      </w:pPr>
      <w:r>
        <w:rPr>
          <w:sz w:val="28"/>
        </w:rPr>
        <w:t>Каковы наиболее известные в истории государственные меры проведения политики</w:t>
      </w:r>
      <w:r>
        <w:rPr>
          <w:spacing w:val="-2"/>
          <w:sz w:val="28"/>
        </w:rPr>
        <w:t> </w:t>
      </w:r>
      <w:r>
        <w:rPr>
          <w:sz w:val="28"/>
        </w:rPr>
        <w:t>протекционизма?</w:t>
      </w:r>
    </w:p>
    <w:p>
      <w:pPr>
        <w:pStyle w:val="ListParagraph"/>
        <w:numPr>
          <w:ilvl w:val="0"/>
          <w:numId w:val="14"/>
        </w:numPr>
        <w:tabs>
          <w:tab w:pos="1864" w:val="left" w:leader="none"/>
        </w:tabs>
        <w:spacing w:line="360" w:lineRule="auto" w:before="0" w:after="0"/>
        <w:ind w:left="852" w:right="1133" w:firstLine="709"/>
        <w:jc w:val="both"/>
        <w:rPr>
          <w:sz w:val="28"/>
        </w:rPr>
      </w:pPr>
      <w:r>
        <w:rPr>
          <w:sz w:val="28"/>
        </w:rPr>
        <w:t>Почему большинство стран Европы в конце XIX – начале ХХ в. стало проводить политику</w:t>
      </w:r>
      <w:r>
        <w:rPr>
          <w:spacing w:val="-3"/>
          <w:sz w:val="28"/>
        </w:rPr>
        <w:t> </w:t>
      </w:r>
      <w:r>
        <w:rPr>
          <w:sz w:val="28"/>
        </w:rPr>
        <w:t>протекционизма?</w:t>
      </w:r>
    </w:p>
    <w:p>
      <w:pPr>
        <w:pStyle w:val="ListParagraph"/>
        <w:numPr>
          <w:ilvl w:val="0"/>
          <w:numId w:val="14"/>
        </w:numPr>
        <w:tabs>
          <w:tab w:pos="1945" w:val="left" w:leader="none"/>
        </w:tabs>
        <w:spacing w:line="360" w:lineRule="auto" w:before="0" w:after="0"/>
        <w:ind w:left="852" w:right="1129" w:firstLine="709"/>
        <w:jc w:val="both"/>
        <w:rPr>
          <w:sz w:val="28"/>
        </w:rPr>
      </w:pPr>
      <w:r>
        <w:rPr>
          <w:sz w:val="28"/>
        </w:rPr>
        <w:t>За свободу торговли («фритредерство») и против протекционизма последовательно выступала Великобритания. Какие особенности </w:t>
      </w:r>
      <w:r>
        <w:rPr>
          <w:spacing w:val="3"/>
          <w:sz w:val="28"/>
        </w:rPr>
        <w:t>её </w:t>
      </w:r>
      <w:r>
        <w:rPr>
          <w:sz w:val="28"/>
        </w:rPr>
        <w:t>положения способствовали такой</w:t>
      </w:r>
      <w:r>
        <w:rPr>
          <w:spacing w:val="-4"/>
          <w:sz w:val="28"/>
        </w:rPr>
        <w:t> </w:t>
      </w:r>
      <w:r>
        <w:rPr>
          <w:sz w:val="28"/>
        </w:rPr>
        <w:t>позиции?</w:t>
      </w:r>
    </w:p>
    <w:p>
      <w:pPr>
        <w:pStyle w:val="ListParagraph"/>
        <w:numPr>
          <w:ilvl w:val="0"/>
          <w:numId w:val="14"/>
        </w:numPr>
        <w:tabs>
          <w:tab w:pos="1861" w:val="left" w:leader="none"/>
        </w:tabs>
        <w:spacing w:line="360" w:lineRule="auto" w:before="0" w:after="0"/>
        <w:ind w:left="852" w:right="1134" w:firstLine="709"/>
        <w:jc w:val="both"/>
        <w:rPr>
          <w:sz w:val="28"/>
        </w:rPr>
      </w:pPr>
      <w:r>
        <w:rPr>
          <w:sz w:val="28"/>
        </w:rPr>
        <w:t>В 1913 г. США почти в два раза снизили таможенные тарифы. Можно ли назвать эту меру протекционистской? Почему государство пошло на такую меру?</w:t>
      </w:r>
    </w:p>
    <w:p>
      <w:pPr>
        <w:pStyle w:val="BodyText"/>
        <w:spacing w:before="1"/>
        <w:ind w:left="0"/>
        <w:rPr>
          <w:sz w:val="42"/>
        </w:rPr>
      </w:pPr>
    </w:p>
    <w:p>
      <w:pPr>
        <w:pStyle w:val="Heading2"/>
        <w:ind w:left="1561"/>
      </w:pPr>
      <w:r>
        <w:rPr/>
        <w:t>2. Причины Первой мировой войны.</w:t>
      </w:r>
    </w:p>
    <w:p>
      <w:pPr>
        <w:pStyle w:val="BodyText"/>
        <w:tabs>
          <w:tab w:pos="2889" w:val="left" w:leader="none"/>
          <w:tab w:pos="3977" w:val="left" w:leader="none"/>
          <w:tab w:pos="5213" w:val="left" w:leader="none"/>
          <w:tab w:pos="6179" w:val="left" w:leader="none"/>
          <w:tab w:pos="7547" w:val="left" w:leader="none"/>
          <w:tab w:pos="8012" w:val="left" w:leader="none"/>
          <w:tab w:pos="9535" w:val="left" w:leader="none"/>
        </w:tabs>
        <w:spacing w:before="155"/>
        <w:ind w:left="1561"/>
      </w:pPr>
      <w:r>
        <w:rPr/>
        <w:t>Причины</w:t>
        <w:tab/>
        <w:t>Первой</w:t>
        <w:tab/>
        <w:t>мировой</w:t>
        <w:tab/>
        <w:t>войны</w:t>
        <w:tab/>
        <w:t>вытекают</w:t>
        <w:tab/>
        <w:t>из</w:t>
        <w:tab/>
        <w:t>понимания</w:t>
        <w:tab/>
        <w:t>явления</w:t>
      </w:r>
    </w:p>
    <w:p>
      <w:pPr>
        <w:pStyle w:val="BodyText"/>
        <w:spacing w:line="360" w:lineRule="auto" w:before="161"/>
        <w:ind w:right="1135"/>
        <w:jc w:val="both"/>
      </w:pPr>
      <w:r>
        <w:rPr/>
        <w:t>«новый империализм». Учитель может их сформулировать самостоятельно либо включить учащихся в эвристическую беседу. В результате беседы формулируются следующие причины</w:t>
      </w:r>
      <w:r>
        <w:rPr>
          <w:spacing w:val="-1"/>
        </w:rPr>
        <w:t> </w:t>
      </w:r>
      <w:r>
        <w:rPr/>
        <w:t>войны:</w:t>
      </w:r>
    </w:p>
    <w:p>
      <w:pPr>
        <w:pStyle w:val="ListParagraph"/>
        <w:numPr>
          <w:ilvl w:val="0"/>
          <w:numId w:val="15"/>
        </w:numPr>
        <w:tabs>
          <w:tab w:pos="1280" w:val="left" w:leader="none"/>
          <w:tab w:pos="1281" w:val="left" w:leader="none"/>
        </w:tabs>
        <w:spacing w:line="352" w:lineRule="auto" w:before="0" w:after="0"/>
        <w:ind w:left="1280" w:right="1131" w:hanging="360"/>
        <w:jc w:val="left"/>
        <w:rPr>
          <w:sz w:val="28"/>
        </w:rPr>
      </w:pPr>
      <w:r>
        <w:rPr>
          <w:sz w:val="28"/>
        </w:rPr>
        <w:t>борьба индустриальных держав за сферы экономического и политического влияния в</w:t>
      </w:r>
      <w:r>
        <w:rPr>
          <w:spacing w:val="-3"/>
          <w:sz w:val="28"/>
        </w:rPr>
        <w:t> </w:t>
      </w:r>
      <w:r>
        <w:rPr>
          <w:sz w:val="28"/>
        </w:rPr>
        <w:t>мире;</w:t>
      </w:r>
    </w:p>
    <w:p>
      <w:pPr>
        <w:pStyle w:val="ListParagraph"/>
        <w:numPr>
          <w:ilvl w:val="0"/>
          <w:numId w:val="15"/>
        </w:numPr>
        <w:tabs>
          <w:tab w:pos="1280" w:val="left" w:leader="none"/>
          <w:tab w:pos="1281" w:val="left" w:leader="none"/>
        </w:tabs>
        <w:spacing w:line="352" w:lineRule="auto" w:before="9" w:after="0"/>
        <w:ind w:left="1280" w:right="1128" w:hanging="360"/>
        <w:jc w:val="left"/>
        <w:rPr>
          <w:sz w:val="28"/>
        </w:rPr>
      </w:pPr>
      <w:r>
        <w:rPr>
          <w:sz w:val="28"/>
        </w:rPr>
        <w:t>стремление индустриальных держав расширить свои владения за счёт приобретения новых колоний или захвата</w:t>
      </w:r>
      <w:r>
        <w:rPr>
          <w:spacing w:val="-2"/>
          <w:sz w:val="28"/>
        </w:rPr>
        <w:t> </w:t>
      </w:r>
      <w:r>
        <w:rPr>
          <w:sz w:val="28"/>
        </w:rPr>
        <w:t>чужих;</w:t>
      </w:r>
    </w:p>
    <w:p>
      <w:pPr>
        <w:pStyle w:val="ListParagraph"/>
        <w:numPr>
          <w:ilvl w:val="0"/>
          <w:numId w:val="15"/>
        </w:numPr>
        <w:tabs>
          <w:tab w:pos="1280" w:val="left" w:leader="none"/>
          <w:tab w:pos="1281" w:val="left" w:leader="none"/>
          <w:tab w:pos="3225" w:val="left" w:leader="none"/>
          <w:tab w:pos="4288" w:val="left" w:leader="none"/>
          <w:tab w:pos="6275" w:val="left" w:leader="none"/>
          <w:tab w:pos="7871" w:val="left" w:leader="none"/>
          <w:tab w:pos="8288" w:val="left" w:leader="none"/>
          <w:tab w:pos="9434" w:val="left" w:leader="none"/>
        </w:tabs>
        <w:spacing w:line="350" w:lineRule="auto" w:before="9" w:after="0"/>
        <w:ind w:left="1280" w:right="1126" w:hanging="360"/>
        <w:jc w:val="left"/>
        <w:rPr>
          <w:sz w:val="28"/>
        </w:rPr>
      </w:pPr>
      <w:r>
        <w:rPr>
          <w:sz w:val="28"/>
        </w:rPr>
        <w:t>противоречия</w:t>
        <w:tab/>
        <w:t>между</w:t>
        <w:tab/>
        <w:t>европейскими</w:t>
        <w:tab/>
        <w:t>державами</w:t>
        <w:tab/>
        <w:t>в</w:t>
        <w:tab/>
        <w:t>Европе</w:t>
        <w:tab/>
        <w:t>(франко- германские, боснийский кризис и Балканские</w:t>
      </w:r>
      <w:r>
        <w:rPr>
          <w:spacing w:val="-6"/>
          <w:sz w:val="28"/>
        </w:rPr>
        <w:t> </w:t>
      </w:r>
      <w:r>
        <w:rPr>
          <w:sz w:val="28"/>
        </w:rPr>
        <w:t>войны).</w:t>
      </w:r>
    </w:p>
    <w:p>
      <w:pPr>
        <w:pStyle w:val="Heading2"/>
        <w:spacing w:before="20"/>
        <w:ind w:left="1561"/>
        <w:rPr>
          <w:rFonts w:ascii="Arial" w:hAnsi="Arial"/>
        </w:rPr>
      </w:pPr>
      <w:r>
        <w:rPr>
          <w:rFonts w:ascii="Arial" w:hAnsi="Arial"/>
        </w:rPr>
        <w:t>Документ</w:t>
      </w:r>
    </w:p>
    <w:p>
      <w:pPr>
        <w:pStyle w:val="Heading3"/>
        <w:spacing w:line="360" w:lineRule="auto" w:before="160"/>
        <w:ind w:right="1131" w:firstLine="708"/>
        <w:jc w:val="both"/>
        <w:rPr>
          <w:rFonts w:ascii="Arial" w:hAnsi="Arial"/>
        </w:rPr>
      </w:pPr>
      <w:r>
        <w:rPr>
          <w:rFonts w:ascii="Arial" w:hAnsi="Arial"/>
          <w:i/>
        </w:rPr>
        <w:t>Государственный секретарь США Генри Киссинджер о </w:t>
      </w:r>
      <w:r>
        <w:rPr>
          <w:rFonts w:ascii="Arial" w:hAnsi="Arial"/>
        </w:rPr>
        <w:t>причинах Первой мировой войны</w:t>
      </w:r>
    </w:p>
    <w:p>
      <w:pPr>
        <w:pStyle w:val="BodyText"/>
        <w:spacing w:line="360" w:lineRule="auto"/>
        <w:ind w:right="1132" w:firstLine="785"/>
        <w:jc w:val="both"/>
        <w:rPr>
          <w:rFonts w:ascii="Arial" w:hAnsi="Arial"/>
        </w:rPr>
      </w:pPr>
      <w:r>
        <w:rPr>
          <w:rFonts w:ascii="Arial" w:hAnsi="Arial"/>
        </w:rPr>
        <w:t>Имперская Германия спровоцировала войну, потому что, наращивая свои военно-морские силы в десятилетний период перед 1914 годом, она бросала вызов морскому господству Великобритании, а её дипломатической стратегией являлось унижение Франции и России, чтобы продемонстрировать им, что они слишком слабы, чтобы</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5"/>
        <w:jc w:val="both"/>
        <w:rPr>
          <w:rFonts w:ascii="Arial" w:hAnsi="Arial"/>
        </w:rPr>
      </w:pPr>
      <w:r>
        <w:rPr>
          <w:rFonts w:ascii="Arial" w:hAnsi="Arial"/>
        </w:rPr>
        <w:t>объединиться против Германии. В результате немцы вынудили эти страны к союзу, к которому впоследствии присоединилась Великобритания.</w:t>
      </w:r>
    </w:p>
    <w:p>
      <w:pPr>
        <w:pStyle w:val="ListParagraph"/>
        <w:numPr>
          <w:ilvl w:val="0"/>
          <w:numId w:val="16"/>
        </w:numPr>
        <w:tabs>
          <w:tab w:pos="1802" w:val="left" w:leader="none"/>
        </w:tabs>
        <w:spacing w:line="275" w:lineRule="exact" w:before="0" w:after="0"/>
        <w:ind w:left="1801" w:right="0" w:hanging="240"/>
        <w:jc w:val="left"/>
        <w:rPr>
          <w:sz w:val="24"/>
        </w:rPr>
      </w:pPr>
      <w:r>
        <w:rPr>
          <w:sz w:val="24"/>
        </w:rPr>
        <w:t>Прокомментируйте высказывание Г.</w:t>
      </w:r>
      <w:r>
        <w:rPr>
          <w:spacing w:val="-4"/>
          <w:sz w:val="24"/>
        </w:rPr>
        <w:t> </w:t>
      </w:r>
      <w:r>
        <w:rPr>
          <w:sz w:val="24"/>
        </w:rPr>
        <w:t>Киссинджера.</w:t>
      </w:r>
    </w:p>
    <w:p>
      <w:pPr>
        <w:pStyle w:val="ListParagraph"/>
        <w:numPr>
          <w:ilvl w:val="0"/>
          <w:numId w:val="16"/>
        </w:numPr>
        <w:tabs>
          <w:tab w:pos="1802" w:val="left" w:leader="none"/>
        </w:tabs>
        <w:spacing w:line="240" w:lineRule="auto" w:before="139" w:after="0"/>
        <w:ind w:left="1801" w:right="0" w:hanging="240"/>
        <w:jc w:val="left"/>
        <w:rPr>
          <w:sz w:val="24"/>
        </w:rPr>
      </w:pPr>
      <w:r>
        <w:rPr>
          <w:sz w:val="24"/>
        </w:rPr>
        <w:t>О каком союзе идёт</w:t>
      </w:r>
      <w:r>
        <w:rPr>
          <w:spacing w:val="-3"/>
          <w:sz w:val="24"/>
        </w:rPr>
        <w:t> </w:t>
      </w:r>
      <w:r>
        <w:rPr>
          <w:sz w:val="24"/>
        </w:rPr>
        <w:t>речь?</w:t>
      </w:r>
    </w:p>
    <w:p>
      <w:pPr>
        <w:pStyle w:val="BodyText"/>
        <w:ind w:left="0"/>
        <w:rPr>
          <w:sz w:val="26"/>
        </w:rPr>
      </w:pPr>
    </w:p>
    <w:p>
      <w:pPr>
        <w:pStyle w:val="BodyText"/>
        <w:spacing w:before="2"/>
        <w:ind w:left="0"/>
      </w:pPr>
    </w:p>
    <w:p>
      <w:pPr>
        <w:pStyle w:val="Heading2"/>
        <w:numPr>
          <w:ilvl w:val="0"/>
          <w:numId w:val="16"/>
        </w:numPr>
        <w:tabs>
          <w:tab w:pos="1842" w:val="left" w:leader="none"/>
        </w:tabs>
        <w:spacing w:line="240" w:lineRule="auto" w:before="0" w:after="0"/>
        <w:ind w:left="1841" w:right="0" w:hanging="280"/>
        <w:jc w:val="left"/>
      </w:pPr>
      <w:r>
        <w:rPr/>
        <w:t>Военно-политические</w:t>
      </w:r>
      <w:r>
        <w:rPr>
          <w:spacing w:val="-1"/>
        </w:rPr>
        <w:t> </w:t>
      </w:r>
      <w:r>
        <w:rPr/>
        <w:t>блоки.</w:t>
      </w:r>
    </w:p>
    <w:p>
      <w:pPr>
        <w:spacing w:before="158"/>
        <w:ind w:left="1561" w:right="0" w:firstLine="0"/>
        <w:jc w:val="left"/>
        <w:rPr>
          <w:i/>
          <w:sz w:val="28"/>
        </w:rPr>
      </w:pPr>
      <w:r>
        <w:rPr>
          <w:spacing w:val="-71"/>
          <w:w w:val="100"/>
          <w:sz w:val="28"/>
          <w:u w:val="single"/>
        </w:rPr>
        <w:t> </w:t>
      </w:r>
      <w:r>
        <w:rPr>
          <w:i/>
          <w:sz w:val="28"/>
          <w:u w:val="single"/>
        </w:rPr>
        <w:t>Первый вариант</w:t>
      </w:r>
    </w:p>
    <w:p>
      <w:pPr>
        <w:pStyle w:val="BodyText"/>
        <w:tabs>
          <w:tab w:pos="2975" w:val="left" w:leader="none"/>
          <w:tab w:pos="3882" w:val="left" w:leader="none"/>
          <w:tab w:pos="5108" w:val="left" w:leader="none"/>
          <w:tab w:pos="6561" w:val="left" w:leader="none"/>
          <w:tab w:pos="7107" w:val="left" w:leader="none"/>
          <w:tab w:pos="8189" w:val="left" w:leader="none"/>
          <w:tab w:pos="9470" w:val="left" w:leader="none"/>
        </w:tabs>
        <w:spacing w:line="360" w:lineRule="auto" w:before="160"/>
        <w:ind w:right="1138" w:firstLine="708"/>
      </w:pPr>
      <w:r>
        <w:rPr/>
        <w:t>Изучение</w:t>
        <w:tab/>
        <w:t>этого</w:t>
        <w:tab/>
        <w:t>вопроса</w:t>
        <w:tab/>
        <w:t>возможно</w:t>
        <w:tab/>
        <w:t>на</w:t>
        <w:tab/>
        <w:t>основе</w:t>
        <w:tab/>
        <w:t>рассказа</w:t>
        <w:tab/>
        <w:t>учителя, заполнения учащимися таблицы и составления опорной</w:t>
      </w:r>
      <w:r>
        <w:rPr>
          <w:spacing w:val="-10"/>
        </w:rPr>
        <w:t> </w:t>
      </w:r>
      <w:r>
        <w:rPr/>
        <w:t>схемы.</w:t>
      </w:r>
    </w:p>
    <w:p>
      <w:pPr>
        <w:pStyle w:val="Heading2"/>
        <w:spacing w:before="5"/>
        <w:ind w:left="987" w:right="562"/>
        <w:jc w:val="center"/>
      </w:pPr>
      <w:r>
        <w:rPr/>
        <w:t>Противоречия в Европе накануне Первой мировой войны</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7053"/>
      </w:tblGrid>
      <w:tr>
        <w:trPr>
          <w:trHeight w:val="414" w:hRule="atLeast"/>
        </w:trPr>
        <w:tc>
          <w:tcPr>
            <w:tcW w:w="2804" w:type="dxa"/>
          </w:tcPr>
          <w:p>
            <w:pPr>
              <w:pStyle w:val="TableParagraph"/>
              <w:spacing w:before="1"/>
              <w:ind w:left="946" w:right="937"/>
              <w:jc w:val="center"/>
              <w:rPr>
                <w:b/>
                <w:sz w:val="24"/>
              </w:rPr>
            </w:pPr>
            <w:r>
              <w:rPr>
                <w:b/>
                <w:sz w:val="24"/>
              </w:rPr>
              <w:t>Страны</w:t>
            </w:r>
          </w:p>
        </w:tc>
        <w:tc>
          <w:tcPr>
            <w:tcW w:w="7053" w:type="dxa"/>
          </w:tcPr>
          <w:p>
            <w:pPr>
              <w:pStyle w:val="TableParagraph"/>
              <w:spacing w:before="1"/>
              <w:ind w:left="2430" w:right="2424"/>
              <w:jc w:val="center"/>
              <w:rPr>
                <w:b/>
                <w:sz w:val="24"/>
              </w:rPr>
            </w:pPr>
            <w:r>
              <w:rPr>
                <w:b/>
                <w:sz w:val="24"/>
              </w:rPr>
              <w:t>Суть противоречий</w:t>
            </w:r>
          </w:p>
        </w:tc>
      </w:tr>
      <w:tr>
        <w:trPr>
          <w:trHeight w:val="1655" w:hRule="atLeast"/>
        </w:trPr>
        <w:tc>
          <w:tcPr>
            <w:tcW w:w="2804" w:type="dxa"/>
          </w:tcPr>
          <w:p>
            <w:pPr>
              <w:pStyle w:val="TableParagraph"/>
              <w:spacing w:line="270" w:lineRule="exact"/>
              <w:rPr>
                <w:sz w:val="24"/>
              </w:rPr>
            </w:pPr>
            <w:r>
              <w:rPr>
                <w:sz w:val="24"/>
              </w:rPr>
              <w:t>Франция — Германия</w:t>
            </w:r>
          </w:p>
        </w:tc>
        <w:tc>
          <w:tcPr>
            <w:tcW w:w="7053" w:type="dxa"/>
          </w:tcPr>
          <w:p>
            <w:pPr>
              <w:pStyle w:val="TableParagraph"/>
              <w:spacing w:line="360" w:lineRule="auto"/>
              <w:ind w:right="436"/>
              <w:rPr>
                <w:sz w:val="24"/>
              </w:rPr>
            </w:pPr>
            <w:r>
              <w:rPr>
                <w:sz w:val="24"/>
              </w:rPr>
              <w:t>Поражение Франции в Франко-прусской войне 1870—1871 гг., потеря Францией Эльзаса и Лотарингии.</w:t>
            </w:r>
          </w:p>
          <w:p>
            <w:pPr>
              <w:pStyle w:val="TableParagraph"/>
              <w:rPr>
                <w:sz w:val="24"/>
              </w:rPr>
            </w:pPr>
            <w:r>
              <w:rPr>
                <w:sz w:val="24"/>
              </w:rPr>
              <w:t>Попытка Германии отобрать часть французского протектората</w:t>
            </w:r>
          </w:p>
          <w:p>
            <w:pPr>
              <w:pStyle w:val="TableParagraph"/>
              <w:spacing w:before="133"/>
              <w:rPr>
                <w:sz w:val="24"/>
              </w:rPr>
            </w:pPr>
            <w:r>
              <w:rPr>
                <w:sz w:val="24"/>
              </w:rPr>
              <w:t>Марокко (марокканские кризисы)</w:t>
            </w:r>
          </w:p>
        </w:tc>
      </w:tr>
      <w:tr>
        <w:trPr>
          <w:trHeight w:val="1243" w:hRule="atLeast"/>
        </w:trPr>
        <w:tc>
          <w:tcPr>
            <w:tcW w:w="2804" w:type="dxa"/>
          </w:tcPr>
          <w:p>
            <w:pPr>
              <w:pStyle w:val="TableParagraph"/>
              <w:spacing w:line="360" w:lineRule="auto"/>
              <w:ind w:right="666"/>
              <w:rPr>
                <w:sz w:val="24"/>
              </w:rPr>
            </w:pPr>
            <w:r>
              <w:rPr>
                <w:sz w:val="24"/>
              </w:rPr>
              <w:t>Великобритания — Германия</w:t>
            </w:r>
          </w:p>
        </w:tc>
        <w:tc>
          <w:tcPr>
            <w:tcW w:w="7053" w:type="dxa"/>
          </w:tcPr>
          <w:p>
            <w:pPr>
              <w:pStyle w:val="TableParagraph"/>
              <w:spacing w:line="270" w:lineRule="exact"/>
              <w:rPr>
                <w:sz w:val="24"/>
              </w:rPr>
            </w:pPr>
            <w:r>
              <w:rPr>
                <w:sz w:val="24"/>
              </w:rPr>
              <w:t>Германия приняла программу морских вооружений и бросила</w:t>
            </w:r>
          </w:p>
          <w:p>
            <w:pPr>
              <w:pStyle w:val="TableParagraph"/>
              <w:spacing w:line="410" w:lineRule="atLeast" w:before="5"/>
              <w:ind w:right="1058"/>
              <w:rPr>
                <w:sz w:val="24"/>
              </w:rPr>
            </w:pPr>
            <w:r>
              <w:rPr>
                <w:sz w:val="24"/>
              </w:rPr>
              <w:t>вызов доминированию Великобритании на морях. Война дредноутов</w:t>
            </w:r>
          </w:p>
        </w:tc>
      </w:tr>
      <w:tr>
        <w:trPr>
          <w:trHeight w:val="827" w:hRule="atLeast"/>
        </w:trPr>
        <w:tc>
          <w:tcPr>
            <w:tcW w:w="2804" w:type="dxa"/>
          </w:tcPr>
          <w:p>
            <w:pPr>
              <w:pStyle w:val="TableParagraph"/>
              <w:spacing w:line="270" w:lineRule="exact"/>
              <w:rPr>
                <w:sz w:val="24"/>
              </w:rPr>
            </w:pPr>
            <w:r>
              <w:rPr>
                <w:sz w:val="24"/>
              </w:rPr>
              <w:t>Россия — Япония</w:t>
            </w:r>
          </w:p>
        </w:tc>
        <w:tc>
          <w:tcPr>
            <w:tcW w:w="7053" w:type="dxa"/>
          </w:tcPr>
          <w:p>
            <w:pPr>
              <w:pStyle w:val="TableParagraph"/>
              <w:spacing w:line="270" w:lineRule="exact"/>
              <w:rPr>
                <w:sz w:val="24"/>
              </w:rPr>
            </w:pPr>
            <w:r>
              <w:rPr>
                <w:sz w:val="24"/>
              </w:rPr>
              <w:t>Стремление Японии создать сферы влияния и колонии на</w:t>
            </w:r>
          </w:p>
          <w:p>
            <w:pPr>
              <w:pStyle w:val="TableParagraph"/>
              <w:spacing w:before="137"/>
              <w:rPr>
                <w:sz w:val="24"/>
              </w:rPr>
            </w:pPr>
            <w:r>
              <w:rPr>
                <w:sz w:val="24"/>
              </w:rPr>
              <w:t>Дальнем Востоке. Русско-японская война 1904—1905 гг.</w:t>
            </w:r>
          </w:p>
        </w:tc>
      </w:tr>
      <w:tr>
        <w:trPr>
          <w:trHeight w:val="827" w:hRule="atLeast"/>
        </w:trPr>
        <w:tc>
          <w:tcPr>
            <w:tcW w:w="2804" w:type="dxa"/>
          </w:tcPr>
          <w:p>
            <w:pPr>
              <w:pStyle w:val="TableParagraph"/>
              <w:spacing w:line="270" w:lineRule="exact"/>
              <w:rPr>
                <w:sz w:val="24"/>
              </w:rPr>
            </w:pPr>
            <w:r>
              <w:rPr>
                <w:sz w:val="24"/>
              </w:rPr>
              <w:t>Россия — Австро-</w:t>
            </w:r>
          </w:p>
          <w:p>
            <w:pPr>
              <w:pStyle w:val="TableParagraph"/>
              <w:spacing w:before="139"/>
              <w:rPr>
                <w:sz w:val="24"/>
              </w:rPr>
            </w:pPr>
            <w:r>
              <w:rPr>
                <w:sz w:val="24"/>
              </w:rPr>
              <w:t>Венгрия</w:t>
            </w:r>
          </w:p>
        </w:tc>
        <w:tc>
          <w:tcPr>
            <w:tcW w:w="7053" w:type="dxa"/>
          </w:tcPr>
          <w:p>
            <w:pPr>
              <w:pStyle w:val="TableParagraph"/>
              <w:spacing w:line="270" w:lineRule="exact"/>
              <w:rPr>
                <w:sz w:val="24"/>
              </w:rPr>
            </w:pPr>
            <w:r>
              <w:rPr>
                <w:sz w:val="24"/>
              </w:rPr>
              <w:t>Борьба за влияние на Балканах («Восточный вопрос»).</w:t>
            </w:r>
          </w:p>
        </w:tc>
      </w:tr>
    </w:tbl>
    <w:p>
      <w:pPr>
        <w:pStyle w:val="BodyText"/>
        <w:spacing w:before="11"/>
        <w:ind w:left="0"/>
        <w:rPr>
          <w:b/>
          <w:sz w:val="41"/>
        </w:rPr>
      </w:pPr>
    </w:p>
    <w:p>
      <w:pPr>
        <w:spacing w:before="0"/>
        <w:ind w:left="987" w:right="562" w:firstLine="0"/>
        <w:jc w:val="center"/>
        <w:rPr>
          <w:b/>
          <w:sz w:val="28"/>
        </w:rPr>
      </w:pPr>
      <w:r>
        <w:rPr>
          <w:b/>
          <w:sz w:val="28"/>
        </w:rPr>
        <w:t>Обострение межгосударственных противоречий к началу ХХ в.</w:t>
      </w:r>
    </w:p>
    <w:p>
      <w:pPr>
        <w:spacing w:after="0"/>
        <w:jc w:val="center"/>
        <w:rPr>
          <w:sz w:val="28"/>
        </w:rPr>
        <w:sectPr>
          <w:pgSz w:w="11910" w:h="16840"/>
          <w:pgMar w:header="710" w:footer="0" w:top="1160" w:bottom="280" w:left="280" w:right="0"/>
        </w:sectPr>
      </w:pPr>
    </w:p>
    <w:p>
      <w:pPr>
        <w:pStyle w:val="BodyText"/>
        <w:ind w:left="0"/>
        <w:rPr>
          <w:b/>
          <w:sz w:val="20"/>
        </w:rPr>
      </w:pPr>
      <w:r>
        <w:rPr/>
        <w:pict>
          <v:shape style="position:absolute;margin-left:304.179993pt;margin-top:173.689987pt;width:7.85pt;height:21.75pt;mso-position-horizontal-relative:page;mso-position-vertical-relative:page;z-index:2224" coordorigin="6084,3474" coordsize="157,435" path="m6092,3765l6088,3767,6085,3769,6084,3774,6086,3777,6162,3909,6171,3894,6155,3894,6155,3866,6099,3770,6096,3766,6092,3765xm6155,3866l6155,3894,6170,3894,6170,3890,6156,3890,6162,3879,6155,3866xm6232,3765l6228,3766,6226,3770,6170,3866,6170,3894,6171,3894,6239,3777,6241,3774,6239,3769,6232,3765xm6162,3879l6156,3890,6169,3890,6162,3879xm6170,3866l6162,3879,6169,3890,6170,3890,6170,3866xm6170,3474l6155,3474,6155,3866,6162,3879,6170,3866,6170,3474xe" filled="true" fillcolor="#000000" stroked="false">
            <v:path arrowok="t"/>
            <v:fill type="solid"/>
            <w10:wrap type="none"/>
          </v:shape>
        </w:pict>
      </w:r>
      <w:r>
        <w:rPr/>
        <w:pict>
          <v:group style="position:absolute;margin-left:299.769989pt;margin-top:203.889984pt;width:24.25pt;height:16.4pt;mso-position-horizontal-relative:page;mso-position-vertical-relative:page;z-index:2248" coordorigin="5995,4078" coordsize="485,328">
            <v:shape style="position:absolute;left:6015;top:4097;width:445;height:288" coordorigin="6015,4098" coordsize="445,288" path="m6057,4098l6015,4180,6135,4241,6015,4302,6057,4385,6238,4293,6442,4293,6340,4241,6442,4189,6238,4189,6057,4098xm6442,4293l6238,4293,6418,4385,6460,4302,6442,4293xm6418,4098l6238,4189,6442,4189,6460,4180,6418,4098xe" filled="true" fillcolor="#000000" stroked="false">
              <v:path arrowok="t"/>
              <v:fill type="solid"/>
            </v:shape>
            <v:shape style="position:absolute;left:6015;top:4097;width:445;height:288" coordorigin="6015,4098" coordsize="445,288" path="m6015,4180l6057,4098,6238,4189,6418,4098,6460,4180,6340,4241,6460,4302,6418,4385,6238,4293,6057,4385,6015,4302,6135,4241,6015,4180xe" filled="false" stroked="true" strokeweight="2pt" strokecolor="#000000">
              <v:path arrowok="t"/>
              <v:stroke dashstyle="solid"/>
            </v:shape>
            <w10:wrap type="none"/>
          </v:group>
        </w:pict>
      </w:r>
    </w:p>
    <w:p>
      <w:pPr>
        <w:pStyle w:val="BodyText"/>
        <w:spacing w:before="4" w:after="1"/>
        <w:ind w:left="0"/>
        <w:rPr>
          <w:b/>
          <w:sz w:val="11"/>
        </w:rPr>
      </w:pPr>
    </w:p>
    <w:p>
      <w:pPr>
        <w:pStyle w:val="BodyText"/>
        <w:ind w:left="2490"/>
        <w:rPr>
          <w:sz w:val="20"/>
        </w:rPr>
      </w:pPr>
      <w:r>
        <w:rPr>
          <w:sz w:val="20"/>
        </w:rPr>
        <w:pict>
          <v:group style="width:389.75pt;height:28.4pt;mso-position-horizontal-relative:char;mso-position-vertical-relative:line" coordorigin="0,0" coordsize="7795,568">
            <v:shape style="position:absolute;left:0;top:0;width:7795;height:568" type="#_x0000_t75" stroked="false">
              <v:imagedata r:id="rId18" o:title=""/>
            </v:shape>
            <v:shape style="position:absolute;left:0;top:0;width:7795;height:568" type="#_x0000_t202" filled="false" stroked="false">
              <v:textbox inset="0,0,0,0">
                <w:txbxContent>
                  <w:p>
                    <w:pPr>
                      <w:spacing w:before="84"/>
                      <w:ind w:left="153" w:right="0" w:firstLine="0"/>
                      <w:jc w:val="left"/>
                      <w:rPr>
                        <w:b/>
                        <w:i/>
                        <w:sz w:val="24"/>
                      </w:rPr>
                    </w:pPr>
                    <w:r>
                      <w:rPr>
                        <w:b/>
                        <w:i/>
                        <w:sz w:val="24"/>
                      </w:rPr>
                      <w:t>ОБОСТРЕНИЕ МЕЖГОСУДАРСТВЕННЫХ ПРОТИВОРЕЧИЙ</w:t>
                    </w:r>
                  </w:p>
                </w:txbxContent>
              </v:textbox>
              <w10:wrap type="none"/>
            </v:shape>
          </v:group>
        </w:pict>
      </w:r>
      <w:r>
        <w:rPr>
          <w:sz w:val="20"/>
        </w:rPr>
      </w:r>
    </w:p>
    <w:p>
      <w:pPr>
        <w:pStyle w:val="BodyText"/>
        <w:spacing w:before="3"/>
        <w:ind w:left="0"/>
        <w:rPr>
          <w:b/>
          <w:sz w:val="13"/>
        </w:rPr>
      </w:pPr>
      <w:r>
        <w:rPr/>
        <w:pict>
          <v:group style="position:absolute;margin-left:209.259995pt;margin-top:9.836pt;width:229.4pt;height:30.8pt;mso-position-horizontal-relative:page;mso-position-vertical-relative:paragraph;z-index:-136;mso-wrap-distance-left:0;mso-wrap-distance-right:0" coordorigin="4185,197" coordsize="4588,616">
            <v:shape style="position:absolute;left:4185;top:196;width:4588;height:616" type="#_x0000_t75" stroked="false">
              <v:imagedata r:id="rId19" o:title=""/>
            </v:shape>
            <v:shape style="position:absolute;left:4185;top:196;width:4588;height:616" type="#_x0000_t202" filled="false" stroked="false">
              <v:textbox inset="0,0,0,0">
                <w:txbxContent>
                  <w:p>
                    <w:pPr>
                      <w:spacing w:before="80"/>
                      <w:ind w:left="155" w:right="0" w:firstLine="0"/>
                      <w:jc w:val="left"/>
                      <w:rPr>
                        <w:sz w:val="24"/>
                      </w:rPr>
                    </w:pPr>
                    <w:r>
                      <w:rPr>
                        <w:sz w:val="24"/>
                      </w:rPr>
                      <w:t>Франко-прусская война (1870—1871)</w:t>
                    </w:r>
                  </w:p>
                </w:txbxContent>
              </v:textbox>
              <w10:wrap type="none"/>
            </v:shape>
            <w10:wrap type="topAndBottom"/>
          </v:group>
        </w:pict>
      </w:r>
      <w:r>
        <w:rPr/>
        <w:pict>
          <v:group style="position:absolute;margin-left:91.166pt;margin-top:51.002998pt;width:447.6pt;height:116.85pt;mso-position-horizontal-relative:page;mso-position-vertical-relative:paragraph;z-index:80;mso-wrap-distance-left:0;mso-wrap-distance-right:0" coordorigin="1823,1020" coordsize="8952,2337">
            <v:shape style="position:absolute;left:6057;top:2437;width:158;height:435" coordorigin="6057,2438" coordsize="158,435" path="m6066,2729l6062,2731,6058,2733,6057,2738,6059,2741,6136,2872,6144,2858,6128,2858,6128,2830,6072,2734,6070,2730,6066,2729xm6128,2830l6128,2858,6143,2858,6143,2854,6129,2854,6136,2843,6128,2830xm6206,2729l6201,2730,6199,2734,6143,2830,6143,2858,6144,2858,6212,2741,6214,2738,6213,2733,6210,2731,6206,2729xm6136,2843l6129,2854,6142,2854,6136,2843xm6143,2830l6136,2843,6142,2854,6143,2854,6143,2830xm6143,2438l6128,2438,6128,2830,6136,2843,6143,2830,6143,2438xe" filled="true" fillcolor="#000000" stroked="false">
              <v:path arrowok="t"/>
              <v:fill type="solid"/>
            </v:shape>
            <v:shape style="position:absolute;left:5088;top:3025;width:2542;height:332" type="#_x0000_t75" stroked="false">
              <v:imagedata r:id="rId20" o:title=""/>
            </v:shape>
            <v:shape style="position:absolute;left:1843;top:1106;width:3845;height:2038" coordorigin="1843,1106" coordsize="3845,2038" path="m1843,2125l1853,2021,1882,1920,1930,1822,1994,1729,2075,1639,2122,1597,2172,1555,2225,1516,2282,1477,2343,1440,2406,1405,2473,1371,2543,1339,2615,1309,2691,1280,2769,1254,2849,1229,2932,1207,3017,1186,3104,1168,3194,1152,3285,1138,3378,1127,3473,1118,3569,1111,3666,1108,3765,1106,3864,1108,3962,1111,4058,1118,4153,1127,4246,1138,4337,1152,4426,1168,4513,1186,4599,1207,4681,1229,4762,1254,4840,1280,4915,1309,4988,1339,5058,1371,5124,1405,5188,1440,5248,1477,5306,1516,5359,1555,5409,1597,5455,1639,5498,1683,5571,1775,5627,1871,5665,1970,5685,2073,5687,2125,5685,2178,5665,2280,5627,2380,5571,2475,5498,2567,5455,2611,5409,2653,5359,2695,5306,2735,5248,2773,5188,2810,5124,2846,5058,2879,4988,2911,4915,2942,4840,2970,4762,2997,4681,3021,4599,3044,4513,3064,4426,3082,4337,3098,4246,3112,4153,3123,4058,3132,3962,3139,3864,3143,3765,3144,3666,3143,3569,3139,3473,3132,3378,3123,3285,3112,3194,3098,3104,3082,3017,3064,2932,3044,2849,3021,2769,2997,2691,2970,2615,2942,2543,2911,2473,2879,2406,2846,2343,2810,2282,2773,2225,2735,2172,2695,2122,2653,2075,2611,2033,2567,1960,2475,1904,2380,1865,2280,1846,2178,1843,2125xe" filled="false" stroked="true" strokeweight="2pt" strokecolor="#000000">
              <v:path arrowok="t"/>
              <v:stroke dashstyle="solid"/>
            </v:shape>
            <v:shape style="position:absolute;left:2539;top:1748;width:1793;height:934" type="#_x0000_t75" stroked="false">
              <v:imagedata r:id="rId21" o:title=""/>
            </v:shape>
            <v:shape style="position:absolute;left:4555;top:1936;width:1300;height:405" type="#_x0000_t75" stroked="false">
              <v:imagedata r:id="rId22" o:title=""/>
            </v:shape>
            <v:shape style="position:absolute;left:2681;top:1020;width:2089;height:418" type="#_x0000_t75" stroked="false">
              <v:imagedata r:id="rId23" o:title=""/>
            </v:shape>
            <v:shape style="position:absolute;left:3036;top:2908;width:1301;height:405" type="#_x0000_t75" stroked="false">
              <v:imagedata r:id="rId24" o:title=""/>
            </v:shape>
            <v:shape style="position:absolute;left:8198;top:1856;width:2448;height:603" type="#_x0000_t75" stroked="false">
              <v:imagedata r:id="rId25" o:title=""/>
            </v:shape>
            <v:shape style="position:absolute;left:6896;top:1188;width:3859;height:2038" coordorigin="6896,1188" coordsize="3859,2038" path="m6896,2207l6905,2106,6933,2008,6978,1913,7039,1821,7116,1734,7159,1693,7207,1652,7258,1613,7312,1575,7369,1538,7430,1503,7493,1470,7560,1438,7629,1408,7700,1379,7775,1352,7852,1327,7931,1304,8012,1283,8095,1263,8181,1246,8268,1231,8357,1218,8448,1208,8540,1199,8634,1193,8729,1189,8825,1188,8922,1189,9017,1193,9111,1199,9203,1208,9294,1218,9383,1231,9470,1246,9555,1263,9639,1283,9720,1304,9799,1327,9876,1352,9950,1379,10022,1408,10091,1438,10157,1470,10221,1503,10281,1538,10339,1575,10393,1613,10444,1652,10491,1693,10535,1734,10612,1821,10673,1913,10718,2008,10745,2106,10755,2207,10752,2258,10734,2357,10697,2454,10644,2547,10575,2636,10491,2721,10444,2762,10393,2801,10339,2839,10281,2875,10221,2910,10157,2944,10091,2976,10022,3006,9950,3035,9876,3062,9799,3087,9720,3110,9639,3131,9555,3150,9470,3167,9383,3182,9294,3195,9203,3206,9111,3215,9017,3221,8922,3224,8825,3226,8729,3224,8634,3221,8540,3215,8448,3206,8357,3195,8268,3182,8181,3167,8095,3150,8012,3131,7931,3110,7852,3087,7775,3062,7700,3035,7629,3006,7560,2976,7493,2944,7430,2910,7369,2875,7312,2839,7258,2801,7207,2762,7159,2721,7116,2679,7039,2592,6978,2501,6933,2406,6905,2308,6896,2207xe" filled="false" stroked="true" strokeweight="2pt" strokecolor="#000000">
              <v:path arrowok="t"/>
              <v:stroke dashstyle="solid"/>
            </v:shape>
            <v:shape style="position:absolute;left:6797;top:1936;width:1342;height:405" type="#_x0000_t75" stroked="false">
              <v:imagedata r:id="rId26" o:title=""/>
            </v:shape>
            <v:shape style="position:absolute;left:8195;top:2948;width:1261;height:405" type="#_x0000_t75" stroked="false">
              <v:imagedata r:id="rId27" o:title=""/>
            </v:shape>
            <v:shape style="position:absolute;left:7624;top:1135;width:2457;height:404" type="#_x0000_t75" stroked="false">
              <v:imagedata r:id="rId28" o:title=""/>
            </v:shape>
            <v:shape style="position:absolute;left:6314;top:1363;width:157;height:435" coordorigin="6315,1363" coordsize="157,435" path="m6323,1655l6319,1657,6316,1659,6315,1663,6317,1667,6393,1798,6402,1783,6386,1783,6386,1755,6330,1659,6327,1656,6323,1655xm6386,1755l6386,1783,6401,1783,6401,1779,6387,1779,6393,1768,6386,1755xm6463,1655l6459,1656,6457,1659,6401,1755,6401,1783,6402,1783,6470,1667,6472,1663,6470,1659,6467,1657,6463,1655xm6393,1768l6387,1779,6400,1779,6393,1768xm6401,1755l6393,1768,6400,1779,6401,1779,6401,1755xm6401,1363l6386,1363,6386,1755,6393,1768,6401,1755,6401,1363xe" filled="true" fillcolor="#000000" stroked="false">
              <v:path arrowok="t"/>
              <v:fill type="solid"/>
            </v:shape>
            <v:shape style="position:absolute;left:6274;top:2437;width:158;height:435" coordorigin="6274,2438" coordsize="158,435" path="m6283,2729l6279,2731,6275,2733,6274,2738,6276,2741,6353,2872,6361,2858,6345,2858,6345,2830,6289,2734,6287,2730,6283,2729xm6345,2830l6345,2858,6360,2858,6360,2854,6346,2854,6353,2843,6345,2830xm6423,2729l6418,2730,6416,2734,6360,2830,6360,2858,6361,2858,6429,2741,6431,2738,6430,2733,6427,2731,6423,2729xm6353,2843l6346,2854,6359,2854,6353,2843xm6360,2830l6353,2843,6359,2854,6360,2854,6360,2830xm6360,2438l6345,2438,6345,2830,6353,2843,6360,2830,6360,2438xe" filled="true" fillcolor="#000000" stroked="false">
              <v:path arrowok="t"/>
              <v:fill type="solid"/>
            </v:shape>
            <v:shape style="position:absolute;left:2873;top:1105;width:1723;height:266" type="#_x0000_t202" filled="false" stroked="false">
              <v:textbox inset="0,0,0,0">
                <w:txbxContent>
                  <w:p>
                    <w:pPr>
                      <w:spacing w:line="266" w:lineRule="exact" w:before="0"/>
                      <w:ind w:left="0" w:right="0" w:firstLine="0"/>
                      <w:jc w:val="left"/>
                      <w:rPr>
                        <w:sz w:val="24"/>
                      </w:rPr>
                    </w:pPr>
                    <w:r>
                      <w:rPr>
                        <w:sz w:val="24"/>
                      </w:rPr>
                      <w:t>Великобритания</w:t>
                    </w:r>
                  </w:p>
                </w:txbxContent>
              </v:textbox>
              <w10:wrap type="none"/>
            </v:shape>
            <v:shape style="position:absolute;left:8017;top:1220;width:1690;height:266" type="#_x0000_t202" filled="false" stroked="false">
              <v:textbox inset="0,0,0,0">
                <w:txbxContent>
                  <w:p>
                    <w:pPr>
                      <w:spacing w:line="266" w:lineRule="exact" w:before="0"/>
                      <w:ind w:left="0" w:right="0" w:firstLine="0"/>
                      <w:jc w:val="left"/>
                      <w:rPr>
                        <w:sz w:val="24"/>
                      </w:rPr>
                    </w:pPr>
                    <w:r>
                      <w:rPr>
                        <w:sz w:val="24"/>
                      </w:rPr>
                      <w:t>Австро-Венгрия</w:t>
                    </w:r>
                  </w:p>
                </w:txbxContent>
              </v:textbox>
              <w10:wrap type="none"/>
            </v:shape>
            <v:shape style="position:absolute;left:2827;top:1755;width:1235;height:825" type="#_x0000_t202" filled="false" stroked="false">
              <v:textbox inset="0,0,0,0">
                <w:txbxContent>
                  <w:p>
                    <w:pPr>
                      <w:spacing w:line="235" w:lineRule="auto" w:before="0"/>
                      <w:ind w:left="0" w:right="18" w:firstLine="0"/>
                      <w:jc w:val="center"/>
                      <w:rPr>
                        <w:b/>
                        <w:sz w:val="24"/>
                      </w:rPr>
                    </w:pPr>
                    <w:r>
                      <w:rPr>
                        <w:b/>
                        <w:sz w:val="24"/>
                      </w:rPr>
                      <w:t>АНТАНТА 1904</w:t>
                    </w:r>
                    <w:r>
                      <w:rPr>
                        <w:sz w:val="24"/>
                      </w:rPr>
                      <w:t>—</w:t>
                    </w:r>
                    <w:r>
                      <w:rPr>
                        <w:b/>
                        <w:sz w:val="24"/>
                      </w:rPr>
                      <w:t>1907</w:t>
                    </w:r>
                  </w:p>
                  <w:p>
                    <w:pPr>
                      <w:spacing w:before="8"/>
                      <w:ind w:left="0" w:right="21" w:firstLine="0"/>
                      <w:jc w:val="center"/>
                      <w:rPr>
                        <w:b/>
                        <w:sz w:val="24"/>
                      </w:rPr>
                    </w:pPr>
                    <w:r>
                      <w:rPr>
                        <w:b/>
                        <w:sz w:val="24"/>
                      </w:rPr>
                      <w:t>гг.</w:t>
                    </w:r>
                  </w:p>
                </w:txbxContent>
              </v:textbox>
              <w10:wrap type="none"/>
            </v:shape>
            <v:shape style="position:absolute;left:4748;top:2019;width:934;height:266" type="#_x0000_t202" filled="false" stroked="false">
              <v:textbox inset="0,0,0,0">
                <w:txbxContent>
                  <w:p>
                    <w:pPr>
                      <w:spacing w:line="266" w:lineRule="exact" w:before="0"/>
                      <w:ind w:left="0" w:right="0" w:firstLine="0"/>
                      <w:jc w:val="left"/>
                      <w:rPr>
                        <w:sz w:val="24"/>
                      </w:rPr>
                    </w:pPr>
                    <w:r>
                      <w:rPr>
                        <w:sz w:val="24"/>
                      </w:rPr>
                      <w:t>Франция</w:t>
                    </w:r>
                  </w:p>
                </w:txbxContent>
              </v:textbox>
              <w10:wrap type="none"/>
            </v:shape>
            <v:shape style="position:absolute;left:6973;top:1863;width:3535;height:549" type="#_x0000_t202" filled="false" stroked="false">
              <v:textbox inset="0,0,0,0">
                <w:txbxContent>
                  <w:p>
                    <w:pPr>
                      <w:tabs>
                        <w:tab w:pos="1384" w:val="left" w:leader="none"/>
                      </w:tabs>
                      <w:spacing w:line="151" w:lineRule="auto" w:before="13"/>
                      <w:ind w:left="0" w:right="0" w:firstLine="0"/>
                      <w:jc w:val="left"/>
                      <w:rPr>
                        <w:b/>
                        <w:sz w:val="24"/>
                      </w:rPr>
                    </w:pPr>
                    <w:r>
                      <w:rPr>
                        <w:position w:val="-15"/>
                        <w:sz w:val="24"/>
                      </w:rPr>
                      <w:t>Германия</w:t>
                      <w:tab/>
                    </w:r>
                    <w:r>
                      <w:rPr>
                        <w:b/>
                        <w:sz w:val="24"/>
                      </w:rPr>
                      <w:t>ТРОЙСТВЕННЫЙ</w:t>
                    </w:r>
                  </w:p>
                  <w:p>
                    <w:pPr>
                      <w:spacing w:line="199" w:lineRule="exact" w:before="0"/>
                      <w:ind w:left="1656" w:right="0" w:firstLine="0"/>
                      <w:jc w:val="left"/>
                      <w:rPr>
                        <w:b/>
                        <w:sz w:val="24"/>
                      </w:rPr>
                    </w:pPr>
                    <w:r>
                      <w:rPr>
                        <w:b/>
                        <w:sz w:val="24"/>
                      </w:rPr>
                      <w:t>СОЮЗ 1882 г.</w:t>
                    </w:r>
                  </w:p>
                </w:txbxContent>
              </v:textbox>
              <w10:wrap type="none"/>
            </v:shape>
            <v:shape style="position:absolute;left:3334;top:2991;width:726;height:267" type="#_x0000_t202" filled="false" stroked="false">
              <v:textbox inset="0,0,0,0">
                <w:txbxContent>
                  <w:p>
                    <w:pPr>
                      <w:spacing w:line="266" w:lineRule="exact" w:before="0"/>
                      <w:ind w:left="0" w:right="0" w:firstLine="0"/>
                      <w:jc w:val="left"/>
                      <w:rPr>
                        <w:sz w:val="24"/>
                      </w:rPr>
                    </w:pPr>
                    <w:r>
                      <w:rPr>
                        <w:sz w:val="24"/>
                      </w:rPr>
                      <w:t>Россия</w:t>
                    </w:r>
                  </w:p>
                </w:txbxContent>
              </v:textbox>
              <w10:wrap type="none"/>
            </v:shape>
            <v:shape style="position:absolute;left:5281;top:3034;width:2174;height:267" type="#_x0000_t202" filled="false" stroked="false">
              <v:textbox inset="0,0,0,0">
                <w:txbxContent>
                  <w:p>
                    <w:pPr>
                      <w:spacing w:line="266" w:lineRule="exact" w:before="0"/>
                      <w:ind w:left="0" w:right="0" w:firstLine="0"/>
                      <w:jc w:val="left"/>
                      <w:rPr>
                        <w:sz w:val="24"/>
                      </w:rPr>
                    </w:pPr>
                    <w:r>
                      <w:rPr>
                        <w:sz w:val="24"/>
                      </w:rPr>
                      <w:t>Эльзас и Лотарингия</w:t>
                    </w:r>
                  </w:p>
                </w:txbxContent>
              </v:textbox>
              <w10:wrap type="none"/>
            </v:shape>
            <v:shape style="position:absolute;left:8454;top:3032;width:765;height:267" type="#_x0000_t202" filled="false" stroked="false">
              <v:textbox inset="0,0,0,0">
                <w:txbxContent>
                  <w:p>
                    <w:pPr>
                      <w:spacing w:line="266" w:lineRule="exact" w:before="0"/>
                      <w:ind w:left="0" w:right="0" w:firstLine="0"/>
                      <w:jc w:val="left"/>
                      <w:rPr>
                        <w:sz w:val="24"/>
                      </w:rPr>
                    </w:pPr>
                    <w:r>
                      <w:rPr>
                        <w:sz w:val="24"/>
                      </w:rPr>
                      <w:t>Италия</w:t>
                    </w:r>
                  </w:p>
                </w:txbxContent>
              </v:textbox>
              <w10:wrap type="none"/>
            </v:shape>
            <w10:wrap type="topAndBottom"/>
          </v:group>
        </w:pict>
      </w:r>
      <w:r>
        <w:rPr/>
        <w:pict>
          <v:group style="position:absolute;margin-left:197.490005pt;margin-top:180.600998pt;width:240.95pt;height:65.3500pt;mso-position-horizontal-relative:page;mso-position-vertical-relative:paragraph;z-index:152;mso-wrap-distance-left:0;mso-wrap-distance-right:0" coordorigin="3950,3612" coordsize="4819,1307">
            <v:shape style="position:absolute;left:4682;top:3867;width:3452;height:332" type="#_x0000_t75" stroked="false">
              <v:imagedata r:id="rId29" o:title=""/>
            </v:shape>
            <v:shape style="position:absolute;left:4357;top:3612;width:733;height:481" coordorigin="4357,3612" coordsize="733,481" path="m5060,4014l4951,4077,4947,4079,4946,4084,4948,4088,4950,4091,4955,4092,4958,4090,5077,4021,5075,4021,5075,4020,5071,4020,5060,4014xm4716,3620l4716,4021,5047,4021,5060,4014,5059,4014,4731,4014,4723,4006,4731,4006,4731,3627,4723,3627,4716,3620xm5077,4006l5075,4006,5075,4021,5077,4021,5090,4014,5077,4006xm5071,4007l5060,4014,5071,4020,5071,4007xm5075,4007l5071,4007,5071,4020,5075,4020,5075,4007xm4955,3935l4950,3937,4948,3940,4946,3944,4947,3948,4951,3950,5060,4014,5071,4007,5075,4007,5075,4006,5077,4006,4958,3937,4955,3935xm4731,4006l4723,4006,4731,4014,4731,4006xm5047,4006l4731,4006,4731,4014,5059,4014,5047,4006xm4731,3612l4357,3612,4357,3627,4716,3627,4716,3620,4731,3620,4731,3612xm4731,3620l4716,3620,4723,3627,4731,3627,4731,3620xe" filled="true" fillcolor="#000000" stroked="false">
              <v:path arrowok="t"/>
              <v:fill type="solid"/>
            </v:shape>
            <v:shape style="position:absolute;left:4452;top:4587;width:3749;height:332" type="#_x0000_t75" stroked="false">
              <v:imagedata r:id="rId30" o:title=""/>
            </v:shape>
            <v:shape style="position:absolute;left:3949;top:4074;width:733;height:779" coordorigin="3950,4074" coordsize="733,779" path="m4653,4774l4544,4838,4540,4840,4539,4844,4541,4848,4543,4852,4548,4853,4551,4851,4670,4782,4667,4782,4667,4781,4664,4781,4653,4774xm4309,4081l4309,4782,4640,4782,4653,4774,4324,4774,4316,4767,4324,4767,4324,4089,4316,4089,4309,4081xm4669,4767l4667,4767,4667,4782,4670,4782,4682,4774,4669,4767xm4664,4768l4653,4774,4664,4781,4664,4768xm4667,4768l4664,4768,4664,4781,4667,4781,4667,4768xm4324,4767l4316,4767,4324,4774,4324,4767xm4640,4767l4324,4767,4324,4774,4653,4774,4640,4767xm4548,4696l4543,4697,4541,4700,4539,4704,4540,4709,4544,4711,4653,4774,4664,4768,4667,4768,4667,4767,4669,4767,4551,4698,4548,4696xm4324,4074l3950,4074,3950,4089,4309,4089,4309,4081,4324,4081,4324,4074xm4324,4081l4309,4081,4316,4089,4324,4089,4324,4081xe" filled="true" fillcolor="#000000" stroked="false">
              <v:path arrowok="t"/>
              <v:fill type="solid"/>
            </v:shape>
            <v:shape style="position:absolute;left:7826;top:3652;width:733;height:481" coordorigin="7826,3652" coordsize="733,481" path="m7961,3975l7957,3977,7826,4054,7957,4130,7961,4132,7965,4131,7967,4128,7969,4124,7968,4119,7965,4117,7869,4061,7841,4061,7841,4046,7869,4046,7965,3990,7968,3988,7969,3984,7967,3980,7965,3977,7961,3975xm7869,4046l7841,4046,7841,4061,7869,4061,7867,4060,7845,4060,7845,4047,7867,4047,7869,4046xm8185,4046l7869,4046,7856,4054,7869,4061,8200,4061,8200,4054,8185,4054,8185,4046xm7845,4047l7845,4060,7856,4054,7845,4047xm7856,4054l7845,4060,7867,4060,7856,4054xm7867,4047l7845,4047,7856,4054,7867,4047xm8558,3652l8185,3652,8185,4054,8192,4046,8200,4046,8200,3667,8192,3667,8200,3660,8558,3660,8558,3652xm8200,4046l8192,4046,8185,4054,8200,4054,8200,4046xm8200,3660l8192,3667,8200,3667,8200,3660xm8558,3660l8200,3660,8200,3667,8558,3667,8558,3660xe" filled="true" fillcolor="#000000" stroked="false">
              <v:path arrowok="t"/>
              <v:fill type="solid"/>
            </v:shape>
            <v:shape style="position:absolute;left:8036;top:4053;width:733;height:779" coordorigin="8036,4053" coordsize="733,779" path="m8171,4675l8167,4677,8036,4753,8167,4830,8171,4832,8175,4830,8177,4827,8179,4823,8178,4819,8175,4817,8079,4761,8051,4761,8051,4746,8079,4746,8175,4690,8178,4687,8179,4683,8177,4679,8175,4676,8171,4675xm8079,4746l8051,4746,8051,4761,8079,4761,8077,4760,8055,4760,8055,4747,8077,4747,8079,4746xm8395,4746l8079,4746,8066,4753,8079,4761,8410,4761,8410,4753,8395,4753,8395,4746xm8055,4747l8055,4760,8066,4753,8055,4747xm8066,4753l8055,4760,8077,4760,8066,4753xm8077,4747l8055,4747,8066,4753,8077,4747xm8768,4053l8395,4053,8395,4753,8402,4746,8410,4746,8410,4068,8402,4068,8410,4060,8768,4060,8768,4053xm8410,4746l8402,4746,8395,4753,8410,4753,8410,4746xm8410,4060l8402,4068,8410,4068,8410,4060xm8768,4060l8410,4060,8410,4068,8768,4068,8768,4060xe" filled="true" fillcolor="#000000" stroked="false">
              <v:path arrowok="t"/>
              <v:fill type="solid"/>
            </v:shape>
            <v:shape style="position:absolute;left:5429;top:3878;width:1978;height:266" type="#_x0000_t202" filled="false" stroked="false">
              <v:textbox inset="0,0,0,0">
                <w:txbxContent>
                  <w:p>
                    <w:pPr>
                      <w:spacing w:line="266" w:lineRule="exact" w:before="0"/>
                      <w:ind w:left="0" w:right="0" w:firstLine="0"/>
                      <w:jc w:val="left"/>
                      <w:rPr>
                        <w:sz w:val="24"/>
                      </w:rPr>
                    </w:pPr>
                    <w:r>
                      <w:rPr>
                        <w:sz w:val="24"/>
                      </w:rPr>
                      <w:t>Вопрос о колониях</w:t>
                    </w:r>
                  </w:p>
                </w:txbxContent>
              </v:textbox>
              <w10:wrap type="none"/>
            </v:shape>
            <v:shape style="position:absolute;left:4736;top:4590;width:3202;height:266" type="#_x0000_t202" filled="false" stroked="false">
              <v:textbox inset="0,0,0,0">
                <w:txbxContent>
                  <w:p>
                    <w:pPr>
                      <w:spacing w:line="266" w:lineRule="exact" w:before="0"/>
                      <w:ind w:left="0" w:right="0" w:firstLine="0"/>
                      <w:jc w:val="left"/>
                      <w:rPr>
                        <w:b/>
                        <w:sz w:val="24"/>
                      </w:rPr>
                    </w:pPr>
                    <w:r>
                      <w:rPr>
                        <w:b/>
                        <w:sz w:val="24"/>
                      </w:rPr>
                      <w:t>Балканы </w:t>
                    </w:r>
                    <w:r>
                      <w:rPr>
                        <w:sz w:val="24"/>
                      </w:rPr>
                      <w:t>— </w:t>
                    </w:r>
                    <w:r>
                      <w:rPr>
                        <w:b/>
                        <w:sz w:val="24"/>
                      </w:rPr>
                      <w:t>пороховая бочка</w:t>
                    </w:r>
                  </w:p>
                </w:txbxContent>
              </v:textbox>
              <w10:wrap type="none"/>
            </v:shape>
            <w10:wrap type="topAndBottom"/>
          </v:group>
        </w:pict>
      </w:r>
    </w:p>
    <w:p>
      <w:pPr>
        <w:pStyle w:val="BodyText"/>
        <w:spacing w:before="2"/>
        <w:ind w:left="0"/>
        <w:rPr>
          <w:b/>
          <w:sz w:val="11"/>
        </w:rPr>
      </w:pPr>
    </w:p>
    <w:p>
      <w:pPr>
        <w:pStyle w:val="BodyText"/>
        <w:spacing w:before="6"/>
        <w:ind w:left="0"/>
        <w:rPr>
          <w:b/>
          <w:sz w:val="14"/>
        </w:rPr>
      </w:pPr>
    </w:p>
    <w:p>
      <w:pPr>
        <w:pStyle w:val="BodyText"/>
        <w:ind w:left="0"/>
        <w:rPr>
          <w:b/>
          <w:sz w:val="20"/>
        </w:rPr>
      </w:pPr>
    </w:p>
    <w:p>
      <w:pPr>
        <w:pStyle w:val="BodyText"/>
        <w:ind w:left="0"/>
        <w:rPr>
          <w:b/>
          <w:sz w:val="20"/>
        </w:rPr>
      </w:pPr>
    </w:p>
    <w:p>
      <w:pPr>
        <w:spacing w:before="21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28" w:firstLine="708"/>
        <w:jc w:val="both"/>
      </w:pPr>
      <w:r>
        <w:rPr/>
        <w:t>Учащиеся делятся на мини-группы соответственно шести странам — участницам военно-политических союзов: Франция, Россия, Великобритания, Германия, Италия, Австро-Венгрия. Каждая группа изучает материал учебника (подраздел параграфа «Происхождение Первой мировой войны») и выясняет положение и интересы той страны, которую она представляет. По итогам работы представители групп называют свои интересы и предпочтительных союзников, на основе этих высказываний создаётся схема, отражающая расстановку политических сил на международной арене и сформированные военно-политические блоки.</w:t>
      </w:r>
    </w:p>
    <w:p>
      <w:pPr>
        <w:spacing w:before="3"/>
        <w:ind w:left="1561" w:right="0" w:firstLine="0"/>
        <w:jc w:val="left"/>
        <w:rPr>
          <w:i/>
          <w:sz w:val="28"/>
        </w:rPr>
      </w:pPr>
      <w:r>
        <w:rPr>
          <w:spacing w:val="-71"/>
          <w:w w:val="100"/>
          <w:sz w:val="28"/>
          <w:u w:val="single"/>
        </w:rPr>
        <w:t> </w:t>
      </w:r>
      <w:r>
        <w:rPr>
          <w:i/>
          <w:sz w:val="28"/>
          <w:u w:val="single"/>
        </w:rPr>
        <w:t>Третий вариант</w:t>
      </w:r>
    </w:p>
    <w:p>
      <w:pPr>
        <w:pStyle w:val="BodyText"/>
        <w:spacing w:before="161"/>
        <w:ind w:left="1561"/>
      </w:pPr>
      <w:r>
        <w:rPr/>
        <w:t>Учащиеся, работая в парах, определяют причины Первой мировой войны.</w:t>
      </w:r>
    </w:p>
    <w:p>
      <w:pPr>
        <w:pStyle w:val="BodyText"/>
        <w:spacing w:before="160"/>
      </w:pPr>
      <w:r>
        <w:rPr/>
        <w:t>Для работы может быть использован приём фишбоун.</w:t>
      </w:r>
    </w:p>
    <w:p>
      <w:pPr>
        <w:pStyle w:val="BodyText"/>
        <w:spacing w:line="360" w:lineRule="auto" w:before="160"/>
        <w:ind w:right="1128" w:firstLine="454"/>
        <w:jc w:val="both"/>
      </w:pPr>
      <w:r>
        <w:rPr/>
        <w:t>Приём фишбоун направлен на развитие критического мышления учащихся в наглядно-содержательной форме. Он учит установлению причинно- следственных взаимосвязей между объектом анализа и влияющими на</w:t>
      </w:r>
      <w:r>
        <w:rPr>
          <w:spacing w:val="64"/>
        </w:rPr>
        <w:t> </w:t>
      </w:r>
      <w:r>
        <w:rPr/>
        <w:t>него</w:t>
      </w:r>
    </w:p>
    <w:p>
      <w:pPr>
        <w:spacing w:after="0" w:line="360" w:lineRule="auto"/>
        <w:jc w:val="both"/>
        <w:sectPr>
          <w:pgSz w:w="11910" w:h="16840"/>
          <w:pgMar w:header="710" w:footer="0" w:top="1160" w:bottom="280" w:left="280" w:right="0"/>
        </w:sectPr>
      </w:pPr>
    </w:p>
    <w:p>
      <w:pPr>
        <w:pStyle w:val="BodyText"/>
        <w:spacing w:line="360" w:lineRule="auto" w:before="91"/>
        <w:ind w:right="1139"/>
        <w:jc w:val="both"/>
      </w:pPr>
      <w:r>
        <w:rPr/>
        <w:t>факторами, развивает навыки работы с информацией, умение соотносить теоретическое положение с фактом, иллюстрирующим его, умение ставить и решать проблемы.</w:t>
      </w:r>
    </w:p>
    <w:p>
      <w:pPr>
        <w:pStyle w:val="BodyText"/>
        <w:spacing w:line="360" w:lineRule="auto" w:before="2"/>
        <w:ind w:right="1129" w:firstLine="454"/>
        <w:jc w:val="both"/>
      </w:pPr>
      <w:r>
        <w:rPr/>
        <w:t>В основе фишбоуна (англ. «рыбная кость» или «скелет рыбы») – схематическая диаграмма в форме рыбьего скелета, которая включает четыре основных блока, представленных в виде головы, хвоста, верхних и нижних костей. Связующим звеном выступает основная кость или хребет рыбы.</w:t>
      </w:r>
      <w:r>
        <w:rPr>
          <w:spacing w:val="65"/>
        </w:rPr>
        <w:t> </w:t>
      </w:r>
      <w:r>
        <w:rPr/>
        <w:t>Голова</w:t>
      </w:r>
    </w:p>
    <w:p>
      <w:pPr>
        <w:pStyle w:val="BodyText"/>
        <w:spacing w:line="360" w:lineRule="auto" w:after="7"/>
        <w:ind w:right="1128"/>
        <w:jc w:val="both"/>
      </w:pPr>
      <w:r>
        <w:rPr/>
        <w:t>— проблема, вопрос или тема, которые подлежат анализу. Верхние кости (расположенные справа при вертикальной форме схемы или под углом 45 градусов сверху при горизонтальной) — основные понятия темы, причины, которые привели к проблеме. Нижние кости (изображаются напротив) — факты, подтверждающие наличие сформулированных причин, или суть понятий, указанных на схеме. Хвост — ответ на поставленный вопрос, выводы, обобщения.</w:t>
      </w:r>
    </w:p>
    <w:p>
      <w:pPr>
        <w:pStyle w:val="BodyText"/>
        <w:ind w:left="4372"/>
        <w:rPr>
          <w:sz w:val="20"/>
        </w:rPr>
      </w:pPr>
      <w:r>
        <w:rPr>
          <w:sz w:val="20"/>
        </w:rPr>
        <w:drawing>
          <wp:inline distT="0" distB="0" distL="0" distR="0">
            <wp:extent cx="1937883" cy="1325879"/>
            <wp:effectExtent l="0" t="0" r="0" b="0"/>
            <wp:docPr id="1" name="image26.jpeg" descr=""/>
            <wp:cNvGraphicFramePr>
              <a:graphicFrameLocks noChangeAspect="1"/>
            </wp:cNvGraphicFramePr>
            <a:graphic>
              <a:graphicData uri="http://schemas.openxmlformats.org/drawingml/2006/picture">
                <pic:pic>
                  <pic:nvPicPr>
                    <pic:cNvPr id="2" name="image26.jpeg"/>
                    <pic:cNvPicPr/>
                  </pic:nvPicPr>
                  <pic:blipFill>
                    <a:blip r:embed="rId31" cstate="print"/>
                    <a:stretch>
                      <a:fillRect/>
                    </a:stretch>
                  </pic:blipFill>
                  <pic:spPr>
                    <a:xfrm>
                      <a:off x="0" y="0"/>
                      <a:ext cx="1937883" cy="1325879"/>
                    </a:xfrm>
                    <a:prstGeom prst="rect">
                      <a:avLst/>
                    </a:prstGeom>
                  </pic:spPr>
                </pic:pic>
              </a:graphicData>
            </a:graphic>
          </wp:inline>
        </w:drawing>
      </w:r>
      <w:r>
        <w:rPr>
          <w:sz w:val="20"/>
        </w:rPr>
      </w:r>
    </w:p>
    <w:p>
      <w:pPr>
        <w:pStyle w:val="BodyText"/>
        <w:spacing w:line="360" w:lineRule="auto" w:before="157"/>
        <w:ind w:right="1138" w:firstLine="454"/>
        <w:jc w:val="both"/>
      </w:pPr>
      <w:r>
        <w:rPr/>
        <w:t>Прием фишбоун предполагает ранжирование понятий, поэтому наиболее важные из них для решения основной проблемы располагают ближе к голове. Все записи должны быть краткими, точными, лаконичными и отображать лишь суть понятий.</w:t>
      </w:r>
    </w:p>
    <w:p>
      <w:pPr>
        <w:pStyle w:val="BodyText"/>
        <w:ind w:left="0"/>
        <w:rPr>
          <w:sz w:val="42"/>
        </w:rPr>
      </w:pPr>
    </w:p>
    <w:p>
      <w:pPr>
        <w:pStyle w:val="BodyText"/>
        <w:ind w:left="1561"/>
      </w:pPr>
      <w:r>
        <w:rPr/>
        <w:t>По данному вопросу результат анализа может получиться следующим:</w:t>
      </w:r>
    </w:p>
    <w:p>
      <w:pPr>
        <w:pStyle w:val="BodyText"/>
        <w:spacing w:before="6"/>
        <w:ind w:left="0"/>
        <w:rPr>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830" w:hRule="atLeast"/>
        </w:trPr>
        <w:tc>
          <w:tcPr>
            <w:tcW w:w="9640" w:type="dxa"/>
            <w:gridSpan w:val="2"/>
          </w:tcPr>
          <w:p>
            <w:pPr>
              <w:pStyle w:val="TableParagraph"/>
              <w:spacing w:line="273" w:lineRule="exact"/>
              <w:ind w:left="108" w:right="106"/>
              <w:jc w:val="center"/>
              <w:rPr>
                <w:sz w:val="24"/>
              </w:rPr>
            </w:pPr>
            <w:r>
              <w:rPr>
                <w:b/>
                <w:sz w:val="24"/>
              </w:rPr>
              <w:t>Проблема (голова рыбы): </w:t>
            </w:r>
            <w:r>
              <w:rPr>
                <w:sz w:val="24"/>
              </w:rPr>
              <w:t>нарастание международных противоречий, ведущих к мировой</w:t>
            </w:r>
          </w:p>
          <w:p>
            <w:pPr>
              <w:pStyle w:val="TableParagraph"/>
              <w:spacing w:before="137"/>
              <w:ind w:left="108" w:right="100"/>
              <w:jc w:val="center"/>
              <w:rPr>
                <w:sz w:val="24"/>
              </w:rPr>
            </w:pPr>
            <w:r>
              <w:rPr>
                <w:sz w:val="24"/>
              </w:rPr>
              <w:t>войне</w:t>
            </w:r>
          </w:p>
        </w:tc>
      </w:tr>
      <w:tr>
        <w:trPr>
          <w:trHeight w:val="827" w:hRule="atLeast"/>
        </w:trPr>
        <w:tc>
          <w:tcPr>
            <w:tcW w:w="4537" w:type="dxa"/>
          </w:tcPr>
          <w:p>
            <w:pPr>
              <w:pStyle w:val="TableParagraph"/>
              <w:spacing w:line="275" w:lineRule="exact"/>
              <w:rPr>
                <w:b/>
                <w:i/>
                <w:sz w:val="24"/>
              </w:rPr>
            </w:pPr>
            <w:r>
              <w:rPr>
                <w:b/>
                <w:i/>
                <w:sz w:val="24"/>
              </w:rPr>
              <w:t>Причина возникновения проблемы</w:t>
            </w:r>
          </w:p>
          <w:p>
            <w:pPr>
              <w:pStyle w:val="TableParagraph"/>
              <w:spacing w:before="137"/>
              <w:rPr>
                <w:b/>
                <w:i/>
                <w:sz w:val="24"/>
              </w:rPr>
            </w:pPr>
            <w:r>
              <w:rPr>
                <w:b/>
                <w:i/>
                <w:sz w:val="24"/>
              </w:rPr>
              <w:t>(верхнее ребро)</w:t>
            </w:r>
          </w:p>
        </w:tc>
        <w:tc>
          <w:tcPr>
            <w:tcW w:w="5103" w:type="dxa"/>
          </w:tcPr>
          <w:p>
            <w:pPr>
              <w:pStyle w:val="TableParagraph"/>
              <w:spacing w:line="275" w:lineRule="exact"/>
              <w:rPr>
                <w:b/>
                <w:i/>
                <w:sz w:val="24"/>
              </w:rPr>
            </w:pPr>
            <w:r>
              <w:rPr>
                <w:b/>
                <w:i/>
                <w:sz w:val="24"/>
              </w:rPr>
              <w:t>Факт, иллюстрирующий причину</w:t>
            </w:r>
          </w:p>
          <w:p>
            <w:pPr>
              <w:pStyle w:val="TableParagraph"/>
              <w:spacing w:before="137"/>
              <w:rPr>
                <w:b/>
                <w:i/>
                <w:sz w:val="24"/>
              </w:rPr>
            </w:pPr>
            <w:r>
              <w:rPr>
                <w:b/>
                <w:i/>
                <w:sz w:val="24"/>
              </w:rPr>
              <w:t>(нижнее ребро)</w:t>
            </w:r>
          </w:p>
        </w:tc>
      </w:tr>
      <w:tr>
        <w:trPr>
          <w:trHeight w:val="827" w:hRule="atLeast"/>
        </w:trPr>
        <w:tc>
          <w:tcPr>
            <w:tcW w:w="4537" w:type="dxa"/>
          </w:tcPr>
          <w:p>
            <w:pPr>
              <w:pStyle w:val="TableParagraph"/>
              <w:spacing w:line="270" w:lineRule="exact"/>
              <w:rPr>
                <w:sz w:val="24"/>
              </w:rPr>
            </w:pPr>
            <w:r>
              <w:rPr>
                <w:sz w:val="24"/>
              </w:rPr>
              <w:t>Борьба индустриальных держав за сферы</w:t>
            </w:r>
          </w:p>
          <w:p>
            <w:pPr>
              <w:pStyle w:val="TableParagraph"/>
              <w:spacing w:before="137"/>
              <w:rPr>
                <w:sz w:val="24"/>
              </w:rPr>
            </w:pPr>
            <w:r>
              <w:rPr>
                <w:sz w:val="24"/>
              </w:rPr>
              <w:t>экономического и политического</w:t>
            </w:r>
          </w:p>
        </w:tc>
        <w:tc>
          <w:tcPr>
            <w:tcW w:w="5103" w:type="dxa"/>
          </w:tcPr>
          <w:p>
            <w:pPr>
              <w:pStyle w:val="TableParagraph"/>
              <w:spacing w:line="270" w:lineRule="exact"/>
              <w:rPr>
                <w:sz w:val="24"/>
              </w:rPr>
            </w:pPr>
            <w:r>
              <w:rPr>
                <w:sz w:val="24"/>
              </w:rPr>
              <w:t>Программа морских вооружений</w:t>
            </w:r>
            <w:r>
              <w:rPr>
                <w:spacing w:val="-19"/>
                <w:sz w:val="24"/>
              </w:rPr>
              <w:t> </w:t>
            </w:r>
            <w:r>
              <w:rPr>
                <w:sz w:val="24"/>
              </w:rPr>
              <w:t>Германии.</w:t>
            </w:r>
          </w:p>
          <w:p>
            <w:pPr>
              <w:pStyle w:val="TableParagraph"/>
              <w:spacing w:before="137"/>
              <w:rPr>
                <w:sz w:val="24"/>
              </w:rPr>
            </w:pPr>
            <w:r>
              <w:rPr>
                <w:sz w:val="24"/>
              </w:rPr>
              <w:t>Стремление США установить контроль</w:t>
            </w:r>
            <w:r>
              <w:rPr>
                <w:spacing w:val="-14"/>
                <w:sz w:val="24"/>
              </w:rPr>
              <w:t> </w:t>
            </w:r>
            <w:r>
              <w:rPr>
                <w:sz w:val="24"/>
              </w:rPr>
              <w:t>над</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414" w:hRule="atLeast"/>
        </w:trPr>
        <w:tc>
          <w:tcPr>
            <w:tcW w:w="4537" w:type="dxa"/>
          </w:tcPr>
          <w:p>
            <w:pPr>
              <w:pStyle w:val="TableParagraph"/>
              <w:spacing w:line="273" w:lineRule="exact"/>
              <w:rPr>
                <w:sz w:val="24"/>
              </w:rPr>
            </w:pPr>
            <w:r>
              <w:rPr>
                <w:sz w:val="24"/>
              </w:rPr>
              <w:t>влияния в мире</w:t>
            </w:r>
          </w:p>
        </w:tc>
        <w:tc>
          <w:tcPr>
            <w:tcW w:w="5103" w:type="dxa"/>
          </w:tcPr>
          <w:p>
            <w:pPr>
              <w:pStyle w:val="TableParagraph"/>
              <w:spacing w:line="273" w:lineRule="exact"/>
              <w:rPr>
                <w:sz w:val="24"/>
              </w:rPr>
            </w:pPr>
            <w:r>
              <w:rPr>
                <w:sz w:val="24"/>
              </w:rPr>
              <w:t>зоной Панамского канала</w:t>
            </w:r>
          </w:p>
        </w:tc>
      </w:tr>
      <w:tr>
        <w:trPr>
          <w:trHeight w:val="2071" w:hRule="atLeast"/>
        </w:trPr>
        <w:tc>
          <w:tcPr>
            <w:tcW w:w="4537" w:type="dxa"/>
          </w:tcPr>
          <w:p>
            <w:pPr>
              <w:pStyle w:val="TableParagraph"/>
              <w:spacing w:line="360" w:lineRule="auto"/>
              <w:ind w:right="101"/>
              <w:rPr>
                <w:sz w:val="24"/>
              </w:rPr>
            </w:pPr>
            <w:r>
              <w:rPr>
                <w:sz w:val="24"/>
              </w:rPr>
              <w:t>Стремление индустриальных держав расширить свои владения за счёт приобретения новых колоний или захвата чужих</w:t>
            </w:r>
          </w:p>
        </w:tc>
        <w:tc>
          <w:tcPr>
            <w:tcW w:w="5103" w:type="dxa"/>
          </w:tcPr>
          <w:p>
            <w:pPr>
              <w:pStyle w:val="TableParagraph"/>
              <w:spacing w:line="271" w:lineRule="exact"/>
              <w:rPr>
                <w:sz w:val="24"/>
              </w:rPr>
            </w:pPr>
            <w:r>
              <w:rPr>
                <w:sz w:val="24"/>
              </w:rPr>
              <w:t>Марокканские кризисы.</w:t>
            </w:r>
          </w:p>
          <w:p>
            <w:pPr>
              <w:pStyle w:val="TableParagraph"/>
              <w:spacing w:line="360" w:lineRule="auto" w:before="139"/>
              <w:ind w:right="617"/>
              <w:rPr>
                <w:sz w:val="24"/>
              </w:rPr>
            </w:pPr>
            <w:r>
              <w:rPr>
                <w:sz w:val="24"/>
              </w:rPr>
              <w:t>Италия захватила Ливию и Додеканезские острова.</w:t>
            </w:r>
          </w:p>
          <w:p>
            <w:pPr>
              <w:pStyle w:val="TableParagraph"/>
              <w:rPr>
                <w:sz w:val="24"/>
              </w:rPr>
            </w:pPr>
            <w:r>
              <w:rPr>
                <w:sz w:val="24"/>
              </w:rPr>
              <w:t>США захватили Гавайские острова,</w:t>
            </w:r>
          </w:p>
          <w:p>
            <w:pPr>
              <w:pStyle w:val="TableParagraph"/>
              <w:spacing w:before="137"/>
              <w:rPr>
                <w:sz w:val="24"/>
              </w:rPr>
            </w:pPr>
            <w:r>
              <w:rPr>
                <w:sz w:val="24"/>
              </w:rPr>
              <w:t>Филиппины и т. п.</w:t>
            </w:r>
          </w:p>
        </w:tc>
      </w:tr>
      <w:tr>
        <w:trPr>
          <w:trHeight w:val="1240" w:hRule="atLeast"/>
        </w:trPr>
        <w:tc>
          <w:tcPr>
            <w:tcW w:w="4537" w:type="dxa"/>
          </w:tcPr>
          <w:p>
            <w:pPr>
              <w:pStyle w:val="TableParagraph"/>
              <w:spacing w:line="360" w:lineRule="auto"/>
              <w:ind w:right="692"/>
              <w:rPr>
                <w:sz w:val="24"/>
              </w:rPr>
            </w:pPr>
            <w:r>
              <w:rPr>
                <w:sz w:val="24"/>
              </w:rPr>
              <w:t>Противоречия между европейскими державами в Европе</w:t>
            </w:r>
          </w:p>
        </w:tc>
        <w:tc>
          <w:tcPr>
            <w:tcW w:w="5103" w:type="dxa"/>
          </w:tcPr>
          <w:p>
            <w:pPr>
              <w:pStyle w:val="TableParagraph"/>
              <w:spacing w:line="360" w:lineRule="auto"/>
              <w:ind w:right="264"/>
              <w:rPr>
                <w:sz w:val="24"/>
              </w:rPr>
            </w:pPr>
            <w:r>
              <w:rPr>
                <w:sz w:val="24"/>
              </w:rPr>
              <w:t>Франко-прусские противоречия из-за Эльзаса и Лотарингии.</w:t>
            </w:r>
          </w:p>
          <w:p>
            <w:pPr>
              <w:pStyle w:val="TableParagraph"/>
              <w:rPr>
                <w:sz w:val="24"/>
              </w:rPr>
            </w:pPr>
            <w:r>
              <w:rPr>
                <w:sz w:val="24"/>
              </w:rPr>
              <w:t>Боснийский кризис и Балканские войны</w:t>
            </w:r>
          </w:p>
        </w:tc>
      </w:tr>
      <w:tr>
        <w:trPr>
          <w:trHeight w:val="1658" w:hRule="atLeast"/>
        </w:trPr>
        <w:tc>
          <w:tcPr>
            <w:tcW w:w="9640" w:type="dxa"/>
            <w:gridSpan w:val="2"/>
          </w:tcPr>
          <w:p>
            <w:pPr>
              <w:pStyle w:val="TableParagraph"/>
              <w:spacing w:line="275" w:lineRule="exact"/>
              <w:rPr>
                <w:b/>
                <w:sz w:val="24"/>
              </w:rPr>
            </w:pPr>
            <w:r>
              <w:rPr>
                <w:b/>
                <w:sz w:val="24"/>
              </w:rPr>
              <w:t>Возможные пути решения:</w:t>
            </w:r>
          </w:p>
          <w:p>
            <w:pPr>
              <w:pStyle w:val="TableParagraph"/>
              <w:spacing w:line="360" w:lineRule="auto" w:before="135"/>
              <w:ind w:right="111"/>
              <w:rPr>
                <w:sz w:val="24"/>
              </w:rPr>
            </w:pPr>
            <w:r>
              <w:rPr>
                <w:sz w:val="24"/>
              </w:rPr>
              <w:t>Поиск компромиссов, например, Гаагские мирные конференции 1899 г. и 1907 г., принятие принципов Третейского суда.</w:t>
            </w:r>
          </w:p>
          <w:p>
            <w:pPr>
              <w:pStyle w:val="TableParagraph"/>
              <w:rPr>
                <w:sz w:val="24"/>
              </w:rPr>
            </w:pPr>
            <w:r>
              <w:rPr>
                <w:sz w:val="24"/>
              </w:rPr>
              <w:t>Создание противоборствующих блоков (Тройственный союз и Антанта)</w:t>
            </w:r>
          </w:p>
        </w:tc>
      </w:tr>
    </w:tbl>
    <w:p>
      <w:pPr>
        <w:pStyle w:val="BodyText"/>
        <w:ind w:left="0"/>
        <w:rPr>
          <w:sz w:val="20"/>
        </w:rPr>
      </w:pPr>
    </w:p>
    <w:p>
      <w:pPr>
        <w:pStyle w:val="Heading2"/>
        <w:spacing w:before="251"/>
        <w:ind w:left="1561"/>
      </w:pPr>
      <w:r>
        <w:rPr/>
        <w:t>Закрепление и обобщение.</w:t>
      </w:r>
    </w:p>
    <w:p>
      <w:pPr>
        <w:pStyle w:val="BodyText"/>
        <w:spacing w:line="360" w:lineRule="auto" w:before="155"/>
        <w:ind w:right="1135" w:firstLine="708"/>
        <w:jc w:val="both"/>
      </w:pPr>
      <w:r>
        <w:rPr/>
        <w:t>На завершающем этапе урока учащимся можно предложить проанализировать статистические таблицы соотношения сил между великими державами по вопросам и заданиям учебника. Также можно предложить задание с использованием информационных технологий (оно может быть и домашним).</w:t>
      </w:r>
    </w:p>
    <w:p>
      <w:pPr>
        <w:spacing w:before="0"/>
        <w:ind w:left="1561" w:right="0" w:firstLine="0"/>
        <w:jc w:val="left"/>
        <w:rPr>
          <w:i/>
          <w:sz w:val="28"/>
        </w:rPr>
      </w:pPr>
      <w:r>
        <w:rPr>
          <w:i/>
          <w:sz w:val="28"/>
        </w:rPr>
        <w:t>Задание для учащихся</w:t>
      </w:r>
    </w:p>
    <w:p>
      <w:pPr>
        <w:pStyle w:val="BodyText"/>
        <w:spacing w:line="360" w:lineRule="auto" w:before="161"/>
        <w:ind w:right="1128" w:firstLine="708"/>
        <w:jc w:val="both"/>
      </w:pPr>
      <w:r>
        <w:rPr/>
        <w:t>Используя средства создания диаграмм программы MS Excel, преобразуйте данные статистических таблиц в диаграммы, наглядно показывающие соотношение сил между великими державами. Из инструментов программы выберите тот, который в наибольшей степени подходит для выполнения задачи.</w:t>
      </w:r>
    </w:p>
    <w:p>
      <w:pPr>
        <w:pStyle w:val="BodyText"/>
        <w:spacing w:before="6"/>
        <w:ind w:left="0"/>
        <w:rPr>
          <w:sz w:val="42"/>
        </w:rPr>
      </w:pPr>
    </w:p>
    <w:p>
      <w:pPr>
        <w:pStyle w:val="Heading2"/>
        <w:spacing w:before="1"/>
      </w:pPr>
      <w:bookmarkStart w:name="_TOC_250024" w:id="7"/>
      <w:r>
        <w:rPr/>
        <w:t>Урок 3. Первая мировая война. 1914</w:t>
      </w:r>
      <w:r>
        <w:rPr>
          <w:b w:val="0"/>
          <w:sz w:val="24"/>
        </w:rPr>
        <w:t>—</w:t>
      </w:r>
      <w:bookmarkEnd w:id="7"/>
      <w:r>
        <w:rPr/>
        <w:t>1918 гг.</w:t>
      </w:r>
    </w:p>
    <w:p>
      <w:pPr>
        <w:pStyle w:val="BodyText"/>
        <w:ind w:left="0"/>
        <w:rPr>
          <w:b/>
          <w:sz w:val="30"/>
        </w:rPr>
      </w:pPr>
    </w:p>
    <w:p>
      <w:pPr>
        <w:pStyle w:val="BodyText"/>
        <w:spacing w:before="1"/>
        <w:ind w:left="0"/>
        <w:rPr>
          <w:b/>
          <w:sz w:val="26"/>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spacing w:after="0"/>
        <w:jc w:val="left"/>
        <w:rPr>
          <w:sz w:val="28"/>
        </w:rPr>
        <w:sectPr>
          <w:pgSz w:w="11910" w:h="16840"/>
          <w:pgMar w:header="710" w:footer="0" w:top="1160" w:bottom="280" w:left="280" w:right="0"/>
        </w:sectPr>
      </w:pPr>
    </w:p>
    <w:p>
      <w:pPr>
        <w:pStyle w:val="ListParagraph"/>
        <w:numPr>
          <w:ilvl w:val="0"/>
          <w:numId w:val="17"/>
        </w:numPr>
        <w:tabs>
          <w:tab w:pos="1782" w:val="left" w:leader="none"/>
        </w:tabs>
        <w:spacing w:line="357" w:lineRule="auto" w:before="91" w:after="0"/>
        <w:ind w:left="1782" w:right="1131" w:hanging="360"/>
        <w:jc w:val="both"/>
        <w:rPr>
          <w:sz w:val="28"/>
        </w:rPr>
      </w:pPr>
      <w:r>
        <w:rPr>
          <w:sz w:val="28"/>
        </w:rPr>
        <w:t>формировать неприятие любых видов насилия, в т. ч. военных действий, понимание необходимости мирных путей решения социальных конфликтов, готовность противостоять попыткам решения социальных конфликтов силовым</w:t>
      </w:r>
      <w:r>
        <w:rPr>
          <w:spacing w:val="-2"/>
          <w:sz w:val="28"/>
        </w:rPr>
        <w:t> </w:t>
      </w:r>
      <w:r>
        <w:rPr>
          <w:sz w:val="28"/>
        </w:rPr>
        <w:t>путем.</w:t>
      </w:r>
    </w:p>
    <w:p>
      <w:pPr>
        <w:pStyle w:val="Heading3"/>
        <w:spacing w:before="11"/>
        <w:rPr>
          <w:i/>
        </w:rPr>
      </w:pPr>
      <w:r>
        <w:rPr>
          <w:i/>
        </w:rPr>
        <w:t>Метапредметные (универсальные учебные действия):</w:t>
      </w:r>
    </w:p>
    <w:p>
      <w:pPr>
        <w:pStyle w:val="ListParagraph"/>
        <w:numPr>
          <w:ilvl w:val="0"/>
          <w:numId w:val="17"/>
        </w:numPr>
        <w:tabs>
          <w:tab w:pos="1782" w:val="left" w:leader="none"/>
        </w:tabs>
        <w:spacing w:line="357" w:lineRule="auto" w:before="153" w:after="0"/>
        <w:ind w:left="1782" w:right="1131" w:hanging="360"/>
        <w:jc w:val="both"/>
        <w:rPr>
          <w:sz w:val="28"/>
        </w:rPr>
      </w:pPr>
      <w:r>
        <w:rPr>
          <w:sz w:val="28"/>
        </w:rPr>
        <w:t>структурировать текст учебника, выделять в нём главное и создавать на его основе таблицы, систематизирующие учебный материал о причинах Первой мировой войны и ходе военных</w:t>
      </w:r>
      <w:r>
        <w:rPr>
          <w:spacing w:val="-7"/>
          <w:sz w:val="28"/>
        </w:rPr>
        <w:t> </w:t>
      </w:r>
      <w:r>
        <w:rPr>
          <w:sz w:val="28"/>
        </w:rPr>
        <w:t>действий;</w:t>
      </w:r>
    </w:p>
    <w:p>
      <w:pPr>
        <w:pStyle w:val="ListParagraph"/>
        <w:numPr>
          <w:ilvl w:val="0"/>
          <w:numId w:val="17"/>
        </w:numPr>
        <w:tabs>
          <w:tab w:pos="1782" w:val="left" w:leader="none"/>
        </w:tabs>
        <w:spacing w:line="352" w:lineRule="auto" w:before="0" w:after="0"/>
        <w:ind w:left="1782" w:right="1134" w:hanging="360"/>
        <w:jc w:val="both"/>
        <w:rPr>
          <w:sz w:val="28"/>
        </w:rPr>
      </w:pPr>
      <w:r>
        <w:rPr>
          <w:sz w:val="28"/>
        </w:rPr>
        <w:t>взаимодействовать с учителем и одноклассниками в процессе эвристической беседы о причинах Первой мировой</w:t>
      </w:r>
      <w:r>
        <w:rPr>
          <w:spacing w:val="-9"/>
          <w:sz w:val="28"/>
        </w:rPr>
        <w:t> </w:t>
      </w:r>
      <w:r>
        <w:rPr>
          <w:sz w:val="28"/>
        </w:rPr>
        <w:t>войны;</w:t>
      </w:r>
    </w:p>
    <w:p>
      <w:pPr>
        <w:pStyle w:val="ListParagraph"/>
        <w:numPr>
          <w:ilvl w:val="0"/>
          <w:numId w:val="17"/>
        </w:numPr>
        <w:tabs>
          <w:tab w:pos="1782" w:val="left" w:leader="none"/>
        </w:tabs>
        <w:spacing w:line="350" w:lineRule="auto" w:before="7" w:after="0"/>
        <w:ind w:left="1782" w:right="1135" w:hanging="360"/>
        <w:jc w:val="both"/>
        <w:rPr>
          <w:sz w:val="28"/>
        </w:rPr>
      </w:pPr>
      <w:r>
        <w:rPr>
          <w:sz w:val="28"/>
        </w:rPr>
        <w:t>взаимодействовать в парах, обсуждая и вырабатывая общий перечень итогов Первой мировой</w:t>
      </w:r>
      <w:r>
        <w:rPr>
          <w:spacing w:val="-2"/>
          <w:sz w:val="28"/>
        </w:rPr>
        <w:t> </w:t>
      </w:r>
      <w:r>
        <w:rPr>
          <w:sz w:val="28"/>
        </w:rPr>
        <w:t>войны;</w:t>
      </w:r>
    </w:p>
    <w:p>
      <w:pPr>
        <w:pStyle w:val="Heading3"/>
        <w:spacing w:before="24"/>
        <w:rPr>
          <w:i/>
        </w:rPr>
      </w:pPr>
      <w:r>
        <w:rPr>
          <w:i/>
        </w:rPr>
        <w:t>Предметные:</w:t>
      </w:r>
    </w:p>
    <w:p>
      <w:pPr>
        <w:pStyle w:val="ListParagraph"/>
        <w:numPr>
          <w:ilvl w:val="0"/>
          <w:numId w:val="17"/>
        </w:numPr>
        <w:tabs>
          <w:tab w:pos="1782" w:val="left" w:leader="none"/>
        </w:tabs>
        <w:spacing w:line="357" w:lineRule="auto" w:before="152" w:after="0"/>
        <w:ind w:left="1782" w:right="1129" w:hanging="360"/>
        <w:jc w:val="both"/>
        <w:rPr>
          <w:sz w:val="28"/>
        </w:rPr>
      </w:pPr>
      <w:r>
        <w:rPr>
          <w:sz w:val="28"/>
        </w:rPr>
        <w:t>знать значение понятий </w:t>
      </w:r>
      <w:r>
        <w:rPr>
          <w:i/>
          <w:sz w:val="28"/>
        </w:rPr>
        <w:t>мировая война, мобилизация, позиционная </w:t>
      </w:r>
      <w:r>
        <w:rPr>
          <w:i/>
          <w:sz w:val="28"/>
        </w:rPr>
        <w:t>война, геноцид, военно-государственно-корпоративный капитализм </w:t>
      </w:r>
      <w:r>
        <w:rPr>
          <w:sz w:val="28"/>
        </w:rPr>
        <w:t>и уметь применять их для раскрытия сущности изучаемых исторических событий Первой мировой</w:t>
      </w:r>
      <w:r>
        <w:rPr>
          <w:spacing w:val="-1"/>
          <w:sz w:val="28"/>
        </w:rPr>
        <w:t> </w:t>
      </w:r>
      <w:r>
        <w:rPr>
          <w:sz w:val="28"/>
        </w:rPr>
        <w:t>войны;</w:t>
      </w:r>
    </w:p>
    <w:p>
      <w:pPr>
        <w:pStyle w:val="ListParagraph"/>
        <w:numPr>
          <w:ilvl w:val="0"/>
          <w:numId w:val="17"/>
        </w:numPr>
        <w:tabs>
          <w:tab w:pos="1782" w:val="left" w:leader="none"/>
        </w:tabs>
        <w:spacing w:line="352" w:lineRule="auto" w:before="1" w:after="0"/>
        <w:ind w:left="1782" w:right="1135" w:hanging="360"/>
        <w:jc w:val="both"/>
        <w:rPr>
          <w:sz w:val="28"/>
        </w:rPr>
      </w:pPr>
      <w:r>
        <w:rPr>
          <w:sz w:val="28"/>
        </w:rPr>
        <w:t>использовать историческую карту для изучения основных этапов военных действий Первой мировой</w:t>
      </w:r>
      <w:r>
        <w:rPr>
          <w:spacing w:val="-8"/>
          <w:sz w:val="28"/>
        </w:rPr>
        <w:t> </w:t>
      </w:r>
      <w:r>
        <w:rPr>
          <w:sz w:val="28"/>
        </w:rPr>
        <w:t>войны;</w:t>
      </w:r>
    </w:p>
    <w:p>
      <w:pPr>
        <w:pStyle w:val="ListParagraph"/>
        <w:numPr>
          <w:ilvl w:val="0"/>
          <w:numId w:val="17"/>
        </w:numPr>
        <w:tabs>
          <w:tab w:pos="1782" w:val="left" w:leader="none"/>
        </w:tabs>
        <w:spacing w:line="357" w:lineRule="auto" w:before="9" w:after="0"/>
        <w:ind w:left="1782" w:right="1134" w:hanging="360"/>
        <w:jc w:val="both"/>
        <w:rPr>
          <w:sz w:val="28"/>
        </w:rPr>
      </w:pPr>
      <w:r>
        <w:rPr>
          <w:sz w:val="28"/>
        </w:rPr>
        <w:t>анализировать информацию исторических источников по истории Первой мировой войны, определять позицию автора и давать оценку описываемым</w:t>
      </w:r>
      <w:r>
        <w:rPr>
          <w:spacing w:val="-1"/>
          <w:sz w:val="28"/>
        </w:rPr>
        <w:t> </w:t>
      </w:r>
      <w:r>
        <w:rPr>
          <w:sz w:val="28"/>
        </w:rPr>
        <w:t>фактам;</w:t>
      </w:r>
    </w:p>
    <w:p>
      <w:pPr>
        <w:pStyle w:val="ListParagraph"/>
        <w:numPr>
          <w:ilvl w:val="0"/>
          <w:numId w:val="17"/>
        </w:numPr>
        <w:tabs>
          <w:tab w:pos="1782" w:val="left" w:leader="none"/>
        </w:tabs>
        <w:spacing w:line="352" w:lineRule="auto" w:before="0" w:after="0"/>
        <w:ind w:left="1782" w:right="1135" w:hanging="360"/>
        <w:jc w:val="both"/>
        <w:rPr>
          <w:sz w:val="28"/>
        </w:rPr>
      </w:pPr>
      <w:r>
        <w:rPr>
          <w:sz w:val="28"/>
        </w:rPr>
        <w:t>систематизировать исторический материал о ходе военных действий, используя текст учебника или документальный</w:t>
      </w:r>
      <w:r>
        <w:rPr>
          <w:spacing w:val="-5"/>
          <w:sz w:val="28"/>
        </w:rPr>
        <w:t> </w:t>
      </w:r>
      <w:r>
        <w:rPr>
          <w:sz w:val="28"/>
        </w:rPr>
        <w:t>фильм.</w:t>
      </w:r>
    </w:p>
    <w:p>
      <w:pPr>
        <w:pStyle w:val="BodyText"/>
        <w:spacing w:before="8"/>
        <w:ind w:left="0"/>
        <w:rPr>
          <w:sz w:val="42"/>
        </w:rPr>
      </w:pPr>
    </w:p>
    <w:p>
      <w:pPr>
        <w:spacing w:line="360" w:lineRule="auto" w:before="0"/>
        <w:ind w:left="852" w:right="1130"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внешняя </w:t>
      </w:r>
      <w:r>
        <w:rPr>
          <w:i/>
          <w:sz w:val="28"/>
        </w:rPr>
        <w:t>функция государства – взаимодействие с другими государствами и международными организациями, социальный конфликт</w:t>
      </w:r>
      <w:r>
        <w:rPr>
          <w:sz w:val="28"/>
        </w:rPr>
        <w:t>.</w:t>
      </w:r>
    </w:p>
    <w:p>
      <w:pPr>
        <w:spacing w:after="0" w:line="360" w:lineRule="auto"/>
        <w:jc w:val="both"/>
        <w:rPr>
          <w:sz w:val="28"/>
        </w:rPr>
        <w:sectPr>
          <w:pgSz w:w="11910" w:h="16840"/>
          <w:pgMar w:header="710" w:footer="0" w:top="1160" w:bottom="280" w:left="280" w:right="0"/>
        </w:sectPr>
      </w:pPr>
    </w:p>
    <w:p>
      <w:pPr>
        <w:pStyle w:val="BodyText"/>
        <w:ind w:left="0"/>
        <w:rPr>
          <w:sz w:val="20"/>
        </w:rPr>
      </w:pPr>
    </w:p>
    <w:p>
      <w:pPr>
        <w:pStyle w:val="BodyText"/>
        <w:spacing w:before="5"/>
        <w:ind w:left="0"/>
        <w:rPr>
          <w:sz w:val="22"/>
        </w:rPr>
      </w:pPr>
    </w:p>
    <w:p>
      <w:pPr>
        <w:pStyle w:val="BodyText"/>
        <w:spacing w:line="360" w:lineRule="auto" w:before="89"/>
        <w:ind w:right="1133"/>
        <w:jc w:val="both"/>
      </w:pPr>
      <w:r>
        <w:rPr>
          <w:b/>
          <w:i/>
        </w:rPr>
        <w:t>Внутрипредметные связи: </w:t>
      </w:r>
      <w:r>
        <w:rPr/>
        <w:t>происхождение Первой мировой войны; Россия в Первой мировой войне; Революция 1917 г., Брестский мир, Гражданская война в</w:t>
      </w:r>
      <w:r>
        <w:rPr>
          <w:spacing w:val="-2"/>
        </w:rPr>
        <w:t> </w:t>
      </w:r>
      <w:r>
        <w:rPr/>
        <w:t>России.</w:t>
      </w:r>
    </w:p>
    <w:p>
      <w:pPr>
        <w:pStyle w:val="BodyText"/>
        <w:spacing w:before="7"/>
        <w:ind w:left="0"/>
        <w:rPr>
          <w:sz w:val="42"/>
        </w:rPr>
      </w:pPr>
    </w:p>
    <w:p>
      <w:pPr>
        <w:pStyle w:val="Heading3"/>
        <w:rPr>
          <w:i/>
        </w:rPr>
      </w:pPr>
      <w:r>
        <w:rPr>
          <w:i/>
        </w:rPr>
        <w:t>Проектные и исследовательские задания</w:t>
      </w:r>
    </w:p>
    <w:p>
      <w:pPr>
        <w:pStyle w:val="BodyText"/>
        <w:spacing w:line="360" w:lineRule="auto" w:before="153"/>
        <w:ind w:right="1131"/>
        <w:jc w:val="both"/>
      </w:pPr>
      <w:r>
        <w:rPr/>
        <w:t>Проведите исследование и выясните, какие принципиально новые виды вооружений и техники были применены в Первой мировой войне. Результаты работы оформите в виде фрагмента иллюстрированной электронной</w:t>
      </w:r>
    </w:p>
    <w:p>
      <w:pPr>
        <w:pStyle w:val="BodyText"/>
        <w:spacing w:line="321" w:lineRule="exact"/>
        <w:jc w:val="both"/>
      </w:pPr>
      <w:r>
        <w:rPr/>
        <w:t>«энциклопедии».</w:t>
      </w:r>
    </w:p>
    <w:p>
      <w:pPr>
        <w:pStyle w:val="BodyText"/>
        <w:ind w:left="0"/>
        <w:rPr>
          <w:sz w:val="30"/>
        </w:rPr>
      </w:pPr>
    </w:p>
    <w:p>
      <w:pPr>
        <w:pStyle w:val="BodyText"/>
        <w:spacing w:before="6"/>
        <w:ind w:left="0"/>
        <w:rPr>
          <w:sz w:val="26"/>
        </w:rPr>
      </w:pPr>
    </w:p>
    <w:p>
      <w:pPr>
        <w:pStyle w:val="Heading2"/>
        <w:jc w:val="both"/>
      </w:pPr>
      <w:r>
        <w:rPr/>
        <w:t>План урока</w:t>
      </w:r>
    </w:p>
    <w:p>
      <w:pPr>
        <w:pStyle w:val="ListParagraph"/>
        <w:numPr>
          <w:ilvl w:val="0"/>
          <w:numId w:val="18"/>
        </w:numPr>
        <w:tabs>
          <w:tab w:pos="1134" w:val="left" w:leader="none"/>
        </w:tabs>
        <w:spacing w:line="240" w:lineRule="auto" w:before="156" w:after="0"/>
        <w:ind w:left="1133" w:right="0" w:hanging="281"/>
        <w:jc w:val="both"/>
        <w:rPr>
          <w:sz w:val="28"/>
        </w:rPr>
      </w:pPr>
      <w:r>
        <w:rPr>
          <w:sz w:val="28"/>
        </w:rPr>
        <w:t>Повод к Первой мировой войне. Цели и планы стран — участниц</w:t>
      </w:r>
      <w:r>
        <w:rPr>
          <w:spacing w:val="-10"/>
          <w:sz w:val="28"/>
        </w:rPr>
        <w:t> </w:t>
      </w:r>
      <w:r>
        <w:rPr>
          <w:sz w:val="28"/>
        </w:rPr>
        <w:t>войны.</w:t>
      </w:r>
    </w:p>
    <w:p>
      <w:pPr>
        <w:pStyle w:val="ListParagraph"/>
        <w:numPr>
          <w:ilvl w:val="0"/>
          <w:numId w:val="18"/>
        </w:numPr>
        <w:tabs>
          <w:tab w:pos="1134" w:val="left" w:leader="none"/>
        </w:tabs>
        <w:spacing w:line="240" w:lineRule="auto" w:before="160" w:after="0"/>
        <w:ind w:left="1133" w:right="0" w:hanging="281"/>
        <w:jc w:val="both"/>
        <w:rPr>
          <w:sz w:val="28"/>
        </w:rPr>
      </w:pPr>
      <w:r>
        <w:rPr>
          <w:sz w:val="28"/>
        </w:rPr>
        <w:t>Военные действия на</w:t>
      </w:r>
      <w:r>
        <w:rPr>
          <w:spacing w:val="-4"/>
          <w:sz w:val="28"/>
        </w:rPr>
        <w:t> </w:t>
      </w:r>
      <w:r>
        <w:rPr>
          <w:sz w:val="28"/>
        </w:rPr>
        <w:t>фронтах.</w:t>
      </w:r>
    </w:p>
    <w:p>
      <w:pPr>
        <w:pStyle w:val="ListParagraph"/>
        <w:numPr>
          <w:ilvl w:val="0"/>
          <w:numId w:val="18"/>
        </w:numPr>
        <w:tabs>
          <w:tab w:pos="1134" w:val="left" w:leader="none"/>
        </w:tabs>
        <w:spacing w:line="240" w:lineRule="auto" w:before="163" w:after="0"/>
        <w:ind w:left="1133" w:right="0" w:hanging="281"/>
        <w:jc w:val="both"/>
        <w:rPr>
          <w:sz w:val="28"/>
        </w:rPr>
      </w:pPr>
      <w:r>
        <w:rPr>
          <w:sz w:val="28"/>
        </w:rPr>
        <w:t>Итоги войны.</w:t>
      </w:r>
    </w:p>
    <w:p>
      <w:pPr>
        <w:pStyle w:val="BodyText"/>
        <w:ind w:left="0"/>
        <w:rPr>
          <w:sz w:val="30"/>
        </w:rPr>
      </w:pPr>
    </w:p>
    <w:p>
      <w:pPr>
        <w:pStyle w:val="BodyText"/>
        <w:spacing w:before="10"/>
        <w:ind w:left="0"/>
        <w:rPr>
          <w:sz w:val="25"/>
        </w:rPr>
      </w:pPr>
    </w:p>
    <w:p>
      <w:pPr>
        <w:pStyle w:val="BodyText"/>
        <w:spacing w:line="360" w:lineRule="auto" w:before="1"/>
        <w:ind w:right="1132"/>
      </w:pPr>
      <w:r>
        <w:rPr>
          <w:b/>
        </w:rPr>
        <w:t>Понятия и термины. </w:t>
      </w:r>
      <w:r>
        <w:rPr/>
        <w:t>Мировая война, мобилизация, позиционная война, геноцид, военно-государственно-корпоративный капитализм.</w:t>
      </w:r>
    </w:p>
    <w:p>
      <w:pPr>
        <w:pStyle w:val="BodyText"/>
        <w:spacing w:before="5"/>
        <w:ind w:left="0"/>
        <w:rPr>
          <w:sz w:val="42"/>
        </w:rPr>
      </w:pPr>
    </w:p>
    <w:p>
      <w:pPr>
        <w:pStyle w:val="Heading2"/>
        <w:spacing w:before="1"/>
      </w:pPr>
      <w:r>
        <w:rPr/>
        <w:t>Ход урока</w:t>
      </w:r>
    </w:p>
    <w:p>
      <w:pPr>
        <w:pStyle w:val="ListParagraph"/>
        <w:numPr>
          <w:ilvl w:val="1"/>
          <w:numId w:val="18"/>
        </w:numPr>
        <w:tabs>
          <w:tab w:pos="1868" w:val="left" w:leader="none"/>
        </w:tabs>
        <w:spacing w:line="360" w:lineRule="auto" w:before="160" w:after="0"/>
        <w:ind w:left="852" w:right="1130" w:firstLine="709"/>
        <w:jc w:val="left"/>
        <w:rPr>
          <w:b/>
          <w:sz w:val="28"/>
        </w:rPr>
      </w:pPr>
      <w:r>
        <w:rPr>
          <w:b/>
          <w:sz w:val="28"/>
        </w:rPr>
        <w:t>Повод к Первой мировой войне. Цели и планы стран — участниц войны.</w:t>
      </w:r>
    </w:p>
    <w:p>
      <w:pPr>
        <w:pStyle w:val="BodyText"/>
        <w:spacing w:line="360" w:lineRule="auto"/>
        <w:ind w:right="1137" w:firstLine="708"/>
        <w:jc w:val="both"/>
      </w:pPr>
      <w:r>
        <w:rPr/>
        <w:t>Изучение этого вопроса происходит на основе эвристической беседы учителя с учениками и работы с текстом учебника. (Работу можно сопроводить электронной презентацией, в которую будут включены документальные кадры о Боснийском кризисе, начале Первой мировой</w:t>
      </w:r>
      <w:r>
        <w:rPr>
          <w:spacing w:val="-5"/>
        </w:rPr>
        <w:t> </w:t>
      </w:r>
      <w:r>
        <w:rPr/>
        <w:t>войны.)</w:t>
      </w:r>
    </w:p>
    <w:p>
      <w:pPr>
        <w:spacing w:line="320" w:lineRule="exact" w:before="0"/>
        <w:ind w:left="1561" w:right="0" w:firstLine="0"/>
        <w:jc w:val="left"/>
        <w:rPr>
          <w:i/>
          <w:sz w:val="28"/>
        </w:rPr>
      </w:pPr>
      <w:r>
        <w:rPr>
          <w:i/>
          <w:sz w:val="28"/>
        </w:rPr>
        <w:t>Вопросы для беседы</w:t>
      </w:r>
    </w:p>
    <w:p>
      <w:pPr>
        <w:pStyle w:val="ListParagraph"/>
        <w:numPr>
          <w:ilvl w:val="0"/>
          <w:numId w:val="19"/>
        </w:numPr>
        <w:tabs>
          <w:tab w:pos="1887" w:val="left" w:leader="none"/>
        </w:tabs>
        <w:spacing w:line="360" w:lineRule="auto" w:before="159" w:after="0"/>
        <w:ind w:left="852" w:right="1132" w:firstLine="709"/>
        <w:jc w:val="both"/>
        <w:rPr>
          <w:sz w:val="28"/>
        </w:rPr>
      </w:pPr>
      <w:r>
        <w:rPr>
          <w:sz w:val="28"/>
        </w:rPr>
        <w:t>Назовите основные причины и предпосылки Первой мировой войны, изученные на прошлом</w:t>
      </w:r>
      <w:r>
        <w:rPr>
          <w:spacing w:val="-4"/>
          <w:sz w:val="28"/>
        </w:rPr>
        <w:t> </w:t>
      </w:r>
      <w:r>
        <w:rPr>
          <w:sz w:val="28"/>
        </w:rPr>
        <w:t>уроке.</w:t>
      </w:r>
    </w:p>
    <w:p>
      <w:pPr>
        <w:pStyle w:val="ListParagraph"/>
        <w:numPr>
          <w:ilvl w:val="0"/>
          <w:numId w:val="19"/>
        </w:numPr>
        <w:tabs>
          <w:tab w:pos="1842" w:val="left" w:leader="none"/>
        </w:tabs>
        <w:spacing w:line="321" w:lineRule="exact" w:before="0" w:after="0"/>
        <w:ind w:left="1841" w:right="0" w:hanging="280"/>
        <w:jc w:val="left"/>
        <w:rPr>
          <w:sz w:val="28"/>
        </w:rPr>
      </w:pPr>
      <w:r>
        <w:rPr>
          <w:sz w:val="28"/>
        </w:rPr>
        <w:t>Какие страны были заинтересованы в этой</w:t>
      </w:r>
      <w:r>
        <w:rPr>
          <w:spacing w:val="-6"/>
          <w:sz w:val="28"/>
        </w:rPr>
        <w:t> </w:t>
      </w:r>
      <w:r>
        <w:rPr>
          <w:sz w:val="28"/>
        </w:rPr>
        <w:t>войне?</w:t>
      </w:r>
    </w:p>
    <w:p>
      <w:pPr>
        <w:spacing w:after="0" w:line="321" w:lineRule="exact"/>
        <w:jc w:val="left"/>
        <w:rPr>
          <w:sz w:val="28"/>
        </w:rPr>
        <w:sectPr>
          <w:pgSz w:w="11910" w:h="16840"/>
          <w:pgMar w:header="710" w:footer="0" w:top="1160" w:bottom="280" w:left="280" w:right="0"/>
        </w:sectPr>
      </w:pPr>
    </w:p>
    <w:p>
      <w:pPr>
        <w:pStyle w:val="ListParagraph"/>
        <w:numPr>
          <w:ilvl w:val="0"/>
          <w:numId w:val="19"/>
        </w:numPr>
        <w:tabs>
          <w:tab w:pos="1842" w:val="left" w:leader="none"/>
        </w:tabs>
        <w:spacing w:line="240" w:lineRule="auto" w:before="91" w:after="0"/>
        <w:ind w:left="1841" w:right="0" w:hanging="280"/>
        <w:jc w:val="left"/>
        <w:rPr>
          <w:sz w:val="28"/>
        </w:rPr>
      </w:pPr>
      <w:r>
        <w:rPr>
          <w:sz w:val="28"/>
        </w:rPr>
        <w:t>Можно ли было её избежать?</w:t>
      </w:r>
    </w:p>
    <w:p>
      <w:pPr>
        <w:pStyle w:val="ListParagraph"/>
        <w:numPr>
          <w:ilvl w:val="0"/>
          <w:numId w:val="19"/>
        </w:numPr>
        <w:tabs>
          <w:tab w:pos="1943" w:val="left" w:leader="none"/>
        </w:tabs>
        <w:spacing w:line="360" w:lineRule="auto" w:before="164" w:after="0"/>
        <w:ind w:left="852" w:right="1133" w:firstLine="709"/>
        <w:jc w:val="both"/>
        <w:rPr>
          <w:sz w:val="28"/>
        </w:rPr>
      </w:pPr>
      <w:r>
        <w:rPr>
          <w:sz w:val="28"/>
        </w:rPr>
        <w:t>Обсудите вывод, сделанный в учебнике относительно виновников развязывания Первой мировой войны (окончание подраздела «Цели и планы участников</w:t>
      </w:r>
      <w:r>
        <w:rPr>
          <w:spacing w:val="-3"/>
          <w:sz w:val="28"/>
        </w:rPr>
        <w:t> </w:t>
      </w:r>
      <w:r>
        <w:rPr>
          <w:sz w:val="28"/>
        </w:rPr>
        <w:t>войны»).</w:t>
      </w:r>
    </w:p>
    <w:p>
      <w:pPr>
        <w:pStyle w:val="ListParagraph"/>
        <w:numPr>
          <w:ilvl w:val="0"/>
          <w:numId w:val="19"/>
        </w:numPr>
        <w:tabs>
          <w:tab w:pos="1880" w:val="left" w:leader="none"/>
        </w:tabs>
        <w:spacing w:line="362" w:lineRule="auto" w:before="0" w:after="0"/>
        <w:ind w:left="852" w:right="1135" w:firstLine="709"/>
        <w:jc w:val="both"/>
        <w:rPr>
          <w:sz w:val="28"/>
        </w:rPr>
      </w:pPr>
      <w:r>
        <w:rPr>
          <w:sz w:val="28"/>
        </w:rPr>
        <w:t>Как можно охарактеризовать факт убийства наследника австрийского престола эрцгерцога Франца Фердинанда: как причину или как повод к</w:t>
      </w:r>
      <w:r>
        <w:rPr>
          <w:spacing w:val="-31"/>
          <w:sz w:val="28"/>
        </w:rPr>
        <w:t> </w:t>
      </w:r>
      <w:r>
        <w:rPr>
          <w:sz w:val="28"/>
        </w:rPr>
        <w:t>войне?</w:t>
      </w:r>
    </w:p>
    <w:p>
      <w:pPr>
        <w:pStyle w:val="ListParagraph"/>
        <w:numPr>
          <w:ilvl w:val="0"/>
          <w:numId w:val="19"/>
        </w:numPr>
        <w:tabs>
          <w:tab w:pos="1895" w:val="left" w:leader="none"/>
        </w:tabs>
        <w:spacing w:line="360" w:lineRule="auto" w:before="0" w:after="0"/>
        <w:ind w:left="852" w:right="1131" w:firstLine="709"/>
        <w:jc w:val="both"/>
        <w:rPr>
          <w:sz w:val="28"/>
        </w:rPr>
      </w:pPr>
      <w:r>
        <w:rPr>
          <w:sz w:val="28"/>
        </w:rPr>
        <w:t>На основе подраздела параграфа «Цели и планы участников войны» составьте таблицу, отражающую цели стран </w:t>
      </w:r>
      <w:r>
        <w:rPr>
          <w:sz w:val="24"/>
        </w:rPr>
        <w:t>— </w:t>
      </w:r>
      <w:r>
        <w:rPr>
          <w:sz w:val="28"/>
        </w:rPr>
        <w:t>главных участниц</w:t>
      </w:r>
      <w:r>
        <w:rPr>
          <w:spacing w:val="4"/>
          <w:sz w:val="28"/>
        </w:rPr>
        <w:t> </w:t>
      </w:r>
      <w:r>
        <w:rPr>
          <w:sz w:val="28"/>
        </w:rPr>
        <w:t>войны.</w:t>
      </w:r>
    </w:p>
    <w:p>
      <w:pPr>
        <w:pStyle w:val="BodyText"/>
        <w:spacing w:before="8"/>
        <w:ind w:left="0"/>
        <w:rPr>
          <w:sz w:val="41"/>
        </w:rPr>
      </w:pPr>
    </w:p>
    <w:p>
      <w:pPr>
        <w:pStyle w:val="Heading2"/>
        <w:ind w:left="2770"/>
      </w:pPr>
      <w:r>
        <w:rPr/>
        <w:t>Цели и планы участников Первой мировой войны.</w:t>
      </w:r>
    </w:p>
    <w:p>
      <w:pPr>
        <w:pStyle w:val="BodyText"/>
        <w:spacing w:before="4"/>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7905"/>
      </w:tblGrid>
      <w:tr>
        <w:trPr>
          <w:trHeight w:val="412" w:hRule="atLeast"/>
        </w:trPr>
        <w:tc>
          <w:tcPr>
            <w:tcW w:w="1952" w:type="dxa"/>
          </w:tcPr>
          <w:p>
            <w:pPr>
              <w:pStyle w:val="TableParagraph"/>
              <w:spacing w:line="275" w:lineRule="exact"/>
              <w:ind w:left="573"/>
              <w:rPr>
                <w:b/>
                <w:sz w:val="24"/>
              </w:rPr>
            </w:pPr>
            <w:r>
              <w:rPr>
                <w:b/>
                <w:sz w:val="24"/>
              </w:rPr>
              <w:t>Страна</w:t>
            </w:r>
          </w:p>
        </w:tc>
        <w:tc>
          <w:tcPr>
            <w:tcW w:w="7905" w:type="dxa"/>
          </w:tcPr>
          <w:p>
            <w:pPr>
              <w:pStyle w:val="TableParagraph"/>
              <w:spacing w:line="275" w:lineRule="exact"/>
              <w:ind w:left="3206" w:right="3200"/>
              <w:jc w:val="center"/>
              <w:rPr>
                <w:b/>
                <w:sz w:val="24"/>
              </w:rPr>
            </w:pPr>
            <w:r>
              <w:rPr>
                <w:b/>
                <w:sz w:val="24"/>
              </w:rPr>
              <w:t>Цели в войне</w:t>
            </w:r>
          </w:p>
        </w:tc>
      </w:tr>
      <w:tr>
        <w:trPr>
          <w:trHeight w:val="1242" w:hRule="atLeast"/>
        </w:trPr>
        <w:tc>
          <w:tcPr>
            <w:tcW w:w="1952" w:type="dxa"/>
          </w:tcPr>
          <w:p>
            <w:pPr>
              <w:pStyle w:val="TableParagraph"/>
              <w:spacing w:line="273" w:lineRule="exact"/>
              <w:rPr>
                <w:sz w:val="24"/>
              </w:rPr>
            </w:pPr>
            <w:r>
              <w:rPr>
                <w:sz w:val="24"/>
              </w:rPr>
              <w:t>Франция</w:t>
            </w:r>
          </w:p>
        </w:tc>
        <w:tc>
          <w:tcPr>
            <w:tcW w:w="7905" w:type="dxa"/>
          </w:tcPr>
          <w:p>
            <w:pPr>
              <w:pStyle w:val="TableParagraph"/>
              <w:spacing w:line="360" w:lineRule="auto"/>
              <w:ind w:right="1085"/>
              <w:rPr>
                <w:sz w:val="24"/>
              </w:rPr>
            </w:pPr>
            <w:r>
              <w:rPr>
                <w:sz w:val="24"/>
              </w:rPr>
              <w:t>Вернуть утраченные в 1871 г. территории Эльзаса и Лотарингии, сохранить свои колонии в Северной Африке,</w:t>
            </w:r>
          </w:p>
          <w:p>
            <w:pPr>
              <w:pStyle w:val="TableParagraph"/>
              <w:rPr>
                <w:sz w:val="24"/>
              </w:rPr>
            </w:pPr>
            <w:r>
              <w:rPr>
                <w:sz w:val="24"/>
              </w:rPr>
              <w:t>захватить Сирию и Палестину</w:t>
            </w:r>
          </w:p>
        </w:tc>
      </w:tr>
      <w:tr>
        <w:trPr>
          <w:trHeight w:val="827" w:hRule="atLeast"/>
        </w:trPr>
        <w:tc>
          <w:tcPr>
            <w:tcW w:w="1952" w:type="dxa"/>
          </w:tcPr>
          <w:p>
            <w:pPr>
              <w:pStyle w:val="TableParagraph"/>
              <w:spacing w:line="270" w:lineRule="exact"/>
              <w:rPr>
                <w:sz w:val="24"/>
              </w:rPr>
            </w:pPr>
            <w:r>
              <w:rPr>
                <w:sz w:val="24"/>
              </w:rPr>
              <w:t>Великобритания</w:t>
            </w:r>
          </w:p>
        </w:tc>
        <w:tc>
          <w:tcPr>
            <w:tcW w:w="7905" w:type="dxa"/>
          </w:tcPr>
          <w:p>
            <w:pPr>
              <w:pStyle w:val="TableParagraph"/>
              <w:spacing w:line="270" w:lineRule="exact"/>
              <w:rPr>
                <w:sz w:val="24"/>
              </w:rPr>
            </w:pPr>
            <w:r>
              <w:rPr>
                <w:sz w:val="24"/>
              </w:rPr>
              <w:t>Сокрушить Германию как главного соперника на море,</w:t>
            </w:r>
          </w:p>
          <w:p>
            <w:pPr>
              <w:pStyle w:val="TableParagraph"/>
              <w:spacing w:before="139"/>
              <w:rPr>
                <w:sz w:val="24"/>
              </w:rPr>
            </w:pPr>
            <w:r>
              <w:rPr>
                <w:sz w:val="24"/>
              </w:rPr>
              <w:t>не допустить Германию в Восточную и Юго-Восточную Африку</w:t>
            </w:r>
          </w:p>
        </w:tc>
      </w:tr>
      <w:tr>
        <w:trPr>
          <w:trHeight w:val="1243" w:hRule="atLeast"/>
        </w:trPr>
        <w:tc>
          <w:tcPr>
            <w:tcW w:w="1952" w:type="dxa"/>
          </w:tcPr>
          <w:p>
            <w:pPr>
              <w:pStyle w:val="TableParagraph"/>
              <w:spacing w:line="270" w:lineRule="exact"/>
              <w:rPr>
                <w:sz w:val="24"/>
              </w:rPr>
            </w:pPr>
            <w:r>
              <w:rPr>
                <w:sz w:val="24"/>
              </w:rPr>
              <w:t>Австро-Венгрия</w:t>
            </w:r>
          </w:p>
        </w:tc>
        <w:tc>
          <w:tcPr>
            <w:tcW w:w="7905" w:type="dxa"/>
          </w:tcPr>
          <w:p>
            <w:pPr>
              <w:pStyle w:val="TableParagraph"/>
              <w:spacing w:line="270" w:lineRule="exact"/>
              <w:rPr>
                <w:sz w:val="24"/>
              </w:rPr>
            </w:pPr>
            <w:r>
              <w:rPr>
                <w:sz w:val="24"/>
              </w:rPr>
              <w:t>Удержать захваченные в 1908 г. Боснию и Герцеговину,</w:t>
            </w:r>
          </w:p>
          <w:p>
            <w:pPr>
              <w:pStyle w:val="TableParagraph"/>
              <w:spacing w:line="410" w:lineRule="atLeast" w:before="5"/>
              <w:ind w:right="1223"/>
              <w:rPr>
                <w:sz w:val="24"/>
              </w:rPr>
            </w:pPr>
            <w:r>
              <w:rPr>
                <w:sz w:val="24"/>
              </w:rPr>
              <w:t>покончить с Сербией и панславянским движением на Балканах, отторгнуть от России часть её западных территорий</w:t>
            </w:r>
          </w:p>
        </w:tc>
      </w:tr>
      <w:tr>
        <w:trPr>
          <w:trHeight w:val="827" w:hRule="atLeast"/>
        </w:trPr>
        <w:tc>
          <w:tcPr>
            <w:tcW w:w="1952" w:type="dxa"/>
          </w:tcPr>
          <w:p>
            <w:pPr>
              <w:pStyle w:val="TableParagraph"/>
              <w:spacing w:line="270" w:lineRule="exact"/>
              <w:rPr>
                <w:sz w:val="24"/>
              </w:rPr>
            </w:pPr>
            <w:r>
              <w:rPr>
                <w:sz w:val="24"/>
              </w:rPr>
              <w:t>Германия</w:t>
            </w:r>
          </w:p>
        </w:tc>
        <w:tc>
          <w:tcPr>
            <w:tcW w:w="7905" w:type="dxa"/>
          </w:tcPr>
          <w:p>
            <w:pPr>
              <w:pStyle w:val="TableParagraph"/>
              <w:spacing w:line="270" w:lineRule="exact"/>
              <w:rPr>
                <w:sz w:val="24"/>
              </w:rPr>
            </w:pPr>
            <w:r>
              <w:rPr>
                <w:sz w:val="24"/>
              </w:rPr>
              <w:t>Переделить колонии Франции и Великобритании,</w:t>
            </w:r>
          </w:p>
          <w:p>
            <w:pPr>
              <w:pStyle w:val="TableParagraph"/>
              <w:spacing w:before="137"/>
              <w:rPr>
                <w:sz w:val="24"/>
              </w:rPr>
            </w:pPr>
            <w:r>
              <w:rPr>
                <w:sz w:val="24"/>
              </w:rPr>
              <w:t>захватить для колонизации территории Российской империи</w:t>
            </w:r>
          </w:p>
        </w:tc>
      </w:tr>
      <w:tr>
        <w:trPr>
          <w:trHeight w:val="1655" w:hRule="atLeast"/>
        </w:trPr>
        <w:tc>
          <w:tcPr>
            <w:tcW w:w="1952" w:type="dxa"/>
          </w:tcPr>
          <w:p>
            <w:pPr>
              <w:pStyle w:val="TableParagraph"/>
              <w:spacing w:line="270" w:lineRule="exact"/>
              <w:rPr>
                <w:sz w:val="24"/>
              </w:rPr>
            </w:pPr>
            <w:r>
              <w:rPr>
                <w:sz w:val="24"/>
              </w:rPr>
              <w:t>Россия</w:t>
            </w:r>
          </w:p>
        </w:tc>
        <w:tc>
          <w:tcPr>
            <w:tcW w:w="7905" w:type="dxa"/>
          </w:tcPr>
          <w:p>
            <w:pPr>
              <w:pStyle w:val="TableParagraph"/>
              <w:spacing w:line="360" w:lineRule="auto"/>
              <w:ind w:right="1177"/>
              <w:rPr>
                <w:sz w:val="24"/>
              </w:rPr>
            </w:pPr>
            <w:r>
              <w:rPr>
                <w:sz w:val="24"/>
              </w:rPr>
              <w:t>Обеспечить контроль над черноморскими проливами, присоединить к западным губерниям территории со славянским населением (Галиция),</w:t>
            </w:r>
          </w:p>
          <w:p>
            <w:pPr>
              <w:pStyle w:val="TableParagraph"/>
              <w:rPr>
                <w:sz w:val="24"/>
              </w:rPr>
            </w:pPr>
            <w:r>
              <w:rPr>
                <w:sz w:val="24"/>
              </w:rPr>
              <w:t>помогать панславянскому движению на Балканах</w:t>
            </w:r>
          </w:p>
        </w:tc>
      </w:tr>
    </w:tbl>
    <w:p>
      <w:pPr>
        <w:pStyle w:val="BodyText"/>
        <w:spacing w:before="7"/>
        <w:ind w:left="0"/>
        <w:rPr>
          <w:b/>
          <w:sz w:val="41"/>
        </w:rPr>
      </w:pPr>
    </w:p>
    <w:p>
      <w:pPr>
        <w:spacing w:before="0"/>
        <w:ind w:left="1561" w:right="0" w:firstLine="0"/>
        <w:jc w:val="left"/>
        <w:rPr>
          <w:rFonts w:ascii="Arial" w:hAnsi="Arial"/>
          <w:b/>
          <w:sz w:val="28"/>
        </w:rPr>
      </w:pPr>
      <w:r>
        <w:rPr>
          <w:rFonts w:ascii="Arial" w:hAnsi="Arial"/>
          <w:b/>
          <w:sz w:val="28"/>
        </w:rPr>
        <w:t>Документ</w:t>
      </w:r>
    </w:p>
    <w:p>
      <w:pPr>
        <w:pStyle w:val="Heading3"/>
        <w:spacing w:line="360" w:lineRule="auto" w:before="164"/>
        <w:ind w:right="1131" w:firstLine="708"/>
        <w:jc w:val="both"/>
        <w:rPr>
          <w:rFonts w:ascii="Arial" w:hAnsi="Arial"/>
        </w:rPr>
      </w:pPr>
      <w:r>
        <w:rPr>
          <w:rFonts w:ascii="Arial" w:hAnsi="Arial"/>
          <w:i/>
        </w:rPr>
        <w:t>Герберт Асквит (премьер-министр Великобритании). </w:t>
      </w:r>
      <w:r>
        <w:rPr>
          <w:rFonts w:ascii="Arial" w:hAnsi="Arial"/>
        </w:rPr>
        <w:t>Накануне мировой войны: взгляд с Даунинг-стрит. 10, 1—2 августа 1914 г.</w:t>
      </w:r>
    </w:p>
    <w:p>
      <w:pPr>
        <w:pStyle w:val="ListParagraph"/>
        <w:numPr>
          <w:ilvl w:val="0"/>
          <w:numId w:val="20"/>
        </w:numPr>
        <w:tabs>
          <w:tab w:pos="1821" w:val="left" w:leader="none"/>
        </w:tabs>
        <w:spacing w:line="362" w:lineRule="auto" w:before="0" w:after="0"/>
        <w:ind w:left="852" w:right="1130" w:firstLine="709"/>
        <w:jc w:val="both"/>
        <w:rPr>
          <w:rFonts w:ascii="Arial" w:hAnsi="Arial"/>
          <w:sz w:val="28"/>
        </w:rPr>
      </w:pPr>
      <w:r>
        <w:rPr>
          <w:rFonts w:ascii="Arial" w:hAnsi="Arial"/>
          <w:sz w:val="28"/>
        </w:rPr>
        <w:t>августа. Когда большинство из них (членов кабинета министров) разошлись, сэр У. Тиррел прибыл из Берлина с пространным письмом,</w:t>
      </w:r>
      <w:r>
        <w:rPr>
          <w:rFonts w:ascii="Arial" w:hAnsi="Arial"/>
          <w:spacing w:val="26"/>
          <w:sz w:val="28"/>
        </w:rPr>
        <w:t> </w:t>
      </w:r>
      <w:r>
        <w:rPr>
          <w:rFonts w:ascii="Arial" w:hAnsi="Arial"/>
          <w:sz w:val="28"/>
        </w:rPr>
        <w:t>в</w:t>
      </w:r>
    </w:p>
    <w:p>
      <w:pPr>
        <w:spacing w:after="0" w:line="362" w:lineRule="auto"/>
        <w:jc w:val="both"/>
        <w:rPr>
          <w:rFonts w:ascii="Arial" w:hAnsi="Arial"/>
          <w:sz w:val="28"/>
        </w:rPr>
        <w:sectPr>
          <w:pgSz w:w="11910" w:h="16840"/>
          <w:pgMar w:header="710" w:footer="0" w:top="1160" w:bottom="280" w:left="280" w:right="0"/>
        </w:sectPr>
      </w:pPr>
    </w:p>
    <w:p>
      <w:pPr>
        <w:pStyle w:val="BodyText"/>
        <w:spacing w:line="360" w:lineRule="auto" w:before="95"/>
        <w:ind w:right="1130"/>
        <w:jc w:val="both"/>
        <w:rPr>
          <w:rFonts w:ascii="Arial" w:hAnsi="Arial"/>
        </w:rPr>
      </w:pPr>
      <w:r>
        <w:rPr>
          <w:rFonts w:ascii="Arial" w:hAnsi="Arial"/>
        </w:rPr>
        <w:t>котором говорилось, что мирные усилия германского посольства сводятся на нет царским указом о полной мобилизации в России. Мы засели за работу — Тиррел, Бонджи, Драммонд и я, — чтобы составить личное обращение короля к русскому царю…</w:t>
      </w:r>
    </w:p>
    <w:p>
      <w:pPr>
        <w:pStyle w:val="BodyText"/>
        <w:spacing w:line="360" w:lineRule="auto" w:before="1"/>
        <w:ind w:right="1131" w:firstLine="708"/>
        <w:jc w:val="both"/>
        <w:rPr>
          <w:rFonts w:ascii="Arial" w:hAnsi="Arial"/>
        </w:rPr>
      </w:pPr>
      <w:r>
        <w:rPr>
          <w:rFonts w:ascii="Arial" w:hAnsi="Arial"/>
        </w:rPr>
        <w:t>С утра свежих новостей не поступало. Ллойд Джордж, стоявший за мир, считал гражданским долгом открыто провозглашать свою позицию. Грей заявлял, что если будет принята политика нейтралитета по всем пунктам, он уйдёт в отставку. Уинстон (Черчилль) настроен очень воинственно и призывает к немедленной мобилизации.</w:t>
      </w:r>
    </w:p>
    <w:p>
      <w:pPr>
        <w:pStyle w:val="ListParagraph"/>
        <w:numPr>
          <w:ilvl w:val="0"/>
          <w:numId w:val="20"/>
        </w:numPr>
        <w:tabs>
          <w:tab w:pos="1799" w:val="left" w:leader="none"/>
        </w:tabs>
        <w:spacing w:line="360" w:lineRule="auto" w:before="0" w:after="0"/>
        <w:ind w:left="852" w:right="1132" w:firstLine="709"/>
        <w:jc w:val="both"/>
        <w:rPr>
          <w:rFonts w:ascii="Arial" w:hAnsi="Arial"/>
          <w:sz w:val="28"/>
        </w:rPr>
      </w:pPr>
      <w:r>
        <w:rPr>
          <w:rFonts w:ascii="Arial" w:hAnsi="Arial"/>
          <w:sz w:val="28"/>
        </w:rPr>
        <w:t>августа. Дела обстоят весьма мрачно. Германия начала войну и с Францией, и с Россией, да ещё немцы нарушили нейтралитет Люксембурга. Мы ждём, проделают ли они то же самое с</w:t>
      </w:r>
      <w:r>
        <w:rPr>
          <w:rFonts w:ascii="Arial" w:hAnsi="Arial"/>
          <w:spacing w:val="-18"/>
          <w:sz w:val="28"/>
        </w:rPr>
        <w:t> </w:t>
      </w:r>
      <w:r>
        <w:rPr>
          <w:rFonts w:ascii="Arial" w:hAnsi="Arial"/>
          <w:sz w:val="28"/>
        </w:rPr>
        <w:t>Бельгией.</w:t>
      </w:r>
    </w:p>
    <w:p>
      <w:pPr>
        <w:pStyle w:val="BodyText"/>
        <w:spacing w:line="360" w:lineRule="auto"/>
        <w:ind w:right="1129" w:firstLine="708"/>
        <w:jc w:val="both"/>
        <w:rPr>
          <w:rFonts w:ascii="Arial" w:hAnsi="Arial"/>
        </w:rPr>
      </w:pPr>
      <w:r>
        <w:rPr>
          <w:rFonts w:ascii="Arial" w:hAnsi="Arial"/>
        </w:rPr>
        <w:t>За завтраком мне нанёс визит Лихновский (посол Германии), который… умолял меня не принимать сторону Франции. Он говорил, что Германия, чья армия разрывается между Францией и Россией, падёт гораздо скорее, чем Франция… Я сказал ему, что у нас нет желания вмешиваться и что вторжение в Германию будет невозможно, если она</w:t>
      </w:r>
    </w:p>
    <w:p>
      <w:pPr>
        <w:pStyle w:val="ListParagraph"/>
        <w:numPr>
          <w:ilvl w:val="0"/>
          <w:numId w:val="21"/>
        </w:numPr>
        <w:tabs>
          <w:tab w:pos="1292" w:val="left" w:leader="none"/>
        </w:tabs>
        <w:spacing w:line="362" w:lineRule="auto" w:before="0" w:after="0"/>
        <w:ind w:left="852" w:right="1130" w:firstLine="0"/>
        <w:jc w:val="both"/>
        <w:rPr>
          <w:rFonts w:ascii="Arial" w:hAnsi="Arial"/>
          <w:sz w:val="28"/>
        </w:rPr>
      </w:pPr>
      <w:r>
        <w:rPr>
          <w:rFonts w:ascii="Arial" w:hAnsi="Arial"/>
          <w:sz w:val="28"/>
        </w:rPr>
        <w:t>не вторгнется в Бельгию и (2) не пошлёт в Пролив свой флот, чтобы атаковать незащищённое северное побережье</w:t>
      </w:r>
      <w:r>
        <w:rPr>
          <w:rFonts w:ascii="Arial" w:hAnsi="Arial"/>
          <w:spacing w:val="-12"/>
          <w:sz w:val="28"/>
        </w:rPr>
        <w:t> </w:t>
      </w:r>
      <w:r>
        <w:rPr>
          <w:rFonts w:ascii="Arial" w:hAnsi="Arial"/>
          <w:sz w:val="28"/>
        </w:rPr>
        <w:t>Франции.</w:t>
      </w:r>
    </w:p>
    <w:p>
      <w:pPr>
        <w:pStyle w:val="BodyText"/>
        <w:spacing w:line="360" w:lineRule="auto"/>
        <w:ind w:right="1128" w:firstLine="708"/>
        <w:jc w:val="both"/>
        <w:rPr>
          <w:rFonts w:ascii="Arial" w:hAnsi="Arial"/>
        </w:rPr>
      </w:pPr>
      <w:r>
        <w:rPr>
          <w:rFonts w:ascii="Arial" w:hAnsi="Arial"/>
        </w:rPr>
        <w:t>Потом состоялось большое заседание кабинета, с одиннадцати почти до двух, и очень скоро обнаружилось, что мы на грани раскола. Наконец мы с некоторым трудом договорились поручить Грею, чтобы он сообщил Камбону, что наш флот не позволит германскому флоту сделать Пролив театром военных действий.</w:t>
      </w:r>
    </w:p>
    <w:p>
      <w:pPr>
        <w:pStyle w:val="ListParagraph"/>
        <w:numPr>
          <w:ilvl w:val="1"/>
          <w:numId w:val="21"/>
        </w:numPr>
        <w:tabs>
          <w:tab w:pos="1883" w:val="left" w:leader="none"/>
        </w:tabs>
        <w:spacing w:line="360" w:lineRule="auto" w:before="0" w:after="0"/>
        <w:ind w:left="852" w:right="1132" w:firstLine="709"/>
        <w:jc w:val="both"/>
        <w:rPr>
          <w:sz w:val="24"/>
        </w:rPr>
      </w:pPr>
      <w:r>
        <w:rPr>
          <w:sz w:val="24"/>
        </w:rPr>
        <w:t>Какие позиции были в кабинете министров Великобритании относительно </w:t>
      </w:r>
      <w:r>
        <w:rPr>
          <w:spacing w:val="4"/>
          <w:sz w:val="24"/>
        </w:rPr>
        <w:t>её </w:t>
      </w:r>
      <w:r>
        <w:rPr>
          <w:sz w:val="24"/>
        </w:rPr>
        <w:t>участия в</w:t>
      </w:r>
      <w:r>
        <w:rPr>
          <w:spacing w:val="-1"/>
          <w:sz w:val="24"/>
        </w:rPr>
        <w:t> </w:t>
      </w:r>
      <w:r>
        <w:rPr>
          <w:sz w:val="24"/>
        </w:rPr>
        <w:t>войне?</w:t>
      </w:r>
    </w:p>
    <w:p>
      <w:pPr>
        <w:pStyle w:val="ListParagraph"/>
        <w:numPr>
          <w:ilvl w:val="1"/>
          <w:numId w:val="21"/>
        </w:numPr>
        <w:tabs>
          <w:tab w:pos="1802" w:val="left" w:leader="none"/>
        </w:tabs>
        <w:spacing w:line="240" w:lineRule="auto" w:before="0" w:after="0"/>
        <w:ind w:left="1801" w:right="0" w:hanging="240"/>
        <w:jc w:val="left"/>
        <w:rPr>
          <w:sz w:val="24"/>
        </w:rPr>
      </w:pPr>
      <w:r>
        <w:rPr>
          <w:sz w:val="24"/>
        </w:rPr>
        <w:t>При каких условиях Великобритания не собиралась участвовать в</w:t>
      </w:r>
      <w:r>
        <w:rPr>
          <w:spacing w:val="-4"/>
          <w:sz w:val="24"/>
        </w:rPr>
        <w:t> </w:t>
      </w:r>
      <w:r>
        <w:rPr>
          <w:sz w:val="24"/>
        </w:rPr>
        <w:t>войне?</w:t>
      </w:r>
    </w:p>
    <w:p>
      <w:pPr>
        <w:pStyle w:val="ListParagraph"/>
        <w:numPr>
          <w:ilvl w:val="1"/>
          <w:numId w:val="21"/>
        </w:numPr>
        <w:tabs>
          <w:tab w:pos="1802" w:val="left" w:leader="none"/>
        </w:tabs>
        <w:spacing w:line="240" w:lineRule="auto" w:before="130" w:after="0"/>
        <w:ind w:left="1801" w:right="0" w:hanging="240"/>
        <w:jc w:val="left"/>
        <w:rPr>
          <w:sz w:val="24"/>
        </w:rPr>
      </w:pPr>
      <w:r>
        <w:rPr>
          <w:sz w:val="24"/>
        </w:rPr>
        <w:t>Как оценивает автор начало</w:t>
      </w:r>
      <w:r>
        <w:rPr>
          <w:spacing w:val="-3"/>
          <w:sz w:val="24"/>
        </w:rPr>
        <w:t> </w:t>
      </w:r>
      <w:r>
        <w:rPr>
          <w:sz w:val="24"/>
        </w:rPr>
        <w:t>войны?</w:t>
      </w:r>
    </w:p>
    <w:p>
      <w:pPr>
        <w:pStyle w:val="BodyText"/>
        <w:ind w:left="0"/>
        <w:rPr>
          <w:sz w:val="26"/>
        </w:rPr>
      </w:pPr>
    </w:p>
    <w:p>
      <w:pPr>
        <w:pStyle w:val="BodyText"/>
        <w:spacing w:before="4"/>
        <w:ind w:left="0"/>
      </w:pPr>
    </w:p>
    <w:p>
      <w:pPr>
        <w:pStyle w:val="Heading2"/>
        <w:ind w:left="1561"/>
      </w:pPr>
      <w:r>
        <w:rPr/>
        <w:t>2. Военные действия на фронтах.</w:t>
      </w:r>
    </w:p>
    <w:p>
      <w:pPr>
        <w:spacing w:after="0"/>
        <w:sectPr>
          <w:pgSz w:w="11910" w:h="16840"/>
          <w:pgMar w:header="710" w:footer="0" w:top="1160" w:bottom="280" w:left="280" w:right="0"/>
        </w:sectPr>
      </w:pPr>
    </w:p>
    <w:p>
      <w:pPr>
        <w:spacing w:before="91"/>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4"/>
        <w:ind w:right="1128" w:firstLine="708"/>
        <w:jc w:val="both"/>
      </w:pPr>
      <w:r>
        <w:rPr/>
        <w:t>Просмотр документального фильма о ходе военных действий в 1914— 1918 гг. (см. список интернет-ресурсов). В ходе просмотра фильма учащиеся записывают итоги каждого года (этапа) военных действий.</w:t>
      </w:r>
    </w:p>
    <w:p>
      <w:pPr>
        <w:pStyle w:val="BodyText"/>
        <w:ind w:left="0"/>
        <w:rPr>
          <w:sz w:val="42"/>
        </w:rPr>
      </w:pP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29" w:firstLine="708"/>
        <w:jc w:val="both"/>
      </w:pPr>
      <w:r>
        <w:rPr/>
        <w:t>Учащиеся в ходе домашней работы изучают материал учебника о ходе военных действий (подразделы «Провал плана Шлифена. Военные действия в 1914 г.»; «Военные действия в 1915 г.»; ««Верденская мясорубка» и Военные действия в 1916 г.»; «Военные действия на Западном фронте в 1917 г.»;</w:t>
      </w:r>
    </w:p>
    <w:p>
      <w:pPr>
        <w:pStyle w:val="BodyText"/>
        <w:spacing w:line="360" w:lineRule="auto" w:before="1"/>
        <w:ind w:right="1134"/>
        <w:jc w:val="both"/>
      </w:pPr>
      <w:r>
        <w:rPr/>
        <w:t>«Поражение Четверного союза в 1918 г. Революции. Перемирие»). На уроке в процессе обсуждения учащиеся выполняют задания рабочей тетради и работают с картой учебника «Первая мировая</w:t>
      </w:r>
      <w:r>
        <w:rPr>
          <w:spacing w:val="-4"/>
        </w:rPr>
        <w:t> </w:t>
      </w:r>
      <w:r>
        <w:rPr/>
        <w:t>война».</w:t>
      </w:r>
    </w:p>
    <w:p>
      <w:pPr>
        <w:spacing w:line="320" w:lineRule="exact" w:before="0"/>
        <w:ind w:left="1561" w:right="0" w:firstLine="0"/>
        <w:jc w:val="left"/>
        <w:rPr>
          <w:i/>
          <w:sz w:val="28"/>
        </w:rPr>
      </w:pPr>
      <w:r>
        <w:rPr>
          <w:i/>
          <w:sz w:val="28"/>
        </w:rPr>
        <w:t>Задания для учащихся из рабочей тетради.</w:t>
      </w:r>
    </w:p>
    <w:p>
      <w:pPr>
        <w:spacing w:line="360" w:lineRule="auto" w:before="164"/>
        <w:ind w:left="852" w:right="1132" w:firstLine="708"/>
        <w:jc w:val="left"/>
        <w:rPr>
          <w:sz w:val="24"/>
        </w:rPr>
      </w:pPr>
      <w:r>
        <w:rPr>
          <w:sz w:val="24"/>
        </w:rPr>
        <w:t>1. Почему провалился план молниеносной войны против Франции (план Шлифена)? Выберите четыре правильных ответа и обведите их номера кружком.</w:t>
      </w:r>
    </w:p>
    <w:p>
      <w:pPr>
        <w:pStyle w:val="ListParagraph"/>
        <w:numPr>
          <w:ilvl w:val="0"/>
          <w:numId w:val="22"/>
        </w:numPr>
        <w:tabs>
          <w:tab w:pos="1823" w:val="left" w:leader="none"/>
        </w:tabs>
        <w:spacing w:line="360" w:lineRule="auto" w:before="0" w:after="0"/>
        <w:ind w:left="852" w:right="1144" w:firstLine="709"/>
        <w:jc w:val="left"/>
        <w:rPr>
          <w:sz w:val="24"/>
        </w:rPr>
      </w:pPr>
      <w:r>
        <w:rPr>
          <w:sz w:val="24"/>
        </w:rPr>
        <w:t>План исходил из устаревшего представления о том, что Россия слаба и не сможет серьёзно угрожать Германии на Востоке, а Англия не окажет активной поддержки</w:t>
      </w:r>
      <w:r>
        <w:rPr>
          <w:spacing w:val="-33"/>
          <w:sz w:val="24"/>
        </w:rPr>
        <w:t> </w:t>
      </w:r>
      <w:r>
        <w:rPr>
          <w:sz w:val="24"/>
        </w:rPr>
        <w:t>Франции.</w:t>
      </w:r>
    </w:p>
    <w:p>
      <w:pPr>
        <w:pStyle w:val="ListParagraph"/>
        <w:numPr>
          <w:ilvl w:val="0"/>
          <w:numId w:val="22"/>
        </w:numPr>
        <w:tabs>
          <w:tab w:pos="1802" w:val="left" w:leader="none"/>
        </w:tabs>
        <w:spacing w:line="240" w:lineRule="auto" w:before="1" w:after="0"/>
        <w:ind w:left="1801" w:right="0" w:hanging="240"/>
        <w:jc w:val="left"/>
        <w:rPr>
          <w:sz w:val="24"/>
        </w:rPr>
      </w:pPr>
      <w:r>
        <w:rPr>
          <w:sz w:val="24"/>
        </w:rPr>
        <w:t>Бельгийские войска оказали заметное сопротивление</w:t>
      </w:r>
      <w:r>
        <w:rPr>
          <w:spacing w:val="-8"/>
          <w:sz w:val="24"/>
        </w:rPr>
        <w:t> </w:t>
      </w:r>
      <w:r>
        <w:rPr>
          <w:sz w:val="24"/>
        </w:rPr>
        <w:t>немцам.</w:t>
      </w:r>
    </w:p>
    <w:p>
      <w:pPr>
        <w:pStyle w:val="ListParagraph"/>
        <w:numPr>
          <w:ilvl w:val="0"/>
          <w:numId w:val="22"/>
        </w:numPr>
        <w:tabs>
          <w:tab w:pos="1802" w:val="left" w:leader="none"/>
        </w:tabs>
        <w:spacing w:line="240" w:lineRule="auto" w:before="137" w:after="0"/>
        <w:ind w:left="1801" w:right="0" w:hanging="240"/>
        <w:jc w:val="left"/>
        <w:rPr>
          <w:sz w:val="24"/>
        </w:rPr>
      </w:pPr>
      <w:r>
        <w:rPr>
          <w:sz w:val="24"/>
        </w:rPr>
        <w:t>Англичане успели высадиться во Франции и активно вступили в военные</w:t>
      </w:r>
      <w:r>
        <w:rPr>
          <w:spacing w:val="-15"/>
          <w:sz w:val="24"/>
        </w:rPr>
        <w:t> </w:t>
      </w:r>
      <w:r>
        <w:rPr>
          <w:sz w:val="24"/>
        </w:rPr>
        <w:t>действия.</w:t>
      </w:r>
    </w:p>
    <w:p>
      <w:pPr>
        <w:pStyle w:val="ListParagraph"/>
        <w:numPr>
          <w:ilvl w:val="0"/>
          <w:numId w:val="22"/>
        </w:numPr>
        <w:tabs>
          <w:tab w:pos="1833" w:val="left" w:leader="none"/>
        </w:tabs>
        <w:spacing w:line="360" w:lineRule="auto" w:before="139" w:after="0"/>
        <w:ind w:left="852" w:right="1135" w:firstLine="709"/>
        <w:jc w:val="left"/>
        <w:rPr>
          <w:sz w:val="24"/>
        </w:rPr>
      </w:pPr>
      <w:r>
        <w:rPr>
          <w:sz w:val="24"/>
        </w:rPr>
        <w:t>Наступление русских войск на Восточном фронте отвлекло часть сил германской армии от французского театра военных</w:t>
      </w:r>
      <w:r>
        <w:rPr>
          <w:spacing w:val="-2"/>
          <w:sz w:val="24"/>
        </w:rPr>
        <w:t> </w:t>
      </w:r>
      <w:r>
        <w:rPr>
          <w:sz w:val="24"/>
        </w:rPr>
        <w:t>действий.</w:t>
      </w:r>
    </w:p>
    <w:p>
      <w:pPr>
        <w:pStyle w:val="ListParagraph"/>
        <w:numPr>
          <w:ilvl w:val="0"/>
          <w:numId w:val="22"/>
        </w:numPr>
        <w:tabs>
          <w:tab w:pos="1802" w:val="left" w:leader="none"/>
        </w:tabs>
        <w:spacing w:line="240" w:lineRule="auto" w:before="0" w:after="0"/>
        <w:ind w:left="1801" w:right="0" w:hanging="240"/>
        <w:jc w:val="left"/>
        <w:rPr>
          <w:sz w:val="24"/>
        </w:rPr>
      </w:pPr>
      <w:r>
        <w:rPr>
          <w:sz w:val="24"/>
        </w:rPr>
        <w:t>Германские войска были хуже</w:t>
      </w:r>
      <w:r>
        <w:rPr>
          <w:spacing w:val="-4"/>
          <w:sz w:val="24"/>
        </w:rPr>
        <w:t> </w:t>
      </w:r>
      <w:r>
        <w:rPr>
          <w:sz w:val="24"/>
        </w:rPr>
        <w:t>вооружены.</w:t>
      </w:r>
    </w:p>
    <w:p>
      <w:pPr>
        <w:pStyle w:val="BodyText"/>
        <w:ind w:left="0"/>
        <w:rPr>
          <w:sz w:val="26"/>
        </w:rPr>
      </w:pPr>
    </w:p>
    <w:p>
      <w:pPr>
        <w:pStyle w:val="BodyText"/>
        <w:ind w:left="0"/>
        <w:rPr>
          <w:sz w:val="22"/>
        </w:rPr>
      </w:pPr>
    </w:p>
    <w:p>
      <w:pPr>
        <w:pStyle w:val="ListParagraph"/>
        <w:numPr>
          <w:ilvl w:val="0"/>
          <w:numId w:val="23"/>
        </w:numPr>
        <w:tabs>
          <w:tab w:pos="1830" w:val="left" w:leader="none"/>
        </w:tabs>
        <w:spacing w:line="360" w:lineRule="auto" w:before="0" w:after="0"/>
        <w:ind w:left="852" w:right="1133" w:firstLine="709"/>
        <w:jc w:val="left"/>
        <w:rPr>
          <w:sz w:val="24"/>
        </w:rPr>
      </w:pPr>
      <w:r>
        <w:rPr>
          <w:sz w:val="24"/>
        </w:rPr>
        <w:t>В ходе Первой мировой войны можно выделить несколько периодов. Прочитайте главные итоги военных кампаний и впишите годы, которым они</w:t>
      </w:r>
      <w:r>
        <w:rPr>
          <w:spacing w:val="-16"/>
          <w:sz w:val="24"/>
        </w:rPr>
        <w:t> </w:t>
      </w:r>
      <w:r>
        <w:rPr>
          <w:sz w:val="24"/>
        </w:rPr>
        <w:t>соответствовали.</w:t>
      </w:r>
    </w:p>
    <w:p>
      <w:pPr>
        <w:tabs>
          <w:tab w:pos="10544" w:val="left" w:leader="none"/>
        </w:tabs>
        <w:spacing w:line="360" w:lineRule="auto" w:before="0"/>
        <w:ind w:left="852" w:right="1079" w:firstLine="708"/>
        <w:jc w:val="left"/>
        <w:rPr>
          <w:sz w:val="24"/>
        </w:rPr>
      </w:pPr>
      <w:r>
        <w:rPr>
          <w:sz w:val="24"/>
        </w:rPr>
        <w:t>Срыв молниеносной войны против Франции. Затяжная война для Германии на два фронта.</w:t>
      </w:r>
      <w:r>
        <w:rPr>
          <w:spacing w:val="23"/>
          <w:sz w:val="24"/>
        </w:rPr>
        <w:t> </w:t>
      </w:r>
      <w:r>
        <w:rPr>
          <w:sz w:val="24"/>
        </w:rPr>
        <w:t>Морская</w:t>
      </w:r>
      <w:r>
        <w:rPr>
          <w:spacing w:val="23"/>
          <w:sz w:val="24"/>
        </w:rPr>
        <w:t> </w:t>
      </w:r>
      <w:r>
        <w:rPr>
          <w:sz w:val="24"/>
        </w:rPr>
        <w:t>блокада</w:t>
      </w:r>
      <w:r>
        <w:rPr>
          <w:spacing w:val="23"/>
          <w:sz w:val="24"/>
        </w:rPr>
        <w:t> </w:t>
      </w:r>
      <w:r>
        <w:rPr>
          <w:sz w:val="24"/>
        </w:rPr>
        <w:t>Германии</w:t>
      </w:r>
      <w:r>
        <w:rPr>
          <w:spacing w:val="22"/>
          <w:sz w:val="24"/>
        </w:rPr>
        <w:t> </w:t>
      </w:r>
      <w:r>
        <w:rPr>
          <w:sz w:val="24"/>
        </w:rPr>
        <w:t>и</w:t>
      </w:r>
      <w:r>
        <w:rPr>
          <w:spacing w:val="24"/>
          <w:sz w:val="24"/>
        </w:rPr>
        <w:t> </w:t>
      </w:r>
      <w:r>
        <w:rPr>
          <w:sz w:val="24"/>
        </w:rPr>
        <w:t>господство</w:t>
      </w:r>
      <w:r>
        <w:rPr>
          <w:spacing w:val="26"/>
          <w:sz w:val="24"/>
        </w:rPr>
        <w:t> </w:t>
      </w:r>
      <w:r>
        <w:rPr>
          <w:sz w:val="24"/>
        </w:rPr>
        <w:t>английского</w:t>
      </w:r>
      <w:r>
        <w:rPr>
          <w:spacing w:val="24"/>
          <w:sz w:val="24"/>
        </w:rPr>
        <w:t> </w:t>
      </w:r>
      <w:r>
        <w:rPr>
          <w:sz w:val="24"/>
        </w:rPr>
        <w:t>флота</w:t>
      </w:r>
      <w:r>
        <w:rPr>
          <w:spacing w:val="23"/>
          <w:sz w:val="24"/>
        </w:rPr>
        <w:t> </w:t>
      </w:r>
      <w:r>
        <w:rPr>
          <w:sz w:val="24"/>
        </w:rPr>
        <w:t>на</w:t>
      </w:r>
      <w:r>
        <w:rPr>
          <w:spacing w:val="23"/>
          <w:sz w:val="24"/>
        </w:rPr>
        <w:t> </w:t>
      </w:r>
      <w:r>
        <w:rPr>
          <w:sz w:val="24"/>
        </w:rPr>
        <w:t>море.</w:t>
      </w:r>
      <w:r>
        <w:rPr>
          <w:spacing w:val="26"/>
          <w:sz w:val="24"/>
        </w:rPr>
        <w:t> </w:t>
      </w:r>
      <w:r>
        <w:rPr>
          <w:sz w:val="24"/>
          <w:u w:val="single"/>
        </w:rPr>
        <w:t> </w:t>
        <w:tab/>
      </w:r>
    </w:p>
    <w:p>
      <w:pPr>
        <w:spacing w:before="0"/>
        <w:ind w:left="1621" w:right="0" w:firstLine="0"/>
        <w:jc w:val="left"/>
        <w:rPr>
          <w:sz w:val="24"/>
        </w:rPr>
      </w:pPr>
      <w:r>
        <w:rPr>
          <w:sz w:val="24"/>
        </w:rPr>
        <w:t>г.</w:t>
      </w:r>
    </w:p>
    <w:p>
      <w:pPr>
        <w:tabs>
          <w:tab w:pos="9759" w:val="left" w:leader="none"/>
        </w:tabs>
        <w:spacing w:line="360" w:lineRule="auto" w:before="137"/>
        <w:ind w:left="852" w:right="1305" w:firstLine="708"/>
        <w:jc w:val="left"/>
        <w:rPr>
          <w:sz w:val="24"/>
        </w:rPr>
      </w:pPr>
      <w:r>
        <w:rPr>
          <w:sz w:val="24"/>
        </w:rPr>
        <w:t>Германии не удалось переломить ситуацию на Восточном фронте и вывести Россию из войны, а также добиться успехов в войне на море</w:t>
      </w:r>
      <w:r>
        <w:rPr>
          <w:spacing w:val="-19"/>
          <w:sz w:val="24"/>
        </w:rPr>
        <w:t> </w:t>
      </w:r>
      <w:r>
        <w:rPr>
          <w:sz w:val="24"/>
        </w:rPr>
        <w:t>с</w:t>
      </w:r>
      <w:r>
        <w:rPr>
          <w:spacing w:val="-1"/>
          <w:sz w:val="24"/>
        </w:rPr>
        <w:t> </w:t>
      </w:r>
      <w:r>
        <w:rPr>
          <w:sz w:val="24"/>
        </w:rPr>
        <w:t>Великобританией.</w:t>
      </w:r>
      <w:r>
        <w:rPr>
          <w:sz w:val="24"/>
          <w:u w:val="single"/>
        </w:rPr>
        <w:t> </w:t>
        <w:tab/>
      </w:r>
      <w:r>
        <w:rPr>
          <w:sz w:val="24"/>
        </w:rPr>
        <w:t>г.</w:t>
      </w:r>
    </w:p>
    <w:p>
      <w:pPr>
        <w:spacing w:after="0" w:line="360" w:lineRule="auto"/>
        <w:jc w:val="left"/>
        <w:rPr>
          <w:sz w:val="24"/>
        </w:rPr>
        <w:sectPr>
          <w:pgSz w:w="11910" w:h="16840"/>
          <w:pgMar w:header="710" w:footer="0" w:top="1160" w:bottom="280" w:left="280" w:right="0"/>
        </w:sectPr>
      </w:pPr>
    </w:p>
    <w:p>
      <w:pPr>
        <w:tabs>
          <w:tab w:pos="2410" w:val="left" w:leader="none"/>
          <w:tab w:pos="2699" w:val="left" w:leader="none"/>
          <w:tab w:pos="2851" w:val="left" w:leader="none"/>
          <w:tab w:pos="3977" w:val="left" w:leader="none"/>
          <w:tab w:pos="4170" w:val="left" w:leader="none"/>
          <w:tab w:pos="4783" w:val="left" w:leader="none"/>
          <w:tab w:pos="5227" w:val="left" w:leader="none"/>
          <w:tab w:pos="6282" w:val="left" w:leader="none"/>
          <w:tab w:pos="6407" w:val="left" w:leader="none"/>
          <w:tab w:pos="6607" w:val="left" w:leader="none"/>
          <w:tab w:pos="7729" w:val="left" w:leader="none"/>
          <w:tab w:pos="7986" w:val="left" w:leader="none"/>
          <w:tab w:pos="8176" w:val="left" w:leader="none"/>
          <w:tab w:pos="9363" w:val="left" w:leader="none"/>
          <w:tab w:pos="9767" w:val="left" w:leader="none"/>
          <w:tab w:pos="10364" w:val="left" w:leader="none"/>
        </w:tabs>
        <w:spacing w:line="362" w:lineRule="auto" w:before="93"/>
        <w:ind w:left="852" w:right="1131" w:firstLine="708"/>
        <w:jc w:val="left"/>
        <w:rPr>
          <w:sz w:val="24"/>
        </w:rPr>
      </w:pPr>
      <w:r>
        <w:rPr>
          <w:sz w:val="24"/>
        </w:rPr>
        <w:t>Война</w:t>
        <w:tab/>
        <w:t>на</w:t>
        <w:tab/>
        <w:tab/>
        <w:t>истощение</w:t>
        <w:tab/>
        <w:tab/>
        <w:t>сил,</w:t>
        <w:tab/>
        <w:t>предпринятая</w:t>
        <w:tab/>
        <w:tab/>
        <w:t>Германией</w:t>
        <w:tab/>
        <w:t>на</w:t>
        <w:tab/>
        <w:tab/>
        <w:t>Западном</w:t>
        <w:tab/>
        <w:t>фронте,</w:t>
        <w:tab/>
        <w:t>и неограниченная</w:t>
        <w:tab/>
        <w:t>подводная</w:t>
        <w:tab/>
        <w:t>война</w:t>
        <w:tab/>
        <w:t>не</w:t>
        <w:tab/>
        <w:t>привели</w:t>
        <w:tab/>
        <w:t>к</w:t>
        <w:tab/>
        <w:tab/>
        <w:t>реализации</w:t>
        <w:tab/>
        <w:t>стратегических</w:t>
        <w:tab/>
        <w:t>планов</w:t>
      </w:r>
    </w:p>
    <w:p>
      <w:pPr>
        <w:tabs>
          <w:tab w:pos="8947" w:val="left" w:leader="none"/>
          <w:tab w:pos="9410" w:val="left" w:leader="none"/>
        </w:tabs>
        <w:spacing w:line="271" w:lineRule="exact" w:before="0"/>
        <w:ind w:left="852" w:right="0" w:firstLine="0"/>
        <w:jc w:val="left"/>
        <w:rPr>
          <w:sz w:val="24"/>
        </w:rPr>
      </w:pPr>
      <w:r>
        <w:rPr>
          <w:sz w:val="24"/>
        </w:rPr>
        <w:t>Четверного союза. Стратегическая инициатива перешла</w:t>
      </w:r>
      <w:r>
        <w:rPr>
          <w:spacing w:val="-16"/>
          <w:sz w:val="24"/>
        </w:rPr>
        <w:t> </w:t>
      </w:r>
      <w:r>
        <w:rPr>
          <w:sz w:val="24"/>
        </w:rPr>
        <w:t>к</w:t>
      </w:r>
      <w:r>
        <w:rPr>
          <w:spacing w:val="-3"/>
          <w:sz w:val="24"/>
        </w:rPr>
        <w:t> </w:t>
      </w:r>
      <w:r>
        <w:rPr>
          <w:sz w:val="24"/>
        </w:rPr>
        <w:t>Антанте.</w:t>
      </w:r>
      <w:r>
        <w:rPr>
          <w:sz w:val="24"/>
          <w:u w:val="single"/>
        </w:rPr>
        <w:t> </w:t>
        <w:tab/>
      </w:r>
      <w:r>
        <w:rPr>
          <w:sz w:val="24"/>
        </w:rPr>
        <w:tab/>
        <w:t>г.</w:t>
      </w:r>
    </w:p>
    <w:p>
      <w:pPr>
        <w:tabs>
          <w:tab w:pos="4913" w:val="left" w:leader="none"/>
        </w:tabs>
        <w:spacing w:line="360" w:lineRule="auto" w:before="139"/>
        <w:ind w:left="852" w:right="1135" w:firstLine="708"/>
        <w:jc w:val="both"/>
        <w:rPr>
          <w:sz w:val="24"/>
        </w:rPr>
      </w:pPr>
      <w:r>
        <w:rPr>
          <w:sz w:val="24"/>
        </w:rPr>
        <w:t>Несмотря на перехват Антантой стратегической инициативы и огромные жертвы, которые страны-союзницы понесли в ходе кампании, переломить ситуацию на Западном фронте Антанте</w:t>
      </w:r>
      <w:r>
        <w:rPr>
          <w:spacing w:val="-5"/>
          <w:sz w:val="24"/>
        </w:rPr>
        <w:t> </w:t>
      </w:r>
      <w:r>
        <w:rPr>
          <w:sz w:val="24"/>
        </w:rPr>
        <w:t>не</w:t>
      </w:r>
      <w:r>
        <w:rPr>
          <w:spacing w:val="-1"/>
          <w:sz w:val="24"/>
        </w:rPr>
        <w:t> </w:t>
      </w:r>
      <w:r>
        <w:rPr>
          <w:sz w:val="24"/>
        </w:rPr>
        <w:t>удалось.</w:t>
      </w:r>
      <w:r>
        <w:rPr>
          <w:sz w:val="24"/>
          <w:u w:val="single"/>
        </w:rPr>
        <w:t> </w:t>
        <w:tab/>
      </w:r>
      <w:r>
        <w:rPr>
          <w:sz w:val="24"/>
        </w:rPr>
        <w:t>г.</w:t>
      </w:r>
    </w:p>
    <w:p>
      <w:pPr>
        <w:tabs>
          <w:tab w:pos="4134" w:val="left" w:leader="none"/>
        </w:tabs>
        <w:spacing w:line="360" w:lineRule="auto" w:before="0"/>
        <w:ind w:left="852" w:right="1135" w:firstLine="708"/>
        <w:jc w:val="both"/>
        <w:rPr>
          <w:sz w:val="24"/>
        </w:rPr>
      </w:pPr>
      <w:r>
        <w:rPr>
          <w:sz w:val="24"/>
        </w:rPr>
        <w:t>Провал последнего германского наступления. В войне наступил коренной перелом. Контрнаступление войск Антанты по всему фронту. Поражение Германии и её союзников по Четверному</w:t>
      </w:r>
      <w:r>
        <w:rPr>
          <w:spacing w:val="-7"/>
          <w:sz w:val="24"/>
        </w:rPr>
        <w:t> </w:t>
      </w:r>
      <w:r>
        <w:rPr>
          <w:sz w:val="24"/>
        </w:rPr>
        <w:t>союзу.</w:t>
      </w:r>
      <w:r>
        <w:rPr>
          <w:sz w:val="24"/>
          <w:u w:val="single"/>
        </w:rPr>
        <w:t> </w:t>
        <w:tab/>
      </w:r>
      <w:r>
        <w:rPr>
          <w:sz w:val="24"/>
        </w:rPr>
        <w:t>г.</w:t>
      </w:r>
    </w:p>
    <w:p>
      <w:pPr>
        <w:pStyle w:val="BodyText"/>
        <w:spacing w:before="10"/>
        <w:ind w:left="0"/>
        <w:rPr>
          <w:sz w:val="35"/>
        </w:rPr>
      </w:pPr>
    </w:p>
    <w:p>
      <w:pPr>
        <w:pStyle w:val="ListParagraph"/>
        <w:numPr>
          <w:ilvl w:val="0"/>
          <w:numId w:val="23"/>
        </w:numPr>
        <w:tabs>
          <w:tab w:pos="1823" w:val="left" w:leader="none"/>
        </w:tabs>
        <w:spacing w:line="362" w:lineRule="auto" w:before="0" w:after="0"/>
        <w:ind w:left="852" w:right="1140" w:firstLine="709"/>
        <w:jc w:val="both"/>
        <w:rPr>
          <w:sz w:val="24"/>
        </w:rPr>
      </w:pPr>
      <w:r>
        <w:rPr>
          <w:sz w:val="24"/>
        </w:rPr>
        <w:t>Когда США вступили в войну? Выберите правильный ответ и обведите его номер кружком.</w:t>
      </w:r>
    </w:p>
    <w:p>
      <w:pPr>
        <w:spacing w:line="271" w:lineRule="exact" w:before="0"/>
        <w:ind w:left="1561" w:right="0" w:firstLine="0"/>
        <w:jc w:val="left"/>
        <w:rPr>
          <w:sz w:val="24"/>
        </w:rPr>
      </w:pPr>
      <w:r>
        <w:rPr>
          <w:sz w:val="24"/>
        </w:rPr>
        <w:t>1) 1916 г. 2) 1917 г. 3) 1918 г.</w:t>
      </w:r>
    </w:p>
    <w:p>
      <w:pPr>
        <w:pStyle w:val="ListParagraph"/>
        <w:numPr>
          <w:ilvl w:val="0"/>
          <w:numId w:val="23"/>
        </w:numPr>
        <w:tabs>
          <w:tab w:pos="1802" w:val="left" w:leader="none"/>
        </w:tabs>
        <w:spacing w:line="360" w:lineRule="auto" w:before="140" w:after="0"/>
        <w:ind w:left="1561" w:right="2337" w:firstLine="0"/>
        <w:jc w:val="left"/>
        <w:rPr>
          <w:sz w:val="24"/>
        </w:rPr>
      </w:pPr>
      <w:r>
        <w:rPr>
          <w:sz w:val="24"/>
        </w:rPr>
        <w:t>Впишите даты некоторых важнейших сражений Первой мировой войны. Битва на Марне</w:t>
      </w:r>
      <w:r>
        <w:rPr>
          <w:spacing w:val="-4"/>
          <w:sz w:val="24"/>
        </w:rPr>
        <w:t> </w:t>
      </w:r>
      <w:r>
        <w:rPr>
          <w:sz w:val="24"/>
        </w:rPr>
        <w:t>—————</w:t>
      </w:r>
    </w:p>
    <w:p>
      <w:pPr>
        <w:spacing w:line="360" w:lineRule="auto" w:before="0"/>
        <w:ind w:left="1561" w:right="5991" w:firstLine="0"/>
        <w:jc w:val="left"/>
        <w:rPr>
          <w:sz w:val="24"/>
        </w:rPr>
      </w:pPr>
      <w:r>
        <w:rPr>
          <w:sz w:val="24"/>
        </w:rPr>
        <w:t>«Верденская мясорубка» —————— Битва на Сомме —————— Брусиловский прорыв —————— Ютландское сражение ——————</w:t>
      </w:r>
    </w:p>
    <w:p>
      <w:pPr>
        <w:spacing w:line="360" w:lineRule="auto" w:before="0"/>
        <w:ind w:left="1561" w:right="6094" w:firstLine="0"/>
        <w:jc w:val="left"/>
        <w:rPr>
          <w:sz w:val="24"/>
        </w:rPr>
      </w:pPr>
      <w:r>
        <w:rPr>
          <w:sz w:val="24"/>
        </w:rPr>
        <w:t>«Бойня Нивеля» —————— Сражение под Амьеном ——————</w:t>
      </w:r>
    </w:p>
    <w:p>
      <w:pPr>
        <w:pStyle w:val="BodyText"/>
        <w:spacing w:before="11"/>
        <w:ind w:left="0"/>
        <w:rPr>
          <w:sz w:val="35"/>
        </w:rPr>
      </w:pPr>
    </w:p>
    <w:p>
      <w:pPr>
        <w:spacing w:line="360" w:lineRule="auto" w:before="0"/>
        <w:ind w:left="852" w:right="1131" w:firstLine="708"/>
        <w:jc w:val="both"/>
        <w:rPr>
          <w:sz w:val="24"/>
        </w:rPr>
      </w:pPr>
      <w:r>
        <w:rPr>
          <w:sz w:val="24"/>
        </w:rPr>
        <w:t>4. Ниже указаны главные особенности внутриполитического положения в воюющих странах, за исключением одного, выпадающего из данного списка. Обведите кружком его номер.</w:t>
      </w:r>
    </w:p>
    <w:p>
      <w:pPr>
        <w:spacing w:line="360" w:lineRule="auto" w:before="1"/>
        <w:ind w:left="2281" w:right="1132" w:hanging="360"/>
        <w:jc w:val="left"/>
        <w:rPr>
          <w:sz w:val="24"/>
        </w:rPr>
      </w:pPr>
      <w:r>
        <w:rPr>
          <w:sz w:val="24"/>
        </w:rPr>
        <w:t>а) Усиление государственного регулирования и контроля над производством, потреблением и в целом над обществом.</w:t>
      </w:r>
    </w:p>
    <w:p>
      <w:pPr>
        <w:spacing w:before="0"/>
        <w:ind w:left="1921" w:right="0" w:firstLine="0"/>
        <w:jc w:val="left"/>
        <w:rPr>
          <w:sz w:val="24"/>
        </w:rPr>
      </w:pPr>
      <w:r>
        <w:rPr>
          <w:sz w:val="24"/>
        </w:rPr>
        <w:t>б) Введение цензуры.</w:t>
      </w:r>
    </w:p>
    <w:p>
      <w:pPr>
        <w:spacing w:line="360" w:lineRule="auto" w:before="137"/>
        <w:ind w:left="1921" w:right="3563" w:firstLine="0"/>
        <w:jc w:val="left"/>
        <w:rPr>
          <w:sz w:val="24"/>
        </w:rPr>
      </w:pPr>
      <w:r>
        <w:rPr>
          <w:sz w:val="24"/>
        </w:rPr>
        <w:t>в) Введение карточной системы распределения продуктов. г) Ухудшение жизненных условий трудящихся.</w:t>
      </w:r>
    </w:p>
    <w:p>
      <w:pPr>
        <w:spacing w:before="1"/>
        <w:ind w:left="1921" w:right="0" w:firstLine="0"/>
        <w:jc w:val="left"/>
        <w:rPr>
          <w:sz w:val="24"/>
        </w:rPr>
      </w:pPr>
      <w:r>
        <w:rPr>
          <w:sz w:val="24"/>
        </w:rPr>
        <w:t>д) Милитаризация экономики.</w:t>
      </w:r>
    </w:p>
    <w:p>
      <w:pPr>
        <w:spacing w:before="136"/>
        <w:ind w:left="1921" w:right="0" w:firstLine="0"/>
        <w:jc w:val="left"/>
        <w:rPr>
          <w:sz w:val="24"/>
        </w:rPr>
      </w:pPr>
      <w:r>
        <w:rPr>
          <w:sz w:val="24"/>
        </w:rPr>
        <w:t>е) Отказ от социальных программ.</w:t>
      </w:r>
    </w:p>
    <w:p>
      <w:pPr>
        <w:spacing w:before="140"/>
        <w:ind w:left="1921" w:right="0" w:firstLine="0"/>
        <w:jc w:val="left"/>
        <w:rPr>
          <w:sz w:val="24"/>
        </w:rPr>
      </w:pPr>
      <w:r>
        <w:rPr>
          <w:sz w:val="24"/>
        </w:rPr>
        <w:t>ж) Коррупция и рост доходов спекулянтов.</w:t>
      </w:r>
    </w:p>
    <w:p>
      <w:pPr>
        <w:spacing w:before="136"/>
        <w:ind w:left="1921" w:right="0" w:firstLine="0"/>
        <w:jc w:val="left"/>
        <w:rPr>
          <w:sz w:val="24"/>
        </w:rPr>
      </w:pPr>
      <w:r>
        <w:rPr>
          <w:sz w:val="24"/>
        </w:rPr>
        <w:t>з) Повышение жизненного уровня населения.</w:t>
      </w:r>
    </w:p>
    <w:p>
      <w:pPr>
        <w:spacing w:after="0"/>
        <w:jc w:val="left"/>
        <w:rPr>
          <w:sz w:val="24"/>
        </w:rPr>
        <w:sectPr>
          <w:pgSz w:w="11910" w:h="16840"/>
          <w:pgMar w:header="710" w:footer="0" w:top="1160" w:bottom="280" w:left="280" w:right="0"/>
        </w:sectPr>
      </w:pPr>
    </w:p>
    <w:p>
      <w:pPr>
        <w:spacing w:before="91"/>
        <w:ind w:left="1561" w:right="0" w:firstLine="0"/>
        <w:jc w:val="left"/>
        <w:rPr>
          <w:i/>
          <w:sz w:val="28"/>
        </w:rPr>
      </w:pPr>
      <w:r>
        <w:rPr>
          <w:i/>
          <w:sz w:val="28"/>
        </w:rPr>
        <w:t>Вопросы и задания по карте</w:t>
      </w:r>
    </w:p>
    <w:p>
      <w:pPr>
        <w:pStyle w:val="ListParagraph"/>
        <w:numPr>
          <w:ilvl w:val="0"/>
          <w:numId w:val="24"/>
        </w:numPr>
        <w:tabs>
          <w:tab w:pos="1844" w:val="left" w:leader="none"/>
        </w:tabs>
        <w:spacing w:line="360" w:lineRule="auto" w:before="164" w:after="0"/>
        <w:ind w:left="852" w:right="1137" w:firstLine="709"/>
        <w:jc w:val="left"/>
        <w:rPr>
          <w:sz w:val="28"/>
        </w:rPr>
      </w:pPr>
      <w:r>
        <w:rPr>
          <w:sz w:val="28"/>
        </w:rPr>
        <w:t>Найдите на карте и назовите страны Антанты и их союзников и страны, входившие в Тройственный (в дальнейшем Четверной)</w:t>
      </w:r>
      <w:r>
        <w:rPr>
          <w:spacing w:val="-10"/>
          <w:sz w:val="28"/>
        </w:rPr>
        <w:t> </w:t>
      </w:r>
      <w:r>
        <w:rPr>
          <w:sz w:val="28"/>
        </w:rPr>
        <w:t>союз.</w:t>
      </w:r>
    </w:p>
    <w:p>
      <w:pPr>
        <w:pStyle w:val="ListParagraph"/>
        <w:numPr>
          <w:ilvl w:val="0"/>
          <w:numId w:val="24"/>
        </w:numPr>
        <w:tabs>
          <w:tab w:pos="1931" w:val="left" w:leader="none"/>
        </w:tabs>
        <w:spacing w:line="360" w:lineRule="auto" w:before="0" w:after="0"/>
        <w:ind w:left="852" w:right="1137" w:firstLine="709"/>
        <w:jc w:val="left"/>
        <w:rPr>
          <w:sz w:val="28"/>
        </w:rPr>
      </w:pPr>
      <w:r>
        <w:rPr>
          <w:sz w:val="28"/>
        </w:rPr>
        <w:t>Какие государства сохраняли нейтралитет в ходе Первой мировой войны?</w:t>
      </w:r>
    </w:p>
    <w:p>
      <w:pPr>
        <w:pStyle w:val="ListParagraph"/>
        <w:numPr>
          <w:ilvl w:val="0"/>
          <w:numId w:val="24"/>
        </w:numPr>
        <w:tabs>
          <w:tab w:pos="1842" w:val="left" w:leader="none"/>
        </w:tabs>
        <w:spacing w:line="240" w:lineRule="auto" w:before="0" w:after="0"/>
        <w:ind w:left="1841" w:right="0" w:hanging="280"/>
        <w:jc w:val="left"/>
        <w:rPr>
          <w:sz w:val="28"/>
        </w:rPr>
      </w:pPr>
      <w:r>
        <w:rPr>
          <w:sz w:val="28"/>
        </w:rPr>
        <w:t>На территории каких государств шли военные</w:t>
      </w:r>
      <w:r>
        <w:rPr>
          <w:spacing w:val="-7"/>
          <w:sz w:val="28"/>
        </w:rPr>
        <w:t> </w:t>
      </w:r>
      <w:r>
        <w:rPr>
          <w:sz w:val="28"/>
        </w:rPr>
        <w:t>действия?</w:t>
      </w:r>
    </w:p>
    <w:p>
      <w:pPr>
        <w:pStyle w:val="ListParagraph"/>
        <w:numPr>
          <w:ilvl w:val="0"/>
          <w:numId w:val="24"/>
        </w:numPr>
        <w:tabs>
          <w:tab w:pos="1842" w:val="left" w:leader="none"/>
        </w:tabs>
        <w:spacing w:line="240" w:lineRule="auto" w:before="160" w:after="0"/>
        <w:ind w:left="1841" w:right="0" w:hanging="280"/>
        <w:jc w:val="left"/>
        <w:rPr>
          <w:sz w:val="28"/>
        </w:rPr>
      </w:pPr>
      <w:r>
        <w:rPr>
          <w:sz w:val="28"/>
        </w:rPr>
        <w:t>Оцените масштабы подводной</w:t>
      </w:r>
      <w:r>
        <w:rPr>
          <w:spacing w:val="2"/>
          <w:sz w:val="28"/>
        </w:rPr>
        <w:t> </w:t>
      </w:r>
      <w:r>
        <w:rPr>
          <w:sz w:val="28"/>
        </w:rPr>
        <w:t>войны.</w:t>
      </w:r>
    </w:p>
    <w:p>
      <w:pPr>
        <w:pStyle w:val="ListParagraph"/>
        <w:numPr>
          <w:ilvl w:val="0"/>
          <w:numId w:val="24"/>
        </w:numPr>
        <w:tabs>
          <w:tab w:pos="1842" w:val="left" w:leader="none"/>
        </w:tabs>
        <w:spacing w:line="240" w:lineRule="auto" w:before="161" w:after="0"/>
        <w:ind w:left="1841" w:right="0" w:hanging="280"/>
        <w:jc w:val="left"/>
        <w:rPr>
          <w:sz w:val="28"/>
        </w:rPr>
      </w:pPr>
      <w:r>
        <w:rPr>
          <w:sz w:val="28"/>
        </w:rPr>
        <w:t>Когда капитулировали страны Четверного</w:t>
      </w:r>
      <w:r>
        <w:rPr>
          <w:spacing w:val="-1"/>
          <w:sz w:val="28"/>
        </w:rPr>
        <w:t> </w:t>
      </w:r>
      <w:r>
        <w:rPr>
          <w:sz w:val="28"/>
        </w:rPr>
        <w:t>союза?</w:t>
      </w:r>
    </w:p>
    <w:p>
      <w:pPr>
        <w:pStyle w:val="BodyText"/>
        <w:ind w:left="0"/>
        <w:rPr>
          <w:sz w:val="30"/>
        </w:rPr>
      </w:pPr>
    </w:p>
    <w:p>
      <w:pPr>
        <w:pStyle w:val="BodyText"/>
        <w:spacing w:before="10"/>
        <w:ind w:left="0"/>
        <w:rPr>
          <w:sz w:val="25"/>
        </w:rPr>
      </w:pPr>
    </w:p>
    <w:p>
      <w:pPr>
        <w:spacing w:before="1"/>
        <w:ind w:left="1561" w:right="0" w:firstLine="0"/>
        <w:jc w:val="left"/>
        <w:rPr>
          <w:i/>
          <w:sz w:val="28"/>
        </w:rPr>
      </w:pPr>
      <w:r>
        <w:rPr>
          <w:spacing w:val="-71"/>
          <w:w w:val="100"/>
          <w:sz w:val="28"/>
          <w:u w:val="single"/>
        </w:rPr>
        <w:t> </w:t>
      </w:r>
      <w:r>
        <w:rPr>
          <w:i/>
          <w:sz w:val="28"/>
          <w:u w:val="single"/>
        </w:rPr>
        <w:t>Третий вариант</w:t>
      </w:r>
    </w:p>
    <w:p>
      <w:pPr>
        <w:pStyle w:val="BodyText"/>
        <w:spacing w:line="360" w:lineRule="auto" w:before="162"/>
        <w:ind w:right="1133" w:firstLine="708"/>
        <w:jc w:val="both"/>
      </w:pPr>
      <w:r>
        <w:rPr/>
        <w:t>Учащиеся заполняют таблицу в процессе домашней работы, а на уроке обсуждается общий ход военной кампании. Целесообразно сделать акцент на итогах каждого года войны. Учитель может подготовить презентацию с фотографиями и документальными съемками, создающими образ военных действий (первые танки, строй солдат, фрагменты сражений, подводные лодки и т. п.). Изображения можно найти, например, на сайте </w:t>
      </w:r>
      <w:hyperlink r:id="rId32">
        <w:r>
          <w:rPr>
            <w:u w:val="single"/>
          </w:rPr>
          <w:t>http://thebigfoto.com/world-war-i-the-great-war-by-air-and-sea</w:t>
        </w:r>
      </w:hyperlink>
      <w:r>
        <w:rPr/>
        <w:t>.</w:t>
      </w:r>
    </w:p>
    <w:p>
      <w:pPr>
        <w:pStyle w:val="BodyText"/>
        <w:ind w:left="0"/>
        <w:rPr>
          <w:sz w:val="20"/>
        </w:rPr>
      </w:pPr>
    </w:p>
    <w:p>
      <w:pPr>
        <w:pStyle w:val="Heading2"/>
        <w:spacing w:before="259"/>
        <w:ind w:left="3308"/>
      </w:pPr>
      <w:r>
        <w:rPr/>
        <w:t>Военные действия Первой мировой войны</w:t>
      </w:r>
    </w:p>
    <w:p>
      <w:pPr>
        <w:pStyle w:val="BodyText"/>
        <w:spacing w:before="1" w:after="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394"/>
        <w:gridCol w:w="4644"/>
      </w:tblGrid>
      <w:tr>
        <w:trPr>
          <w:trHeight w:val="412" w:hRule="atLeast"/>
        </w:trPr>
        <w:tc>
          <w:tcPr>
            <w:tcW w:w="816" w:type="dxa"/>
          </w:tcPr>
          <w:p>
            <w:pPr>
              <w:pStyle w:val="TableParagraph"/>
              <w:spacing w:line="275" w:lineRule="exact"/>
              <w:rPr>
                <w:b/>
                <w:sz w:val="24"/>
              </w:rPr>
            </w:pPr>
            <w:r>
              <w:rPr>
                <w:b/>
                <w:sz w:val="24"/>
              </w:rPr>
              <w:t>Годы</w:t>
            </w:r>
          </w:p>
        </w:tc>
        <w:tc>
          <w:tcPr>
            <w:tcW w:w="4394" w:type="dxa"/>
          </w:tcPr>
          <w:p>
            <w:pPr>
              <w:pStyle w:val="TableParagraph"/>
              <w:spacing w:line="275" w:lineRule="exact"/>
              <w:ind w:left="110"/>
              <w:rPr>
                <w:b/>
                <w:sz w:val="24"/>
              </w:rPr>
            </w:pPr>
            <w:r>
              <w:rPr>
                <w:b/>
                <w:sz w:val="24"/>
              </w:rPr>
              <w:t>Основные события на фронтах</w:t>
            </w:r>
          </w:p>
        </w:tc>
        <w:tc>
          <w:tcPr>
            <w:tcW w:w="4644" w:type="dxa"/>
          </w:tcPr>
          <w:p>
            <w:pPr>
              <w:pStyle w:val="TableParagraph"/>
              <w:spacing w:line="275" w:lineRule="exact"/>
              <w:ind w:left="111"/>
              <w:rPr>
                <w:b/>
                <w:sz w:val="24"/>
              </w:rPr>
            </w:pPr>
            <w:r>
              <w:rPr>
                <w:b/>
                <w:sz w:val="24"/>
              </w:rPr>
              <w:t>Итоги и значение</w:t>
            </w:r>
          </w:p>
        </w:tc>
      </w:tr>
      <w:tr>
        <w:trPr>
          <w:trHeight w:val="1657" w:hRule="atLeast"/>
        </w:trPr>
        <w:tc>
          <w:tcPr>
            <w:tcW w:w="816" w:type="dxa"/>
            <w:vMerge w:val="restart"/>
          </w:tcPr>
          <w:p>
            <w:pPr>
              <w:pStyle w:val="TableParagraph"/>
              <w:spacing w:line="273" w:lineRule="exact"/>
              <w:rPr>
                <w:sz w:val="24"/>
              </w:rPr>
            </w:pPr>
            <w:r>
              <w:rPr>
                <w:sz w:val="24"/>
              </w:rPr>
              <w:t>1914</w:t>
            </w:r>
          </w:p>
        </w:tc>
        <w:tc>
          <w:tcPr>
            <w:tcW w:w="4394" w:type="dxa"/>
          </w:tcPr>
          <w:p>
            <w:pPr>
              <w:pStyle w:val="TableParagraph"/>
              <w:spacing w:line="360" w:lineRule="auto"/>
              <w:ind w:left="110" w:right="1074"/>
              <w:rPr>
                <w:sz w:val="24"/>
              </w:rPr>
            </w:pPr>
            <w:r>
              <w:rPr>
                <w:sz w:val="24"/>
              </w:rPr>
              <w:t>Наступление русских войск в Восточной Пруссии и Галиции</w:t>
            </w:r>
          </w:p>
        </w:tc>
        <w:tc>
          <w:tcPr>
            <w:tcW w:w="4644" w:type="dxa"/>
          </w:tcPr>
          <w:p>
            <w:pPr>
              <w:pStyle w:val="TableParagraph"/>
              <w:spacing w:line="360" w:lineRule="auto"/>
              <w:ind w:left="111"/>
              <w:rPr>
                <w:sz w:val="24"/>
              </w:rPr>
            </w:pPr>
            <w:r>
              <w:rPr>
                <w:sz w:val="24"/>
              </w:rPr>
              <w:t>Поражение России в Восточной Пруссии, поражение австро-венгерской армии в Галиции. Установился позиционный</w:t>
            </w:r>
          </w:p>
          <w:p>
            <w:pPr>
              <w:pStyle w:val="TableParagraph"/>
              <w:spacing w:line="275" w:lineRule="exact"/>
              <w:ind w:left="111"/>
              <w:rPr>
                <w:sz w:val="24"/>
              </w:rPr>
            </w:pPr>
            <w:r>
              <w:rPr>
                <w:sz w:val="24"/>
              </w:rPr>
              <w:t>фронт</w:t>
            </w:r>
          </w:p>
        </w:tc>
      </w:tr>
      <w:tr>
        <w:trPr>
          <w:trHeight w:val="1241" w:hRule="atLeast"/>
        </w:trPr>
        <w:tc>
          <w:tcPr>
            <w:tcW w:w="816" w:type="dxa"/>
            <w:vMerge/>
            <w:tcBorders>
              <w:top w:val="nil"/>
            </w:tcBorders>
          </w:tcPr>
          <w:p>
            <w:pPr>
              <w:rPr>
                <w:sz w:val="2"/>
                <w:szCs w:val="2"/>
              </w:rPr>
            </w:pPr>
          </w:p>
        </w:tc>
        <w:tc>
          <w:tcPr>
            <w:tcW w:w="4394" w:type="dxa"/>
          </w:tcPr>
          <w:p>
            <w:pPr>
              <w:pStyle w:val="TableParagraph"/>
              <w:spacing w:line="360" w:lineRule="auto"/>
              <w:ind w:left="110" w:right="688"/>
              <w:rPr>
                <w:sz w:val="24"/>
              </w:rPr>
            </w:pPr>
            <w:r>
              <w:rPr>
                <w:sz w:val="24"/>
              </w:rPr>
              <w:t>Сентябрь 1914 г. – битва на Марне (Франция)</w:t>
            </w:r>
          </w:p>
        </w:tc>
        <w:tc>
          <w:tcPr>
            <w:tcW w:w="4644" w:type="dxa"/>
          </w:tcPr>
          <w:p>
            <w:pPr>
              <w:pStyle w:val="TableParagraph"/>
              <w:spacing w:line="360" w:lineRule="auto"/>
              <w:ind w:left="111" w:right="181"/>
              <w:rPr>
                <w:sz w:val="24"/>
              </w:rPr>
            </w:pPr>
            <w:r>
              <w:rPr>
                <w:sz w:val="24"/>
              </w:rPr>
              <w:t>Германские войска отступили. Угроза Парижу ликвидирована. Война приобрела</w:t>
            </w:r>
          </w:p>
          <w:p>
            <w:pPr>
              <w:pStyle w:val="TableParagraph"/>
              <w:ind w:left="111"/>
              <w:rPr>
                <w:sz w:val="24"/>
              </w:rPr>
            </w:pPr>
            <w:r>
              <w:rPr>
                <w:sz w:val="24"/>
              </w:rPr>
              <w:t>позиционный характер</w:t>
            </w:r>
          </w:p>
        </w:tc>
      </w:tr>
      <w:tr>
        <w:trPr>
          <w:trHeight w:val="1242"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Октябрь 1914 г. – Турция закрыла</w:t>
            </w:r>
          </w:p>
          <w:p>
            <w:pPr>
              <w:pStyle w:val="TableParagraph"/>
              <w:spacing w:line="410" w:lineRule="atLeast" w:before="5"/>
              <w:ind w:left="110" w:right="783"/>
              <w:rPr>
                <w:sz w:val="24"/>
              </w:rPr>
            </w:pPr>
            <w:r>
              <w:rPr>
                <w:sz w:val="24"/>
              </w:rPr>
              <w:t>Черноморские проливы для стран Антанты</w:t>
            </w:r>
          </w:p>
        </w:tc>
        <w:tc>
          <w:tcPr>
            <w:tcW w:w="4644" w:type="dxa"/>
          </w:tcPr>
          <w:p>
            <w:pPr>
              <w:pStyle w:val="TableParagraph"/>
              <w:spacing w:line="360" w:lineRule="auto"/>
              <w:ind w:left="111" w:right="718"/>
              <w:rPr>
                <w:sz w:val="24"/>
              </w:rPr>
            </w:pPr>
            <w:r>
              <w:rPr>
                <w:sz w:val="24"/>
              </w:rPr>
              <w:t>Образование Закавказского фронта с Россией</w:t>
            </w:r>
          </w:p>
        </w:tc>
      </w:tr>
      <w:tr>
        <w:trPr>
          <w:trHeight w:val="414"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Декабрь 1914 г. – разгром англичанами</w:t>
            </w:r>
          </w:p>
        </w:tc>
        <w:tc>
          <w:tcPr>
            <w:tcW w:w="4644" w:type="dxa"/>
          </w:tcPr>
          <w:p>
            <w:pPr>
              <w:pStyle w:val="TableParagraph"/>
              <w:spacing w:line="270" w:lineRule="exact"/>
              <w:ind w:left="111"/>
              <w:rPr>
                <w:sz w:val="24"/>
              </w:rPr>
            </w:pPr>
            <w:r>
              <w:rPr>
                <w:sz w:val="24"/>
              </w:rPr>
              <w:t>Океаны очищены от германских рейдеров</w:t>
            </w:r>
          </w:p>
        </w:tc>
      </w:tr>
    </w:tbl>
    <w:p>
      <w:pPr>
        <w:spacing w:after="0" w:line="270" w:lineRule="exac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394"/>
        <w:gridCol w:w="4644"/>
      </w:tblGrid>
      <w:tr>
        <w:trPr>
          <w:trHeight w:val="830" w:hRule="atLeast"/>
        </w:trPr>
        <w:tc>
          <w:tcPr>
            <w:tcW w:w="816" w:type="dxa"/>
          </w:tcPr>
          <w:p>
            <w:pPr>
              <w:pStyle w:val="TableParagraph"/>
              <w:ind w:left="0"/>
              <w:rPr>
                <w:sz w:val="24"/>
              </w:rPr>
            </w:pPr>
          </w:p>
        </w:tc>
        <w:tc>
          <w:tcPr>
            <w:tcW w:w="4394" w:type="dxa"/>
          </w:tcPr>
          <w:p>
            <w:pPr>
              <w:pStyle w:val="TableParagraph"/>
              <w:spacing w:line="273" w:lineRule="exact"/>
              <w:ind w:left="110"/>
              <w:rPr>
                <w:sz w:val="24"/>
              </w:rPr>
            </w:pPr>
            <w:r>
              <w:rPr>
                <w:sz w:val="24"/>
              </w:rPr>
              <w:t>немецкой эскадры у Фолклендских</w:t>
            </w:r>
          </w:p>
          <w:p>
            <w:pPr>
              <w:pStyle w:val="TableParagraph"/>
              <w:spacing w:before="137"/>
              <w:ind w:left="110"/>
              <w:rPr>
                <w:sz w:val="24"/>
              </w:rPr>
            </w:pPr>
            <w:r>
              <w:rPr>
                <w:sz w:val="24"/>
              </w:rPr>
              <w:t>островов</w:t>
            </w:r>
          </w:p>
        </w:tc>
        <w:tc>
          <w:tcPr>
            <w:tcW w:w="4644" w:type="dxa"/>
          </w:tcPr>
          <w:p>
            <w:pPr>
              <w:pStyle w:val="TableParagraph"/>
              <w:ind w:left="0"/>
              <w:rPr>
                <w:sz w:val="24"/>
              </w:rPr>
            </w:pPr>
          </w:p>
        </w:tc>
      </w:tr>
      <w:tr>
        <w:trPr>
          <w:trHeight w:val="827" w:hRule="atLeast"/>
        </w:trPr>
        <w:tc>
          <w:tcPr>
            <w:tcW w:w="9854" w:type="dxa"/>
            <w:gridSpan w:val="3"/>
          </w:tcPr>
          <w:p>
            <w:pPr>
              <w:pStyle w:val="TableParagraph"/>
              <w:spacing w:line="270" w:lineRule="exact"/>
              <w:rPr>
                <w:sz w:val="24"/>
              </w:rPr>
            </w:pPr>
            <w:r>
              <w:rPr>
                <w:sz w:val="24"/>
              </w:rPr>
              <w:t>Итоги: срыв молниеносной войны (план Шлиффена) Германии против Франции;</w:t>
            </w:r>
          </w:p>
          <w:p>
            <w:pPr>
              <w:pStyle w:val="TableParagraph"/>
              <w:spacing w:before="137"/>
              <w:rPr>
                <w:sz w:val="24"/>
              </w:rPr>
            </w:pPr>
            <w:r>
              <w:rPr>
                <w:sz w:val="24"/>
              </w:rPr>
              <w:t>установление позиционной войны; перспектива ведения войны на два фронта</w:t>
            </w:r>
          </w:p>
        </w:tc>
      </w:tr>
      <w:tr>
        <w:trPr>
          <w:trHeight w:val="827" w:hRule="atLeast"/>
        </w:trPr>
        <w:tc>
          <w:tcPr>
            <w:tcW w:w="816" w:type="dxa"/>
            <w:vMerge w:val="restart"/>
          </w:tcPr>
          <w:p>
            <w:pPr>
              <w:pStyle w:val="TableParagraph"/>
              <w:spacing w:line="270" w:lineRule="exact"/>
              <w:rPr>
                <w:sz w:val="24"/>
              </w:rPr>
            </w:pPr>
            <w:r>
              <w:rPr>
                <w:sz w:val="24"/>
              </w:rPr>
              <w:t>1915</w:t>
            </w:r>
          </w:p>
        </w:tc>
        <w:tc>
          <w:tcPr>
            <w:tcW w:w="4394" w:type="dxa"/>
          </w:tcPr>
          <w:p>
            <w:pPr>
              <w:pStyle w:val="TableParagraph"/>
              <w:spacing w:line="270" w:lineRule="exact"/>
              <w:ind w:left="110"/>
              <w:rPr>
                <w:sz w:val="24"/>
              </w:rPr>
            </w:pPr>
            <w:r>
              <w:rPr>
                <w:sz w:val="24"/>
              </w:rPr>
              <w:t>Апрель 1915 г. – переход Италии на</w:t>
            </w:r>
          </w:p>
          <w:p>
            <w:pPr>
              <w:pStyle w:val="TableParagraph"/>
              <w:spacing w:before="137"/>
              <w:ind w:left="110"/>
              <w:rPr>
                <w:sz w:val="24"/>
              </w:rPr>
            </w:pPr>
            <w:r>
              <w:rPr>
                <w:sz w:val="24"/>
              </w:rPr>
              <w:t>сторону Антанты</w:t>
            </w:r>
          </w:p>
        </w:tc>
        <w:tc>
          <w:tcPr>
            <w:tcW w:w="4644" w:type="dxa"/>
          </w:tcPr>
          <w:p>
            <w:pPr>
              <w:pStyle w:val="TableParagraph"/>
              <w:spacing w:line="270" w:lineRule="exact"/>
              <w:ind w:left="111"/>
              <w:rPr>
                <w:sz w:val="24"/>
              </w:rPr>
            </w:pPr>
            <w:r>
              <w:rPr>
                <w:sz w:val="24"/>
              </w:rPr>
              <w:t>Изменение состава противоборствующих</w:t>
            </w:r>
          </w:p>
          <w:p>
            <w:pPr>
              <w:pStyle w:val="TableParagraph"/>
              <w:spacing w:before="137"/>
              <w:ind w:left="111"/>
              <w:rPr>
                <w:sz w:val="24"/>
              </w:rPr>
            </w:pPr>
            <w:r>
              <w:rPr>
                <w:sz w:val="24"/>
              </w:rPr>
              <w:t>блоков</w:t>
            </w:r>
          </w:p>
        </w:tc>
      </w:tr>
      <w:tr>
        <w:trPr>
          <w:trHeight w:val="827"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Май 1915 г. – открытие итало-</w:t>
            </w:r>
          </w:p>
          <w:p>
            <w:pPr>
              <w:pStyle w:val="TableParagraph"/>
              <w:spacing w:before="137"/>
              <w:ind w:left="110"/>
              <w:rPr>
                <w:sz w:val="24"/>
              </w:rPr>
            </w:pPr>
            <w:r>
              <w:rPr>
                <w:sz w:val="24"/>
              </w:rPr>
              <w:t>австрийского фронта</w:t>
            </w:r>
          </w:p>
        </w:tc>
        <w:tc>
          <w:tcPr>
            <w:tcW w:w="4644" w:type="dxa"/>
          </w:tcPr>
          <w:p>
            <w:pPr>
              <w:pStyle w:val="TableParagraph"/>
              <w:spacing w:line="270" w:lineRule="exact"/>
              <w:ind w:left="111"/>
              <w:rPr>
                <w:sz w:val="24"/>
              </w:rPr>
            </w:pPr>
            <w:r>
              <w:rPr>
                <w:sz w:val="24"/>
              </w:rPr>
              <w:t>Война приобрела позиционный характер</w:t>
            </w:r>
          </w:p>
        </w:tc>
      </w:tr>
      <w:tr>
        <w:trPr>
          <w:trHeight w:val="1243"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Сентябрь 1915 г. – образование</w:t>
            </w:r>
          </w:p>
          <w:p>
            <w:pPr>
              <w:pStyle w:val="TableParagraph"/>
              <w:spacing w:line="410" w:lineRule="atLeast" w:before="5"/>
              <w:ind w:left="110" w:right="343"/>
              <w:rPr>
                <w:sz w:val="24"/>
              </w:rPr>
            </w:pPr>
            <w:r>
              <w:rPr>
                <w:sz w:val="24"/>
              </w:rPr>
              <w:t>Четверного союза (Германия, Австро- Венгрия, Турция, Болгария)</w:t>
            </w:r>
          </w:p>
        </w:tc>
        <w:tc>
          <w:tcPr>
            <w:tcW w:w="4644" w:type="dxa"/>
          </w:tcPr>
          <w:p>
            <w:pPr>
              <w:pStyle w:val="TableParagraph"/>
              <w:spacing w:line="360" w:lineRule="auto"/>
              <w:ind w:left="111"/>
              <w:rPr>
                <w:sz w:val="24"/>
              </w:rPr>
            </w:pPr>
            <w:r>
              <w:rPr>
                <w:sz w:val="24"/>
              </w:rPr>
              <w:t>Изменение состава противоборствующих блоков</w:t>
            </w:r>
          </w:p>
        </w:tc>
      </w:tr>
      <w:tr>
        <w:trPr>
          <w:trHeight w:val="827" w:hRule="atLeast"/>
        </w:trPr>
        <w:tc>
          <w:tcPr>
            <w:tcW w:w="9854" w:type="dxa"/>
            <w:gridSpan w:val="3"/>
          </w:tcPr>
          <w:p>
            <w:pPr>
              <w:pStyle w:val="TableParagraph"/>
              <w:spacing w:line="270" w:lineRule="exact"/>
              <w:rPr>
                <w:sz w:val="24"/>
              </w:rPr>
            </w:pPr>
            <w:r>
              <w:rPr>
                <w:sz w:val="24"/>
              </w:rPr>
              <w:t>Итоги: война приобретает всё большие масштабы. Переломить ситуацию на Восточном</w:t>
            </w:r>
          </w:p>
          <w:p>
            <w:pPr>
              <w:pStyle w:val="TableParagraph"/>
              <w:spacing w:before="137"/>
              <w:rPr>
                <w:sz w:val="24"/>
              </w:rPr>
            </w:pPr>
            <w:r>
              <w:rPr>
                <w:sz w:val="24"/>
              </w:rPr>
              <w:t>фронте (с Россией) не удалось. Морская война Германии с Великобританией безуспешна</w:t>
            </w:r>
          </w:p>
        </w:tc>
      </w:tr>
      <w:tr>
        <w:trPr>
          <w:trHeight w:val="1240" w:hRule="atLeast"/>
        </w:trPr>
        <w:tc>
          <w:tcPr>
            <w:tcW w:w="816" w:type="dxa"/>
            <w:vMerge w:val="restart"/>
          </w:tcPr>
          <w:p>
            <w:pPr>
              <w:pStyle w:val="TableParagraph"/>
              <w:spacing w:line="270" w:lineRule="exact"/>
              <w:rPr>
                <w:sz w:val="24"/>
              </w:rPr>
            </w:pPr>
            <w:r>
              <w:rPr>
                <w:sz w:val="24"/>
              </w:rPr>
              <w:t>1916</w:t>
            </w:r>
          </w:p>
        </w:tc>
        <w:tc>
          <w:tcPr>
            <w:tcW w:w="4394" w:type="dxa"/>
          </w:tcPr>
          <w:p>
            <w:pPr>
              <w:pStyle w:val="TableParagraph"/>
              <w:spacing w:line="360" w:lineRule="auto"/>
              <w:ind w:left="110" w:right="343"/>
              <w:rPr>
                <w:sz w:val="24"/>
              </w:rPr>
            </w:pPr>
            <w:r>
              <w:rPr>
                <w:sz w:val="24"/>
              </w:rPr>
              <w:t>Февраль—декабрь 1916 г. — Верденское сражение («Верденская</w:t>
            </w:r>
          </w:p>
          <w:p>
            <w:pPr>
              <w:pStyle w:val="TableParagraph"/>
              <w:ind w:left="110"/>
              <w:rPr>
                <w:sz w:val="24"/>
              </w:rPr>
            </w:pPr>
            <w:r>
              <w:rPr>
                <w:sz w:val="24"/>
              </w:rPr>
              <w:t>мясорубка»)</w:t>
            </w:r>
          </w:p>
        </w:tc>
        <w:tc>
          <w:tcPr>
            <w:tcW w:w="4644" w:type="dxa"/>
          </w:tcPr>
          <w:p>
            <w:pPr>
              <w:pStyle w:val="TableParagraph"/>
              <w:spacing w:line="360" w:lineRule="auto"/>
              <w:ind w:left="111" w:right="181"/>
              <w:rPr>
                <w:sz w:val="24"/>
              </w:rPr>
            </w:pPr>
            <w:r>
              <w:rPr>
                <w:sz w:val="24"/>
              </w:rPr>
              <w:t>Германским войскам не удалось прорваться к Парижу</w:t>
            </w:r>
          </w:p>
        </w:tc>
      </w:tr>
      <w:tr>
        <w:trPr>
          <w:trHeight w:val="1242" w:hRule="atLeast"/>
        </w:trPr>
        <w:tc>
          <w:tcPr>
            <w:tcW w:w="816" w:type="dxa"/>
            <w:vMerge/>
            <w:tcBorders>
              <w:top w:val="nil"/>
            </w:tcBorders>
          </w:tcPr>
          <w:p>
            <w:pPr>
              <w:rPr>
                <w:sz w:val="2"/>
                <w:szCs w:val="2"/>
              </w:rPr>
            </w:pPr>
          </w:p>
        </w:tc>
        <w:tc>
          <w:tcPr>
            <w:tcW w:w="4394" w:type="dxa"/>
          </w:tcPr>
          <w:p>
            <w:pPr>
              <w:pStyle w:val="TableParagraph"/>
              <w:spacing w:line="360" w:lineRule="auto"/>
              <w:ind w:left="110" w:right="500"/>
              <w:rPr>
                <w:sz w:val="24"/>
              </w:rPr>
            </w:pPr>
            <w:r>
              <w:rPr>
                <w:sz w:val="24"/>
              </w:rPr>
              <w:t>Май 1916 г. – Ютландское сражение английского и германского флотов</w:t>
            </w:r>
          </w:p>
        </w:tc>
        <w:tc>
          <w:tcPr>
            <w:tcW w:w="4644" w:type="dxa"/>
          </w:tcPr>
          <w:p>
            <w:pPr>
              <w:pStyle w:val="TableParagraph"/>
              <w:spacing w:line="270" w:lineRule="exact"/>
              <w:ind w:left="111"/>
              <w:rPr>
                <w:sz w:val="24"/>
              </w:rPr>
            </w:pPr>
            <w:r>
              <w:rPr>
                <w:sz w:val="24"/>
              </w:rPr>
              <w:t>Подтвердило превосходство английского</w:t>
            </w:r>
          </w:p>
          <w:p>
            <w:pPr>
              <w:pStyle w:val="TableParagraph"/>
              <w:spacing w:line="410" w:lineRule="atLeast" w:before="5"/>
              <w:ind w:left="111" w:right="576"/>
              <w:rPr>
                <w:sz w:val="24"/>
              </w:rPr>
            </w:pPr>
            <w:r>
              <w:rPr>
                <w:sz w:val="24"/>
              </w:rPr>
              <w:t>флота, сохранило блокаду германских кораблей</w:t>
            </w:r>
          </w:p>
        </w:tc>
      </w:tr>
      <w:tr>
        <w:trPr>
          <w:trHeight w:val="827" w:hRule="atLeast"/>
        </w:trPr>
        <w:tc>
          <w:tcPr>
            <w:tcW w:w="816" w:type="dxa"/>
            <w:vMerge/>
            <w:tcBorders>
              <w:top w:val="nil"/>
            </w:tcBorders>
          </w:tcPr>
          <w:p>
            <w:pPr>
              <w:rPr>
                <w:sz w:val="2"/>
                <w:szCs w:val="2"/>
              </w:rPr>
            </w:pPr>
          </w:p>
        </w:tc>
        <w:tc>
          <w:tcPr>
            <w:tcW w:w="4394" w:type="dxa"/>
          </w:tcPr>
          <w:p>
            <w:pPr>
              <w:pStyle w:val="TableParagraph"/>
              <w:spacing w:line="271" w:lineRule="exact"/>
              <w:ind w:left="110"/>
              <w:rPr>
                <w:sz w:val="24"/>
              </w:rPr>
            </w:pPr>
            <w:r>
              <w:rPr>
                <w:sz w:val="24"/>
              </w:rPr>
              <w:t>Лето 1916 г. – Брусиловский прорыв на</w:t>
            </w:r>
          </w:p>
          <w:p>
            <w:pPr>
              <w:pStyle w:val="TableParagraph"/>
              <w:spacing w:before="139"/>
              <w:ind w:left="110"/>
              <w:rPr>
                <w:sz w:val="24"/>
              </w:rPr>
            </w:pPr>
            <w:r>
              <w:rPr>
                <w:sz w:val="24"/>
              </w:rPr>
              <w:t>Восточном фронте (в Галиции)</w:t>
            </w:r>
          </w:p>
        </w:tc>
        <w:tc>
          <w:tcPr>
            <w:tcW w:w="4644" w:type="dxa"/>
          </w:tcPr>
          <w:p>
            <w:pPr>
              <w:pStyle w:val="TableParagraph"/>
              <w:spacing w:line="271" w:lineRule="exact"/>
              <w:ind w:left="111"/>
              <w:rPr>
                <w:sz w:val="24"/>
              </w:rPr>
            </w:pPr>
            <w:r>
              <w:rPr>
                <w:sz w:val="24"/>
              </w:rPr>
              <w:t>Помог англо-французским</w:t>
            </w:r>
            <w:r>
              <w:rPr>
                <w:spacing w:val="-14"/>
                <w:sz w:val="24"/>
              </w:rPr>
              <w:t> </w:t>
            </w:r>
            <w:r>
              <w:rPr>
                <w:sz w:val="24"/>
              </w:rPr>
              <w:t>войскам</w:t>
            </w:r>
          </w:p>
          <w:p>
            <w:pPr>
              <w:pStyle w:val="TableParagraph"/>
              <w:spacing w:before="139"/>
              <w:ind w:left="111"/>
              <w:rPr>
                <w:sz w:val="24"/>
              </w:rPr>
            </w:pPr>
            <w:r>
              <w:rPr>
                <w:sz w:val="24"/>
              </w:rPr>
              <w:t>устоять под Верденном и на</w:t>
            </w:r>
            <w:r>
              <w:rPr>
                <w:spacing w:val="-9"/>
                <w:sz w:val="24"/>
              </w:rPr>
              <w:t> </w:t>
            </w:r>
            <w:r>
              <w:rPr>
                <w:sz w:val="24"/>
              </w:rPr>
              <w:t>Сомме</w:t>
            </w:r>
          </w:p>
        </w:tc>
      </w:tr>
      <w:tr>
        <w:trPr>
          <w:trHeight w:val="827"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Осень 1916 г. – битва на р. Сомме</w:t>
            </w:r>
          </w:p>
        </w:tc>
        <w:tc>
          <w:tcPr>
            <w:tcW w:w="4644" w:type="dxa"/>
          </w:tcPr>
          <w:p>
            <w:pPr>
              <w:pStyle w:val="TableParagraph"/>
              <w:spacing w:line="270" w:lineRule="exact"/>
              <w:ind w:left="111"/>
              <w:rPr>
                <w:sz w:val="24"/>
              </w:rPr>
            </w:pPr>
            <w:r>
              <w:rPr>
                <w:sz w:val="24"/>
              </w:rPr>
              <w:t>Германским войскам не удалось</w:t>
            </w:r>
          </w:p>
          <w:p>
            <w:pPr>
              <w:pStyle w:val="TableParagraph"/>
              <w:spacing w:before="139"/>
              <w:ind w:left="111"/>
              <w:rPr>
                <w:sz w:val="24"/>
              </w:rPr>
            </w:pPr>
            <w:r>
              <w:rPr>
                <w:sz w:val="24"/>
              </w:rPr>
              <w:t>прорваться к Парижу</w:t>
            </w:r>
          </w:p>
        </w:tc>
      </w:tr>
      <w:tr>
        <w:trPr>
          <w:trHeight w:val="827" w:hRule="atLeast"/>
        </w:trPr>
        <w:tc>
          <w:tcPr>
            <w:tcW w:w="9854" w:type="dxa"/>
            <w:gridSpan w:val="3"/>
          </w:tcPr>
          <w:p>
            <w:pPr>
              <w:pStyle w:val="TableParagraph"/>
              <w:spacing w:line="270" w:lineRule="exact"/>
              <w:rPr>
                <w:sz w:val="24"/>
              </w:rPr>
            </w:pPr>
            <w:r>
              <w:rPr>
                <w:sz w:val="24"/>
              </w:rPr>
              <w:t>Итоги: Германия и страны Четверного союза утратили стратегическую инициативу в</w:t>
            </w:r>
          </w:p>
          <w:p>
            <w:pPr>
              <w:pStyle w:val="TableParagraph"/>
              <w:spacing w:before="139"/>
              <w:rPr>
                <w:sz w:val="24"/>
              </w:rPr>
            </w:pPr>
            <w:r>
              <w:rPr>
                <w:sz w:val="24"/>
              </w:rPr>
              <w:t>военных действиях, которая перешла к Антанте</w:t>
            </w:r>
          </w:p>
        </w:tc>
      </w:tr>
      <w:tr>
        <w:trPr>
          <w:trHeight w:val="1242" w:hRule="atLeast"/>
        </w:trPr>
        <w:tc>
          <w:tcPr>
            <w:tcW w:w="816" w:type="dxa"/>
            <w:vMerge w:val="restart"/>
          </w:tcPr>
          <w:p>
            <w:pPr>
              <w:pStyle w:val="TableParagraph"/>
              <w:spacing w:line="273" w:lineRule="exact"/>
              <w:rPr>
                <w:sz w:val="24"/>
              </w:rPr>
            </w:pPr>
            <w:r>
              <w:rPr>
                <w:sz w:val="24"/>
              </w:rPr>
              <w:t>1917</w:t>
            </w:r>
          </w:p>
        </w:tc>
        <w:tc>
          <w:tcPr>
            <w:tcW w:w="4394" w:type="dxa"/>
          </w:tcPr>
          <w:p>
            <w:pPr>
              <w:pStyle w:val="TableParagraph"/>
              <w:spacing w:line="360" w:lineRule="auto"/>
              <w:ind w:left="110" w:right="441"/>
              <w:rPr>
                <w:sz w:val="24"/>
              </w:rPr>
            </w:pPr>
            <w:r>
              <w:rPr>
                <w:sz w:val="24"/>
              </w:rPr>
              <w:t>Неограниченная подводная война германских подводных лодок против</w:t>
            </w:r>
          </w:p>
          <w:p>
            <w:pPr>
              <w:pStyle w:val="TableParagraph"/>
              <w:ind w:left="110"/>
              <w:rPr>
                <w:sz w:val="24"/>
              </w:rPr>
            </w:pPr>
            <w:r>
              <w:rPr>
                <w:sz w:val="24"/>
              </w:rPr>
              <w:t>английских кораблей</w:t>
            </w:r>
          </w:p>
        </w:tc>
        <w:tc>
          <w:tcPr>
            <w:tcW w:w="4644" w:type="dxa"/>
          </w:tcPr>
          <w:p>
            <w:pPr>
              <w:pStyle w:val="TableParagraph"/>
              <w:spacing w:line="360" w:lineRule="auto"/>
              <w:ind w:left="111" w:right="294"/>
              <w:rPr>
                <w:sz w:val="24"/>
              </w:rPr>
            </w:pPr>
            <w:r>
              <w:rPr>
                <w:sz w:val="24"/>
              </w:rPr>
              <w:t>Потоплено значительное количество британских судов, апрель 1917 г. – США</w:t>
            </w:r>
          </w:p>
          <w:p>
            <w:pPr>
              <w:pStyle w:val="TableParagraph"/>
              <w:ind w:left="111"/>
              <w:rPr>
                <w:sz w:val="24"/>
              </w:rPr>
            </w:pPr>
            <w:r>
              <w:rPr>
                <w:sz w:val="24"/>
              </w:rPr>
              <w:t>объявили войну Германии</w:t>
            </w:r>
          </w:p>
        </w:tc>
      </w:tr>
      <w:tr>
        <w:trPr>
          <w:trHeight w:val="828"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Апрель 1917 г. – операция в районе</w:t>
            </w:r>
          </w:p>
          <w:p>
            <w:pPr>
              <w:pStyle w:val="TableParagraph"/>
              <w:spacing w:before="140"/>
              <w:ind w:left="110"/>
              <w:rPr>
                <w:sz w:val="24"/>
              </w:rPr>
            </w:pPr>
            <w:r>
              <w:rPr>
                <w:sz w:val="24"/>
              </w:rPr>
              <w:t>Арраса и Реймса («Бойня Нивеля»)</w:t>
            </w:r>
          </w:p>
        </w:tc>
        <w:tc>
          <w:tcPr>
            <w:tcW w:w="4644" w:type="dxa"/>
          </w:tcPr>
          <w:p>
            <w:pPr>
              <w:pStyle w:val="TableParagraph"/>
              <w:spacing w:line="270" w:lineRule="exact"/>
              <w:ind w:left="111"/>
              <w:rPr>
                <w:sz w:val="24"/>
              </w:rPr>
            </w:pPr>
            <w:r>
              <w:rPr>
                <w:sz w:val="24"/>
              </w:rPr>
              <w:t>Неудачное наступление французской</w:t>
            </w:r>
          </w:p>
          <w:p>
            <w:pPr>
              <w:pStyle w:val="TableParagraph"/>
              <w:spacing w:before="140"/>
              <w:ind w:left="111"/>
              <w:rPr>
                <w:sz w:val="24"/>
              </w:rPr>
            </w:pPr>
            <w:r>
              <w:rPr>
                <w:sz w:val="24"/>
              </w:rPr>
              <w:t>армии</w:t>
            </w:r>
          </w:p>
        </w:tc>
      </w:tr>
      <w:tr>
        <w:trPr>
          <w:trHeight w:val="827"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Лето 1917 г. – наступление России на</w:t>
            </w:r>
          </w:p>
          <w:p>
            <w:pPr>
              <w:pStyle w:val="TableParagraph"/>
              <w:spacing w:before="139"/>
              <w:ind w:left="110"/>
              <w:rPr>
                <w:sz w:val="24"/>
              </w:rPr>
            </w:pPr>
            <w:r>
              <w:rPr>
                <w:sz w:val="24"/>
              </w:rPr>
              <w:t>Восточном фронте</w:t>
            </w:r>
          </w:p>
        </w:tc>
        <w:tc>
          <w:tcPr>
            <w:tcW w:w="4644" w:type="dxa"/>
          </w:tcPr>
          <w:p>
            <w:pPr>
              <w:pStyle w:val="TableParagraph"/>
              <w:spacing w:line="270" w:lineRule="exact"/>
              <w:ind w:left="111"/>
              <w:rPr>
                <w:sz w:val="24"/>
              </w:rPr>
            </w:pPr>
            <w:r>
              <w:rPr>
                <w:sz w:val="24"/>
              </w:rPr>
              <w:t>Неудача русской армии, политический</w:t>
            </w:r>
          </w:p>
          <w:p>
            <w:pPr>
              <w:pStyle w:val="TableParagraph"/>
              <w:spacing w:before="139"/>
              <w:ind w:left="111"/>
              <w:rPr>
                <w:sz w:val="24"/>
              </w:rPr>
            </w:pPr>
            <w:r>
              <w:rPr>
                <w:sz w:val="24"/>
              </w:rPr>
              <w:t>кризис в России</w:t>
            </w:r>
          </w:p>
        </w:tc>
      </w:tr>
      <w:tr>
        <w:trPr>
          <w:trHeight w:val="829" w:hRule="atLeast"/>
        </w:trPr>
        <w:tc>
          <w:tcPr>
            <w:tcW w:w="9854" w:type="dxa"/>
            <w:gridSpan w:val="3"/>
          </w:tcPr>
          <w:p>
            <w:pPr>
              <w:pStyle w:val="TableParagraph"/>
              <w:spacing w:line="270" w:lineRule="exact"/>
              <w:rPr>
                <w:sz w:val="24"/>
              </w:rPr>
            </w:pPr>
            <w:r>
              <w:rPr>
                <w:sz w:val="24"/>
              </w:rPr>
              <w:t>Итоги: переломить ситуацию на Западном фронте Антанте не удалось, ликвидация</w:t>
            </w:r>
          </w:p>
          <w:p>
            <w:pPr>
              <w:pStyle w:val="TableParagraph"/>
              <w:spacing w:before="139"/>
              <w:rPr>
                <w:sz w:val="24"/>
              </w:rPr>
            </w:pPr>
            <w:r>
              <w:rPr>
                <w:sz w:val="24"/>
              </w:rPr>
              <w:t>Восточного фронта, рост недовольства населения воюющих стран</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394"/>
        <w:gridCol w:w="4644"/>
      </w:tblGrid>
      <w:tr>
        <w:trPr>
          <w:trHeight w:val="1243" w:hRule="atLeast"/>
        </w:trPr>
        <w:tc>
          <w:tcPr>
            <w:tcW w:w="816" w:type="dxa"/>
            <w:vMerge w:val="restart"/>
          </w:tcPr>
          <w:p>
            <w:pPr>
              <w:pStyle w:val="TableParagraph"/>
              <w:spacing w:line="273" w:lineRule="exact"/>
              <w:rPr>
                <w:sz w:val="24"/>
              </w:rPr>
            </w:pPr>
            <w:r>
              <w:rPr>
                <w:sz w:val="24"/>
              </w:rPr>
              <w:t>1918</w:t>
            </w:r>
          </w:p>
        </w:tc>
        <w:tc>
          <w:tcPr>
            <w:tcW w:w="4394" w:type="dxa"/>
          </w:tcPr>
          <w:p>
            <w:pPr>
              <w:pStyle w:val="TableParagraph"/>
              <w:spacing w:line="360" w:lineRule="auto"/>
              <w:ind w:left="110" w:right="315"/>
              <w:rPr>
                <w:sz w:val="24"/>
              </w:rPr>
            </w:pPr>
            <w:r>
              <w:rPr>
                <w:sz w:val="24"/>
              </w:rPr>
              <w:t>3 марта 1918 г. – заключение сепаратного мира России с Германией</w:t>
            </w:r>
          </w:p>
          <w:p>
            <w:pPr>
              <w:pStyle w:val="TableParagraph"/>
              <w:ind w:left="110"/>
              <w:rPr>
                <w:sz w:val="24"/>
              </w:rPr>
            </w:pPr>
            <w:r>
              <w:rPr>
                <w:sz w:val="24"/>
              </w:rPr>
              <w:t>(Брестский мир)</w:t>
            </w:r>
          </w:p>
        </w:tc>
        <w:tc>
          <w:tcPr>
            <w:tcW w:w="4644" w:type="dxa"/>
          </w:tcPr>
          <w:p>
            <w:pPr>
              <w:pStyle w:val="TableParagraph"/>
              <w:spacing w:line="360" w:lineRule="auto"/>
              <w:ind w:left="111" w:right="885"/>
              <w:rPr>
                <w:sz w:val="24"/>
              </w:rPr>
            </w:pPr>
            <w:r>
              <w:rPr>
                <w:sz w:val="24"/>
              </w:rPr>
              <w:t>Выход России из войны, потеря ею огромных территорий и выплата</w:t>
            </w:r>
          </w:p>
          <w:p>
            <w:pPr>
              <w:pStyle w:val="TableParagraph"/>
              <w:ind w:left="111"/>
              <w:rPr>
                <w:sz w:val="24"/>
              </w:rPr>
            </w:pPr>
            <w:r>
              <w:rPr>
                <w:sz w:val="24"/>
              </w:rPr>
              <w:t>контрибуции</w:t>
            </w:r>
          </w:p>
        </w:tc>
      </w:tr>
      <w:tr>
        <w:trPr>
          <w:trHeight w:val="1242" w:hRule="atLeast"/>
        </w:trPr>
        <w:tc>
          <w:tcPr>
            <w:tcW w:w="816" w:type="dxa"/>
            <w:vMerge/>
            <w:tcBorders>
              <w:top w:val="nil"/>
            </w:tcBorders>
          </w:tcPr>
          <w:p>
            <w:pPr>
              <w:rPr>
                <w:sz w:val="2"/>
                <w:szCs w:val="2"/>
              </w:rPr>
            </w:pPr>
          </w:p>
        </w:tc>
        <w:tc>
          <w:tcPr>
            <w:tcW w:w="4394" w:type="dxa"/>
          </w:tcPr>
          <w:p>
            <w:pPr>
              <w:pStyle w:val="TableParagraph"/>
              <w:spacing w:line="360" w:lineRule="auto"/>
              <w:ind w:left="110" w:right="911"/>
              <w:rPr>
                <w:sz w:val="24"/>
              </w:rPr>
            </w:pPr>
            <w:r>
              <w:rPr>
                <w:sz w:val="24"/>
              </w:rPr>
              <w:t>Весна – лето 1918 г. – последнее германское наступление</w:t>
            </w:r>
          </w:p>
        </w:tc>
        <w:tc>
          <w:tcPr>
            <w:tcW w:w="4644" w:type="dxa"/>
          </w:tcPr>
          <w:p>
            <w:pPr>
              <w:pStyle w:val="TableParagraph"/>
              <w:spacing w:line="270" w:lineRule="exact"/>
              <w:ind w:left="111"/>
              <w:rPr>
                <w:sz w:val="24"/>
              </w:rPr>
            </w:pPr>
            <w:r>
              <w:rPr>
                <w:sz w:val="24"/>
              </w:rPr>
              <w:t>Окончательно истощило материальные и</w:t>
            </w:r>
          </w:p>
          <w:p>
            <w:pPr>
              <w:pStyle w:val="TableParagraph"/>
              <w:spacing w:line="410" w:lineRule="atLeast" w:before="5"/>
              <w:ind w:left="111" w:right="469"/>
              <w:rPr>
                <w:sz w:val="24"/>
              </w:rPr>
            </w:pPr>
            <w:r>
              <w:rPr>
                <w:sz w:val="24"/>
              </w:rPr>
              <w:t>людские резервы Германии, перевес на стороне Антанты</w:t>
            </w:r>
          </w:p>
        </w:tc>
      </w:tr>
      <w:tr>
        <w:trPr>
          <w:trHeight w:val="1240" w:hRule="atLeast"/>
        </w:trPr>
        <w:tc>
          <w:tcPr>
            <w:tcW w:w="816" w:type="dxa"/>
            <w:vMerge/>
            <w:tcBorders>
              <w:top w:val="nil"/>
            </w:tcBorders>
          </w:tcPr>
          <w:p>
            <w:pPr>
              <w:rPr>
                <w:sz w:val="2"/>
                <w:szCs w:val="2"/>
              </w:rPr>
            </w:pPr>
          </w:p>
        </w:tc>
        <w:tc>
          <w:tcPr>
            <w:tcW w:w="4394" w:type="dxa"/>
          </w:tcPr>
          <w:p>
            <w:pPr>
              <w:pStyle w:val="TableParagraph"/>
              <w:spacing w:line="360" w:lineRule="auto"/>
              <w:ind w:left="110" w:right="99"/>
              <w:rPr>
                <w:sz w:val="24"/>
              </w:rPr>
            </w:pPr>
            <w:r>
              <w:rPr>
                <w:sz w:val="24"/>
              </w:rPr>
              <w:t>Август 1918 г. – контрнаступление войск Антанты на Марне. Сражение под</w:t>
            </w:r>
          </w:p>
          <w:p>
            <w:pPr>
              <w:pStyle w:val="TableParagraph"/>
              <w:ind w:left="110"/>
              <w:rPr>
                <w:sz w:val="24"/>
              </w:rPr>
            </w:pPr>
            <w:r>
              <w:rPr>
                <w:sz w:val="24"/>
              </w:rPr>
              <w:t>Амьеном</w:t>
            </w:r>
          </w:p>
        </w:tc>
        <w:tc>
          <w:tcPr>
            <w:tcW w:w="4644" w:type="dxa"/>
          </w:tcPr>
          <w:p>
            <w:pPr>
              <w:pStyle w:val="TableParagraph"/>
              <w:spacing w:line="270" w:lineRule="exact"/>
              <w:ind w:left="111"/>
              <w:rPr>
                <w:sz w:val="24"/>
              </w:rPr>
            </w:pPr>
            <w:r>
              <w:rPr>
                <w:sz w:val="24"/>
              </w:rPr>
              <w:t>Поражение германской армии</w:t>
            </w:r>
          </w:p>
        </w:tc>
      </w:tr>
      <w:tr>
        <w:trPr>
          <w:trHeight w:val="1243"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5 октября 1918 г. – обращение</w:t>
            </w:r>
          </w:p>
          <w:p>
            <w:pPr>
              <w:pStyle w:val="TableParagraph"/>
              <w:spacing w:line="410" w:lineRule="atLeast" w:before="6"/>
              <w:ind w:left="110" w:right="737"/>
              <w:rPr>
                <w:sz w:val="24"/>
              </w:rPr>
            </w:pPr>
            <w:r>
              <w:rPr>
                <w:sz w:val="24"/>
              </w:rPr>
              <w:t>правительства Германии к США с просьбой о перемирии</w:t>
            </w:r>
          </w:p>
        </w:tc>
        <w:tc>
          <w:tcPr>
            <w:tcW w:w="4644" w:type="dxa"/>
          </w:tcPr>
          <w:p>
            <w:pPr>
              <w:pStyle w:val="TableParagraph"/>
              <w:spacing w:line="270" w:lineRule="exact"/>
              <w:ind w:left="111"/>
              <w:rPr>
                <w:sz w:val="24"/>
              </w:rPr>
            </w:pPr>
            <w:r>
              <w:rPr>
                <w:sz w:val="24"/>
              </w:rPr>
              <w:t>Условиями перемирия должны были стать</w:t>
            </w:r>
          </w:p>
          <w:p>
            <w:pPr>
              <w:pStyle w:val="TableParagraph"/>
              <w:spacing w:before="140"/>
              <w:ind w:left="111"/>
              <w:rPr>
                <w:sz w:val="24"/>
              </w:rPr>
            </w:pPr>
            <w:r>
              <w:rPr>
                <w:sz w:val="24"/>
              </w:rPr>
              <w:t>«14 пунктов» В. Вильсона</w:t>
            </w:r>
          </w:p>
        </w:tc>
      </w:tr>
      <w:tr>
        <w:trPr>
          <w:trHeight w:val="827" w:hRule="atLeast"/>
        </w:trPr>
        <w:tc>
          <w:tcPr>
            <w:tcW w:w="816" w:type="dxa"/>
            <w:vMerge/>
            <w:tcBorders>
              <w:top w:val="nil"/>
            </w:tcBorders>
          </w:tcPr>
          <w:p>
            <w:pPr>
              <w:rPr>
                <w:sz w:val="2"/>
                <w:szCs w:val="2"/>
              </w:rPr>
            </w:pPr>
          </w:p>
        </w:tc>
        <w:tc>
          <w:tcPr>
            <w:tcW w:w="4394" w:type="dxa"/>
          </w:tcPr>
          <w:p>
            <w:pPr>
              <w:pStyle w:val="TableParagraph"/>
              <w:spacing w:line="270" w:lineRule="exact"/>
              <w:ind w:left="110"/>
              <w:rPr>
                <w:sz w:val="24"/>
              </w:rPr>
            </w:pPr>
            <w:r>
              <w:rPr>
                <w:sz w:val="24"/>
              </w:rPr>
              <w:t>18 ноября 1918 г. – подписание</w:t>
            </w:r>
          </w:p>
          <w:p>
            <w:pPr>
              <w:pStyle w:val="TableParagraph"/>
              <w:spacing w:before="139"/>
              <w:ind w:left="110"/>
              <w:rPr>
                <w:sz w:val="24"/>
              </w:rPr>
            </w:pPr>
            <w:r>
              <w:rPr>
                <w:sz w:val="24"/>
              </w:rPr>
              <w:t>капитуляции Германии</w:t>
            </w:r>
          </w:p>
        </w:tc>
        <w:tc>
          <w:tcPr>
            <w:tcW w:w="4644" w:type="dxa"/>
          </w:tcPr>
          <w:p>
            <w:pPr>
              <w:pStyle w:val="TableParagraph"/>
              <w:spacing w:line="270" w:lineRule="exact"/>
              <w:ind w:left="111"/>
              <w:rPr>
                <w:sz w:val="24"/>
              </w:rPr>
            </w:pPr>
            <w:r>
              <w:rPr>
                <w:sz w:val="24"/>
              </w:rPr>
              <w:t>Окончание Первой мировой войны</w:t>
            </w:r>
          </w:p>
        </w:tc>
      </w:tr>
    </w:tbl>
    <w:p>
      <w:pPr>
        <w:pStyle w:val="BodyText"/>
        <w:ind w:left="0"/>
        <w:rPr>
          <w:sz w:val="20"/>
        </w:rPr>
      </w:pPr>
    </w:p>
    <w:p>
      <w:pPr>
        <w:pStyle w:val="BodyText"/>
        <w:spacing w:line="360" w:lineRule="auto" w:before="246"/>
        <w:ind w:right="1135" w:firstLine="708"/>
        <w:jc w:val="both"/>
      </w:pPr>
      <w:r>
        <w:rPr/>
        <w:t>На уроке также можно заслушать сообщение учащихся о новых видах вооружения и техники, использовавшихся в Первой мировой войне (см. список интернет-ресурсов и видеофильмов). Этот материал будет особенно интересен мальчикам. По итогам сообщения могут быть использованы тестовые задания.</w:t>
      </w:r>
    </w:p>
    <w:p>
      <w:pPr>
        <w:spacing w:before="0"/>
        <w:ind w:left="1561" w:right="0" w:firstLine="0"/>
        <w:jc w:val="left"/>
        <w:rPr>
          <w:i/>
          <w:sz w:val="28"/>
        </w:rPr>
      </w:pPr>
      <w:r>
        <w:rPr>
          <w:i/>
          <w:sz w:val="28"/>
        </w:rPr>
        <w:t>Тестовые задания</w:t>
      </w:r>
    </w:p>
    <w:p>
      <w:pPr>
        <w:pStyle w:val="ListParagraph"/>
        <w:numPr>
          <w:ilvl w:val="0"/>
          <w:numId w:val="25"/>
        </w:numPr>
        <w:tabs>
          <w:tab w:pos="1842" w:val="left" w:leader="none"/>
          <w:tab w:pos="2653" w:val="left" w:leader="none"/>
          <w:tab w:pos="3831" w:val="left" w:leader="none"/>
          <w:tab w:pos="4861" w:val="left" w:leader="none"/>
        </w:tabs>
        <w:spacing w:line="360" w:lineRule="auto" w:before="163" w:after="0"/>
        <w:ind w:left="1561" w:right="2459" w:firstLine="0"/>
        <w:jc w:val="left"/>
        <w:rPr>
          <w:sz w:val="28"/>
        </w:rPr>
      </w:pPr>
      <w:r>
        <w:rPr>
          <w:sz w:val="28"/>
        </w:rPr>
        <w:t>В 1914 г. дальнобойность артиллерийских орудий достигала: а) 4</w:t>
      </w:r>
      <w:r>
        <w:rPr>
          <w:spacing w:val="1"/>
          <w:sz w:val="28"/>
        </w:rPr>
        <w:t> </w:t>
      </w:r>
      <w:r>
        <w:rPr>
          <w:sz w:val="28"/>
        </w:rPr>
        <w:t>км</w:t>
        <w:tab/>
        <w:t>б)</w:t>
      </w:r>
      <w:r>
        <w:rPr>
          <w:spacing w:val="-2"/>
          <w:sz w:val="28"/>
        </w:rPr>
        <w:t> </w:t>
      </w:r>
      <w:r>
        <w:rPr>
          <w:sz w:val="28"/>
        </w:rPr>
        <w:t>10</w:t>
      </w:r>
      <w:r>
        <w:rPr>
          <w:spacing w:val="-2"/>
          <w:sz w:val="28"/>
        </w:rPr>
        <w:t> </w:t>
      </w:r>
      <w:r>
        <w:rPr>
          <w:sz w:val="28"/>
        </w:rPr>
        <w:t>км</w:t>
        <w:tab/>
        <w:t>в)</w:t>
      </w:r>
      <w:r>
        <w:rPr>
          <w:spacing w:val="-1"/>
          <w:sz w:val="28"/>
        </w:rPr>
        <w:t> </w:t>
      </w:r>
      <w:r>
        <w:rPr>
          <w:sz w:val="28"/>
        </w:rPr>
        <w:t>7 км</w:t>
        <w:tab/>
        <w:t>г) 1</w:t>
      </w:r>
      <w:r>
        <w:rPr>
          <w:spacing w:val="-1"/>
          <w:sz w:val="28"/>
        </w:rPr>
        <w:t> </w:t>
      </w:r>
      <w:r>
        <w:rPr>
          <w:sz w:val="28"/>
        </w:rPr>
        <w:t>км</w:t>
      </w:r>
    </w:p>
    <w:p>
      <w:pPr>
        <w:pStyle w:val="ListParagraph"/>
        <w:numPr>
          <w:ilvl w:val="0"/>
          <w:numId w:val="25"/>
        </w:numPr>
        <w:tabs>
          <w:tab w:pos="1842" w:val="left" w:leader="none"/>
        </w:tabs>
        <w:spacing w:line="321" w:lineRule="exact" w:before="0" w:after="0"/>
        <w:ind w:left="1561" w:right="0" w:firstLine="0"/>
        <w:jc w:val="left"/>
        <w:rPr>
          <w:sz w:val="28"/>
        </w:rPr>
      </w:pPr>
      <w:r>
        <w:rPr>
          <w:sz w:val="28"/>
        </w:rPr>
        <w:t>Пулемет «Максим» был изобретён</w:t>
      </w:r>
      <w:r>
        <w:rPr>
          <w:spacing w:val="-5"/>
          <w:sz w:val="28"/>
        </w:rPr>
        <w:t> </w:t>
      </w:r>
      <w:r>
        <w:rPr>
          <w:sz w:val="28"/>
        </w:rPr>
        <w:t>в:</w:t>
      </w:r>
    </w:p>
    <w:p>
      <w:pPr>
        <w:pStyle w:val="BodyText"/>
        <w:tabs>
          <w:tab w:pos="3305" w:val="left" w:leader="none"/>
          <w:tab w:pos="4838" w:val="left" w:leader="none"/>
          <w:tab w:pos="6260" w:val="left" w:leader="none"/>
        </w:tabs>
        <w:spacing w:before="161"/>
        <w:ind w:left="1561"/>
      </w:pPr>
      <w:r>
        <w:rPr/>
        <w:t>а)</w:t>
      </w:r>
      <w:r>
        <w:rPr>
          <w:spacing w:val="-2"/>
        </w:rPr>
        <w:t> </w:t>
      </w:r>
      <w:r>
        <w:rPr/>
        <w:t>Германии</w:t>
        <w:tab/>
        <w:t>б) США</w:t>
        <w:tab/>
        <w:t>в)</w:t>
      </w:r>
      <w:r>
        <w:rPr>
          <w:spacing w:val="-2"/>
        </w:rPr>
        <w:t> </w:t>
      </w:r>
      <w:r>
        <w:rPr/>
        <w:t>России</w:t>
        <w:tab/>
        <w:t>г) Франции</w:t>
      </w:r>
    </w:p>
    <w:p>
      <w:pPr>
        <w:pStyle w:val="ListParagraph"/>
        <w:numPr>
          <w:ilvl w:val="0"/>
          <w:numId w:val="25"/>
        </w:numPr>
        <w:tabs>
          <w:tab w:pos="1842" w:val="left" w:leader="none"/>
          <w:tab w:pos="2943" w:val="left" w:leader="none"/>
          <w:tab w:pos="4622" w:val="left" w:leader="none"/>
          <w:tab w:pos="6013" w:val="left" w:leader="none"/>
        </w:tabs>
        <w:spacing w:line="360" w:lineRule="auto" w:before="162" w:after="0"/>
        <w:ind w:left="1561" w:right="2952" w:firstLine="0"/>
        <w:jc w:val="left"/>
        <w:rPr>
          <w:sz w:val="28"/>
        </w:rPr>
      </w:pPr>
      <w:r>
        <w:rPr>
          <w:sz w:val="28"/>
        </w:rPr>
        <w:t>Противогазы стали обязательным снаряжением солдат с: а)</w:t>
      </w:r>
      <w:r>
        <w:rPr>
          <w:spacing w:val="-2"/>
          <w:sz w:val="28"/>
        </w:rPr>
        <w:t> </w:t>
      </w:r>
      <w:r>
        <w:rPr>
          <w:sz w:val="28"/>
        </w:rPr>
        <w:t>1914 г.</w:t>
        <w:tab/>
        <w:t>б)</w:t>
      </w:r>
      <w:r>
        <w:rPr>
          <w:spacing w:val="-1"/>
          <w:sz w:val="28"/>
        </w:rPr>
        <w:t> </w:t>
      </w:r>
      <w:r>
        <w:rPr>
          <w:sz w:val="28"/>
        </w:rPr>
        <w:t>1915</w:t>
      </w:r>
      <w:r>
        <w:rPr>
          <w:spacing w:val="1"/>
          <w:sz w:val="28"/>
        </w:rPr>
        <w:t> </w:t>
      </w:r>
      <w:r>
        <w:rPr>
          <w:sz w:val="28"/>
        </w:rPr>
        <w:t>г.</w:t>
        <w:tab/>
        <w:t>в)</w:t>
      </w:r>
      <w:r>
        <w:rPr>
          <w:spacing w:val="-1"/>
          <w:sz w:val="28"/>
        </w:rPr>
        <w:t> </w:t>
      </w:r>
      <w:r>
        <w:rPr>
          <w:sz w:val="28"/>
        </w:rPr>
        <w:t>1916</w:t>
      </w:r>
      <w:r>
        <w:rPr>
          <w:spacing w:val="1"/>
          <w:sz w:val="28"/>
        </w:rPr>
        <w:t> </w:t>
      </w:r>
      <w:r>
        <w:rPr>
          <w:sz w:val="28"/>
        </w:rPr>
        <w:t>г.</w:t>
        <w:tab/>
        <w:t>г) 1917</w:t>
      </w:r>
      <w:r>
        <w:rPr>
          <w:spacing w:val="1"/>
          <w:sz w:val="28"/>
        </w:rPr>
        <w:t> </w:t>
      </w:r>
      <w:r>
        <w:rPr>
          <w:sz w:val="28"/>
        </w:rPr>
        <w:t>г.</w:t>
      </w:r>
    </w:p>
    <w:p>
      <w:pPr>
        <w:pStyle w:val="ListParagraph"/>
        <w:numPr>
          <w:ilvl w:val="0"/>
          <w:numId w:val="25"/>
        </w:numPr>
        <w:tabs>
          <w:tab w:pos="1842" w:val="left" w:leader="none"/>
        </w:tabs>
        <w:spacing w:line="321" w:lineRule="exact" w:before="0" w:after="0"/>
        <w:ind w:left="1561" w:right="0" w:firstLine="0"/>
        <w:jc w:val="left"/>
        <w:rPr>
          <w:sz w:val="28"/>
        </w:rPr>
      </w:pPr>
      <w:r>
        <w:rPr>
          <w:sz w:val="28"/>
        </w:rPr>
        <w:t>Первые пулемёты в мире появились</w:t>
      </w:r>
      <w:r>
        <w:rPr>
          <w:spacing w:val="-9"/>
          <w:sz w:val="28"/>
        </w:rPr>
        <w:t> </w:t>
      </w:r>
      <w:r>
        <w:rPr>
          <w:sz w:val="28"/>
        </w:rPr>
        <w:t>в:</w:t>
      </w:r>
    </w:p>
    <w:p>
      <w:pPr>
        <w:pStyle w:val="BodyText"/>
        <w:tabs>
          <w:tab w:pos="3834" w:val="left" w:leader="none"/>
          <w:tab w:pos="6248" w:val="left" w:leader="none"/>
          <w:tab w:pos="8439" w:val="left" w:leader="none"/>
        </w:tabs>
        <w:spacing w:before="162"/>
        <w:ind w:left="1561"/>
      </w:pPr>
      <w:r>
        <w:rPr/>
        <w:t>а) 80-е гг.</w:t>
      </w:r>
      <w:r>
        <w:rPr>
          <w:spacing w:val="-3"/>
        </w:rPr>
        <w:t> </w:t>
      </w:r>
      <w:r>
        <w:rPr/>
        <w:t>XIX</w:t>
      </w:r>
      <w:r>
        <w:rPr>
          <w:spacing w:val="-2"/>
        </w:rPr>
        <w:t> </w:t>
      </w:r>
      <w:r>
        <w:rPr/>
        <w:t>в.</w:t>
        <w:tab/>
        <w:t>б) начале</w:t>
      </w:r>
      <w:r>
        <w:rPr>
          <w:spacing w:val="-3"/>
        </w:rPr>
        <w:t> </w:t>
      </w:r>
      <w:r>
        <w:rPr/>
        <w:t>ХХ</w:t>
      </w:r>
      <w:r>
        <w:rPr>
          <w:spacing w:val="-1"/>
        </w:rPr>
        <w:t> </w:t>
      </w:r>
      <w:r>
        <w:rPr/>
        <w:t>в.</w:t>
        <w:tab/>
        <w:t>в) 20-е гг.</w:t>
      </w:r>
      <w:r>
        <w:rPr>
          <w:spacing w:val="-1"/>
        </w:rPr>
        <w:t> </w:t>
      </w:r>
      <w:r>
        <w:rPr/>
        <w:t>ХХ</w:t>
      </w:r>
      <w:r>
        <w:rPr>
          <w:spacing w:val="-1"/>
        </w:rPr>
        <w:t> </w:t>
      </w:r>
      <w:r>
        <w:rPr/>
        <w:t>в.</w:t>
        <w:tab/>
        <w:t>г) 30-е гг. ХХ</w:t>
      </w:r>
      <w:r>
        <w:rPr>
          <w:spacing w:val="-2"/>
        </w:rPr>
        <w:t> </w:t>
      </w:r>
      <w:r>
        <w:rPr/>
        <w:t>в.</w:t>
      </w:r>
    </w:p>
    <w:p>
      <w:pPr>
        <w:pStyle w:val="ListParagraph"/>
        <w:numPr>
          <w:ilvl w:val="0"/>
          <w:numId w:val="25"/>
        </w:numPr>
        <w:tabs>
          <w:tab w:pos="1842" w:val="left" w:leader="none"/>
          <w:tab w:pos="2943" w:val="left" w:leader="none"/>
          <w:tab w:pos="4622" w:val="left" w:leader="none"/>
          <w:tab w:pos="6015" w:val="left" w:leader="none"/>
        </w:tabs>
        <w:spacing w:line="362" w:lineRule="auto" w:before="160" w:after="0"/>
        <w:ind w:left="1561" w:right="4514" w:firstLine="0"/>
        <w:jc w:val="left"/>
        <w:rPr>
          <w:sz w:val="28"/>
        </w:rPr>
      </w:pPr>
      <w:r>
        <w:rPr>
          <w:sz w:val="28"/>
        </w:rPr>
        <w:t>Газовая атака впервые была применена в: а)</w:t>
      </w:r>
      <w:r>
        <w:rPr>
          <w:spacing w:val="-1"/>
          <w:sz w:val="28"/>
        </w:rPr>
        <w:t> </w:t>
      </w:r>
      <w:r>
        <w:rPr>
          <w:sz w:val="28"/>
        </w:rPr>
        <w:t>1914 г.</w:t>
        <w:tab/>
        <w:t>б)</w:t>
      </w:r>
      <w:r>
        <w:rPr>
          <w:spacing w:val="-1"/>
          <w:sz w:val="28"/>
        </w:rPr>
        <w:t> </w:t>
      </w:r>
      <w:r>
        <w:rPr>
          <w:sz w:val="28"/>
        </w:rPr>
        <w:t>1915</w:t>
      </w:r>
      <w:r>
        <w:rPr>
          <w:spacing w:val="1"/>
          <w:sz w:val="28"/>
        </w:rPr>
        <w:t> </w:t>
      </w:r>
      <w:r>
        <w:rPr>
          <w:sz w:val="28"/>
        </w:rPr>
        <w:t>г.</w:t>
        <w:tab/>
        <w:t>в) 1916 г.</w:t>
        <w:tab/>
        <w:t>г) 1917</w:t>
      </w:r>
      <w:r>
        <w:rPr>
          <w:spacing w:val="-2"/>
          <w:sz w:val="28"/>
        </w:rPr>
        <w:t> </w:t>
      </w:r>
      <w:r>
        <w:rPr>
          <w:sz w:val="28"/>
        </w:rPr>
        <w:t>г.</w:t>
      </w:r>
    </w:p>
    <w:p>
      <w:pPr>
        <w:pStyle w:val="ListParagraph"/>
        <w:numPr>
          <w:ilvl w:val="0"/>
          <w:numId w:val="25"/>
        </w:numPr>
        <w:tabs>
          <w:tab w:pos="1842" w:val="left" w:leader="none"/>
        </w:tabs>
        <w:spacing w:line="360" w:lineRule="auto" w:before="0" w:after="0"/>
        <w:ind w:left="1561" w:right="1181" w:firstLine="0"/>
        <w:jc w:val="left"/>
        <w:rPr>
          <w:sz w:val="28"/>
        </w:rPr>
      </w:pPr>
      <w:r>
        <w:rPr>
          <w:sz w:val="28"/>
        </w:rPr>
        <w:t>Скорострельность пушек во время Первой мировой войны достигалась: а) заряжением со ствола</w:t>
      </w:r>
    </w:p>
    <w:p>
      <w:pPr>
        <w:spacing w:after="0" w:line="360" w:lineRule="auto"/>
        <w:jc w:val="left"/>
        <w:rPr>
          <w:sz w:val="28"/>
        </w:rPr>
        <w:sectPr>
          <w:pgSz w:w="11910" w:h="16840"/>
          <w:pgMar w:header="710" w:footer="0" w:top="1160" w:bottom="280" w:left="280" w:right="0"/>
        </w:sectPr>
      </w:pPr>
    </w:p>
    <w:p>
      <w:pPr>
        <w:pStyle w:val="BodyText"/>
        <w:spacing w:before="91"/>
        <w:ind w:left="1561"/>
      </w:pPr>
      <w:r>
        <w:rPr/>
        <w:t>б) заряжением с казенной части</w:t>
      </w:r>
    </w:p>
    <w:p>
      <w:pPr>
        <w:pStyle w:val="BodyText"/>
        <w:spacing w:before="164"/>
        <w:ind w:left="1561"/>
      </w:pPr>
      <w:r>
        <w:rPr/>
        <w:t>в) наличием большого обслуживающего персонала</w:t>
      </w:r>
    </w:p>
    <w:p>
      <w:pPr>
        <w:pStyle w:val="ListParagraph"/>
        <w:numPr>
          <w:ilvl w:val="0"/>
          <w:numId w:val="25"/>
        </w:numPr>
        <w:tabs>
          <w:tab w:pos="1842" w:val="left" w:leader="none"/>
          <w:tab w:pos="2943" w:val="left" w:leader="none"/>
          <w:tab w:pos="4622" w:val="left" w:leader="none"/>
          <w:tab w:pos="6013" w:val="left" w:leader="none"/>
        </w:tabs>
        <w:spacing w:line="360" w:lineRule="auto" w:before="160" w:after="0"/>
        <w:ind w:left="1561" w:right="2563" w:firstLine="0"/>
        <w:jc w:val="left"/>
        <w:rPr>
          <w:sz w:val="28"/>
        </w:rPr>
      </w:pPr>
      <w:r>
        <w:rPr>
          <w:sz w:val="28"/>
        </w:rPr>
        <w:t>Впервые танки в Первой мировой войне были применены в: а)</w:t>
      </w:r>
      <w:r>
        <w:rPr>
          <w:spacing w:val="-1"/>
          <w:sz w:val="28"/>
        </w:rPr>
        <w:t> </w:t>
      </w:r>
      <w:r>
        <w:rPr>
          <w:sz w:val="28"/>
        </w:rPr>
        <w:t>1914 г.</w:t>
        <w:tab/>
        <w:t>б)</w:t>
      </w:r>
      <w:r>
        <w:rPr>
          <w:spacing w:val="-1"/>
          <w:sz w:val="28"/>
        </w:rPr>
        <w:t> </w:t>
      </w:r>
      <w:r>
        <w:rPr>
          <w:sz w:val="28"/>
        </w:rPr>
        <w:t>1915</w:t>
      </w:r>
      <w:r>
        <w:rPr>
          <w:spacing w:val="1"/>
          <w:sz w:val="28"/>
        </w:rPr>
        <w:t> </w:t>
      </w:r>
      <w:r>
        <w:rPr>
          <w:sz w:val="28"/>
        </w:rPr>
        <w:t>г.</w:t>
        <w:tab/>
        <w:t>в)</w:t>
      </w:r>
      <w:r>
        <w:rPr>
          <w:spacing w:val="-1"/>
          <w:sz w:val="28"/>
        </w:rPr>
        <w:t> </w:t>
      </w:r>
      <w:r>
        <w:rPr>
          <w:sz w:val="28"/>
        </w:rPr>
        <w:t>1916</w:t>
      </w:r>
      <w:r>
        <w:rPr>
          <w:spacing w:val="1"/>
          <w:sz w:val="28"/>
        </w:rPr>
        <w:t> </w:t>
      </w:r>
      <w:r>
        <w:rPr>
          <w:sz w:val="28"/>
        </w:rPr>
        <w:t>г.</w:t>
        <w:tab/>
        <w:t>г) 1917</w:t>
      </w:r>
      <w:r>
        <w:rPr>
          <w:spacing w:val="1"/>
          <w:sz w:val="28"/>
        </w:rPr>
        <w:t> </w:t>
      </w:r>
      <w:r>
        <w:rPr>
          <w:sz w:val="28"/>
        </w:rPr>
        <w:t>г.</w:t>
      </w:r>
    </w:p>
    <w:p>
      <w:pPr>
        <w:pStyle w:val="ListParagraph"/>
        <w:numPr>
          <w:ilvl w:val="0"/>
          <w:numId w:val="25"/>
        </w:numPr>
        <w:tabs>
          <w:tab w:pos="1842" w:val="left" w:leader="none"/>
          <w:tab w:pos="4356" w:val="left" w:leader="none"/>
        </w:tabs>
        <w:spacing w:line="362" w:lineRule="auto" w:before="0" w:after="0"/>
        <w:ind w:left="1561" w:right="3425" w:firstLine="0"/>
        <w:jc w:val="left"/>
        <w:rPr>
          <w:sz w:val="28"/>
        </w:rPr>
      </w:pPr>
      <w:r>
        <w:rPr>
          <w:sz w:val="28"/>
        </w:rPr>
        <w:t>Во время Перовой мировой войны подводные лодки: а)</w:t>
      </w:r>
      <w:r>
        <w:rPr>
          <w:spacing w:val="-1"/>
          <w:sz w:val="28"/>
        </w:rPr>
        <w:t> </w:t>
      </w:r>
      <w:r>
        <w:rPr>
          <w:sz w:val="28"/>
        </w:rPr>
        <w:t>использовались</w:t>
        <w:tab/>
        <w:t>б) не</w:t>
      </w:r>
      <w:r>
        <w:rPr>
          <w:spacing w:val="-1"/>
          <w:sz w:val="28"/>
        </w:rPr>
        <w:t> </w:t>
      </w:r>
      <w:r>
        <w:rPr>
          <w:sz w:val="28"/>
        </w:rPr>
        <w:t>использовались</w:t>
      </w:r>
    </w:p>
    <w:p>
      <w:pPr>
        <w:pStyle w:val="BodyText"/>
        <w:tabs>
          <w:tab w:pos="4330" w:val="left" w:leader="none"/>
        </w:tabs>
        <w:spacing w:line="360" w:lineRule="auto"/>
        <w:ind w:left="1561" w:right="4552"/>
        <w:rPr>
          <w:rFonts w:ascii="Arial" w:hAnsi="Arial"/>
          <w:b/>
        </w:rPr>
      </w:pPr>
      <w:r>
        <w:rPr/>
        <w:t>8. Во время Перовой мировой войны авиация: а)</w:t>
      </w:r>
      <w:r>
        <w:rPr>
          <w:spacing w:val="-1"/>
        </w:rPr>
        <w:t> </w:t>
      </w:r>
      <w:r>
        <w:rPr/>
        <w:t>использовалась</w:t>
        <w:tab/>
        <w:t>б) не использовалась </w:t>
      </w:r>
      <w:r>
        <w:rPr>
          <w:rFonts w:ascii="Arial" w:hAnsi="Arial"/>
          <w:b/>
        </w:rPr>
        <w:t>Документы</w:t>
      </w:r>
    </w:p>
    <w:p>
      <w:pPr>
        <w:pStyle w:val="Heading3"/>
        <w:spacing w:line="362" w:lineRule="auto"/>
        <w:ind w:right="1133" w:firstLine="708"/>
        <w:jc w:val="both"/>
        <w:rPr>
          <w:rFonts w:ascii="Arial" w:hAnsi="Arial"/>
        </w:rPr>
      </w:pPr>
      <w:r>
        <w:rPr>
          <w:rFonts w:ascii="Arial" w:hAnsi="Arial"/>
          <w:i/>
        </w:rPr>
        <w:t>Капитан сэр Эдвард Гамильтон Уэстроу Хапс. Рождество в </w:t>
      </w:r>
      <w:r>
        <w:rPr>
          <w:rFonts w:ascii="Arial" w:hAnsi="Arial"/>
        </w:rPr>
        <w:t>окопах. 25 декабря 1914 г.</w:t>
      </w:r>
    </w:p>
    <w:p>
      <w:pPr>
        <w:pStyle w:val="BodyText"/>
        <w:spacing w:line="360" w:lineRule="auto"/>
        <w:ind w:right="1131" w:firstLine="708"/>
        <w:jc w:val="both"/>
        <w:rPr>
          <w:rFonts w:ascii="Arial" w:hAnsi="Arial"/>
        </w:rPr>
      </w:pPr>
      <w:r>
        <w:rPr>
          <w:rFonts w:ascii="Arial" w:hAnsi="Arial"/>
        </w:rPr>
        <w:t>В 08.30 я выглянул наружу и увидел четверых немцев, которые покинули свои траншеи и шли к нам… Это были трое рядовых и санитар-носильщик. Один из них стал говорить, что он всего лишь хотел пожелать счастливого Рождества и полностью нам доверяет, что мы не будем нарушать перемирие. Он сам из Саффолка, где у него осталась самая лучшая девушка и мотоцикл на 3,5 л. с.! Он сказал, что не может послать девушке письмо, и просит передать его через меня. Я заставил его написать на открытке в моём присутствии и по-английски и отправил той же ночью …</w:t>
      </w:r>
    </w:p>
    <w:p>
      <w:pPr>
        <w:pStyle w:val="BodyText"/>
        <w:spacing w:line="360" w:lineRule="auto"/>
        <w:ind w:right="1130" w:firstLine="708"/>
        <w:jc w:val="both"/>
        <w:rPr>
          <w:rFonts w:ascii="Arial" w:hAnsi="Arial"/>
        </w:rPr>
      </w:pPr>
      <w:r>
        <w:rPr>
          <w:rFonts w:ascii="Arial" w:hAnsi="Arial"/>
        </w:rPr>
        <w:t>По возвращении в 10 часов я с удивлением услышал адский шум и никого не увидел в траншеях. Позиции были беззащитны, несмотря на мои приказы — ни одной живой души! По ветру донеслась «Типперэри», внезапно песня сменились жуткой «Дойчланд юбер аллес», и, добравшись до своего блиндажа, к своему изумлению я увидел не только толпу из 150 британских и германских солдат у дома, находившегося на полпути от моих позиций, но шесть или семь таких сборищ по всему протяжению наших окопов, и дальше, к 8-му дивизиону, справа от</w:t>
      </w:r>
      <w:r>
        <w:rPr>
          <w:rFonts w:ascii="Arial" w:hAnsi="Arial"/>
          <w:spacing w:val="-3"/>
        </w:rPr>
        <w:t> </w:t>
      </w:r>
      <w:r>
        <w:rPr>
          <w:rFonts w:ascii="Arial" w:hAnsi="Arial"/>
        </w:rPr>
        <w:t>нас.</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firstLine="708"/>
        <w:jc w:val="both"/>
        <w:rPr>
          <w:rFonts w:ascii="Arial" w:hAnsi="Arial"/>
        </w:rPr>
      </w:pPr>
      <w:r>
        <w:rPr>
          <w:rFonts w:ascii="Arial" w:hAnsi="Arial"/>
        </w:rPr>
        <w:t>Главным образом братались скотты и гансы, причём вполне искренне. Менялись всякого рода сувенирами, адресами, показывали семейные фото и прочее.</w:t>
      </w:r>
    </w:p>
    <w:p>
      <w:pPr>
        <w:pStyle w:val="BodyText"/>
        <w:spacing w:line="360" w:lineRule="auto" w:before="1"/>
        <w:ind w:right="1129" w:firstLine="708"/>
        <w:jc w:val="both"/>
        <w:rPr>
          <w:rFonts w:ascii="Arial" w:hAnsi="Arial"/>
        </w:rPr>
      </w:pPr>
      <w:r>
        <w:rPr>
          <w:rFonts w:ascii="Arial" w:hAnsi="Arial"/>
        </w:rPr>
        <w:t>Немецкий сержант с железным крестом — как он сказал, наградой за снайперское искусство — завёл своих ребят петь какую-то походную песню. Когда её спели, я вспомнил «Парней из доброй Шотландии, где колокольчики и вереск», и мы спели все, с «Доброго короля Венсесласа» до обычных солдатских песен, а закончили «Старой дружбой», которую подхватили все: англичане, шотландцы, ирландцы, пруссаки, вюртембержцы и прочие.</w:t>
      </w:r>
    </w:p>
    <w:p>
      <w:pPr>
        <w:pStyle w:val="BodyText"/>
        <w:spacing w:line="360" w:lineRule="auto" w:before="2"/>
        <w:ind w:right="1131" w:firstLine="708"/>
        <w:jc w:val="both"/>
        <w:rPr>
          <w:rFonts w:ascii="Arial" w:hAnsi="Arial"/>
        </w:rPr>
      </w:pPr>
      <w:r>
        <w:rPr>
          <w:rFonts w:ascii="Arial" w:hAnsi="Arial"/>
        </w:rPr>
        <w:t>Едва мы пропели «Старую дружбу», как выскочил старый заяц и, увидев такое количество людей на необычном для них месте, замер, не зная, куда бежать. Я дал громкое «вью-холлар!», все как один — британцы и немцы — бросились охотиться, оступаясь на замерзших бороздах, и через две жарких минуты сыграли вничью…</w:t>
      </w:r>
    </w:p>
    <w:p>
      <w:pPr>
        <w:pStyle w:val="BodyText"/>
        <w:spacing w:line="360" w:lineRule="auto"/>
        <w:ind w:right="1129" w:firstLine="708"/>
        <w:jc w:val="both"/>
        <w:rPr>
          <w:rFonts w:ascii="Arial" w:hAnsi="Arial"/>
        </w:rPr>
      </w:pPr>
      <w:r>
        <w:rPr>
          <w:rFonts w:ascii="Arial" w:hAnsi="Arial"/>
        </w:rPr>
        <w:t>Один из врагов сказал мне, что мечтает, чтобы мы поскорее уехали назад, в Лондон. Я заверил его, что я тоже. Он сказал, что ему надоела война, а я ему, что когда перемирие кончится, любой из его друзей сможет прийти в наши окопы, его хорошо встретят, накормят и дадут свободный проезд на остров Мэн. Провели ещё одну охоту, но безрезультатно, и в 04.30 решили разойтись по своим окопам и объявить, что перемирие закончилось.</w:t>
      </w:r>
    </w:p>
    <w:p>
      <w:pPr>
        <w:pStyle w:val="ListParagraph"/>
        <w:numPr>
          <w:ilvl w:val="0"/>
          <w:numId w:val="26"/>
        </w:numPr>
        <w:tabs>
          <w:tab w:pos="1802" w:val="left" w:leader="none"/>
        </w:tabs>
        <w:spacing w:line="275" w:lineRule="exact" w:before="0" w:after="0"/>
        <w:ind w:left="1801" w:right="0" w:hanging="240"/>
        <w:jc w:val="left"/>
        <w:rPr>
          <w:sz w:val="24"/>
        </w:rPr>
      </w:pPr>
      <w:r>
        <w:rPr>
          <w:sz w:val="24"/>
        </w:rPr>
        <w:t>Какая сторона мировой войны получила отражение в данном</w:t>
      </w:r>
      <w:r>
        <w:rPr>
          <w:spacing w:val="-9"/>
          <w:sz w:val="24"/>
        </w:rPr>
        <w:t> </w:t>
      </w:r>
      <w:r>
        <w:rPr>
          <w:sz w:val="24"/>
        </w:rPr>
        <w:t>отрывке?</w:t>
      </w:r>
    </w:p>
    <w:p>
      <w:pPr>
        <w:pStyle w:val="ListParagraph"/>
        <w:numPr>
          <w:ilvl w:val="0"/>
          <w:numId w:val="26"/>
        </w:numPr>
        <w:tabs>
          <w:tab w:pos="1802" w:val="left" w:leader="none"/>
        </w:tabs>
        <w:spacing w:line="240" w:lineRule="auto" w:before="136" w:after="0"/>
        <w:ind w:left="1801" w:right="0" w:hanging="240"/>
        <w:jc w:val="left"/>
        <w:rPr>
          <w:sz w:val="24"/>
        </w:rPr>
      </w:pPr>
      <w:r>
        <w:rPr>
          <w:sz w:val="24"/>
        </w:rPr>
        <w:t>Какие чувства и эмоции старается передать автор</w:t>
      </w:r>
      <w:r>
        <w:rPr>
          <w:spacing w:val="-7"/>
          <w:sz w:val="24"/>
        </w:rPr>
        <w:t> </w:t>
      </w:r>
      <w:r>
        <w:rPr>
          <w:sz w:val="24"/>
        </w:rPr>
        <w:t>воспоминаний?</w:t>
      </w:r>
    </w:p>
    <w:p>
      <w:pPr>
        <w:pStyle w:val="Heading3"/>
        <w:spacing w:line="362" w:lineRule="auto" w:before="139"/>
        <w:ind w:right="1136" w:firstLine="708"/>
        <w:jc w:val="both"/>
        <w:rPr>
          <w:rFonts w:ascii="Arial" w:hAnsi="Arial"/>
        </w:rPr>
      </w:pPr>
      <w:r>
        <w:rPr>
          <w:rFonts w:ascii="Arial" w:hAnsi="Arial"/>
          <w:i/>
        </w:rPr>
        <w:t>Вера Бриттен, война приходит в дом: смерть брата, 15 </w:t>
      </w:r>
      <w:r>
        <w:rPr>
          <w:rFonts w:ascii="Arial" w:hAnsi="Arial"/>
        </w:rPr>
        <w:t>июня 1916 г.</w:t>
      </w:r>
    </w:p>
    <w:p>
      <w:pPr>
        <w:pStyle w:val="BodyText"/>
        <w:spacing w:line="360" w:lineRule="auto"/>
        <w:ind w:right="1137" w:firstLine="708"/>
        <w:jc w:val="both"/>
        <w:rPr>
          <w:rFonts w:ascii="Arial" w:hAnsi="Arial"/>
        </w:rPr>
      </w:pPr>
      <w:r>
        <w:rPr>
          <w:rFonts w:ascii="Arial" w:hAnsi="Arial"/>
        </w:rPr>
        <w:t>Мы пили чай в комнате… когда раздался громкий стук дверного молотка, а это всегда означает телеграмму.</w:t>
      </w:r>
    </w:p>
    <w:p>
      <w:pPr>
        <w:pStyle w:val="BodyText"/>
        <w:spacing w:line="362" w:lineRule="auto"/>
        <w:ind w:right="1135" w:firstLine="708"/>
        <w:jc w:val="both"/>
        <w:rPr>
          <w:rFonts w:ascii="Arial" w:hAnsi="Arial"/>
        </w:rPr>
      </w:pPr>
      <w:r>
        <w:rPr>
          <w:rFonts w:ascii="Arial" w:hAnsi="Arial"/>
        </w:rPr>
        <w:t>На секунду я подумала, что ноги меня не послушаются, но они вели</w:t>
      </w:r>
      <w:r>
        <w:rPr>
          <w:rFonts w:ascii="Arial" w:hAnsi="Arial"/>
          <w:spacing w:val="27"/>
        </w:rPr>
        <w:t> </w:t>
      </w:r>
      <w:r>
        <w:rPr>
          <w:rFonts w:ascii="Arial" w:hAnsi="Arial"/>
        </w:rPr>
        <w:t>себя</w:t>
      </w:r>
      <w:r>
        <w:rPr>
          <w:rFonts w:ascii="Arial" w:hAnsi="Arial"/>
          <w:spacing w:val="24"/>
        </w:rPr>
        <w:t> </w:t>
      </w:r>
      <w:r>
        <w:rPr>
          <w:rFonts w:ascii="Arial" w:hAnsi="Arial"/>
        </w:rPr>
        <w:t>как</w:t>
      </w:r>
      <w:r>
        <w:rPr>
          <w:rFonts w:ascii="Arial" w:hAnsi="Arial"/>
          <w:spacing w:val="27"/>
        </w:rPr>
        <w:t> </w:t>
      </w:r>
      <w:r>
        <w:rPr>
          <w:rFonts w:ascii="Arial" w:hAnsi="Arial"/>
        </w:rPr>
        <w:t>обычно,</w:t>
      </w:r>
      <w:r>
        <w:rPr>
          <w:rFonts w:ascii="Arial" w:hAnsi="Arial"/>
          <w:spacing w:val="28"/>
        </w:rPr>
        <w:t> </w:t>
      </w:r>
      <w:r>
        <w:rPr>
          <w:rFonts w:ascii="Arial" w:hAnsi="Arial"/>
        </w:rPr>
        <w:t>поэтому</w:t>
      </w:r>
      <w:r>
        <w:rPr>
          <w:rFonts w:ascii="Arial" w:hAnsi="Arial"/>
          <w:spacing w:val="25"/>
        </w:rPr>
        <w:t> </w:t>
      </w:r>
      <w:r>
        <w:rPr>
          <w:rFonts w:ascii="Arial" w:hAnsi="Arial"/>
        </w:rPr>
        <w:t>я</w:t>
      </w:r>
      <w:r>
        <w:rPr>
          <w:rFonts w:ascii="Arial" w:hAnsi="Arial"/>
          <w:spacing w:val="27"/>
        </w:rPr>
        <w:t> </w:t>
      </w:r>
      <w:r>
        <w:rPr>
          <w:rFonts w:ascii="Arial" w:hAnsi="Arial"/>
        </w:rPr>
        <w:t>встала</w:t>
      </w:r>
      <w:r>
        <w:rPr>
          <w:rFonts w:ascii="Arial" w:hAnsi="Arial"/>
          <w:spacing w:val="25"/>
        </w:rPr>
        <w:t> </w:t>
      </w:r>
      <w:r>
        <w:rPr>
          <w:rFonts w:ascii="Arial" w:hAnsi="Arial"/>
        </w:rPr>
        <w:t>и</w:t>
      </w:r>
      <w:r>
        <w:rPr>
          <w:rFonts w:ascii="Arial" w:hAnsi="Arial"/>
          <w:spacing w:val="27"/>
        </w:rPr>
        <w:t> </w:t>
      </w:r>
      <w:r>
        <w:rPr>
          <w:rFonts w:ascii="Arial" w:hAnsi="Arial"/>
        </w:rPr>
        <w:t>пошла</w:t>
      </w:r>
      <w:r>
        <w:rPr>
          <w:rFonts w:ascii="Arial" w:hAnsi="Arial"/>
          <w:spacing w:val="28"/>
        </w:rPr>
        <w:t> </w:t>
      </w:r>
      <w:r>
        <w:rPr>
          <w:rFonts w:ascii="Arial" w:hAnsi="Arial"/>
        </w:rPr>
        <w:t>к</w:t>
      </w:r>
      <w:r>
        <w:rPr>
          <w:rFonts w:ascii="Arial" w:hAnsi="Arial"/>
          <w:spacing w:val="25"/>
        </w:rPr>
        <w:t> </w:t>
      </w:r>
      <w:r>
        <w:rPr>
          <w:rFonts w:ascii="Arial" w:hAnsi="Arial"/>
        </w:rPr>
        <w:t>двери.</w:t>
      </w:r>
      <w:r>
        <w:rPr>
          <w:rFonts w:ascii="Arial" w:hAnsi="Arial"/>
          <w:spacing w:val="29"/>
        </w:rPr>
        <w:t> </w:t>
      </w:r>
      <w:r>
        <w:rPr>
          <w:rFonts w:ascii="Arial" w:hAnsi="Arial"/>
        </w:rPr>
        <w:t>Я</w:t>
      </w:r>
      <w:r>
        <w:rPr>
          <w:rFonts w:ascii="Arial" w:hAnsi="Arial"/>
          <w:spacing w:val="24"/>
        </w:rPr>
        <w:t> </w:t>
      </w:r>
      <w:r>
        <w:rPr>
          <w:rFonts w:ascii="Arial" w:hAnsi="Arial"/>
        </w:rPr>
        <w:t>знала,</w:t>
      </w:r>
      <w:r>
        <w:rPr>
          <w:rFonts w:ascii="Arial" w:hAnsi="Arial"/>
          <w:spacing w:val="27"/>
        </w:rPr>
        <w:t> </w:t>
      </w:r>
      <w:r>
        <w:rPr>
          <w:rFonts w:ascii="Arial" w:hAnsi="Arial"/>
        </w:rPr>
        <w:t>что</w:t>
      </w:r>
    </w:p>
    <w:p>
      <w:pPr>
        <w:spacing w:after="0" w:line="362"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будет в телеграмме, знала уже неделю, но упорная надежда человеческого сердца не позволяла разуму считать интуитивную уверенность веским основанием, поэтому я открыла дверь и прочитала телеграмму, мучительно растягивая ожидание.</w:t>
      </w:r>
    </w:p>
    <w:p>
      <w:pPr>
        <w:pStyle w:val="BodyText"/>
        <w:spacing w:line="362" w:lineRule="auto" w:before="1"/>
        <w:ind w:right="1131" w:firstLine="708"/>
        <w:jc w:val="both"/>
        <w:rPr>
          <w:rFonts w:ascii="Arial" w:hAnsi="Arial"/>
        </w:rPr>
      </w:pPr>
      <w:r>
        <w:rPr>
          <w:rFonts w:ascii="Arial" w:hAnsi="Arial"/>
        </w:rPr>
        <w:t>«С сожалением сообщаем, что капитан Э. Г. Бриттен, кавалер Военного Креста, убит в бою 15 июня в Италии».</w:t>
      </w:r>
    </w:p>
    <w:p>
      <w:pPr>
        <w:pStyle w:val="BodyText"/>
        <w:spacing w:line="360" w:lineRule="auto"/>
        <w:ind w:right="1134" w:firstLine="708"/>
        <w:jc w:val="both"/>
        <w:rPr>
          <w:rFonts w:ascii="Arial" w:hAnsi="Arial"/>
        </w:rPr>
      </w:pPr>
      <w:r>
        <w:rPr>
          <w:rFonts w:ascii="Arial" w:hAnsi="Arial"/>
        </w:rPr>
        <w:t>Ответа не будет, — сказала я машинально разносчику и подала телеграмму отцу, который вышел за мной к двери.</w:t>
      </w:r>
    </w:p>
    <w:p>
      <w:pPr>
        <w:pStyle w:val="BodyText"/>
        <w:spacing w:line="360" w:lineRule="auto"/>
        <w:ind w:right="1131" w:firstLine="708"/>
        <w:jc w:val="both"/>
        <w:rPr>
          <w:rFonts w:ascii="Arial" w:hAnsi="Arial"/>
        </w:rPr>
      </w:pPr>
      <w:r>
        <w:rPr>
          <w:rFonts w:ascii="Arial" w:hAnsi="Arial"/>
        </w:rPr>
        <w:t>Войдя обратно в комнату, я, словно впервые в жизни, увидела на столе кувшинчик с цветами дельфиниума. Их насыщенный цвет, живой, эфирный, казался слишком ярким для земных цветов…</w:t>
      </w:r>
    </w:p>
    <w:p>
      <w:pPr>
        <w:pStyle w:val="BodyText"/>
        <w:spacing w:line="360" w:lineRule="auto"/>
        <w:ind w:right="1131" w:firstLine="708"/>
        <w:jc w:val="both"/>
        <w:rPr>
          <w:rFonts w:ascii="Arial" w:hAnsi="Arial"/>
        </w:rPr>
      </w:pPr>
      <w:r>
        <w:rPr>
          <w:rFonts w:ascii="Arial" w:hAnsi="Arial"/>
        </w:rPr>
        <w:t>Уже после того как вся семья уснула и мир окутался тишиной, я прокралась в комнату, чтобы побыть наедине с портретом Эдварда. Осторожно закрыв дверь, я включила свет и всмотрелась в бледное нарисованное лицо, такое благородное, такое мужественное, такое трагически-взрослое. Он пережил многое — больше, гораздо больше своих любимых друзей, которые погибли ещё раньше на этой бесконечной войне, оставив его одного переживать потери. В уплату за переживания судьба дала ему возможность написать свою любимую музыку в их память. Казалось прощальной иронией, что его убили соотечественники Фрица Крейслера, скрипача, которым он восторгался сильнее всех.</w:t>
      </w:r>
    </w:p>
    <w:p>
      <w:pPr>
        <w:pStyle w:val="ListParagraph"/>
        <w:numPr>
          <w:ilvl w:val="0"/>
          <w:numId w:val="27"/>
        </w:numPr>
        <w:tabs>
          <w:tab w:pos="1802" w:val="left" w:leader="none"/>
        </w:tabs>
        <w:spacing w:line="275" w:lineRule="exact" w:before="0" w:after="0"/>
        <w:ind w:left="852" w:right="0" w:firstLine="709"/>
        <w:jc w:val="left"/>
        <w:rPr>
          <w:sz w:val="24"/>
        </w:rPr>
      </w:pPr>
      <w:r>
        <w:rPr>
          <w:sz w:val="24"/>
        </w:rPr>
        <w:t>Какая сторона Первой мировой войны получила отражение в данном</w:t>
      </w:r>
      <w:r>
        <w:rPr>
          <w:spacing w:val="-9"/>
          <w:sz w:val="24"/>
        </w:rPr>
        <w:t> </w:t>
      </w:r>
      <w:r>
        <w:rPr>
          <w:sz w:val="24"/>
        </w:rPr>
        <w:t>отрывке?</w:t>
      </w:r>
    </w:p>
    <w:p>
      <w:pPr>
        <w:pStyle w:val="ListParagraph"/>
        <w:numPr>
          <w:ilvl w:val="0"/>
          <w:numId w:val="27"/>
        </w:numPr>
        <w:tabs>
          <w:tab w:pos="1869" w:val="left" w:leader="none"/>
        </w:tabs>
        <w:spacing w:line="360" w:lineRule="auto" w:before="131" w:after="0"/>
        <w:ind w:left="852" w:right="1137" w:firstLine="709"/>
        <w:jc w:val="both"/>
        <w:rPr>
          <w:sz w:val="24"/>
        </w:rPr>
      </w:pPr>
      <w:r>
        <w:rPr>
          <w:sz w:val="24"/>
        </w:rPr>
        <w:t>Как восприняла смерть брата автор воспоминаний? В чём она видит горькую иронию относительно его</w:t>
      </w:r>
      <w:r>
        <w:rPr>
          <w:spacing w:val="-2"/>
          <w:sz w:val="24"/>
        </w:rPr>
        <w:t> </w:t>
      </w:r>
      <w:r>
        <w:rPr>
          <w:sz w:val="24"/>
        </w:rPr>
        <w:t>смерти?</w:t>
      </w:r>
    </w:p>
    <w:p>
      <w:pPr>
        <w:pStyle w:val="Heading3"/>
        <w:spacing w:line="360" w:lineRule="auto" w:before="3"/>
        <w:ind w:right="1136" w:firstLine="708"/>
        <w:jc w:val="both"/>
        <w:rPr>
          <w:rFonts w:ascii="Arial" w:hAnsi="Arial"/>
        </w:rPr>
      </w:pPr>
      <w:r>
        <w:rPr>
          <w:rFonts w:ascii="Arial" w:hAnsi="Arial"/>
          <w:i/>
        </w:rPr>
        <w:t>Томас Вудро Вильсон. Послание Конгрессу США об </w:t>
      </w:r>
      <w:r>
        <w:rPr>
          <w:rFonts w:ascii="Arial" w:hAnsi="Arial"/>
        </w:rPr>
        <w:t>объявлении войны Германии, 2 апреля 1917 г.</w:t>
      </w:r>
    </w:p>
    <w:p>
      <w:pPr>
        <w:pStyle w:val="ListParagraph"/>
        <w:numPr>
          <w:ilvl w:val="0"/>
          <w:numId w:val="20"/>
        </w:numPr>
        <w:tabs>
          <w:tab w:pos="2010" w:val="left" w:leader="none"/>
        </w:tabs>
        <w:spacing w:line="360" w:lineRule="auto" w:before="0" w:after="0"/>
        <w:ind w:left="852" w:right="1130" w:firstLine="709"/>
        <w:jc w:val="both"/>
        <w:rPr>
          <w:rFonts w:ascii="Arial" w:hAnsi="Arial"/>
          <w:sz w:val="28"/>
        </w:rPr>
      </w:pPr>
      <w:r>
        <w:rPr>
          <w:rFonts w:ascii="Arial" w:hAnsi="Arial"/>
          <w:sz w:val="28"/>
        </w:rPr>
        <w:t>февраля текущего года я официально представил вам чрезвычайное заявление имперского правительства Германии о том, что начиная с 1 февраля оно намерено отказаться от всех</w:t>
      </w:r>
      <w:r>
        <w:rPr>
          <w:rFonts w:ascii="Arial" w:hAnsi="Arial"/>
          <w:spacing w:val="-6"/>
          <w:sz w:val="28"/>
        </w:rPr>
        <w:t> </w:t>
      </w:r>
      <w:r>
        <w:rPr>
          <w:rFonts w:ascii="Arial" w:hAnsi="Arial"/>
          <w:sz w:val="28"/>
        </w:rPr>
        <w:t>ограничений,</w:t>
      </w:r>
    </w:p>
    <w:p>
      <w:pPr>
        <w:spacing w:after="0" w:line="360" w:lineRule="auto"/>
        <w:jc w:val="both"/>
        <w:rPr>
          <w:rFonts w:ascii="Arial" w:hAnsi="Arial"/>
          <w:sz w:val="28"/>
        </w:rPr>
        <w:sectPr>
          <w:pgSz w:w="11910" w:h="16840"/>
          <w:pgMar w:header="710" w:footer="0" w:top="1160" w:bottom="280" w:left="280" w:right="0"/>
        </w:sectPr>
      </w:pPr>
    </w:p>
    <w:p>
      <w:pPr>
        <w:pStyle w:val="BodyText"/>
        <w:spacing w:line="360" w:lineRule="auto" w:before="95"/>
        <w:ind w:right="1131"/>
        <w:jc w:val="both"/>
        <w:rPr>
          <w:rFonts w:ascii="Arial" w:hAnsi="Arial"/>
        </w:rPr>
      </w:pPr>
      <w:r>
        <w:rPr>
          <w:rFonts w:ascii="Arial" w:hAnsi="Arial"/>
        </w:rPr>
        <w:t>налагаемых законами или соображениями гуманности, и использовать свои субмарины, чтобы топить любой корабль, который попытается приблизиться к портам Великобритании и Ирландии или к западному побережью Европы либо к любому порту, контролируемому врагами Германии в границах Средиземного моря.</w:t>
      </w:r>
    </w:p>
    <w:p>
      <w:pPr>
        <w:pStyle w:val="BodyText"/>
        <w:spacing w:line="360" w:lineRule="auto" w:before="2"/>
        <w:ind w:right="1130" w:firstLine="708"/>
        <w:jc w:val="both"/>
        <w:rPr>
          <w:rFonts w:ascii="Arial" w:hAnsi="Arial"/>
        </w:rPr>
      </w:pPr>
      <w:r>
        <w:rPr>
          <w:rFonts w:ascii="Arial" w:hAnsi="Arial"/>
        </w:rPr>
        <w:t>Новая политика отмела в сторону все ограничения. Корабли любого типа, независимо от их национальной принадлежности, безжалостно отправлялись на дно без предупреждения и без проявления намерения пощадить людей, находящихся на борту, или оказать им помощь. Суда дружественно настроенных нейтралов гибли наряду с судами противника. Были потоплены даже госпитальные корабли и суда, несшие на своем борту помощь глубоко несчастному и бедствующему народу Бельгии, хотя само германское правительство предоставило этим судам право свободного прохода через особо выделенные районы. Эти корабли, имевшие опознавательные знаки, которые нельзя было ни с чем спутать, пускались ко дну с таким же отсутствием сострадания и безрассудной</w:t>
      </w:r>
      <w:r>
        <w:rPr>
          <w:rFonts w:ascii="Arial" w:hAnsi="Arial"/>
          <w:spacing w:val="-10"/>
        </w:rPr>
        <w:t> </w:t>
      </w:r>
      <w:r>
        <w:rPr>
          <w:rFonts w:ascii="Arial" w:hAnsi="Arial"/>
        </w:rPr>
        <w:t>беспринципностью.</w:t>
      </w:r>
    </w:p>
    <w:p>
      <w:pPr>
        <w:pStyle w:val="BodyText"/>
        <w:spacing w:line="360" w:lineRule="auto"/>
        <w:ind w:right="1134" w:firstLine="708"/>
        <w:jc w:val="both"/>
        <w:rPr>
          <w:rFonts w:ascii="Arial" w:hAnsi="Arial"/>
        </w:rPr>
      </w:pPr>
      <w:r>
        <w:rPr>
          <w:rFonts w:ascii="Arial" w:hAnsi="Arial"/>
        </w:rPr>
        <w:t>Я сейчас думаю не о связанной с этим потере собственности, какой бы огромной и серьезной она ни была, а лишь о безответственном массовом уничтожении гражданских лиц, мужчин, женщин и детей…</w:t>
      </w:r>
    </w:p>
    <w:p>
      <w:pPr>
        <w:pStyle w:val="BodyText"/>
        <w:spacing w:line="360" w:lineRule="auto"/>
        <w:ind w:right="1129" w:firstLine="708"/>
        <w:jc w:val="both"/>
        <w:rPr>
          <w:rFonts w:ascii="Arial" w:hAnsi="Arial"/>
        </w:rPr>
      </w:pPr>
      <w:r>
        <w:rPr>
          <w:rFonts w:ascii="Arial" w:hAnsi="Arial"/>
        </w:rPr>
        <w:t>Ведущаяся сейчас Германией подводная война против торговли является войной против человечества. Это война против всех стран. В результате действий, о которых мы узнали с огромным волнением, были пущены ко дну американские корабли, были отнять жизни американцев. Были, однако, потоплены корабли и погибли люди и других государств. Не делается никаких исключений. Вызов брошен всему человечеству.</w:t>
      </w:r>
    </w:p>
    <w:p>
      <w:pPr>
        <w:pStyle w:val="ListParagraph"/>
        <w:numPr>
          <w:ilvl w:val="0"/>
          <w:numId w:val="28"/>
        </w:numPr>
        <w:tabs>
          <w:tab w:pos="1802" w:val="left" w:leader="none"/>
        </w:tabs>
        <w:spacing w:line="273" w:lineRule="exact" w:before="0" w:after="0"/>
        <w:ind w:left="852" w:right="0" w:firstLine="709"/>
        <w:jc w:val="left"/>
        <w:rPr>
          <w:sz w:val="24"/>
        </w:rPr>
      </w:pPr>
      <w:r>
        <w:rPr>
          <w:sz w:val="24"/>
        </w:rPr>
        <w:t>Что послужило поводом вступления США в Первую мировую</w:t>
      </w:r>
      <w:r>
        <w:rPr>
          <w:spacing w:val="-4"/>
          <w:sz w:val="24"/>
        </w:rPr>
        <w:t> </w:t>
      </w:r>
      <w:r>
        <w:rPr>
          <w:sz w:val="24"/>
        </w:rPr>
        <w:t>войну?</w:t>
      </w:r>
    </w:p>
    <w:p>
      <w:pPr>
        <w:pStyle w:val="ListParagraph"/>
        <w:numPr>
          <w:ilvl w:val="0"/>
          <w:numId w:val="28"/>
        </w:numPr>
        <w:tabs>
          <w:tab w:pos="1826" w:val="left" w:leader="none"/>
        </w:tabs>
        <w:spacing w:line="360" w:lineRule="auto" w:before="139" w:after="0"/>
        <w:ind w:left="852" w:right="1141" w:firstLine="709"/>
        <w:jc w:val="both"/>
        <w:rPr>
          <w:sz w:val="24"/>
        </w:rPr>
      </w:pPr>
      <w:r>
        <w:rPr>
          <w:sz w:val="24"/>
        </w:rPr>
        <w:t>Какие аргументы выдвигает президент Соединенных Штатов, убеждая Конгресс в правильности своего</w:t>
      </w:r>
      <w:r>
        <w:rPr>
          <w:spacing w:val="-2"/>
          <w:sz w:val="24"/>
        </w:rPr>
        <w:t> </w:t>
      </w:r>
      <w:r>
        <w:rPr>
          <w:sz w:val="24"/>
        </w:rPr>
        <w:t>решения?</w:t>
      </w:r>
    </w:p>
    <w:p>
      <w:pPr>
        <w:spacing w:after="0" w:line="360" w:lineRule="auto"/>
        <w:jc w:val="both"/>
        <w:rPr>
          <w:sz w:val="24"/>
        </w:rPr>
        <w:sectPr>
          <w:pgSz w:w="11910" w:h="16840"/>
          <w:pgMar w:header="710" w:footer="0" w:top="1160" w:bottom="280" w:left="280" w:right="0"/>
        </w:sectPr>
      </w:pPr>
    </w:p>
    <w:p>
      <w:pPr>
        <w:pStyle w:val="Heading2"/>
        <w:numPr>
          <w:ilvl w:val="0"/>
          <w:numId w:val="28"/>
        </w:numPr>
        <w:tabs>
          <w:tab w:pos="1842" w:val="left" w:leader="none"/>
        </w:tabs>
        <w:spacing w:line="240" w:lineRule="auto" w:before="96" w:after="0"/>
        <w:ind w:left="1841" w:right="0" w:hanging="280"/>
        <w:jc w:val="left"/>
      </w:pPr>
      <w:r>
        <w:rPr/>
        <w:t>Итоги</w:t>
      </w:r>
      <w:r>
        <w:rPr>
          <w:spacing w:val="-2"/>
        </w:rPr>
        <w:t> </w:t>
      </w:r>
      <w:r>
        <w:rPr/>
        <w:t>войны.</w:t>
      </w:r>
    </w:p>
    <w:p>
      <w:pPr>
        <w:pStyle w:val="BodyText"/>
        <w:spacing w:line="360" w:lineRule="auto" w:before="159"/>
        <w:ind w:right="1137" w:firstLine="708"/>
        <w:jc w:val="both"/>
      </w:pPr>
      <w:r>
        <w:rPr/>
        <w:t>Изучение этого вопроса строится на основе работы учащихся с текстом учебника (подраздел «Итоги Первой мировой войны») по заданиям учителя. Можно также использовать фрагмент воспоминаний У. Черчилля об окончании войны.</w:t>
      </w:r>
    </w:p>
    <w:p>
      <w:pPr>
        <w:spacing w:before="0"/>
        <w:ind w:left="1561" w:right="0" w:firstLine="0"/>
        <w:jc w:val="left"/>
        <w:rPr>
          <w:i/>
          <w:sz w:val="28"/>
        </w:rPr>
      </w:pPr>
      <w:r>
        <w:rPr>
          <w:i/>
          <w:sz w:val="28"/>
        </w:rPr>
        <w:t>Задания для учащихся</w:t>
      </w:r>
    </w:p>
    <w:p>
      <w:pPr>
        <w:pStyle w:val="ListParagraph"/>
        <w:numPr>
          <w:ilvl w:val="0"/>
          <w:numId w:val="29"/>
        </w:numPr>
        <w:tabs>
          <w:tab w:pos="1933" w:val="left" w:leader="none"/>
        </w:tabs>
        <w:spacing w:line="360" w:lineRule="auto" w:before="160" w:after="0"/>
        <w:ind w:left="852" w:right="1133" w:firstLine="709"/>
        <w:jc w:val="both"/>
        <w:rPr>
          <w:sz w:val="28"/>
        </w:rPr>
      </w:pPr>
      <w:r>
        <w:rPr>
          <w:sz w:val="28"/>
        </w:rPr>
        <w:t>Изучите в учебнике подраздел «Итоги Первой мировой войны» и выпишите итоги Первой мировой войны в виде перечисления. Обсудите с соседом по парте составленный вами список, при необходимости уточните</w:t>
      </w:r>
      <w:r>
        <w:rPr>
          <w:spacing w:val="-21"/>
          <w:sz w:val="28"/>
        </w:rPr>
        <w:t> </w:t>
      </w:r>
      <w:r>
        <w:rPr>
          <w:sz w:val="28"/>
        </w:rPr>
        <w:t>его.</w:t>
      </w:r>
    </w:p>
    <w:p>
      <w:pPr>
        <w:pStyle w:val="ListParagraph"/>
        <w:numPr>
          <w:ilvl w:val="0"/>
          <w:numId w:val="29"/>
        </w:numPr>
        <w:tabs>
          <w:tab w:pos="1842" w:val="left" w:leader="none"/>
        </w:tabs>
        <w:spacing w:line="360" w:lineRule="auto" w:before="0" w:after="0"/>
        <w:ind w:left="852" w:right="1128" w:firstLine="709"/>
        <w:jc w:val="both"/>
        <w:rPr>
          <w:sz w:val="28"/>
        </w:rPr>
      </w:pPr>
      <w:r>
        <w:rPr>
          <w:sz w:val="28"/>
        </w:rPr>
        <w:t>Проанализируйте данные о потерях в Первой мировой войне и сделайте выводы об уровне потерь по странам и причинах столь высоких потерь вообще. На основе приведённых данных в компьютерной программе MS Excel (или вручную) постройте диаграмму, расположив в ней государства по военно- политическим союзам, а в внутри них – по мере убывания численности</w:t>
      </w:r>
      <w:r>
        <w:rPr>
          <w:spacing w:val="-19"/>
          <w:sz w:val="28"/>
        </w:rPr>
        <w:t> </w:t>
      </w:r>
      <w:r>
        <w:rPr>
          <w:sz w:val="28"/>
        </w:rPr>
        <w:t>потерь.</w:t>
      </w:r>
    </w:p>
    <w:p>
      <w:pPr>
        <w:pStyle w:val="BodyText"/>
        <w:ind w:left="0"/>
        <w:rPr>
          <w:sz w:val="20"/>
        </w:rPr>
      </w:pPr>
    </w:p>
    <w:p>
      <w:pPr>
        <w:pStyle w:val="BodyText"/>
        <w:spacing w:before="7" w:after="1"/>
        <w:ind w:left="0"/>
        <w:rPr>
          <w:sz w:val="22"/>
        </w:rPr>
      </w:pPr>
    </w:p>
    <w:tbl>
      <w:tblPr>
        <w:tblW w:w="0" w:type="auto"/>
        <w:jc w:val="left"/>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2979"/>
      </w:tblGrid>
      <w:tr>
        <w:trPr>
          <w:trHeight w:val="414" w:hRule="atLeast"/>
        </w:trPr>
        <w:tc>
          <w:tcPr>
            <w:tcW w:w="2126" w:type="dxa"/>
          </w:tcPr>
          <w:p>
            <w:pPr>
              <w:pStyle w:val="TableParagraph"/>
              <w:spacing w:line="275" w:lineRule="exact"/>
              <w:ind w:left="110"/>
              <w:rPr>
                <w:b/>
                <w:sz w:val="24"/>
              </w:rPr>
            </w:pPr>
            <w:r>
              <w:rPr>
                <w:b/>
                <w:sz w:val="24"/>
              </w:rPr>
              <w:t>Страна</w:t>
            </w:r>
          </w:p>
        </w:tc>
        <w:tc>
          <w:tcPr>
            <w:tcW w:w="2979" w:type="dxa"/>
          </w:tcPr>
          <w:p>
            <w:pPr>
              <w:pStyle w:val="TableParagraph"/>
              <w:spacing w:line="275" w:lineRule="exact"/>
              <w:ind w:left="111"/>
              <w:rPr>
                <w:b/>
                <w:sz w:val="24"/>
              </w:rPr>
            </w:pPr>
            <w:r>
              <w:rPr>
                <w:b/>
                <w:sz w:val="24"/>
              </w:rPr>
              <w:t>Численность потерь</w:t>
            </w:r>
          </w:p>
        </w:tc>
      </w:tr>
      <w:tr>
        <w:trPr>
          <w:trHeight w:val="412" w:hRule="atLeast"/>
        </w:trPr>
        <w:tc>
          <w:tcPr>
            <w:tcW w:w="2126" w:type="dxa"/>
          </w:tcPr>
          <w:p>
            <w:pPr>
              <w:pStyle w:val="TableParagraph"/>
              <w:spacing w:line="270" w:lineRule="exact"/>
              <w:ind w:left="110"/>
              <w:rPr>
                <w:sz w:val="24"/>
              </w:rPr>
            </w:pPr>
            <w:r>
              <w:rPr>
                <w:sz w:val="24"/>
              </w:rPr>
              <w:t>Австро-Венгрия</w:t>
            </w:r>
          </w:p>
        </w:tc>
        <w:tc>
          <w:tcPr>
            <w:tcW w:w="2979" w:type="dxa"/>
          </w:tcPr>
          <w:p>
            <w:pPr>
              <w:pStyle w:val="TableParagraph"/>
              <w:spacing w:line="270" w:lineRule="exact"/>
              <w:ind w:left="111"/>
              <w:rPr>
                <w:sz w:val="24"/>
              </w:rPr>
            </w:pPr>
            <w:r>
              <w:rPr>
                <w:sz w:val="24"/>
              </w:rPr>
              <w:t>1 млн 100 тыс. человек</w:t>
            </w:r>
          </w:p>
        </w:tc>
      </w:tr>
      <w:tr>
        <w:trPr>
          <w:trHeight w:val="415" w:hRule="atLeast"/>
        </w:trPr>
        <w:tc>
          <w:tcPr>
            <w:tcW w:w="2126" w:type="dxa"/>
          </w:tcPr>
          <w:p>
            <w:pPr>
              <w:pStyle w:val="TableParagraph"/>
              <w:spacing w:line="271" w:lineRule="exact"/>
              <w:ind w:left="110"/>
              <w:rPr>
                <w:sz w:val="24"/>
              </w:rPr>
            </w:pPr>
            <w:r>
              <w:rPr>
                <w:sz w:val="24"/>
              </w:rPr>
              <w:t>Великобритания</w:t>
            </w:r>
          </w:p>
        </w:tc>
        <w:tc>
          <w:tcPr>
            <w:tcW w:w="2979" w:type="dxa"/>
          </w:tcPr>
          <w:p>
            <w:pPr>
              <w:pStyle w:val="TableParagraph"/>
              <w:spacing w:line="271" w:lineRule="exact"/>
              <w:ind w:left="111"/>
              <w:rPr>
                <w:sz w:val="24"/>
              </w:rPr>
            </w:pPr>
            <w:r>
              <w:rPr>
                <w:sz w:val="24"/>
              </w:rPr>
              <w:t>715 тыс. человек</w:t>
            </w:r>
          </w:p>
        </w:tc>
      </w:tr>
      <w:tr>
        <w:trPr>
          <w:trHeight w:val="412" w:hRule="atLeast"/>
        </w:trPr>
        <w:tc>
          <w:tcPr>
            <w:tcW w:w="2126" w:type="dxa"/>
          </w:tcPr>
          <w:p>
            <w:pPr>
              <w:pStyle w:val="TableParagraph"/>
              <w:spacing w:line="270" w:lineRule="exact"/>
              <w:ind w:left="110"/>
              <w:rPr>
                <w:sz w:val="24"/>
              </w:rPr>
            </w:pPr>
            <w:r>
              <w:rPr>
                <w:sz w:val="24"/>
              </w:rPr>
              <w:t>Германия</w:t>
            </w:r>
          </w:p>
        </w:tc>
        <w:tc>
          <w:tcPr>
            <w:tcW w:w="2979" w:type="dxa"/>
          </w:tcPr>
          <w:p>
            <w:pPr>
              <w:pStyle w:val="TableParagraph"/>
              <w:spacing w:line="270" w:lineRule="exact"/>
              <w:ind w:left="111"/>
              <w:rPr>
                <w:sz w:val="24"/>
              </w:rPr>
            </w:pPr>
            <w:r>
              <w:rPr>
                <w:sz w:val="24"/>
              </w:rPr>
              <w:t>2 млн 37 тыс. человек</w:t>
            </w:r>
          </w:p>
        </w:tc>
      </w:tr>
      <w:tr>
        <w:trPr>
          <w:trHeight w:val="414" w:hRule="atLeast"/>
        </w:trPr>
        <w:tc>
          <w:tcPr>
            <w:tcW w:w="2126" w:type="dxa"/>
          </w:tcPr>
          <w:p>
            <w:pPr>
              <w:pStyle w:val="TableParagraph"/>
              <w:spacing w:line="273" w:lineRule="exact"/>
              <w:ind w:left="110"/>
              <w:rPr>
                <w:sz w:val="24"/>
              </w:rPr>
            </w:pPr>
            <w:r>
              <w:rPr>
                <w:sz w:val="24"/>
              </w:rPr>
              <w:t>Италия</w:t>
            </w:r>
          </w:p>
        </w:tc>
        <w:tc>
          <w:tcPr>
            <w:tcW w:w="2979" w:type="dxa"/>
          </w:tcPr>
          <w:p>
            <w:pPr>
              <w:pStyle w:val="TableParagraph"/>
              <w:spacing w:line="273" w:lineRule="exact"/>
              <w:ind w:left="111"/>
              <w:rPr>
                <w:sz w:val="24"/>
              </w:rPr>
            </w:pPr>
            <w:r>
              <w:rPr>
                <w:sz w:val="24"/>
              </w:rPr>
              <w:t>587 тыс. человек</w:t>
            </w:r>
          </w:p>
        </w:tc>
      </w:tr>
      <w:tr>
        <w:trPr>
          <w:trHeight w:val="414" w:hRule="atLeast"/>
        </w:trPr>
        <w:tc>
          <w:tcPr>
            <w:tcW w:w="2126" w:type="dxa"/>
          </w:tcPr>
          <w:p>
            <w:pPr>
              <w:pStyle w:val="TableParagraph"/>
              <w:spacing w:line="270" w:lineRule="exact"/>
              <w:ind w:left="110"/>
              <w:rPr>
                <w:sz w:val="24"/>
              </w:rPr>
            </w:pPr>
            <w:r>
              <w:rPr>
                <w:sz w:val="24"/>
              </w:rPr>
              <w:t>Россия</w:t>
            </w:r>
          </w:p>
        </w:tc>
        <w:tc>
          <w:tcPr>
            <w:tcW w:w="2979" w:type="dxa"/>
          </w:tcPr>
          <w:p>
            <w:pPr>
              <w:pStyle w:val="TableParagraph"/>
              <w:spacing w:line="270" w:lineRule="exact"/>
              <w:ind w:left="111"/>
              <w:rPr>
                <w:sz w:val="24"/>
              </w:rPr>
            </w:pPr>
            <w:r>
              <w:rPr>
                <w:sz w:val="24"/>
              </w:rPr>
              <w:t>1 млн 811 тыс. человек</w:t>
            </w:r>
          </w:p>
        </w:tc>
      </w:tr>
      <w:tr>
        <w:trPr>
          <w:trHeight w:val="412" w:hRule="atLeast"/>
        </w:trPr>
        <w:tc>
          <w:tcPr>
            <w:tcW w:w="2126" w:type="dxa"/>
          </w:tcPr>
          <w:p>
            <w:pPr>
              <w:pStyle w:val="TableParagraph"/>
              <w:spacing w:line="270" w:lineRule="exact"/>
              <w:ind w:left="110"/>
              <w:rPr>
                <w:sz w:val="24"/>
              </w:rPr>
            </w:pPr>
            <w:r>
              <w:rPr>
                <w:sz w:val="24"/>
              </w:rPr>
              <w:t>США</w:t>
            </w:r>
          </w:p>
        </w:tc>
        <w:tc>
          <w:tcPr>
            <w:tcW w:w="2979" w:type="dxa"/>
          </w:tcPr>
          <w:p>
            <w:pPr>
              <w:pStyle w:val="TableParagraph"/>
              <w:spacing w:line="270" w:lineRule="exact"/>
              <w:ind w:left="111"/>
              <w:rPr>
                <w:sz w:val="24"/>
              </w:rPr>
            </w:pPr>
            <w:r>
              <w:rPr>
                <w:sz w:val="24"/>
              </w:rPr>
              <w:t>114 тыс. человек</w:t>
            </w:r>
          </w:p>
        </w:tc>
      </w:tr>
      <w:tr>
        <w:trPr>
          <w:trHeight w:val="414" w:hRule="atLeast"/>
        </w:trPr>
        <w:tc>
          <w:tcPr>
            <w:tcW w:w="2126" w:type="dxa"/>
          </w:tcPr>
          <w:p>
            <w:pPr>
              <w:pStyle w:val="TableParagraph"/>
              <w:spacing w:line="273" w:lineRule="exact"/>
              <w:ind w:left="110"/>
              <w:rPr>
                <w:sz w:val="24"/>
              </w:rPr>
            </w:pPr>
            <w:r>
              <w:rPr>
                <w:sz w:val="24"/>
              </w:rPr>
              <w:t>Турция</w:t>
            </w:r>
          </w:p>
        </w:tc>
        <w:tc>
          <w:tcPr>
            <w:tcW w:w="2979" w:type="dxa"/>
          </w:tcPr>
          <w:p>
            <w:pPr>
              <w:pStyle w:val="TableParagraph"/>
              <w:spacing w:line="273" w:lineRule="exact"/>
              <w:ind w:left="111"/>
              <w:rPr>
                <w:sz w:val="24"/>
              </w:rPr>
            </w:pPr>
            <w:r>
              <w:rPr>
                <w:sz w:val="24"/>
              </w:rPr>
              <w:t>804 тыс. человек</w:t>
            </w:r>
          </w:p>
        </w:tc>
      </w:tr>
      <w:tr>
        <w:trPr>
          <w:trHeight w:val="414" w:hRule="atLeast"/>
        </w:trPr>
        <w:tc>
          <w:tcPr>
            <w:tcW w:w="2126" w:type="dxa"/>
          </w:tcPr>
          <w:p>
            <w:pPr>
              <w:pStyle w:val="TableParagraph"/>
              <w:spacing w:line="270" w:lineRule="exact"/>
              <w:ind w:left="110"/>
              <w:rPr>
                <w:sz w:val="24"/>
              </w:rPr>
            </w:pPr>
            <w:r>
              <w:rPr>
                <w:sz w:val="24"/>
              </w:rPr>
              <w:t>Франция</w:t>
            </w:r>
          </w:p>
        </w:tc>
        <w:tc>
          <w:tcPr>
            <w:tcW w:w="2979" w:type="dxa"/>
          </w:tcPr>
          <w:p>
            <w:pPr>
              <w:pStyle w:val="TableParagraph"/>
              <w:spacing w:line="270" w:lineRule="exact"/>
              <w:ind w:left="111"/>
              <w:rPr>
                <w:sz w:val="24"/>
              </w:rPr>
            </w:pPr>
            <w:r>
              <w:rPr>
                <w:sz w:val="24"/>
              </w:rPr>
              <w:t>1 млн 327 тыс. человек</w:t>
            </w:r>
          </w:p>
        </w:tc>
      </w:tr>
    </w:tbl>
    <w:p>
      <w:pPr>
        <w:pStyle w:val="BodyText"/>
        <w:ind w:left="0"/>
        <w:rPr>
          <w:sz w:val="20"/>
        </w:rPr>
      </w:pPr>
    </w:p>
    <w:p>
      <w:pPr>
        <w:pStyle w:val="Heading2"/>
        <w:spacing w:before="249"/>
        <w:ind w:left="1561"/>
        <w:rPr>
          <w:rFonts w:ascii="Arial" w:hAnsi="Arial"/>
        </w:rPr>
      </w:pPr>
      <w:r>
        <w:rPr>
          <w:rFonts w:ascii="Arial" w:hAnsi="Arial"/>
        </w:rPr>
        <w:t>Документ</w:t>
      </w:r>
    </w:p>
    <w:p>
      <w:pPr>
        <w:pStyle w:val="Heading3"/>
        <w:spacing w:line="362" w:lineRule="auto" w:before="161"/>
        <w:ind w:right="1130" w:firstLine="708"/>
        <w:jc w:val="both"/>
        <w:rPr>
          <w:rFonts w:ascii="Arial" w:hAnsi="Arial"/>
        </w:rPr>
      </w:pPr>
      <w:r>
        <w:rPr>
          <w:rFonts w:ascii="Arial" w:hAnsi="Arial"/>
          <w:i/>
        </w:rPr>
        <w:t>Уинстон Черчилль. Празднование мира. Лондон, 11 часов </w:t>
      </w:r>
      <w:r>
        <w:rPr>
          <w:rFonts w:ascii="Arial" w:hAnsi="Arial"/>
        </w:rPr>
        <w:t>утра, 1 ноября 1918 г.</w:t>
      </w:r>
    </w:p>
    <w:p>
      <w:pPr>
        <w:pStyle w:val="BodyText"/>
        <w:spacing w:line="360" w:lineRule="auto"/>
        <w:ind w:right="1129" w:firstLine="785"/>
        <w:jc w:val="both"/>
        <w:rPr>
          <w:rFonts w:ascii="Arial" w:hAnsi="Arial"/>
        </w:rPr>
      </w:pPr>
      <w:r>
        <w:rPr>
          <w:rFonts w:ascii="Arial" w:hAnsi="Arial"/>
        </w:rPr>
        <w:t>Оставалось несколько минут до наступления одиннадцатого часа одиннадцатого дня одиннадцатого месяца. Я стоял у окна своего кабинета, выходившего на Нортумберленд-авеню, глядел в сторону</w:t>
      </w:r>
    </w:p>
    <w:p>
      <w:pPr>
        <w:spacing w:after="0" w:line="360" w:lineRule="auto"/>
        <w:jc w:val="both"/>
        <w:rPr>
          <w:rFonts w:ascii="Arial" w:hAnsi="Arial"/>
        </w:rPr>
        <w:sectPr>
          <w:pgSz w:w="11910" w:h="16840"/>
          <w:pgMar w:header="710" w:footer="0" w:top="1160" w:bottom="280" w:left="280" w:right="0"/>
        </w:sectPr>
      </w:pPr>
    </w:p>
    <w:p>
      <w:pPr>
        <w:pStyle w:val="BodyText"/>
        <w:tabs>
          <w:tab w:pos="3240" w:val="left" w:leader="none"/>
          <w:tab w:pos="4635" w:val="left" w:leader="none"/>
          <w:tab w:pos="5012" w:val="left" w:leader="none"/>
          <w:tab w:pos="5983" w:val="left" w:leader="none"/>
          <w:tab w:pos="6789" w:val="left" w:leader="none"/>
          <w:tab w:pos="7453" w:val="left" w:leader="none"/>
          <w:tab w:pos="8168" w:val="left" w:leader="none"/>
          <w:tab w:pos="9326" w:val="left" w:leader="none"/>
        </w:tabs>
        <w:spacing w:line="362" w:lineRule="auto" w:before="95"/>
        <w:ind w:right="1138"/>
        <w:rPr>
          <w:rFonts w:ascii="Arial" w:hAnsi="Arial"/>
        </w:rPr>
      </w:pPr>
      <w:r>
        <w:rPr>
          <w:rFonts w:ascii="Arial" w:hAnsi="Arial"/>
        </w:rPr>
        <w:t>Трафальгарской</w:t>
        <w:tab/>
        <w:t>площади</w:t>
        <w:tab/>
        <w:t>и</w:t>
        <w:tab/>
        <w:t>ждал,</w:t>
        <w:tab/>
        <w:t>пока</w:t>
        <w:tab/>
        <w:t>Биг</w:t>
        <w:tab/>
        <w:t>Бен</w:t>
        <w:tab/>
        <w:t>звоном</w:t>
        <w:tab/>
      </w:r>
      <w:r>
        <w:rPr>
          <w:rFonts w:ascii="Arial" w:hAnsi="Arial"/>
          <w:spacing w:val="-1"/>
        </w:rPr>
        <w:t>курантов </w:t>
      </w:r>
      <w:r>
        <w:rPr>
          <w:rFonts w:ascii="Arial" w:hAnsi="Arial"/>
        </w:rPr>
        <w:t>объявит окончание</w:t>
      </w:r>
      <w:r>
        <w:rPr>
          <w:rFonts w:ascii="Arial" w:hAnsi="Arial"/>
          <w:spacing w:val="3"/>
        </w:rPr>
        <w:t> </w:t>
      </w:r>
      <w:r>
        <w:rPr>
          <w:rFonts w:ascii="Arial" w:hAnsi="Arial"/>
        </w:rPr>
        <w:t>войны…</w:t>
      </w:r>
    </w:p>
    <w:p>
      <w:pPr>
        <w:pStyle w:val="BodyText"/>
        <w:spacing w:line="360" w:lineRule="auto"/>
        <w:ind w:right="1129" w:firstLine="708"/>
        <w:jc w:val="both"/>
        <w:rPr>
          <w:rFonts w:ascii="Arial" w:hAnsi="Arial"/>
        </w:rPr>
      </w:pPr>
      <w:r>
        <w:rPr>
          <w:rFonts w:ascii="Arial" w:hAnsi="Arial"/>
        </w:rPr>
        <w:t>Перед глазами британского народа проходило триумфальное шествие победителей. Все императоры и короли, с которыми мы воевали, были низложены, и их храбрые войска разбиты наголову. Страшный враг, военная и техническая мощь которого столь долго грозила существованию нашей родины и армии которого погубили цвет британской нации, уничтожили Русскую империю и довели всех наших союзников, кроме Соединенных Штатов, до полного изнеможения, был повержен во прах и сдался на милость победителей.</w:t>
      </w:r>
    </w:p>
    <w:p>
      <w:pPr>
        <w:pStyle w:val="BodyText"/>
        <w:spacing w:line="360" w:lineRule="auto"/>
        <w:ind w:right="1131" w:firstLine="708"/>
        <w:jc w:val="both"/>
        <w:rPr>
          <w:rFonts w:ascii="Arial" w:hAnsi="Arial"/>
        </w:rPr>
      </w:pPr>
      <w:r>
        <w:rPr>
          <w:rFonts w:ascii="Arial" w:hAnsi="Arial"/>
        </w:rPr>
        <w:t>Наступил праздник для всей страны. Вдоль улицы Мэлл были выстроены тройные ряды захваченных неприятельских пушек. Улицы были полны торжествующей толпой. В общей радости объединились  все классы общества. Города, во время войны погруженные по ночам в глубокий мрак, горели теперь праздничными огнями и оглашались музыкой. Огромные толпы были охвачены неописуемым возбуждением, и гранитное подножие Нельсоновской колонны в Трафальгарском сквере по сей день хранит следы восторгов лондонской праздничной</w:t>
      </w:r>
      <w:r>
        <w:rPr>
          <w:rFonts w:ascii="Arial" w:hAnsi="Arial"/>
          <w:spacing w:val="-22"/>
        </w:rPr>
        <w:t> </w:t>
      </w:r>
      <w:r>
        <w:rPr>
          <w:rFonts w:ascii="Arial" w:hAnsi="Arial"/>
        </w:rPr>
        <w:t>толпы.</w:t>
      </w:r>
    </w:p>
    <w:p>
      <w:pPr>
        <w:pStyle w:val="BodyText"/>
        <w:spacing w:line="360" w:lineRule="auto"/>
        <w:ind w:right="1130" w:firstLine="708"/>
        <w:jc w:val="both"/>
        <w:rPr>
          <w:rFonts w:ascii="Arial" w:hAnsi="Arial"/>
        </w:rPr>
      </w:pPr>
      <w:r>
        <w:rPr>
          <w:rFonts w:ascii="Arial" w:hAnsi="Arial"/>
        </w:rPr>
        <w:t>Эти чувства разделяла каждая страна союзной коалиции. В каждой столице, каждом городе стран-победительниц, во всех пяти континентах по-своему повторялись сцены, происходившие в Лондоне. Недолго длились эти часы триумфа, и воспоминание о них скоро исчезло. Они оборвались так же внезапно, как и начались. Слишком много было пролито крови, слишком много затрачено жизненных сил и слишком остро ощущались утраты, понесенные почти каждой семьёй. Вслед за торжествами — радостными и в то же время печальными, которыми сотни миллионов людей отпраздновали осуществление своих задушевных желаний, наступило тяжёлое пробуждение и разочарование… Смолкла канонада, и враждебные армии остановились на тех позициях, которые они занимали. Солдаты смотрели друг на</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друга молча, неподвижно, невидящими глазами. Чувство страха, смущения и даже грусти охватывало людей, которые всего за несколько минут до того быстро двигались вперед по пятам неприятеля. Перед победителями как будто разверзлась пропасть.</w:t>
      </w:r>
    </w:p>
    <w:p>
      <w:pPr>
        <w:pStyle w:val="BodyText"/>
        <w:spacing w:before="1"/>
        <w:ind w:left="1561"/>
        <w:rPr>
          <w:rFonts w:ascii="Arial" w:hAnsi="Arial"/>
        </w:rPr>
      </w:pPr>
      <w:r>
        <w:rPr>
          <w:rFonts w:ascii="Arial" w:hAnsi="Arial"/>
        </w:rPr>
        <w:t>«Оружие прочь. Пришёл Эрос. Закончен долгий труд!»</w:t>
      </w:r>
    </w:p>
    <w:p>
      <w:pPr>
        <w:pStyle w:val="BodyText"/>
        <w:spacing w:line="360" w:lineRule="auto" w:before="162"/>
        <w:ind w:right="1129" w:firstLine="708"/>
        <w:jc w:val="both"/>
        <w:rPr>
          <w:rFonts w:ascii="Arial" w:hAnsi="Arial"/>
        </w:rPr>
      </w:pPr>
      <w:r>
        <w:rPr>
          <w:rFonts w:ascii="Arial" w:hAnsi="Arial"/>
        </w:rPr>
        <w:t>Некоторое время сражавшиеся войска были как будто не в состоянии привыкнуть к внезапному прекращению своих напряжённых усилий. В ночь победы на бивуаках передовых позиций было так тихо, что их можно было бы принять за бивуаки храбрецов, сражавшихся изо всех сил и наконец, признавших своё поражение. Эта волна психологического утомления прошла так же быстро, как и противоположные ей настроения, проявившиеся в это время в Великобритании, и через несколько дней возвращение на родину стало венцом всех желаний...</w:t>
      </w:r>
    </w:p>
    <w:p>
      <w:pPr>
        <w:pStyle w:val="ListParagraph"/>
        <w:numPr>
          <w:ilvl w:val="0"/>
          <w:numId w:val="30"/>
        </w:numPr>
        <w:tabs>
          <w:tab w:pos="1847" w:val="left" w:leader="none"/>
        </w:tabs>
        <w:spacing w:line="360" w:lineRule="auto" w:before="0" w:after="0"/>
        <w:ind w:left="852" w:right="1141" w:firstLine="709"/>
        <w:jc w:val="both"/>
        <w:rPr>
          <w:sz w:val="24"/>
        </w:rPr>
      </w:pPr>
      <w:r>
        <w:rPr>
          <w:sz w:val="24"/>
        </w:rPr>
        <w:t>Как оценивает врага У. Черчилль? Каковы результаты войны для названных им государств?</w:t>
      </w:r>
    </w:p>
    <w:p>
      <w:pPr>
        <w:pStyle w:val="ListParagraph"/>
        <w:numPr>
          <w:ilvl w:val="0"/>
          <w:numId w:val="30"/>
        </w:numPr>
        <w:tabs>
          <w:tab w:pos="1864" w:val="left" w:leader="none"/>
        </w:tabs>
        <w:spacing w:line="360" w:lineRule="auto" w:before="0" w:after="0"/>
        <w:ind w:left="852" w:right="1139" w:firstLine="709"/>
        <w:jc w:val="both"/>
        <w:rPr>
          <w:sz w:val="24"/>
        </w:rPr>
      </w:pPr>
      <w:r>
        <w:rPr>
          <w:sz w:val="24"/>
        </w:rPr>
        <w:t>Как заключение мира изменило обстановку в Лондоне? Какие противоречивые чувства граждан описывает</w:t>
      </w:r>
      <w:r>
        <w:rPr>
          <w:spacing w:val="-3"/>
          <w:sz w:val="24"/>
        </w:rPr>
        <w:t> </w:t>
      </w:r>
      <w:r>
        <w:rPr>
          <w:sz w:val="24"/>
        </w:rPr>
        <w:t>автор?</w:t>
      </w:r>
    </w:p>
    <w:p>
      <w:pPr>
        <w:pStyle w:val="ListParagraph"/>
        <w:numPr>
          <w:ilvl w:val="0"/>
          <w:numId w:val="30"/>
        </w:numPr>
        <w:tabs>
          <w:tab w:pos="1840" w:val="left" w:leader="none"/>
        </w:tabs>
        <w:spacing w:line="360" w:lineRule="auto" w:before="0" w:after="0"/>
        <w:ind w:left="852" w:right="1137" w:firstLine="709"/>
        <w:jc w:val="both"/>
        <w:rPr>
          <w:sz w:val="24"/>
        </w:rPr>
      </w:pPr>
      <w:r>
        <w:rPr>
          <w:sz w:val="24"/>
        </w:rPr>
        <w:t>Какое состояние воюющих армий в момент объявления перемирия описывает У. Черчилль? Объясните это</w:t>
      </w:r>
      <w:r>
        <w:rPr>
          <w:spacing w:val="1"/>
          <w:sz w:val="24"/>
        </w:rPr>
        <w:t> </w:t>
      </w:r>
      <w:r>
        <w:rPr>
          <w:sz w:val="24"/>
        </w:rPr>
        <w:t>состояние.</w:t>
      </w:r>
    </w:p>
    <w:p>
      <w:pPr>
        <w:pStyle w:val="BodyText"/>
        <w:ind w:left="0"/>
        <w:rPr>
          <w:sz w:val="26"/>
        </w:rPr>
      </w:pPr>
    </w:p>
    <w:p>
      <w:pPr>
        <w:pStyle w:val="Heading2"/>
        <w:spacing w:before="186"/>
        <w:ind w:left="1306"/>
      </w:pPr>
      <w:r>
        <w:rPr/>
        <w:t>Закрепление и обобщение.</w:t>
      </w:r>
    </w:p>
    <w:p>
      <w:pPr>
        <w:spacing w:before="156"/>
        <w:ind w:left="1306"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6" w:firstLine="454"/>
        <w:jc w:val="both"/>
      </w:pPr>
      <w:r>
        <w:rPr/>
        <w:t>Учащимся предлагается обсудить вопрос о том, кто же победил в Первой мировой войне и причинах поражения другой стороны. Для работы можно использовать приём «ПОПС-формула».</w:t>
      </w:r>
    </w:p>
    <w:p>
      <w:pPr>
        <w:pStyle w:val="BodyText"/>
        <w:spacing w:line="360" w:lineRule="auto" w:before="1"/>
        <w:ind w:right="1130" w:firstLine="454"/>
        <w:jc w:val="both"/>
      </w:pPr>
      <w:r>
        <w:rPr/>
        <w:t>ПОПС-формула используется для обсуждения спорных, дискуссионных вопросов истории. Она учит представлять чётко обоснованное ясное и краткое мнение. Выступление с использованием ПОПС-формулы длится, как правило, 1—2 минуты и содержит несколько предложений. Формула названа по начальным буквам: П – позиция (в чём заключается ваша точка зрения) – Я</w:t>
      </w:r>
    </w:p>
    <w:p>
      <w:pPr>
        <w:spacing w:after="0" w:line="360" w:lineRule="auto"/>
        <w:jc w:val="both"/>
        <w:sectPr>
          <w:pgSz w:w="11910" w:h="16840"/>
          <w:pgMar w:header="710" w:footer="0" w:top="1160" w:bottom="280" w:left="280" w:right="0"/>
        </w:sectPr>
      </w:pPr>
    </w:p>
    <w:p>
      <w:pPr>
        <w:pStyle w:val="BodyText"/>
        <w:spacing w:line="360" w:lineRule="auto" w:before="91"/>
        <w:ind w:right="1128"/>
        <w:jc w:val="both"/>
      </w:pPr>
      <w:r>
        <w:rPr/>
        <w:t>считаю, что…; О – обоснование (доводы в поддержку вашей позиции) – потому что…; П – пример (факты, иллюстрирующие ваш довод) – например, …; С – следствие (вывод, призыв к признанию высказанной позиции) – поэтому следует…</w:t>
      </w:r>
    </w:p>
    <w:p>
      <w:pPr>
        <w:spacing w:before="1"/>
        <w:ind w:left="1306"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3"/>
        <w:ind w:right="1132" w:firstLine="708"/>
      </w:pPr>
      <w:r>
        <w:rPr/>
        <w:t>Учитель и учащиеся обсуждают вопрос о том, почему изученную ими войну называют мировой.</w:t>
      </w:r>
    </w:p>
    <w:p>
      <w:pPr>
        <w:spacing w:line="321" w:lineRule="exact" w:before="0"/>
        <w:ind w:left="1561" w:right="0" w:firstLine="0"/>
        <w:jc w:val="left"/>
        <w:rPr>
          <w:i/>
          <w:sz w:val="28"/>
        </w:rPr>
      </w:pPr>
      <w:r>
        <w:rPr>
          <w:i/>
          <w:sz w:val="28"/>
        </w:rPr>
        <w:t>Задание для учащихся.</w:t>
      </w:r>
    </w:p>
    <w:p>
      <w:pPr>
        <w:pStyle w:val="BodyText"/>
        <w:spacing w:line="360" w:lineRule="auto" w:before="160"/>
        <w:ind w:right="1132" w:firstLine="708"/>
      </w:pPr>
      <w:r>
        <w:rPr/>
        <w:t>Сформулируйте тезисы, объясняющие, почему изученная вами война получила название мировой. Подтвердите свои тезисы фактами.</w:t>
      </w:r>
    </w:p>
    <w:p>
      <w:pPr>
        <w:pStyle w:val="BodyText"/>
        <w:ind w:left="0"/>
        <w:rPr>
          <w:sz w:val="30"/>
        </w:rPr>
      </w:pPr>
    </w:p>
    <w:p>
      <w:pPr>
        <w:pStyle w:val="BodyText"/>
        <w:ind w:left="0"/>
        <w:rPr>
          <w:sz w:val="30"/>
        </w:rPr>
      </w:pPr>
    </w:p>
    <w:p>
      <w:pPr>
        <w:pStyle w:val="BodyText"/>
        <w:spacing w:before="6"/>
        <w:ind w:left="0"/>
        <w:rPr>
          <w:sz w:val="24"/>
        </w:rPr>
      </w:pPr>
    </w:p>
    <w:p>
      <w:pPr>
        <w:pStyle w:val="Heading2"/>
      </w:pPr>
      <w:bookmarkStart w:name="_TOC_250023" w:id="8"/>
      <w:bookmarkEnd w:id="8"/>
      <w:r>
        <w:rPr/>
        <w:t>Урок 4. Последствия войны: революции и распад империй</w:t>
      </w:r>
    </w:p>
    <w:p>
      <w:pPr>
        <w:pStyle w:val="BodyText"/>
        <w:ind w:left="0"/>
        <w:rPr>
          <w:b/>
          <w:sz w:val="30"/>
        </w:rPr>
      </w:pPr>
    </w:p>
    <w:p>
      <w:pPr>
        <w:pStyle w:val="BodyText"/>
        <w:spacing w:before="3"/>
        <w:ind w:left="0"/>
        <w:rPr>
          <w:b/>
          <w:sz w:val="26"/>
        </w:rPr>
      </w:pPr>
    </w:p>
    <w:p>
      <w:pPr>
        <w:pStyle w:val="Heading3"/>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0"/>
          <w:numId w:val="31"/>
        </w:numPr>
        <w:tabs>
          <w:tab w:pos="1782" w:val="left" w:leader="none"/>
        </w:tabs>
        <w:spacing w:line="357" w:lineRule="auto" w:before="152" w:after="0"/>
        <w:ind w:left="1782" w:right="1134" w:hanging="360"/>
        <w:jc w:val="both"/>
        <w:rPr>
          <w:sz w:val="28"/>
        </w:rPr>
      </w:pPr>
      <w:r>
        <w:rPr>
          <w:sz w:val="28"/>
        </w:rPr>
        <w:t>формировать неприятие любых видов насилия, в т. ч. военных действий и революций, понимание необходимости мирных путей решения социальных конфликтов, готовность противостоять попыткам решения социальных конфликтов силовым путем, в т. ч.</w:t>
      </w:r>
      <w:r>
        <w:rPr>
          <w:spacing w:val="-7"/>
          <w:sz w:val="28"/>
        </w:rPr>
        <w:t> </w:t>
      </w:r>
      <w:r>
        <w:rPr>
          <w:sz w:val="28"/>
        </w:rPr>
        <w:t>революционным.</w:t>
      </w:r>
    </w:p>
    <w:p>
      <w:pPr>
        <w:pStyle w:val="Heading3"/>
        <w:spacing w:before="10"/>
        <w:rPr>
          <w:i/>
        </w:rPr>
      </w:pPr>
      <w:r>
        <w:rPr>
          <w:i/>
        </w:rPr>
        <w:t>Метапредметные (универсальные учебные действия):</w:t>
      </w:r>
    </w:p>
    <w:p>
      <w:pPr>
        <w:pStyle w:val="ListParagraph"/>
        <w:numPr>
          <w:ilvl w:val="0"/>
          <w:numId w:val="31"/>
        </w:numPr>
        <w:tabs>
          <w:tab w:pos="1782" w:val="left" w:leader="none"/>
        </w:tabs>
        <w:spacing w:line="357" w:lineRule="auto" w:before="154" w:after="0"/>
        <w:ind w:left="1782" w:right="1131" w:hanging="360"/>
        <w:jc w:val="both"/>
        <w:rPr>
          <w:sz w:val="28"/>
        </w:rPr>
      </w:pPr>
      <w:r>
        <w:rPr>
          <w:sz w:val="28"/>
        </w:rPr>
        <w:t>участвовать в обсуждении вопросов о причинах распространения радикальных и экстремистских движений после Первой мировой войны и их социальной основе, формулировать собственное мнение и его аргументировать, учитывать другие мнения и координировать различные</w:t>
      </w:r>
      <w:r>
        <w:rPr>
          <w:spacing w:val="-1"/>
          <w:sz w:val="28"/>
        </w:rPr>
        <w:t> </w:t>
      </w:r>
      <w:r>
        <w:rPr>
          <w:sz w:val="28"/>
        </w:rPr>
        <w:t>позиции;</w:t>
      </w:r>
    </w:p>
    <w:p>
      <w:pPr>
        <w:pStyle w:val="ListParagraph"/>
        <w:numPr>
          <w:ilvl w:val="0"/>
          <w:numId w:val="31"/>
        </w:numPr>
        <w:tabs>
          <w:tab w:pos="1782" w:val="left" w:leader="none"/>
        </w:tabs>
        <w:spacing w:line="355" w:lineRule="auto" w:before="4" w:after="0"/>
        <w:ind w:left="1782" w:right="1131" w:hanging="360"/>
        <w:jc w:val="both"/>
        <w:rPr>
          <w:sz w:val="28"/>
        </w:rPr>
      </w:pPr>
      <w:r>
        <w:rPr>
          <w:sz w:val="28"/>
        </w:rPr>
        <w:t>структурировать текст учебника, выделять в нём главное и создавать на его основе таблицы о расколе в рабочем и социалистическом движении, о результатах революций в</w:t>
      </w:r>
      <w:r>
        <w:rPr>
          <w:spacing w:val="-1"/>
          <w:sz w:val="28"/>
        </w:rPr>
        <w:t> </w:t>
      </w:r>
      <w:r>
        <w:rPr>
          <w:sz w:val="28"/>
        </w:rPr>
        <w:t>Европе;</w:t>
      </w:r>
    </w:p>
    <w:p>
      <w:pPr>
        <w:spacing w:after="0" w:line="355" w:lineRule="auto"/>
        <w:jc w:val="both"/>
        <w:rPr>
          <w:sz w:val="28"/>
        </w:rPr>
        <w:sectPr>
          <w:pgSz w:w="11910" w:h="16840"/>
          <w:pgMar w:header="710" w:footer="0" w:top="1160" w:bottom="280" w:left="280" w:right="0"/>
        </w:sectPr>
      </w:pPr>
    </w:p>
    <w:p>
      <w:pPr>
        <w:pStyle w:val="ListParagraph"/>
        <w:numPr>
          <w:ilvl w:val="0"/>
          <w:numId w:val="31"/>
        </w:numPr>
        <w:tabs>
          <w:tab w:pos="1782" w:val="left" w:leader="none"/>
        </w:tabs>
        <w:spacing w:line="357" w:lineRule="auto" w:before="91" w:after="0"/>
        <w:ind w:left="1782" w:right="1130" w:hanging="360"/>
        <w:jc w:val="both"/>
        <w:rPr>
          <w:sz w:val="28"/>
        </w:rPr>
      </w:pPr>
      <w:r>
        <w:rPr>
          <w:sz w:val="28"/>
        </w:rPr>
        <w:t>эффективно сотрудничать и продуктивно взаимодействовать в группе в процессе изучения революционных событий в Европе, самостоятельно анализировать условия достижения цели групповой работы по заданию учителя.</w:t>
      </w:r>
    </w:p>
    <w:p>
      <w:pPr>
        <w:pStyle w:val="Heading3"/>
        <w:spacing w:before="11"/>
        <w:rPr>
          <w:i/>
        </w:rPr>
      </w:pPr>
      <w:r>
        <w:rPr>
          <w:i/>
        </w:rPr>
        <w:t>Предметные:</w:t>
      </w:r>
    </w:p>
    <w:p>
      <w:pPr>
        <w:pStyle w:val="ListParagraph"/>
        <w:numPr>
          <w:ilvl w:val="0"/>
          <w:numId w:val="31"/>
        </w:numPr>
        <w:tabs>
          <w:tab w:pos="1782" w:val="left" w:leader="none"/>
        </w:tabs>
        <w:spacing w:line="357" w:lineRule="auto" w:before="153" w:after="0"/>
        <w:ind w:left="1782" w:right="1134" w:hanging="360"/>
        <w:jc w:val="both"/>
        <w:rPr>
          <w:sz w:val="28"/>
        </w:rPr>
      </w:pPr>
      <w:r>
        <w:rPr>
          <w:sz w:val="28"/>
        </w:rPr>
        <w:t>знать значение понятий </w:t>
      </w:r>
      <w:r>
        <w:rPr>
          <w:i/>
          <w:sz w:val="28"/>
        </w:rPr>
        <w:t>«восстание масс», национализм, экстремизм, </w:t>
      </w:r>
      <w:r>
        <w:rPr>
          <w:i/>
          <w:sz w:val="28"/>
        </w:rPr>
        <w:t>фашизм, Коминтерн, кемализм </w:t>
      </w:r>
      <w:r>
        <w:rPr>
          <w:sz w:val="28"/>
        </w:rPr>
        <w:t>и уметь применять их для раскрытия сущности изучаемых исторических событий Первой мировой</w:t>
      </w:r>
      <w:r>
        <w:rPr>
          <w:spacing w:val="-12"/>
          <w:sz w:val="28"/>
        </w:rPr>
        <w:t> </w:t>
      </w:r>
      <w:r>
        <w:rPr>
          <w:sz w:val="28"/>
        </w:rPr>
        <w:t>войны;</w:t>
      </w:r>
    </w:p>
    <w:p>
      <w:pPr>
        <w:pStyle w:val="ListParagraph"/>
        <w:numPr>
          <w:ilvl w:val="0"/>
          <w:numId w:val="31"/>
        </w:numPr>
        <w:tabs>
          <w:tab w:pos="1782" w:val="left" w:leader="none"/>
        </w:tabs>
        <w:spacing w:line="357" w:lineRule="auto" w:before="0" w:after="0"/>
        <w:ind w:left="1782" w:right="1137" w:hanging="360"/>
        <w:jc w:val="both"/>
        <w:rPr>
          <w:sz w:val="28"/>
        </w:rPr>
      </w:pPr>
      <w:r>
        <w:rPr>
          <w:sz w:val="28"/>
        </w:rPr>
        <w:t>устанавливать последствия Первой мировой войны для европейского общества, анализировать текст исторического источника о «восстании масс», извлекать из него информацию по вопросам</w:t>
      </w:r>
      <w:r>
        <w:rPr>
          <w:spacing w:val="-9"/>
          <w:sz w:val="28"/>
        </w:rPr>
        <w:t> </w:t>
      </w:r>
      <w:r>
        <w:rPr>
          <w:sz w:val="28"/>
        </w:rPr>
        <w:t>учителя;</w:t>
      </w:r>
    </w:p>
    <w:p>
      <w:pPr>
        <w:pStyle w:val="ListParagraph"/>
        <w:numPr>
          <w:ilvl w:val="0"/>
          <w:numId w:val="31"/>
        </w:numPr>
        <w:tabs>
          <w:tab w:pos="1782" w:val="left" w:leader="none"/>
        </w:tabs>
        <w:spacing w:line="357" w:lineRule="auto" w:before="0" w:after="0"/>
        <w:ind w:left="1782" w:right="1133" w:hanging="360"/>
        <w:jc w:val="both"/>
        <w:rPr>
          <w:sz w:val="28"/>
        </w:rPr>
      </w:pPr>
      <w:r>
        <w:rPr>
          <w:sz w:val="28"/>
        </w:rPr>
        <w:t>систематизировать исторический материал о последствиях Первой мировой войны, иллюстрировать фактами теоретические положения, отражающие эти</w:t>
      </w:r>
      <w:r>
        <w:rPr>
          <w:spacing w:val="-4"/>
          <w:sz w:val="28"/>
        </w:rPr>
        <w:t> </w:t>
      </w:r>
      <w:r>
        <w:rPr>
          <w:sz w:val="28"/>
        </w:rPr>
        <w:t>последствия;</w:t>
      </w:r>
    </w:p>
    <w:p>
      <w:pPr>
        <w:pStyle w:val="ListParagraph"/>
        <w:numPr>
          <w:ilvl w:val="0"/>
          <w:numId w:val="31"/>
        </w:numPr>
        <w:tabs>
          <w:tab w:pos="1782" w:val="left" w:leader="none"/>
        </w:tabs>
        <w:spacing w:line="357" w:lineRule="auto" w:before="0" w:after="0"/>
        <w:ind w:left="1782" w:right="1135" w:hanging="360"/>
        <w:jc w:val="both"/>
        <w:rPr>
          <w:sz w:val="28"/>
        </w:rPr>
      </w:pPr>
      <w:r>
        <w:rPr>
          <w:sz w:val="28"/>
        </w:rPr>
        <w:t>составлять хронологическую таблицу антиколониальных и революционных выступлений в Азии, Северной Африке и Турции после Первой мировой войны.</w:t>
      </w:r>
    </w:p>
    <w:p>
      <w:pPr>
        <w:pStyle w:val="BodyText"/>
        <w:spacing w:before="5"/>
        <w:ind w:left="0"/>
        <w:rPr>
          <w:sz w:val="41"/>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маргинальность, социальная демагогия, революция как форма социального </w:t>
      </w:r>
      <w:r>
        <w:rPr>
          <w:i/>
          <w:sz w:val="28"/>
        </w:rPr>
        <w:t>прогресса</w:t>
      </w:r>
      <w:r>
        <w:rPr>
          <w:sz w:val="28"/>
        </w:rPr>
        <w:t>.</w:t>
      </w:r>
    </w:p>
    <w:p>
      <w:pPr>
        <w:pStyle w:val="BodyText"/>
        <w:spacing w:before="2"/>
        <w:ind w:left="0"/>
        <w:rPr>
          <w:sz w:val="42"/>
        </w:rPr>
      </w:pPr>
    </w:p>
    <w:p>
      <w:pPr>
        <w:spacing w:line="360" w:lineRule="auto" w:before="0"/>
        <w:ind w:left="852" w:right="1129" w:firstLine="0"/>
        <w:jc w:val="both"/>
        <w:rPr>
          <w:sz w:val="28"/>
        </w:rPr>
      </w:pPr>
      <w:r>
        <w:rPr>
          <w:b/>
          <w:i/>
          <w:sz w:val="28"/>
        </w:rPr>
        <w:t>Внутрипредметные связи: </w:t>
      </w:r>
      <w:r>
        <w:rPr>
          <w:sz w:val="28"/>
        </w:rPr>
        <w:t>Первая мировая война 1914—1918 гг.; революция 1917 г. в России.</w:t>
      </w:r>
    </w:p>
    <w:p>
      <w:pPr>
        <w:pStyle w:val="BodyText"/>
        <w:spacing w:before="6"/>
        <w:ind w:left="0"/>
        <w:rPr>
          <w:sz w:val="42"/>
        </w:rPr>
      </w:pPr>
    </w:p>
    <w:p>
      <w:pPr>
        <w:pStyle w:val="Heading3"/>
        <w:rPr>
          <w:i/>
        </w:rPr>
      </w:pPr>
      <w:r>
        <w:rPr>
          <w:i/>
        </w:rPr>
        <w:t>Проектные и исследовательские задания</w:t>
      </w:r>
    </w:p>
    <w:p>
      <w:pPr>
        <w:pStyle w:val="BodyText"/>
        <w:spacing w:line="360" w:lineRule="auto" w:before="156"/>
        <w:ind w:right="1136"/>
        <w:jc w:val="both"/>
      </w:pPr>
      <w:r>
        <w:rPr/>
        <w:t>Составьте политический портрет одного из политических деятелей, названных в параграфе, сопроводите его электронной презентацией и представьте одноклассникам. Для характеристики используйте</w:t>
      </w:r>
      <w:r>
        <w:rPr>
          <w:spacing w:val="-5"/>
        </w:rPr>
        <w:t> </w:t>
      </w:r>
      <w:r>
        <w:rPr/>
        <w:t>памятку.</w:t>
      </w:r>
    </w:p>
    <w:p>
      <w:pPr>
        <w:spacing w:after="0" w:line="360" w:lineRule="auto"/>
        <w:jc w:val="both"/>
        <w:sectPr>
          <w:pgSz w:w="11910" w:h="16840"/>
          <w:pgMar w:header="710" w:footer="0" w:top="1160" w:bottom="280" w:left="280" w:right="0"/>
        </w:sectPr>
      </w:pPr>
    </w:p>
    <w:p>
      <w:pPr>
        <w:pStyle w:val="Heading2"/>
        <w:spacing w:before="96"/>
        <w:ind w:left="2638"/>
      </w:pPr>
      <w:r>
        <w:rPr/>
        <w:t>Памятка для характеристики исторического деятеля</w:t>
      </w:r>
    </w:p>
    <w:p>
      <w:pPr>
        <w:pStyle w:val="ListParagraph"/>
        <w:numPr>
          <w:ilvl w:val="0"/>
          <w:numId w:val="32"/>
        </w:numPr>
        <w:tabs>
          <w:tab w:pos="1866" w:val="left" w:leader="none"/>
        </w:tabs>
        <w:spacing w:line="240" w:lineRule="auto" w:before="159" w:after="0"/>
        <w:ind w:left="852" w:right="0" w:firstLine="709"/>
        <w:jc w:val="left"/>
        <w:rPr>
          <w:sz w:val="28"/>
        </w:rPr>
      </w:pPr>
      <w:r>
        <w:rPr>
          <w:sz w:val="28"/>
        </w:rPr>
        <w:t>Опишите внешний облик исторической</w:t>
      </w:r>
      <w:r>
        <w:rPr>
          <w:spacing w:val="-5"/>
          <w:sz w:val="28"/>
        </w:rPr>
        <w:t> </w:t>
      </w:r>
      <w:r>
        <w:rPr>
          <w:sz w:val="28"/>
        </w:rPr>
        <w:t>личности.</w:t>
      </w:r>
    </w:p>
    <w:p>
      <w:pPr>
        <w:pStyle w:val="ListParagraph"/>
        <w:numPr>
          <w:ilvl w:val="0"/>
          <w:numId w:val="32"/>
        </w:numPr>
        <w:tabs>
          <w:tab w:pos="1979" w:val="left" w:leader="none"/>
        </w:tabs>
        <w:spacing w:line="360" w:lineRule="auto" w:before="160" w:after="0"/>
        <w:ind w:left="852" w:right="1130" w:firstLine="709"/>
        <w:jc w:val="both"/>
        <w:rPr>
          <w:sz w:val="28"/>
        </w:rPr>
      </w:pPr>
      <w:r>
        <w:rPr>
          <w:sz w:val="28"/>
        </w:rPr>
        <w:t>Охарактеризуйте исторические условия и общественную среду, в которой формировались взгляды, жизненные ценности человека, его воспитание и</w:t>
      </w:r>
      <w:r>
        <w:rPr>
          <w:spacing w:val="-4"/>
          <w:sz w:val="28"/>
        </w:rPr>
        <w:t> </w:t>
      </w:r>
      <w:r>
        <w:rPr>
          <w:sz w:val="28"/>
        </w:rPr>
        <w:t>образование.</w:t>
      </w:r>
    </w:p>
    <w:p>
      <w:pPr>
        <w:pStyle w:val="ListParagraph"/>
        <w:numPr>
          <w:ilvl w:val="0"/>
          <w:numId w:val="32"/>
        </w:numPr>
        <w:tabs>
          <w:tab w:pos="1948" w:val="left" w:leader="none"/>
        </w:tabs>
        <w:spacing w:line="360" w:lineRule="auto" w:before="1" w:after="0"/>
        <w:ind w:left="852" w:right="1138" w:firstLine="709"/>
        <w:jc w:val="both"/>
        <w:rPr>
          <w:sz w:val="28"/>
        </w:rPr>
      </w:pPr>
      <w:r>
        <w:rPr>
          <w:sz w:val="28"/>
        </w:rPr>
        <w:t>Назовите черты характера и качества личности, которые помогали историческому деятелю в достижении поставленных им</w:t>
      </w:r>
      <w:r>
        <w:rPr>
          <w:spacing w:val="-10"/>
          <w:sz w:val="28"/>
        </w:rPr>
        <w:t> </w:t>
      </w:r>
      <w:r>
        <w:rPr>
          <w:sz w:val="28"/>
        </w:rPr>
        <w:t>целей.</w:t>
      </w:r>
    </w:p>
    <w:p>
      <w:pPr>
        <w:pStyle w:val="ListParagraph"/>
        <w:numPr>
          <w:ilvl w:val="0"/>
          <w:numId w:val="32"/>
        </w:numPr>
        <w:tabs>
          <w:tab w:pos="1866" w:val="left" w:leader="none"/>
        </w:tabs>
        <w:spacing w:line="321" w:lineRule="exact" w:before="0" w:after="0"/>
        <w:ind w:left="852" w:right="0" w:firstLine="709"/>
        <w:jc w:val="left"/>
        <w:rPr>
          <w:sz w:val="28"/>
        </w:rPr>
      </w:pPr>
      <w:r>
        <w:rPr>
          <w:sz w:val="28"/>
        </w:rPr>
        <w:t>Охарактеризуйте его деятельность, цели и средства их</w:t>
      </w:r>
      <w:r>
        <w:rPr>
          <w:spacing w:val="-6"/>
          <w:sz w:val="28"/>
        </w:rPr>
        <w:t> </w:t>
      </w:r>
      <w:r>
        <w:rPr>
          <w:sz w:val="28"/>
        </w:rPr>
        <w:t>достижения.</w:t>
      </w:r>
    </w:p>
    <w:p>
      <w:pPr>
        <w:pStyle w:val="ListParagraph"/>
        <w:numPr>
          <w:ilvl w:val="0"/>
          <w:numId w:val="32"/>
        </w:numPr>
        <w:tabs>
          <w:tab w:pos="1974" w:val="left" w:leader="none"/>
        </w:tabs>
        <w:spacing w:line="360" w:lineRule="auto" w:before="160" w:after="0"/>
        <w:ind w:left="852" w:right="1133" w:firstLine="709"/>
        <w:jc w:val="both"/>
        <w:rPr>
          <w:sz w:val="28"/>
        </w:rPr>
      </w:pPr>
      <w:r>
        <w:rPr>
          <w:sz w:val="28"/>
        </w:rPr>
        <w:t>Узнайте, какая оценка исторической личности и её деятельности давалась современниками и историками. Выскажите своё мнение об этой личности.</w:t>
      </w:r>
    </w:p>
    <w:p>
      <w:pPr>
        <w:pStyle w:val="BodyText"/>
        <w:spacing w:before="6"/>
        <w:ind w:left="0"/>
        <w:rPr>
          <w:sz w:val="42"/>
        </w:rPr>
      </w:pPr>
    </w:p>
    <w:p>
      <w:pPr>
        <w:pStyle w:val="Heading2"/>
      </w:pPr>
      <w:r>
        <w:rPr/>
        <w:t>План урока</w:t>
      </w:r>
    </w:p>
    <w:p>
      <w:pPr>
        <w:pStyle w:val="ListParagraph"/>
        <w:numPr>
          <w:ilvl w:val="0"/>
          <w:numId w:val="33"/>
        </w:numPr>
        <w:tabs>
          <w:tab w:pos="1134" w:val="left" w:leader="none"/>
        </w:tabs>
        <w:spacing w:line="240" w:lineRule="auto" w:before="155" w:after="0"/>
        <w:ind w:left="852" w:right="0" w:firstLine="0"/>
        <w:jc w:val="left"/>
        <w:rPr>
          <w:sz w:val="28"/>
        </w:rPr>
      </w:pPr>
      <w:r>
        <w:rPr>
          <w:sz w:val="28"/>
        </w:rPr>
        <w:t>Последствия Первой мировой войны.</w:t>
      </w:r>
    </w:p>
    <w:p>
      <w:pPr>
        <w:pStyle w:val="ListParagraph"/>
        <w:numPr>
          <w:ilvl w:val="0"/>
          <w:numId w:val="33"/>
        </w:numPr>
        <w:tabs>
          <w:tab w:pos="1134" w:val="left" w:leader="none"/>
        </w:tabs>
        <w:spacing w:line="240" w:lineRule="auto" w:before="163" w:after="0"/>
        <w:ind w:left="852" w:right="0" w:firstLine="0"/>
        <w:jc w:val="left"/>
        <w:rPr>
          <w:sz w:val="28"/>
        </w:rPr>
      </w:pPr>
      <w:r>
        <w:rPr>
          <w:sz w:val="28"/>
        </w:rPr>
        <w:t>Раскол в рабочем и социалистическом</w:t>
      </w:r>
      <w:r>
        <w:rPr>
          <w:spacing w:val="-9"/>
          <w:sz w:val="28"/>
        </w:rPr>
        <w:t> </w:t>
      </w:r>
      <w:r>
        <w:rPr>
          <w:sz w:val="28"/>
        </w:rPr>
        <w:t>движении.</w:t>
      </w:r>
    </w:p>
    <w:p>
      <w:pPr>
        <w:pStyle w:val="ListParagraph"/>
        <w:numPr>
          <w:ilvl w:val="0"/>
          <w:numId w:val="33"/>
        </w:numPr>
        <w:tabs>
          <w:tab w:pos="1134" w:val="left" w:leader="none"/>
        </w:tabs>
        <w:spacing w:line="240" w:lineRule="auto" w:before="161" w:after="0"/>
        <w:ind w:left="852" w:right="0" w:firstLine="0"/>
        <w:jc w:val="left"/>
        <w:rPr>
          <w:sz w:val="28"/>
        </w:rPr>
      </w:pPr>
      <w:r>
        <w:rPr>
          <w:sz w:val="28"/>
        </w:rPr>
        <w:t>Революции 1918—1919 гг. в Европе и образование новых</w:t>
      </w:r>
      <w:r>
        <w:rPr>
          <w:spacing w:val="-8"/>
          <w:sz w:val="28"/>
        </w:rPr>
        <w:t> </w:t>
      </w:r>
      <w:r>
        <w:rPr>
          <w:sz w:val="28"/>
        </w:rPr>
        <w:t>государств.</w:t>
      </w:r>
    </w:p>
    <w:p>
      <w:pPr>
        <w:pStyle w:val="ListParagraph"/>
        <w:numPr>
          <w:ilvl w:val="0"/>
          <w:numId w:val="33"/>
        </w:numPr>
        <w:tabs>
          <w:tab w:pos="1251" w:val="left" w:leader="none"/>
          <w:tab w:pos="8157" w:val="left" w:leader="none"/>
        </w:tabs>
        <w:spacing w:line="360" w:lineRule="auto" w:before="160" w:after="0"/>
        <w:ind w:left="852" w:right="1131" w:firstLine="0"/>
        <w:jc w:val="left"/>
        <w:rPr>
          <w:sz w:val="28"/>
        </w:rPr>
      </w:pPr>
      <w:r>
        <w:rPr>
          <w:sz w:val="28"/>
        </w:rPr>
        <w:t>Антиколониальные   и </w:t>
      </w:r>
      <w:r>
        <w:rPr>
          <w:spacing w:val="13"/>
          <w:sz w:val="28"/>
        </w:rPr>
        <w:t> </w:t>
      </w:r>
      <w:r>
        <w:rPr>
          <w:sz w:val="28"/>
        </w:rPr>
        <w:t>революционные </w:t>
      </w:r>
      <w:r>
        <w:rPr>
          <w:spacing w:val="42"/>
          <w:sz w:val="28"/>
        </w:rPr>
        <w:t> </w:t>
      </w:r>
      <w:r>
        <w:rPr>
          <w:sz w:val="28"/>
        </w:rPr>
        <w:t>выступления</w:t>
        <w:tab/>
        <w:t>в Азии, Северной Африке,</w:t>
      </w:r>
      <w:r>
        <w:rPr>
          <w:spacing w:val="-1"/>
          <w:sz w:val="28"/>
        </w:rPr>
        <w:t> </w:t>
      </w:r>
      <w:r>
        <w:rPr>
          <w:sz w:val="28"/>
        </w:rPr>
        <w:t>Турции.</w:t>
      </w:r>
    </w:p>
    <w:p>
      <w:pPr>
        <w:pStyle w:val="BodyText"/>
        <w:spacing w:before="1"/>
        <w:ind w:left="0"/>
        <w:rPr>
          <w:sz w:val="42"/>
        </w:rPr>
      </w:pPr>
    </w:p>
    <w:p>
      <w:pPr>
        <w:spacing w:line="360" w:lineRule="auto" w:before="0"/>
        <w:ind w:left="852" w:right="1132" w:firstLine="0"/>
        <w:jc w:val="left"/>
        <w:rPr>
          <w:sz w:val="28"/>
        </w:rPr>
      </w:pPr>
      <w:r>
        <w:rPr>
          <w:b/>
          <w:sz w:val="28"/>
        </w:rPr>
        <w:t>Понятия и термины. </w:t>
      </w:r>
      <w:r>
        <w:rPr>
          <w:sz w:val="28"/>
        </w:rPr>
        <w:t>«Восстание масс», национализм, экстремизм, фашизм, Коминтерн, кемализм.</w:t>
      </w:r>
    </w:p>
    <w:p>
      <w:pPr>
        <w:pStyle w:val="BodyText"/>
        <w:spacing w:before="6"/>
        <w:ind w:left="0"/>
        <w:rPr>
          <w:sz w:val="42"/>
        </w:rPr>
      </w:pPr>
    </w:p>
    <w:p>
      <w:pPr>
        <w:pStyle w:val="Heading2"/>
      </w:pPr>
      <w:r>
        <w:rPr/>
        <w:t>Ход урока</w:t>
      </w:r>
    </w:p>
    <w:p>
      <w:pPr>
        <w:pStyle w:val="ListParagraph"/>
        <w:numPr>
          <w:ilvl w:val="1"/>
          <w:numId w:val="33"/>
        </w:numPr>
        <w:tabs>
          <w:tab w:pos="1842" w:val="left" w:leader="none"/>
        </w:tabs>
        <w:spacing w:line="240" w:lineRule="auto" w:before="160" w:after="0"/>
        <w:ind w:left="1841" w:right="0" w:hanging="280"/>
        <w:jc w:val="left"/>
        <w:rPr>
          <w:b/>
          <w:sz w:val="28"/>
        </w:rPr>
      </w:pPr>
      <w:r>
        <w:rPr>
          <w:b/>
          <w:sz w:val="28"/>
        </w:rPr>
        <w:t>Последствия Первой мировой</w:t>
      </w:r>
      <w:r>
        <w:rPr>
          <w:b/>
          <w:spacing w:val="-4"/>
          <w:sz w:val="28"/>
        </w:rPr>
        <w:t> </w:t>
      </w:r>
      <w:r>
        <w:rPr>
          <w:b/>
          <w:sz w:val="28"/>
        </w:rPr>
        <w:t>войны.</w:t>
      </w:r>
    </w:p>
    <w:p>
      <w:pPr>
        <w:pStyle w:val="BodyText"/>
        <w:tabs>
          <w:tab w:pos="2609" w:val="left" w:leader="none"/>
          <w:tab w:pos="4132" w:val="left" w:leader="none"/>
          <w:tab w:pos="4643" w:val="left" w:leader="none"/>
          <w:tab w:pos="5688" w:val="left" w:leader="none"/>
          <w:tab w:pos="6849" w:val="left" w:leader="none"/>
          <w:tab w:pos="7838" w:val="left" w:leader="none"/>
          <w:tab w:pos="9181" w:val="left" w:leader="none"/>
        </w:tabs>
        <w:spacing w:before="156"/>
        <w:ind w:left="1561"/>
      </w:pPr>
      <w:r>
        <w:rPr/>
        <w:t>Работа</w:t>
        <w:tab/>
        <w:t>строится</w:t>
        <w:tab/>
        <w:t>на</w:t>
        <w:tab/>
        <w:t>основе</w:t>
        <w:tab/>
        <w:t>анализа</w:t>
        <w:tab/>
        <w:t>текста</w:t>
        <w:tab/>
        <w:t>учебника</w:t>
        <w:tab/>
        <w:t>(подраздел</w:t>
      </w:r>
    </w:p>
    <w:p>
      <w:pPr>
        <w:pStyle w:val="BodyText"/>
        <w:spacing w:before="161"/>
      </w:pPr>
      <w:r>
        <w:rPr/>
        <w:t>«Последствия Первой мировой войны»).</w:t>
      </w:r>
    </w:p>
    <w:p>
      <w:pPr>
        <w:spacing w:before="160"/>
        <w:ind w:left="1561" w:right="0" w:firstLine="0"/>
        <w:jc w:val="left"/>
        <w:rPr>
          <w:i/>
          <w:sz w:val="28"/>
        </w:rPr>
      </w:pPr>
      <w:r>
        <w:rPr>
          <w:i/>
          <w:sz w:val="28"/>
        </w:rPr>
        <w:t>Задание для учащихся.</w:t>
      </w:r>
    </w:p>
    <w:p>
      <w:pPr>
        <w:pStyle w:val="BodyText"/>
        <w:spacing w:line="360" w:lineRule="auto" w:before="163"/>
        <w:ind w:right="1135" w:firstLine="708"/>
        <w:jc w:val="both"/>
      </w:pPr>
      <w:r>
        <w:rPr/>
        <w:t>Изучите в учебнике подраздел «Последствия Первой мировой войны» и выпишите последствия в виде перечисления. Обсудите с соседом по парте составленные вами списки, при необходимости уточните и дополните их.</w:t>
      </w:r>
    </w:p>
    <w:p>
      <w:pPr>
        <w:spacing w:after="0" w:line="360" w:lineRule="auto"/>
        <w:jc w:val="both"/>
        <w:sectPr>
          <w:pgSz w:w="11910" w:h="16840"/>
          <w:pgMar w:header="710" w:footer="0" w:top="1160" w:bottom="280" w:left="280" w:right="0"/>
        </w:sectPr>
      </w:pPr>
    </w:p>
    <w:p>
      <w:pPr>
        <w:pStyle w:val="BodyText"/>
        <w:spacing w:line="360" w:lineRule="auto" w:before="91"/>
        <w:ind w:right="1134" w:firstLine="708"/>
        <w:jc w:val="both"/>
      </w:pPr>
      <w:r>
        <w:rPr/>
        <w:t>После обсуждения последствий Первой мировой войны целесообразно организовать в классе обсуждение (дискуссию) о роли народных масс в общественных движениях.</w:t>
      </w:r>
    </w:p>
    <w:p>
      <w:pPr>
        <w:spacing w:before="2"/>
        <w:ind w:left="1561" w:right="0" w:firstLine="0"/>
        <w:jc w:val="left"/>
        <w:rPr>
          <w:i/>
          <w:sz w:val="28"/>
        </w:rPr>
      </w:pPr>
      <w:r>
        <w:rPr>
          <w:i/>
          <w:sz w:val="28"/>
        </w:rPr>
        <w:t>Вопросы для дискуссии</w:t>
      </w:r>
    </w:p>
    <w:p>
      <w:pPr>
        <w:pStyle w:val="ListParagraph"/>
        <w:numPr>
          <w:ilvl w:val="0"/>
          <w:numId w:val="34"/>
        </w:numPr>
        <w:tabs>
          <w:tab w:pos="2015" w:val="left" w:leader="none"/>
        </w:tabs>
        <w:spacing w:line="360" w:lineRule="auto" w:before="160" w:after="0"/>
        <w:ind w:left="852" w:right="1135" w:firstLine="709"/>
        <w:jc w:val="both"/>
        <w:rPr>
          <w:sz w:val="28"/>
        </w:rPr>
      </w:pPr>
      <w:r>
        <w:rPr>
          <w:sz w:val="28"/>
        </w:rPr>
        <w:t>Почему одним из последствий Первой мировой войны стало вовлечение народных масс в реакционные, националистические и леворадикальные движения? Закономерен ли такой исход</w:t>
      </w:r>
      <w:r>
        <w:rPr>
          <w:spacing w:val="-5"/>
          <w:sz w:val="28"/>
        </w:rPr>
        <w:t> </w:t>
      </w:r>
      <w:r>
        <w:rPr>
          <w:sz w:val="28"/>
        </w:rPr>
        <w:t>войны?</w:t>
      </w:r>
    </w:p>
    <w:p>
      <w:pPr>
        <w:pStyle w:val="ListParagraph"/>
        <w:numPr>
          <w:ilvl w:val="0"/>
          <w:numId w:val="34"/>
        </w:numPr>
        <w:tabs>
          <w:tab w:pos="2007" w:val="left" w:leader="none"/>
        </w:tabs>
        <w:spacing w:line="360" w:lineRule="auto" w:before="1" w:after="0"/>
        <w:ind w:left="852" w:right="1137" w:firstLine="709"/>
        <w:jc w:val="both"/>
        <w:rPr>
          <w:sz w:val="28"/>
        </w:rPr>
      </w:pPr>
      <w:r>
        <w:rPr>
          <w:sz w:val="28"/>
        </w:rPr>
        <w:t>Какие слои населения в первую очередь участвовали в этих движениях? Почему их называют</w:t>
      </w:r>
      <w:r>
        <w:rPr>
          <w:spacing w:val="-3"/>
          <w:sz w:val="28"/>
        </w:rPr>
        <w:t> </w:t>
      </w:r>
      <w:r>
        <w:rPr>
          <w:sz w:val="28"/>
        </w:rPr>
        <w:t>маргинальными?</w:t>
      </w:r>
    </w:p>
    <w:p>
      <w:pPr>
        <w:pStyle w:val="ListParagraph"/>
        <w:numPr>
          <w:ilvl w:val="0"/>
          <w:numId w:val="34"/>
        </w:numPr>
        <w:tabs>
          <w:tab w:pos="2019" w:val="left" w:leader="none"/>
        </w:tabs>
        <w:spacing w:line="362" w:lineRule="auto" w:before="0" w:after="0"/>
        <w:ind w:left="852" w:right="1136" w:firstLine="709"/>
        <w:jc w:val="both"/>
        <w:rPr>
          <w:sz w:val="28"/>
        </w:rPr>
      </w:pPr>
      <w:r>
        <w:rPr>
          <w:sz w:val="28"/>
        </w:rPr>
        <w:t>Почему маргинальные слои населения более восприимчивы к радикальным идеям? Какие идеи были наиболее популярны после</w:t>
      </w:r>
      <w:r>
        <w:rPr>
          <w:spacing w:val="-16"/>
          <w:sz w:val="28"/>
        </w:rPr>
        <w:t> </w:t>
      </w:r>
      <w:r>
        <w:rPr>
          <w:sz w:val="28"/>
        </w:rPr>
        <w:t>войны?</w:t>
      </w:r>
    </w:p>
    <w:p>
      <w:pPr>
        <w:pStyle w:val="Heading2"/>
        <w:spacing w:line="320" w:lineRule="exact"/>
        <w:ind w:left="1561"/>
        <w:rPr>
          <w:rFonts w:ascii="Arial" w:hAnsi="Arial"/>
        </w:rPr>
      </w:pPr>
      <w:r>
        <w:rPr>
          <w:rFonts w:ascii="Arial" w:hAnsi="Arial"/>
        </w:rPr>
        <w:t>Документ</w:t>
      </w:r>
    </w:p>
    <w:p>
      <w:pPr>
        <w:pStyle w:val="Heading3"/>
        <w:spacing w:before="160"/>
        <w:ind w:left="2310"/>
        <w:rPr>
          <w:rFonts w:ascii="Arial" w:hAnsi="Arial"/>
          <w:i/>
        </w:rPr>
      </w:pPr>
      <w:r>
        <w:rPr>
          <w:rFonts w:ascii="Arial" w:hAnsi="Arial"/>
          <w:i/>
        </w:rPr>
        <w:t>Из книги испанского мыслителя Ортеги-и-Гассета</w:t>
      </w:r>
    </w:p>
    <w:p>
      <w:pPr>
        <w:spacing w:before="160"/>
        <w:ind w:left="4348" w:right="0" w:firstLine="0"/>
        <w:jc w:val="left"/>
        <w:rPr>
          <w:rFonts w:ascii="Arial" w:hAnsi="Arial"/>
          <w:b/>
          <w:i/>
          <w:sz w:val="28"/>
        </w:rPr>
      </w:pPr>
      <w:r>
        <w:rPr>
          <w:rFonts w:ascii="Arial" w:hAnsi="Arial"/>
          <w:b/>
          <w:i/>
          <w:sz w:val="28"/>
        </w:rPr>
        <w:t>«Восстание масс»</w:t>
      </w:r>
    </w:p>
    <w:p>
      <w:pPr>
        <w:pStyle w:val="BodyText"/>
        <w:spacing w:line="360" w:lineRule="auto" w:before="163"/>
        <w:ind w:right="1131" w:firstLine="708"/>
        <w:jc w:val="both"/>
        <w:rPr>
          <w:rFonts w:ascii="Arial" w:hAnsi="Arial"/>
        </w:rPr>
      </w:pPr>
      <w:r>
        <w:rPr>
          <w:rFonts w:ascii="Arial" w:hAnsi="Arial"/>
        </w:rPr>
        <w:t>Факты показывают, что массы решили двинуться на авансцену социальной жизни, занять там места, использовать достижения техники и наслаждаться всем тем, что раньше было предоставлено лишь немногим...</w:t>
      </w:r>
    </w:p>
    <w:p>
      <w:pPr>
        <w:pStyle w:val="BodyText"/>
        <w:spacing w:line="360" w:lineRule="auto"/>
        <w:ind w:right="1131" w:firstLine="708"/>
        <w:jc w:val="both"/>
        <w:rPr>
          <w:rFonts w:ascii="Arial" w:hAnsi="Arial"/>
        </w:rPr>
      </w:pPr>
      <w:r>
        <w:rPr>
          <w:rFonts w:ascii="Arial" w:hAnsi="Arial"/>
        </w:rPr>
        <w:t>Явление, которое нам предстоит исследовать, имеет две стороны, два аспекта: 1) массы выполняют сейчас те самые общественные функции, которые раньше были предоставлены исключительно избранным меньшинствам, и 2) в то же время массы перестали быть послушными этим самым меньшинствам: они не повинуются им, не следуют за ними, не уважают их, а, наоборот, отстраняют и вытесняют их...</w:t>
      </w:r>
    </w:p>
    <w:p>
      <w:pPr>
        <w:pStyle w:val="BodyText"/>
        <w:spacing w:line="360" w:lineRule="auto"/>
        <w:ind w:right="1132" w:firstLine="708"/>
        <w:jc w:val="both"/>
        <w:rPr>
          <w:rFonts w:ascii="Arial" w:hAnsi="Arial"/>
        </w:rPr>
      </w:pPr>
      <w:r>
        <w:rPr>
          <w:rFonts w:ascii="Arial" w:hAnsi="Arial"/>
        </w:rPr>
        <w:t>Мы живём в эпоху всеобщей нивелировки: происходит выравнивание богатств, прав, культуры, классов, полов. Происходит и выравнивание континентов. Так как средний уровень жизни в Европе был ниже, от этой нивелировки она может только выиграть. С этой точки зрения восстание масс означает рост жизненных возможностей, т.</w:t>
      </w:r>
      <w:r>
        <w:rPr>
          <w:rFonts w:ascii="Arial" w:hAnsi="Arial"/>
          <w:spacing w:val="-7"/>
        </w:rPr>
        <w:t> </w:t>
      </w:r>
      <w:r>
        <w:rPr>
          <w:rFonts w:ascii="Arial" w:hAnsi="Arial"/>
        </w:rPr>
        <w:t>е.</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0"/>
        <w:jc w:val="both"/>
        <w:rPr>
          <w:rFonts w:ascii="Arial" w:hAnsi="Arial"/>
        </w:rPr>
      </w:pPr>
      <w:r>
        <w:rPr>
          <w:rFonts w:ascii="Arial" w:hAnsi="Arial"/>
        </w:rPr>
        <w:t>обратное тому, что мы слышим так часто о «закате Европы». Это выражение топорно, да и вообще неясно, что, собственно, имеется в виду — государства Европы, культура или то, что глубже и бесконечно важнее остального, — жизненная сила... Что же до истощения жизненной силы, нужно сразу разъяснить, что тут — грубая</w:t>
      </w:r>
      <w:r>
        <w:rPr>
          <w:rFonts w:ascii="Arial" w:hAnsi="Arial"/>
          <w:spacing w:val="-18"/>
        </w:rPr>
        <w:t> </w:t>
      </w:r>
      <w:r>
        <w:rPr>
          <w:rFonts w:ascii="Arial" w:hAnsi="Arial"/>
        </w:rPr>
        <w:t>ошибка.</w:t>
      </w:r>
    </w:p>
    <w:p>
      <w:pPr>
        <w:pStyle w:val="BodyText"/>
        <w:spacing w:line="360" w:lineRule="auto" w:before="2"/>
        <w:ind w:right="1129" w:firstLine="708"/>
        <w:jc w:val="both"/>
        <w:rPr>
          <w:rFonts w:ascii="Arial" w:hAnsi="Arial"/>
        </w:rPr>
      </w:pPr>
      <w:r>
        <w:rPr>
          <w:rFonts w:ascii="Arial" w:hAnsi="Arial"/>
        </w:rPr>
        <w:t>Итак, господство масс имеет и положительную сторону: оно способствует подъёму исторического уровня и показывает наглядно, что средний уровень жизни выше, чем был вчера...</w:t>
      </w:r>
    </w:p>
    <w:p>
      <w:pPr>
        <w:pStyle w:val="BodyText"/>
        <w:spacing w:line="360" w:lineRule="auto"/>
        <w:ind w:right="1130" w:firstLine="708"/>
        <w:jc w:val="both"/>
        <w:rPr>
          <w:rFonts w:ascii="Arial" w:hAnsi="Arial"/>
        </w:rPr>
      </w:pPr>
      <w:r>
        <w:rPr>
          <w:rFonts w:ascii="Arial" w:hAnsi="Arial"/>
        </w:rPr>
        <w:t>Не будем себя обманывать — новое варварство появляется  сейчас в Европе и породило его растущее восстание масс... Под маркой синдикализма и фашизма в Европе впервые появляется тип человека, который не считает нужным оправдывать свои претензии и поступки ни перед другими, ни даже перед самим собой; он просто показывает, что решил любой ценой добиться цели. Вот это и есть то новое, небывалое: право действовать безо всяких на то</w:t>
      </w:r>
      <w:r>
        <w:rPr>
          <w:rFonts w:ascii="Arial" w:hAnsi="Arial"/>
          <w:spacing w:val="-5"/>
        </w:rPr>
        <w:t> </w:t>
      </w:r>
      <w:r>
        <w:rPr>
          <w:rFonts w:ascii="Arial" w:hAnsi="Arial"/>
        </w:rPr>
        <w:t>прав.</w:t>
      </w:r>
    </w:p>
    <w:p>
      <w:pPr>
        <w:pStyle w:val="BodyText"/>
        <w:spacing w:line="360" w:lineRule="auto"/>
        <w:ind w:right="1132" w:firstLine="708"/>
        <w:jc w:val="both"/>
        <w:rPr>
          <w:rFonts w:ascii="Arial" w:hAnsi="Arial"/>
        </w:rPr>
      </w:pPr>
      <w:r>
        <w:rPr>
          <w:rFonts w:ascii="Arial" w:hAnsi="Arial"/>
        </w:rPr>
        <w:t>Большевизм и фашизм... две новые политические попытки, возникшие в Европе и на её окраинах, представляют собой два ярких примера существенного регресса — не столько по содержанию их теорий, которые сами по себе, конечно, содержат часть истины (где на свете нет крупицы истины), сколько по антиисторизму, анахронизму, с которыми они к этой истине относятся. Эти движения, типичные для человека из массы, управляются, как всегда, людьми посредственными, несовременными, с короткой памятью, без исторического чутья, которые с самого начала ведут себя так, словно уже стали прошлым, влились в первобытную фауну.</w:t>
      </w:r>
    </w:p>
    <w:p>
      <w:pPr>
        <w:pStyle w:val="ListParagraph"/>
        <w:numPr>
          <w:ilvl w:val="0"/>
          <w:numId w:val="35"/>
        </w:numPr>
        <w:tabs>
          <w:tab w:pos="1862" w:val="left" w:leader="none"/>
        </w:tabs>
        <w:spacing w:line="360" w:lineRule="auto" w:before="0" w:after="0"/>
        <w:ind w:left="852" w:right="1143" w:firstLine="709"/>
        <w:jc w:val="both"/>
        <w:rPr>
          <w:sz w:val="24"/>
        </w:rPr>
      </w:pPr>
      <w:r>
        <w:rPr>
          <w:sz w:val="24"/>
        </w:rPr>
        <w:t>Какое изменение положения масс подчеркивает автор? Какие два аспекта этих изменений он</w:t>
      </w:r>
      <w:r>
        <w:rPr>
          <w:spacing w:val="-3"/>
          <w:sz w:val="24"/>
        </w:rPr>
        <w:t> </w:t>
      </w:r>
      <w:r>
        <w:rPr>
          <w:sz w:val="24"/>
        </w:rPr>
        <w:t>называет?</w:t>
      </w:r>
    </w:p>
    <w:p>
      <w:pPr>
        <w:pStyle w:val="ListParagraph"/>
        <w:numPr>
          <w:ilvl w:val="0"/>
          <w:numId w:val="35"/>
        </w:numPr>
        <w:tabs>
          <w:tab w:pos="1802" w:val="left" w:leader="none"/>
        </w:tabs>
        <w:spacing w:line="240" w:lineRule="auto" w:before="0" w:after="0"/>
        <w:ind w:left="1801" w:right="0" w:hanging="240"/>
        <w:jc w:val="left"/>
        <w:rPr>
          <w:sz w:val="24"/>
        </w:rPr>
      </w:pPr>
      <w:r>
        <w:rPr>
          <w:sz w:val="24"/>
        </w:rPr>
        <w:t>Что автор понимает под «всеобщей</w:t>
      </w:r>
      <w:r>
        <w:rPr>
          <w:spacing w:val="-3"/>
          <w:sz w:val="24"/>
        </w:rPr>
        <w:t> </w:t>
      </w:r>
      <w:r>
        <w:rPr>
          <w:sz w:val="24"/>
        </w:rPr>
        <w:t>нивелировкой»?</w:t>
      </w:r>
    </w:p>
    <w:p>
      <w:pPr>
        <w:pStyle w:val="ListParagraph"/>
        <w:numPr>
          <w:ilvl w:val="0"/>
          <w:numId w:val="35"/>
        </w:numPr>
        <w:tabs>
          <w:tab w:pos="1850" w:val="left" w:leader="none"/>
        </w:tabs>
        <w:spacing w:line="360" w:lineRule="auto" w:before="137" w:after="0"/>
        <w:ind w:left="852" w:right="1132" w:firstLine="709"/>
        <w:jc w:val="both"/>
        <w:rPr>
          <w:sz w:val="24"/>
        </w:rPr>
      </w:pPr>
      <w:r>
        <w:rPr>
          <w:sz w:val="24"/>
        </w:rPr>
        <w:t>Как автор определяет «восстание масс»? В чём его противопоставление «закату Европы»?</w:t>
      </w:r>
    </w:p>
    <w:p>
      <w:pPr>
        <w:pStyle w:val="ListParagraph"/>
        <w:numPr>
          <w:ilvl w:val="0"/>
          <w:numId w:val="35"/>
        </w:numPr>
        <w:tabs>
          <w:tab w:pos="1802" w:val="left" w:leader="none"/>
        </w:tabs>
        <w:spacing w:line="240" w:lineRule="auto" w:before="0" w:after="0"/>
        <w:ind w:left="1801" w:right="0" w:hanging="240"/>
        <w:jc w:val="left"/>
        <w:rPr>
          <w:sz w:val="24"/>
        </w:rPr>
      </w:pPr>
      <w:r>
        <w:rPr>
          <w:sz w:val="24"/>
        </w:rPr>
        <w:t>Какие черты «восстания масс» выделяет</w:t>
      </w:r>
      <w:r>
        <w:rPr>
          <w:spacing w:val="-3"/>
          <w:sz w:val="24"/>
        </w:rPr>
        <w:t> </w:t>
      </w:r>
      <w:r>
        <w:rPr>
          <w:sz w:val="24"/>
        </w:rPr>
        <w:t>автор?</w:t>
      </w:r>
    </w:p>
    <w:p>
      <w:pPr>
        <w:spacing w:after="0" w:line="240" w:lineRule="auto"/>
        <w:jc w:val="left"/>
        <w:rPr>
          <w:sz w:val="24"/>
        </w:rPr>
        <w:sectPr>
          <w:pgSz w:w="11910" w:h="16840"/>
          <w:pgMar w:header="710" w:footer="0" w:top="1160" w:bottom="280" w:left="280" w:right="0"/>
        </w:sectPr>
      </w:pPr>
    </w:p>
    <w:p>
      <w:pPr>
        <w:pStyle w:val="ListParagraph"/>
        <w:numPr>
          <w:ilvl w:val="0"/>
          <w:numId w:val="35"/>
        </w:numPr>
        <w:tabs>
          <w:tab w:pos="1905" w:val="left" w:leader="none"/>
        </w:tabs>
        <w:spacing w:line="362" w:lineRule="auto" w:before="93" w:after="0"/>
        <w:ind w:left="852" w:right="1143" w:firstLine="709"/>
        <w:jc w:val="left"/>
        <w:rPr>
          <w:sz w:val="24"/>
        </w:rPr>
      </w:pPr>
      <w:r>
        <w:rPr>
          <w:sz w:val="24"/>
        </w:rPr>
        <w:t>Почему автор рассматривает большевизм и фашизм как примеры регресса? Согласны ли вы с</w:t>
      </w:r>
      <w:r>
        <w:rPr>
          <w:spacing w:val="-3"/>
          <w:sz w:val="24"/>
        </w:rPr>
        <w:t> </w:t>
      </w:r>
      <w:r>
        <w:rPr>
          <w:sz w:val="24"/>
        </w:rPr>
        <w:t>ним?</w:t>
      </w:r>
    </w:p>
    <w:p>
      <w:pPr>
        <w:pStyle w:val="BodyText"/>
        <w:ind w:left="0"/>
        <w:rPr>
          <w:sz w:val="26"/>
        </w:rPr>
      </w:pPr>
    </w:p>
    <w:p>
      <w:pPr>
        <w:pStyle w:val="Heading2"/>
        <w:spacing w:before="184"/>
        <w:ind w:left="1561"/>
      </w:pPr>
      <w:r>
        <w:rPr/>
        <w:t>2. Раскол в рабочем и социалистическом движении.</w:t>
      </w:r>
    </w:p>
    <w:p>
      <w:pPr>
        <w:pStyle w:val="BodyText"/>
        <w:tabs>
          <w:tab w:pos="2575" w:val="left" w:leader="none"/>
          <w:tab w:pos="3832" w:val="left" w:leader="none"/>
          <w:tab w:pos="4309" w:val="left" w:leader="none"/>
          <w:tab w:pos="5326" w:val="left" w:leader="none"/>
          <w:tab w:pos="6385" w:val="left" w:leader="none"/>
          <w:tab w:pos="6714" w:val="left" w:leader="none"/>
          <w:tab w:pos="7868" w:val="left" w:leader="none"/>
          <w:tab w:pos="9178" w:val="left" w:leader="none"/>
        </w:tabs>
        <w:spacing w:before="156"/>
        <w:ind w:left="1561"/>
      </w:pPr>
      <w:r>
        <w:rPr/>
        <w:t>Работа</w:t>
        <w:tab/>
        <w:t>строится</w:t>
        <w:tab/>
        <w:t>на</w:t>
        <w:tab/>
        <w:t>основе</w:t>
        <w:tab/>
        <w:t>работы</w:t>
        <w:tab/>
        <w:t>с</w:t>
        <w:tab/>
        <w:t>текстом</w:t>
        <w:tab/>
        <w:t>учебника</w:t>
        <w:tab/>
        <w:t>(подраздел</w:t>
      </w:r>
    </w:p>
    <w:p>
      <w:pPr>
        <w:pStyle w:val="BodyText"/>
        <w:spacing w:line="360" w:lineRule="auto" w:before="160"/>
        <w:ind w:right="1132"/>
      </w:pPr>
      <w:r>
        <w:rPr/>
        <w:t>«Последствия Первой мировой войны»), объяснения учителя и ответов на вопросы.</w:t>
      </w:r>
    </w:p>
    <w:p>
      <w:pPr>
        <w:spacing w:before="1"/>
        <w:ind w:left="1561" w:right="0" w:firstLine="0"/>
        <w:jc w:val="left"/>
        <w:rPr>
          <w:i/>
          <w:sz w:val="28"/>
        </w:rPr>
      </w:pPr>
      <w:r>
        <w:rPr>
          <w:i/>
          <w:sz w:val="28"/>
        </w:rPr>
        <w:t>Вопросы и задания для учащихся</w:t>
      </w:r>
    </w:p>
    <w:p>
      <w:pPr>
        <w:pStyle w:val="ListParagraph"/>
        <w:numPr>
          <w:ilvl w:val="0"/>
          <w:numId w:val="36"/>
        </w:numPr>
        <w:tabs>
          <w:tab w:pos="1875" w:val="left" w:leader="none"/>
        </w:tabs>
        <w:spacing w:line="360" w:lineRule="auto" w:before="161" w:after="0"/>
        <w:ind w:left="852" w:right="1135" w:firstLine="709"/>
        <w:jc w:val="left"/>
        <w:rPr>
          <w:sz w:val="28"/>
        </w:rPr>
      </w:pPr>
      <w:r>
        <w:rPr>
          <w:sz w:val="28"/>
        </w:rPr>
        <w:t>На основе текста учебника (подраздел «Последствия Первой мировой войны») составьте схему «Раскол в рабочем и социалистическом</w:t>
      </w:r>
      <w:r>
        <w:rPr>
          <w:spacing w:val="-20"/>
          <w:sz w:val="28"/>
        </w:rPr>
        <w:t> </w:t>
      </w:r>
      <w:r>
        <w:rPr>
          <w:sz w:val="28"/>
        </w:rPr>
        <w:t>движении».</w:t>
      </w:r>
    </w:p>
    <w:p>
      <w:pPr>
        <w:pStyle w:val="ListParagraph"/>
        <w:numPr>
          <w:ilvl w:val="0"/>
          <w:numId w:val="36"/>
        </w:numPr>
        <w:tabs>
          <w:tab w:pos="1842" w:val="left" w:leader="none"/>
        </w:tabs>
        <w:spacing w:line="321" w:lineRule="exact" w:before="0" w:after="0"/>
        <w:ind w:left="1841" w:right="0" w:hanging="280"/>
        <w:jc w:val="left"/>
        <w:rPr>
          <w:sz w:val="28"/>
        </w:rPr>
      </w:pPr>
      <w:r>
        <w:rPr>
          <w:sz w:val="28"/>
        </w:rPr>
        <w:t>Объясните причины этого</w:t>
      </w:r>
      <w:r>
        <w:rPr>
          <w:spacing w:val="-6"/>
          <w:sz w:val="28"/>
        </w:rPr>
        <w:t> </w:t>
      </w:r>
      <w:r>
        <w:rPr>
          <w:sz w:val="28"/>
        </w:rPr>
        <w:t>раскола.</w:t>
      </w:r>
    </w:p>
    <w:p>
      <w:pPr>
        <w:pStyle w:val="ListParagraph"/>
        <w:numPr>
          <w:ilvl w:val="0"/>
          <w:numId w:val="36"/>
        </w:numPr>
        <w:tabs>
          <w:tab w:pos="1854" w:val="left" w:leader="none"/>
        </w:tabs>
        <w:spacing w:line="362" w:lineRule="auto" w:before="160" w:after="0"/>
        <w:ind w:left="852" w:right="1134" w:firstLine="709"/>
        <w:jc w:val="left"/>
        <w:rPr>
          <w:sz w:val="28"/>
        </w:rPr>
      </w:pPr>
      <w:r>
        <w:rPr>
          <w:sz w:val="28"/>
        </w:rPr>
        <w:t>Выясните в Интернете, почему фашизм называют праворадикальным и экстремистским</w:t>
      </w:r>
      <w:r>
        <w:rPr>
          <w:spacing w:val="-1"/>
          <w:sz w:val="28"/>
        </w:rPr>
        <w:t> </w:t>
      </w:r>
      <w:r>
        <w:rPr>
          <w:sz w:val="28"/>
        </w:rPr>
        <w:t>движением.</w:t>
      </w:r>
    </w:p>
    <w:p>
      <w:pPr>
        <w:pStyle w:val="BodyText"/>
        <w:spacing w:before="11"/>
        <w:ind w:left="0"/>
        <w:rPr>
          <w:sz w:val="41"/>
        </w:rPr>
      </w:pPr>
    </w:p>
    <w:p>
      <w:pPr>
        <w:pStyle w:val="Heading2"/>
        <w:ind w:left="2907"/>
      </w:pPr>
      <w:r>
        <w:rPr/>
        <w:t>Раскол в рабочем и социалистическом движении</w:t>
      </w:r>
    </w:p>
    <w:p>
      <w:pPr>
        <w:pStyle w:val="BodyText"/>
        <w:spacing w:before="4"/>
        <w:ind w:left="0"/>
        <w:rPr>
          <w:b/>
          <w:sz w:val="26"/>
        </w:rPr>
      </w:pPr>
      <w:r>
        <w:rPr/>
        <w:pict>
          <v:group style="position:absolute;margin-left:163.830002pt;margin-top:30.904268pt;width:33.25pt;height:38.3pt;mso-position-horizontal-relative:page;mso-position-vertical-relative:paragraph;z-index:224;mso-wrap-distance-left:0;mso-wrap-distance-right:0" coordorigin="3277,618" coordsize="665,766">
            <v:shape style="position:absolute;left:3296;top:887;width:625;height:476" coordorigin="3297,888" coordsize="625,476" path="m3297,888l3297,1044,3305,1086,3331,1126,3372,1163,3427,1197,3496,1227,3576,1252,3666,1272,3765,1286,3765,1364,3921,1216,3840,1130,3765,1130,3666,1116,3576,1096,3496,1071,3427,1041,3372,1007,3331,970,3305,930,3297,888xm3765,1051l3765,1130,3840,1130,3765,1051xe" filled="true" fillcolor="#5a5a5a" stroked="false">
              <v:path arrowok="t"/>
              <v:fill type="solid"/>
            </v:shape>
            <v:shape style="position:absolute;left:3296;top:638;width:625;height:328" coordorigin="3297,638" coordsize="625,328" path="m3921,638l3822,641,3726,651,3622,669,3531,693,3453,722,3390,757,3342,795,3297,878,3302,922,3328,966,3367,929,3418,896,3482,867,3555,842,3637,822,3727,807,3822,798,3921,794,3921,638xe" filled="true" fillcolor="#474747" stroked="false">
              <v:path arrowok="t"/>
              <v:fill type="solid"/>
            </v:shape>
            <v:shape style="position:absolute;left:3296;top:638;width:625;height:726" coordorigin="3297,638" coordsize="625,726" path="m3297,888l3331,970,3427,1041,3496,1071,3576,1096,3666,1116,3765,1130,3765,1051,3921,1216,3765,1364,3765,1286,3666,1272,3576,1252,3496,1227,3427,1197,3372,1163,3305,1086,3297,1044,3297,888,3328,809,3417,740,3480,711,3552,686,3634,666,3724,651,3820,641,3921,638,3921,794,3822,798,3727,807,3637,822,3555,842,3482,867,3418,896,3367,929,3328,966e" filled="false" stroked="true" strokeweight="2pt" strokecolor="#5a5a5a">
              <v:path arrowok="t"/>
              <v:stroke dashstyle="solid"/>
            </v:shape>
            <w10:wrap type="topAndBottom"/>
          </v:group>
        </w:pict>
      </w:r>
      <w:r>
        <w:rPr/>
        <w:pict>
          <v:group style="position:absolute;margin-left:215.520004pt;margin-top:17.384268pt;width:194.8pt;height:35.85pt;mso-position-horizontal-relative:page;mso-position-vertical-relative:paragraph;z-index:272;mso-wrap-distance-left:0;mso-wrap-distance-right:0" coordorigin="4310,348" coordsize="3896,717">
            <v:shape style="position:absolute;left:4310;top:347;width:3896;height:717" type="#_x0000_t75" stroked="false">
              <v:imagedata r:id="rId33" o:title=""/>
            </v:shape>
            <v:shape style="position:absolute;left:4310;top:347;width:3896;height:717" type="#_x0000_t202" filled="false" stroked="false">
              <v:textbox inset="0,0,0,0">
                <w:txbxContent>
                  <w:p>
                    <w:pPr>
                      <w:spacing w:before="78"/>
                      <w:ind w:left="396" w:right="0" w:firstLine="0"/>
                      <w:jc w:val="left"/>
                      <w:rPr>
                        <w:b/>
                        <w:sz w:val="24"/>
                      </w:rPr>
                    </w:pPr>
                    <w:r>
                      <w:rPr>
                        <w:b/>
                        <w:sz w:val="24"/>
                      </w:rPr>
                      <w:t>Распад II Интернационала в</w:t>
                    </w:r>
                  </w:p>
                  <w:p>
                    <w:pPr>
                      <w:spacing w:before="0"/>
                      <w:ind w:left="353" w:right="0" w:firstLine="0"/>
                      <w:jc w:val="left"/>
                      <w:rPr>
                        <w:b/>
                        <w:sz w:val="24"/>
                      </w:rPr>
                    </w:pPr>
                    <w:r>
                      <w:rPr>
                        <w:b/>
                        <w:sz w:val="24"/>
                      </w:rPr>
                      <w:t>годы Первой мировой войны</w:t>
                    </w:r>
                  </w:p>
                </w:txbxContent>
              </v:textbox>
              <w10:wrap type="none"/>
            </v:shape>
            <w10:wrap type="topAndBottom"/>
          </v:group>
        </w:pict>
      </w:r>
      <w:r>
        <w:rPr/>
        <w:pict>
          <v:group style="position:absolute;margin-left:425.329987pt;margin-top:30.904268pt;width:33.25pt;height:38.3pt;mso-position-horizontal-relative:page;mso-position-vertical-relative:paragraph;z-index:296;mso-wrap-distance-left:0;mso-wrap-distance-right:0" coordorigin="8507,618" coordsize="665,766">
            <v:shape style="position:absolute;left:8526;top:887;width:625;height:476" coordorigin="8527,888" coordsize="625,476" path="m8683,1051l8527,1216,8683,1364,8683,1286,8782,1272,8872,1252,8952,1227,9021,1197,9076,1163,9113,1130,8683,1130,8683,1051xm9152,888l9143,930,9117,970,9076,1007,9021,1041,8952,1071,8872,1096,8782,1116,8683,1130,9113,1130,9117,1126,9143,1086,9152,1044,9152,888xe" filled="true" fillcolor="#5a5a5a" stroked="false">
              <v:path arrowok="t"/>
              <v:fill type="solid"/>
            </v:shape>
            <v:shape style="position:absolute;left:8526;top:638;width:625;height:328" coordorigin="8527,638" coordsize="625,328" path="m8527,638l8527,794,8626,797,8721,807,8811,822,8893,842,8966,867,9030,896,9082,929,9120,966,9146,922,9138,836,9059,757,8995,722,8917,693,8826,669,8722,651,8626,641,8576,639,8527,638xe" filled="true" fillcolor="#474747" stroked="false">
              <v:path arrowok="t"/>
              <v:fill type="solid"/>
            </v:shape>
            <v:shape style="position:absolute;left:8526;top:638;width:625;height:726" coordorigin="8527,638" coordsize="625,726" path="m9152,888l9117,970,9021,1041,8952,1071,8872,1096,8782,1116,8683,1130,8683,1051,8527,1216,8683,1364,8683,1286,8782,1272,8872,1252,8952,1227,9021,1197,9076,1163,9143,1086,9152,1044,9152,888,9120,809,9031,740,8969,711,8896,686,8814,666,8724,651,8628,641,8527,638,8527,794,8626,797,8721,807,8811,822,8893,842,8966,867,9030,896,9082,929,9120,966e" filled="false" stroked="true" strokeweight="2pt" strokecolor="#5a5a5a">
              <v:path arrowok="t"/>
              <v:stroke dashstyle="solid"/>
            </v:shape>
            <w10:wrap type="topAndBottom"/>
          </v:group>
        </w:pict>
      </w:r>
      <w:r>
        <w:rPr/>
        <w:pict>
          <v:group style="position:absolute;margin-left:92.577003pt;margin-top:79.204269pt;width:203.6pt;height:181.9pt;mso-position-horizontal-relative:page;mso-position-vertical-relative:paragraph;z-index:392;mso-wrap-distance-left:0;mso-wrap-distance-right:0" coordorigin="1852,1584" coordsize="4072,3638">
            <v:shape style="position:absolute;left:1851;top:1584;width:4072;height:500" type="#_x0000_t75" stroked="false">
              <v:imagedata r:id="rId34" o:title=""/>
            </v:shape>
            <v:shape style="position:absolute;left:1851;top:2440;width:4072;height:1614" type="#_x0000_t75" stroked="false">
              <v:imagedata r:id="rId35" o:title=""/>
            </v:shape>
            <v:shape style="position:absolute;left:3828;top:2078;width:186;height:367" type="#_x0000_t75" stroked="false">
              <v:imagedata r:id="rId36" o:title=""/>
            </v:shape>
            <v:shape style="position:absolute;left:1851;top:4436;width:4072;height:785" type="#_x0000_t75" stroked="false">
              <v:imagedata r:id="rId37" o:title=""/>
            </v:shape>
            <v:shape style="position:absolute;left:3828;top:4048;width:186;height:367" type="#_x0000_t75" stroked="false">
              <v:imagedata r:id="rId38" o:title=""/>
            </v:shape>
            <v:shape style="position:absolute;left:2006;top:1679;width:3779;height:266" type="#_x0000_t202" filled="false" stroked="false">
              <v:textbox inset="0,0,0,0">
                <w:txbxContent>
                  <w:p>
                    <w:pPr>
                      <w:spacing w:line="266" w:lineRule="exact" w:before="0"/>
                      <w:ind w:left="0" w:right="0" w:firstLine="0"/>
                      <w:jc w:val="left"/>
                      <w:rPr>
                        <w:sz w:val="24"/>
                      </w:rPr>
                    </w:pPr>
                    <w:r>
                      <w:rPr>
                        <w:sz w:val="24"/>
                      </w:rPr>
                      <w:t>Создание коммунистических партий</w:t>
                    </w:r>
                  </w:p>
                </w:txbxContent>
              </v:textbox>
              <w10:wrap type="none"/>
            </v:shape>
            <v:shape style="position:absolute;left:2350;top:2526;width:3096;height:1380" type="#_x0000_t202" filled="false" stroked="false">
              <v:textbox inset="0,0,0,0">
                <w:txbxContent>
                  <w:p>
                    <w:pPr>
                      <w:spacing w:line="266" w:lineRule="exact" w:before="0"/>
                      <w:ind w:left="580" w:right="0" w:firstLine="0"/>
                      <w:jc w:val="left"/>
                      <w:rPr>
                        <w:sz w:val="24"/>
                      </w:rPr>
                    </w:pPr>
                    <w:r>
                      <w:rPr>
                        <w:sz w:val="24"/>
                      </w:rPr>
                      <w:t>Коминтерн (1919):</w:t>
                    </w:r>
                  </w:p>
                  <w:p>
                    <w:pPr>
                      <w:spacing w:line="242" w:lineRule="auto" w:before="0"/>
                      <w:ind w:left="0" w:right="18" w:hanging="4"/>
                      <w:jc w:val="center"/>
                      <w:rPr>
                        <w:sz w:val="24"/>
                      </w:rPr>
                    </w:pPr>
                    <w:r>
                      <w:rPr>
                        <w:sz w:val="24"/>
                      </w:rPr>
                      <w:t>Единая дисциплинированная международная партия, объединяющая национальные партии (секции)</w:t>
                    </w:r>
                  </w:p>
                </w:txbxContent>
              </v:textbox>
              <w10:wrap type="none"/>
            </v:shape>
            <v:shape style="position:absolute;left:2136;top:4520;width:3524;height:543" type="#_x0000_t202" filled="false" stroked="false">
              <v:textbox inset="0,0,0,0">
                <w:txbxContent>
                  <w:p>
                    <w:pPr>
                      <w:spacing w:line="266" w:lineRule="exact" w:before="0"/>
                      <w:ind w:left="0" w:right="18" w:firstLine="0"/>
                      <w:jc w:val="center"/>
                      <w:rPr>
                        <w:sz w:val="24"/>
                      </w:rPr>
                    </w:pPr>
                    <w:r>
                      <w:rPr>
                        <w:sz w:val="24"/>
                      </w:rPr>
                      <w:t>Цель – мировая социалистическая</w:t>
                    </w:r>
                  </w:p>
                  <w:p>
                    <w:pPr>
                      <w:spacing w:before="0"/>
                      <w:ind w:left="0" w:right="17" w:firstLine="0"/>
                      <w:jc w:val="center"/>
                      <w:rPr>
                        <w:sz w:val="24"/>
                      </w:rPr>
                    </w:pPr>
                    <w:r>
                      <w:rPr>
                        <w:sz w:val="24"/>
                      </w:rPr>
                      <w:t>революция</w:t>
                    </w:r>
                  </w:p>
                </w:txbxContent>
              </v:textbox>
              <w10:wrap type="none"/>
            </v:shape>
            <w10:wrap type="topAndBottom"/>
          </v:group>
        </w:pict>
      </w:r>
      <w:r>
        <w:rPr/>
        <w:pict>
          <v:group style="position:absolute;margin-left:320.809998pt;margin-top:79.199265pt;width:203.6pt;height:180.6pt;mso-position-horizontal-relative:page;mso-position-vertical-relative:paragraph;z-index:488;mso-wrap-distance-left:0;mso-wrap-distance-right:0" coordorigin="6416,1584" coordsize="4072,3612">
            <v:shape style="position:absolute;left:6416;top:1583;width:4072;height:731" type="#_x0000_t75" stroked="false">
              <v:imagedata r:id="rId39" o:title=""/>
            </v:shape>
            <v:shape style="position:absolute;left:6416;top:2684;width:4072;height:1369" type="#_x0000_t75" stroked="false">
              <v:imagedata r:id="rId40" o:title=""/>
            </v:shape>
            <v:shape style="position:absolute;left:8284;top:2322;width:186;height:367" type="#_x0000_t75" stroked="false">
              <v:imagedata r:id="rId41" o:title=""/>
            </v:shape>
            <v:shape style="position:absolute;left:6416;top:4410;width:4072;height:785" type="#_x0000_t75" stroked="false">
              <v:imagedata r:id="rId37" o:title=""/>
            </v:shape>
            <v:shape style="position:absolute;left:8284;top:4048;width:186;height:367" type="#_x0000_t75" stroked="false">
              <v:imagedata r:id="rId42" o:title=""/>
            </v:shape>
            <v:shape style="position:absolute;left:6975;top:1670;width:2979;height:547" type="#_x0000_t202" filled="false" stroked="false">
              <v:textbox inset="0,0,0,0">
                <w:txbxContent>
                  <w:p>
                    <w:pPr>
                      <w:spacing w:line="244" w:lineRule="auto" w:before="0"/>
                      <w:ind w:left="208" w:right="5" w:hanging="209"/>
                      <w:jc w:val="left"/>
                      <w:rPr>
                        <w:sz w:val="24"/>
                      </w:rPr>
                    </w:pPr>
                    <w:r>
                      <w:rPr>
                        <w:sz w:val="24"/>
                      </w:rPr>
                      <w:t>Социалистические и социал- демократические партии</w:t>
                    </w:r>
                  </w:p>
                </w:txbxContent>
              </v:textbox>
              <w10:wrap type="none"/>
            </v:shape>
            <v:shape style="position:absolute;left:6757;top:2769;width:3411;height:1101" type="#_x0000_t202" filled="false" stroked="false">
              <v:textbox inset="0,0,0,0">
                <w:txbxContent>
                  <w:p>
                    <w:pPr>
                      <w:spacing w:line="242" w:lineRule="auto" w:before="0"/>
                      <w:ind w:left="-1" w:right="18" w:hanging="1"/>
                      <w:jc w:val="center"/>
                      <w:rPr>
                        <w:sz w:val="24"/>
                      </w:rPr>
                    </w:pPr>
                    <w:r>
                      <w:rPr>
                        <w:sz w:val="24"/>
                      </w:rPr>
                      <w:t>Рабочий Социнтерн (1923): объединял национальные партии (секции), но не связывал их жестким подчинением центру</w:t>
                    </w:r>
                  </w:p>
                </w:txbxContent>
              </v:textbox>
              <w10:wrap type="none"/>
            </v:shape>
            <v:shape style="position:absolute;left:6848;top:4494;width:3229;height:543" type="#_x0000_t202" filled="false" stroked="false">
              <v:textbox inset="0,0,0,0">
                <w:txbxContent>
                  <w:p>
                    <w:pPr>
                      <w:spacing w:line="266" w:lineRule="exact" w:before="0"/>
                      <w:ind w:left="0" w:right="18" w:firstLine="0"/>
                      <w:jc w:val="center"/>
                      <w:rPr>
                        <w:sz w:val="24"/>
                      </w:rPr>
                    </w:pPr>
                    <w:r>
                      <w:rPr>
                        <w:sz w:val="24"/>
                      </w:rPr>
                      <w:t>Цель – дальнейшее проведение</w:t>
                    </w:r>
                  </w:p>
                  <w:p>
                    <w:pPr>
                      <w:spacing w:before="0"/>
                      <w:ind w:left="0" w:right="16" w:firstLine="0"/>
                      <w:jc w:val="center"/>
                      <w:rPr>
                        <w:sz w:val="24"/>
                      </w:rPr>
                    </w:pPr>
                    <w:r>
                      <w:rPr>
                        <w:sz w:val="24"/>
                      </w:rPr>
                      <w:t>социальных реформ</w:t>
                    </w:r>
                  </w:p>
                </w:txbxContent>
              </v:textbox>
              <w10:wrap type="none"/>
            </v:shape>
            <w10:wrap type="topAndBottom"/>
          </v:group>
        </w:pict>
      </w:r>
    </w:p>
    <w:p>
      <w:pPr>
        <w:pStyle w:val="BodyText"/>
        <w:ind w:left="0"/>
        <w:rPr>
          <w:b/>
          <w:sz w:val="11"/>
        </w:rPr>
      </w:pPr>
    </w:p>
    <w:p>
      <w:pPr>
        <w:pStyle w:val="BodyText"/>
        <w:ind w:left="0"/>
        <w:rPr>
          <w:b/>
          <w:sz w:val="30"/>
        </w:rPr>
      </w:pPr>
    </w:p>
    <w:p>
      <w:pPr>
        <w:pStyle w:val="BodyText"/>
        <w:spacing w:before="1"/>
        <w:ind w:left="0"/>
        <w:rPr>
          <w:b/>
          <w:sz w:val="37"/>
        </w:rPr>
      </w:pPr>
    </w:p>
    <w:p>
      <w:pPr>
        <w:tabs>
          <w:tab w:pos="2014" w:val="left" w:leader="none"/>
          <w:tab w:pos="3698" w:val="left" w:leader="none"/>
          <w:tab w:pos="5343" w:val="left" w:leader="none"/>
          <w:tab w:pos="5909" w:val="left" w:leader="none"/>
          <w:tab w:pos="6302" w:val="left" w:leader="none"/>
          <w:tab w:pos="7466" w:val="left" w:leader="none"/>
          <w:tab w:pos="7869" w:val="left" w:leader="none"/>
          <w:tab w:pos="9678" w:val="left" w:leader="none"/>
        </w:tabs>
        <w:spacing w:line="360" w:lineRule="auto" w:before="0"/>
        <w:ind w:left="852" w:right="1134" w:firstLine="708"/>
        <w:jc w:val="left"/>
        <w:rPr>
          <w:b/>
          <w:sz w:val="28"/>
        </w:rPr>
      </w:pPr>
      <w:r>
        <w:rPr>
          <w:b/>
          <w:sz w:val="28"/>
        </w:rPr>
        <w:t>3.</w:t>
        <w:tab/>
        <w:t>Революции</w:t>
        <w:tab/>
        <w:t>1918—1919</w:t>
        <w:tab/>
        <w:t>гг.</w:t>
        <w:tab/>
        <w:t>в</w:t>
        <w:tab/>
        <w:t>Европе</w:t>
        <w:tab/>
        <w:t>и</w:t>
        <w:tab/>
        <w:t>образование</w:t>
        <w:tab/>
        <w:t>новых государств.</w:t>
      </w:r>
    </w:p>
    <w:p>
      <w:pPr>
        <w:spacing w:after="0" w:line="360" w:lineRule="auto"/>
        <w:jc w:val="left"/>
        <w:rPr>
          <w:sz w:val="28"/>
        </w:rPr>
        <w:sectPr>
          <w:pgSz w:w="11910" w:h="16840"/>
          <w:pgMar w:header="710" w:footer="0" w:top="1160" w:bottom="280" w:left="280" w:right="0"/>
        </w:sectPr>
      </w:pPr>
    </w:p>
    <w:p>
      <w:pPr>
        <w:pStyle w:val="BodyText"/>
        <w:spacing w:line="360" w:lineRule="auto" w:before="91"/>
        <w:ind w:right="1129" w:firstLine="708"/>
        <w:jc w:val="both"/>
      </w:pPr>
      <w:r>
        <w:rPr/>
        <w:t>Работа может быть организована по группам. Каждая группа изучает фрагмент учебника об одном из государств: Германии, России, Австро-Венгрии и Чехии (подразделы «Революция в Германии 1918—1919 г.»; «Распад Австро- Венгерской империи»; «Распад Российской империи») и заполняет свою строку в таблице. После этого происходит обсуждение и окончательное заполнение таблицы. В ходе работы можно использовать вопросы и задания.</w:t>
      </w:r>
    </w:p>
    <w:p>
      <w:pPr>
        <w:pStyle w:val="Heading2"/>
        <w:spacing w:before="7"/>
        <w:ind w:left="2749"/>
      </w:pPr>
      <w:r>
        <w:rPr/>
        <w:t>Революции в европейских странах и их результаты</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2127"/>
        <w:gridCol w:w="5778"/>
      </w:tblGrid>
      <w:tr>
        <w:trPr>
          <w:trHeight w:val="414" w:hRule="atLeast"/>
        </w:trPr>
        <w:tc>
          <w:tcPr>
            <w:tcW w:w="1952" w:type="dxa"/>
          </w:tcPr>
          <w:p>
            <w:pPr>
              <w:pStyle w:val="TableParagraph"/>
              <w:spacing w:line="275" w:lineRule="exact"/>
              <w:rPr>
                <w:b/>
                <w:sz w:val="24"/>
              </w:rPr>
            </w:pPr>
            <w:r>
              <w:rPr>
                <w:b/>
                <w:sz w:val="24"/>
              </w:rPr>
              <w:t>Страна</w:t>
            </w:r>
          </w:p>
        </w:tc>
        <w:tc>
          <w:tcPr>
            <w:tcW w:w="2127" w:type="dxa"/>
          </w:tcPr>
          <w:p>
            <w:pPr>
              <w:pStyle w:val="TableParagraph"/>
              <w:spacing w:line="275" w:lineRule="exact"/>
              <w:rPr>
                <w:b/>
                <w:sz w:val="24"/>
              </w:rPr>
            </w:pPr>
            <w:r>
              <w:rPr>
                <w:b/>
                <w:sz w:val="24"/>
              </w:rPr>
              <w:t>Даты</w:t>
            </w:r>
          </w:p>
        </w:tc>
        <w:tc>
          <w:tcPr>
            <w:tcW w:w="5778" w:type="dxa"/>
          </w:tcPr>
          <w:p>
            <w:pPr>
              <w:pStyle w:val="TableParagraph"/>
              <w:spacing w:line="275" w:lineRule="exact"/>
              <w:rPr>
                <w:b/>
                <w:sz w:val="24"/>
              </w:rPr>
            </w:pPr>
            <w:r>
              <w:rPr>
                <w:b/>
                <w:sz w:val="24"/>
              </w:rPr>
              <w:t>Результаты</w:t>
            </w:r>
          </w:p>
        </w:tc>
      </w:tr>
      <w:tr>
        <w:trPr>
          <w:trHeight w:val="1656" w:hRule="atLeast"/>
        </w:trPr>
        <w:tc>
          <w:tcPr>
            <w:tcW w:w="1952" w:type="dxa"/>
          </w:tcPr>
          <w:p>
            <w:pPr>
              <w:pStyle w:val="TableParagraph"/>
              <w:spacing w:line="270" w:lineRule="exact"/>
              <w:rPr>
                <w:sz w:val="24"/>
              </w:rPr>
            </w:pPr>
            <w:r>
              <w:rPr>
                <w:sz w:val="24"/>
              </w:rPr>
              <w:t>Россия</w:t>
            </w:r>
          </w:p>
        </w:tc>
        <w:tc>
          <w:tcPr>
            <w:tcW w:w="2127" w:type="dxa"/>
          </w:tcPr>
          <w:p>
            <w:pPr>
              <w:pStyle w:val="TableParagraph"/>
              <w:spacing w:line="270" w:lineRule="exact"/>
              <w:rPr>
                <w:sz w:val="24"/>
              </w:rPr>
            </w:pPr>
            <w:r>
              <w:rPr>
                <w:sz w:val="24"/>
              </w:rPr>
              <w:t>23—26 февраля</w:t>
            </w:r>
          </w:p>
          <w:p>
            <w:pPr>
              <w:pStyle w:val="TableParagraph"/>
              <w:spacing w:before="137"/>
              <w:rPr>
                <w:sz w:val="24"/>
              </w:rPr>
            </w:pPr>
            <w:r>
              <w:rPr>
                <w:sz w:val="24"/>
              </w:rPr>
              <w:t>— 25 октября</w:t>
            </w:r>
          </w:p>
          <w:p>
            <w:pPr>
              <w:pStyle w:val="TableParagraph"/>
              <w:spacing w:before="139"/>
              <w:rPr>
                <w:sz w:val="24"/>
              </w:rPr>
            </w:pPr>
            <w:r>
              <w:rPr>
                <w:sz w:val="24"/>
              </w:rPr>
              <w:t>1917 г.</w:t>
            </w:r>
          </w:p>
        </w:tc>
        <w:tc>
          <w:tcPr>
            <w:tcW w:w="5778" w:type="dxa"/>
          </w:tcPr>
          <w:p>
            <w:pPr>
              <w:pStyle w:val="TableParagraph"/>
              <w:spacing w:line="360" w:lineRule="auto"/>
              <w:ind w:right="129"/>
              <w:rPr>
                <w:sz w:val="24"/>
              </w:rPr>
            </w:pPr>
            <w:r>
              <w:rPr>
                <w:sz w:val="24"/>
              </w:rPr>
              <w:t>Свержение монархии, установление советской власти, отделение от России и образование самостоятельных государств — Польши, Финляндии,</w:t>
            </w:r>
          </w:p>
          <w:p>
            <w:pPr>
              <w:pStyle w:val="TableParagraph"/>
              <w:spacing w:line="275" w:lineRule="exact"/>
              <w:rPr>
                <w:sz w:val="24"/>
              </w:rPr>
            </w:pPr>
            <w:r>
              <w:rPr>
                <w:sz w:val="24"/>
              </w:rPr>
              <w:t>Литвы, Латвии, Эстонии</w:t>
            </w:r>
          </w:p>
        </w:tc>
      </w:tr>
      <w:tr>
        <w:trPr>
          <w:trHeight w:val="1240" w:hRule="atLeast"/>
        </w:trPr>
        <w:tc>
          <w:tcPr>
            <w:tcW w:w="1952" w:type="dxa"/>
          </w:tcPr>
          <w:p>
            <w:pPr>
              <w:pStyle w:val="TableParagraph"/>
              <w:spacing w:line="270" w:lineRule="exact"/>
              <w:rPr>
                <w:sz w:val="24"/>
              </w:rPr>
            </w:pPr>
            <w:r>
              <w:rPr>
                <w:sz w:val="24"/>
              </w:rPr>
              <w:t>Германия</w:t>
            </w:r>
          </w:p>
        </w:tc>
        <w:tc>
          <w:tcPr>
            <w:tcW w:w="2127" w:type="dxa"/>
          </w:tcPr>
          <w:p>
            <w:pPr>
              <w:pStyle w:val="TableParagraph"/>
              <w:spacing w:line="270" w:lineRule="exact"/>
              <w:rPr>
                <w:sz w:val="24"/>
              </w:rPr>
            </w:pPr>
            <w:r>
              <w:rPr>
                <w:sz w:val="24"/>
              </w:rPr>
              <w:t>3 ноября 1918 г.</w:t>
            </w:r>
          </w:p>
          <w:p>
            <w:pPr>
              <w:pStyle w:val="TableParagraph"/>
              <w:spacing w:line="416" w:lineRule="exact" w:before="28"/>
              <w:ind w:right="193"/>
              <w:rPr>
                <w:sz w:val="24"/>
              </w:rPr>
            </w:pPr>
            <w:r>
              <w:rPr>
                <w:sz w:val="24"/>
              </w:rPr>
              <w:t>— 31 июля 1919 г.</w:t>
            </w:r>
          </w:p>
        </w:tc>
        <w:tc>
          <w:tcPr>
            <w:tcW w:w="5778" w:type="dxa"/>
          </w:tcPr>
          <w:p>
            <w:pPr>
              <w:pStyle w:val="TableParagraph"/>
              <w:spacing w:line="360" w:lineRule="auto"/>
              <w:rPr>
                <w:sz w:val="24"/>
              </w:rPr>
            </w:pPr>
            <w:r>
              <w:rPr>
                <w:sz w:val="24"/>
              </w:rPr>
              <w:t>Свержение монархии, образование Веймарской республики, принятие конституции, закрепившей</w:t>
            </w:r>
          </w:p>
          <w:p>
            <w:pPr>
              <w:pStyle w:val="TableParagraph"/>
              <w:rPr>
                <w:sz w:val="24"/>
              </w:rPr>
            </w:pPr>
            <w:r>
              <w:rPr>
                <w:sz w:val="24"/>
              </w:rPr>
              <w:t>демократические принципы</w:t>
            </w:r>
          </w:p>
        </w:tc>
      </w:tr>
      <w:tr>
        <w:trPr>
          <w:trHeight w:val="3727" w:hRule="atLeast"/>
        </w:trPr>
        <w:tc>
          <w:tcPr>
            <w:tcW w:w="1952" w:type="dxa"/>
          </w:tcPr>
          <w:p>
            <w:pPr>
              <w:pStyle w:val="TableParagraph"/>
              <w:spacing w:line="273" w:lineRule="exact"/>
              <w:rPr>
                <w:sz w:val="24"/>
              </w:rPr>
            </w:pPr>
            <w:r>
              <w:rPr>
                <w:sz w:val="24"/>
              </w:rPr>
              <w:t>Австрия</w:t>
            </w:r>
          </w:p>
        </w:tc>
        <w:tc>
          <w:tcPr>
            <w:tcW w:w="2127" w:type="dxa"/>
          </w:tcPr>
          <w:p>
            <w:pPr>
              <w:pStyle w:val="TableParagraph"/>
              <w:spacing w:line="273" w:lineRule="exact"/>
              <w:rPr>
                <w:sz w:val="24"/>
              </w:rPr>
            </w:pPr>
            <w:r>
              <w:rPr>
                <w:sz w:val="24"/>
              </w:rPr>
              <w:t>12 ноября 1918 г.</w:t>
            </w:r>
          </w:p>
          <w:p>
            <w:pPr>
              <w:pStyle w:val="TableParagraph"/>
              <w:spacing w:before="137"/>
              <w:rPr>
                <w:sz w:val="24"/>
              </w:rPr>
            </w:pPr>
            <w:r>
              <w:rPr>
                <w:sz w:val="24"/>
              </w:rPr>
              <w:t>— февраль 1919 г.</w:t>
            </w:r>
          </w:p>
        </w:tc>
        <w:tc>
          <w:tcPr>
            <w:tcW w:w="5778" w:type="dxa"/>
          </w:tcPr>
          <w:p>
            <w:pPr>
              <w:pStyle w:val="TableParagraph"/>
              <w:spacing w:line="360" w:lineRule="auto"/>
              <w:rPr>
                <w:sz w:val="24"/>
              </w:rPr>
            </w:pPr>
            <w:r>
              <w:rPr>
                <w:sz w:val="24"/>
              </w:rPr>
              <w:t>Свержение монархии, образование республики (отделение от Венгрии),</w:t>
            </w:r>
          </w:p>
          <w:p>
            <w:pPr>
              <w:pStyle w:val="TableParagraph"/>
              <w:spacing w:line="360" w:lineRule="auto"/>
              <w:ind w:right="719"/>
              <w:rPr>
                <w:sz w:val="24"/>
              </w:rPr>
            </w:pPr>
            <w:r>
              <w:rPr>
                <w:sz w:val="24"/>
              </w:rPr>
              <w:t>введение демократических прав граждан, законы о ликвидации дворянских титулов и</w:t>
            </w:r>
          </w:p>
          <w:p>
            <w:pPr>
              <w:pStyle w:val="TableParagraph"/>
              <w:spacing w:line="360" w:lineRule="auto"/>
              <w:rPr>
                <w:sz w:val="24"/>
              </w:rPr>
            </w:pPr>
            <w:r>
              <w:rPr>
                <w:sz w:val="24"/>
              </w:rPr>
              <w:t>привилегий, конфискации имущества императорской семьи,</w:t>
            </w:r>
          </w:p>
          <w:p>
            <w:pPr>
              <w:pStyle w:val="TableParagraph"/>
              <w:spacing w:line="274" w:lineRule="exact"/>
              <w:rPr>
                <w:sz w:val="24"/>
              </w:rPr>
            </w:pPr>
            <w:r>
              <w:rPr>
                <w:sz w:val="24"/>
              </w:rPr>
              <w:t>передовое социальное законодательство,</w:t>
            </w:r>
          </w:p>
          <w:p>
            <w:pPr>
              <w:pStyle w:val="TableParagraph"/>
              <w:spacing w:line="410" w:lineRule="atLeast" w:before="2"/>
              <w:ind w:right="719"/>
              <w:rPr>
                <w:sz w:val="24"/>
              </w:rPr>
            </w:pPr>
            <w:r>
              <w:rPr>
                <w:sz w:val="24"/>
              </w:rPr>
              <w:t>отделение югославянских земель и образование Югославии</w:t>
            </w:r>
          </w:p>
        </w:tc>
      </w:tr>
      <w:tr>
        <w:trPr>
          <w:trHeight w:val="1656" w:hRule="atLeast"/>
        </w:trPr>
        <w:tc>
          <w:tcPr>
            <w:tcW w:w="1952" w:type="dxa"/>
          </w:tcPr>
          <w:p>
            <w:pPr>
              <w:pStyle w:val="TableParagraph"/>
              <w:spacing w:line="270" w:lineRule="exact"/>
              <w:rPr>
                <w:sz w:val="24"/>
              </w:rPr>
            </w:pPr>
            <w:r>
              <w:rPr>
                <w:sz w:val="24"/>
              </w:rPr>
              <w:t>Венгрия</w:t>
            </w:r>
          </w:p>
        </w:tc>
        <w:tc>
          <w:tcPr>
            <w:tcW w:w="2127" w:type="dxa"/>
          </w:tcPr>
          <w:p>
            <w:pPr>
              <w:pStyle w:val="TableParagraph"/>
              <w:spacing w:line="270" w:lineRule="exact"/>
              <w:rPr>
                <w:sz w:val="24"/>
              </w:rPr>
            </w:pPr>
            <w:r>
              <w:rPr>
                <w:sz w:val="24"/>
              </w:rPr>
              <w:t>31 октября –</w:t>
            </w:r>
          </w:p>
          <w:p>
            <w:pPr>
              <w:pStyle w:val="TableParagraph"/>
              <w:spacing w:before="139"/>
              <w:rPr>
                <w:sz w:val="24"/>
              </w:rPr>
            </w:pPr>
            <w:r>
              <w:rPr>
                <w:sz w:val="24"/>
              </w:rPr>
              <w:t>16 ноября 1918 г.</w:t>
            </w:r>
          </w:p>
          <w:p>
            <w:pPr>
              <w:pStyle w:val="TableParagraph"/>
              <w:spacing w:line="416" w:lineRule="exact" w:before="28"/>
              <w:ind w:right="138"/>
              <w:rPr>
                <w:sz w:val="24"/>
              </w:rPr>
            </w:pPr>
            <w:r>
              <w:rPr>
                <w:sz w:val="24"/>
              </w:rPr>
              <w:t>— 25 ноября 1919 г.</w:t>
            </w:r>
          </w:p>
        </w:tc>
        <w:tc>
          <w:tcPr>
            <w:tcW w:w="5778" w:type="dxa"/>
          </w:tcPr>
          <w:p>
            <w:pPr>
              <w:pStyle w:val="TableParagraph"/>
              <w:spacing w:line="360" w:lineRule="auto"/>
              <w:ind w:right="898"/>
              <w:rPr>
                <w:sz w:val="24"/>
              </w:rPr>
            </w:pPr>
            <w:r>
              <w:rPr>
                <w:sz w:val="24"/>
              </w:rPr>
              <w:t>Свержение монархии (отделение от Австрии), попытка установления советского строя, восстановление монархии,</w:t>
            </w:r>
          </w:p>
          <w:p>
            <w:pPr>
              <w:pStyle w:val="TableParagraph"/>
              <w:rPr>
                <w:sz w:val="24"/>
              </w:rPr>
            </w:pPr>
            <w:r>
              <w:rPr>
                <w:sz w:val="24"/>
              </w:rPr>
              <w:t>территориальные потери</w:t>
            </w:r>
          </w:p>
        </w:tc>
      </w:tr>
      <w:tr>
        <w:trPr>
          <w:trHeight w:val="827" w:hRule="atLeast"/>
        </w:trPr>
        <w:tc>
          <w:tcPr>
            <w:tcW w:w="1952" w:type="dxa"/>
          </w:tcPr>
          <w:p>
            <w:pPr>
              <w:pStyle w:val="TableParagraph"/>
              <w:spacing w:line="270" w:lineRule="exact"/>
              <w:rPr>
                <w:sz w:val="24"/>
              </w:rPr>
            </w:pPr>
            <w:r>
              <w:rPr>
                <w:sz w:val="24"/>
              </w:rPr>
              <w:t>Чехия</w:t>
            </w:r>
          </w:p>
        </w:tc>
        <w:tc>
          <w:tcPr>
            <w:tcW w:w="2127" w:type="dxa"/>
          </w:tcPr>
          <w:p>
            <w:pPr>
              <w:pStyle w:val="TableParagraph"/>
              <w:spacing w:line="270" w:lineRule="exact"/>
              <w:rPr>
                <w:sz w:val="24"/>
              </w:rPr>
            </w:pPr>
            <w:r>
              <w:rPr>
                <w:sz w:val="24"/>
              </w:rPr>
              <w:t>6 января</w:t>
            </w:r>
            <w:r>
              <w:rPr>
                <w:spacing w:val="59"/>
                <w:sz w:val="24"/>
              </w:rPr>
              <w:t> </w:t>
            </w:r>
            <w:r>
              <w:rPr>
                <w:sz w:val="24"/>
              </w:rPr>
              <w:t>–</w:t>
            </w:r>
          </w:p>
          <w:p>
            <w:pPr>
              <w:pStyle w:val="TableParagraph"/>
              <w:spacing w:before="139"/>
              <w:rPr>
                <w:sz w:val="24"/>
              </w:rPr>
            </w:pPr>
            <w:r>
              <w:rPr>
                <w:sz w:val="24"/>
              </w:rPr>
              <w:t>28 октября 1918 г.</w:t>
            </w:r>
          </w:p>
        </w:tc>
        <w:tc>
          <w:tcPr>
            <w:tcW w:w="5778" w:type="dxa"/>
          </w:tcPr>
          <w:p>
            <w:pPr>
              <w:pStyle w:val="TableParagraph"/>
              <w:spacing w:line="270" w:lineRule="exact"/>
              <w:rPr>
                <w:sz w:val="24"/>
              </w:rPr>
            </w:pPr>
            <w:r>
              <w:rPr>
                <w:sz w:val="24"/>
              </w:rPr>
              <w:t>Провозглашение создания независимого</w:t>
            </w:r>
          </w:p>
          <w:p>
            <w:pPr>
              <w:pStyle w:val="TableParagraph"/>
              <w:spacing w:before="139"/>
              <w:rPr>
                <w:sz w:val="24"/>
              </w:rPr>
            </w:pPr>
            <w:r>
              <w:rPr>
                <w:sz w:val="24"/>
              </w:rPr>
              <w:t>чехословацкого государства в форме республики</w:t>
            </w:r>
          </w:p>
        </w:tc>
      </w:tr>
    </w:tbl>
    <w:p>
      <w:pPr>
        <w:pStyle w:val="BodyText"/>
        <w:spacing w:before="6"/>
        <w:ind w:left="0"/>
        <w:rPr>
          <w:b/>
          <w:sz w:val="41"/>
        </w:rPr>
      </w:pPr>
    </w:p>
    <w:p>
      <w:pPr>
        <w:spacing w:before="0"/>
        <w:ind w:left="1561" w:right="0" w:firstLine="0"/>
        <w:jc w:val="left"/>
        <w:rPr>
          <w:i/>
          <w:sz w:val="28"/>
        </w:rPr>
      </w:pPr>
      <w:r>
        <w:rPr>
          <w:i/>
          <w:sz w:val="28"/>
        </w:rPr>
        <w:t>Вопросы и задания</w:t>
      </w:r>
    </w:p>
    <w:p>
      <w:pPr>
        <w:spacing w:after="0"/>
        <w:jc w:val="left"/>
        <w:rPr>
          <w:sz w:val="28"/>
        </w:rPr>
        <w:sectPr>
          <w:pgSz w:w="11910" w:h="16840"/>
          <w:pgMar w:header="710" w:footer="0" w:top="1160" w:bottom="280" w:left="280" w:right="0"/>
        </w:sectPr>
      </w:pPr>
    </w:p>
    <w:p>
      <w:pPr>
        <w:pStyle w:val="ListParagraph"/>
        <w:numPr>
          <w:ilvl w:val="0"/>
          <w:numId w:val="37"/>
        </w:numPr>
        <w:tabs>
          <w:tab w:pos="1976" w:val="left" w:leader="none"/>
        </w:tabs>
        <w:spacing w:line="362" w:lineRule="auto" w:before="91" w:after="0"/>
        <w:ind w:left="852" w:right="1137" w:firstLine="709"/>
        <w:jc w:val="both"/>
        <w:rPr>
          <w:sz w:val="28"/>
        </w:rPr>
      </w:pPr>
      <w:r>
        <w:rPr>
          <w:sz w:val="28"/>
        </w:rPr>
        <w:t>В какой стране началось революционное движение? Установите хронологическую последовательность революционных</w:t>
      </w:r>
      <w:r>
        <w:rPr>
          <w:spacing w:val="-4"/>
          <w:sz w:val="28"/>
        </w:rPr>
        <w:t> </w:t>
      </w:r>
      <w:r>
        <w:rPr>
          <w:sz w:val="28"/>
        </w:rPr>
        <w:t>событий.</w:t>
      </w:r>
    </w:p>
    <w:p>
      <w:pPr>
        <w:pStyle w:val="ListParagraph"/>
        <w:numPr>
          <w:ilvl w:val="0"/>
          <w:numId w:val="37"/>
        </w:numPr>
        <w:tabs>
          <w:tab w:pos="1856" w:val="left" w:leader="none"/>
        </w:tabs>
        <w:spacing w:line="360" w:lineRule="auto" w:before="0" w:after="0"/>
        <w:ind w:left="852" w:right="1137" w:firstLine="709"/>
        <w:jc w:val="both"/>
        <w:rPr>
          <w:sz w:val="28"/>
        </w:rPr>
      </w:pPr>
      <w:r>
        <w:rPr>
          <w:sz w:val="28"/>
        </w:rPr>
        <w:t>Какое крыло социал-демократических партий и движений в изучаемых странах было инициатором революционных</w:t>
      </w:r>
      <w:r>
        <w:rPr>
          <w:spacing w:val="-2"/>
          <w:sz w:val="28"/>
        </w:rPr>
        <w:t> </w:t>
      </w:r>
      <w:r>
        <w:rPr>
          <w:sz w:val="28"/>
        </w:rPr>
        <w:t>действий?</w:t>
      </w:r>
    </w:p>
    <w:p>
      <w:pPr>
        <w:pStyle w:val="ListParagraph"/>
        <w:numPr>
          <w:ilvl w:val="0"/>
          <w:numId w:val="37"/>
        </w:numPr>
        <w:tabs>
          <w:tab w:pos="1921" w:val="left" w:leader="none"/>
        </w:tabs>
        <w:spacing w:line="360" w:lineRule="auto" w:before="0" w:after="0"/>
        <w:ind w:left="852" w:right="1134" w:firstLine="709"/>
        <w:jc w:val="both"/>
        <w:rPr>
          <w:sz w:val="28"/>
        </w:rPr>
      </w:pPr>
      <w:r>
        <w:rPr>
          <w:sz w:val="28"/>
        </w:rPr>
        <w:t>Проанализируйте таблицу учебника «Этнический состав государств Восточной Европы» и выполните задания к ней. Какое сходство Польши, Чехословакии и Югославии можно увидеть на основе таблицы? Какие проблемы возникают у государств, имеющих такой этнический</w:t>
      </w:r>
      <w:r>
        <w:rPr>
          <w:spacing w:val="-9"/>
          <w:sz w:val="28"/>
        </w:rPr>
        <w:t> </w:t>
      </w:r>
      <w:r>
        <w:rPr>
          <w:sz w:val="28"/>
        </w:rPr>
        <w:t>состав?</w:t>
      </w:r>
    </w:p>
    <w:p>
      <w:pPr>
        <w:pStyle w:val="ListParagraph"/>
        <w:numPr>
          <w:ilvl w:val="0"/>
          <w:numId w:val="37"/>
        </w:numPr>
        <w:tabs>
          <w:tab w:pos="1967" w:val="left" w:leader="none"/>
        </w:tabs>
        <w:spacing w:line="360" w:lineRule="auto" w:before="0" w:after="0"/>
        <w:ind w:left="852" w:right="1141" w:firstLine="709"/>
        <w:jc w:val="both"/>
        <w:rPr>
          <w:sz w:val="28"/>
        </w:rPr>
      </w:pPr>
      <w:r>
        <w:rPr>
          <w:sz w:val="28"/>
        </w:rPr>
        <w:t>Выполните задание 2 из второго уровня вопросов и заданий к параграфу.</w:t>
      </w:r>
    </w:p>
    <w:p>
      <w:pPr>
        <w:pStyle w:val="BodyText"/>
        <w:spacing w:before="1"/>
        <w:ind w:left="0"/>
        <w:rPr>
          <w:sz w:val="42"/>
        </w:rPr>
      </w:pPr>
    </w:p>
    <w:p>
      <w:pPr>
        <w:pStyle w:val="Heading2"/>
        <w:spacing w:line="360" w:lineRule="auto"/>
        <w:ind w:right="1135" w:firstLine="708"/>
        <w:jc w:val="both"/>
      </w:pPr>
      <w:r>
        <w:rPr/>
        <w:t>4. Антиколониальные и революционные выступления в Азии, Северной Африке, Турции.</w:t>
      </w:r>
    </w:p>
    <w:p>
      <w:pPr>
        <w:spacing w:line="316"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3"/>
        <w:ind w:right="1130" w:firstLine="708"/>
        <w:jc w:val="both"/>
      </w:pPr>
      <w:r>
        <w:rPr/>
        <w:t>Учитель в кратком информационном сообщении излагает факты, иллюстрирующие ещё одно последствие Первой мировой войны – надежды и стремления народов колоний и зависимых стран к независимости.</w:t>
      </w:r>
    </w:p>
    <w:p>
      <w:pPr>
        <w:spacing w:line="321"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2"/>
        <w:ind w:right="1131" w:firstLine="708"/>
        <w:jc w:val="both"/>
      </w:pPr>
      <w:r>
        <w:rPr/>
        <w:t>Учащиеся составляют хронологическую таблицу антиколониальных и революционных выступлений в Азии, Северной Африке, Турции, а затем на </w:t>
      </w:r>
      <w:r>
        <w:rPr>
          <w:spacing w:val="5"/>
        </w:rPr>
        <w:t>её </w:t>
      </w:r>
      <w:r>
        <w:rPr/>
        <w:t>основе делают вывод о последствиях Первой мировой войны для этих регионов.</w:t>
      </w:r>
    </w:p>
    <w:p>
      <w:pPr>
        <w:pStyle w:val="BodyText"/>
        <w:spacing w:before="5"/>
        <w:ind w:left="0"/>
        <w:rPr>
          <w:sz w:val="42"/>
        </w:rPr>
      </w:pPr>
    </w:p>
    <w:p>
      <w:pPr>
        <w:pStyle w:val="Heading2"/>
        <w:ind w:left="1561"/>
      </w:pPr>
      <w:r>
        <w:rPr/>
        <w:t>Закрепление и обобщение.</w:t>
      </w:r>
    </w:p>
    <w:p>
      <w:pPr>
        <w:pStyle w:val="BodyText"/>
        <w:spacing w:line="360" w:lineRule="auto" w:before="156"/>
        <w:ind w:right="1138" w:firstLine="708"/>
        <w:jc w:val="both"/>
      </w:pPr>
      <w:r>
        <w:rPr/>
        <w:t>Для закрепления изученных последствий Первой мировой войны можно использовать игровой прием.</w:t>
      </w:r>
    </w:p>
    <w:p>
      <w:pPr>
        <w:pStyle w:val="BodyText"/>
        <w:spacing w:line="360" w:lineRule="auto"/>
        <w:ind w:right="1136" w:firstLine="708"/>
        <w:jc w:val="both"/>
      </w:pPr>
      <w:r>
        <w:rPr/>
        <w:t>Учитель предлагает ученикам назвать три важнейших последствия Первой мировой войны (усиление роли и влияния масс в обществе; серия революционных выступлений в Европе; попытки антиколониальных выступлений в странах Азии и Африки). Первые назвавшие каждое</w:t>
      </w:r>
      <w:r>
        <w:rPr>
          <w:spacing w:val="51"/>
        </w:rPr>
        <w:t> </w:t>
      </w:r>
      <w:r>
        <w:rPr/>
        <w:t>из</w:t>
      </w:r>
    </w:p>
    <w:p>
      <w:pPr>
        <w:spacing w:after="0" w:line="360" w:lineRule="auto"/>
        <w:jc w:val="both"/>
        <w:sectPr>
          <w:pgSz w:w="11910" w:h="16840"/>
          <w:pgMar w:header="710" w:footer="0" w:top="1160" w:bottom="280" w:left="280" w:right="0"/>
        </w:sectPr>
      </w:pPr>
    </w:p>
    <w:p>
      <w:pPr>
        <w:pStyle w:val="BodyText"/>
        <w:spacing w:line="360" w:lineRule="auto" w:before="91"/>
        <w:ind w:right="1129"/>
        <w:jc w:val="both"/>
      </w:pPr>
      <w:r>
        <w:rPr/>
        <w:t>последствий становятся «лидерами» трёх образующихся команд. Чтобы попасть в одну из команд, ученик должен назвать факт, иллюстрирующий соответствующее последствие. Побеждает команда, набравшая большее число участников.</w:t>
      </w:r>
    </w:p>
    <w:p>
      <w:pPr>
        <w:pStyle w:val="BodyText"/>
        <w:spacing w:before="7"/>
        <w:ind w:left="0"/>
        <w:rPr>
          <w:sz w:val="42"/>
        </w:rPr>
      </w:pPr>
    </w:p>
    <w:p>
      <w:pPr>
        <w:pStyle w:val="Heading2"/>
        <w:spacing w:line="360" w:lineRule="auto" w:before="1"/>
        <w:ind w:right="1134"/>
      </w:pPr>
      <w:bookmarkStart w:name="_TOC_250022" w:id="9"/>
      <w:bookmarkEnd w:id="9"/>
      <w:r>
        <w:rPr/>
        <w:t>Урок 5. Версальско-Вашингтонская система. Международные отношения в 1920-е гг.</w:t>
      </w:r>
    </w:p>
    <w:p>
      <w:pPr>
        <w:pStyle w:val="BodyText"/>
        <w:ind w:left="0"/>
        <w:rPr>
          <w:b/>
          <w:sz w:val="42"/>
        </w:rPr>
      </w:pPr>
    </w:p>
    <w:p>
      <w:pPr>
        <w:pStyle w:val="Heading3"/>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0"/>
          <w:numId w:val="38"/>
        </w:numPr>
        <w:tabs>
          <w:tab w:pos="1782" w:val="left" w:leader="none"/>
        </w:tabs>
        <w:spacing w:line="357" w:lineRule="auto" w:before="155" w:after="0"/>
        <w:ind w:left="1782" w:right="1132" w:hanging="360"/>
        <w:jc w:val="both"/>
        <w:rPr>
          <w:sz w:val="28"/>
        </w:rPr>
      </w:pPr>
      <w:r>
        <w:rPr>
          <w:sz w:val="28"/>
        </w:rPr>
        <w:t>формировать гуманистические ценности, связанные с неприятием любых видов насилия, стремлением решать международные конфликты путём переговоров и международных</w:t>
      </w:r>
      <w:r>
        <w:rPr>
          <w:spacing w:val="-6"/>
          <w:sz w:val="28"/>
        </w:rPr>
        <w:t> </w:t>
      </w:r>
      <w:r>
        <w:rPr>
          <w:sz w:val="28"/>
        </w:rPr>
        <w:t>договренностей;</w:t>
      </w:r>
    </w:p>
    <w:p>
      <w:pPr>
        <w:pStyle w:val="Heading3"/>
        <w:spacing w:before="6"/>
        <w:rPr>
          <w:i/>
        </w:rPr>
      </w:pPr>
      <w:r>
        <w:rPr>
          <w:i/>
        </w:rPr>
        <w:t>Метапредметные (универсальные учебные действия):</w:t>
      </w:r>
    </w:p>
    <w:p>
      <w:pPr>
        <w:pStyle w:val="ListParagraph"/>
        <w:numPr>
          <w:ilvl w:val="0"/>
          <w:numId w:val="38"/>
        </w:numPr>
        <w:tabs>
          <w:tab w:pos="1782" w:val="left" w:leader="none"/>
        </w:tabs>
        <w:spacing w:line="357" w:lineRule="auto" w:before="153" w:after="0"/>
        <w:ind w:left="1782" w:right="1131" w:hanging="360"/>
        <w:jc w:val="both"/>
        <w:rPr>
          <w:sz w:val="28"/>
        </w:rPr>
      </w:pPr>
      <w:r>
        <w:rPr>
          <w:sz w:val="28"/>
        </w:rPr>
        <w:t>структурировать текст учебника, выделять в нём главное и создавать на его основе таблицу, систематизирующую учебный материал о международных отношениях в 1920-е</w:t>
      </w:r>
      <w:r>
        <w:rPr>
          <w:spacing w:val="-1"/>
          <w:sz w:val="28"/>
        </w:rPr>
        <w:t> </w:t>
      </w:r>
      <w:r>
        <w:rPr>
          <w:sz w:val="28"/>
        </w:rPr>
        <w:t>гг.;</w:t>
      </w:r>
    </w:p>
    <w:p>
      <w:pPr>
        <w:pStyle w:val="ListParagraph"/>
        <w:numPr>
          <w:ilvl w:val="0"/>
          <w:numId w:val="38"/>
        </w:numPr>
        <w:tabs>
          <w:tab w:pos="1782" w:val="left" w:leader="none"/>
        </w:tabs>
        <w:spacing w:line="357" w:lineRule="auto" w:before="0" w:after="0"/>
        <w:ind w:left="1782" w:right="1129" w:hanging="360"/>
        <w:jc w:val="both"/>
        <w:rPr>
          <w:sz w:val="28"/>
        </w:rPr>
      </w:pPr>
      <w:r>
        <w:rPr>
          <w:sz w:val="28"/>
        </w:rPr>
        <w:t>работать в паре или группе в процессе выполнения познавательных заданий и участия в ролевой игре, умение устанавливать рабочие отношения, эффективно сотрудничать для достижения учебной</w:t>
      </w:r>
      <w:r>
        <w:rPr>
          <w:spacing w:val="-18"/>
          <w:sz w:val="28"/>
        </w:rPr>
        <w:t> </w:t>
      </w:r>
      <w:r>
        <w:rPr>
          <w:sz w:val="28"/>
        </w:rPr>
        <w:t>цели;</w:t>
      </w:r>
    </w:p>
    <w:p>
      <w:pPr>
        <w:pStyle w:val="ListParagraph"/>
        <w:numPr>
          <w:ilvl w:val="0"/>
          <w:numId w:val="38"/>
        </w:numPr>
        <w:tabs>
          <w:tab w:pos="1782" w:val="left" w:leader="none"/>
        </w:tabs>
        <w:spacing w:line="357" w:lineRule="auto" w:before="0" w:after="0"/>
        <w:ind w:left="1782" w:right="1130" w:hanging="360"/>
        <w:jc w:val="both"/>
        <w:rPr>
          <w:sz w:val="28"/>
        </w:rPr>
      </w:pPr>
      <w:r>
        <w:rPr>
          <w:sz w:val="28"/>
        </w:rPr>
        <w:t>участвовать в публичном представлении результатов индивидуальной и групповой деятельности при изучении исторических личностей и результатов Первой мировой</w:t>
      </w:r>
      <w:r>
        <w:rPr>
          <w:spacing w:val="-3"/>
          <w:sz w:val="28"/>
        </w:rPr>
        <w:t> </w:t>
      </w:r>
      <w:r>
        <w:rPr>
          <w:sz w:val="28"/>
        </w:rPr>
        <w:t>войны;</w:t>
      </w:r>
    </w:p>
    <w:p>
      <w:pPr>
        <w:pStyle w:val="Heading3"/>
        <w:spacing w:before="3"/>
        <w:rPr>
          <w:i/>
        </w:rPr>
      </w:pPr>
      <w:r>
        <w:rPr>
          <w:i/>
        </w:rPr>
        <w:t>Предметные:</w:t>
      </w:r>
    </w:p>
    <w:p>
      <w:pPr>
        <w:pStyle w:val="ListParagraph"/>
        <w:numPr>
          <w:ilvl w:val="0"/>
          <w:numId w:val="38"/>
        </w:numPr>
        <w:tabs>
          <w:tab w:pos="1782" w:val="left" w:leader="none"/>
        </w:tabs>
        <w:spacing w:line="357" w:lineRule="auto" w:before="153" w:after="0"/>
        <w:ind w:left="1782" w:right="1129" w:hanging="360"/>
        <w:jc w:val="both"/>
        <w:rPr>
          <w:sz w:val="28"/>
        </w:rPr>
      </w:pPr>
      <w:r>
        <w:rPr>
          <w:sz w:val="28"/>
        </w:rPr>
        <w:t>знать значение понятий </w:t>
      </w:r>
      <w:r>
        <w:rPr>
          <w:i/>
          <w:sz w:val="28"/>
        </w:rPr>
        <w:t>репарации, Версальско-Вашингтонская </w:t>
      </w:r>
      <w:r>
        <w:rPr>
          <w:i/>
          <w:sz w:val="28"/>
        </w:rPr>
        <w:t>система, изоляционизм, эра пацифизма </w:t>
      </w:r>
      <w:r>
        <w:rPr>
          <w:sz w:val="28"/>
        </w:rPr>
        <w:t>и уметь применять их для раскрытия сущности изучаемых международных отношений по итогам Первой мировой</w:t>
      </w:r>
      <w:r>
        <w:rPr>
          <w:spacing w:val="-1"/>
          <w:sz w:val="28"/>
        </w:rPr>
        <w:t> </w:t>
      </w:r>
      <w:r>
        <w:rPr>
          <w:sz w:val="28"/>
        </w:rPr>
        <w:t>войны;</w:t>
      </w:r>
    </w:p>
    <w:p>
      <w:pPr>
        <w:pStyle w:val="ListParagraph"/>
        <w:numPr>
          <w:ilvl w:val="0"/>
          <w:numId w:val="38"/>
        </w:numPr>
        <w:tabs>
          <w:tab w:pos="1781" w:val="left" w:leader="none"/>
          <w:tab w:pos="1782" w:val="left" w:leader="none"/>
          <w:tab w:pos="3602" w:val="left" w:leader="none"/>
          <w:tab w:pos="5531" w:val="left" w:leader="none"/>
          <w:tab w:pos="6423" w:val="left" w:leader="none"/>
          <w:tab w:pos="7066" w:val="left" w:leader="none"/>
          <w:tab w:pos="8392" w:val="left" w:leader="none"/>
        </w:tabs>
        <w:spacing w:line="240" w:lineRule="auto" w:before="3" w:after="0"/>
        <w:ind w:left="1782" w:right="0" w:hanging="360"/>
        <w:jc w:val="left"/>
        <w:rPr>
          <w:sz w:val="28"/>
        </w:rPr>
      </w:pPr>
      <w:r>
        <w:rPr>
          <w:sz w:val="28"/>
        </w:rPr>
        <w:t>использовать</w:t>
        <w:tab/>
        <w:t>историческую</w:t>
        <w:tab/>
        <w:t>карту</w:t>
        <w:tab/>
        <w:t>для</w:t>
        <w:tab/>
        <w:t>изучения</w:t>
        <w:tab/>
        <w:t>территориальных</w:t>
      </w:r>
    </w:p>
    <w:p>
      <w:pPr>
        <w:spacing w:after="0" w:line="240" w:lineRule="auto"/>
        <w:jc w:val="left"/>
        <w:rPr>
          <w:sz w:val="28"/>
        </w:rPr>
        <w:sectPr>
          <w:pgSz w:w="11910" w:h="16840"/>
          <w:pgMar w:header="710" w:footer="0" w:top="1160" w:bottom="280" w:left="280" w:right="0"/>
        </w:sectPr>
      </w:pPr>
    </w:p>
    <w:p>
      <w:pPr>
        <w:pStyle w:val="BodyText"/>
        <w:spacing w:before="91"/>
        <w:ind w:left="1782"/>
      </w:pPr>
      <w:r>
        <w:rPr/>
        <w:t>изменений в мире по итогам Первой мировой войны;</w:t>
      </w:r>
    </w:p>
    <w:p>
      <w:pPr>
        <w:pStyle w:val="ListParagraph"/>
        <w:numPr>
          <w:ilvl w:val="0"/>
          <w:numId w:val="38"/>
        </w:numPr>
        <w:tabs>
          <w:tab w:pos="1782" w:val="left" w:leader="none"/>
        </w:tabs>
        <w:spacing w:line="350" w:lineRule="auto" w:before="163" w:after="0"/>
        <w:ind w:left="1782" w:right="1130" w:hanging="360"/>
        <w:jc w:val="both"/>
        <w:rPr>
          <w:sz w:val="28"/>
        </w:rPr>
      </w:pPr>
      <w:r>
        <w:rPr>
          <w:sz w:val="28"/>
        </w:rPr>
        <w:t>объяснять различные элементы Версальско-Вашингтонской системы, иллюстрировать их фактами, понимать и объяснять её</w:t>
      </w:r>
      <w:r>
        <w:rPr>
          <w:spacing w:val="-20"/>
          <w:sz w:val="28"/>
        </w:rPr>
        <w:t> </w:t>
      </w:r>
      <w:r>
        <w:rPr>
          <w:sz w:val="28"/>
        </w:rPr>
        <w:t>противоречия;</w:t>
      </w:r>
    </w:p>
    <w:p>
      <w:pPr>
        <w:pStyle w:val="ListParagraph"/>
        <w:numPr>
          <w:ilvl w:val="0"/>
          <w:numId w:val="38"/>
        </w:numPr>
        <w:tabs>
          <w:tab w:pos="1782" w:val="left" w:leader="none"/>
        </w:tabs>
        <w:spacing w:line="357" w:lineRule="auto" w:before="13" w:after="0"/>
        <w:ind w:left="1782" w:right="1131" w:hanging="360"/>
        <w:jc w:val="both"/>
        <w:rPr>
          <w:sz w:val="28"/>
        </w:rPr>
      </w:pPr>
      <w:r>
        <w:rPr>
          <w:sz w:val="28"/>
        </w:rPr>
        <w:t>анализировать информацию исторических источников, отражающих различные аспекты Версальско-Вашингтонской системы, определять позицию автора и давать оценку описываемым</w:t>
      </w:r>
      <w:r>
        <w:rPr>
          <w:spacing w:val="-14"/>
          <w:sz w:val="28"/>
        </w:rPr>
        <w:t> </w:t>
      </w:r>
      <w:r>
        <w:rPr>
          <w:sz w:val="28"/>
        </w:rPr>
        <w:t>фактам;</w:t>
      </w:r>
    </w:p>
    <w:p>
      <w:pPr>
        <w:pStyle w:val="ListParagraph"/>
        <w:numPr>
          <w:ilvl w:val="0"/>
          <w:numId w:val="38"/>
        </w:numPr>
        <w:tabs>
          <w:tab w:pos="1782" w:val="left" w:leader="none"/>
        </w:tabs>
        <w:spacing w:line="350" w:lineRule="auto" w:before="0" w:after="0"/>
        <w:ind w:left="1782" w:right="1136" w:hanging="360"/>
        <w:jc w:val="both"/>
        <w:rPr>
          <w:sz w:val="28"/>
        </w:rPr>
      </w:pPr>
      <w:r>
        <w:rPr>
          <w:sz w:val="28"/>
        </w:rPr>
        <w:t>понимать основные факторы развития международных отношений в 1920-е гг., иллюстрировать их</w:t>
      </w:r>
      <w:r>
        <w:rPr>
          <w:spacing w:val="-3"/>
          <w:sz w:val="28"/>
        </w:rPr>
        <w:t> </w:t>
      </w:r>
      <w:r>
        <w:rPr>
          <w:sz w:val="28"/>
        </w:rPr>
        <w:t>примерами.</w:t>
      </w:r>
    </w:p>
    <w:p>
      <w:pPr>
        <w:pStyle w:val="BodyText"/>
        <w:spacing w:before="5"/>
        <w:ind w:left="0"/>
        <w:rPr>
          <w:sz w:val="43"/>
        </w:rPr>
      </w:pPr>
    </w:p>
    <w:p>
      <w:pPr>
        <w:spacing w:line="360" w:lineRule="auto" w:before="0"/>
        <w:ind w:left="852" w:right="1130"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внешняя </w:t>
      </w:r>
      <w:r>
        <w:rPr>
          <w:i/>
          <w:sz w:val="28"/>
        </w:rPr>
        <w:t>функция государства – взаимодействие с другими государствами и международными организациями; нормативный договор</w:t>
      </w:r>
      <w:r>
        <w:rPr>
          <w:sz w:val="28"/>
        </w:rPr>
        <w:t>.</w:t>
      </w:r>
    </w:p>
    <w:p>
      <w:pPr>
        <w:pStyle w:val="BodyText"/>
        <w:ind w:left="0"/>
        <w:rPr>
          <w:sz w:val="42"/>
        </w:rPr>
      </w:pPr>
    </w:p>
    <w:p>
      <w:pPr>
        <w:pStyle w:val="BodyText"/>
        <w:spacing w:line="360" w:lineRule="auto"/>
        <w:ind w:right="1138" w:firstLine="708"/>
        <w:jc w:val="both"/>
      </w:pPr>
      <w:r>
        <w:rPr>
          <w:b/>
          <w:i/>
        </w:rPr>
        <w:t>Внутрипредметные связи: </w:t>
      </w:r>
      <w:r>
        <w:rPr/>
        <w:t>происхождение и основные события Первой мировой войны; Россия в Первой мировой войне; Революция 1917 г. и Гражданская война в России, Брестский мир.</w:t>
      </w:r>
    </w:p>
    <w:p>
      <w:pPr>
        <w:pStyle w:val="BodyText"/>
        <w:spacing w:before="8"/>
        <w:ind w:left="0"/>
        <w:rPr>
          <w:sz w:val="42"/>
        </w:rPr>
      </w:pPr>
    </w:p>
    <w:p>
      <w:pPr>
        <w:pStyle w:val="Heading3"/>
        <w:rPr>
          <w:i/>
        </w:rPr>
      </w:pPr>
      <w:r>
        <w:rPr>
          <w:i/>
        </w:rPr>
        <w:t>Проектные и исследовательские задания</w:t>
      </w:r>
    </w:p>
    <w:p>
      <w:pPr>
        <w:pStyle w:val="BodyText"/>
        <w:spacing w:line="360" w:lineRule="auto" w:before="153"/>
        <w:ind w:right="1133" w:firstLine="708"/>
        <w:jc w:val="both"/>
      </w:pPr>
      <w:r>
        <w:rPr/>
        <w:t>Изучите в дополнительной литературе и ресурсах Интернета историю и деятельность Лиги Наций. Выясните, каковы были её цели, реальные действия по достижению этих целей и оцените их результативность. Представьте результаты работы в виде буклета, «рекламного плаката» или в другой форме.</w:t>
      </w:r>
    </w:p>
    <w:p>
      <w:pPr>
        <w:pStyle w:val="BodyText"/>
        <w:spacing w:before="4"/>
        <w:ind w:left="0"/>
        <w:rPr>
          <w:sz w:val="42"/>
        </w:rPr>
      </w:pPr>
    </w:p>
    <w:p>
      <w:pPr>
        <w:pStyle w:val="Heading2"/>
      </w:pPr>
      <w:r>
        <w:rPr/>
        <w:t>План урока</w:t>
      </w:r>
    </w:p>
    <w:p>
      <w:pPr>
        <w:pStyle w:val="ListParagraph"/>
        <w:numPr>
          <w:ilvl w:val="0"/>
          <w:numId w:val="39"/>
        </w:numPr>
        <w:tabs>
          <w:tab w:pos="1134" w:val="left" w:leader="none"/>
        </w:tabs>
        <w:spacing w:line="240" w:lineRule="auto" w:before="157" w:after="0"/>
        <w:ind w:left="1133" w:right="0" w:hanging="281"/>
        <w:jc w:val="left"/>
        <w:rPr>
          <w:sz w:val="28"/>
        </w:rPr>
      </w:pPr>
      <w:r>
        <w:rPr>
          <w:sz w:val="28"/>
        </w:rPr>
        <w:t>Версальско-Вашингтонская</w:t>
      </w:r>
      <w:r>
        <w:rPr>
          <w:spacing w:val="-1"/>
          <w:sz w:val="28"/>
        </w:rPr>
        <w:t> </w:t>
      </w:r>
      <w:r>
        <w:rPr>
          <w:sz w:val="28"/>
        </w:rPr>
        <w:t>система.</w:t>
      </w:r>
    </w:p>
    <w:p>
      <w:pPr>
        <w:pStyle w:val="ListParagraph"/>
        <w:numPr>
          <w:ilvl w:val="0"/>
          <w:numId w:val="39"/>
        </w:numPr>
        <w:tabs>
          <w:tab w:pos="1134" w:val="left" w:leader="none"/>
        </w:tabs>
        <w:spacing w:line="240" w:lineRule="auto" w:before="162" w:after="0"/>
        <w:ind w:left="1133" w:right="0" w:hanging="281"/>
        <w:jc w:val="left"/>
        <w:rPr>
          <w:sz w:val="28"/>
        </w:rPr>
      </w:pPr>
      <w:r>
        <w:rPr>
          <w:sz w:val="28"/>
        </w:rPr>
        <w:t>Международные отношения в 1920-е</w:t>
      </w:r>
      <w:r>
        <w:rPr>
          <w:spacing w:val="-6"/>
          <w:sz w:val="28"/>
        </w:rPr>
        <w:t> </w:t>
      </w:r>
      <w:r>
        <w:rPr>
          <w:sz w:val="28"/>
        </w:rPr>
        <w:t>гг.</w:t>
      </w:r>
    </w:p>
    <w:p>
      <w:pPr>
        <w:pStyle w:val="BodyText"/>
        <w:ind w:left="0"/>
        <w:rPr>
          <w:sz w:val="30"/>
        </w:rPr>
      </w:pPr>
    </w:p>
    <w:p>
      <w:pPr>
        <w:pStyle w:val="BodyText"/>
        <w:spacing w:before="11"/>
        <w:ind w:left="0"/>
        <w:rPr>
          <w:sz w:val="25"/>
        </w:rPr>
      </w:pPr>
    </w:p>
    <w:p>
      <w:pPr>
        <w:tabs>
          <w:tab w:pos="2277" w:val="left" w:leader="none"/>
          <w:tab w:pos="2738" w:val="left" w:leader="none"/>
          <w:tab w:pos="4261" w:val="left" w:leader="none"/>
          <w:tab w:pos="5898" w:val="left" w:leader="none"/>
          <w:tab w:pos="9478" w:val="left" w:leader="none"/>
        </w:tabs>
        <w:spacing w:line="360" w:lineRule="auto" w:before="0"/>
        <w:ind w:left="852" w:right="1132" w:firstLine="0"/>
        <w:jc w:val="left"/>
        <w:rPr>
          <w:sz w:val="28"/>
        </w:rPr>
      </w:pPr>
      <w:r>
        <w:rPr>
          <w:b/>
          <w:sz w:val="28"/>
        </w:rPr>
        <w:t>Понятия</w:t>
        <w:tab/>
        <w:t>и</w:t>
        <w:tab/>
        <w:t>термины.</w:t>
        <w:tab/>
      </w:r>
      <w:r>
        <w:rPr>
          <w:sz w:val="28"/>
        </w:rPr>
        <w:t>Репарации,</w:t>
        <w:tab/>
        <w:t>Версальско-вашингтонская</w:t>
        <w:tab/>
      </w:r>
      <w:r>
        <w:rPr>
          <w:spacing w:val="-1"/>
          <w:sz w:val="28"/>
        </w:rPr>
        <w:t>система, </w:t>
      </w:r>
      <w:r>
        <w:rPr>
          <w:sz w:val="28"/>
        </w:rPr>
        <w:t>изоляционизм, эра</w:t>
      </w:r>
      <w:r>
        <w:rPr>
          <w:spacing w:val="-2"/>
          <w:sz w:val="28"/>
        </w:rPr>
        <w:t> </w:t>
      </w:r>
      <w:r>
        <w:rPr>
          <w:sz w:val="28"/>
        </w:rPr>
        <w:t>пацифизма.</w:t>
      </w:r>
    </w:p>
    <w:p>
      <w:pPr>
        <w:spacing w:after="0" w:line="360" w:lineRule="auto"/>
        <w:jc w:val="left"/>
        <w:rPr>
          <w:sz w:val="28"/>
        </w:rPr>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Heading2"/>
        <w:spacing w:before="89"/>
        <w:ind w:left="1561"/>
      </w:pPr>
      <w:r>
        <w:rPr/>
        <w:t>Ход урока</w:t>
      </w:r>
    </w:p>
    <w:p>
      <w:pPr>
        <w:spacing w:before="156"/>
        <w:ind w:left="1561" w:right="0" w:firstLine="0"/>
        <w:jc w:val="left"/>
        <w:rPr>
          <w:i/>
          <w:sz w:val="28"/>
        </w:rPr>
      </w:pPr>
      <w:r>
        <w:rPr>
          <w:spacing w:val="-71"/>
          <w:w w:val="100"/>
          <w:sz w:val="28"/>
          <w:u w:val="single"/>
        </w:rPr>
        <w:t> </w:t>
      </w:r>
      <w:r>
        <w:rPr>
          <w:i/>
          <w:sz w:val="28"/>
          <w:u w:val="single"/>
        </w:rPr>
        <w:t>Первый вариант проведения урока</w:t>
      </w:r>
    </w:p>
    <w:p>
      <w:pPr>
        <w:pStyle w:val="Heading2"/>
        <w:numPr>
          <w:ilvl w:val="1"/>
          <w:numId w:val="39"/>
        </w:numPr>
        <w:tabs>
          <w:tab w:pos="1842" w:val="left" w:leader="none"/>
        </w:tabs>
        <w:spacing w:line="240" w:lineRule="auto" w:before="165" w:after="0"/>
        <w:ind w:left="1561" w:right="0" w:firstLine="0"/>
        <w:jc w:val="left"/>
      </w:pPr>
      <w:r>
        <w:rPr/>
        <w:t>Версальско-Вашингтонская</w:t>
      </w:r>
      <w:r>
        <w:rPr>
          <w:spacing w:val="-2"/>
        </w:rPr>
        <w:t> </w:t>
      </w:r>
      <w:r>
        <w:rPr/>
        <w:t>система.</w:t>
      </w:r>
    </w:p>
    <w:p>
      <w:pPr>
        <w:pStyle w:val="BodyText"/>
        <w:spacing w:line="360" w:lineRule="auto" w:before="156"/>
        <w:ind w:right="1132" w:firstLine="708"/>
        <w:jc w:val="both"/>
      </w:pPr>
      <w:r>
        <w:rPr/>
        <w:t>Учащиеся получают готовую схему и делятся на шесть групп соответственно выделенным на схеме позициям. Каждая группа изучает в учебнике материалы о Версальско-Вашингтонской системе (подразделы</w:t>
      </w:r>
    </w:p>
    <w:p>
      <w:pPr>
        <w:pStyle w:val="BodyText"/>
        <w:spacing w:line="360" w:lineRule="auto" w:before="1"/>
        <w:ind w:right="1130"/>
        <w:jc w:val="both"/>
      </w:pPr>
      <w:r>
        <w:rPr/>
        <w:t>«Парижская мирная конференция» и «Вашингтонская конференция 1921—1922 гг.») и выполняет задание. По итогам работы каждая группа выступает перед одноклассниками.</w:t>
      </w:r>
    </w:p>
    <w:p>
      <w:pPr>
        <w:spacing w:before="1"/>
        <w:ind w:left="1561" w:right="0" w:firstLine="0"/>
        <w:jc w:val="left"/>
        <w:rPr>
          <w:i/>
          <w:sz w:val="28"/>
        </w:rPr>
      </w:pPr>
      <w:r>
        <w:rPr>
          <w:i/>
          <w:sz w:val="28"/>
        </w:rPr>
        <w:t>Задание для учащихся.</w:t>
      </w:r>
    </w:p>
    <w:p>
      <w:pPr>
        <w:pStyle w:val="BodyText"/>
        <w:spacing w:line="360" w:lineRule="auto" w:before="160"/>
        <w:ind w:right="1130" w:firstLine="708"/>
        <w:jc w:val="both"/>
      </w:pPr>
      <w:r>
        <w:rPr/>
        <w:t>Раскройте один из элементов Версальско-Вашингтонской системы, обозначенный на схеме и покажите международные проблемы, которые он породил.</w:t>
      </w:r>
    </w:p>
    <w:p>
      <w:pPr>
        <w:pStyle w:val="BodyText"/>
        <w:spacing w:before="5"/>
        <w:ind w:left="0"/>
        <w:rPr>
          <w:sz w:val="42"/>
        </w:rPr>
      </w:pPr>
    </w:p>
    <w:p>
      <w:pPr>
        <w:pStyle w:val="Heading2"/>
        <w:ind w:left="1630"/>
      </w:pPr>
      <w:r>
        <w:rPr/>
        <w:t>Основные элементы Версальско-Вашингтонской системы</w:t>
      </w:r>
    </w:p>
    <w:p>
      <w:pPr>
        <w:pStyle w:val="BodyText"/>
        <w:spacing w:before="9"/>
        <w:ind w:left="0"/>
        <w:rPr>
          <w:b/>
          <w:sz w:val="8"/>
        </w:rPr>
      </w:pPr>
      <w:r>
        <w:rPr/>
        <w:pict>
          <v:group style="position:absolute;margin-left:93.739998pt;margin-top:8.044805pt;width:423.45pt;height:252.5pt;mso-position-horizontal-relative:page;mso-position-vertical-relative:paragraph;z-index:680;mso-wrap-distance-left:0;mso-wrap-distance-right:0" coordorigin="1875,161" coordsize="8469,5050">
            <v:shape style="position:absolute;left:1874;top:160;width:8469;height:5050" type="#_x0000_t75" stroked="false">
              <v:imagedata r:id="rId43" o:title=""/>
            </v:shape>
            <v:shape style="position:absolute;left:2520;top:1006;width:1654;height:860" type="#_x0000_t202" filled="false" stroked="false">
              <v:textbox inset="0,0,0,0">
                <w:txbxContent>
                  <w:p>
                    <w:pPr>
                      <w:spacing w:line="187" w:lineRule="exact" w:before="0"/>
                      <w:ind w:left="43" w:right="0" w:firstLine="0"/>
                      <w:jc w:val="left"/>
                      <w:rPr>
                        <w:rFonts w:ascii="Arial" w:hAnsi="Arial"/>
                        <w:sz w:val="20"/>
                      </w:rPr>
                    </w:pPr>
                    <w:r>
                      <w:rPr>
                        <w:rFonts w:ascii="Arial" w:hAnsi="Arial"/>
                        <w:w w:val="95"/>
                        <w:sz w:val="20"/>
                      </w:rPr>
                      <w:t>Заложены</w:t>
                    </w:r>
                    <w:r>
                      <w:rPr>
                        <w:rFonts w:ascii="Arial" w:hAnsi="Arial"/>
                        <w:spacing w:val="-30"/>
                        <w:w w:val="95"/>
                        <w:sz w:val="20"/>
                      </w:rPr>
                      <w:t> </w:t>
                    </w:r>
                    <w:r>
                      <w:rPr>
                        <w:rFonts w:ascii="Arial" w:hAnsi="Arial"/>
                        <w:w w:val="95"/>
                        <w:sz w:val="20"/>
                      </w:rPr>
                      <w:t>основы</w:t>
                    </w:r>
                  </w:p>
                  <w:p>
                    <w:pPr>
                      <w:spacing w:line="230" w:lineRule="auto" w:before="3"/>
                      <w:ind w:left="5" w:right="24" w:firstLine="0"/>
                      <w:jc w:val="center"/>
                      <w:rPr>
                        <w:rFonts w:ascii="Arial" w:hAnsi="Arial"/>
                        <w:sz w:val="20"/>
                      </w:rPr>
                    </w:pPr>
                    <w:r>
                      <w:rPr>
                        <w:rFonts w:ascii="Arial" w:hAnsi="Arial"/>
                        <w:sz w:val="20"/>
                      </w:rPr>
                      <w:t>стабилизации </w:t>
                    </w:r>
                    <w:r>
                      <w:rPr>
                        <w:rFonts w:ascii="Arial" w:hAnsi="Arial"/>
                        <w:spacing w:val="-1"/>
                        <w:w w:val="90"/>
                        <w:sz w:val="20"/>
                      </w:rPr>
                      <w:t>капиталистической </w:t>
                    </w:r>
                    <w:r>
                      <w:rPr>
                        <w:rFonts w:ascii="Arial" w:hAnsi="Arial"/>
                        <w:sz w:val="20"/>
                      </w:rPr>
                      <w:t>системы</w:t>
                    </w:r>
                  </w:p>
                </w:txbxContent>
              </v:textbox>
              <w10:wrap type="none"/>
            </v:shape>
            <v:shape style="position:absolute;left:5234;top:673;width:1877;height:420" type="#_x0000_t202" filled="false" stroked="false">
              <v:textbox inset="0,0,0,0">
                <w:txbxContent>
                  <w:p>
                    <w:pPr>
                      <w:spacing w:line="187" w:lineRule="exact" w:before="0"/>
                      <w:ind w:left="11" w:right="27" w:firstLine="0"/>
                      <w:jc w:val="center"/>
                      <w:rPr>
                        <w:rFonts w:ascii="Arial" w:hAnsi="Arial"/>
                        <w:sz w:val="20"/>
                      </w:rPr>
                    </w:pPr>
                    <w:r>
                      <w:rPr>
                        <w:rFonts w:ascii="Arial" w:hAnsi="Arial"/>
                        <w:sz w:val="20"/>
                      </w:rPr>
                      <w:t>Униженное</w:t>
                    </w:r>
                  </w:p>
                  <w:p>
                    <w:pPr>
                      <w:spacing w:line="225" w:lineRule="exact" w:before="0"/>
                      <w:ind w:left="11" w:right="29" w:firstLine="0"/>
                      <w:jc w:val="center"/>
                      <w:rPr>
                        <w:rFonts w:ascii="Arial" w:hAnsi="Arial"/>
                        <w:sz w:val="20"/>
                      </w:rPr>
                    </w:pPr>
                    <w:r>
                      <w:rPr>
                        <w:rFonts w:ascii="Arial" w:hAnsi="Arial"/>
                        <w:w w:val="90"/>
                        <w:sz w:val="20"/>
                      </w:rPr>
                      <w:t>положение Германии</w:t>
                    </w:r>
                  </w:p>
                </w:txbxContent>
              </v:textbox>
              <w10:wrap type="none"/>
            </v:shape>
            <v:shape style="position:absolute;left:7976;top:1363;width:1881;height:200" type="#_x0000_t202" filled="false" stroked="false">
              <v:textbox inset="0,0,0,0">
                <w:txbxContent>
                  <w:p>
                    <w:pPr>
                      <w:spacing w:line="192" w:lineRule="exact" w:before="0"/>
                      <w:ind w:left="0" w:right="0" w:firstLine="0"/>
                      <w:jc w:val="left"/>
                      <w:rPr>
                        <w:rFonts w:ascii="Arial" w:hAnsi="Arial"/>
                        <w:sz w:val="20"/>
                      </w:rPr>
                    </w:pPr>
                    <w:r>
                      <w:rPr>
                        <w:rFonts w:ascii="Arial" w:hAnsi="Arial"/>
                        <w:w w:val="95"/>
                        <w:sz w:val="20"/>
                      </w:rPr>
                      <w:t>Создание</w:t>
                    </w:r>
                    <w:r>
                      <w:rPr>
                        <w:rFonts w:ascii="Arial" w:hAnsi="Arial"/>
                        <w:spacing w:val="-34"/>
                        <w:w w:val="95"/>
                        <w:sz w:val="20"/>
                      </w:rPr>
                      <w:t> </w:t>
                    </w:r>
                    <w:r>
                      <w:rPr>
                        <w:rFonts w:ascii="Arial" w:hAnsi="Arial"/>
                        <w:w w:val="95"/>
                        <w:sz w:val="20"/>
                      </w:rPr>
                      <w:t>Лиги</w:t>
                    </w:r>
                    <w:r>
                      <w:rPr>
                        <w:rFonts w:ascii="Arial" w:hAnsi="Arial"/>
                        <w:spacing w:val="-35"/>
                        <w:w w:val="95"/>
                        <w:sz w:val="20"/>
                      </w:rPr>
                      <w:t> </w:t>
                    </w:r>
                    <w:r>
                      <w:rPr>
                        <w:rFonts w:ascii="Arial" w:hAnsi="Arial"/>
                        <w:w w:val="95"/>
                        <w:sz w:val="20"/>
                      </w:rPr>
                      <w:t>Наций</w:t>
                    </w:r>
                  </w:p>
                </w:txbxContent>
              </v:textbox>
              <w10:wrap type="none"/>
            </v:shape>
            <v:shape style="position:absolute;left:5367;top:2310;width:1611;height:768" type="#_x0000_t202" filled="false" stroked="false">
              <v:textbox inset="0,0,0,0">
                <w:txbxContent>
                  <w:p>
                    <w:pPr>
                      <w:spacing w:line="225" w:lineRule="exact" w:before="0"/>
                      <w:ind w:left="136" w:right="0" w:firstLine="0"/>
                      <w:jc w:val="left"/>
                      <w:rPr>
                        <w:rFonts w:ascii="Arial" w:hAnsi="Arial"/>
                        <w:b/>
                        <w:sz w:val="24"/>
                      </w:rPr>
                    </w:pPr>
                    <w:r>
                      <w:rPr>
                        <w:rFonts w:ascii="Arial" w:hAnsi="Arial"/>
                        <w:b/>
                        <w:w w:val="90"/>
                        <w:sz w:val="24"/>
                      </w:rPr>
                      <w:t>Версальско -</w:t>
                    </w:r>
                  </w:p>
                  <w:p>
                    <w:pPr>
                      <w:spacing w:line="230" w:lineRule="auto" w:before="3"/>
                      <w:ind w:left="0" w:right="18" w:firstLine="0"/>
                      <w:jc w:val="center"/>
                      <w:rPr>
                        <w:rFonts w:ascii="Arial" w:hAnsi="Arial"/>
                        <w:b/>
                        <w:sz w:val="24"/>
                      </w:rPr>
                    </w:pPr>
                    <w:r>
                      <w:rPr>
                        <w:rFonts w:ascii="Arial" w:hAnsi="Arial"/>
                        <w:b/>
                        <w:w w:val="85"/>
                        <w:sz w:val="24"/>
                      </w:rPr>
                      <w:t>Вашингтонская </w:t>
                    </w:r>
                    <w:r>
                      <w:rPr>
                        <w:rFonts w:ascii="Arial" w:hAnsi="Arial"/>
                        <w:b/>
                        <w:w w:val="95"/>
                        <w:sz w:val="24"/>
                      </w:rPr>
                      <w:t>система</w:t>
                    </w:r>
                  </w:p>
                </w:txbxContent>
              </v:textbox>
              <w10:wrap type="none"/>
            </v:shape>
            <v:shape style="position:absolute;left:2504;top:3518;width:1632;height:1078" type="#_x0000_t202" filled="false" stroked="false">
              <v:textbox inset="0,0,0,0">
                <w:txbxContent>
                  <w:p>
                    <w:pPr>
                      <w:spacing w:line="187" w:lineRule="exact" w:before="0"/>
                      <w:ind w:left="196" w:right="0" w:firstLine="0"/>
                      <w:jc w:val="left"/>
                      <w:rPr>
                        <w:rFonts w:ascii="Arial" w:hAnsi="Arial"/>
                        <w:sz w:val="20"/>
                      </w:rPr>
                    </w:pPr>
                    <w:r>
                      <w:rPr>
                        <w:rFonts w:ascii="Arial" w:hAnsi="Arial"/>
                        <w:sz w:val="20"/>
                      </w:rPr>
                      <w:t>Приоритетное</w:t>
                    </w:r>
                  </w:p>
                  <w:p>
                    <w:pPr>
                      <w:spacing w:line="228" w:lineRule="auto" w:before="4"/>
                      <w:ind w:left="0" w:right="16" w:firstLine="249"/>
                      <w:jc w:val="left"/>
                      <w:rPr>
                        <w:rFonts w:ascii="Arial" w:hAnsi="Arial"/>
                        <w:sz w:val="20"/>
                      </w:rPr>
                    </w:pPr>
                    <w:r>
                      <w:rPr>
                        <w:rFonts w:ascii="Arial" w:hAnsi="Arial"/>
                        <w:sz w:val="20"/>
                      </w:rPr>
                      <w:t>положение в международных </w:t>
                    </w:r>
                    <w:r>
                      <w:rPr>
                        <w:rFonts w:ascii="Arial" w:hAnsi="Arial"/>
                        <w:w w:val="90"/>
                        <w:sz w:val="20"/>
                      </w:rPr>
                      <w:t>отношениях стран-</w:t>
                    </w:r>
                  </w:p>
                  <w:p>
                    <w:pPr>
                      <w:spacing w:line="223" w:lineRule="exact" w:before="0"/>
                      <w:ind w:left="144" w:right="0" w:firstLine="0"/>
                      <w:jc w:val="left"/>
                      <w:rPr>
                        <w:rFonts w:ascii="Arial" w:hAnsi="Arial"/>
                        <w:sz w:val="20"/>
                      </w:rPr>
                    </w:pPr>
                    <w:r>
                      <w:rPr>
                        <w:rFonts w:ascii="Arial" w:hAnsi="Arial"/>
                        <w:w w:val="95"/>
                        <w:sz w:val="20"/>
                      </w:rPr>
                      <w:t>победительниц</w:t>
                    </w:r>
                  </w:p>
                </w:txbxContent>
              </v:textbox>
              <w10:wrap type="none"/>
            </v:shape>
            <v:shape style="position:absolute;left:7916;top:3632;width:1950;height:420" type="#_x0000_t202" filled="false" stroked="false">
              <v:textbox inset="0,0,0,0">
                <w:txbxContent>
                  <w:p>
                    <w:pPr>
                      <w:spacing w:line="187" w:lineRule="exact" w:before="0"/>
                      <w:ind w:left="-1" w:right="18" w:firstLine="0"/>
                      <w:jc w:val="center"/>
                      <w:rPr>
                        <w:rFonts w:ascii="Arial" w:hAnsi="Arial"/>
                        <w:sz w:val="20"/>
                      </w:rPr>
                    </w:pPr>
                    <w:r>
                      <w:rPr>
                        <w:rFonts w:ascii="Arial" w:hAnsi="Arial"/>
                        <w:w w:val="90"/>
                        <w:sz w:val="20"/>
                      </w:rPr>
                      <w:t>Образование в</w:t>
                    </w:r>
                    <w:r>
                      <w:rPr>
                        <w:rFonts w:ascii="Arial" w:hAnsi="Arial"/>
                        <w:spacing w:val="-9"/>
                        <w:w w:val="90"/>
                        <w:sz w:val="20"/>
                      </w:rPr>
                      <w:t> </w:t>
                    </w:r>
                    <w:r>
                      <w:rPr>
                        <w:rFonts w:ascii="Arial" w:hAnsi="Arial"/>
                        <w:w w:val="90"/>
                        <w:sz w:val="20"/>
                      </w:rPr>
                      <w:t>Европе</w:t>
                    </w:r>
                  </w:p>
                  <w:p>
                    <w:pPr>
                      <w:spacing w:line="225" w:lineRule="exact" w:before="0"/>
                      <w:ind w:left="121" w:right="140" w:firstLine="0"/>
                      <w:jc w:val="center"/>
                      <w:rPr>
                        <w:rFonts w:ascii="Arial" w:hAnsi="Arial"/>
                        <w:sz w:val="20"/>
                      </w:rPr>
                    </w:pPr>
                    <w:r>
                      <w:rPr>
                        <w:rFonts w:ascii="Arial" w:hAnsi="Arial"/>
                        <w:sz w:val="20"/>
                      </w:rPr>
                      <w:t>новых государств</w:t>
                    </w:r>
                  </w:p>
                </w:txbxContent>
              </v:textbox>
              <w10:wrap type="none"/>
            </v:shape>
            <v:shape style="position:absolute;left:5321;top:4403;width:1702;height:200" type="#_x0000_t202" filled="false" stroked="false">
              <v:textbox inset="0,0,0,0">
                <w:txbxContent>
                  <w:p>
                    <w:pPr>
                      <w:spacing w:line="192" w:lineRule="exact" w:before="0"/>
                      <w:ind w:left="0" w:right="0" w:firstLine="0"/>
                      <w:jc w:val="left"/>
                      <w:rPr>
                        <w:rFonts w:ascii="Arial" w:hAnsi="Arial"/>
                        <w:sz w:val="20"/>
                      </w:rPr>
                    </w:pPr>
                    <w:r>
                      <w:rPr>
                        <w:rFonts w:ascii="Arial" w:hAnsi="Arial"/>
                        <w:w w:val="90"/>
                        <w:sz w:val="20"/>
                      </w:rPr>
                      <w:t>Мандатная система</w:t>
                    </w:r>
                  </w:p>
                </w:txbxContent>
              </v:textbox>
              <w10:wrap type="none"/>
            </v:shape>
            <w10:wrap type="topAndBottom"/>
          </v:group>
        </w:pict>
      </w:r>
    </w:p>
    <w:p>
      <w:pPr>
        <w:pStyle w:val="BodyText"/>
        <w:ind w:left="0"/>
        <w:rPr>
          <w:b/>
          <w:sz w:val="30"/>
        </w:rPr>
      </w:pPr>
    </w:p>
    <w:p>
      <w:pPr>
        <w:pStyle w:val="BodyText"/>
        <w:spacing w:line="360" w:lineRule="auto" w:before="267"/>
        <w:ind w:right="1132" w:firstLine="708"/>
      </w:pPr>
      <w:r>
        <w:rPr/>
        <w:t>На этом этапе также можно изучить 14 пунктов В. Вильсона (см. в учебнике) и ответить на вопросы к документу.</w:t>
      </w:r>
    </w:p>
    <w:p>
      <w:pPr>
        <w:spacing w:after="0" w:line="360" w:lineRule="auto"/>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ListParagraph"/>
        <w:numPr>
          <w:ilvl w:val="1"/>
          <w:numId w:val="39"/>
        </w:numPr>
        <w:tabs>
          <w:tab w:pos="1842" w:val="left" w:leader="none"/>
        </w:tabs>
        <w:spacing w:line="357" w:lineRule="auto" w:before="89" w:after="0"/>
        <w:ind w:left="1561" w:right="4345" w:firstLine="0"/>
        <w:jc w:val="left"/>
        <w:rPr>
          <w:i/>
          <w:sz w:val="28"/>
        </w:rPr>
      </w:pPr>
      <w:r>
        <w:rPr>
          <w:b/>
          <w:sz w:val="28"/>
        </w:rPr>
        <w:t>Международные отношения в 1920-е гг. </w:t>
      </w:r>
      <w:r>
        <w:rPr>
          <w:sz w:val="28"/>
        </w:rPr>
        <w:t>Учащиеся работают в парах, выполняя задания. </w:t>
      </w:r>
      <w:r>
        <w:rPr>
          <w:i/>
          <w:sz w:val="28"/>
        </w:rPr>
        <w:t>Задания для</w:t>
      </w:r>
      <w:r>
        <w:rPr>
          <w:i/>
          <w:spacing w:val="-3"/>
          <w:sz w:val="28"/>
        </w:rPr>
        <w:t> </w:t>
      </w:r>
      <w:r>
        <w:rPr>
          <w:i/>
          <w:sz w:val="28"/>
        </w:rPr>
        <w:t>учащихся</w:t>
      </w:r>
    </w:p>
    <w:p>
      <w:pPr>
        <w:pStyle w:val="ListParagraph"/>
        <w:numPr>
          <w:ilvl w:val="0"/>
          <w:numId w:val="40"/>
        </w:numPr>
        <w:tabs>
          <w:tab w:pos="1873" w:val="left" w:leader="none"/>
        </w:tabs>
        <w:spacing w:line="360" w:lineRule="auto" w:before="4" w:after="0"/>
        <w:ind w:left="852" w:right="1134" w:firstLine="709"/>
        <w:jc w:val="both"/>
        <w:rPr>
          <w:sz w:val="28"/>
        </w:rPr>
      </w:pPr>
      <w:r>
        <w:rPr>
          <w:sz w:val="28"/>
        </w:rPr>
        <w:t>На основе текста учебника (подраздел «Международные отношения в 1920-е гг.») выпишите три фактора международных отношений в этот период. Проиллюстрируйте каждый фактор конкретными событиями международных отношений.</w:t>
      </w:r>
    </w:p>
    <w:p>
      <w:pPr>
        <w:pStyle w:val="ListParagraph"/>
        <w:numPr>
          <w:ilvl w:val="0"/>
          <w:numId w:val="40"/>
        </w:numPr>
        <w:tabs>
          <w:tab w:pos="1856" w:val="left" w:leader="none"/>
        </w:tabs>
        <w:spacing w:line="360" w:lineRule="auto" w:before="0" w:after="0"/>
        <w:ind w:left="852" w:right="1138" w:firstLine="709"/>
        <w:jc w:val="both"/>
        <w:rPr>
          <w:sz w:val="28"/>
        </w:rPr>
      </w:pPr>
      <w:r>
        <w:rPr>
          <w:sz w:val="28"/>
        </w:rPr>
        <w:t>Проанализируйте документы по вопросам и заданиям к ним. Выясните и опишите позицию США в послевоенном</w:t>
      </w:r>
      <w:r>
        <w:rPr>
          <w:spacing w:val="-11"/>
          <w:sz w:val="28"/>
        </w:rPr>
        <w:t> </w:t>
      </w:r>
      <w:r>
        <w:rPr>
          <w:sz w:val="28"/>
        </w:rPr>
        <w:t>мире.</w:t>
      </w:r>
    </w:p>
    <w:p>
      <w:pPr>
        <w:pStyle w:val="Heading2"/>
        <w:spacing w:before="6"/>
        <w:ind w:left="2886"/>
      </w:pPr>
      <w:r>
        <w:rPr/>
        <w:t>Факторы международных отношений в 1920-е гг.</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6627"/>
      </w:tblGrid>
      <w:tr>
        <w:trPr>
          <w:trHeight w:val="414" w:hRule="atLeast"/>
        </w:trPr>
        <w:tc>
          <w:tcPr>
            <w:tcW w:w="3229" w:type="dxa"/>
          </w:tcPr>
          <w:p>
            <w:pPr>
              <w:pStyle w:val="TableParagraph"/>
              <w:spacing w:line="275" w:lineRule="exact"/>
              <w:rPr>
                <w:b/>
                <w:sz w:val="24"/>
              </w:rPr>
            </w:pPr>
            <w:r>
              <w:rPr>
                <w:b/>
                <w:sz w:val="24"/>
              </w:rPr>
              <w:t>Факторы</w:t>
            </w:r>
          </w:p>
        </w:tc>
        <w:tc>
          <w:tcPr>
            <w:tcW w:w="6627" w:type="dxa"/>
          </w:tcPr>
          <w:p>
            <w:pPr>
              <w:pStyle w:val="TableParagraph"/>
              <w:spacing w:line="275" w:lineRule="exact"/>
              <w:rPr>
                <w:b/>
                <w:sz w:val="24"/>
              </w:rPr>
            </w:pPr>
            <w:r>
              <w:rPr>
                <w:b/>
                <w:sz w:val="24"/>
              </w:rPr>
              <w:t>Исторические события</w:t>
            </w:r>
          </w:p>
        </w:tc>
      </w:tr>
      <w:tr>
        <w:trPr>
          <w:trHeight w:val="2896" w:hRule="atLeast"/>
        </w:trPr>
        <w:tc>
          <w:tcPr>
            <w:tcW w:w="3229" w:type="dxa"/>
          </w:tcPr>
          <w:p>
            <w:pPr>
              <w:pStyle w:val="TableParagraph"/>
              <w:spacing w:line="360" w:lineRule="auto"/>
              <w:ind w:right="199"/>
              <w:rPr>
                <w:sz w:val="24"/>
              </w:rPr>
            </w:pPr>
            <w:r>
              <w:rPr>
                <w:sz w:val="24"/>
              </w:rPr>
              <w:t>Раскол мира на две системы (капиталистическую и социалистическую)</w:t>
            </w:r>
          </w:p>
        </w:tc>
        <w:tc>
          <w:tcPr>
            <w:tcW w:w="6627" w:type="dxa"/>
          </w:tcPr>
          <w:p>
            <w:pPr>
              <w:pStyle w:val="TableParagraph"/>
              <w:spacing w:line="360" w:lineRule="auto"/>
              <w:ind w:right="171"/>
              <w:rPr>
                <w:sz w:val="24"/>
              </w:rPr>
            </w:pPr>
            <w:r>
              <w:rPr>
                <w:sz w:val="24"/>
              </w:rPr>
              <w:t>1921 г. — подписание договоров Советской России с Польшей, Латвией, Литвой, Эстонией и Финляндией, а также с Персией, Турцией, Афганистаном и др.</w:t>
            </w:r>
          </w:p>
          <w:p>
            <w:pPr>
              <w:pStyle w:val="TableParagraph"/>
              <w:spacing w:line="360" w:lineRule="auto"/>
              <w:rPr>
                <w:sz w:val="24"/>
              </w:rPr>
            </w:pPr>
            <w:r>
              <w:rPr>
                <w:sz w:val="24"/>
              </w:rPr>
              <w:t>1922 г. — договор в Рапалло между СССР и Германией о взаимном отказе от всех претензий.</w:t>
            </w:r>
          </w:p>
          <w:p>
            <w:pPr>
              <w:pStyle w:val="TableParagraph"/>
              <w:rPr>
                <w:sz w:val="24"/>
              </w:rPr>
            </w:pPr>
            <w:r>
              <w:rPr>
                <w:sz w:val="24"/>
              </w:rPr>
              <w:t>1924 г. – установление дипломатических отношений СССР со</w:t>
            </w:r>
          </w:p>
          <w:p>
            <w:pPr>
              <w:pStyle w:val="TableParagraph"/>
              <w:spacing w:before="132"/>
              <w:rPr>
                <w:sz w:val="24"/>
              </w:rPr>
            </w:pPr>
            <w:r>
              <w:rPr>
                <w:sz w:val="24"/>
              </w:rPr>
              <w:t>странами Европы</w:t>
            </w:r>
          </w:p>
        </w:tc>
      </w:tr>
      <w:tr>
        <w:trPr>
          <w:trHeight w:val="3312" w:hRule="atLeast"/>
        </w:trPr>
        <w:tc>
          <w:tcPr>
            <w:tcW w:w="3229" w:type="dxa"/>
          </w:tcPr>
          <w:p>
            <w:pPr>
              <w:pStyle w:val="TableParagraph"/>
              <w:spacing w:line="360" w:lineRule="auto"/>
              <w:ind w:right="531"/>
              <w:rPr>
                <w:sz w:val="24"/>
              </w:rPr>
            </w:pPr>
            <w:r>
              <w:rPr>
                <w:sz w:val="24"/>
              </w:rPr>
              <w:t>Необходимость выплаты Германией репараций и экономическое восстановление Европы</w:t>
            </w:r>
          </w:p>
        </w:tc>
        <w:tc>
          <w:tcPr>
            <w:tcW w:w="6627" w:type="dxa"/>
          </w:tcPr>
          <w:p>
            <w:pPr>
              <w:pStyle w:val="TableParagraph"/>
              <w:spacing w:line="360" w:lineRule="auto"/>
              <w:ind w:right="182"/>
              <w:jc w:val="both"/>
              <w:rPr>
                <w:sz w:val="24"/>
              </w:rPr>
            </w:pPr>
            <w:r>
              <w:rPr>
                <w:sz w:val="24"/>
              </w:rPr>
              <w:t>1924 г. – план Дауэса о предоставлении Германии займов для восстановления экономики и выплаты репараций, из</w:t>
            </w:r>
            <w:r>
              <w:rPr>
                <w:spacing w:val="-28"/>
                <w:sz w:val="24"/>
              </w:rPr>
              <w:t> </w:t>
            </w:r>
            <w:r>
              <w:rPr>
                <w:sz w:val="24"/>
              </w:rPr>
              <w:t>которых страны-союзники США вернут свои долги</w:t>
            </w:r>
            <w:r>
              <w:rPr>
                <w:spacing w:val="-5"/>
                <w:sz w:val="24"/>
              </w:rPr>
              <w:t> </w:t>
            </w:r>
            <w:r>
              <w:rPr>
                <w:sz w:val="24"/>
              </w:rPr>
              <w:t>США.</w:t>
            </w:r>
          </w:p>
          <w:p>
            <w:pPr>
              <w:pStyle w:val="TableParagraph"/>
              <w:spacing w:line="360" w:lineRule="auto"/>
              <w:ind w:right="493"/>
              <w:rPr>
                <w:sz w:val="24"/>
              </w:rPr>
            </w:pPr>
            <w:r>
              <w:rPr>
                <w:sz w:val="24"/>
              </w:rPr>
              <w:t>1925 г. – введение «золотого стандарта», т. е. определения золотого содержания валют Германии, Франции и Великобритании.</w:t>
            </w:r>
          </w:p>
          <w:p>
            <w:pPr>
              <w:pStyle w:val="TableParagraph"/>
              <w:spacing w:line="275" w:lineRule="exact"/>
              <w:rPr>
                <w:sz w:val="24"/>
              </w:rPr>
            </w:pPr>
            <w:r>
              <w:rPr>
                <w:sz w:val="24"/>
              </w:rPr>
              <w:t>1930 г. – план Юнга о снижении репарационных платежей</w:t>
            </w:r>
          </w:p>
          <w:p>
            <w:pPr>
              <w:pStyle w:val="TableParagraph"/>
              <w:spacing w:before="134"/>
              <w:rPr>
                <w:sz w:val="24"/>
              </w:rPr>
            </w:pPr>
            <w:r>
              <w:rPr>
                <w:sz w:val="24"/>
              </w:rPr>
              <w:t>Германии</w:t>
            </w:r>
          </w:p>
        </w:tc>
      </w:tr>
      <w:tr>
        <w:trPr>
          <w:trHeight w:val="2070" w:hRule="atLeast"/>
        </w:trPr>
        <w:tc>
          <w:tcPr>
            <w:tcW w:w="3229" w:type="dxa"/>
          </w:tcPr>
          <w:p>
            <w:pPr>
              <w:pStyle w:val="TableParagraph"/>
              <w:spacing w:line="360" w:lineRule="auto"/>
              <w:ind w:right="445"/>
              <w:rPr>
                <w:sz w:val="24"/>
              </w:rPr>
            </w:pPr>
            <w:r>
              <w:rPr>
                <w:sz w:val="24"/>
              </w:rPr>
              <w:t>Надежды на мир без войн (эра пацифизма)</w:t>
            </w:r>
          </w:p>
        </w:tc>
        <w:tc>
          <w:tcPr>
            <w:tcW w:w="6627" w:type="dxa"/>
          </w:tcPr>
          <w:p>
            <w:pPr>
              <w:pStyle w:val="TableParagraph"/>
              <w:spacing w:line="360" w:lineRule="auto"/>
              <w:ind w:right="352"/>
              <w:rPr>
                <w:sz w:val="24"/>
              </w:rPr>
            </w:pPr>
            <w:r>
              <w:rPr>
                <w:sz w:val="24"/>
              </w:rPr>
              <w:t>1919 г. – создание Лиги Наций для предотвращения в будущем военных действий, обеспечения коллективной безопасности и урегулирования споров между странами путём дипломатических переговоров.</w:t>
            </w:r>
          </w:p>
          <w:p>
            <w:pPr>
              <w:pStyle w:val="TableParagraph"/>
              <w:rPr>
                <w:sz w:val="24"/>
              </w:rPr>
            </w:pPr>
            <w:r>
              <w:rPr>
                <w:sz w:val="24"/>
              </w:rPr>
              <w:t>1925 г. – Рейнский гарантийный пакт, обеспечивал</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6627"/>
      </w:tblGrid>
      <w:tr>
        <w:trPr>
          <w:trHeight w:val="2071" w:hRule="atLeast"/>
        </w:trPr>
        <w:tc>
          <w:tcPr>
            <w:tcW w:w="3229" w:type="dxa"/>
          </w:tcPr>
          <w:p>
            <w:pPr>
              <w:pStyle w:val="TableParagraph"/>
              <w:ind w:left="0"/>
              <w:rPr>
                <w:sz w:val="26"/>
              </w:rPr>
            </w:pPr>
          </w:p>
        </w:tc>
        <w:tc>
          <w:tcPr>
            <w:tcW w:w="6627" w:type="dxa"/>
          </w:tcPr>
          <w:p>
            <w:pPr>
              <w:pStyle w:val="TableParagraph"/>
              <w:spacing w:line="273" w:lineRule="exact"/>
              <w:rPr>
                <w:sz w:val="24"/>
              </w:rPr>
            </w:pPr>
            <w:r>
              <w:rPr>
                <w:sz w:val="24"/>
              </w:rPr>
              <w:t>безопасность границ Франции и Бельгии с Германией.</w:t>
            </w:r>
          </w:p>
          <w:p>
            <w:pPr>
              <w:pStyle w:val="TableParagraph"/>
              <w:spacing w:line="360" w:lineRule="auto" w:before="137"/>
              <w:ind w:right="142"/>
              <w:rPr>
                <w:sz w:val="24"/>
              </w:rPr>
            </w:pPr>
            <w:r>
              <w:rPr>
                <w:sz w:val="24"/>
              </w:rPr>
              <w:t>1928 г. – пакт Бриана–Келлога, осуждавший военные методы для урегулирования международных конфликтов и провозглашавший отказ от войны как орудия международной</w:t>
            </w:r>
          </w:p>
          <w:p>
            <w:pPr>
              <w:pStyle w:val="TableParagraph"/>
              <w:spacing w:before="1"/>
              <w:rPr>
                <w:sz w:val="24"/>
              </w:rPr>
            </w:pPr>
            <w:r>
              <w:rPr>
                <w:sz w:val="24"/>
              </w:rPr>
              <w:t>политики</w:t>
            </w:r>
          </w:p>
        </w:tc>
      </w:tr>
    </w:tbl>
    <w:p>
      <w:pPr>
        <w:spacing w:line="319" w:lineRule="exact" w:before="0"/>
        <w:ind w:left="1561" w:right="0" w:firstLine="0"/>
        <w:jc w:val="left"/>
        <w:rPr>
          <w:rFonts w:ascii="Arial" w:hAnsi="Arial"/>
          <w:b/>
          <w:sz w:val="28"/>
        </w:rPr>
      </w:pPr>
      <w:r>
        <w:rPr>
          <w:rFonts w:ascii="Arial" w:hAnsi="Arial"/>
          <w:b/>
          <w:sz w:val="28"/>
        </w:rPr>
        <w:t>Документы</w:t>
      </w:r>
    </w:p>
    <w:p>
      <w:pPr>
        <w:pStyle w:val="Heading3"/>
        <w:spacing w:before="160"/>
        <w:ind w:left="1561"/>
        <w:rPr>
          <w:rFonts w:ascii="Arial" w:hAnsi="Arial"/>
          <w:i/>
        </w:rPr>
      </w:pPr>
      <w:r>
        <w:rPr>
          <w:rFonts w:ascii="Arial" w:hAnsi="Arial"/>
          <w:i/>
        </w:rPr>
        <w:t>Генри Кэбот Лодж. Речь о Лиге Наций. 12 августа 1919 г.</w:t>
      </w:r>
    </w:p>
    <w:p>
      <w:pPr>
        <w:pStyle w:val="BodyText"/>
        <w:spacing w:line="360" w:lineRule="auto" w:before="163"/>
        <w:ind w:right="1130" w:firstLine="708"/>
        <w:jc w:val="both"/>
        <w:rPr>
          <w:rFonts w:ascii="Arial" w:hAnsi="Arial"/>
        </w:rPr>
      </w:pPr>
      <w:r>
        <w:rPr>
          <w:rFonts w:ascii="Arial" w:hAnsi="Arial"/>
        </w:rPr>
        <w:t>Я должен оставаться националистом, и таким образом я, подобно всем другим американцам, могу оказать наилучшую услугу человечеству. Соединенные Штаты являются самой большой надеждой всего мира, но, если вы закуете нашу страну в оковы во имя интересов других государств, если вы впутаете ее в интриги Европы, вы навечно разрушите ее могущество и подвергнете опасности само ее существование.</w:t>
      </w:r>
    </w:p>
    <w:p>
      <w:pPr>
        <w:pStyle w:val="BodyText"/>
        <w:spacing w:line="360" w:lineRule="auto"/>
        <w:ind w:right="1128" w:firstLine="708"/>
        <w:jc w:val="both"/>
        <w:rPr>
          <w:rFonts w:ascii="Arial" w:hAnsi="Arial"/>
        </w:rPr>
      </w:pPr>
      <w:r>
        <w:rPr>
          <w:rFonts w:ascii="Arial" w:hAnsi="Arial"/>
        </w:rPr>
        <w:t>Нет сомнения, что немало замечательных и патриотично настроенных людей видят в словах «лига во имя мира» реализацию благородных идеалов. Мы уважаем и разделяем эти надежды и желания, но некоторые из нас видят в этом весьма неясном соглашении не надежду, а свое</w:t>
      </w:r>
      <w:r>
        <w:rPr>
          <w:rFonts w:ascii="Arial" w:hAnsi="Arial"/>
          <w:spacing w:val="-2"/>
        </w:rPr>
        <w:t> </w:t>
      </w:r>
      <w:r>
        <w:rPr>
          <w:rFonts w:ascii="Arial" w:hAnsi="Arial"/>
        </w:rPr>
        <w:t>поражение...</w:t>
      </w:r>
    </w:p>
    <w:p>
      <w:pPr>
        <w:pStyle w:val="BodyText"/>
        <w:ind w:left="1561"/>
        <w:rPr>
          <w:rFonts w:ascii="Arial" w:hAnsi="Arial"/>
        </w:rPr>
      </w:pPr>
      <w:r>
        <w:rPr>
          <w:rFonts w:ascii="Arial" w:hAnsi="Arial"/>
        </w:rPr>
        <w:t>Нашим первейшим идеалом является наша страна…</w:t>
      </w:r>
    </w:p>
    <w:p>
      <w:pPr>
        <w:pStyle w:val="BodyText"/>
        <w:spacing w:line="360" w:lineRule="auto" w:before="162"/>
        <w:ind w:right="1130" w:firstLine="708"/>
        <w:jc w:val="both"/>
        <w:rPr>
          <w:rFonts w:ascii="Arial" w:hAnsi="Arial"/>
        </w:rPr>
      </w:pPr>
      <w:r>
        <w:rPr>
          <w:rFonts w:ascii="Arial" w:hAnsi="Arial"/>
        </w:rPr>
        <w:t>Наша страна должна быть достаточно сильной, чтобы отразить опасность с Запада, как она отбила германскую опасность с Востока. Нам надо избегать такого положения, когда наша политика будет заниматься чуждыми нам проблемами или осложняться раздорами между другими государствами. Нам не нужно, чтобы энергия нашей страны истощалась, а ее моральные силы ослаблялись бесконечным вмешательством в каждый происходящий в мире спор, будь он крупный или незначительный.</w:t>
      </w:r>
    </w:p>
    <w:p>
      <w:pPr>
        <w:pStyle w:val="ListParagraph"/>
        <w:numPr>
          <w:ilvl w:val="0"/>
          <w:numId w:val="41"/>
        </w:numPr>
        <w:tabs>
          <w:tab w:pos="1818" w:val="left" w:leader="none"/>
        </w:tabs>
        <w:spacing w:line="360" w:lineRule="auto" w:before="0" w:after="0"/>
        <w:ind w:left="852" w:right="1139" w:firstLine="709"/>
        <w:jc w:val="both"/>
        <w:rPr>
          <w:sz w:val="24"/>
        </w:rPr>
      </w:pPr>
      <w:r>
        <w:rPr>
          <w:sz w:val="24"/>
        </w:rPr>
        <w:t>Какова позиция автора относительно создания Лиги Наций и участия в ней США? Какой аргумент он приводит в обоснование своей</w:t>
      </w:r>
      <w:r>
        <w:rPr>
          <w:spacing w:val="-5"/>
          <w:sz w:val="24"/>
        </w:rPr>
        <w:t> </w:t>
      </w:r>
      <w:r>
        <w:rPr>
          <w:sz w:val="24"/>
        </w:rPr>
        <w:t>позиции?</w:t>
      </w:r>
    </w:p>
    <w:p>
      <w:pPr>
        <w:pStyle w:val="ListParagraph"/>
        <w:numPr>
          <w:ilvl w:val="0"/>
          <w:numId w:val="41"/>
        </w:numPr>
        <w:tabs>
          <w:tab w:pos="1802" w:val="left" w:leader="none"/>
        </w:tabs>
        <w:spacing w:line="274" w:lineRule="exact" w:before="0" w:after="0"/>
        <w:ind w:left="1801" w:right="0" w:hanging="240"/>
        <w:jc w:val="left"/>
        <w:rPr>
          <w:sz w:val="24"/>
        </w:rPr>
      </w:pPr>
      <w:r>
        <w:rPr>
          <w:sz w:val="24"/>
        </w:rPr>
        <w:t>Как соотносится позиция сенатора с позицией президента США В.</w:t>
      </w:r>
      <w:r>
        <w:rPr>
          <w:spacing w:val="-10"/>
          <w:sz w:val="24"/>
        </w:rPr>
        <w:t> </w:t>
      </w:r>
      <w:r>
        <w:rPr>
          <w:sz w:val="24"/>
        </w:rPr>
        <w:t>Вильсона?</w:t>
      </w:r>
    </w:p>
    <w:p>
      <w:pPr>
        <w:spacing w:after="0" w:line="274" w:lineRule="exact"/>
        <w:jc w:val="left"/>
        <w:rPr>
          <w:sz w:val="24"/>
        </w:rPr>
        <w:sectPr>
          <w:pgSz w:w="11910" w:h="16840"/>
          <w:pgMar w:header="710" w:footer="0" w:top="1160" w:bottom="280" w:left="280" w:right="0"/>
        </w:sectPr>
      </w:pPr>
    </w:p>
    <w:p>
      <w:pPr>
        <w:pStyle w:val="ListParagraph"/>
        <w:numPr>
          <w:ilvl w:val="0"/>
          <w:numId w:val="41"/>
        </w:numPr>
        <w:tabs>
          <w:tab w:pos="1847" w:val="left" w:leader="none"/>
        </w:tabs>
        <w:spacing w:line="362" w:lineRule="auto" w:before="93" w:after="0"/>
        <w:ind w:left="852" w:right="1138" w:firstLine="709"/>
        <w:jc w:val="both"/>
        <w:rPr>
          <w:sz w:val="24"/>
        </w:rPr>
      </w:pPr>
      <w:r>
        <w:rPr>
          <w:sz w:val="24"/>
        </w:rPr>
        <w:t>Какое название получила политика США, отражением которой является данный документ.</w:t>
      </w:r>
    </w:p>
    <w:p>
      <w:pPr>
        <w:pStyle w:val="Heading3"/>
        <w:spacing w:line="319" w:lineRule="exact"/>
        <w:ind w:left="1561"/>
        <w:rPr>
          <w:rFonts w:ascii="Arial" w:hAnsi="Arial"/>
          <w:i/>
        </w:rPr>
      </w:pPr>
      <w:r>
        <w:rPr>
          <w:rFonts w:ascii="Arial" w:hAnsi="Arial"/>
          <w:i/>
        </w:rPr>
        <w:t>Статут Лиги Наций. 1919 г.</w:t>
      </w:r>
    </w:p>
    <w:p>
      <w:pPr>
        <w:pStyle w:val="BodyText"/>
        <w:spacing w:before="163"/>
        <w:ind w:left="1561"/>
        <w:rPr>
          <w:rFonts w:ascii="Arial" w:hAnsi="Arial"/>
        </w:rPr>
      </w:pPr>
      <w:r>
        <w:rPr>
          <w:rFonts w:ascii="Arial" w:hAnsi="Arial"/>
        </w:rPr>
        <w:t>Статья 10.</w:t>
      </w:r>
    </w:p>
    <w:p>
      <w:pPr>
        <w:pStyle w:val="BodyText"/>
        <w:spacing w:line="360" w:lineRule="auto" w:before="160"/>
        <w:ind w:right="1134" w:firstLine="708"/>
        <w:jc w:val="both"/>
        <w:rPr>
          <w:rFonts w:ascii="Arial" w:hAnsi="Arial"/>
        </w:rPr>
      </w:pPr>
      <w:r>
        <w:rPr>
          <w:rFonts w:ascii="Arial" w:hAnsi="Arial"/>
        </w:rPr>
        <w:t>Члены Лиги обязуются уважать и сохранять против всякого внешнего вторжения территориальную целость и существующую политическую независимость всех Членов Лиги. В случае нападения, угрозы или опасности нападения, Совет указывает меры к обеспечению выполнения этого обязательства.</w:t>
      </w:r>
    </w:p>
    <w:p>
      <w:pPr>
        <w:pStyle w:val="Heading3"/>
        <w:ind w:left="1561"/>
        <w:rPr>
          <w:rFonts w:ascii="Arial" w:hAnsi="Arial"/>
          <w:i/>
        </w:rPr>
      </w:pPr>
      <w:r>
        <w:rPr>
          <w:rFonts w:ascii="Arial" w:hAnsi="Arial"/>
          <w:i/>
        </w:rPr>
        <w:t>В. Вильсон. Речь в защиту Лиги Наций, 19 августа 1919 г.</w:t>
      </w:r>
    </w:p>
    <w:p>
      <w:pPr>
        <w:pStyle w:val="BodyText"/>
        <w:spacing w:line="360" w:lineRule="auto" w:before="161"/>
        <w:ind w:right="1136" w:firstLine="708"/>
        <w:jc w:val="both"/>
        <w:rPr>
          <w:rFonts w:ascii="Arial" w:hAnsi="Arial"/>
        </w:rPr>
      </w:pPr>
      <w:r>
        <w:rPr>
          <w:rFonts w:ascii="Arial" w:hAnsi="Arial"/>
        </w:rPr>
        <w:t>Статья 10 ни в коем случае не носит двусмысленного характера, если её читать в контексте Устава в целом. Совет Лиги может лишь</w:t>
      </w:r>
    </w:p>
    <w:p>
      <w:pPr>
        <w:pStyle w:val="BodyText"/>
        <w:spacing w:line="360" w:lineRule="auto" w:before="1"/>
        <w:ind w:right="1130"/>
        <w:jc w:val="both"/>
        <w:rPr>
          <w:rFonts w:ascii="Arial" w:hAnsi="Arial"/>
        </w:rPr>
      </w:pPr>
      <w:r>
        <w:rPr>
          <w:rFonts w:ascii="Arial" w:hAnsi="Arial"/>
        </w:rPr>
        <w:t>«советовать», какие меры следует принять для реализации обязанностей, предусматриваемых этой важной статьей. Если Соединенные Штаты не являются стороной в обсуждаемой политике или акции, прежде чем Советом будет вынесено решение, необходим их одобрительный голос, поскольку по всем вопросам требуется единогласное решение Совета. Если же Соединенные Штаты являются стороной в обсуждаемом вопросе, то в любом случае это их проблема. Да и единогласное решение Совета при любых обстоятельствах является всего лишь советом. Любое правительство вправе отвергнуть его, если того пожелает.</w:t>
      </w:r>
    </w:p>
    <w:p>
      <w:pPr>
        <w:pStyle w:val="BodyText"/>
        <w:spacing w:line="360" w:lineRule="auto"/>
        <w:ind w:right="1129" w:firstLine="708"/>
        <w:jc w:val="both"/>
        <w:rPr>
          <w:rFonts w:ascii="Arial" w:hAnsi="Arial"/>
        </w:rPr>
      </w:pPr>
      <w:r>
        <w:rPr>
          <w:rFonts w:ascii="Arial" w:hAnsi="Arial"/>
        </w:rPr>
        <w:t>Действительно, согласно статье 10, Соединенные Штаты обязываются «уважать и защищать от внешней агрессии территориальную целостность и существующую политическую независимость всех членов Лиги», и это обязательство предусматривает весьма серьёзную ответственность. Но это обязанность моральная, а не правовая, и в любых ситуациях, требующих действий, она предоставляет</w:t>
      </w:r>
      <w:r>
        <w:rPr>
          <w:rFonts w:ascii="Arial" w:hAnsi="Arial"/>
          <w:spacing w:val="25"/>
        </w:rPr>
        <w:t> </w:t>
      </w:r>
      <w:r>
        <w:rPr>
          <w:rFonts w:ascii="Arial" w:hAnsi="Arial"/>
        </w:rPr>
        <w:t>конгрессу полную свободу дать ей своё собственное</w:t>
      </w:r>
    </w:p>
    <w:p>
      <w:pPr>
        <w:spacing w:after="0" w:line="360" w:lineRule="auto"/>
        <w:jc w:val="both"/>
        <w:rPr>
          <w:rFonts w:ascii="Arial" w:hAnsi="Arial"/>
        </w:rPr>
        <w:sectPr>
          <w:pgSz w:w="11910" w:h="16840"/>
          <w:pgMar w:header="710" w:footer="0" w:top="1160" w:bottom="280" w:left="280" w:right="0"/>
        </w:sectPr>
      </w:pPr>
    </w:p>
    <w:p>
      <w:pPr>
        <w:pStyle w:val="BodyText"/>
        <w:spacing w:line="362" w:lineRule="auto" w:before="95"/>
        <w:ind w:right="1132"/>
        <w:rPr>
          <w:rFonts w:ascii="Arial" w:hAnsi="Arial"/>
        </w:rPr>
      </w:pPr>
      <w:r>
        <w:rPr>
          <w:rFonts w:ascii="Arial" w:hAnsi="Arial"/>
        </w:rPr>
        <w:t>толкование, которое налагает обязательство на сознание, но не на юридическое право.</w:t>
      </w:r>
    </w:p>
    <w:p>
      <w:pPr>
        <w:pStyle w:val="BodyText"/>
        <w:spacing w:line="360" w:lineRule="auto"/>
        <w:ind w:right="1131" w:firstLine="708"/>
        <w:jc w:val="both"/>
        <w:rPr>
          <w:rFonts w:ascii="Arial" w:hAnsi="Arial"/>
        </w:rPr>
      </w:pPr>
      <w:r>
        <w:rPr>
          <w:rFonts w:ascii="Arial" w:hAnsi="Arial"/>
        </w:rPr>
        <w:t>Статья 10, как мне кажется, представляет собой истинную суть всего Устава. Без неё Лига Наций вряд ли станет чем-то более значительным, чем влиятельное дискуссионное общество.</w:t>
      </w:r>
    </w:p>
    <w:p>
      <w:pPr>
        <w:pStyle w:val="ListParagraph"/>
        <w:numPr>
          <w:ilvl w:val="0"/>
          <w:numId w:val="42"/>
        </w:numPr>
        <w:tabs>
          <w:tab w:pos="1816" w:val="left" w:leader="none"/>
        </w:tabs>
        <w:spacing w:line="360" w:lineRule="auto" w:before="0" w:after="0"/>
        <w:ind w:left="852" w:right="1132" w:firstLine="709"/>
        <w:jc w:val="both"/>
        <w:rPr>
          <w:sz w:val="24"/>
        </w:rPr>
      </w:pPr>
      <w:r>
        <w:rPr>
          <w:sz w:val="24"/>
        </w:rPr>
        <w:t>Сопоставьте статью 10 устава Лиги Наций и её комментарий, данный президентом США конгрессу. Какая особенность этой статьи подчёркивается</w:t>
      </w:r>
      <w:r>
        <w:rPr>
          <w:spacing w:val="-5"/>
          <w:sz w:val="24"/>
        </w:rPr>
        <w:t> </w:t>
      </w:r>
      <w:r>
        <w:rPr>
          <w:sz w:val="24"/>
        </w:rPr>
        <w:t>президентом?</w:t>
      </w:r>
    </w:p>
    <w:p>
      <w:pPr>
        <w:pStyle w:val="ListParagraph"/>
        <w:numPr>
          <w:ilvl w:val="0"/>
          <w:numId w:val="42"/>
        </w:numPr>
        <w:tabs>
          <w:tab w:pos="1946" w:val="left" w:leader="none"/>
        </w:tabs>
        <w:spacing w:line="360" w:lineRule="auto" w:before="0" w:after="0"/>
        <w:ind w:left="852" w:right="1140" w:firstLine="709"/>
        <w:jc w:val="both"/>
        <w:rPr>
          <w:sz w:val="24"/>
        </w:rPr>
      </w:pPr>
      <w:r>
        <w:rPr>
          <w:sz w:val="24"/>
        </w:rPr>
        <w:t>Учитывая эту особенность, поразмышляйте, могла ли Лига Наций стать действенным инструментом защиты мира и предотвращения</w:t>
      </w:r>
      <w:r>
        <w:rPr>
          <w:spacing w:val="-9"/>
          <w:sz w:val="24"/>
        </w:rPr>
        <w:t> </w:t>
      </w:r>
      <w:r>
        <w:rPr>
          <w:sz w:val="24"/>
        </w:rPr>
        <w:t>войн?</w:t>
      </w:r>
    </w:p>
    <w:p>
      <w:pPr>
        <w:pStyle w:val="ListParagraph"/>
        <w:numPr>
          <w:ilvl w:val="0"/>
          <w:numId w:val="42"/>
        </w:numPr>
        <w:tabs>
          <w:tab w:pos="1821" w:val="left" w:leader="none"/>
        </w:tabs>
        <w:spacing w:line="360" w:lineRule="auto" w:before="0" w:after="0"/>
        <w:ind w:left="852" w:right="1142" w:firstLine="709"/>
        <w:jc w:val="both"/>
        <w:rPr>
          <w:sz w:val="24"/>
        </w:rPr>
      </w:pPr>
      <w:r>
        <w:rPr>
          <w:sz w:val="24"/>
        </w:rPr>
        <w:t>Что сделала Лига Наций, когда Япония захватила Манчжурию? Были ли эти меры действенными?</w:t>
      </w:r>
    </w:p>
    <w:p>
      <w:pPr>
        <w:pStyle w:val="BodyText"/>
        <w:ind w:left="0"/>
        <w:rPr>
          <w:sz w:val="26"/>
        </w:rPr>
      </w:pPr>
    </w:p>
    <w:p>
      <w:pPr>
        <w:spacing w:before="177"/>
        <w:ind w:left="1561" w:right="0" w:firstLine="0"/>
        <w:jc w:val="left"/>
        <w:rPr>
          <w:i/>
          <w:sz w:val="28"/>
        </w:rPr>
      </w:pPr>
      <w:r>
        <w:rPr>
          <w:spacing w:val="-71"/>
          <w:w w:val="100"/>
          <w:sz w:val="28"/>
          <w:u w:val="single"/>
        </w:rPr>
        <w:t> </w:t>
      </w:r>
      <w:r>
        <w:rPr>
          <w:i/>
          <w:sz w:val="28"/>
          <w:u w:val="single"/>
        </w:rPr>
        <w:t>Второй вариант проведения урока</w:t>
      </w:r>
    </w:p>
    <w:p>
      <w:pPr>
        <w:pStyle w:val="BodyText"/>
        <w:spacing w:line="360" w:lineRule="auto" w:before="160"/>
        <w:ind w:right="1139" w:firstLine="708"/>
        <w:jc w:val="both"/>
      </w:pPr>
      <w:r>
        <w:rPr/>
        <w:t>Урок проводится в форме ролевой игры «Международная конференция по итогам Первой мировой</w:t>
      </w:r>
      <w:r>
        <w:rPr>
          <w:spacing w:val="-4"/>
        </w:rPr>
        <w:t> </w:t>
      </w:r>
      <w:r>
        <w:rPr/>
        <w:t>войны».</w:t>
      </w:r>
    </w:p>
    <w:p>
      <w:pPr>
        <w:spacing w:line="362" w:lineRule="auto" w:before="0"/>
        <w:ind w:left="852" w:right="1131" w:firstLine="708"/>
        <w:jc w:val="both"/>
        <w:rPr>
          <w:sz w:val="28"/>
        </w:rPr>
      </w:pPr>
      <w:r>
        <w:rPr>
          <w:sz w:val="28"/>
        </w:rPr>
        <w:t>Проведение игры требует выполнения </w:t>
      </w:r>
      <w:r>
        <w:rPr>
          <w:b/>
          <w:sz w:val="28"/>
        </w:rPr>
        <w:t>опережающего домашнего задания</w:t>
      </w:r>
      <w:r>
        <w:rPr>
          <w:sz w:val="28"/>
        </w:rPr>
        <w:t>.</w:t>
      </w:r>
    </w:p>
    <w:p>
      <w:pPr>
        <w:pStyle w:val="BodyText"/>
        <w:spacing w:line="360" w:lineRule="auto"/>
        <w:ind w:right="1135" w:firstLine="708"/>
        <w:jc w:val="both"/>
      </w:pPr>
      <w:r>
        <w:rPr/>
        <w:t>Учащиеся делятся на три группы соответственно трём ведущим державам-победительницам, присутствовавшим на Парижской мирной конференции, – Великобритании, Франции и США.</w:t>
      </w:r>
    </w:p>
    <w:p>
      <w:pPr>
        <w:pStyle w:val="BodyText"/>
        <w:spacing w:line="360" w:lineRule="auto"/>
        <w:ind w:right="1128" w:firstLine="708"/>
        <w:jc w:val="both"/>
      </w:pPr>
      <w:r>
        <w:rPr/>
        <w:t>Внутри каждой группы выбирается политический лидер, который будет представлять интересы страны: Великобритании – премьер-министр Дэвид Ллойд Джордж; США – президент Вудро Вильсон, Франции – премьер- министр Жорж Клемансо. Каждый ученик, представляющий этих трёх лидеров готовит краткую биографическую справку о нём, размещённую на одном слайде электронной презентации (примерная структура слайда: страна, фотография, имя и годы жизни, дата получения того государственного поста, который занимал в 1918 г., роль и участие в Первой мировой войне и т.</w:t>
      </w:r>
      <w:r>
        <w:rPr>
          <w:spacing w:val="-13"/>
        </w:rPr>
        <w:t> </w:t>
      </w:r>
      <w:r>
        <w:rPr/>
        <w:t>п.).</w:t>
      </w:r>
    </w:p>
    <w:p>
      <w:pPr>
        <w:pStyle w:val="BodyText"/>
        <w:spacing w:line="360" w:lineRule="auto"/>
        <w:ind w:right="1133" w:firstLine="708"/>
        <w:jc w:val="both"/>
      </w:pPr>
      <w:r>
        <w:rPr/>
        <w:t>Остальные участники групп готовят политическое заявление, с которым выступит их лидер по следующим позициям: вклад страны в войну и победу в ней; требования на Парижской конференции.</w:t>
      </w:r>
    </w:p>
    <w:p>
      <w:pPr>
        <w:spacing w:after="0" w:line="360" w:lineRule="auto"/>
        <w:jc w:val="both"/>
        <w:sectPr>
          <w:pgSz w:w="11910" w:h="16840"/>
          <w:pgMar w:header="710" w:footer="0" w:top="1160" w:bottom="280" w:left="280" w:right="0"/>
        </w:sectPr>
      </w:pPr>
    </w:p>
    <w:p>
      <w:pPr>
        <w:pStyle w:val="Heading2"/>
        <w:spacing w:before="96"/>
        <w:ind w:left="1561"/>
      </w:pPr>
      <w:r>
        <w:rPr/>
        <w:t>Ход игры</w:t>
      </w:r>
    </w:p>
    <w:p>
      <w:pPr>
        <w:pStyle w:val="ListParagraph"/>
        <w:numPr>
          <w:ilvl w:val="0"/>
          <w:numId w:val="43"/>
        </w:numPr>
        <w:tabs>
          <w:tab w:pos="1842" w:val="left" w:leader="none"/>
        </w:tabs>
        <w:spacing w:line="240" w:lineRule="auto" w:before="163" w:after="0"/>
        <w:ind w:left="1841" w:right="0" w:hanging="280"/>
        <w:jc w:val="left"/>
        <w:rPr>
          <w:b/>
          <w:sz w:val="28"/>
        </w:rPr>
      </w:pPr>
      <w:r>
        <w:rPr>
          <w:b/>
          <w:sz w:val="28"/>
        </w:rPr>
        <w:t>Общая характеристика мирных</w:t>
      </w:r>
      <w:r>
        <w:rPr>
          <w:b/>
          <w:spacing w:val="-3"/>
          <w:sz w:val="28"/>
        </w:rPr>
        <w:t> </w:t>
      </w:r>
      <w:r>
        <w:rPr>
          <w:b/>
          <w:sz w:val="28"/>
        </w:rPr>
        <w:t>конференций.</w:t>
      </w:r>
    </w:p>
    <w:p>
      <w:pPr>
        <w:pStyle w:val="BodyText"/>
        <w:spacing w:line="360" w:lineRule="auto" w:before="156"/>
        <w:ind w:right="1132" w:firstLine="708"/>
      </w:pPr>
      <w:r>
        <w:rPr/>
        <w:t>Вводное слово учителя о системе мирных конференций, о том как они проводились, кто участвовал, сопровождаемое электронной презентацией.</w:t>
      </w:r>
    </w:p>
    <w:p>
      <w:pPr>
        <w:pStyle w:val="Heading2"/>
        <w:numPr>
          <w:ilvl w:val="0"/>
          <w:numId w:val="43"/>
        </w:numPr>
        <w:tabs>
          <w:tab w:pos="1912" w:val="left" w:leader="none"/>
        </w:tabs>
        <w:spacing w:line="240" w:lineRule="auto" w:before="4" w:after="0"/>
        <w:ind w:left="1912" w:right="0" w:hanging="351"/>
        <w:jc w:val="left"/>
      </w:pPr>
      <w:r>
        <w:rPr/>
        <w:t>Представление политических</w:t>
      </w:r>
      <w:r>
        <w:rPr>
          <w:spacing w:val="-3"/>
        </w:rPr>
        <w:t> </w:t>
      </w:r>
      <w:r>
        <w:rPr/>
        <w:t>лидеров.</w:t>
      </w:r>
    </w:p>
    <w:p>
      <w:pPr>
        <w:pStyle w:val="BodyText"/>
        <w:spacing w:line="360" w:lineRule="auto" w:before="158"/>
        <w:ind w:right="1132" w:firstLine="708"/>
      </w:pPr>
      <w:r>
        <w:rPr/>
        <w:t>Выступления учащихся, представляющих трёх лидеров, со слайдами презентации.</w:t>
      </w:r>
    </w:p>
    <w:p>
      <w:pPr>
        <w:pStyle w:val="Heading2"/>
        <w:numPr>
          <w:ilvl w:val="0"/>
          <w:numId w:val="43"/>
        </w:numPr>
        <w:tabs>
          <w:tab w:pos="1842" w:val="left" w:leader="none"/>
        </w:tabs>
        <w:spacing w:line="240" w:lineRule="auto" w:before="3" w:after="0"/>
        <w:ind w:left="1841" w:right="0" w:hanging="280"/>
        <w:jc w:val="left"/>
      </w:pPr>
      <w:r>
        <w:rPr/>
        <w:t>Международные интересы ведущих</w:t>
      </w:r>
      <w:r>
        <w:rPr>
          <w:spacing w:val="-5"/>
        </w:rPr>
        <w:t> </w:t>
      </w:r>
      <w:r>
        <w:rPr/>
        <w:t>держав.</w:t>
      </w:r>
    </w:p>
    <w:p>
      <w:pPr>
        <w:pStyle w:val="BodyText"/>
        <w:spacing w:line="360" w:lineRule="auto" w:before="156"/>
        <w:ind w:right="1130" w:firstLine="708"/>
        <w:jc w:val="both"/>
      </w:pPr>
      <w:r>
        <w:rPr/>
        <w:t>Выступления групп с заявлениями об интересах трёх представленных стран. Учитель может дополнить их информацией о других странах – участницах Первой мировой войны и их положении.</w:t>
      </w:r>
    </w:p>
    <w:p>
      <w:pPr>
        <w:pStyle w:val="BodyText"/>
        <w:spacing w:line="360" w:lineRule="auto" w:before="1"/>
        <w:ind w:right="1125" w:firstLine="708"/>
      </w:pPr>
      <w:r>
        <w:rPr/>
        <w:t>Далее учитель характеризует Версальский мирный договор и итоги войны (на этом этапе целесообразно обратиться к карте):</w:t>
      </w:r>
    </w:p>
    <w:p>
      <w:pPr>
        <w:pStyle w:val="ListParagraph"/>
        <w:numPr>
          <w:ilvl w:val="0"/>
          <w:numId w:val="44"/>
        </w:numPr>
        <w:tabs>
          <w:tab w:pos="1281" w:val="left" w:leader="none"/>
        </w:tabs>
        <w:spacing w:line="352" w:lineRule="auto" w:before="0" w:after="0"/>
        <w:ind w:left="1280" w:right="1132" w:hanging="360"/>
        <w:jc w:val="both"/>
        <w:rPr>
          <w:rFonts w:ascii="Symbol" w:hAnsi="Symbol"/>
          <w:sz w:val="28"/>
        </w:rPr>
      </w:pPr>
      <w:r>
        <w:rPr>
          <w:sz w:val="28"/>
        </w:rPr>
        <w:t>Германия – единственная виновница войны и несёт со своими союзниками всю полноту</w:t>
      </w:r>
      <w:r>
        <w:rPr>
          <w:spacing w:val="-7"/>
          <w:sz w:val="28"/>
        </w:rPr>
        <w:t> </w:t>
      </w:r>
      <w:r>
        <w:rPr>
          <w:sz w:val="28"/>
        </w:rPr>
        <w:t>ответственности;</w:t>
      </w:r>
    </w:p>
    <w:p>
      <w:pPr>
        <w:pStyle w:val="ListParagraph"/>
        <w:numPr>
          <w:ilvl w:val="0"/>
          <w:numId w:val="44"/>
        </w:numPr>
        <w:tabs>
          <w:tab w:pos="1281" w:val="left" w:leader="none"/>
        </w:tabs>
        <w:spacing w:line="360" w:lineRule="auto" w:before="7" w:after="0"/>
        <w:ind w:left="1280" w:right="1131" w:hanging="360"/>
        <w:jc w:val="both"/>
        <w:rPr>
          <w:rFonts w:ascii="Symbol" w:hAnsi="Symbol"/>
          <w:sz w:val="28"/>
        </w:rPr>
      </w:pPr>
      <w:r>
        <w:rPr>
          <w:sz w:val="28"/>
        </w:rPr>
        <w:t>территориальные изменения в Европе: Германия потеряла 1/8 своей территории, которая отошла к Франции (Эльзас и Лотарингия), Бельгии, Чехословакии, Польше, Дании; Германия потеряла все свои колонии в Африке (поделили Франция и Великобритания); созданы новые государства в Европе (Польша, Чехословакия, а также четыре, образовавшиеся на территории бывшей Российской империи, — Финляндия, Эстония, Литва, Латвия); отделились Австрия и Венгрия; объединились югославянские народы;</w:t>
      </w:r>
    </w:p>
    <w:p>
      <w:pPr>
        <w:pStyle w:val="ListParagraph"/>
        <w:numPr>
          <w:ilvl w:val="0"/>
          <w:numId w:val="44"/>
        </w:numPr>
        <w:tabs>
          <w:tab w:pos="1281" w:val="left" w:leader="none"/>
        </w:tabs>
        <w:spacing w:line="357" w:lineRule="auto" w:before="0" w:after="0"/>
        <w:ind w:left="1280" w:right="1138" w:hanging="360"/>
        <w:jc w:val="both"/>
        <w:rPr>
          <w:rFonts w:ascii="Symbol" w:hAnsi="Symbol"/>
          <w:sz w:val="28"/>
        </w:rPr>
      </w:pPr>
      <w:r>
        <w:rPr>
          <w:sz w:val="28"/>
        </w:rPr>
        <w:t>демилитаризация Германии: сокращение армии, запрет производства и использования новейших видов вооружений (подводных лодок, боевых кораблей, военной и морской авиации, танков, тяжелой артиллерии и отравляющих газов).</w:t>
      </w:r>
    </w:p>
    <w:p>
      <w:pPr>
        <w:pStyle w:val="BodyText"/>
        <w:tabs>
          <w:tab w:pos="2463" w:val="left" w:leader="none"/>
          <w:tab w:pos="3670" w:val="left" w:leader="none"/>
          <w:tab w:pos="5736" w:val="left" w:leader="none"/>
          <w:tab w:pos="7856" w:val="left" w:leader="none"/>
          <w:tab w:pos="8994" w:val="left" w:leader="none"/>
          <w:tab w:pos="9356" w:val="left" w:leader="none"/>
          <w:tab w:pos="10363" w:val="left" w:leader="none"/>
        </w:tabs>
        <w:spacing w:line="360" w:lineRule="auto"/>
        <w:ind w:right="1136" w:firstLine="708"/>
      </w:pPr>
      <w:r>
        <w:rPr/>
        <w:t>Затем</w:t>
        <w:tab/>
        <w:t>группам</w:t>
        <w:tab/>
        <w:t>предлагаются</w:t>
        <w:tab/>
        <w:t>познавательные</w:t>
        <w:tab/>
        <w:t>задания</w:t>
        <w:tab/>
        <w:t>и</w:t>
        <w:tab/>
        <w:t>работа</w:t>
        <w:tab/>
        <w:t>с документом.</w:t>
      </w:r>
    </w:p>
    <w:p>
      <w:pPr>
        <w:spacing w:line="321" w:lineRule="exact" w:before="0"/>
        <w:ind w:left="1561" w:right="0" w:firstLine="0"/>
        <w:jc w:val="left"/>
        <w:rPr>
          <w:i/>
          <w:sz w:val="28"/>
        </w:rPr>
      </w:pPr>
      <w:r>
        <w:rPr>
          <w:i/>
          <w:sz w:val="28"/>
        </w:rPr>
        <w:t>Задания для учащихся</w:t>
      </w:r>
    </w:p>
    <w:p>
      <w:pPr>
        <w:spacing w:after="0" w:line="321" w:lineRule="exact"/>
        <w:jc w:val="left"/>
        <w:rPr>
          <w:sz w:val="28"/>
        </w:rPr>
        <w:sectPr>
          <w:pgSz w:w="11910" w:h="16840"/>
          <w:pgMar w:header="710" w:footer="0" w:top="1160" w:bottom="280" w:left="280" w:right="0"/>
        </w:sectPr>
      </w:pPr>
    </w:p>
    <w:p>
      <w:pPr>
        <w:pStyle w:val="ListParagraph"/>
        <w:numPr>
          <w:ilvl w:val="0"/>
          <w:numId w:val="45"/>
        </w:numPr>
        <w:tabs>
          <w:tab w:pos="1852" w:val="left" w:leader="none"/>
        </w:tabs>
        <w:spacing w:line="360" w:lineRule="auto" w:before="91" w:after="0"/>
        <w:ind w:left="852" w:right="1134" w:firstLine="709"/>
        <w:jc w:val="both"/>
        <w:rPr>
          <w:sz w:val="28"/>
        </w:rPr>
      </w:pPr>
      <w:r>
        <w:rPr>
          <w:sz w:val="28"/>
        </w:rPr>
        <w:t>Ллойд Джордж считал, что страны-победительницы должны выступать при подписании мирного договора «как объективные арбитры, забыв о страсти войны». Так ли было на самом деле? Ответ подтвердите</w:t>
      </w:r>
      <w:r>
        <w:rPr>
          <w:spacing w:val="-7"/>
          <w:sz w:val="28"/>
        </w:rPr>
        <w:t> </w:t>
      </w:r>
      <w:r>
        <w:rPr>
          <w:sz w:val="28"/>
        </w:rPr>
        <w:t>фактами.</w:t>
      </w:r>
    </w:p>
    <w:p>
      <w:pPr>
        <w:pStyle w:val="ListParagraph"/>
        <w:numPr>
          <w:ilvl w:val="0"/>
          <w:numId w:val="45"/>
        </w:numPr>
        <w:tabs>
          <w:tab w:pos="1873" w:val="left" w:leader="none"/>
        </w:tabs>
        <w:spacing w:line="360" w:lineRule="auto" w:before="2" w:after="0"/>
        <w:ind w:left="852" w:right="1132" w:firstLine="709"/>
        <w:jc w:val="both"/>
        <w:rPr>
          <w:sz w:val="28"/>
        </w:rPr>
      </w:pPr>
      <w:r>
        <w:rPr>
          <w:sz w:val="28"/>
        </w:rPr>
        <w:t>При подписании мирного договора по итогам Первой мировой войны Ллойд Джордж сформулировал его цели: «…Этот договор должен иметь в виду три цели. Во-первых, обеспечить справедливость в том, чтобы учесть ответственность Германии за возникновение войны и за способы, которыми она велась. Во-вторых, это должен быть договор, который ответственное германское правительство может подписать с уверенностью, что оно в состоянии выполнить предписанные ему обязательства. В-третьих, это должен быть договор, который не будет содержать никаких провокаций последующей войны и создаст альтернативу большевизму тем, что будет предлагать всем разумным людям настоящее урегулирование европейской проблемы…». В какой степени были реализованы эти цели? Приведите</w:t>
      </w:r>
      <w:r>
        <w:rPr>
          <w:spacing w:val="-10"/>
          <w:sz w:val="28"/>
        </w:rPr>
        <w:t> </w:t>
      </w:r>
      <w:r>
        <w:rPr>
          <w:sz w:val="28"/>
        </w:rPr>
        <w:t>примеры.</w:t>
      </w:r>
    </w:p>
    <w:p>
      <w:pPr>
        <w:pStyle w:val="Heading2"/>
        <w:spacing w:before="5"/>
        <w:ind w:left="1561"/>
        <w:rPr>
          <w:rFonts w:ascii="Arial" w:hAnsi="Arial"/>
        </w:rPr>
      </w:pPr>
      <w:r>
        <w:rPr>
          <w:rFonts w:ascii="Arial" w:hAnsi="Arial"/>
        </w:rPr>
        <w:t>Документ</w:t>
      </w:r>
    </w:p>
    <w:p>
      <w:pPr>
        <w:pStyle w:val="Heading3"/>
        <w:spacing w:before="160"/>
        <w:ind w:left="1561"/>
        <w:rPr>
          <w:rFonts w:ascii="Arial" w:hAnsi="Arial"/>
          <w:i/>
        </w:rPr>
      </w:pPr>
      <w:r>
        <w:rPr>
          <w:rFonts w:ascii="Arial" w:hAnsi="Arial"/>
          <w:i/>
        </w:rPr>
        <w:t>Версальский договор. 28 июня 1919 г.</w:t>
      </w:r>
    </w:p>
    <w:p>
      <w:pPr>
        <w:pStyle w:val="BodyText"/>
        <w:spacing w:line="360" w:lineRule="auto" w:before="161"/>
        <w:ind w:right="1129" w:firstLine="708"/>
        <w:jc w:val="both"/>
        <w:rPr>
          <w:rFonts w:ascii="Arial" w:hAnsi="Arial"/>
        </w:rPr>
      </w:pPr>
      <w:r>
        <w:rPr>
          <w:rFonts w:ascii="Arial" w:hAnsi="Arial"/>
        </w:rPr>
        <w:t>Статья 16. Если член Лиги прибегает к войне… то он… рассматривается, как совершивший акт войны против всех других членов Лиги. Последние обязуются немедленно порвать с ним все торговые или финансовые отношения, воспретить все сношения между своими гражданами и гражданами государства, нарушившего Статут, и прекратить всякие финансовые, торговые или личные сношения между гражданами этого государства и гражданами всякого другого государства, является ли оно членом Лиги или</w:t>
      </w:r>
      <w:r>
        <w:rPr>
          <w:rFonts w:ascii="Arial" w:hAnsi="Arial"/>
          <w:spacing w:val="-10"/>
        </w:rPr>
        <w:t> </w:t>
      </w:r>
      <w:r>
        <w:rPr>
          <w:rFonts w:ascii="Arial" w:hAnsi="Arial"/>
        </w:rPr>
        <w:t>нет.</w:t>
      </w:r>
    </w:p>
    <w:p>
      <w:pPr>
        <w:pStyle w:val="BodyText"/>
        <w:spacing w:line="360" w:lineRule="auto"/>
        <w:ind w:right="1133" w:firstLine="708"/>
        <w:jc w:val="both"/>
        <w:rPr>
          <w:rFonts w:ascii="Arial" w:hAnsi="Arial"/>
        </w:rPr>
      </w:pPr>
      <w:r>
        <w:rPr>
          <w:rFonts w:ascii="Arial" w:hAnsi="Arial"/>
        </w:rPr>
        <w:t>В этом случае Совет обязан предложить различным заинтересованным правительствам тот численный состав военной, морской или воздушной силы, посредством которого члены Лиги будут, по принадлежности, участвовать в вооружённых силах, предназначенных для поддержания уважения к обязательствам</w:t>
      </w:r>
      <w:r>
        <w:rPr>
          <w:rFonts w:ascii="Arial" w:hAnsi="Arial"/>
          <w:spacing w:val="-22"/>
        </w:rPr>
        <w:t> </w:t>
      </w:r>
      <w:r>
        <w:rPr>
          <w:rFonts w:ascii="Arial" w:hAnsi="Arial"/>
        </w:rPr>
        <w:t>Лиги.</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5" w:firstLine="708"/>
        <w:jc w:val="both"/>
        <w:rPr>
          <w:rFonts w:ascii="Arial" w:hAnsi="Arial"/>
        </w:rPr>
      </w:pPr>
      <w:r>
        <w:rPr>
          <w:rFonts w:ascii="Arial" w:hAnsi="Arial"/>
        </w:rPr>
        <w:t>Члены Лиги соглашаются, кроме того, оказывать друг другу взаимную поддержку при применении экономических и финансовых мер, которые должны быть приняты в силу настоящей статьи...</w:t>
      </w:r>
    </w:p>
    <w:p>
      <w:pPr>
        <w:pStyle w:val="BodyText"/>
        <w:spacing w:line="360" w:lineRule="auto" w:before="1"/>
        <w:ind w:right="1133" w:firstLine="708"/>
        <w:jc w:val="both"/>
        <w:rPr>
          <w:rFonts w:ascii="Arial" w:hAnsi="Arial"/>
        </w:rPr>
      </w:pPr>
      <w:r>
        <w:rPr>
          <w:rFonts w:ascii="Arial" w:hAnsi="Arial"/>
        </w:rPr>
        <w:t>Может быть исключен из Лиги всякий член, оказавшийся виновным в нарушении одного из обязательств, вытекающих из Статута. Исключение выносится голосами всех остальных членов Лиги, представленных в Совете.</w:t>
      </w:r>
    </w:p>
    <w:p>
      <w:pPr>
        <w:pStyle w:val="BodyText"/>
        <w:spacing w:line="360" w:lineRule="auto"/>
        <w:ind w:right="1129" w:firstLine="708"/>
        <w:jc w:val="both"/>
        <w:rPr>
          <w:rFonts w:ascii="Arial" w:hAnsi="Arial"/>
        </w:rPr>
      </w:pPr>
      <w:r>
        <w:rPr>
          <w:rFonts w:ascii="Arial" w:hAnsi="Arial"/>
        </w:rPr>
        <w:t>Статья 22. Следующие принципы применяются к колониям и территориям, которые в итоге войны перестали быть под суверенитетом государств, управлявших ими перед тем, и которые населены народами, еще не способными самостоятельно руководить собой в особо трудных условиях современного мира. Благосостояние и развитие этих народов составляет священную миссию цивилизации, и подобает включить гарантии осуществления этой миссии в настоящий Статут.</w:t>
      </w:r>
    </w:p>
    <w:p>
      <w:pPr>
        <w:pStyle w:val="BodyText"/>
        <w:spacing w:line="360" w:lineRule="auto" w:before="2"/>
        <w:ind w:right="1130" w:firstLine="708"/>
        <w:jc w:val="both"/>
        <w:rPr>
          <w:rFonts w:ascii="Arial" w:hAnsi="Arial"/>
        </w:rPr>
      </w:pPr>
      <w:r>
        <w:rPr>
          <w:rFonts w:ascii="Arial" w:hAnsi="Arial"/>
        </w:rPr>
        <w:t>Лучший метод практически провести этот принцип – это доверить опеку над этими народами передовым нациям, которые, в силу своих ресурсов, своего опыта или своего географического положения, лучше всего в состоянии взять на себя эту ответственность и которые согласны её принять: они осуществляли бы эту опеку в качестве Мандатариев и от имени Лиги...</w:t>
      </w:r>
    </w:p>
    <w:p>
      <w:pPr>
        <w:pStyle w:val="ListParagraph"/>
        <w:numPr>
          <w:ilvl w:val="0"/>
          <w:numId w:val="46"/>
        </w:numPr>
        <w:tabs>
          <w:tab w:pos="1814" w:val="left" w:leader="none"/>
        </w:tabs>
        <w:spacing w:line="360" w:lineRule="auto" w:before="0" w:after="0"/>
        <w:ind w:left="852" w:right="1133" w:firstLine="709"/>
        <w:jc w:val="both"/>
        <w:rPr>
          <w:sz w:val="24"/>
        </w:rPr>
      </w:pPr>
      <w:r>
        <w:rPr>
          <w:sz w:val="24"/>
        </w:rPr>
        <w:t>На основе статьи 16 определите, какие действия должна была предпринимать Лига Наций в случае</w:t>
      </w:r>
      <w:r>
        <w:rPr>
          <w:spacing w:val="-3"/>
          <w:sz w:val="24"/>
        </w:rPr>
        <w:t> </w:t>
      </w:r>
      <w:r>
        <w:rPr>
          <w:sz w:val="24"/>
        </w:rPr>
        <w:t>войны.</w:t>
      </w:r>
    </w:p>
    <w:p>
      <w:pPr>
        <w:pStyle w:val="ListParagraph"/>
        <w:numPr>
          <w:ilvl w:val="0"/>
          <w:numId w:val="46"/>
        </w:numPr>
        <w:tabs>
          <w:tab w:pos="1802" w:val="left" w:leader="none"/>
        </w:tabs>
        <w:spacing w:line="240" w:lineRule="auto" w:before="0" w:after="0"/>
        <w:ind w:left="1801" w:right="0" w:hanging="240"/>
        <w:jc w:val="left"/>
        <w:rPr>
          <w:sz w:val="24"/>
        </w:rPr>
      </w:pPr>
      <w:r>
        <w:rPr>
          <w:sz w:val="24"/>
        </w:rPr>
        <w:t>На основе статьи 22</w:t>
      </w:r>
      <w:r>
        <w:rPr>
          <w:spacing w:val="-6"/>
          <w:sz w:val="24"/>
        </w:rPr>
        <w:t> </w:t>
      </w:r>
      <w:r>
        <w:rPr>
          <w:sz w:val="24"/>
        </w:rPr>
        <w:t>определите:</w:t>
      </w:r>
    </w:p>
    <w:p>
      <w:pPr>
        <w:pStyle w:val="ListParagraph"/>
        <w:numPr>
          <w:ilvl w:val="0"/>
          <w:numId w:val="44"/>
        </w:numPr>
        <w:tabs>
          <w:tab w:pos="1280" w:val="left" w:leader="none"/>
          <w:tab w:pos="1281" w:val="left" w:leader="none"/>
        </w:tabs>
        <w:spacing w:line="240" w:lineRule="auto" w:before="136" w:after="0"/>
        <w:ind w:left="1280" w:right="0" w:hanging="360"/>
        <w:jc w:val="left"/>
        <w:rPr>
          <w:rFonts w:ascii="Symbol" w:hAnsi="Symbol"/>
          <w:sz w:val="24"/>
        </w:rPr>
      </w:pPr>
      <w:r>
        <w:rPr>
          <w:sz w:val="24"/>
        </w:rPr>
        <w:t>кому принадлежали раньше колонии и зависимые страны, упомянутые в</w:t>
      </w:r>
      <w:r>
        <w:rPr>
          <w:spacing w:val="-13"/>
          <w:sz w:val="24"/>
        </w:rPr>
        <w:t> </w:t>
      </w:r>
      <w:r>
        <w:rPr>
          <w:sz w:val="24"/>
        </w:rPr>
        <w:t>тексте;</w:t>
      </w:r>
    </w:p>
    <w:p>
      <w:pPr>
        <w:pStyle w:val="ListParagraph"/>
        <w:numPr>
          <w:ilvl w:val="0"/>
          <w:numId w:val="44"/>
        </w:numPr>
        <w:tabs>
          <w:tab w:pos="1280" w:val="left" w:leader="none"/>
          <w:tab w:pos="1281" w:val="left" w:leader="none"/>
        </w:tabs>
        <w:spacing w:line="240" w:lineRule="auto" w:before="135" w:after="0"/>
        <w:ind w:left="1280" w:right="0" w:hanging="360"/>
        <w:jc w:val="left"/>
        <w:rPr>
          <w:rFonts w:ascii="Symbol" w:hAnsi="Symbol"/>
          <w:sz w:val="24"/>
        </w:rPr>
      </w:pPr>
      <w:r>
        <w:rPr>
          <w:sz w:val="24"/>
        </w:rPr>
        <w:t>какие государства подразумеваются под названием «передовые</w:t>
      </w:r>
      <w:r>
        <w:rPr>
          <w:spacing w:val="-5"/>
          <w:sz w:val="24"/>
        </w:rPr>
        <w:t> </w:t>
      </w:r>
      <w:r>
        <w:rPr>
          <w:sz w:val="24"/>
        </w:rPr>
        <w:t>нации»;</w:t>
      </w:r>
    </w:p>
    <w:p>
      <w:pPr>
        <w:pStyle w:val="ListParagraph"/>
        <w:numPr>
          <w:ilvl w:val="0"/>
          <w:numId w:val="44"/>
        </w:numPr>
        <w:tabs>
          <w:tab w:pos="1280" w:val="left" w:leader="none"/>
          <w:tab w:pos="1281" w:val="left" w:leader="none"/>
        </w:tabs>
        <w:spacing w:line="240" w:lineRule="auto" w:before="139" w:after="0"/>
        <w:ind w:left="1280" w:right="0" w:hanging="360"/>
        <w:jc w:val="left"/>
        <w:rPr>
          <w:rFonts w:ascii="Symbol" w:hAnsi="Symbol"/>
          <w:sz w:val="24"/>
        </w:rPr>
      </w:pPr>
      <w:r>
        <w:rPr>
          <w:sz w:val="24"/>
        </w:rPr>
        <w:t>кому была выгодна такая статья</w:t>
      </w:r>
      <w:r>
        <w:rPr>
          <w:spacing w:val="-8"/>
          <w:sz w:val="24"/>
        </w:rPr>
        <w:t> </w:t>
      </w:r>
      <w:r>
        <w:rPr>
          <w:sz w:val="24"/>
        </w:rPr>
        <w:t>договора;</w:t>
      </w:r>
    </w:p>
    <w:p>
      <w:pPr>
        <w:pStyle w:val="ListParagraph"/>
        <w:numPr>
          <w:ilvl w:val="0"/>
          <w:numId w:val="44"/>
        </w:numPr>
        <w:tabs>
          <w:tab w:pos="1280" w:val="left" w:leader="none"/>
          <w:tab w:pos="1281" w:val="left" w:leader="none"/>
        </w:tabs>
        <w:spacing w:line="240" w:lineRule="auto" w:before="138" w:after="0"/>
        <w:ind w:left="1280" w:right="0" w:hanging="360"/>
        <w:jc w:val="left"/>
        <w:rPr>
          <w:rFonts w:ascii="Symbol" w:hAnsi="Symbol"/>
          <w:sz w:val="24"/>
        </w:rPr>
      </w:pPr>
      <w:r>
        <w:rPr>
          <w:sz w:val="24"/>
        </w:rPr>
        <w:t>как изменилось положение колоний и территорий, упомянутых в</w:t>
      </w:r>
      <w:r>
        <w:rPr>
          <w:spacing w:val="-4"/>
          <w:sz w:val="24"/>
        </w:rPr>
        <w:t> </w:t>
      </w:r>
      <w:r>
        <w:rPr>
          <w:sz w:val="24"/>
        </w:rPr>
        <w:t>тексте;</w:t>
      </w:r>
    </w:p>
    <w:p>
      <w:pPr>
        <w:pStyle w:val="ListParagraph"/>
        <w:numPr>
          <w:ilvl w:val="0"/>
          <w:numId w:val="44"/>
        </w:numPr>
        <w:tabs>
          <w:tab w:pos="1280" w:val="left" w:leader="none"/>
          <w:tab w:pos="1281" w:val="left" w:leader="none"/>
        </w:tabs>
        <w:spacing w:line="352" w:lineRule="auto" w:before="136" w:after="0"/>
        <w:ind w:left="1280" w:right="1139" w:hanging="360"/>
        <w:jc w:val="left"/>
        <w:rPr>
          <w:rFonts w:ascii="Symbol" w:hAnsi="Symbol"/>
          <w:sz w:val="24"/>
        </w:rPr>
      </w:pPr>
      <w:r>
        <w:rPr>
          <w:sz w:val="24"/>
        </w:rPr>
        <w:t>понятие «мандатная система». Означала ли эта система независимость территорий, на которые она</w:t>
      </w:r>
      <w:r>
        <w:rPr>
          <w:spacing w:val="-4"/>
          <w:sz w:val="24"/>
        </w:rPr>
        <w:t> </w:t>
      </w:r>
      <w:r>
        <w:rPr>
          <w:sz w:val="24"/>
        </w:rPr>
        <w:t>распространялась?</w:t>
      </w:r>
    </w:p>
    <w:p>
      <w:pPr>
        <w:pStyle w:val="Heading3"/>
        <w:spacing w:before="13"/>
        <w:ind w:left="1561"/>
        <w:rPr>
          <w:i/>
        </w:rPr>
      </w:pPr>
      <w:r>
        <w:rPr>
          <w:i/>
        </w:rPr>
        <w:t>Это интересно</w:t>
      </w:r>
    </w:p>
    <w:p>
      <w:pPr>
        <w:spacing w:after="0"/>
        <w:sectPr>
          <w:pgSz w:w="11910" w:h="16840"/>
          <w:pgMar w:header="710" w:footer="0" w:top="1160" w:bottom="280" w:left="280" w:right="0"/>
        </w:sectPr>
      </w:pPr>
    </w:p>
    <w:p>
      <w:pPr>
        <w:pStyle w:val="BodyText"/>
        <w:spacing w:line="360" w:lineRule="auto" w:before="91"/>
        <w:ind w:right="1126" w:firstLine="708"/>
        <w:jc w:val="both"/>
      </w:pPr>
      <w:r>
        <w:rPr/>
        <w:t>Германия закончила выплату репараций за Первую мировую войну. Последний транш в 70 млн евро был выплачен 3 октября 2010 г., в день 20- летия объединения Германии.</w:t>
      </w:r>
    </w:p>
    <w:p>
      <w:pPr>
        <w:pStyle w:val="BodyText"/>
        <w:spacing w:line="360" w:lineRule="auto" w:before="2"/>
        <w:ind w:right="1129" w:firstLine="708"/>
        <w:jc w:val="both"/>
      </w:pPr>
      <w:r>
        <w:rPr/>
        <w:t>По Версальскому мирному договору была определена сумма репараций: 269 млрд золотых марок — эквивалент примерно 100 тысяч тонн золота. В 1920-х эта сумма дважды сокращалась и составила 112 млн, а затем пришедший к власти Гитлер прекратил выплаты. Они были возобновлены по Лондонскому договору 1953 г. При этом часть суммы стране временно разрешили не платить: по условиям договора эти выплаты должны были возобновиться, только когда и если Германия будет объединена. В 1990 г. эти проценты пришлось вновь выплачивать, для чего объединенная Германия взяла двадцатилетний кредит в 239,4 млн марок.</w:t>
      </w:r>
    </w:p>
    <w:p>
      <w:pPr>
        <w:pStyle w:val="BodyText"/>
        <w:spacing w:line="360" w:lineRule="auto"/>
        <w:ind w:right="1132" w:firstLine="708"/>
        <w:jc w:val="both"/>
      </w:pPr>
      <w:r>
        <w:rPr/>
        <w:t>По Версальскому договору в числе получателей репараций была и Россия, однако в 1922 г. Москва отказалась от немецких денег в обмен на признание правомерности национализации собственности Германии в</w:t>
      </w:r>
      <w:r>
        <w:rPr>
          <w:spacing w:val="-20"/>
        </w:rPr>
        <w:t> </w:t>
      </w:r>
      <w:r>
        <w:rPr/>
        <w:t>России.</w:t>
      </w:r>
    </w:p>
    <w:p>
      <w:pPr>
        <w:pStyle w:val="BodyText"/>
        <w:spacing w:before="5"/>
        <w:ind w:left="0"/>
        <w:rPr>
          <w:sz w:val="42"/>
        </w:rPr>
      </w:pPr>
    </w:p>
    <w:p>
      <w:pPr>
        <w:pStyle w:val="Heading2"/>
        <w:ind w:left="1561"/>
      </w:pPr>
      <w:r>
        <w:rPr/>
        <w:t>Закрепление и обобщение.</w:t>
      </w:r>
    </w:p>
    <w:p>
      <w:pPr>
        <w:pStyle w:val="BodyText"/>
        <w:spacing w:before="156"/>
        <w:ind w:left="1561"/>
      </w:pPr>
      <w:r>
        <w:rPr/>
        <w:t>На этапе закрепления материала урока можно использовать кроссворд.</w:t>
      </w:r>
    </w:p>
    <w:p>
      <w:pPr>
        <w:spacing w:before="163"/>
        <w:ind w:left="1561" w:right="0" w:firstLine="0"/>
        <w:jc w:val="left"/>
        <w:rPr>
          <w:i/>
          <w:sz w:val="28"/>
        </w:rPr>
      </w:pPr>
      <w:r>
        <w:rPr>
          <w:i/>
          <w:sz w:val="28"/>
        </w:rPr>
        <w:t>Кроссворд «Версальско-Вашингтонская система»</w:t>
      </w:r>
    </w:p>
    <w:p>
      <w:pPr>
        <w:pStyle w:val="BodyText"/>
        <w:spacing w:before="8"/>
        <w:ind w:left="0"/>
        <w:rPr>
          <w:i/>
          <w:sz w:val="10"/>
        </w:rPr>
      </w:pPr>
      <w:r>
        <w:rPr/>
        <w:pict>
          <v:group style="position:absolute;margin-left:91.823997pt;margin-top:8.372329pt;width:400.65pt;height:173.1pt;mso-position-horizontal-relative:page;mso-position-vertical-relative:paragraph;z-index:872;mso-wrap-distance-left:0;mso-wrap-distance-right:0" coordorigin="1836,167" coordsize="8013,3462">
            <v:line style="position:absolute" from="5847,172" to="6239,172" stroked="true" strokeweight=".47998pt" strokecolor="#000000">
              <v:stroke dashstyle="solid"/>
            </v:line>
            <v:line style="position:absolute" from="6248,172" to="6637,172" stroked="true" strokeweight=".47998pt" strokecolor="#000000">
              <v:stroke dashstyle="solid"/>
            </v:line>
            <v:line style="position:absolute" from="6647,172" to="7038,172" stroked="true" strokeweight=".47998pt" strokecolor="#000000">
              <v:stroke dashstyle="solid"/>
            </v:line>
            <v:line style="position:absolute" from="7048,172" to="7439,172" stroked="true" strokeweight=".47998pt" strokecolor="#000000">
              <v:stroke dashstyle="solid"/>
            </v:line>
            <v:line style="position:absolute" from="7449,172" to="7837,172" stroked="true" strokeweight=".47998pt" strokecolor="#000000">
              <v:stroke dashstyle="solid"/>
            </v:line>
            <v:line style="position:absolute" from="7847,172" to="8238,172" stroked="true" strokeweight=".47998pt" strokecolor="#000000">
              <v:stroke dashstyle="solid"/>
            </v:line>
            <v:rect style="position:absolute;left:5737;top:669;width:101;height:485" filled="true" fillcolor="#c4bc96" stroked="false">
              <v:fill type="solid"/>
            </v:rect>
            <v:rect style="position:absolute;left:5444;top:669;width:108;height:485" filled="true" fillcolor="#c4bc96" stroked="false">
              <v:fill type="solid"/>
            </v:rect>
            <v:rect style="position:absolute;left:5552;top:669;width:185;height:485" filled="true" fillcolor="#c4bc96" stroked="false">
              <v:fill type="solid"/>
            </v:rect>
            <v:line style="position:absolute" from="5447,664" to="5838,664" stroked="true" strokeweight=".47998pt" strokecolor="#000000">
              <v:stroke dashstyle="solid"/>
            </v:line>
            <v:line style="position:absolute" from="5847,664" to="6239,664" stroked="true" strokeweight=".47998pt" strokecolor="#000000">
              <v:stroke dashstyle="solid"/>
            </v:line>
            <v:line style="position:absolute" from="6248,664" to="6637,664" stroked="true" strokeweight=".47998pt" strokecolor="#000000">
              <v:stroke dashstyle="solid"/>
            </v:line>
            <v:line style="position:absolute" from="6647,664" to="7038,664" stroked="true" strokeweight=".47998pt" strokecolor="#000000">
              <v:stroke dashstyle="solid"/>
            </v:line>
            <v:line style="position:absolute" from="7048,664" to="7439,664" stroked="true" strokeweight=".47998pt" strokecolor="#000000">
              <v:stroke dashstyle="solid"/>
            </v:line>
            <v:line style="position:absolute" from="7449,664" to="7837,664" stroked="true" strokeweight=".47998pt" strokecolor="#000000">
              <v:stroke dashstyle="solid"/>
            </v:line>
            <v:line style="position:absolute" from="7847,664" to="8238,664" stroked="true" strokeweight=".47998pt" strokecolor="#000000">
              <v:stroke dashstyle="solid"/>
            </v:line>
            <v:line style="position:absolute" from="8248,664" to="8639,664" stroked="true" strokeweight=".47998pt" strokecolor="#000000">
              <v:stroke dashstyle="solid"/>
            </v:line>
            <v:rect style="position:absolute;left:8648;top:659;width:10;height:10" filled="true" fillcolor="#000000" stroked="false">
              <v:fill type="solid"/>
            </v:rect>
            <v:line style="position:absolute" from="8658,664" to="9037,664" stroked="true" strokeweight=".47998pt" strokecolor="#000000">
              <v:stroke dashstyle="solid"/>
            </v:line>
            <v:rect style="position:absolute;left:9047;top:659;width:10;height:10" filled="true" fillcolor="#000000" stroked="false">
              <v:fill type="solid"/>
            </v:rect>
            <v:line style="position:absolute" from="9057,664" to="9439,664" stroked="true" strokeweight=".47998pt" strokecolor="#000000">
              <v:stroke dashstyle="solid"/>
            </v:line>
            <v:rect style="position:absolute;left:9448;top:659;width:10;height:10" filled="true" fillcolor="#000000" stroked="false">
              <v:fill type="solid"/>
            </v:rect>
            <v:line style="position:absolute" from="9458,664" to="9840,664" stroked="true" strokeweight=".47998pt" strokecolor="#000000">
              <v:stroke dashstyle="solid"/>
            </v:line>
            <v:line style="position:absolute" from="7043,167" to="7043,1163" stroked="true" strokeweight=".47998pt" strokecolor="#000000">
              <v:stroke dashstyle="solid"/>
            </v:line>
            <v:line style="position:absolute" from="7444,167" to="7444,1163" stroked="true" strokeweight=".48001pt" strokecolor="#000000">
              <v:stroke dashstyle="solid"/>
            </v:line>
            <v:line style="position:absolute" from="7842,167" to="7842,1163" stroked="true" strokeweight=".47998pt" strokecolor="#000000">
              <v:stroke dashstyle="solid"/>
            </v:line>
            <v:line style="position:absolute" from="8243,167" to="8243,1163" stroked="true" strokeweight=".47998pt" strokecolor="#000000">
              <v:stroke dashstyle="solid"/>
            </v:line>
            <v:line style="position:absolute" from="8644,659" to="8644,1163" stroked="true" strokeweight=".48001pt" strokecolor="#000000">
              <v:stroke dashstyle="solid"/>
            </v:line>
            <v:line style="position:absolute" from="9042,659" to="9042,1163" stroked="true" strokeweight=".47998pt" strokecolor="#000000">
              <v:stroke dashstyle="solid"/>
            </v:line>
            <v:line style="position:absolute" from="9444,659" to="9444,1163" stroked="true" strokeweight=".48001pt" strokecolor="#000000">
              <v:stroke dashstyle="solid"/>
            </v:line>
            <v:line style="position:absolute" from="9844,659" to="9844,1163" stroked="true" strokeweight=".47998pt" strokecolor="#000000">
              <v:stroke dashstyle="solid"/>
            </v:line>
            <v:rect style="position:absolute;left:5737;top:1163;width:101;height:483" filled="true" fillcolor="#c4bc96" stroked="false">
              <v:fill type="solid"/>
            </v:rect>
            <v:rect style="position:absolute;left:5444;top:1163;width:108;height:483" filled="true" fillcolor="#c4bc96" stroked="false">
              <v:fill type="solid"/>
            </v:rect>
            <v:rect style="position:absolute;left:5552;top:1163;width:185;height:483" filled="true" fillcolor="#c4bc96" stroked="false">
              <v:fill type="solid"/>
            </v:rect>
            <v:rect style="position:absolute;left:4136;top:1163;width:104;height:483" filled="true" fillcolor="#000000" stroked="false">
              <v:fill type="solid"/>
            </v:rect>
            <v:rect style="position:absolute;left:3842;top:1163;width:108;height:483" filled="true" fillcolor="#000000" stroked="false">
              <v:fill type="solid"/>
            </v:rect>
            <v:rect style="position:absolute;left:3950;top:1163;width:186;height:483" filled="true" fillcolor="#000000" stroked="false">
              <v:fill type="solid"/>
            </v:rect>
            <v:rect style="position:absolute;left:2246;top:1153;width:10;height:10" filled="true" fillcolor="#000000" stroked="false">
              <v:fill type="solid"/>
            </v:rect>
            <v:line style="position:absolute" from="2256,1159" to="2638,1159" stroked="true" strokeweight=".47998pt" strokecolor="#000000">
              <v:stroke dashstyle="solid"/>
            </v:line>
            <v:rect style="position:absolute;left:2647;top:1153;width:10;height:10" filled="true" fillcolor="#000000" stroked="false">
              <v:fill type="solid"/>
            </v:rect>
            <v:line style="position:absolute" from="2657,1159" to="3036,1159" stroked="true" strokeweight=".47998pt" strokecolor="#000000">
              <v:stroke dashstyle="solid"/>
            </v:line>
            <v:rect style="position:absolute;left:3046;top:1153;width:10;height:10" filled="true" fillcolor="#000000" stroked="false">
              <v:fill type="solid"/>
            </v:rect>
            <v:line style="position:absolute" from="3056,1159" to="3437,1159" stroked="true" strokeweight=".47998pt" strokecolor="#000000">
              <v:stroke dashstyle="solid"/>
            </v:line>
            <v:rect style="position:absolute;left:3446;top:1153;width:10;height:10" filled="true" fillcolor="#000000" stroked="false">
              <v:fill type="solid"/>
            </v:rect>
            <v:line style="position:absolute" from="3456,1159" to="3838,1159" stroked="true" strokeweight=".47998pt" strokecolor="#000000">
              <v:stroke dashstyle="solid"/>
            </v:line>
            <v:rect style="position:absolute;left:3847;top:1153;width:10;height:10" filled="true" fillcolor="#000000" stroked="false">
              <v:fill type="solid"/>
            </v:rect>
            <v:line style="position:absolute" from="3857,1159" to="4237,1159" stroked="true" strokeweight=".47998pt" strokecolor="#000000">
              <v:stroke dashstyle="solid"/>
            </v:line>
            <v:rect style="position:absolute;left:4246;top:1153;width:10;height:10" filled="true" fillcolor="#000000" stroked="false">
              <v:fill type="solid"/>
            </v:rect>
            <v:line style="position:absolute" from="4256,1159" to="4638,1159" stroked="true" strokeweight=".47998pt" strokecolor="#000000">
              <v:stroke dashstyle="solid"/>
            </v:line>
            <v:rect style="position:absolute;left:4647;top:1153;width:10;height:10" filled="true" fillcolor="#000000" stroked="false">
              <v:fill type="solid"/>
            </v:rect>
            <v:line style="position:absolute" from="4657,1159" to="5039,1159" stroked="true" strokeweight=".47998pt" strokecolor="#000000">
              <v:stroke dashstyle="solid"/>
            </v:line>
            <v:line style="position:absolute" from="5048,1159" to="5437,1159" stroked="true" strokeweight=".47998pt" strokecolor="#000000">
              <v:stroke dashstyle="solid"/>
            </v:line>
            <v:line style="position:absolute" from="5447,1159" to="5838,1159" stroked="true" strokeweight=".47998pt" strokecolor="#000000">
              <v:stroke dashstyle="solid"/>
            </v:line>
            <v:line style="position:absolute" from="5847,1159" to="6239,1159" stroked="true" strokeweight=".47998pt" strokecolor="#000000">
              <v:stroke dashstyle="solid"/>
            </v:line>
            <v:line style="position:absolute" from="6248,1159" to="6637,1159" stroked="true" strokeweight=".47998pt" strokecolor="#000000">
              <v:stroke dashstyle="solid"/>
            </v:line>
            <v:line style="position:absolute" from="6647,1159" to="7038,1159" stroked="true" strokeweight=".47998pt" strokecolor="#000000">
              <v:stroke dashstyle="solid"/>
            </v:line>
            <v:rect style="position:absolute;left:7047;top:1153;width:10;height:10" filled="true" fillcolor="#000000" stroked="false">
              <v:fill type="solid"/>
            </v:rect>
            <v:line style="position:absolute" from="7057,1159" to="7439,1159" stroked="true" strokeweight=".47998pt" strokecolor="#000000">
              <v:stroke dashstyle="solid"/>
            </v:line>
            <v:rect style="position:absolute;left:7448;top:1153;width:10;height:10" filled="true" fillcolor="#000000" stroked="false">
              <v:fill type="solid"/>
            </v:rect>
            <v:line style="position:absolute" from="7458,1159" to="7837,1159" stroked="true" strokeweight=".47998pt" strokecolor="#000000">
              <v:stroke dashstyle="solid"/>
            </v:line>
            <v:rect style="position:absolute;left:7847;top:1153;width:10;height:10" filled="true" fillcolor="#000000" stroked="false">
              <v:fill type="solid"/>
            </v:rect>
            <v:line style="position:absolute" from="7857,1159" to="8238,1159" stroked="true" strokeweight=".47998pt" strokecolor="#000000">
              <v:stroke dashstyle="solid"/>
            </v:line>
            <v:rect style="position:absolute;left:8247;top:1153;width:10;height:10" filled="true" fillcolor="#000000" stroked="false">
              <v:fill type="solid"/>
            </v:rect>
            <v:line style="position:absolute" from="8257,1159" to="8639,1159" stroked="true" strokeweight=".47998pt" strokecolor="#000000">
              <v:stroke dashstyle="solid"/>
            </v:line>
            <v:rect style="position:absolute;left:8648;top:1153;width:10;height:10" filled="true" fillcolor="#000000" stroked="false">
              <v:fill type="solid"/>
            </v:rect>
            <v:line style="position:absolute" from="8658,1159" to="9037,1159" stroked="true" strokeweight=".47998pt" strokecolor="#000000">
              <v:stroke dashstyle="solid"/>
            </v:line>
            <v:rect style="position:absolute;left:9047;top:1153;width:10;height:10" filled="true" fillcolor="#000000" stroked="false">
              <v:fill type="solid"/>
            </v:rect>
            <v:line style="position:absolute" from="9057,1159" to="9439,1159" stroked="true" strokeweight=".47998pt" strokecolor="#000000">
              <v:stroke dashstyle="solid"/>
            </v:line>
            <v:rect style="position:absolute;left:9448;top:1153;width:10;height:10" filled="true" fillcolor="#000000" stroked="false">
              <v:fill type="solid"/>
            </v:rect>
            <v:line style="position:absolute" from="9458,1159" to="9840,1159" stroked="true" strokeweight=".47998pt" strokecolor="#000000">
              <v:stroke dashstyle="solid"/>
            </v:line>
            <v:line style="position:absolute" from="2242,1154" to="2242,1655" stroked="true" strokeweight=".48pt" strokecolor="#000000">
              <v:stroke dashstyle="solid"/>
            </v:line>
            <v:line style="position:absolute" from="2643,1154" to="2643,1655" stroked="true" strokeweight=".48pt" strokecolor="#000000">
              <v:stroke dashstyle="solid"/>
            </v:line>
            <v:line style="position:absolute" from="6642,167" to="6642,1655" stroked="true" strokeweight=".47998pt" strokecolor="#000000">
              <v:stroke dashstyle="solid"/>
            </v:line>
            <v:rect style="position:absolute;left:5737;top:1655;width:101;height:483" filled="true" fillcolor="#c4bc96" stroked="false">
              <v:fill type="solid"/>
            </v:rect>
            <v:rect style="position:absolute;left:5444;top:1655;width:108;height:483" filled="true" fillcolor="#c4bc96" stroked="false">
              <v:fill type="solid"/>
            </v:rect>
            <v:rect style="position:absolute;left:5552;top:1655;width:185;height:483" filled="true" fillcolor="#c4bc96" stroked="false">
              <v:fill type="solid"/>
            </v:rect>
            <v:rect style="position:absolute;left:2246;top:1645;width:10;height:10" filled="true" fillcolor="#000000" stroked="false">
              <v:fill type="solid"/>
            </v:rect>
            <v:line style="position:absolute" from="2256,1651" to="2638,1651" stroked="true" strokeweight=".47998pt" strokecolor="#000000">
              <v:stroke dashstyle="solid"/>
            </v:line>
            <v:rect style="position:absolute;left:2647;top:1645;width:10;height:10" filled="true" fillcolor="#000000" stroked="false">
              <v:fill type="solid"/>
            </v:rect>
            <v:line style="position:absolute" from="2657,1651" to="3036,1651" stroked="true" strokeweight=".47998pt" strokecolor="#000000">
              <v:stroke dashstyle="solid"/>
            </v:line>
            <v:line style="position:absolute" from="3447,1651" to="3838,1651" stroked="true" strokeweight=".47998pt" strokecolor="#000000">
              <v:stroke dashstyle="solid"/>
            </v:line>
            <v:line style="position:absolute" from="3848,1651" to="4237,1651" stroked="true" strokeweight=".47998pt" strokecolor="#000000">
              <v:stroke dashstyle="solid"/>
            </v:line>
            <v:line style="position:absolute" from="4247,1651" to="4638,1651" stroked="true" strokeweight=".47998pt" strokecolor="#000000">
              <v:stroke dashstyle="solid"/>
            </v:line>
            <v:line style="position:absolute" from="4647,1651" to="5039,1651" stroked="true" strokeweight=".47998pt" strokecolor="#000000">
              <v:stroke dashstyle="solid"/>
            </v:line>
            <v:line style="position:absolute" from="5048,1651" to="5437,1651" stroked="true" strokeweight=".47998pt" strokecolor="#000000">
              <v:stroke dashstyle="solid"/>
            </v:line>
            <v:line style="position:absolute" from="5447,1651" to="5838,1651" stroked="true" strokeweight=".47998pt" strokecolor="#000000">
              <v:stroke dashstyle="solid"/>
            </v:line>
            <v:line style="position:absolute" from="5847,1651" to="6239,1651" stroked="true" strokeweight=".47998pt" strokecolor="#000000">
              <v:stroke dashstyle="solid"/>
            </v:line>
            <v:line style="position:absolute" from="6248,1651" to="6637,1651" stroked="true" strokeweight=".47998pt" strokecolor="#000000">
              <v:stroke dashstyle="solid"/>
            </v:line>
            <v:line style="position:absolute" from="3041,1154" to="3041,2147" stroked="true" strokeweight=".48pt" strokecolor="#000000">
              <v:stroke dashstyle="solid"/>
            </v:line>
            <v:line style="position:absolute" from="3442,1154" to="3442,2147" stroked="true" strokeweight=".48pt" strokecolor="#000000">
              <v:stroke dashstyle="solid"/>
            </v:line>
            <v:line style="position:absolute" from="3843,1154" to="3843,2147" stroked="true" strokeweight=".48pt" strokecolor="#000000">
              <v:stroke dashstyle="solid"/>
            </v:line>
            <v:line style="position:absolute" from="4242,1154" to="4242,2147" stroked="true" strokeweight=".48pt" strokecolor="#000000">
              <v:stroke dashstyle="solid"/>
            </v:line>
            <v:line style="position:absolute" from="4643,1154" to="4643,2147" stroked="true" strokeweight=".48pt" strokecolor="#000000">
              <v:stroke dashstyle="solid"/>
            </v:line>
            <v:rect style="position:absolute;left:5737;top:2149;width:101;height:483" filled="true" fillcolor="#c4bc96" stroked="false">
              <v:fill type="solid"/>
            </v:rect>
            <v:rect style="position:absolute;left:5444;top:2149;width:108;height:483" filled="true" fillcolor="#c4bc96" stroked="false">
              <v:fill type="solid"/>
            </v:rect>
            <v:rect style="position:absolute;left:5552;top:2149;width:185;height:483" filled="true" fillcolor="#c4bc96" stroked="false">
              <v:fill type="solid"/>
            </v:rect>
            <v:rect style="position:absolute;left:3446;top:2137;width:10;height:10" filled="true" fillcolor="#000000" stroked="false">
              <v:fill type="solid"/>
            </v:rect>
            <v:line style="position:absolute" from="3456,2143" to="3838,2143" stroked="true" strokeweight=".48004pt" strokecolor="#000000">
              <v:stroke dashstyle="solid"/>
            </v:line>
            <v:rect style="position:absolute;left:3847;top:2137;width:10;height:10" filled="true" fillcolor="#000000" stroked="false">
              <v:fill type="solid"/>
            </v:rect>
            <v:line style="position:absolute" from="3857,2143" to="4237,2143" stroked="true" strokeweight=".48004pt" strokecolor="#000000">
              <v:stroke dashstyle="solid"/>
            </v:line>
            <v:rect style="position:absolute;left:4246;top:2137;width:10;height:10" filled="true" fillcolor="#000000" stroked="false">
              <v:fill type="solid"/>
            </v:rect>
            <v:line style="position:absolute" from="4256,2143" to="4638,2143" stroked="true" strokeweight=".48004pt" strokecolor="#000000">
              <v:stroke dashstyle="solid"/>
            </v:line>
            <v:rect style="position:absolute;left:4647;top:2137;width:10;height:10" filled="true" fillcolor="#000000" stroked="false">
              <v:fill type="solid"/>
            </v:rect>
            <v:line style="position:absolute" from="4657,2143" to="5039,2143" stroked="true" strokeweight=".48004pt" strokecolor="#000000">
              <v:stroke dashstyle="solid"/>
            </v:line>
            <v:line style="position:absolute" from="5447,2143" to="5838,2143" stroked="true" strokeweight=".48004pt" strokecolor="#000000">
              <v:stroke dashstyle="solid"/>
            </v:line>
            <v:line style="position:absolute" from="5847,2143" to="6239,2143" stroked="true" strokeweight=".48004pt" strokecolor="#000000">
              <v:stroke dashstyle="solid"/>
            </v:line>
            <v:line style="position:absolute" from="6248,2143" to="6637,2143" stroked="true" strokeweight=".48004pt" strokecolor="#000000">
              <v:stroke dashstyle="solid"/>
            </v:line>
            <v:rect style="position:absolute;left:6647;top:2137;width:10;height:10" filled="true" fillcolor="#000000" stroked="false">
              <v:fill type="solid"/>
            </v:rect>
            <v:line style="position:absolute" from="6657,2143" to="7038,2143" stroked="true" strokeweight=".48004pt" strokecolor="#000000">
              <v:stroke dashstyle="solid"/>
            </v:line>
            <v:rect style="position:absolute;left:7047;top:2137;width:10;height:10" filled="true" fillcolor="#000000" stroked="false">
              <v:fill type="solid"/>
            </v:rect>
            <v:line style="position:absolute" from="7057,2143" to="7439,2143" stroked="true" strokeweight=".48004pt" strokecolor="#000000">
              <v:stroke dashstyle="solid"/>
            </v:line>
            <v:line style="position:absolute" from="7444,2138" to="7444,2642" stroked="true" strokeweight=".48001pt" strokecolor="#000000">
              <v:stroke dashstyle="solid"/>
            </v:line>
            <v:rect style="position:absolute;left:5737;top:2641;width:101;height:483" filled="true" fillcolor="#c4bc96" stroked="false">
              <v:fill type="solid"/>
            </v:rect>
            <v:rect style="position:absolute;left:5444;top:2641;width:108;height:483" filled="true" fillcolor="#c4bc96" stroked="false">
              <v:fill type="solid"/>
            </v:rect>
            <v:rect style="position:absolute;left:5552;top:2641;width:185;height:483" filled="true" fillcolor="#c4bc96" stroked="false">
              <v:fill type="solid"/>
            </v:rect>
            <v:line style="position:absolute" from="5048,2637" to="5437,2637" stroked="true" strokeweight=".47998pt" strokecolor="#000000">
              <v:stroke dashstyle="solid"/>
            </v:line>
            <v:line style="position:absolute" from="5447,2637" to="5838,2637" stroked="true" strokeweight=".47998pt" strokecolor="#000000">
              <v:stroke dashstyle="solid"/>
            </v:line>
            <v:line style="position:absolute" from="5847,2637" to="6239,2637" stroked="true" strokeweight=".47998pt" strokecolor="#000000">
              <v:stroke dashstyle="solid"/>
            </v:line>
            <v:line style="position:absolute" from="6248,2637" to="6637,2637" stroked="true" strokeweight=".47998pt" strokecolor="#000000">
              <v:stroke dashstyle="solid"/>
            </v:line>
            <v:line style="position:absolute" from="6647,2637" to="7038,2637" stroked="true" strokeweight=".47998pt" strokecolor="#000000">
              <v:stroke dashstyle="solid"/>
            </v:line>
            <v:line style="position:absolute" from="7048,2637" to="7439,2637" stroked="true" strokeweight=".47998pt" strokecolor="#000000">
              <v:stroke dashstyle="solid"/>
            </v:line>
            <v:rect style="position:absolute;left:5737;top:3134;width:101;height:485" filled="true" fillcolor="#c4bc96" stroked="false">
              <v:fill type="solid"/>
            </v:rect>
            <v:rect style="position:absolute;left:5449;top:3134;width:104;height:485" filled="true" fillcolor="#c4bc96" stroked="false">
              <v:fill type="solid"/>
            </v:rect>
            <v:rect style="position:absolute;left:5552;top:3134;width:185;height:485" filled="true" fillcolor="#c4bc96" stroked="false">
              <v:fill type="solid"/>
            </v:rect>
            <v:rect style="position:absolute;left:4246;top:3124;width:10;height:10" filled="true" fillcolor="#000000" stroked="false">
              <v:fill type="solid"/>
            </v:rect>
            <v:line style="position:absolute" from="4256,3130" to="4638,3130" stroked="true" strokeweight=".48004pt" strokecolor="#000000">
              <v:stroke dashstyle="solid"/>
            </v:line>
            <v:line style="position:absolute" from="4647,3130" to="5039,3130" stroked="true" strokeweight=".48004pt" strokecolor="#000000">
              <v:stroke dashstyle="solid"/>
            </v:line>
            <v:line style="position:absolute" from="5048,3130" to="5437,3130" stroked="true" strokeweight=".48004pt" strokecolor="#000000">
              <v:stroke dashstyle="solid"/>
            </v:line>
            <v:line style="position:absolute" from="5447,3130" to="5838,3130" stroked="true" strokeweight=".48004pt" strokecolor="#000000">
              <v:stroke dashstyle="solid"/>
            </v:line>
            <v:line style="position:absolute" from="5847,3130" to="6239,3130" stroked="true" strokeweight=".48004pt" strokecolor="#000000">
              <v:stroke dashstyle="solid"/>
            </v:line>
            <v:line style="position:absolute" from="6248,3130" to="6637,3130" stroked="true" strokeweight=".48004pt" strokecolor="#000000">
              <v:stroke dashstyle="solid"/>
            </v:line>
            <v:line style="position:absolute" from="6647,3130" to="7038,3130" stroked="true" strokeweight=".48004pt" strokecolor="#000000">
              <v:stroke dashstyle="solid"/>
            </v:line>
            <v:line style="position:absolute" from="7048,3130" to="7439,3130" stroked="true" strokeweight=".48004pt" strokecolor="#000000">
              <v:stroke dashstyle="solid"/>
            </v:line>
            <v:line style="position:absolute" from="4242,3125" to="4242,3619" stroked="true" strokeweight=".48pt" strokecolor="#000000">
              <v:stroke dashstyle="solid"/>
            </v:line>
            <v:rect style="position:absolute;left:4237;top:3619;width:10;height:10" filled="true" fillcolor="#000000" stroked="false">
              <v:fill type="solid"/>
            </v:rect>
            <v:line style="position:absolute" from="4247,3624" to="4638,3624" stroked="true" strokeweight=".47998pt" strokecolor="#000000">
              <v:stroke dashstyle="solid"/>
            </v:line>
            <v:line style="position:absolute" from="4643,2632" to="4643,3619" stroked="true" strokeweight=".48pt" strokecolor="#000000">
              <v:stroke dashstyle="solid"/>
            </v:line>
            <v:rect style="position:absolute;left:4637;top:3619;width:10;height:10" filled="true" fillcolor="#000000" stroked="false">
              <v:fill type="solid"/>
            </v:rect>
            <v:line style="position:absolute" from="4647,3624" to="5039,3624" stroked="true" strokeweight=".47998pt" strokecolor="#000000">
              <v:stroke dashstyle="solid"/>
            </v:line>
            <v:line style="position:absolute" from="5043,659" to="5043,3619" stroked="true" strokeweight=".48pt" strokecolor="#000000">
              <v:stroke dashstyle="solid"/>
            </v:line>
            <v:rect style="position:absolute;left:5038;top:3619;width:10;height:10" filled="true" fillcolor="#000000" stroked="false">
              <v:fill type="solid"/>
            </v:rect>
            <v:line style="position:absolute" from="5048,3624" to="5437,3624" stroked="true" strokeweight=".47998pt" strokecolor="#000000">
              <v:stroke dashstyle="solid"/>
            </v:line>
            <v:line style="position:absolute" from="5442,167" to="5442,3619" stroked="true" strokeweight=".48001pt" strokecolor="#000000">
              <v:stroke dashstyle="solid"/>
            </v:line>
            <v:rect style="position:absolute;left:5437;top:3619;width:10;height:10" filled="true" fillcolor="#000000" stroked="false">
              <v:fill type="solid"/>
            </v:rect>
            <v:line style="position:absolute" from="5447,3624" to="5838,3624" stroked="true" strokeweight=".47998pt" strokecolor="#000000">
              <v:stroke dashstyle="solid"/>
            </v:line>
            <v:line style="position:absolute" from="5843,167" to="5843,3619" stroked="true" strokeweight=".48001pt" strokecolor="#000000">
              <v:stroke dashstyle="solid"/>
            </v:line>
            <v:rect style="position:absolute;left:5837;top:3619;width:10;height:10" filled="true" fillcolor="#000000" stroked="false">
              <v:fill type="solid"/>
            </v:rect>
            <v:line style="position:absolute" from="5847,3624" to="6239,3624" stroked="true" strokeweight=".47998pt" strokecolor="#000000">
              <v:stroke dashstyle="solid"/>
            </v:line>
            <v:line style="position:absolute" from="6243,167" to="6243,3619" stroked="true" strokeweight=".47998pt" strokecolor="#000000">
              <v:stroke dashstyle="solid"/>
            </v:line>
            <v:rect style="position:absolute;left:6238;top:3619;width:10;height:10" filled="true" fillcolor="#000000" stroked="false">
              <v:fill type="solid"/>
            </v:rect>
            <v:line style="position:absolute" from="6248,3624" to="6637,3624" stroked="true" strokeweight=".47998pt" strokecolor="#000000">
              <v:stroke dashstyle="solid"/>
            </v:line>
            <v:line style="position:absolute" from="6642,2138" to="6642,3619" stroked="true" strokeweight=".47998pt" strokecolor="#000000">
              <v:stroke dashstyle="solid"/>
            </v:line>
            <v:rect style="position:absolute;left:6637;top:3619;width:10;height:10" filled="true" fillcolor="#000000" stroked="false">
              <v:fill type="solid"/>
            </v:rect>
            <v:line style="position:absolute" from="6647,3624" to="7038,3624" stroked="true" strokeweight=".47998pt" strokecolor="#000000">
              <v:stroke dashstyle="solid"/>
            </v:line>
            <v:line style="position:absolute" from="7043,2138" to="7043,3619" stroked="true" strokeweight=".47998pt" strokecolor="#000000">
              <v:stroke dashstyle="solid"/>
            </v:line>
            <v:rect style="position:absolute;left:7038;top:3619;width:10;height:10" filled="true" fillcolor="#000000" stroked="false">
              <v:fill type="solid"/>
            </v:rect>
            <v:line style="position:absolute" from="7048,3624" to="7439,3624" stroked="true" strokeweight=".47998pt" strokecolor="#000000">
              <v:stroke dashstyle="solid"/>
            </v:line>
            <v:line style="position:absolute" from="7444,3125" to="7444,3619" stroked="true" strokeweight=".48001pt" strokecolor="#000000">
              <v:stroke dashstyle="solid"/>
            </v:line>
            <v:rect style="position:absolute;left:7439;top:3619;width:10;height:10" filled="true" fillcolor="#000000" stroked="false">
              <v:fill type="solid"/>
            </v:rect>
            <v:rect style="position:absolute;left:7439;top:3619;width:10;height:10" filled="true" fillcolor="#000000" stroked="false">
              <v:fill type="solid"/>
            </v:rect>
            <v:shape style="position:absolute;left:3842;top:3129;width:399;height:495" type="#_x0000_t202" filled="false" stroked="true" strokeweight=".48pt" strokecolor="#000000">
              <v:textbox inset="0,0,0,0">
                <w:txbxContent>
                  <w:p>
                    <w:pPr>
                      <w:spacing w:line="315" w:lineRule="exact" w:before="0"/>
                      <w:ind w:left="103" w:right="0" w:firstLine="0"/>
                      <w:jc w:val="left"/>
                      <w:rPr>
                        <w:sz w:val="28"/>
                      </w:rPr>
                    </w:pPr>
                    <w:r>
                      <w:rPr>
                        <w:w w:val="100"/>
                        <w:sz w:val="28"/>
                      </w:rPr>
                      <w:t>7</w:t>
                    </w:r>
                  </w:p>
                </w:txbxContent>
              </v:textbox>
              <v:stroke dashstyle="solid"/>
              <w10:wrap type="none"/>
            </v:shape>
            <v:shape style="position:absolute;left:4642;top:2637;width:401;height:493" type="#_x0000_t202" filled="false" stroked="true" strokeweight=".48pt" strokecolor="#000000">
              <v:textbox inset="0,0,0,0">
                <w:txbxContent>
                  <w:p>
                    <w:pPr>
                      <w:spacing w:line="315" w:lineRule="exact" w:before="0"/>
                      <w:ind w:left="105" w:right="0" w:firstLine="0"/>
                      <w:jc w:val="left"/>
                      <w:rPr>
                        <w:sz w:val="28"/>
                      </w:rPr>
                    </w:pPr>
                    <w:r>
                      <w:rPr>
                        <w:w w:val="100"/>
                        <w:sz w:val="28"/>
                      </w:rPr>
                      <w:t>6</w:t>
                    </w:r>
                  </w:p>
                </w:txbxContent>
              </v:textbox>
              <v:stroke dashstyle="solid"/>
              <w10:wrap type="none"/>
            </v:shape>
            <v:shape style="position:absolute;left:5043;top:2142;width:399;height:495" type="#_x0000_t202" filled="false" stroked="true" strokeweight=".48001pt" strokecolor="#000000">
              <v:textbox inset="0,0,0,0">
                <w:txbxContent>
                  <w:p>
                    <w:pPr>
                      <w:spacing w:line="317" w:lineRule="exact" w:before="0"/>
                      <w:ind w:left="103" w:right="0" w:firstLine="0"/>
                      <w:jc w:val="left"/>
                      <w:rPr>
                        <w:sz w:val="28"/>
                      </w:rPr>
                    </w:pPr>
                    <w:r>
                      <w:rPr>
                        <w:w w:val="100"/>
                        <w:sz w:val="28"/>
                      </w:rPr>
                      <w:t>5</w:t>
                    </w:r>
                  </w:p>
                </w:txbxContent>
              </v:textbox>
              <v:stroke dashstyle="solid"/>
              <w10:wrap type="none"/>
            </v:shape>
            <v:shape style="position:absolute;left:3041;top:1650;width:401;height:492" type="#_x0000_t202" filled="false" stroked="true" strokeweight=".48pt" strokecolor="#000000">
              <v:textbox inset="0,0,0,0">
                <w:txbxContent>
                  <w:p>
                    <w:pPr>
                      <w:spacing w:line="315" w:lineRule="exact" w:before="0"/>
                      <w:ind w:left="105" w:right="0" w:firstLine="0"/>
                      <w:jc w:val="left"/>
                      <w:rPr>
                        <w:sz w:val="28"/>
                      </w:rPr>
                    </w:pPr>
                    <w:r>
                      <w:rPr>
                        <w:w w:val="100"/>
                        <w:sz w:val="28"/>
                      </w:rPr>
                      <w:t>4</w:t>
                    </w:r>
                  </w:p>
                </w:txbxContent>
              </v:textbox>
              <v:stroke dashstyle="solid"/>
              <w10:wrap type="none"/>
            </v:shape>
            <v:shape style="position:absolute;left:1841;top:1158;width:401;height:492" type="#_x0000_t202" filled="false" stroked="true" strokeweight=".48pt" strokecolor="#000000">
              <v:textbox inset="0,0,0,0">
                <w:txbxContent>
                  <w:p>
                    <w:pPr>
                      <w:spacing w:line="315" w:lineRule="exact" w:before="0"/>
                      <w:ind w:left="105" w:right="0" w:firstLine="0"/>
                      <w:jc w:val="left"/>
                      <w:rPr>
                        <w:sz w:val="28"/>
                      </w:rPr>
                    </w:pPr>
                    <w:r>
                      <w:rPr>
                        <w:w w:val="100"/>
                        <w:sz w:val="28"/>
                      </w:rPr>
                      <w:t>3</w:t>
                    </w:r>
                  </w:p>
                </w:txbxContent>
              </v:textbox>
              <v:stroke dashstyle="solid"/>
              <w10:wrap type="none"/>
            </v:shape>
            <v:shape style="position:absolute;left:5043;top:664;width:399;height:495" type="#_x0000_t202" filled="false" stroked="true" strokeweight=".48001pt" strokecolor="#000000">
              <v:textbox inset="0,0,0,0">
                <w:txbxContent>
                  <w:p>
                    <w:pPr>
                      <w:spacing w:line="315" w:lineRule="exact" w:before="0"/>
                      <w:ind w:left="103" w:right="0" w:firstLine="0"/>
                      <w:jc w:val="left"/>
                      <w:rPr>
                        <w:sz w:val="28"/>
                      </w:rPr>
                    </w:pPr>
                    <w:r>
                      <w:rPr>
                        <w:w w:val="100"/>
                        <w:sz w:val="28"/>
                      </w:rPr>
                      <w:t>2</w:t>
                    </w:r>
                  </w:p>
                </w:txbxContent>
              </v:textbox>
              <v:stroke dashstyle="solid"/>
              <w10:wrap type="none"/>
            </v:shape>
            <v:shape style="position:absolute;left:5441;top:172;width:401;height:492" type="#_x0000_t202" filled="true" fillcolor="#c4bc96" stroked="true" strokeweight=".48001pt" strokecolor="#000000">
              <v:textbox inset="0,0,0,0">
                <w:txbxContent>
                  <w:p>
                    <w:pPr>
                      <w:spacing w:line="315" w:lineRule="exact" w:before="0"/>
                      <w:ind w:left="105" w:right="0" w:firstLine="0"/>
                      <w:jc w:val="left"/>
                      <w:rPr>
                        <w:sz w:val="28"/>
                      </w:rPr>
                    </w:pPr>
                    <w:r>
                      <w:rPr>
                        <w:w w:val="100"/>
                        <w:sz w:val="28"/>
                      </w:rPr>
                      <w:t>1</w:t>
                    </w:r>
                  </w:p>
                </w:txbxContent>
              </v:textbox>
              <v:fill type="solid"/>
              <v:stroke dashstyle="solid"/>
              <w10:wrap type="none"/>
            </v:shape>
            <w10:wrap type="topAndBottom"/>
          </v:group>
        </w:pict>
      </w:r>
    </w:p>
    <w:p>
      <w:pPr>
        <w:pStyle w:val="BodyText"/>
        <w:ind w:left="0"/>
        <w:rPr>
          <w:i/>
          <w:sz w:val="20"/>
        </w:rPr>
      </w:pPr>
    </w:p>
    <w:p>
      <w:pPr>
        <w:pStyle w:val="BodyText"/>
        <w:spacing w:line="360" w:lineRule="auto" w:before="216"/>
        <w:ind w:right="1305" w:firstLine="708"/>
      </w:pPr>
      <w:r>
        <w:rPr/>
        <w:t>Решите кроссворд. К полученному по вертикали слову придумайте вопрос, связанный с изучаемой темой.</w:t>
      </w:r>
    </w:p>
    <w:p>
      <w:pPr>
        <w:pStyle w:val="ListParagraph"/>
        <w:numPr>
          <w:ilvl w:val="0"/>
          <w:numId w:val="47"/>
        </w:numPr>
        <w:tabs>
          <w:tab w:pos="1842" w:val="left" w:leader="none"/>
        </w:tabs>
        <w:spacing w:line="321" w:lineRule="exact" w:before="0" w:after="0"/>
        <w:ind w:left="852" w:right="0" w:firstLine="709"/>
        <w:jc w:val="left"/>
        <w:rPr>
          <w:sz w:val="28"/>
        </w:rPr>
      </w:pPr>
      <w:r>
        <w:rPr>
          <w:sz w:val="28"/>
        </w:rPr>
        <w:t>Президент США, ставший инициатором создания Лиги</w:t>
      </w:r>
      <w:r>
        <w:rPr>
          <w:spacing w:val="-8"/>
          <w:sz w:val="28"/>
        </w:rPr>
        <w:t> </w:t>
      </w:r>
      <w:r>
        <w:rPr>
          <w:sz w:val="28"/>
        </w:rPr>
        <w:t>Наций.</w:t>
      </w:r>
    </w:p>
    <w:p>
      <w:pPr>
        <w:spacing w:after="0" w:line="321" w:lineRule="exact"/>
        <w:jc w:val="left"/>
        <w:rPr>
          <w:sz w:val="28"/>
        </w:rPr>
        <w:sectPr>
          <w:pgSz w:w="11910" w:h="16840"/>
          <w:pgMar w:header="710" w:footer="0" w:top="1160" w:bottom="280" w:left="280" w:right="0"/>
        </w:sectPr>
      </w:pPr>
    </w:p>
    <w:p>
      <w:pPr>
        <w:pStyle w:val="ListParagraph"/>
        <w:numPr>
          <w:ilvl w:val="0"/>
          <w:numId w:val="47"/>
        </w:numPr>
        <w:tabs>
          <w:tab w:pos="2036" w:val="left" w:leader="none"/>
        </w:tabs>
        <w:spacing w:line="362" w:lineRule="auto" w:before="91" w:after="0"/>
        <w:ind w:left="852" w:right="1141" w:firstLine="709"/>
        <w:jc w:val="both"/>
        <w:rPr>
          <w:sz w:val="28"/>
        </w:rPr>
      </w:pPr>
      <w:r>
        <w:rPr>
          <w:sz w:val="28"/>
        </w:rPr>
        <w:t>Одно из вновь образованных после Первой мировой войны европейских государств.</w:t>
      </w:r>
    </w:p>
    <w:p>
      <w:pPr>
        <w:pStyle w:val="ListParagraph"/>
        <w:numPr>
          <w:ilvl w:val="0"/>
          <w:numId w:val="47"/>
        </w:numPr>
        <w:tabs>
          <w:tab w:pos="1897" w:val="left" w:leader="none"/>
        </w:tabs>
        <w:spacing w:line="360" w:lineRule="auto" w:before="0" w:after="0"/>
        <w:ind w:left="852" w:right="1137" w:firstLine="709"/>
        <w:jc w:val="both"/>
        <w:rPr>
          <w:sz w:val="28"/>
        </w:rPr>
      </w:pPr>
      <w:r>
        <w:rPr>
          <w:sz w:val="28"/>
        </w:rPr>
        <w:t>Британский премьер-министр, участвовавший в подписании мирного договора после Первой мировой</w:t>
      </w:r>
      <w:r>
        <w:rPr>
          <w:spacing w:val="-2"/>
          <w:sz w:val="28"/>
        </w:rPr>
        <w:t> </w:t>
      </w:r>
      <w:r>
        <w:rPr>
          <w:sz w:val="28"/>
        </w:rPr>
        <w:t>войны.</w:t>
      </w:r>
    </w:p>
    <w:p>
      <w:pPr>
        <w:pStyle w:val="ListParagraph"/>
        <w:numPr>
          <w:ilvl w:val="0"/>
          <w:numId w:val="47"/>
        </w:numPr>
        <w:tabs>
          <w:tab w:pos="1842" w:val="left" w:leader="none"/>
        </w:tabs>
        <w:spacing w:line="321" w:lineRule="exact" w:before="0" w:after="0"/>
        <w:ind w:left="852" w:right="0" w:firstLine="709"/>
        <w:jc w:val="left"/>
        <w:rPr>
          <w:sz w:val="28"/>
        </w:rPr>
      </w:pPr>
      <w:r>
        <w:rPr>
          <w:sz w:val="28"/>
        </w:rPr>
        <w:t>Глава французской делегации на мирной конференции в</w:t>
      </w:r>
      <w:r>
        <w:rPr>
          <w:spacing w:val="-8"/>
          <w:sz w:val="28"/>
        </w:rPr>
        <w:t> </w:t>
      </w:r>
      <w:r>
        <w:rPr>
          <w:sz w:val="28"/>
        </w:rPr>
        <w:t>Версале.</w:t>
      </w:r>
    </w:p>
    <w:p>
      <w:pPr>
        <w:pStyle w:val="ListParagraph"/>
        <w:numPr>
          <w:ilvl w:val="0"/>
          <w:numId w:val="47"/>
        </w:numPr>
        <w:tabs>
          <w:tab w:pos="1883" w:val="left" w:leader="none"/>
        </w:tabs>
        <w:spacing w:line="360" w:lineRule="auto" w:before="158" w:after="0"/>
        <w:ind w:left="852" w:right="1132" w:firstLine="709"/>
        <w:jc w:val="both"/>
        <w:rPr>
          <w:sz w:val="28"/>
        </w:rPr>
      </w:pPr>
      <w:r>
        <w:rPr>
          <w:sz w:val="28"/>
        </w:rPr>
        <w:t>Документ, предоставлявший крупным державам право на управление территориями, ранее принадлежавшими странам, потерпевшим поражение в войне.</w:t>
      </w:r>
    </w:p>
    <w:p>
      <w:pPr>
        <w:pStyle w:val="ListParagraph"/>
        <w:numPr>
          <w:ilvl w:val="0"/>
          <w:numId w:val="47"/>
        </w:numPr>
        <w:tabs>
          <w:tab w:pos="1914" w:val="left" w:leader="none"/>
        </w:tabs>
        <w:spacing w:line="360" w:lineRule="auto" w:before="0" w:after="0"/>
        <w:ind w:left="852" w:right="1130" w:firstLine="709"/>
        <w:jc w:val="both"/>
        <w:rPr>
          <w:sz w:val="28"/>
        </w:rPr>
      </w:pPr>
      <w:r>
        <w:rPr>
          <w:sz w:val="28"/>
        </w:rPr>
        <w:t>Государство, прекратившее свое существование в конце XVIII в. и возрожденное после Первой мировой</w:t>
      </w:r>
      <w:r>
        <w:rPr>
          <w:spacing w:val="-5"/>
          <w:sz w:val="28"/>
        </w:rPr>
        <w:t> </w:t>
      </w:r>
      <w:r>
        <w:rPr>
          <w:sz w:val="28"/>
        </w:rPr>
        <w:t>войны.</w:t>
      </w:r>
    </w:p>
    <w:p>
      <w:pPr>
        <w:pStyle w:val="ListParagraph"/>
        <w:numPr>
          <w:ilvl w:val="0"/>
          <w:numId w:val="47"/>
        </w:numPr>
        <w:tabs>
          <w:tab w:pos="2123" w:val="left" w:leader="none"/>
        </w:tabs>
        <w:spacing w:line="360" w:lineRule="auto" w:before="1" w:after="0"/>
        <w:ind w:left="852" w:right="1132" w:firstLine="709"/>
        <w:jc w:val="both"/>
        <w:rPr>
          <w:sz w:val="28"/>
        </w:rPr>
      </w:pPr>
      <w:r>
        <w:rPr>
          <w:sz w:val="28"/>
        </w:rPr>
        <w:t>Город, во котором в 1921—1922 гг. была созвана конференция колониальных держав, принявшая дополнительные к Версальскому договоры о послевоенном устройстве</w:t>
      </w:r>
      <w:r>
        <w:rPr>
          <w:spacing w:val="-2"/>
          <w:sz w:val="28"/>
        </w:rPr>
        <w:t> </w:t>
      </w:r>
      <w:r>
        <w:rPr>
          <w:sz w:val="28"/>
        </w:rPr>
        <w:t>мира.</w:t>
      </w:r>
    </w:p>
    <w:p>
      <w:pPr>
        <w:spacing w:line="320" w:lineRule="exact" w:before="0"/>
        <w:ind w:left="1561" w:right="0" w:firstLine="0"/>
        <w:jc w:val="left"/>
        <w:rPr>
          <w:i/>
          <w:sz w:val="28"/>
        </w:rPr>
      </w:pPr>
      <w:r>
        <w:rPr>
          <w:i/>
          <w:sz w:val="28"/>
        </w:rPr>
        <w:t>Ответы: 1. Вильсон. 2. Чехословакия. 3. Ллойд Джордж. 4. Клемансо. 5.</w:t>
      </w:r>
    </w:p>
    <w:p>
      <w:pPr>
        <w:spacing w:before="163"/>
        <w:ind w:left="852" w:right="0" w:firstLine="0"/>
        <w:jc w:val="left"/>
        <w:rPr>
          <w:i/>
          <w:sz w:val="28"/>
        </w:rPr>
      </w:pPr>
      <w:r>
        <w:rPr>
          <w:i/>
          <w:sz w:val="28"/>
        </w:rPr>
        <w:t>Мандат. 6. Польша. 7. Вашингтон.</w:t>
      </w:r>
    </w:p>
    <w:p>
      <w:pPr>
        <w:pStyle w:val="BodyText"/>
        <w:ind w:left="0"/>
        <w:rPr>
          <w:i/>
          <w:sz w:val="30"/>
        </w:rPr>
      </w:pPr>
    </w:p>
    <w:p>
      <w:pPr>
        <w:pStyle w:val="BodyText"/>
        <w:spacing w:before="3"/>
        <w:ind w:left="0"/>
        <w:rPr>
          <w:i/>
          <w:sz w:val="26"/>
        </w:rPr>
      </w:pPr>
    </w:p>
    <w:p>
      <w:pPr>
        <w:pStyle w:val="Heading2"/>
        <w:spacing w:line="360" w:lineRule="auto"/>
        <w:ind w:right="1132"/>
      </w:pPr>
      <w:bookmarkStart w:name="_TOC_250021" w:id="10"/>
      <w:bookmarkEnd w:id="10"/>
      <w:r>
        <w:rPr/>
        <w:t>Урок 6. Страны Запада в 1920-е гг. США. Великобритания. Франция. Германия</w:t>
      </w:r>
    </w:p>
    <w:p>
      <w:pPr>
        <w:pStyle w:val="BodyText"/>
        <w:spacing w:before="4"/>
        <w:ind w:left="0"/>
        <w:rPr>
          <w:b/>
          <w:sz w:val="42"/>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1"/>
          <w:numId w:val="44"/>
        </w:numPr>
        <w:tabs>
          <w:tab w:pos="1782" w:val="left" w:leader="none"/>
        </w:tabs>
        <w:spacing w:line="357" w:lineRule="auto" w:before="152" w:after="0"/>
        <w:ind w:left="1782" w:right="1136" w:hanging="360"/>
        <w:jc w:val="both"/>
        <w:rPr>
          <w:sz w:val="28"/>
        </w:rPr>
      </w:pPr>
      <w:r>
        <w:rPr>
          <w:sz w:val="28"/>
        </w:rPr>
        <w:t>формировать такие демократические ценности, как политический и идеологический плюрализм, свобода рыночной экономики, понимание необходимости государственного регулирования</w:t>
      </w:r>
      <w:r>
        <w:rPr>
          <w:spacing w:val="-5"/>
          <w:sz w:val="28"/>
        </w:rPr>
        <w:t> </w:t>
      </w:r>
      <w:r>
        <w:rPr>
          <w:sz w:val="28"/>
        </w:rPr>
        <w:t>экономики.</w:t>
      </w:r>
    </w:p>
    <w:p>
      <w:pPr>
        <w:pStyle w:val="Heading3"/>
        <w:spacing w:before="7"/>
        <w:rPr>
          <w:i/>
        </w:rPr>
      </w:pPr>
      <w:r>
        <w:rPr>
          <w:i/>
        </w:rPr>
        <w:t>Метапредметные (универсальные учебные действия):</w:t>
      </w:r>
    </w:p>
    <w:p>
      <w:pPr>
        <w:pStyle w:val="ListParagraph"/>
        <w:numPr>
          <w:ilvl w:val="1"/>
          <w:numId w:val="44"/>
        </w:numPr>
        <w:tabs>
          <w:tab w:pos="1782" w:val="left" w:leader="none"/>
        </w:tabs>
        <w:spacing w:line="357" w:lineRule="auto" w:before="155" w:after="0"/>
        <w:ind w:left="1782" w:right="1136" w:hanging="360"/>
        <w:jc w:val="both"/>
        <w:rPr>
          <w:sz w:val="28"/>
        </w:rPr>
      </w:pPr>
      <w:r>
        <w:rPr>
          <w:sz w:val="28"/>
        </w:rPr>
        <w:t>взаимодействовать и эффективно сотрудничать в группе в процессе выполнения проектного задания по изучению особенностей экономического и политического развития ведущих государств Запада в 1920-е</w:t>
      </w:r>
      <w:r>
        <w:rPr>
          <w:spacing w:val="-1"/>
          <w:sz w:val="28"/>
        </w:rPr>
        <w:t> </w:t>
      </w:r>
      <w:r>
        <w:rPr>
          <w:sz w:val="28"/>
        </w:rPr>
        <w:t>гг.;</w:t>
      </w:r>
    </w:p>
    <w:p>
      <w:pPr>
        <w:spacing w:after="0" w:line="357" w:lineRule="auto"/>
        <w:jc w:val="both"/>
        <w:rPr>
          <w:sz w:val="28"/>
        </w:rPr>
        <w:sectPr>
          <w:pgSz w:w="11910" w:h="16840"/>
          <w:pgMar w:header="710" w:footer="0" w:top="1160" w:bottom="280" w:left="280" w:right="0"/>
        </w:sectPr>
      </w:pPr>
    </w:p>
    <w:p>
      <w:pPr>
        <w:pStyle w:val="ListParagraph"/>
        <w:numPr>
          <w:ilvl w:val="1"/>
          <w:numId w:val="44"/>
        </w:numPr>
        <w:tabs>
          <w:tab w:pos="1782" w:val="left" w:leader="none"/>
        </w:tabs>
        <w:spacing w:line="357" w:lineRule="auto" w:before="91" w:after="0"/>
        <w:ind w:left="1782" w:right="1135" w:hanging="360"/>
        <w:jc w:val="both"/>
        <w:rPr>
          <w:sz w:val="28"/>
        </w:rPr>
      </w:pPr>
      <w:r>
        <w:rPr>
          <w:sz w:val="28"/>
        </w:rPr>
        <w:t>преобразовывать практическую проектную задачу по поиску и отбору фотографий в познавательную, планировать пути достижения цели проектирования;</w:t>
      </w:r>
    </w:p>
    <w:p>
      <w:pPr>
        <w:pStyle w:val="ListParagraph"/>
        <w:numPr>
          <w:ilvl w:val="1"/>
          <w:numId w:val="44"/>
        </w:numPr>
        <w:tabs>
          <w:tab w:pos="1782" w:val="left" w:leader="none"/>
        </w:tabs>
        <w:spacing w:line="357" w:lineRule="auto" w:before="0" w:after="0"/>
        <w:ind w:left="1782" w:right="1135" w:hanging="360"/>
        <w:jc w:val="both"/>
        <w:rPr>
          <w:sz w:val="28"/>
        </w:rPr>
      </w:pPr>
      <w:r>
        <w:rPr>
          <w:sz w:val="28"/>
        </w:rPr>
        <w:t>оценивать правильность выполнения учебных действий, вносить необходимые коррективы и рефлексировать собственную познавательную</w:t>
      </w:r>
      <w:r>
        <w:rPr>
          <w:spacing w:val="-2"/>
          <w:sz w:val="28"/>
        </w:rPr>
        <w:t> </w:t>
      </w:r>
      <w:r>
        <w:rPr>
          <w:sz w:val="28"/>
        </w:rPr>
        <w:t>деятельность.</w:t>
      </w:r>
    </w:p>
    <w:p>
      <w:pPr>
        <w:pStyle w:val="Heading3"/>
        <w:spacing w:before="7"/>
        <w:rPr>
          <w:i/>
        </w:rPr>
      </w:pPr>
      <w:r>
        <w:rPr>
          <w:i/>
        </w:rPr>
        <w:t>Предметные:</w:t>
      </w:r>
    </w:p>
    <w:p>
      <w:pPr>
        <w:pStyle w:val="ListParagraph"/>
        <w:numPr>
          <w:ilvl w:val="1"/>
          <w:numId w:val="44"/>
        </w:numPr>
        <w:tabs>
          <w:tab w:pos="1781" w:val="left" w:leader="none"/>
          <w:tab w:pos="1782" w:val="left" w:leader="none"/>
          <w:tab w:pos="2734" w:val="left" w:leader="none"/>
          <w:tab w:pos="4123" w:val="left" w:leader="none"/>
          <w:tab w:pos="5432" w:val="left" w:leader="none"/>
          <w:tab w:pos="6958" w:val="left" w:leader="none"/>
          <w:tab w:pos="9217" w:val="left" w:leader="none"/>
        </w:tabs>
        <w:spacing w:line="240" w:lineRule="auto" w:before="152" w:after="0"/>
        <w:ind w:left="1782" w:right="0" w:hanging="360"/>
        <w:jc w:val="left"/>
        <w:rPr>
          <w:i/>
          <w:sz w:val="28"/>
        </w:rPr>
      </w:pPr>
      <w:r>
        <w:rPr>
          <w:sz w:val="28"/>
        </w:rPr>
        <w:t>знать</w:t>
        <w:tab/>
        <w:t>значение</w:t>
        <w:tab/>
        <w:t>понятий</w:t>
        <w:tab/>
      </w:r>
      <w:r>
        <w:rPr>
          <w:i/>
          <w:sz w:val="28"/>
        </w:rPr>
        <w:t>инфляция,</w:t>
        <w:tab/>
        <w:t>индустриальное</w:t>
        <w:tab/>
        <w:t>общество,</w:t>
      </w:r>
    </w:p>
    <w:p>
      <w:pPr>
        <w:tabs>
          <w:tab w:pos="3745" w:val="left" w:leader="none"/>
          <w:tab w:pos="5640" w:val="left" w:leader="none"/>
          <w:tab w:pos="7961" w:val="left" w:leader="none"/>
          <w:tab w:pos="9311" w:val="left" w:leader="none"/>
        </w:tabs>
        <w:spacing w:before="160"/>
        <w:ind w:left="1782" w:right="0" w:firstLine="0"/>
        <w:jc w:val="left"/>
        <w:rPr>
          <w:i/>
          <w:sz w:val="28"/>
        </w:rPr>
      </w:pPr>
      <w:r>
        <w:rPr>
          <w:i/>
          <w:sz w:val="28"/>
        </w:rPr>
        <w:t>«просперити»</w:t>
        <w:tab/>
        <w:t>(процветание</w:t>
        <w:tab/>
        <w:t>по-американски),</w:t>
        <w:tab/>
        <w:t>массовая</w:t>
        <w:tab/>
        <w:t>культура,</w:t>
      </w:r>
    </w:p>
    <w:p>
      <w:pPr>
        <w:pStyle w:val="BodyText"/>
        <w:spacing w:line="360" w:lineRule="auto" w:before="163"/>
        <w:ind w:left="1782" w:right="1130"/>
        <w:jc w:val="both"/>
      </w:pPr>
      <w:r>
        <w:rPr>
          <w:i/>
        </w:rPr>
        <w:t>«мондизм» </w:t>
      </w:r>
      <w:r>
        <w:rPr/>
        <w:t>и уметь применять их для раскрытия сущности изучаемых экономических и политических процессов, протекавших в странах Запада в 1920-е гг.;</w:t>
      </w:r>
    </w:p>
    <w:p>
      <w:pPr>
        <w:pStyle w:val="ListParagraph"/>
        <w:numPr>
          <w:ilvl w:val="1"/>
          <w:numId w:val="44"/>
        </w:numPr>
        <w:tabs>
          <w:tab w:pos="1782" w:val="left" w:leader="none"/>
        </w:tabs>
        <w:spacing w:line="352" w:lineRule="auto" w:before="0" w:after="0"/>
        <w:ind w:left="1782" w:right="1137" w:hanging="360"/>
        <w:jc w:val="both"/>
        <w:rPr>
          <w:sz w:val="28"/>
        </w:rPr>
      </w:pPr>
      <w:r>
        <w:rPr>
          <w:sz w:val="28"/>
        </w:rPr>
        <w:t>объяснять особенности восстановления экономики европейских государств в 1920-е гг. с опорой на логическую</w:t>
      </w:r>
      <w:r>
        <w:rPr>
          <w:spacing w:val="-14"/>
          <w:sz w:val="28"/>
        </w:rPr>
        <w:t> </w:t>
      </w:r>
      <w:r>
        <w:rPr>
          <w:sz w:val="28"/>
        </w:rPr>
        <w:t>схему;</w:t>
      </w:r>
    </w:p>
    <w:p>
      <w:pPr>
        <w:pStyle w:val="ListParagraph"/>
        <w:numPr>
          <w:ilvl w:val="1"/>
          <w:numId w:val="44"/>
        </w:numPr>
        <w:tabs>
          <w:tab w:pos="1782" w:val="left" w:leader="none"/>
        </w:tabs>
        <w:spacing w:line="352" w:lineRule="auto" w:before="6" w:after="0"/>
        <w:ind w:left="1782" w:right="1136" w:hanging="360"/>
        <w:jc w:val="both"/>
        <w:rPr>
          <w:sz w:val="28"/>
        </w:rPr>
      </w:pPr>
      <w:r>
        <w:rPr>
          <w:sz w:val="28"/>
        </w:rPr>
        <w:t>объяснять причины изменения политической ситуации в странах Запада в 1920-е гг., характеризовать эти</w:t>
      </w:r>
      <w:r>
        <w:rPr>
          <w:spacing w:val="-7"/>
          <w:sz w:val="28"/>
        </w:rPr>
        <w:t> </w:t>
      </w:r>
      <w:r>
        <w:rPr>
          <w:sz w:val="28"/>
        </w:rPr>
        <w:t>изменения;</w:t>
      </w:r>
    </w:p>
    <w:p>
      <w:pPr>
        <w:pStyle w:val="ListParagraph"/>
        <w:numPr>
          <w:ilvl w:val="1"/>
          <w:numId w:val="44"/>
        </w:numPr>
        <w:tabs>
          <w:tab w:pos="1782" w:val="left" w:leader="none"/>
        </w:tabs>
        <w:spacing w:line="357" w:lineRule="auto" w:before="9" w:after="0"/>
        <w:ind w:left="1782" w:right="1131" w:hanging="360"/>
        <w:jc w:val="both"/>
        <w:rPr>
          <w:sz w:val="28"/>
        </w:rPr>
      </w:pPr>
      <w:r>
        <w:rPr>
          <w:sz w:val="28"/>
        </w:rPr>
        <w:t>систематизировать исторический материал об экономическом и политическом развитии ведущих стран Запада (США, Великобритании, Франции и Германии) в 1920-е гг., сопоставлять его, определять черты сходства и</w:t>
      </w:r>
      <w:r>
        <w:rPr>
          <w:spacing w:val="-1"/>
          <w:sz w:val="28"/>
        </w:rPr>
        <w:t> </w:t>
      </w:r>
      <w:r>
        <w:rPr>
          <w:sz w:val="28"/>
        </w:rPr>
        <w:t>различия.</w:t>
      </w:r>
    </w:p>
    <w:p>
      <w:pPr>
        <w:pStyle w:val="BodyText"/>
        <w:spacing w:before="4"/>
        <w:ind w:left="0"/>
        <w:rPr>
          <w:sz w:val="42"/>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экономические циклы, инфляция, массовая культура, политические партии</w:t>
      </w:r>
      <w:r>
        <w:rPr>
          <w:sz w:val="28"/>
        </w:rPr>
        <w:t>.</w:t>
      </w:r>
    </w:p>
    <w:p>
      <w:pPr>
        <w:pStyle w:val="BodyText"/>
        <w:spacing w:before="10"/>
        <w:ind w:left="0"/>
        <w:rPr>
          <w:sz w:val="41"/>
        </w:rPr>
      </w:pPr>
    </w:p>
    <w:p>
      <w:pPr>
        <w:spacing w:line="362" w:lineRule="auto" w:before="0"/>
        <w:ind w:left="852" w:right="1133" w:firstLine="0"/>
        <w:jc w:val="both"/>
        <w:rPr>
          <w:sz w:val="28"/>
        </w:rPr>
      </w:pPr>
      <w:r>
        <w:rPr>
          <w:b/>
          <w:i/>
          <w:sz w:val="28"/>
        </w:rPr>
        <w:t>Внутрипредметные связи: </w:t>
      </w:r>
      <w:r>
        <w:rPr>
          <w:sz w:val="28"/>
        </w:rPr>
        <w:t>последствия Первой мировой войны; Россия в 1920-е гг., «Полоса признания» СССР.</w:t>
      </w:r>
    </w:p>
    <w:p>
      <w:pPr>
        <w:pStyle w:val="BodyText"/>
        <w:spacing w:before="1"/>
        <w:ind w:left="0"/>
        <w:rPr>
          <w:sz w:val="42"/>
        </w:rPr>
      </w:pPr>
    </w:p>
    <w:p>
      <w:pPr>
        <w:pStyle w:val="Heading3"/>
        <w:jc w:val="both"/>
        <w:rPr>
          <w:i/>
        </w:rPr>
      </w:pPr>
      <w:r>
        <w:rPr>
          <w:i/>
        </w:rPr>
        <w:t>Проектные и исследовательские задания</w:t>
      </w:r>
    </w:p>
    <w:p>
      <w:pPr>
        <w:spacing w:after="0"/>
        <w:jc w:val="both"/>
        <w:sectPr>
          <w:pgSz w:w="11910" w:h="16840"/>
          <w:pgMar w:header="710" w:footer="0" w:top="1160" w:bottom="280" w:left="280" w:right="0"/>
        </w:sectPr>
      </w:pPr>
    </w:p>
    <w:p>
      <w:pPr>
        <w:pStyle w:val="BodyText"/>
        <w:spacing w:line="362" w:lineRule="auto" w:before="91"/>
        <w:ind w:right="1132"/>
      </w:pPr>
      <w:r>
        <w:rPr/>
        <w:t>Подготовьте электронную презентацию «США (Великобритания, Франция, Германия) 1920-х гг. в фотографиях» (описание задания см. в п. 3 урока).</w:t>
      </w:r>
    </w:p>
    <w:p>
      <w:pPr>
        <w:pStyle w:val="BodyText"/>
        <w:ind w:left="0"/>
        <w:rPr>
          <w:sz w:val="42"/>
        </w:rPr>
      </w:pPr>
    </w:p>
    <w:p>
      <w:pPr>
        <w:pStyle w:val="Heading2"/>
      </w:pPr>
      <w:r>
        <w:rPr/>
        <w:t>План урока</w:t>
      </w:r>
    </w:p>
    <w:p>
      <w:pPr>
        <w:pStyle w:val="ListParagraph"/>
        <w:numPr>
          <w:ilvl w:val="0"/>
          <w:numId w:val="48"/>
        </w:numPr>
        <w:tabs>
          <w:tab w:pos="1134" w:val="left" w:leader="none"/>
        </w:tabs>
        <w:spacing w:line="240" w:lineRule="auto" w:before="156" w:after="0"/>
        <w:ind w:left="1133" w:right="0" w:hanging="281"/>
        <w:jc w:val="left"/>
        <w:rPr>
          <w:sz w:val="28"/>
        </w:rPr>
      </w:pPr>
      <w:r>
        <w:rPr>
          <w:sz w:val="28"/>
        </w:rPr>
        <w:t>Особенности экономического развития стран Запада в 1920-е</w:t>
      </w:r>
      <w:r>
        <w:rPr>
          <w:spacing w:val="-4"/>
          <w:sz w:val="28"/>
        </w:rPr>
        <w:t> </w:t>
      </w:r>
      <w:r>
        <w:rPr>
          <w:sz w:val="28"/>
        </w:rPr>
        <w:t>гг.</w:t>
      </w:r>
    </w:p>
    <w:p>
      <w:pPr>
        <w:pStyle w:val="ListParagraph"/>
        <w:numPr>
          <w:ilvl w:val="0"/>
          <w:numId w:val="48"/>
        </w:numPr>
        <w:tabs>
          <w:tab w:pos="1134" w:val="left" w:leader="none"/>
        </w:tabs>
        <w:spacing w:line="240" w:lineRule="auto" w:before="162" w:after="0"/>
        <w:ind w:left="1133" w:right="0" w:hanging="281"/>
        <w:jc w:val="left"/>
        <w:rPr>
          <w:sz w:val="28"/>
        </w:rPr>
      </w:pPr>
      <w:r>
        <w:rPr>
          <w:sz w:val="28"/>
        </w:rPr>
        <w:t>Политическое развитие стран Запада в 1920-е</w:t>
      </w:r>
      <w:r>
        <w:rPr>
          <w:spacing w:val="-7"/>
          <w:sz w:val="28"/>
        </w:rPr>
        <w:t> </w:t>
      </w:r>
      <w:r>
        <w:rPr>
          <w:sz w:val="28"/>
        </w:rPr>
        <w:t>гг.</w:t>
      </w:r>
    </w:p>
    <w:p>
      <w:pPr>
        <w:pStyle w:val="ListParagraph"/>
        <w:numPr>
          <w:ilvl w:val="0"/>
          <w:numId w:val="48"/>
        </w:numPr>
        <w:tabs>
          <w:tab w:pos="1134" w:val="left" w:leader="none"/>
        </w:tabs>
        <w:spacing w:line="240" w:lineRule="auto" w:before="161" w:after="0"/>
        <w:ind w:left="1133" w:right="0" w:hanging="281"/>
        <w:jc w:val="left"/>
        <w:rPr>
          <w:sz w:val="28"/>
        </w:rPr>
      </w:pPr>
      <w:r>
        <w:rPr>
          <w:sz w:val="28"/>
        </w:rPr>
        <w:t>Особенности развития крупнейших европейских стран и США в 1920-е</w:t>
      </w:r>
      <w:r>
        <w:rPr>
          <w:spacing w:val="-13"/>
          <w:sz w:val="28"/>
        </w:rPr>
        <w:t> </w:t>
      </w:r>
      <w:r>
        <w:rPr>
          <w:sz w:val="28"/>
        </w:rPr>
        <w:t>гг.</w:t>
      </w:r>
    </w:p>
    <w:p>
      <w:pPr>
        <w:pStyle w:val="BodyText"/>
        <w:ind w:left="0"/>
        <w:rPr>
          <w:sz w:val="30"/>
        </w:rPr>
      </w:pPr>
    </w:p>
    <w:p>
      <w:pPr>
        <w:pStyle w:val="BodyText"/>
        <w:spacing w:before="10"/>
        <w:ind w:left="0"/>
        <w:rPr>
          <w:sz w:val="25"/>
        </w:rPr>
      </w:pPr>
    </w:p>
    <w:p>
      <w:pPr>
        <w:pStyle w:val="BodyText"/>
        <w:spacing w:line="360" w:lineRule="auto"/>
        <w:ind w:right="1132"/>
      </w:pPr>
      <w:r>
        <w:rPr>
          <w:b/>
        </w:rPr>
        <w:t>Понятия и термины. </w:t>
      </w:r>
      <w:r>
        <w:rPr/>
        <w:t>Инфляция, индустриальное общество, «просперити» (процветание по-американски), массовая культура, «мондизм».</w:t>
      </w:r>
    </w:p>
    <w:p>
      <w:pPr>
        <w:pStyle w:val="BodyText"/>
        <w:spacing w:before="6"/>
        <w:ind w:left="0"/>
        <w:rPr>
          <w:sz w:val="42"/>
        </w:rPr>
      </w:pPr>
    </w:p>
    <w:p>
      <w:pPr>
        <w:pStyle w:val="Heading2"/>
      </w:pPr>
      <w:r>
        <w:rPr/>
        <w:t>Ход урока</w:t>
      </w:r>
    </w:p>
    <w:p>
      <w:pPr>
        <w:pStyle w:val="ListParagraph"/>
        <w:numPr>
          <w:ilvl w:val="1"/>
          <w:numId w:val="48"/>
        </w:numPr>
        <w:tabs>
          <w:tab w:pos="1912" w:val="left" w:leader="none"/>
        </w:tabs>
        <w:spacing w:line="240" w:lineRule="auto" w:before="161" w:after="0"/>
        <w:ind w:left="852" w:right="0" w:firstLine="709"/>
        <w:jc w:val="left"/>
        <w:rPr>
          <w:b/>
          <w:sz w:val="28"/>
        </w:rPr>
      </w:pPr>
      <w:r>
        <w:rPr>
          <w:b/>
          <w:sz w:val="28"/>
        </w:rPr>
        <w:t>Особенности экономического восстановления 1920-х</w:t>
      </w:r>
      <w:r>
        <w:rPr>
          <w:b/>
          <w:spacing w:val="-7"/>
          <w:sz w:val="28"/>
        </w:rPr>
        <w:t> </w:t>
      </w:r>
      <w:r>
        <w:rPr>
          <w:b/>
          <w:sz w:val="28"/>
        </w:rPr>
        <w:t>гг.</w:t>
      </w:r>
    </w:p>
    <w:p>
      <w:pPr>
        <w:pStyle w:val="BodyText"/>
        <w:spacing w:line="360" w:lineRule="auto" w:before="155"/>
        <w:ind w:right="1131" w:firstLine="708"/>
        <w:jc w:val="both"/>
      </w:pPr>
      <w:r>
        <w:rPr/>
        <w:t>Материал может быть изучен на основе объяснения учителя, сопровождающегося логической схемой (схема представляется ученикам в электронном виде, анимируется в соответствии с логикой объяснения и может быть проиллюстрирована соответствующими фотографиями: послевоенные разрушения, портрет Ч. Дауэса, конвейеры Г. Форда, автомобили и т. п.).</w:t>
      </w:r>
    </w:p>
    <w:p>
      <w:pPr>
        <w:pStyle w:val="BodyText"/>
        <w:spacing w:before="7"/>
        <w:ind w:left="0"/>
        <w:rPr>
          <w:sz w:val="42"/>
        </w:rPr>
      </w:pPr>
    </w:p>
    <w:p>
      <w:pPr>
        <w:pStyle w:val="Heading2"/>
        <w:ind w:left="1957"/>
      </w:pPr>
      <w:r>
        <w:rPr/>
        <w:t>Предпосылки экономического бума второй половины 1920-х гг.</w:t>
      </w:r>
    </w:p>
    <w:p>
      <w:pPr>
        <w:spacing w:after="0"/>
        <w:sectPr>
          <w:pgSz w:w="11910" w:h="16840"/>
          <w:pgMar w:header="710" w:footer="0" w:top="1160" w:bottom="280" w:left="280" w:right="0"/>
        </w:sectPr>
      </w:pPr>
    </w:p>
    <w:p>
      <w:pPr>
        <w:pStyle w:val="BodyText"/>
        <w:spacing w:before="2"/>
        <w:ind w:left="0"/>
        <w:rPr>
          <w:b/>
          <w:sz w:val="17"/>
        </w:rPr>
      </w:pPr>
      <w:r>
        <w:rPr/>
        <w:pict>
          <v:group style="position:absolute;margin-left:420.720001pt;margin-top:235.248978pt;width:124.15pt;height:65.8pt;mso-position-horizontal-relative:page;mso-position-vertical-relative:page;z-index:-356800" coordorigin="8414,4705" coordsize="2483,1316">
            <v:shape style="position:absolute;left:8414;top:4704;width:2483;height:1316" type="#_x0000_t75" stroked="false">
              <v:imagedata r:id="rId44" o:title=""/>
            </v:shape>
            <v:shape style="position:absolute;left:8414;top:4704;width:2483;height:1316" type="#_x0000_t202" filled="false" stroked="false">
              <v:textbox inset="0,0,0,0">
                <w:txbxContent>
                  <w:p>
                    <w:pPr>
                      <w:spacing w:line="244" w:lineRule="auto" w:before="75"/>
                      <w:ind w:left="207" w:right="206" w:firstLine="1"/>
                      <w:jc w:val="center"/>
                      <w:rPr>
                        <w:b/>
                        <w:sz w:val="24"/>
                      </w:rPr>
                    </w:pPr>
                    <w:r>
                      <w:rPr>
                        <w:sz w:val="24"/>
                      </w:rPr>
                      <w:t>Экономический центр   капиталистического мира — </w:t>
                    </w:r>
                    <w:r>
                      <w:rPr>
                        <w:b/>
                        <w:sz w:val="24"/>
                      </w:rPr>
                      <w:t>США</w:t>
                    </w:r>
                  </w:p>
                </w:txbxContent>
              </v:textbox>
              <w10:wrap type="none"/>
            </v:shape>
            <w10:wrap type="none"/>
          </v:group>
        </w:pict>
      </w:r>
    </w:p>
    <w:p>
      <w:pPr>
        <w:pStyle w:val="BodyText"/>
        <w:ind w:left="1568"/>
        <w:rPr>
          <w:sz w:val="20"/>
        </w:rPr>
      </w:pPr>
      <w:r>
        <w:rPr>
          <w:sz w:val="20"/>
        </w:rPr>
        <w:pict>
          <v:group style="width:297.350pt;height:129.6pt;mso-position-horizontal-relative:char;mso-position-vertical-relative:line" coordorigin="0,0" coordsize="5947,2592">
            <v:shape style="position:absolute;left:0;top:0;width:5947;height:1586" type="#_x0000_t75" stroked="false">
              <v:imagedata r:id="rId45" o:title=""/>
            </v:shape>
            <v:shape style="position:absolute;left:0;top:2078;width:5947;height:513" type="#_x0000_t75" stroked="false">
              <v:imagedata r:id="rId46" o:title=""/>
            </v:shape>
            <v:shape style="position:absolute;left:1207;top:1629;width:394;height:394" type="#_x0000_t75" stroked="false">
              <v:imagedata r:id="rId47" o:title=""/>
            </v:shape>
            <v:shape style="position:absolute;left:4046;top:1629;width:394;height:394" type="#_x0000_t75" stroked="false">
              <v:imagedata r:id="rId48" o:title=""/>
            </v:shape>
            <v:shape style="position:absolute;left:221;top:89;width:5591;height:1341" type="#_x0000_t202" filled="false" stroked="false">
              <v:textbox inset="0,0,0,0">
                <w:txbxContent>
                  <w:p>
                    <w:pPr>
                      <w:spacing w:line="266" w:lineRule="exact" w:before="0"/>
                      <w:ind w:left="1456" w:right="0" w:firstLine="0"/>
                      <w:jc w:val="left"/>
                      <w:rPr>
                        <w:b/>
                        <w:sz w:val="24"/>
                      </w:rPr>
                    </w:pPr>
                    <w:r>
                      <w:rPr>
                        <w:b/>
                        <w:sz w:val="24"/>
                      </w:rPr>
                      <w:t>Первая мировая</w:t>
                    </w:r>
                    <w:r>
                      <w:rPr>
                        <w:b/>
                        <w:spacing w:val="-5"/>
                        <w:sz w:val="24"/>
                      </w:rPr>
                      <w:t> </w:t>
                    </w:r>
                    <w:r>
                      <w:rPr>
                        <w:b/>
                        <w:sz w:val="24"/>
                      </w:rPr>
                      <w:t>война:</w:t>
                    </w:r>
                  </w:p>
                  <w:p>
                    <w:pPr>
                      <w:numPr>
                        <w:ilvl w:val="0"/>
                        <w:numId w:val="49"/>
                      </w:numPr>
                      <w:tabs>
                        <w:tab w:pos="360" w:val="left" w:leader="none"/>
                      </w:tabs>
                      <w:spacing w:before="3"/>
                      <w:ind w:left="360" w:right="0" w:hanging="360"/>
                      <w:jc w:val="left"/>
                      <w:rPr>
                        <w:rFonts w:ascii="Arial" w:hAnsi="Arial"/>
                        <w:sz w:val="22"/>
                      </w:rPr>
                    </w:pPr>
                    <w:r>
                      <w:rPr>
                        <w:rFonts w:ascii="Arial" w:hAnsi="Arial"/>
                        <w:w w:val="90"/>
                        <w:sz w:val="22"/>
                      </w:rPr>
                      <w:t>Сокращение производства</w:t>
                    </w:r>
                    <w:r>
                      <w:rPr>
                        <w:rFonts w:ascii="Arial" w:hAnsi="Arial"/>
                        <w:spacing w:val="28"/>
                        <w:w w:val="90"/>
                        <w:sz w:val="22"/>
                      </w:rPr>
                      <w:t> </w:t>
                    </w:r>
                    <w:r>
                      <w:rPr>
                        <w:rFonts w:ascii="Arial" w:hAnsi="Arial"/>
                        <w:w w:val="90"/>
                        <w:sz w:val="22"/>
                      </w:rPr>
                      <w:t>товаров</w:t>
                    </w:r>
                  </w:p>
                  <w:p>
                    <w:pPr>
                      <w:numPr>
                        <w:ilvl w:val="0"/>
                        <w:numId w:val="49"/>
                      </w:numPr>
                      <w:tabs>
                        <w:tab w:pos="360" w:val="left" w:leader="none"/>
                      </w:tabs>
                      <w:spacing w:before="16"/>
                      <w:ind w:left="360" w:right="0" w:hanging="360"/>
                      <w:jc w:val="left"/>
                      <w:rPr>
                        <w:rFonts w:ascii="Arial" w:hAnsi="Arial"/>
                        <w:sz w:val="22"/>
                      </w:rPr>
                    </w:pPr>
                    <w:r>
                      <w:rPr>
                        <w:rFonts w:ascii="Arial" w:hAnsi="Arial"/>
                        <w:sz w:val="22"/>
                      </w:rPr>
                      <w:t>Высокая</w:t>
                    </w:r>
                    <w:r>
                      <w:rPr>
                        <w:rFonts w:ascii="Arial" w:hAnsi="Arial"/>
                        <w:spacing w:val="-16"/>
                        <w:sz w:val="22"/>
                      </w:rPr>
                      <w:t> </w:t>
                    </w:r>
                    <w:r>
                      <w:rPr>
                        <w:rFonts w:ascii="Arial" w:hAnsi="Arial"/>
                        <w:sz w:val="22"/>
                      </w:rPr>
                      <w:t>инфляция</w:t>
                    </w:r>
                  </w:p>
                  <w:p>
                    <w:pPr>
                      <w:numPr>
                        <w:ilvl w:val="0"/>
                        <w:numId w:val="49"/>
                      </w:numPr>
                      <w:tabs>
                        <w:tab w:pos="360" w:val="left" w:leader="none"/>
                      </w:tabs>
                      <w:spacing w:line="256" w:lineRule="auto" w:before="16"/>
                      <w:ind w:left="360" w:right="18" w:hanging="360"/>
                      <w:jc w:val="left"/>
                      <w:rPr>
                        <w:rFonts w:ascii="Arial" w:hAnsi="Arial"/>
                        <w:sz w:val="22"/>
                      </w:rPr>
                    </w:pPr>
                    <w:r>
                      <w:rPr>
                        <w:rFonts w:ascii="Arial" w:hAnsi="Arial"/>
                        <w:w w:val="95"/>
                        <w:sz w:val="22"/>
                      </w:rPr>
                      <w:t>Потеря</w:t>
                    </w:r>
                    <w:r>
                      <w:rPr>
                        <w:rFonts w:ascii="Arial" w:hAnsi="Arial"/>
                        <w:spacing w:val="-16"/>
                        <w:w w:val="95"/>
                        <w:sz w:val="22"/>
                      </w:rPr>
                      <w:t> </w:t>
                    </w:r>
                    <w:r>
                      <w:rPr>
                        <w:rFonts w:ascii="Arial" w:hAnsi="Arial"/>
                        <w:w w:val="95"/>
                        <w:sz w:val="22"/>
                      </w:rPr>
                      <w:t>большинством</w:t>
                    </w:r>
                    <w:r>
                      <w:rPr>
                        <w:rFonts w:ascii="Arial" w:hAnsi="Arial"/>
                        <w:spacing w:val="-15"/>
                        <w:w w:val="95"/>
                        <w:sz w:val="22"/>
                      </w:rPr>
                      <w:t> </w:t>
                    </w:r>
                    <w:r>
                      <w:rPr>
                        <w:rFonts w:ascii="Arial" w:hAnsi="Arial"/>
                        <w:w w:val="95"/>
                        <w:sz w:val="22"/>
                      </w:rPr>
                      <w:t>государств</w:t>
                    </w:r>
                    <w:r>
                      <w:rPr>
                        <w:rFonts w:ascii="Arial" w:hAnsi="Arial"/>
                        <w:spacing w:val="-16"/>
                        <w:w w:val="95"/>
                        <w:sz w:val="22"/>
                      </w:rPr>
                      <w:t> </w:t>
                    </w:r>
                    <w:r>
                      <w:rPr>
                        <w:rFonts w:ascii="Arial" w:hAnsi="Arial"/>
                        <w:w w:val="95"/>
                        <w:sz w:val="22"/>
                      </w:rPr>
                      <w:t>значительной</w:t>
                    </w:r>
                    <w:r>
                      <w:rPr>
                        <w:rFonts w:ascii="Arial" w:hAnsi="Arial"/>
                        <w:spacing w:val="-15"/>
                        <w:w w:val="95"/>
                        <w:sz w:val="22"/>
                      </w:rPr>
                      <w:t> </w:t>
                    </w:r>
                    <w:r>
                      <w:rPr>
                        <w:rFonts w:ascii="Arial" w:hAnsi="Arial"/>
                        <w:w w:val="95"/>
                        <w:sz w:val="22"/>
                      </w:rPr>
                      <w:t>доли </w:t>
                    </w:r>
                    <w:r>
                      <w:rPr>
                        <w:rFonts w:ascii="Arial" w:hAnsi="Arial"/>
                        <w:sz w:val="22"/>
                      </w:rPr>
                      <w:t>национального</w:t>
                    </w:r>
                    <w:r>
                      <w:rPr>
                        <w:rFonts w:ascii="Arial" w:hAnsi="Arial"/>
                        <w:spacing w:val="-16"/>
                        <w:sz w:val="22"/>
                      </w:rPr>
                      <w:t> </w:t>
                    </w:r>
                    <w:r>
                      <w:rPr>
                        <w:rFonts w:ascii="Arial" w:hAnsi="Arial"/>
                        <w:sz w:val="22"/>
                      </w:rPr>
                      <w:t>богатства</w:t>
                    </w:r>
                  </w:p>
                </w:txbxContent>
              </v:textbox>
              <w10:wrap type="none"/>
            </v:shape>
            <v:shape style="position:absolute;left:223;top:2173;width:5516;height:266" type="#_x0000_t202" filled="false" stroked="false">
              <v:textbox inset="0,0,0,0">
                <w:txbxContent>
                  <w:p>
                    <w:pPr>
                      <w:spacing w:line="266" w:lineRule="exact" w:before="0"/>
                      <w:ind w:left="0" w:right="0" w:firstLine="0"/>
                      <w:jc w:val="left"/>
                      <w:rPr>
                        <w:sz w:val="24"/>
                      </w:rPr>
                    </w:pPr>
                    <w:r>
                      <w:rPr>
                        <w:sz w:val="24"/>
                      </w:rPr>
                      <w:t>Необходимость восстановления финансовой системы</w:t>
                    </w:r>
                  </w:p>
                </w:txbxContent>
              </v:textbox>
              <w10:wrap type="none"/>
            </v:shape>
          </v:group>
        </w:pict>
      </w:r>
      <w:r>
        <w:rPr>
          <w:sz w:val="20"/>
        </w:rPr>
      </w:r>
    </w:p>
    <w:p>
      <w:pPr>
        <w:pStyle w:val="BodyText"/>
        <w:spacing w:before="4"/>
        <w:ind w:left="0"/>
        <w:rPr>
          <w:b/>
          <w:sz w:val="5"/>
        </w:rPr>
      </w:pPr>
    </w:p>
    <w:p>
      <w:pPr>
        <w:pStyle w:val="BodyText"/>
        <w:ind w:left="1568"/>
        <w:rPr>
          <w:sz w:val="20"/>
        </w:rPr>
      </w:pPr>
      <w:r>
        <w:rPr>
          <w:sz w:val="20"/>
        </w:rPr>
        <w:pict>
          <v:group style="width:357pt;height:143.8pt;mso-position-horizontal-relative:char;mso-position-vertical-relative:line" coordorigin="0,0" coordsize="7140,2876">
            <v:shape style="position:absolute;left:0;top:368;width:5947;height:1790" type="#_x0000_t75" stroked="false">
              <v:imagedata r:id="rId49" o:title=""/>
            </v:shape>
            <v:shape style="position:absolute;left:1262;top:0;width:394;height:394" type="#_x0000_t75" stroked="false">
              <v:imagedata r:id="rId50" o:title=""/>
            </v:shape>
            <v:shape style="position:absolute;left:4100;top:0;width:394;height:394" type="#_x0000_t75" stroked="false">
              <v:imagedata r:id="rId51" o:title=""/>
            </v:shape>
            <v:shape style="position:absolute;left:1207;top:2214;width:394;height:394" type="#_x0000_t75" stroked="false">
              <v:imagedata r:id="rId52" o:title=""/>
            </v:shape>
            <v:shape style="position:absolute;left:4046;top:2214;width:394;height:394" type="#_x0000_t75" stroked="false">
              <v:imagedata r:id="rId53" o:title=""/>
            </v:shape>
            <v:shape style="position:absolute;left:5940;top:1106;width:446;height:354" coordorigin="5941,1107" coordsize="446,354" path="m6118,1107l5941,1284,6118,1460,6118,1372,6387,1372,6387,1195,6118,1195,6118,1107xe" filled="true" fillcolor="#808080" stroked="false">
              <v:path arrowok="t"/>
              <v:fill type="solid"/>
            </v:shape>
            <v:shape style="position:absolute;left:5940;top:1106;width:446;height:354" coordorigin="5941,1107" coordsize="446,354" path="m6118,1460l6118,1372,6387,1372,6387,1195,6118,1195,6118,1107,5941,1284,6118,1460xe" filled="false" stroked="true" strokeweight="2.0pt" strokecolor="#808080">
              <v:path arrowok="t"/>
              <v:stroke dashstyle="solid"/>
            </v:shape>
            <v:shape style="position:absolute;left:6214;top:2161;width:906;height:695" coordorigin="6214,2161" coordsize="906,695" path="m6263,2562l6214,2807,6459,2855,6410,2782,6630,2635,6312,2635,6263,2562xm7021,2161l6312,2635,6630,2635,7119,2308,7021,2161xe" filled="true" fillcolor="#808080" stroked="false">
              <v:path arrowok="t"/>
              <v:fill type="solid"/>
            </v:shape>
            <v:shape style="position:absolute;left:6214;top:2161;width:906;height:695" coordorigin="6214,2161" coordsize="906,695" path="m6459,2855l6410,2782,7119,2308,7021,2161,6312,2635,6263,2562,6214,2807,6459,2855xe" filled="false" stroked="true" strokeweight="2pt" strokecolor="#808080">
              <v:path arrowok="t"/>
              <v:stroke dashstyle="solid"/>
            </v:shape>
            <v:shape style="position:absolute;left:221;top:459;width:5594;height:254" type="#_x0000_t202" filled="false" stroked="false">
              <v:textbox inset="0,0,0,0">
                <w:txbxContent>
                  <w:p>
                    <w:pPr>
                      <w:numPr>
                        <w:ilvl w:val="0"/>
                        <w:numId w:val="50"/>
                      </w:numPr>
                      <w:tabs>
                        <w:tab w:pos="360" w:val="left" w:leader="none"/>
                        <w:tab w:pos="1197" w:val="left" w:leader="none"/>
                        <w:tab w:pos="1703" w:val="left" w:leader="none"/>
                        <w:tab w:pos="3531" w:val="left" w:leader="none"/>
                        <w:tab w:pos="4637" w:val="left" w:leader="none"/>
                      </w:tabs>
                      <w:spacing w:line="245" w:lineRule="exact" w:before="0"/>
                      <w:ind w:left="360" w:right="0" w:hanging="360"/>
                      <w:jc w:val="left"/>
                      <w:rPr>
                        <w:rFonts w:ascii="Arial" w:hAnsi="Arial"/>
                        <w:sz w:val="22"/>
                      </w:rPr>
                    </w:pPr>
                    <w:r>
                      <w:rPr>
                        <w:rFonts w:ascii="Arial" w:hAnsi="Arial"/>
                        <w:sz w:val="22"/>
                      </w:rPr>
                      <w:t>Меры</w:t>
                      <w:tab/>
                      <w:t>по</w:t>
                      <w:tab/>
                    </w:r>
                    <w:r>
                      <w:rPr>
                        <w:rFonts w:ascii="Arial" w:hAnsi="Arial"/>
                        <w:w w:val="95"/>
                        <w:sz w:val="22"/>
                      </w:rPr>
                      <w:t>восстановлению</w:t>
                      <w:tab/>
                    </w:r>
                    <w:r>
                      <w:rPr>
                        <w:rFonts w:ascii="Arial" w:hAnsi="Arial"/>
                        <w:sz w:val="22"/>
                      </w:rPr>
                      <w:t>золотого</w:t>
                      <w:tab/>
                    </w:r>
                    <w:r>
                      <w:rPr>
                        <w:rFonts w:ascii="Arial" w:hAnsi="Arial"/>
                        <w:w w:val="90"/>
                        <w:sz w:val="22"/>
                      </w:rPr>
                      <w:t>стандарта</w:t>
                    </w:r>
                  </w:p>
                </w:txbxContent>
              </v:textbox>
              <w10:wrap type="none"/>
            </v:shape>
            <v:shape style="position:absolute;left:581;top:761;width:3608;height:488" type="#_x0000_t202" filled="false" stroked="false">
              <v:textbox inset="0,0,0,0">
                <w:txbxContent>
                  <w:p>
                    <w:pPr>
                      <w:tabs>
                        <w:tab w:pos="1705" w:val="left" w:leader="none"/>
                        <w:tab w:pos="2600" w:val="left" w:leader="none"/>
                      </w:tabs>
                      <w:spacing w:line="212" w:lineRule="exact" w:before="0"/>
                      <w:ind w:left="0" w:right="0" w:firstLine="0"/>
                      <w:jc w:val="left"/>
                      <w:rPr>
                        <w:rFonts w:ascii="Arial" w:hAnsi="Arial"/>
                        <w:sz w:val="22"/>
                      </w:rPr>
                    </w:pPr>
                    <w:r>
                      <w:rPr>
                        <w:rFonts w:ascii="Arial" w:hAnsi="Arial"/>
                        <w:sz w:val="22"/>
                      </w:rPr>
                      <w:t>национальных</w:t>
                      <w:tab/>
                      <w:t>валют</w:t>
                      <w:tab/>
                    </w:r>
                    <w:r>
                      <w:rPr>
                        <w:rFonts w:ascii="Arial" w:hAnsi="Arial"/>
                        <w:w w:val="90"/>
                        <w:sz w:val="22"/>
                      </w:rPr>
                      <w:t>Германии,</w:t>
                    </w:r>
                  </w:p>
                  <w:p>
                    <w:pPr>
                      <w:spacing w:before="13"/>
                      <w:ind w:left="0" w:right="0" w:firstLine="0"/>
                      <w:jc w:val="left"/>
                      <w:rPr>
                        <w:rFonts w:ascii="Arial" w:hAnsi="Arial"/>
                        <w:sz w:val="22"/>
                      </w:rPr>
                    </w:pPr>
                    <w:r>
                      <w:rPr>
                        <w:rFonts w:ascii="Arial" w:hAnsi="Arial"/>
                        <w:sz w:val="22"/>
                      </w:rPr>
                      <w:t>Великобритании</w:t>
                    </w:r>
                  </w:p>
                </w:txbxContent>
              </v:textbox>
              <w10:wrap type="none"/>
            </v:shape>
            <v:shape style="position:absolute;left:4497;top:761;width:869;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5"/>
                        <w:sz w:val="22"/>
                      </w:rPr>
                      <w:t>Франции</w:t>
                    </w:r>
                  </w:p>
                </w:txbxContent>
              </v:textbox>
              <w10:wrap type="none"/>
            </v:shape>
            <v:shape style="position:absolute;left:5675;top:761;width:140;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7"/>
                        <w:sz w:val="22"/>
                      </w:rPr>
                      <w:t>и</w:t>
                    </w:r>
                  </w:p>
                </w:txbxContent>
              </v:textbox>
              <w10:wrap type="none"/>
            </v:shape>
            <v:shape style="position:absolute;left:221;top:1263;width:5594;height:528" type="#_x0000_t202" filled="false" stroked="false">
              <v:textbox inset="0,0,0,0">
                <w:txbxContent>
                  <w:p>
                    <w:pPr>
                      <w:numPr>
                        <w:ilvl w:val="0"/>
                        <w:numId w:val="51"/>
                      </w:numPr>
                      <w:tabs>
                        <w:tab w:pos="360" w:val="left" w:leader="none"/>
                        <w:tab w:pos="2133" w:val="left" w:leader="none"/>
                        <w:tab w:pos="3243" w:val="left" w:leader="none"/>
                      </w:tabs>
                      <w:spacing w:line="259" w:lineRule="auto" w:before="0"/>
                      <w:ind w:left="360" w:right="18" w:hanging="360"/>
                      <w:jc w:val="left"/>
                      <w:rPr>
                        <w:rFonts w:ascii="Arial" w:hAnsi="Arial"/>
                        <w:sz w:val="22"/>
                      </w:rPr>
                    </w:pPr>
                    <w:r>
                      <w:rPr>
                        <w:rFonts w:ascii="Arial" w:hAnsi="Arial"/>
                        <w:sz w:val="22"/>
                      </w:rPr>
                      <w:t>Установление</w:t>
                      <w:tab/>
                      <w:t>нового</w:t>
                      <w:tab/>
                    </w:r>
                    <w:r>
                      <w:rPr>
                        <w:rFonts w:ascii="Arial" w:hAnsi="Arial"/>
                        <w:w w:val="90"/>
                        <w:sz w:val="22"/>
                      </w:rPr>
                      <w:t>порядка репарационных </w:t>
                    </w:r>
                    <w:r>
                      <w:rPr>
                        <w:rFonts w:ascii="Arial" w:hAnsi="Arial"/>
                        <w:sz w:val="22"/>
                      </w:rPr>
                      <w:t>выплат</w:t>
                    </w:r>
                    <w:r>
                      <w:rPr>
                        <w:rFonts w:ascii="Arial" w:hAnsi="Arial"/>
                        <w:spacing w:val="-20"/>
                        <w:sz w:val="22"/>
                      </w:rPr>
                      <w:t> </w:t>
                    </w:r>
                    <w:r>
                      <w:rPr>
                        <w:rFonts w:ascii="Arial" w:hAnsi="Arial"/>
                        <w:sz w:val="22"/>
                      </w:rPr>
                      <w:t>Германии</w:t>
                    </w:r>
                    <w:r>
                      <w:rPr>
                        <w:rFonts w:ascii="Arial" w:hAnsi="Arial"/>
                        <w:spacing w:val="-20"/>
                        <w:sz w:val="22"/>
                      </w:rPr>
                      <w:t> </w:t>
                    </w:r>
                    <w:r>
                      <w:rPr>
                        <w:rFonts w:ascii="Arial" w:hAnsi="Arial"/>
                        <w:sz w:val="22"/>
                      </w:rPr>
                      <w:t>(план</w:t>
                    </w:r>
                    <w:r>
                      <w:rPr>
                        <w:rFonts w:ascii="Arial" w:hAnsi="Arial"/>
                        <w:spacing w:val="-20"/>
                        <w:sz w:val="22"/>
                      </w:rPr>
                      <w:t> </w:t>
                    </w:r>
                    <w:r>
                      <w:rPr>
                        <w:rFonts w:ascii="Arial" w:hAnsi="Arial"/>
                        <w:sz w:val="22"/>
                      </w:rPr>
                      <w:t>Ч.</w:t>
                    </w:r>
                    <w:r>
                      <w:rPr>
                        <w:rFonts w:ascii="Arial" w:hAnsi="Arial"/>
                        <w:spacing w:val="-20"/>
                        <w:sz w:val="22"/>
                      </w:rPr>
                      <w:t> </w:t>
                    </w:r>
                    <w:r>
                      <w:rPr>
                        <w:rFonts w:ascii="Arial" w:hAnsi="Arial"/>
                        <w:sz w:val="22"/>
                      </w:rPr>
                      <w:t>Дауэса)</w:t>
                    </w:r>
                  </w:p>
                </w:txbxContent>
              </v:textbox>
              <w10:wrap type="none"/>
            </v:shape>
          </v:group>
        </w:pict>
      </w:r>
      <w:r>
        <w:rPr>
          <w:sz w:val="20"/>
        </w:rPr>
      </w:r>
    </w:p>
    <w:p>
      <w:pPr>
        <w:pStyle w:val="BodyText"/>
        <w:ind w:left="0"/>
        <w:rPr>
          <w:b/>
          <w:sz w:val="20"/>
        </w:rPr>
      </w:pPr>
    </w:p>
    <w:p>
      <w:pPr>
        <w:pStyle w:val="BodyText"/>
        <w:spacing w:before="5"/>
        <w:ind w:left="0"/>
        <w:rPr>
          <w:b/>
          <w:sz w:val="11"/>
        </w:rPr>
      </w:pPr>
      <w:r>
        <w:rPr/>
        <w:pict>
          <v:group style="position:absolute;margin-left:420.720001pt;margin-top:8.542221pt;width:84.1pt;height:74.95pt;mso-position-horizontal-relative:page;mso-position-vertical-relative:paragraph;z-index:1136;mso-wrap-distance-left:0;mso-wrap-distance-right:0" coordorigin="8414,171" coordsize="1682,1499">
            <v:shape style="position:absolute;left:8414;top:584;width:1682;height:1086" type="#_x0000_t75" stroked="false">
              <v:imagedata r:id="rId54" o:title=""/>
            </v:shape>
            <v:shape style="position:absolute;left:9122;top:170;width:225;height:419" coordorigin="9122,171" coordsize="225,419" path="m9144,365l9134,368,9127,375,9123,384,9122,393,9125,402,9235,589,9264,540,9210,540,9209,447,9169,377,9162,370,9153,366,9144,365xm9210,447l9210,540,9260,540,9260,527,9213,527,9235,490,9210,447xm9325,365l9316,366,9307,370,9300,377,9260,447,9260,540,9264,540,9344,402,9347,393,9346,384,9342,375,9335,368,9325,365xm9235,490l9213,527,9256,527,9235,490xm9260,447l9235,490,9256,527,9260,527,9260,447xm9260,171l9210,171,9210,447,9235,490,9259,447,9260,171xe" filled="true" fillcolor="#000000" stroked="false">
              <v:path arrowok="t"/>
              <v:fill type="solid"/>
            </v:shape>
            <v:shape style="position:absolute;left:8414;top:170;width:1682;height:1499" type="#_x0000_t202" filled="false" stroked="false">
              <v:textbox inset="0,0,0,0">
                <w:txbxContent>
                  <w:p>
                    <w:pPr>
                      <w:spacing w:line="240" w:lineRule="auto" w:before="0"/>
                      <w:rPr>
                        <w:b/>
                        <w:sz w:val="26"/>
                      </w:rPr>
                    </w:pPr>
                  </w:p>
                  <w:p>
                    <w:pPr>
                      <w:spacing w:line="242" w:lineRule="auto" w:before="188"/>
                      <w:ind w:left="178" w:right="178" w:firstLine="0"/>
                      <w:jc w:val="center"/>
                      <w:rPr>
                        <w:sz w:val="24"/>
                      </w:rPr>
                    </w:pPr>
                    <w:r>
                      <w:rPr>
                        <w:sz w:val="24"/>
                      </w:rPr>
                      <w:t>Либеральная налоговая политика</w:t>
                    </w:r>
                  </w:p>
                </w:txbxContent>
              </v:textbox>
              <w10:wrap type="none"/>
            </v:shape>
            <w10:wrap type="topAndBottom"/>
          </v:group>
        </w:pict>
      </w:r>
    </w:p>
    <w:p>
      <w:pPr>
        <w:pStyle w:val="BodyText"/>
        <w:spacing w:before="2"/>
        <w:ind w:left="0"/>
        <w:rPr>
          <w:b/>
          <w:sz w:val="4"/>
        </w:rPr>
      </w:pPr>
    </w:p>
    <w:p>
      <w:pPr>
        <w:pStyle w:val="BodyText"/>
        <w:ind w:left="2790"/>
        <w:rPr>
          <w:sz w:val="20"/>
        </w:rPr>
      </w:pPr>
      <w:r>
        <w:rPr>
          <w:sz w:val="20"/>
        </w:rPr>
        <w:pict>
          <v:group style="width:304.150pt;height:46.3pt;mso-position-horizontal-relative:char;mso-position-vertical-relative:line" coordorigin="0,0" coordsize="6083,926">
            <v:shape style="position:absolute;left:0;top:413;width:6083;height:513" type="#_x0000_t75" stroked="false">
              <v:imagedata r:id="rId55" o:title=""/>
            </v:shape>
            <v:shape style="position:absolute;left:110;top:0;width:225;height:419" coordorigin="110,0" coordsize="225,419" path="m132,194l122,197,115,204,111,213,110,222,113,232,222,419,251,369,197,369,197,277,156,206,150,199,141,195,132,194xm197,277l197,369,247,369,247,356,201,356,222,319,197,277xm313,194l304,195,295,199,288,206,247,277,247,369,251,369,331,232,335,222,334,213,330,204,323,197,313,194xm222,319l201,356,244,356,222,319xm247,277l222,319,244,356,247,356,247,277xm247,0l197,0,197,277,222,319,247,277,247,0xe" filled="true" fillcolor="#000000" stroked="false">
              <v:path arrowok="t"/>
              <v:fill type="solid"/>
            </v:shape>
            <v:shape style="position:absolute;left:1930;top:0;width:225;height:419" coordorigin="1930,0" coordsize="225,419" path="m1952,194l1942,197,1935,204,1931,213,1930,222,1933,232,2043,419,2072,369,2018,369,2017,276,1977,206,1970,199,1961,195,1952,194xm2018,277l2018,369,2068,369,2068,356,2021,356,2043,319,2018,277xm2133,194l2124,195,2115,199,2108,206,2068,276,2068,369,2072,369,2152,232,2155,222,2154,213,2150,204,2143,197,2133,194xm2043,319l2021,356,2064,356,2043,319xm2068,276l2043,319,2064,356,2068,356,2068,276xm2068,0l2018,0,2018,277,2043,319,2067,277,2068,0xe" filled="true" fillcolor="#000000" stroked="false">
              <v:path arrowok="t"/>
              <v:fill type="solid"/>
            </v:shape>
            <v:shape style="position:absolute;left:4008;top:0;width:225;height:419" coordorigin="4009,0" coordsize="225,419" path="m4030,194l4021,197,4014,204,4009,213,4009,222,4012,232,4121,419,4150,369,4096,369,4096,277,4055,206,4048,199,4040,195,4030,194xm4096,277l4096,369,4146,369,4146,356,4099,356,4121,319,4096,277xm4212,194l4202,195,4194,199,4187,206,4146,277,4146,369,4150,369,4230,232,4233,222,4233,213,4229,204,4221,197,4212,194xm4121,319l4099,356,4143,356,4121,319xm4146,277l4121,319,4143,356,4146,356,4146,277xm4146,0l4096,0,4096,277,4121,319,4146,277,4146,0xe" filled="true" fillcolor="#000000" stroked="false">
              <v:path arrowok="t"/>
              <v:fill type="solid"/>
            </v:shape>
            <v:shape style="position:absolute;left:5720;top:0;width:225;height:419" coordorigin="5720,0" coordsize="225,419" path="m5742,194l5733,197,5725,204,5721,213,5720,222,5724,232,5833,419,5862,369,5808,369,5808,276,5767,206,5760,199,5751,195,5742,194xm5808,276l5808,369,5858,369,5858,356,5811,356,5833,319,5808,276xm5923,194l5914,195,5905,199,5899,206,5858,276,5858,369,5862,369,5942,232,5945,222,5944,213,5940,204,5933,197,5923,194xm5833,319l5811,356,5854,356,5833,319xm5858,277l5833,319,5854,356,5858,356,5858,277xm5858,0l5808,0,5808,277,5833,319,5858,277,5858,0xe" filled="true" fillcolor="#000000" stroked="false">
              <v:path arrowok="t"/>
              <v:fill type="solid"/>
            </v:shape>
            <v:shape style="position:absolute;left:0;top:0;width:6083;height:926" type="#_x0000_t202" filled="false" stroked="false">
              <v:textbox inset="0,0,0,0">
                <w:txbxContent>
                  <w:p>
                    <w:pPr>
                      <w:spacing w:line="240" w:lineRule="auto" w:before="0"/>
                      <w:rPr>
                        <w:b/>
                        <w:sz w:val="26"/>
                      </w:rPr>
                    </w:pPr>
                  </w:p>
                  <w:p>
                    <w:pPr>
                      <w:spacing w:before="203"/>
                      <w:ind w:left="1398" w:right="0" w:firstLine="0"/>
                      <w:jc w:val="left"/>
                      <w:rPr>
                        <w:b/>
                        <w:sz w:val="24"/>
                      </w:rPr>
                    </w:pPr>
                    <w:r>
                      <w:rPr>
                        <w:b/>
                        <w:sz w:val="24"/>
                      </w:rPr>
                      <w:t>Экономический бум 1920-х гг.</w:t>
                    </w:r>
                  </w:p>
                </w:txbxContent>
              </v:textbox>
              <w10:wrap type="none"/>
            </v:shape>
          </v:group>
        </w:pict>
      </w:r>
      <w:r>
        <w:rPr>
          <w:sz w:val="20"/>
        </w:rPr>
      </w:r>
    </w:p>
    <w:p>
      <w:pPr>
        <w:pStyle w:val="BodyText"/>
        <w:ind w:left="0"/>
        <w:rPr>
          <w:b/>
          <w:sz w:val="20"/>
        </w:rPr>
      </w:pPr>
    </w:p>
    <w:p>
      <w:pPr>
        <w:pStyle w:val="BodyText"/>
        <w:ind w:left="0"/>
        <w:rPr>
          <w:b/>
          <w:sz w:val="20"/>
        </w:rPr>
      </w:pPr>
    </w:p>
    <w:p>
      <w:pPr>
        <w:pStyle w:val="ListParagraph"/>
        <w:numPr>
          <w:ilvl w:val="1"/>
          <w:numId w:val="48"/>
        </w:numPr>
        <w:tabs>
          <w:tab w:pos="1842" w:val="left" w:leader="none"/>
        </w:tabs>
        <w:spacing w:line="240" w:lineRule="auto" w:before="250" w:after="0"/>
        <w:ind w:left="1841" w:right="0" w:hanging="280"/>
        <w:jc w:val="left"/>
        <w:rPr>
          <w:b/>
          <w:sz w:val="28"/>
        </w:rPr>
      </w:pPr>
      <w:r>
        <w:rPr/>
        <w:pict>
          <v:group style="position:absolute;margin-left:92.650002pt;margin-top:-180.536667pt;width:315pt;height:104.35pt;mso-position-horizontal-relative:page;mso-position-vertical-relative:paragraph;z-index:-356680" coordorigin="1853,-3611" coordsize="6300,2087">
            <v:shape style="position:absolute;left:1853;top:-3611;width:5947;height:513" type="#_x0000_t75" stroked="false">
              <v:imagedata r:id="rId46" o:title=""/>
            </v:shape>
            <v:shape style="position:absolute;left:1853;top:-2622;width:2102;height:1086" type="#_x0000_t75" stroked="false">
              <v:imagedata r:id="rId56" o:title=""/>
            </v:shape>
            <v:shape style="position:absolute;left:2818;top:-3035;width:225;height:419" coordorigin="2819,-3035" coordsize="225,419" path="m2840,-2841l2831,-2838,2824,-2831,2819,-2823,2819,-2813,2822,-2804,2931,-2617,2960,-2666,2906,-2666,2906,-2759,2865,-2829,2859,-2836,2850,-2840,2840,-2841xm2906,-2759l2906,-2666,2956,-2666,2956,-2679,2909,-2679,2931,-2716,2906,-2759xm3022,-2841l3012,-2840,3004,-2836,2997,-2829,2956,-2759,2956,-2666,2960,-2666,3040,-2804,3043,-2813,3043,-2823,3039,-2831,3031,-2838,3022,-2841xm2931,-2716l2909,-2679,2953,-2679,2931,-2716xm2956,-2759l2931,-2716,2953,-2679,2956,-2679,2956,-2759xm2956,-3035l2906,-3035,2906,-2759,2931,-2716,2956,-2759,2956,-3035xe" filled="true" fillcolor="#000000" stroked="false">
              <v:path arrowok="t"/>
              <v:fill type="solid"/>
            </v:shape>
            <v:shape style="position:absolute;left:4243;top:-2622;width:1735;height:1086" type="#_x0000_t75" stroked="false">
              <v:imagedata r:id="rId57" o:title=""/>
            </v:shape>
            <v:shape style="position:absolute;left:5006;top:-3035;width:225;height:419" coordorigin="5006,-3035" coordsize="225,419" path="m5028,-2841l5018,-2838,5011,-2831,5007,-2823,5006,-2813,5009,-2804,5118,-2617,5147,-2666,5093,-2666,5093,-2759,5052,-2829,5046,-2836,5037,-2840,5028,-2841xm5093,-2759l5093,-2666,5143,-2666,5143,-2679,5097,-2679,5118,-2716,5093,-2759xm5209,-2841l5199,-2840,5191,-2836,5184,-2829,5143,-2759,5143,-2666,5147,-2666,5227,-2804,5231,-2813,5230,-2823,5226,-2831,5218,-2838,5209,-2841xm5118,-2716l5097,-2679,5140,-2679,5118,-2716xm5143,-2759l5118,-2716,5140,-2679,5143,-2679,5143,-2759xm5143,-3035l5093,-3035,5093,-2759,5118,-2716,5143,-2759,5143,-3035xe" filled="true" fillcolor="#000000" stroked="false">
              <v:path arrowok="t"/>
              <v:fill type="solid"/>
            </v:shape>
            <v:shape style="position:absolute;left:6267;top:-2610;width:1885;height:1086" type="#_x0000_t75" stroked="false">
              <v:imagedata r:id="rId58" o:title=""/>
            </v:shape>
            <v:shape style="position:absolute;left:6894;top:-3011;width:225;height:419" coordorigin="6894,-3010" coordsize="225,419" path="m6916,-2816l6906,-2813,6899,-2806,6895,-2798,6894,-2788,6897,-2779,7007,-2592,7036,-2641,6982,-2641,6981,-2734,6941,-2804,6934,-2811,6925,-2816,6916,-2816xm6982,-2734l6982,-2641,7032,-2641,7032,-2654,6985,-2654,7007,-2691,6982,-2734xm7097,-2816l7088,-2816,7079,-2811,7072,-2804,7032,-2734,7032,-2641,7036,-2641,7116,-2779,7119,-2788,7118,-2798,7114,-2806,7107,-2813,7097,-2816xm7007,-2691l6985,-2654,7028,-2654,7007,-2691xm7032,-2734l7007,-2691,7028,-2654,7032,-2654,7032,-2734xm7032,-3010l6982,-3010,6982,-2734,7007,-2691,7031,-2734,7032,-3010xe" filled="true" fillcolor="#000000" stroked="false">
              <v:path arrowok="t"/>
              <v:fill type="solid"/>
            </v:shape>
            <v:shape style="position:absolute;left:2177;top:-3517;width:5315;height:266" type="#_x0000_t202" filled="false" stroked="false">
              <v:textbox inset="0,0,0,0">
                <w:txbxContent>
                  <w:p>
                    <w:pPr>
                      <w:spacing w:line="266" w:lineRule="exact" w:before="0"/>
                      <w:ind w:left="0" w:right="0" w:firstLine="0"/>
                      <w:jc w:val="left"/>
                      <w:rPr>
                        <w:sz w:val="24"/>
                      </w:rPr>
                    </w:pPr>
                    <w:r>
                      <w:rPr>
                        <w:sz w:val="24"/>
                      </w:rPr>
                      <w:t>Банковская сфера стала эпицентром деловой жизни</w:t>
                    </w:r>
                  </w:p>
                </w:txbxContent>
              </v:textbox>
              <w10:wrap type="none"/>
            </v:shape>
            <v:shape style="position:absolute;left:2030;top:-2535;width:1762;height:823" type="#_x0000_t202" filled="false" stroked="false">
              <v:textbox inset="0,0,0,0">
                <w:txbxContent>
                  <w:p>
                    <w:pPr>
                      <w:spacing w:line="242" w:lineRule="auto" w:before="0"/>
                      <w:ind w:left="0" w:right="18" w:firstLine="0"/>
                      <w:jc w:val="center"/>
                      <w:rPr>
                        <w:sz w:val="24"/>
                      </w:rPr>
                    </w:pPr>
                    <w:r>
                      <w:rPr>
                        <w:sz w:val="24"/>
                      </w:rPr>
                      <w:t>Финансирование крупного строительства</w:t>
                    </w:r>
                  </w:p>
                </w:txbxContent>
              </v:textbox>
              <w10:wrap type="none"/>
            </v:shape>
            <v:shape style="position:absolute;left:4522;top:-2535;width:1197;height:823" type="#_x0000_t202" filled="false" stroked="false">
              <v:textbox inset="0,0,0,0">
                <w:txbxContent>
                  <w:p>
                    <w:pPr>
                      <w:spacing w:line="242" w:lineRule="auto" w:before="0"/>
                      <w:ind w:left="0" w:right="18" w:firstLine="36"/>
                      <w:jc w:val="both"/>
                      <w:rPr>
                        <w:sz w:val="24"/>
                      </w:rPr>
                    </w:pPr>
                    <w:r>
                      <w:rPr>
                        <w:sz w:val="24"/>
                      </w:rPr>
                      <w:t>Внедрение передовых технологий</w:t>
                    </w:r>
                  </w:p>
                </w:txbxContent>
              </v:textbox>
              <w10:wrap type="none"/>
            </v:shape>
            <v:shape style="position:absolute;left:6502;top:-2523;width:1435;height:823" type="#_x0000_t202" filled="false" stroked="false">
              <v:textbox inset="0,0,0,0">
                <w:txbxContent>
                  <w:p>
                    <w:pPr>
                      <w:spacing w:line="242" w:lineRule="auto" w:before="0"/>
                      <w:ind w:left="-1" w:right="18" w:firstLine="1"/>
                      <w:jc w:val="center"/>
                      <w:rPr>
                        <w:sz w:val="24"/>
                      </w:rPr>
                    </w:pPr>
                    <w:r>
                      <w:rPr>
                        <w:sz w:val="24"/>
                      </w:rPr>
                      <w:t>Массовый выпуск новой продукции</w:t>
                    </w:r>
                  </w:p>
                </w:txbxContent>
              </v:textbox>
              <w10:wrap type="none"/>
            </v:shape>
            <w10:wrap type="none"/>
          </v:group>
        </w:pict>
      </w:r>
      <w:r>
        <w:rPr>
          <w:b/>
          <w:sz w:val="28"/>
        </w:rPr>
        <w:t>Политическое развитие стран Запада в 1920-е</w:t>
      </w:r>
      <w:r>
        <w:rPr>
          <w:b/>
          <w:spacing w:val="-3"/>
          <w:sz w:val="28"/>
        </w:rPr>
        <w:t> </w:t>
      </w:r>
      <w:r>
        <w:rPr>
          <w:b/>
          <w:sz w:val="28"/>
        </w:rPr>
        <w:t>гг.</w:t>
      </w:r>
    </w:p>
    <w:p>
      <w:pPr>
        <w:pStyle w:val="BodyText"/>
        <w:spacing w:line="360" w:lineRule="auto" w:before="155"/>
        <w:ind w:right="1130" w:firstLine="708"/>
        <w:jc w:val="both"/>
      </w:pPr>
      <w:r>
        <w:rPr/>
        <w:t>Учащиеся работают с текстом учебника (подраздел «Политическое развитие стран Запада в 1920-е гг.») и заполняют таблицу. После этого они отвечают на вопрос: в чём причины таких перемен в политической жизни?</w:t>
      </w:r>
    </w:p>
    <w:p>
      <w:pPr>
        <w:pStyle w:val="BodyText"/>
        <w:spacing w:before="6"/>
        <w:ind w:left="0"/>
        <w:rPr>
          <w:sz w:val="42"/>
        </w:rPr>
      </w:pPr>
    </w:p>
    <w:p>
      <w:pPr>
        <w:pStyle w:val="Heading2"/>
        <w:spacing w:line="360" w:lineRule="auto" w:after="4"/>
        <w:ind w:left="3861" w:right="2880" w:hanging="1244"/>
      </w:pPr>
      <w:r>
        <w:rPr/>
        <w:t>Изменение положения общественных движений в странах Запада в 1920-е гг.</w:t>
      </w: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8"/>
        <w:gridCol w:w="4928"/>
      </w:tblGrid>
      <w:tr>
        <w:trPr>
          <w:trHeight w:val="412" w:hRule="atLeast"/>
        </w:trPr>
        <w:tc>
          <w:tcPr>
            <w:tcW w:w="4928" w:type="dxa"/>
          </w:tcPr>
          <w:p>
            <w:pPr>
              <w:pStyle w:val="TableParagraph"/>
              <w:spacing w:line="275" w:lineRule="exact"/>
              <w:rPr>
                <w:b/>
                <w:sz w:val="24"/>
              </w:rPr>
            </w:pPr>
            <w:r>
              <w:rPr>
                <w:b/>
                <w:sz w:val="24"/>
              </w:rPr>
              <w:t>Направление общественного движения</w:t>
            </w:r>
          </w:p>
        </w:tc>
        <w:tc>
          <w:tcPr>
            <w:tcW w:w="4928" w:type="dxa"/>
          </w:tcPr>
          <w:p>
            <w:pPr>
              <w:pStyle w:val="TableParagraph"/>
              <w:spacing w:line="275" w:lineRule="exact"/>
              <w:ind w:left="108"/>
              <w:rPr>
                <w:b/>
                <w:sz w:val="24"/>
              </w:rPr>
            </w:pPr>
            <w:r>
              <w:rPr>
                <w:b/>
                <w:sz w:val="24"/>
              </w:rPr>
              <w:t>Особенности в 1920-е гг.</w:t>
            </w:r>
          </w:p>
        </w:tc>
      </w:tr>
      <w:tr>
        <w:trPr>
          <w:trHeight w:val="1242" w:hRule="atLeast"/>
        </w:trPr>
        <w:tc>
          <w:tcPr>
            <w:tcW w:w="4928" w:type="dxa"/>
          </w:tcPr>
          <w:p>
            <w:pPr>
              <w:pStyle w:val="TableParagraph"/>
              <w:spacing w:line="270" w:lineRule="exact"/>
              <w:rPr>
                <w:sz w:val="24"/>
              </w:rPr>
            </w:pPr>
            <w:r>
              <w:rPr>
                <w:sz w:val="24"/>
              </w:rPr>
              <w:t>Консерваторы</w:t>
            </w:r>
          </w:p>
        </w:tc>
        <w:tc>
          <w:tcPr>
            <w:tcW w:w="4928" w:type="dxa"/>
          </w:tcPr>
          <w:p>
            <w:pPr>
              <w:pStyle w:val="TableParagraph"/>
              <w:spacing w:line="270" w:lineRule="exact"/>
              <w:ind w:left="108"/>
              <w:rPr>
                <w:sz w:val="24"/>
              </w:rPr>
            </w:pPr>
            <w:r>
              <w:rPr>
                <w:sz w:val="24"/>
              </w:rPr>
              <w:t>Рост охранительных настроений, главный</w:t>
            </w:r>
          </w:p>
          <w:p>
            <w:pPr>
              <w:pStyle w:val="TableParagraph"/>
              <w:spacing w:line="410" w:lineRule="atLeast" w:before="5"/>
              <w:ind w:left="108" w:right="261"/>
              <w:rPr>
                <w:sz w:val="24"/>
              </w:rPr>
            </w:pPr>
            <w:r>
              <w:rPr>
                <w:sz w:val="24"/>
              </w:rPr>
              <w:t>лозунг в пропаганде – страх перед «красной угрозой»</w:t>
            </w:r>
          </w:p>
        </w:tc>
      </w:tr>
    </w:tbl>
    <w:p>
      <w:pPr>
        <w:spacing w:after="0" w:line="410" w:lineRule="atLeast"/>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8"/>
        <w:gridCol w:w="4928"/>
      </w:tblGrid>
      <w:tr>
        <w:trPr>
          <w:trHeight w:val="414" w:hRule="atLeast"/>
        </w:trPr>
        <w:tc>
          <w:tcPr>
            <w:tcW w:w="4928" w:type="dxa"/>
          </w:tcPr>
          <w:p>
            <w:pPr>
              <w:pStyle w:val="TableParagraph"/>
              <w:spacing w:line="273" w:lineRule="exact"/>
              <w:rPr>
                <w:sz w:val="24"/>
              </w:rPr>
            </w:pPr>
            <w:r>
              <w:rPr>
                <w:sz w:val="24"/>
              </w:rPr>
              <w:t>Либералы</w:t>
            </w:r>
          </w:p>
        </w:tc>
        <w:tc>
          <w:tcPr>
            <w:tcW w:w="4928" w:type="dxa"/>
          </w:tcPr>
          <w:p>
            <w:pPr>
              <w:pStyle w:val="TableParagraph"/>
              <w:spacing w:line="273" w:lineRule="exact"/>
              <w:ind w:left="108"/>
              <w:rPr>
                <w:sz w:val="24"/>
              </w:rPr>
            </w:pPr>
            <w:r>
              <w:rPr>
                <w:sz w:val="24"/>
              </w:rPr>
              <w:t>Потеря влияния</w:t>
            </w:r>
          </w:p>
        </w:tc>
      </w:tr>
      <w:tr>
        <w:trPr>
          <w:trHeight w:val="1243" w:hRule="atLeast"/>
        </w:trPr>
        <w:tc>
          <w:tcPr>
            <w:tcW w:w="4928" w:type="dxa"/>
          </w:tcPr>
          <w:p>
            <w:pPr>
              <w:pStyle w:val="TableParagraph"/>
              <w:spacing w:line="360" w:lineRule="auto"/>
              <w:ind w:right="683"/>
              <w:rPr>
                <w:sz w:val="24"/>
              </w:rPr>
            </w:pPr>
            <w:r>
              <w:rPr>
                <w:sz w:val="24"/>
              </w:rPr>
              <w:t>Социал-демократы и социалисты (леворадикальные и праворадикальные)</w:t>
            </w:r>
          </w:p>
        </w:tc>
        <w:tc>
          <w:tcPr>
            <w:tcW w:w="4928" w:type="dxa"/>
          </w:tcPr>
          <w:p>
            <w:pPr>
              <w:pStyle w:val="TableParagraph"/>
              <w:spacing w:line="271" w:lineRule="exact"/>
              <w:ind w:left="108"/>
              <w:rPr>
                <w:sz w:val="24"/>
              </w:rPr>
            </w:pPr>
            <w:r>
              <w:rPr>
                <w:sz w:val="24"/>
              </w:rPr>
              <w:t>Усиление влияния в тех странах, где было</w:t>
            </w:r>
          </w:p>
          <w:p>
            <w:pPr>
              <w:pStyle w:val="TableParagraph"/>
              <w:spacing w:line="410" w:lineRule="atLeast" w:before="5"/>
              <w:ind w:left="108" w:right="1343"/>
              <w:rPr>
                <w:sz w:val="24"/>
              </w:rPr>
            </w:pPr>
            <w:r>
              <w:rPr>
                <w:sz w:val="24"/>
              </w:rPr>
              <w:t>много нерешенных социальных и экономических вопросов</w:t>
            </w:r>
          </w:p>
        </w:tc>
      </w:tr>
    </w:tbl>
    <w:p>
      <w:pPr>
        <w:pStyle w:val="BodyText"/>
        <w:ind w:left="0"/>
        <w:rPr>
          <w:b/>
          <w:sz w:val="20"/>
        </w:rPr>
      </w:pPr>
    </w:p>
    <w:p>
      <w:pPr>
        <w:pStyle w:val="ListParagraph"/>
        <w:numPr>
          <w:ilvl w:val="1"/>
          <w:numId w:val="48"/>
        </w:numPr>
        <w:tabs>
          <w:tab w:pos="1892" w:val="left" w:leader="none"/>
        </w:tabs>
        <w:spacing w:line="360" w:lineRule="auto" w:before="251" w:after="0"/>
        <w:ind w:left="852" w:right="1137" w:firstLine="709"/>
        <w:jc w:val="both"/>
        <w:rPr>
          <w:b/>
          <w:sz w:val="28"/>
        </w:rPr>
      </w:pPr>
      <w:r>
        <w:rPr>
          <w:b/>
          <w:sz w:val="28"/>
        </w:rPr>
        <w:t>Особенности развития крупнейших европейских стран и США в 1920-е</w:t>
      </w:r>
      <w:r>
        <w:rPr>
          <w:b/>
          <w:spacing w:val="-1"/>
          <w:sz w:val="28"/>
        </w:rPr>
        <w:t> </w:t>
      </w:r>
      <w:r>
        <w:rPr>
          <w:b/>
          <w:sz w:val="28"/>
        </w:rPr>
        <w:t>гг.</w:t>
      </w:r>
    </w:p>
    <w:p>
      <w:pPr>
        <w:pStyle w:val="BodyText"/>
        <w:spacing w:line="360" w:lineRule="auto"/>
        <w:ind w:right="1128" w:firstLine="708"/>
        <w:jc w:val="both"/>
      </w:pPr>
      <w:r>
        <w:rPr/>
        <w:t>На этом этапе организуется групповая работа. Класс делится на четыре группы соответственно изучаемым странам: США, Германия, Великобритания, Франция. Каждая группа в ходе домашней работы готовит мини-проект «США (Великобритания, Франция, Германия) 1920-х гг. в фотографиях». Целью проекта</w:t>
      </w:r>
      <w:r>
        <w:rPr>
          <w:spacing w:val="24"/>
        </w:rPr>
        <w:t> </w:t>
      </w:r>
      <w:r>
        <w:rPr/>
        <w:t>является</w:t>
      </w:r>
      <w:r>
        <w:rPr>
          <w:spacing w:val="25"/>
        </w:rPr>
        <w:t> </w:t>
      </w:r>
      <w:r>
        <w:rPr/>
        <w:t>выявление</w:t>
      </w:r>
      <w:r>
        <w:rPr>
          <w:spacing w:val="25"/>
        </w:rPr>
        <w:t> </w:t>
      </w:r>
      <w:r>
        <w:rPr/>
        <w:t>на</w:t>
      </w:r>
      <w:r>
        <w:rPr>
          <w:spacing w:val="24"/>
        </w:rPr>
        <w:t> </w:t>
      </w:r>
      <w:r>
        <w:rPr/>
        <w:t>основе</w:t>
      </w:r>
      <w:r>
        <w:rPr>
          <w:spacing w:val="23"/>
        </w:rPr>
        <w:t> </w:t>
      </w:r>
      <w:r>
        <w:rPr/>
        <w:t>текста</w:t>
      </w:r>
      <w:r>
        <w:rPr>
          <w:spacing w:val="24"/>
        </w:rPr>
        <w:t> </w:t>
      </w:r>
      <w:r>
        <w:rPr/>
        <w:t>учебника</w:t>
      </w:r>
      <w:r>
        <w:rPr>
          <w:spacing w:val="26"/>
        </w:rPr>
        <w:t> </w:t>
      </w:r>
      <w:r>
        <w:rPr/>
        <w:t>(подразделы</w:t>
      </w:r>
      <w:r>
        <w:rPr>
          <w:spacing w:val="25"/>
        </w:rPr>
        <w:t> </w:t>
      </w:r>
      <w:r>
        <w:rPr/>
        <w:t>«США</w:t>
      </w:r>
      <w:r>
        <w:rPr>
          <w:spacing w:val="22"/>
        </w:rPr>
        <w:t> </w:t>
      </w:r>
      <w:r>
        <w:rPr/>
        <w:t>—</w:t>
      </w:r>
    </w:p>
    <w:p>
      <w:pPr>
        <w:pStyle w:val="BodyText"/>
        <w:spacing w:line="360" w:lineRule="auto"/>
        <w:ind w:right="1131"/>
        <w:jc w:val="both"/>
      </w:pPr>
      <w:r>
        <w:rPr/>
        <w:t>«процветание» по-американски»; «Великобритания — коалиционные правительства»;    «Франция    в   1920-е    гг.:   политическая </w:t>
      </w:r>
      <w:r>
        <w:rPr>
          <w:spacing w:val="50"/>
        </w:rPr>
        <w:t> </w:t>
      </w:r>
      <w:r>
        <w:rPr/>
        <w:t>неустойчивость»;</w:t>
      </w:r>
    </w:p>
    <w:p>
      <w:pPr>
        <w:pStyle w:val="BodyText"/>
        <w:spacing w:line="360" w:lineRule="auto"/>
        <w:ind w:right="1128"/>
        <w:jc w:val="both"/>
      </w:pPr>
      <w:r>
        <w:rPr/>
        <w:t>«Германия. Кризис Веймарской республики») и материалов Интернета характерных черт (3—4) экономического и политического развития каждой страны в 1920-е гг. и подбор к ним наиболее выразительных иллюстраций (фотографий). Каждая фотография должна иметь подпись, включающую её описание и (если это возможно) выходные данные (авторство, время и место создания и т. п.).</w:t>
      </w:r>
    </w:p>
    <w:p>
      <w:pPr>
        <w:pStyle w:val="BodyText"/>
        <w:spacing w:line="360" w:lineRule="auto"/>
        <w:ind w:right="1129" w:firstLine="708"/>
        <w:jc w:val="both"/>
      </w:pPr>
      <w:r>
        <w:rPr/>
        <w:t>На уроке каждая группа представляет результаты работы: показывает презентацию, раскрывая характерные черты экономического и политического развития каждой страны в 1920-е гг. В процессе показа необходимо назвать критерии отбора фотографий и дать рефлексивную оценку процесса выполнения работы (с какими трудностями пришлось столкнуться, как была организована работа в группе, какой вклад внёс каждый</w:t>
      </w:r>
      <w:r>
        <w:rPr>
          <w:spacing w:val="-8"/>
        </w:rPr>
        <w:t> </w:t>
      </w:r>
      <w:r>
        <w:rPr/>
        <w:t>участник).</w:t>
      </w:r>
    </w:p>
    <w:p>
      <w:pPr>
        <w:pStyle w:val="BodyText"/>
        <w:spacing w:before="1"/>
        <w:ind w:left="0"/>
        <w:rPr>
          <w:sz w:val="42"/>
        </w:rPr>
      </w:pPr>
    </w:p>
    <w:p>
      <w:pPr>
        <w:pStyle w:val="Heading2"/>
        <w:ind w:left="1561"/>
      </w:pPr>
      <w:r>
        <w:rPr/>
        <w:t>Закрепление и обобщение.</w:t>
      </w:r>
    </w:p>
    <w:p>
      <w:pPr>
        <w:pStyle w:val="BodyText"/>
        <w:spacing w:line="362" w:lineRule="auto" w:before="156"/>
        <w:ind w:right="1135" w:firstLine="708"/>
        <w:jc w:val="both"/>
      </w:pPr>
      <w:r>
        <w:rPr/>
        <w:t>Учащимся предлагается соотнести фактические данные о каждой стране с теоретическими положениями, рассмотренными на первых двух этапах урока.</w:t>
      </w:r>
    </w:p>
    <w:p>
      <w:pPr>
        <w:spacing w:after="0" w:line="362" w:lineRule="auto"/>
        <w:jc w:val="both"/>
        <w:sectPr>
          <w:pgSz w:w="11910" w:h="16840"/>
          <w:pgMar w:header="710" w:footer="0" w:top="1160" w:bottom="280" w:left="280" w:right="0"/>
        </w:sectPr>
      </w:pPr>
    </w:p>
    <w:p>
      <w:pPr>
        <w:pStyle w:val="BodyText"/>
        <w:spacing w:line="362" w:lineRule="auto" w:before="91"/>
        <w:ind w:right="1305"/>
      </w:pPr>
      <w:r>
        <w:rPr/>
        <w:t>Для этого на экран можно вынести схему и таблицу (либо раздать их в печатном виде). Каждая группа должна выполнить</w:t>
      </w:r>
      <w:r>
        <w:rPr>
          <w:spacing w:val="-10"/>
        </w:rPr>
        <w:t> </w:t>
      </w:r>
      <w:r>
        <w:rPr/>
        <w:t>задание.</w:t>
      </w:r>
    </w:p>
    <w:p>
      <w:pPr>
        <w:spacing w:line="317" w:lineRule="exact" w:before="0"/>
        <w:ind w:left="1561" w:right="0" w:firstLine="0"/>
        <w:jc w:val="left"/>
        <w:rPr>
          <w:i/>
          <w:sz w:val="28"/>
        </w:rPr>
      </w:pPr>
      <w:r>
        <w:rPr>
          <w:i/>
          <w:sz w:val="28"/>
        </w:rPr>
        <w:t>Задание для учащихся</w:t>
      </w:r>
    </w:p>
    <w:p>
      <w:pPr>
        <w:pStyle w:val="BodyText"/>
        <w:spacing w:line="360" w:lineRule="auto" w:before="161"/>
        <w:ind w:firstLine="708"/>
      </w:pPr>
      <w:r>
        <w:rPr/>
        <w:t>Проанализируйте графические материалы и прокомментируйте (в 2—3 предложениях) историческое развитие представляемой страны в 1920-е гг.</w:t>
      </w:r>
    </w:p>
    <w:p>
      <w:pPr>
        <w:pStyle w:val="BodyText"/>
        <w:ind w:left="0"/>
        <w:rPr>
          <w:sz w:val="42"/>
        </w:rPr>
      </w:pPr>
    </w:p>
    <w:p>
      <w:pPr>
        <w:pStyle w:val="Heading2"/>
        <w:spacing w:line="362" w:lineRule="auto" w:before="1"/>
        <w:ind w:right="1132"/>
      </w:pPr>
      <w:bookmarkStart w:name="_TOC_250020" w:id="11"/>
      <w:r>
        <w:rPr/>
        <w:t>Урок 7. Мировой экономический кризис 1929</w:t>
      </w:r>
      <w:r>
        <w:rPr>
          <w:b w:val="0"/>
        </w:rPr>
        <w:t>—</w:t>
      </w:r>
      <w:bookmarkEnd w:id="11"/>
      <w:r>
        <w:rPr/>
        <w:t>1933 гг. Великая депрессия. Пути выхода</w:t>
      </w:r>
    </w:p>
    <w:p>
      <w:pPr>
        <w:pStyle w:val="BodyText"/>
        <w:spacing w:before="11"/>
        <w:ind w:left="0"/>
        <w:rPr>
          <w:b/>
          <w:sz w:val="41"/>
        </w:rPr>
      </w:pPr>
    </w:p>
    <w:p>
      <w:pPr>
        <w:pStyle w:val="Heading3"/>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52"/>
        </w:numPr>
        <w:tabs>
          <w:tab w:pos="1782" w:val="left" w:leader="none"/>
        </w:tabs>
        <w:spacing w:line="357" w:lineRule="auto" w:before="152" w:after="0"/>
        <w:ind w:left="1782" w:right="1130" w:hanging="360"/>
        <w:jc w:val="both"/>
        <w:rPr>
          <w:sz w:val="28"/>
        </w:rPr>
      </w:pPr>
      <w:r>
        <w:rPr>
          <w:sz w:val="28"/>
        </w:rPr>
        <w:t>понимать ценность свободной рыночной экономики и необходимость государственного регулирования экономики, осуществления государством социальных программ поддержки граждан в условиях экономического</w:t>
      </w:r>
      <w:r>
        <w:rPr>
          <w:spacing w:val="-3"/>
          <w:sz w:val="28"/>
        </w:rPr>
        <w:t> </w:t>
      </w:r>
      <w:r>
        <w:rPr>
          <w:sz w:val="28"/>
        </w:rPr>
        <w:t>кризиса.</w:t>
      </w:r>
    </w:p>
    <w:p>
      <w:pPr>
        <w:pStyle w:val="Heading3"/>
        <w:spacing w:before="9"/>
        <w:rPr>
          <w:i/>
        </w:rPr>
      </w:pPr>
      <w:r>
        <w:rPr>
          <w:i/>
        </w:rPr>
        <w:t>Метапредметные (универсальные учебные действия):</w:t>
      </w:r>
    </w:p>
    <w:p>
      <w:pPr>
        <w:pStyle w:val="ListParagraph"/>
        <w:numPr>
          <w:ilvl w:val="0"/>
          <w:numId w:val="52"/>
        </w:numPr>
        <w:tabs>
          <w:tab w:pos="1782" w:val="left" w:leader="none"/>
        </w:tabs>
        <w:spacing w:line="360" w:lineRule="auto" w:before="152" w:after="0"/>
        <w:ind w:left="1782" w:right="1130" w:hanging="360"/>
        <w:jc w:val="both"/>
        <w:rPr>
          <w:sz w:val="28"/>
        </w:rPr>
      </w:pPr>
      <w:r>
        <w:rPr>
          <w:sz w:val="28"/>
        </w:rPr>
        <w:t>структурировать текст учебника, выделять в нём главное, составлять на его основе конспект о причинах, особенностях и последствиях  мирового экономического кризиса 1929</w:t>
      </w:r>
      <w:r>
        <w:rPr>
          <w:rFonts w:ascii="Arial" w:hAnsi="Arial"/>
          <w:sz w:val="28"/>
        </w:rPr>
        <w:t>—</w:t>
      </w:r>
      <w:r>
        <w:rPr>
          <w:sz w:val="28"/>
        </w:rPr>
        <w:t>1933</w:t>
      </w:r>
      <w:r>
        <w:rPr>
          <w:spacing w:val="-6"/>
          <w:sz w:val="28"/>
        </w:rPr>
        <w:t> </w:t>
      </w:r>
      <w:r>
        <w:rPr>
          <w:sz w:val="28"/>
        </w:rPr>
        <w:t>гг.;</w:t>
      </w:r>
    </w:p>
    <w:p>
      <w:pPr>
        <w:pStyle w:val="ListParagraph"/>
        <w:numPr>
          <w:ilvl w:val="0"/>
          <w:numId w:val="52"/>
        </w:numPr>
        <w:tabs>
          <w:tab w:pos="1782" w:val="left" w:leader="none"/>
        </w:tabs>
        <w:spacing w:line="357" w:lineRule="auto" w:before="19" w:after="0"/>
        <w:ind w:left="1782" w:right="1135" w:hanging="360"/>
        <w:jc w:val="both"/>
        <w:rPr>
          <w:sz w:val="28"/>
        </w:rPr>
      </w:pPr>
      <w:r>
        <w:rPr>
          <w:sz w:val="28"/>
        </w:rPr>
        <w:t>взаимодействовать и эффективно сотрудничать в группе в процессе достижения общей цели – создания слайда электронной презентации о политическом</w:t>
      </w:r>
      <w:r>
        <w:rPr>
          <w:spacing w:val="-4"/>
          <w:sz w:val="28"/>
        </w:rPr>
        <w:t> </w:t>
      </w:r>
      <w:r>
        <w:rPr>
          <w:sz w:val="28"/>
        </w:rPr>
        <w:t>режиме;</w:t>
      </w:r>
    </w:p>
    <w:p>
      <w:pPr>
        <w:pStyle w:val="ListParagraph"/>
        <w:numPr>
          <w:ilvl w:val="0"/>
          <w:numId w:val="52"/>
        </w:numPr>
        <w:tabs>
          <w:tab w:pos="1782" w:val="left" w:leader="none"/>
        </w:tabs>
        <w:spacing w:line="357" w:lineRule="auto" w:before="0" w:after="0"/>
        <w:ind w:left="1782" w:right="1132" w:hanging="360"/>
        <w:jc w:val="both"/>
        <w:rPr>
          <w:sz w:val="28"/>
        </w:rPr>
      </w:pPr>
      <w:r>
        <w:rPr>
          <w:sz w:val="28"/>
        </w:rPr>
        <w:t>участвовать в обсуждении вопроса о достоинствах и недостатках политических режимов, формулировать собственное мнение и его аргументировать, учитывать другие мнения и координировать различные</w:t>
      </w:r>
      <w:r>
        <w:rPr>
          <w:spacing w:val="-1"/>
          <w:sz w:val="28"/>
        </w:rPr>
        <w:t> </w:t>
      </w:r>
      <w:r>
        <w:rPr>
          <w:sz w:val="28"/>
        </w:rPr>
        <w:t>позиции.</w:t>
      </w:r>
    </w:p>
    <w:p>
      <w:pPr>
        <w:pStyle w:val="Heading3"/>
        <w:spacing w:before="8"/>
        <w:rPr>
          <w:i/>
        </w:rPr>
      </w:pPr>
      <w:r>
        <w:rPr>
          <w:i/>
        </w:rPr>
        <w:t>Предметные:</w:t>
      </w:r>
    </w:p>
    <w:p>
      <w:pPr>
        <w:pStyle w:val="ListParagraph"/>
        <w:numPr>
          <w:ilvl w:val="0"/>
          <w:numId w:val="52"/>
        </w:numPr>
        <w:tabs>
          <w:tab w:pos="1782" w:val="left" w:leader="none"/>
        </w:tabs>
        <w:spacing w:line="350" w:lineRule="auto" w:before="154" w:after="0"/>
        <w:ind w:left="1782" w:right="1132" w:hanging="360"/>
        <w:jc w:val="both"/>
        <w:rPr>
          <w:i/>
          <w:sz w:val="28"/>
        </w:rPr>
      </w:pPr>
      <w:r>
        <w:rPr>
          <w:sz w:val="28"/>
        </w:rPr>
        <w:t>знать значение понятий </w:t>
      </w:r>
      <w:r>
        <w:rPr>
          <w:i/>
          <w:sz w:val="28"/>
        </w:rPr>
        <w:t>экономический кризис, кейнсианство, </w:t>
      </w:r>
      <w:r>
        <w:rPr>
          <w:i/>
          <w:sz w:val="28"/>
        </w:rPr>
        <w:t>политический режим, демократический,</w:t>
      </w:r>
      <w:r>
        <w:rPr>
          <w:i/>
          <w:spacing w:val="25"/>
          <w:sz w:val="28"/>
        </w:rPr>
        <w:t> </w:t>
      </w:r>
      <w:r>
        <w:rPr>
          <w:i/>
          <w:sz w:val="28"/>
        </w:rPr>
        <w:t>авторитарный,</w:t>
      </w:r>
    </w:p>
    <w:p>
      <w:pPr>
        <w:spacing w:after="0" w:line="350" w:lineRule="auto"/>
        <w:jc w:val="both"/>
        <w:rPr>
          <w:sz w:val="28"/>
        </w:rPr>
        <w:sectPr>
          <w:pgSz w:w="11910" w:h="16840"/>
          <w:pgMar w:header="710" w:footer="0" w:top="1160" w:bottom="280" w:left="280" w:right="0"/>
        </w:sectPr>
      </w:pPr>
    </w:p>
    <w:p>
      <w:pPr>
        <w:pStyle w:val="BodyText"/>
        <w:spacing w:line="360" w:lineRule="auto" w:before="91"/>
        <w:ind w:left="1782" w:right="1133"/>
        <w:jc w:val="both"/>
      </w:pPr>
      <w:r>
        <w:rPr>
          <w:i/>
        </w:rPr>
        <w:t>тоталитарный политические режимы </w:t>
      </w:r>
      <w:r>
        <w:rPr/>
        <w:t>и уметь применять их для раскрытия сущности изучаемых экономических и политических процессов, протекавших в странах Запада в период Великой депрессии;</w:t>
      </w:r>
    </w:p>
    <w:p>
      <w:pPr>
        <w:pStyle w:val="ListParagraph"/>
        <w:numPr>
          <w:ilvl w:val="0"/>
          <w:numId w:val="52"/>
        </w:numPr>
        <w:tabs>
          <w:tab w:pos="1782" w:val="left" w:leader="none"/>
        </w:tabs>
        <w:spacing w:line="360" w:lineRule="auto" w:before="1" w:after="0"/>
        <w:ind w:left="1782" w:right="1136" w:hanging="360"/>
        <w:jc w:val="both"/>
        <w:rPr>
          <w:sz w:val="28"/>
        </w:rPr>
      </w:pPr>
      <w:r>
        <w:rPr>
          <w:sz w:val="28"/>
        </w:rPr>
        <w:t>устанавливать и объяснять причины и социальные последствия мирового экономического кризиса 1929</w:t>
      </w:r>
      <w:r>
        <w:rPr>
          <w:rFonts w:ascii="Arial" w:hAnsi="Arial"/>
          <w:sz w:val="28"/>
        </w:rPr>
        <w:t>—</w:t>
      </w:r>
      <w:r>
        <w:rPr>
          <w:sz w:val="28"/>
        </w:rPr>
        <w:t>1933</w:t>
      </w:r>
      <w:r>
        <w:rPr>
          <w:spacing w:val="-6"/>
          <w:sz w:val="28"/>
        </w:rPr>
        <w:t> </w:t>
      </w:r>
      <w:r>
        <w:rPr>
          <w:sz w:val="28"/>
        </w:rPr>
        <w:t>гг.;</w:t>
      </w:r>
    </w:p>
    <w:p>
      <w:pPr>
        <w:pStyle w:val="ListParagraph"/>
        <w:numPr>
          <w:ilvl w:val="0"/>
          <w:numId w:val="52"/>
        </w:numPr>
        <w:tabs>
          <w:tab w:pos="1782" w:val="left" w:leader="none"/>
        </w:tabs>
        <w:spacing w:line="357" w:lineRule="auto" w:before="16" w:after="0"/>
        <w:ind w:left="1782" w:right="1134" w:hanging="360"/>
        <w:jc w:val="both"/>
        <w:rPr>
          <w:sz w:val="28"/>
        </w:rPr>
      </w:pPr>
      <w:r>
        <w:rPr>
          <w:sz w:val="28"/>
        </w:rPr>
        <w:t>анализировать статистические данные о мировом экономическом кризисе, представленные в графической форме, фрагмент художественного текста, делать выводы о ситуации, сложившейся в разных странах</w:t>
      </w:r>
      <w:r>
        <w:rPr>
          <w:spacing w:val="1"/>
          <w:sz w:val="28"/>
        </w:rPr>
        <w:t> </w:t>
      </w:r>
      <w:r>
        <w:rPr>
          <w:sz w:val="28"/>
        </w:rPr>
        <w:t>Запада;</w:t>
      </w:r>
    </w:p>
    <w:p>
      <w:pPr>
        <w:pStyle w:val="ListParagraph"/>
        <w:numPr>
          <w:ilvl w:val="0"/>
          <w:numId w:val="52"/>
        </w:numPr>
        <w:tabs>
          <w:tab w:pos="1782" w:val="left" w:leader="none"/>
        </w:tabs>
        <w:spacing w:line="355" w:lineRule="auto" w:before="4" w:after="0"/>
        <w:ind w:left="1782" w:right="1130" w:hanging="360"/>
        <w:jc w:val="both"/>
        <w:rPr>
          <w:sz w:val="28"/>
        </w:rPr>
      </w:pPr>
      <w:r>
        <w:rPr>
          <w:sz w:val="28"/>
        </w:rPr>
        <w:t>систематизировать исторический материал об экономических и политических моделях выхода из экономического кризиса, сравнивать их, выявлять положительные и отрицательные</w:t>
      </w:r>
      <w:r>
        <w:rPr>
          <w:spacing w:val="-8"/>
          <w:sz w:val="28"/>
        </w:rPr>
        <w:t> </w:t>
      </w:r>
      <w:r>
        <w:rPr>
          <w:sz w:val="28"/>
        </w:rPr>
        <w:t>черты.</w:t>
      </w:r>
    </w:p>
    <w:p>
      <w:pPr>
        <w:pStyle w:val="BodyText"/>
        <w:spacing w:before="8"/>
        <w:ind w:left="0"/>
        <w:rPr>
          <w:sz w:val="42"/>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экономические циклы, циклическая безработица, роль государства в экономике, </w:t>
      </w:r>
      <w:r>
        <w:rPr>
          <w:i/>
          <w:sz w:val="28"/>
        </w:rPr>
        <w:t>политические режимы (демократический, авторитарный, тоталитарный)</w:t>
      </w:r>
      <w:r>
        <w:rPr>
          <w:sz w:val="28"/>
        </w:rPr>
        <w:t>.</w:t>
      </w:r>
    </w:p>
    <w:p>
      <w:pPr>
        <w:pStyle w:val="BodyText"/>
        <w:ind w:left="0"/>
        <w:rPr>
          <w:sz w:val="42"/>
        </w:rPr>
      </w:pPr>
    </w:p>
    <w:p>
      <w:pPr>
        <w:pStyle w:val="BodyText"/>
        <w:spacing w:line="360" w:lineRule="auto"/>
        <w:ind w:right="1131"/>
        <w:jc w:val="both"/>
      </w:pPr>
      <w:r>
        <w:rPr>
          <w:b/>
          <w:i/>
        </w:rPr>
        <w:t>Внутрипредметные связи: </w:t>
      </w:r>
      <w:r>
        <w:rPr/>
        <w:t>экономический подъём в 1920-е гг., «процветание по-американски»; СССР в конце 1920-х — начале 1930-х гг. Сталинизм.</w:t>
      </w:r>
    </w:p>
    <w:p>
      <w:pPr>
        <w:pStyle w:val="BodyText"/>
        <w:spacing w:before="8"/>
        <w:ind w:left="0"/>
        <w:rPr>
          <w:sz w:val="42"/>
        </w:rPr>
      </w:pPr>
    </w:p>
    <w:p>
      <w:pPr>
        <w:pStyle w:val="Heading3"/>
        <w:rPr>
          <w:i/>
        </w:rPr>
      </w:pPr>
      <w:r>
        <w:rPr>
          <w:i/>
        </w:rPr>
        <w:t>Проектные и исследовательские задания</w:t>
      </w:r>
    </w:p>
    <w:p>
      <w:pPr>
        <w:pStyle w:val="BodyText"/>
        <w:spacing w:line="360" w:lineRule="auto" w:before="154"/>
        <w:ind w:right="1131"/>
        <w:jc w:val="both"/>
      </w:pPr>
      <w:r>
        <w:rPr/>
        <w:t>Используя ресурсы Интернета составьте подборку визуальных материалов (фотографий, видеофрагментов и т. п.), отражающих разные стороны Великой депрессии в одной из стран Запада. Разработайте план представления данных материалов и на его основе составьте электронную презентацию. Выступите с ней перед одноклассниками.</w:t>
      </w:r>
    </w:p>
    <w:p>
      <w:pPr>
        <w:pStyle w:val="BodyText"/>
        <w:spacing w:before="4"/>
        <w:ind w:left="0"/>
        <w:rPr>
          <w:sz w:val="42"/>
        </w:rPr>
      </w:pPr>
    </w:p>
    <w:p>
      <w:pPr>
        <w:pStyle w:val="Heading2"/>
        <w:jc w:val="both"/>
      </w:pPr>
      <w:r>
        <w:rPr/>
        <w:t>План урока</w:t>
      </w:r>
    </w:p>
    <w:p>
      <w:pPr>
        <w:pStyle w:val="ListParagraph"/>
        <w:numPr>
          <w:ilvl w:val="0"/>
          <w:numId w:val="53"/>
        </w:numPr>
        <w:tabs>
          <w:tab w:pos="1134" w:val="left" w:leader="none"/>
        </w:tabs>
        <w:spacing w:line="240" w:lineRule="auto" w:before="158" w:after="0"/>
        <w:ind w:left="852" w:right="0" w:firstLine="0"/>
        <w:jc w:val="both"/>
        <w:rPr>
          <w:sz w:val="28"/>
        </w:rPr>
      </w:pPr>
      <w:r>
        <w:rPr>
          <w:sz w:val="28"/>
        </w:rPr>
        <w:t>Мировой экономический кризис 1929—1933</w:t>
      </w:r>
      <w:r>
        <w:rPr>
          <w:spacing w:val="-1"/>
          <w:sz w:val="28"/>
        </w:rPr>
        <w:t> </w:t>
      </w:r>
      <w:r>
        <w:rPr>
          <w:sz w:val="28"/>
        </w:rPr>
        <w:t>гг.</w:t>
      </w:r>
    </w:p>
    <w:p>
      <w:pPr>
        <w:spacing w:after="0" w:line="240" w:lineRule="auto"/>
        <w:jc w:val="both"/>
        <w:rPr>
          <w:sz w:val="28"/>
        </w:rPr>
        <w:sectPr>
          <w:pgSz w:w="11910" w:h="16840"/>
          <w:pgMar w:header="710" w:footer="0" w:top="1160" w:bottom="280" w:left="280" w:right="0"/>
        </w:sectPr>
      </w:pPr>
    </w:p>
    <w:p>
      <w:pPr>
        <w:pStyle w:val="ListParagraph"/>
        <w:numPr>
          <w:ilvl w:val="0"/>
          <w:numId w:val="53"/>
        </w:numPr>
        <w:tabs>
          <w:tab w:pos="1134" w:val="left" w:leader="none"/>
        </w:tabs>
        <w:spacing w:line="240" w:lineRule="auto" w:before="91" w:after="0"/>
        <w:ind w:left="852" w:right="0" w:firstLine="0"/>
        <w:jc w:val="left"/>
        <w:rPr>
          <w:sz w:val="28"/>
        </w:rPr>
      </w:pPr>
      <w:r>
        <w:rPr>
          <w:sz w:val="28"/>
        </w:rPr>
        <w:t>Пути выхода из кризиса.</w:t>
      </w:r>
      <w:r>
        <w:rPr>
          <w:spacing w:val="-2"/>
          <w:sz w:val="28"/>
        </w:rPr>
        <w:t> </w:t>
      </w:r>
      <w:r>
        <w:rPr>
          <w:sz w:val="28"/>
        </w:rPr>
        <w:t>Кейнсианство.</w:t>
      </w:r>
    </w:p>
    <w:p>
      <w:pPr>
        <w:pStyle w:val="ListParagraph"/>
        <w:numPr>
          <w:ilvl w:val="0"/>
          <w:numId w:val="53"/>
        </w:numPr>
        <w:tabs>
          <w:tab w:pos="1157" w:val="left" w:leader="none"/>
        </w:tabs>
        <w:spacing w:line="360" w:lineRule="auto" w:before="164" w:after="0"/>
        <w:ind w:left="852" w:right="1130" w:firstLine="0"/>
        <w:jc w:val="left"/>
        <w:rPr>
          <w:sz w:val="28"/>
        </w:rPr>
      </w:pPr>
      <w:r>
        <w:rPr>
          <w:sz w:val="28"/>
        </w:rPr>
        <w:t>Типы политических режимов в Европе ХХ в.: либерально-демократический, авторитарный,</w:t>
      </w:r>
      <w:r>
        <w:rPr>
          <w:spacing w:val="-2"/>
          <w:sz w:val="28"/>
        </w:rPr>
        <w:t> </w:t>
      </w:r>
      <w:r>
        <w:rPr>
          <w:sz w:val="28"/>
        </w:rPr>
        <w:t>тоталитарный.</w:t>
      </w:r>
    </w:p>
    <w:p>
      <w:pPr>
        <w:pStyle w:val="BodyText"/>
        <w:spacing w:before="9"/>
        <w:ind w:left="0"/>
        <w:rPr>
          <w:sz w:val="41"/>
        </w:rPr>
      </w:pPr>
    </w:p>
    <w:p>
      <w:pPr>
        <w:pStyle w:val="BodyText"/>
        <w:spacing w:line="362" w:lineRule="auto"/>
        <w:ind w:right="1132"/>
      </w:pPr>
      <w:r>
        <w:rPr>
          <w:b/>
        </w:rPr>
        <w:t>Понятия и термины. </w:t>
      </w:r>
      <w:r>
        <w:rPr/>
        <w:t>Экономический кризис, кейнсианство, политический режим, демократический, авторитарный, тоталитарный политические режимы.</w:t>
      </w:r>
    </w:p>
    <w:p>
      <w:pPr>
        <w:pStyle w:val="BodyText"/>
        <w:spacing w:before="11"/>
        <w:ind w:left="0"/>
        <w:rPr>
          <w:sz w:val="41"/>
        </w:rPr>
      </w:pPr>
    </w:p>
    <w:p>
      <w:pPr>
        <w:pStyle w:val="Heading2"/>
      </w:pPr>
      <w:r>
        <w:rPr/>
        <w:t>Ход урока</w:t>
      </w:r>
    </w:p>
    <w:p>
      <w:pPr>
        <w:pStyle w:val="ListParagraph"/>
        <w:numPr>
          <w:ilvl w:val="1"/>
          <w:numId w:val="53"/>
        </w:numPr>
        <w:tabs>
          <w:tab w:pos="1842" w:val="left" w:leader="none"/>
        </w:tabs>
        <w:spacing w:line="240" w:lineRule="auto" w:before="156" w:after="0"/>
        <w:ind w:left="1841" w:right="0" w:hanging="280"/>
        <w:jc w:val="left"/>
        <w:rPr>
          <w:b/>
          <w:sz w:val="28"/>
        </w:rPr>
      </w:pPr>
      <w:r>
        <w:rPr>
          <w:b/>
          <w:sz w:val="28"/>
        </w:rPr>
        <w:t>Мировой экономический кризис 1929</w:t>
      </w:r>
      <w:r>
        <w:rPr>
          <w:sz w:val="28"/>
        </w:rPr>
        <w:t>—</w:t>
      </w:r>
      <w:r>
        <w:rPr>
          <w:b/>
          <w:sz w:val="28"/>
        </w:rPr>
        <w:t>1933</w:t>
      </w:r>
      <w:r>
        <w:rPr>
          <w:b/>
          <w:spacing w:val="-4"/>
          <w:sz w:val="28"/>
        </w:rPr>
        <w:t> </w:t>
      </w:r>
      <w:r>
        <w:rPr>
          <w:b/>
          <w:sz w:val="28"/>
        </w:rPr>
        <w:t>гг.</w:t>
      </w:r>
    </w:p>
    <w:p>
      <w:pPr>
        <w:pStyle w:val="BodyText"/>
        <w:tabs>
          <w:tab w:pos="6345" w:val="left" w:leader="none"/>
          <w:tab w:pos="7678" w:val="left" w:leader="none"/>
        </w:tabs>
        <w:spacing w:before="161"/>
        <w:ind w:left="1561"/>
      </w:pPr>
      <w:r>
        <w:rPr/>
        <w:t>На   этом   этапе </w:t>
      </w:r>
      <w:r>
        <w:rPr>
          <w:spacing w:val="27"/>
        </w:rPr>
        <w:t> </w:t>
      </w:r>
      <w:r>
        <w:rPr/>
        <w:t>учитель </w:t>
      </w:r>
      <w:r>
        <w:rPr>
          <w:spacing w:val="55"/>
        </w:rPr>
        <w:t> </w:t>
      </w:r>
      <w:r>
        <w:rPr/>
        <w:t>организует</w:t>
        <w:tab/>
        <w:t>работу </w:t>
      </w:r>
      <w:r>
        <w:rPr>
          <w:spacing w:val="53"/>
        </w:rPr>
        <w:t> </w:t>
      </w:r>
      <w:r>
        <w:rPr/>
        <w:t>с</w:t>
        <w:tab/>
        <w:t>учебником</w:t>
      </w:r>
      <w:r>
        <w:rPr>
          <w:spacing w:val="59"/>
        </w:rPr>
        <w:t> </w:t>
      </w:r>
      <w:r>
        <w:rPr/>
        <w:t>(подраздел</w:t>
      </w:r>
    </w:p>
    <w:p>
      <w:pPr>
        <w:pStyle w:val="BodyText"/>
        <w:spacing w:before="163"/>
      </w:pPr>
      <w:r>
        <w:rPr/>
        <w:t>«Особенности мирового экономического кризиса 1929—1933 гг.).</w:t>
      </w:r>
    </w:p>
    <w:p>
      <w:pPr>
        <w:spacing w:before="160"/>
        <w:ind w:left="1561" w:right="0" w:firstLine="0"/>
        <w:jc w:val="left"/>
        <w:rPr>
          <w:i/>
          <w:sz w:val="28"/>
        </w:rPr>
      </w:pPr>
      <w:r>
        <w:rPr>
          <w:i/>
          <w:sz w:val="28"/>
        </w:rPr>
        <w:t>Задание для учащихся.</w:t>
      </w:r>
    </w:p>
    <w:p>
      <w:pPr>
        <w:pStyle w:val="BodyText"/>
        <w:spacing w:line="360" w:lineRule="auto" w:before="160"/>
        <w:ind w:right="1132" w:firstLine="708"/>
      </w:pPr>
      <w:r>
        <w:rPr/>
        <w:t>Изучите в учебнике материал о мировом экономическом кризисе 1929— 1933 гг. и составьте конспект по следующим позициям:</w:t>
      </w:r>
    </w:p>
    <w:p>
      <w:pPr>
        <w:pStyle w:val="ListParagraph"/>
        <w:numPr>
          <w:ilvl w:val="0"/>
          <w:numId w:val="54"/>
        </w:numPr>
        <w:tabs>
          <w:tab w:pos="1985" w:val="left" w:leader="none"/>
          <w:tab w:pos="1986" w:val="left" w:leader="none"/>
        </w:tabs>
        <w:spacing w:line="350" w:lineRule="auto" w:before="1" w:after="0"/>
        <w:ind w:left="1986" w:right="1138" w:hanging="360"/>
        <w:jc w:val="left"/>
        <w:rPr>
          <w:sz w:val="28"/>
        </w:rPr>
      </w:pPr>
      <w:r>
        <w:rPr>
          <w:sz w:val="28"/>
        </w:rPr>
        <w:t>особенности мирового экономического кризиса (даты, территория распространения, повод к началу кризиса, характер</w:t>
      </w:r>
      <w:r>
        <w:rPr>
          <w:spacing w:val="-12"/>
          <w:sz w:val="28"/>
        </w:rPr>
        <w:t> </w:t>
      </w:r>
      <w:r>
        <w:rPr>
          <w:sz w:val="28"/>
        </w:rPr>
        <w:t>кризиса);</w:t>
      </w:r>
    </w:p>
    <w:p>
      <w:pPr>
        <w:pStyle w:val="ListParagraph"/>
        <w:numPr>
          <w:ilvl w:val="0"/>
          <w:numId w:val="54"/>
        </w:numPr>
        <w:tabs>
          <w:tab w:pos="1985" w:val="left" w:leader="none"/>
          <w:tab w:pos="1986" w:val="left" w:leader="none"/>
        </w:tabs>
        <w:spacing w:line="240" w:lineRule="auto" w:before="13" w:after="0"/>
        <w:ind w:left="1986" w:right="0" w:hanging="360"/>
        <w:jc w:val="left"/>
        <w:rPr>
          <w:sz w:val="28"/>
        </w:rPr>
      </w:pPr>
      <w:r>
        <w:rPr>
          <w:sz w:val="28"/>
        </w:rPr>
        <w:t>причины экономического кризиса;</w:t>
      </w:r>
    </w:p>
    <w:p>
      <w:pPr>
        <w:pStyle w:val="ListParagraph"/>
        <w:numPr>
          <w:ilvl w:val="0"/>
          <w:numId w:val="54"/>
        </w:numPr>
        <w:tabs>
          <w:tab w:pos="1985" w:val="left" w:leader="none"/>
          <w:tab w:pos="1986" w:val="left" w:leader="none"/>
        </w:tabs>
        <w:spacing w:line="240" w:lineRule="auto" w:before="161" w:after="0"/>
        <w:ind w:left="1986" w:right="0" w:hanging="360"/>
        <w:jc w:val="left"/>
        <w:rPr>
          <w:sz w:val="28"/>
        </w:rPr>
      </w:pPr>
      <w:r>
        <w:rPr>
          <w:sz w:val="28"/>
        </w:rPr>
        <w:t>социальные последствия</w:t>
      </w:r>
      <w:r>
        <w:rPr>
          <w:spacing w:val="-4"/>
          <w:sz w:val="28"/>
        </w:rPr>
        <w:t> </w:t>
      </w:r>
      <w:r>
        <w:rPr>
          <w:sz w:val="28"/>
        </w:rPr>
        <w:t>кризиса.</w:t>
      </w:r>
    </w:p>
    <w:p>
      <w:pPr>
        <w:pStyle w:val="BodyText"/>
        <w:spacing w:line="360" w:lineRule="auto" w:before="162"/>
        <w:ind w:right="1132" w:firstLine="708"/>
        <w:jc w:val="both"/>
      </w:pPr>
      <w:r>
        <w:rPr/>
        <w:t>По итогам работы с учебником и её обсуждения в классе учащимся может быть предложено проанализировать статистические данные о мировом экономическом кризисе и ответить на вопросы (работа может быть организована в парах или по вариантам).</w:t>
      </w:r>
    </w:p>
    <w:p>
      <w:pPr>
        <w:pStyle w:val="BodyText"/>
        <w:spacing w:before="4"/>
        <w:ind w:left="0"/>
        <w:rPr>
          <w:sz w:val="42"/>
        </w:rPr>
      </w:pPr>
    </w:p>
    <w:p>
      <w:pPr>
        <w:pStyle w:val="Heading2"/>
        <w:spacing w:before="1"/>
        <w:ind w:left="987" w:right="564"/>
        <w:jc w:val="center"/>
      </w:pPr>
      <w:r>
        <w:rPr/>
        <w:t>Уровень безработицы в ведущих капиталистических странах</w:t>
      </w:r>
    </w:p>
    <w:p>
      <w:pPr>
        <w:pStyle w:val="BodyText"/>
        <w:spacing w:before="1"/>
        <w:ind w:left="0"/>
        <w:rPr>
          <w:b/>
          <w:sz w:val="14"/>
        </w:rPr>
      </w:pPr>
    </w:p>
    <w:tbl>
      <w:tblPr>
        <w:tblW w:w="0" w:type="auto"/>
        <w:jc w:val="left"/>
        <w:tblInd w:w="2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1700"/>
        <w:gridCol w:w="2269"/>
        <w:gridCol w:w="1844"/>
      </w:tblGrid>
      <w:tr>
        <w:trPr>
          <w:trHeight w:val="415" w:hRule="atLeast"/>
        </w:trPr>
        <w:tc>
          <w:tcPr>
            <w:tcW w:w="1102" w:type="dxa"/>
            <w:vMerge w:val="restart"/>
          </w:tcPr>
          <w:p>
            <w:pPr>
              <w:pStyle w:val="TableParagraph"/>
              <w:spacing w:line="275" w:lineRule="exact"/>
              <w:ind w:left="352"/>
              <w:rPr>
                <w:b/>
                <w:sz w:val="24"/>
              </w:rPr>
            </w:pPr>
            <w:r>
              <w:rPr>
                <w:b/>
                <w:sz w:val="24"/>
              </w:rPr>
              <w:t>Год</w:t>
            </w:r>
          </w:p>
        </w:tc>
        <w:tc>
          <w:tcPr>
            <w:tcW w:w="1700" w:type="dxa"/>
          </w:tcPr>
          <w:p>
            <w:pPr>
              <w:pStyle w:val="TableParagraph"/>
              <w:spacing w:line="275" w:lineRule="exact"/>
              <w:ind w:left="524" w:right="515"/>
              <w:jc w:val="center"/>
              <w:rPr>
                <w:b/>
                <w:sz w:val="24"/>
              </w:rPr>
            </w:pPr>
            <w:r>
              <w:rPr>
                <w:b/>
                <w:sz w:val="24"/>
              </w:rPr>
              <w:t>США</w:t>
            </w:r>
          </w:p>
        </w:tc>
        <w:tc>
          <w:tcPr>
            <w:tcW w:w="2269" w:type="dxa"/>
          </w:tcPr>
          <w:p>
            <w:pPr>
              <w:pStyle w:val="TableParagraph"/>
              <w:spacing w:line="275" w:lineRule="exact"/>
              <w:ind w:left="197" w:right="187"/>
              <w:jc w:val="center"/>
              <w:rPr>
                <w:b/>
                <w:sz w:val="24"/>
              </w:rPr>
            </w:pPr>
            <w:r>
              <w:rPr>
                <w:b/>
                <w:sz w:val="24"/>
              </w:rPr>
              <w:t>Великобритания</w:t>
            </w:r>
          </w:p>
        </w:tc>
        <w:tc>
          <w:tcPr>
            <w:tcW w:w="1844" w:type="dxa"/>
          </w:tcPr>
          <w:p>
            <w:pPr>
              <w:pStyle w:val="TableParagraph"/>
              <w:spacing w:line="275" w:lineRule="exact"/>
              <w:ind w:left="360" w:right="350"/>
              <w:jc w:val="center"/>
              <w:rPr>
                <w:b/>
                <w:sz w:val="24"/>
              </w:rPr>
            </w:pPr>
            <w:r>
              <w:rPr>
                <w:b/>
                <w:sz w:val="24"/>
              </w:rPr>
              <w:t>Германия</w:t>
            </w:r>
          </w:p>
        </w:tc>
      </w:tr>
      <w:tr>
        <w:trPr>
          <w:trHeight w:val="827" w:hRule="atLeast"/>
        </w:trPr>
        <w:tc>
          <w:tcPr>
            <w:tcW w:w="1102" w:type="dxa"/>
            <w:vMerge/>
            <w:tcBorders>
              <w:top w:val="nil"/>
            </w:tcBorders>
          </w:tcPr>
          <w:p>
            <w:pPr>
              <w:rPr>
                <w:sz w:val="2"/>
                <w:szCs w:val="2"/>
              </w:rPr>
            </w:pPr>
          </w:p>
        </w:tc>
        <w:tc>
          <w:tcPr>
            <w:tcW w:w="5813" w:type="dxa"/>
            <w:gridSpan w:val="3"/>
          </w:tcPr>
          <w:p>
            <w:pPr>
              <w:pStyle w:val="TableParagraph"/>
              <w:spacing w:line="270" w:lineRule="exact"/>
              <w:ind w:left="1102" w:right="1096"/>
              <w:jc w:val="center"/>
              <w:rPr>
                <w:sz w:val="24"/>
              </w:rPr>
            </w:pPr>
            <w:r>
              <w:rPr>
                <w:sz w:val="24"/>
              </w:rPr>
              <w:t>Уровень безработицы</w:t>
            </w:r>
          </w:p>
          <w:p>
            <w:pPr>
              <w:pStyle w:val="TableParagraph"/>
              <w:spacing w:before="137"/>
              <w:ind w:left="1102" w:right="1096"/>
              <w:jc w:val="center"/>
              <w:rPr>
                <w:sz w:val="24"/>
              </w:rPr>
            </w:pPr>
            <w:r>
              <w:rPr>
                <w:sz w:val="24"/>
              </w:rPr>
              <w:t>(% от трудоспособного населения)</w:t>
            </w:r>
          </w:p>
        </w:tc>
      </w:tr>
      <w:tr>
        <w:trPr>
          <w:trHeight w:val="414" w:hRule="atLeast"/>
        </w:trPr>
        <w:tc>
          <w:tcPr>
            <w:tcW w:w="1102" w:type="dxa"/>
          </w:tcPr>
          <w:p>
            <w:pPr>
              <w:pStyle w:val="TableParagraph"/>
              <w:spacing w:line="270" w:lineRule="exact"/>
              <w:ind w:left="94" w:right="88"/>
              <w:jc w:val="center"/>
              <w:rPr>
                <w:sz w:val="24"/>
              </w:rPr>
            </w:pPr>
            <w:r>
              <w:rPr>
                <w:sz w:val="24"/>
              </w:rPr>
              <w:t>1923</w:t>
            </w:r>
          </w:p>
        </w:tc>
        <w:tc>
          <w:tcPr>
            <w:tcW w:w="1700" w:type="dxa"/>
          </w:tcPr>
          <w:p>
            <w:pPr>
              <w:pStyle w:val="TableParagraph"/>
              <w:spacing w:line="270" w:lineRule="exact"/>
              <w:ind w:left="524" w:right="513"/>
              <w:jc w:val="center"/>
              <w:rPr>
                <w:sz w:val="24"/>
              </w:rPr>
            </w:pPr>
            <w:r>
              <w:rPr>
                <w:sz w:val="24"/>
              </w:rPr>
              <w:t>2,4</w:t>
            </w:r>
          </w:p>
        </w:tc>
        <w:tc>
          <w:tcPr>
            <w:tcW w:w="2269" w:type="dxa"/>
          </w:tcPr>
          <w:p>
            <w:pPr>
              <w:pStyle w:val="TableParagraph"/>
              <w:spacing w:line="270" w:lineRule="exact"/>
              <w:ind w:left="197" w:right="185"/>
              <w:jc w:val="center"/>
              <w:rPr>
                <w:sz w:val="24"/>
              </w:rPr>
            </w:pPr>
            <w:r>
              <w:rPr>
                <w:sz w:val="24"/>
              </w:rPr>
              <w:t>8,1</w:t>
            </w:r>
          </w:p>
        </w:tc>
        <w:tc>
          <w:tcPr>
            <w:tcW w:w="1844" w:type="dxa"/>
          </w:tcPr>
          <w:p>
            <w:pPr>
              <w:pStyle w:val="TableParagraph"/>
              <w:spacing w:line="270" w:lineRule="exact"/>
              <w:ind w:left="358" w:right="350"/>
              <w:jc w:val="center"/>
              <w:rPr>
                <w:sz w:val="24"/>
              </w:rPr>
            </w:pPr>
            <w:r>
              <w:rPr>
                <w:sz w:val="24"/>
              </w:rPr>
              <w:t>9,6</w:t>
            </w:r>
          </w:p>
        </w:tc>
      </w:tr>
      <w:tr>
        <w:trPr>
          <w:trHeight w:val="412" w:hRule="atLeast"/>
        </w:trPr>
        <w:tc>
          <w:tcPr>
            <w:tcW w:w="1102" w:type="dxa"/>
          </w:tcPr>
          <w:p>
            <w:pPr>
              <w:pStyle w:val="TableParagraph"/>
              <w:spacing w:line="270" w:lineRule="exact"/>
              <w:ind w:left="94" w:right="88"/>
              <w:jc w:val="center"/>
              <w:rPr>
                <w:sz w:val="24"/>
              </w:rPr>
            </w:pPr>
            <w:r>
              <w:rPr>
                <w:sz w:val="24"/>
              </w:rPr>
              <w:t>1930</w:t>
            </w:r>
          </w:p>
        </w:tc>
        <w:tc>
          <w:tcPr>
            <w:tcW w:w="1700" w:type="dxa"/>
          </w:tcPr>
          <w:p>
            <w:pPr>
              <w:pStyle w:val="TableParagraph"/>
              <w:spacing w:line="270" w:lineRule="exact"/>
              <w:ind w:left="524" w:right="513"/>
              <w:jc w:val="center"/>
              <w:rPr>
                <w:sz w:val="24"/>
              </w:rPr>
            </w:pPr>
            <w:r>
              <w:rPr>
                <w:sz w:val="24"/>
              </w:rPr>
              <w:t>8,7</w:t>
            </w:r>
          </w:p>
        </w:tc>
        <w:tc>
          <w:tcPr>
            <w:tcW w:w="2269" w:type="dxa"/>
          </w:tcPr>
          <w:p>
            <w:pPr>
              <w:pStyle w:val="TableParagraph"/>
              <w:spacing w:line="270" w:lineRule="exact"/>
              <w:ind w:left="197" w:right="185"/>
              <w:jc w:val="center"/>
              <w:rPr>
                <w:sz w:val="24"/>
              </w:rPr>
            </w:pPr>
            <w:r>
              <w:rPr>
                <w:sz w:val="24"/>
              </w:rPr>
              <w:t>11,2</w:t>
            </w:r>
          </w:p>
        </w:tc>
        <w:tc>
          <w:tcPr>
            <w:tcW w:w="1844" w:type="dxa"/>
          </w:tcPr>
          <w:p>
            <w:pPr>
              <w:pStyle w:val="TableParagraph"/>
              <w:spacing w:line="270" w:lineRule="exact"/>
              <w:ind w:left="358" w:right="350"/>
              <w:jc w:val="center"/>
              <w:rPr>
                <w:sz w:val="24"/>
              </w:rPr>
            </w:pPr>
            <w:r>
              <w:rPr>
                <w:sz w:val="24"/>
              </w:rPr>
              <w:t>15,3</w:t>
            </w:r>
          </w:p>
        </w:tc>
      </w:tr>
      <w:tr>
        <w:trPr>
          <w:trHeight w:val="414" w:hRule="atLeast"/>
        </w:trPr>
        <w:tc>
          <w:tcPr>
            <w:tcW w:w="1102" w:type="dxa"/>
          </w:tcPr>
          <w:p>
            <w:pPr>
              <w:pStyle w:val="TableParagraph"/>
              <w:spacing w:line="270" w:lineRule="exact"/>
              <w:ind w:left="94" w:right="88"/>
              <w:jc w:val="center"/>
              <w:rPr>
                <w:sz w:val="24"/>
              </w:rPr>
            </w:pPr>
            <w:r>
              <w:rPr>
                <w:sz w:val="24"/>
              </w:rPr>
              <w:t>1931</w:t>
            </w:r>
          </w:p>
        </w:tc>
        <w:tc>
          <w:tcPr>
            <w:tcW w:w="1700" w:type="dxa"/>
          </w:tcPr>
          <w:p>
            <w:pPr>
              <w:pStyle w:val="TableParagraph"/>
              <w:spacing w:line="270" w:lineRule="exact"/>
              <w:ind w:left="524" w:right="513"/>
              <w:jc w:val="center"/>
              <w:rPr>
                <w:sz w:val="24"/>
              </w:rPr>
            </w:pPr>
            <w:r>
              <w:rPr>
                <w:sz w:val="24"/>
              </w:rPr>
              <w:t>15,9</w:t>
            </w:r>
          </w:p>
        </w:tc>
        <w:tc>
          <w:tcPr>
            <w:tcW w:w="2269" w:type="dxa"/>
          </w:tcPr>
          <w:p>
            <w:pPr>
              <w:pStyle w:val="TableParagraph"/>
              <w:spacing w:line="270" w:lineRule="exact"/>
              <w:ind w:left="197" w:right="185"/>
              <w:jc w:val="center"/>
              <w:rPr>
                <w:sz w:val="24"/>
              </w:rPr>
            </w:pPr>
            <w:r>
              <w:rPr>
                <w:sz w:val="24"/>
              </w:rPr>
              <w:t>15,1</w:t>
            </w:r>
          </w:p>
        </w:tc>
        <w:tc>
          <w:tcPr>
            <w:tcW w:w="1844" w:type="dxa"/>
          </w:tcPr>
          <w:p>
            <w:pPr>
              <w:pStyle w:val="TableParagraph"/>
              <w:spacing w:line="270" w:lineRule="exact"/>
              <w:ind w:left="358" w:right="350"/>
              <w:jc w:val="center"/>
              <w:rPr>
                <w:sz w:val="24"/>
              </w:rPr>
            </w:pPr>
            <w:r>
              <w:rPr>
                <w:sz w:val="24"/>
              </w:rPr>
              <w:t>23,3</w:t>
            </w:r>
          </w:p>
        </w:tc>
      </w:tr>
    </w:tbl>
    <w:p>
      <w:pPr>
        <w:spacing w:after="0" w:line="270" w:lineRule="exact"/>
        <w:jc w:val="center"/>
        <w:rPr>
          <w:sz w:val="24"/>
        </w:rPr>
        <w:sectPr>
          <w:pgSz w:w="11910" w:h="16840"/>
          <w:pgMar w:header="710" w:footer="0" w:top="1160" w:bottom="280" w:left="280" w:right="0"/>
        </w:sectPr>
      </w:pPr>
    </w:p>
    <w:p>
      <w:pPr>
        <w:pStyle w:val="BodyText"/>
        <w:spacing w:before="6"/>
        <w:ind w:left="0"/>
        <w:rPr>
          <w:b/>
          <w:sz w:val="8"/>
        </w:rPr>
      </w:pPr>
    </w:p>
    <w:tbl>
      <w:tblPr>
        <w:tblW w:w="0" w:type="auto"/>
        <w:jc w:val="left"/>
        <w:tblInd w:w="2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1700"/>
        <w:gridCol w:w="2269"/>
        <w:gridCol w:w="1844"/>
      </w:tblGrid>
      <w:tr>
        <w:trPr>
          <w:trHeight w:val="414" w:hRule="atLeast"/>
        </w:trPr>
        <w:tc>
          <w:tcPr>
            <w:tcW w:w="1102" w:type="dxa"/>
          </w:tcPr>
          <w:p>
            <w:pPr>
              <w:pStyle w:val="TableParagraph"/>
              <w:spacing w:line="273" w:lineRule="exact"/>
              <w:ind w:left="94" w:right="88"/>
              <w:jc w:val="center"/>
              <w:rPr>
                <w:sz w:val="24"/>
              </w:rPr>
            </w:pPr>
            <w:r>
              <w:rPr>
                <w:sz w:val="24"/>
              </w:rPr>
              <w:t>1932</w:t>
            </w:r>
          </w:p>
        </w:tc>
        <w:tc>
          <w:tcPr>
            <w:tcW w:w="1700" w:type="dxa"/>
          </w:tcPr>
          <w:p>
            <w:pPr>
              <w:pStyle w:val="TableParagraph"/>
              <w:spacing w:line="273" w:lineRule="exact"/>
              <w:ind w:left="524" w:right="513"/>
              <w:jc w:val="center"/>
              <w:rPr>
                <w:sz w:val="24"/>
              </w:rPr>
            </w:pPr>
            <w:r>
              <w:rPr>
                <w:sz w:val="24"/>
              </w:rPr>
              <w:t>23,6</w:t>
            </w:r>
          </w:p>
        </w:tc>
        <w:tc>
          <w:tcPr>
            <w:tcW w:w="2269" w:type="dxa"/>
          </w:tcPr>
          <w:p>
            <w:pPr>
              <w:pStyle w:val="TableParagraph"/>
              <w:spacing w:line="273" w:lineRule="exact"/>
              <w:ind w:left="197" w:right="185"/>
              <w:jc w:val="center"/>
              <w:rPr>
                <w:sz w:val="24"/>
              </w:rPr>
            </w:pPr>
            <w:r>
              <w:rPr>
                <w:sz w:val="24"/>
              </w:rPr>
              <w:t>15,6</w:t>
            </w:r>
          </w:p>
        </w:tc>
        <w:tc>
          <w:tcPr>
            <w:tcW w:w="1844" w:type="dxa"/>
          </w:tcPr>
          <w:p>
            <w:pPr>
              <w:pStyle w:val="TableParagraph"/>
              <w:spacing w:line="273" w:lineRule="exact"/>
              <w:ind w:left="358" w:right="350"/>
              <w:jc w:val="center"/>
              <w:rPr>
                <w:sz w:val="24"/>
              </w:rPr>
            </w:pPr>
            <w:r>
              <w:rPr>
                <w:sz w:val="24"/>
              </w:rPr>
              <w:t>30,1</w:t>
            </w:r>
          </w:p>
        </w:tc>
      </w:tr>
      <w:tr>
        <w:trPr>
          <w:trHeight w:val="415" w:hRule="atLeast"/>
        </w:trPr>
        <w:tc>
          <w:tcPr>
            <w:tcW w:w="1102" w:type="dxa"/>
          </w:tcPr>
          <w:p>
            <w:pPr>
              <w:pStyle w:val="TableParagraph"/>
              <w:spacing w:line="271" w:lineRule="exact"/>
              <w:ind w:left="94" w:right="88"/>
              <w:jc w:val="center"/>
              <w:rPr>
                <w:sz w:val="24"/>
              </w:rPr>
            </w:pPr>
            <w:r>
              <w:rPr>
                <w:sz w:val="24"/>
              </w:rPr>
              <w:t>1933</w:t>
            </w:r>
          </w:p>
        </w:tc>
        <w:tc>
          <w:tcPr>
            <w:tcW w:w="1700" w:type="dxa"/>
          </w:tcPr>
          <w:p>
            <w:pPr>
              <w:pStyle w:val="TableParagraph"/>
              <w:spacing w:line="271" w:lineRule="exact"/>
              <w:ind w:left="524" w:right="513"/>
              <w:jc w:val="center"/>
              <w:rPr>
                <w:sz w:val="24"/>
              </w:rPr>
            </w:pPr>
            <w:r>
              <w:rPr>
                <w:sz w:val="24"/>
              </w:rPr>
              <w:t>24,9</w:t>
            </w:r>
          </w:p>
        </w:tc>
        <w:tc>
          <w:tcPr>
            <w:tcW w:w="2269" w:type="dxa"/>
          </w:tcPr>
          <w:p>
            <w:pPr>
              <w:pStyle w:val="TableParagraph"/>
              <w:spacing w:line="271" w:lineRule="exact"/>
              <w:ind w:left="197" w:right="185"/>
              <w:jc w:val="center"/>
              <w:rPr>
                <w:sz w:val="24"/>
              </w:rPr>
            </w:pPr>
            <w:r>
              <w:rPr>
                <w:sz w:val="24"/>
              </w:rPr>
              <w:t>14,1</w:t>
            </w:r>
          </w:p>
        </w:tc>
        <w:tc>
          <w:tcPr>
            <w:tcW w:w="1844" w:type="dxa"/>
          </w:tcPr>
          <w:p>
            <w:pPr>
              <w:pStyle w:val="TableParagraph"/>
              <w:spacing w:line="271" w:lineRule="exact"/>
              <w:ind w:left="358" w:right="350"/>
              <w:jc w:val="center"/>
              <w:rPr>
                <w:sz w:val="24"/>
              </w:rPr>
            </w:pPr>
            <w:r>
              <w:rPr>
                <w:sz w:val="24"/>
              </w:rPr>
              <w:t>26,3</w:t>
            </w:r>
          </w:p>
        </w:tc>
      </w:tr>
      <w:tr>
        <w:trPr>
          <w:trHeight w:val="412" w:hRule="atLeast"/>
        </w:trPr>
        <w:tc>
          <w:tcPr>
            <w:tcW w:w="1102" w:type="dxa"/>
          </w:tcPr>
          <w:p>
            <w:pPr>
              <w:pStyle w:val="TableParagraph"/>
              <w:spacing w:line="270" w:lineRule="exact"/>
              <w:ind w:left="94" w:right="88"/>
              <w:jc w:val="center"/>
              <w:rPr>
                <w:sz w:val="24"/>
              </w:rPr>
            </w:pPr>
            <w:r>
              <w:rPr>
                <w:sz w:val="24"/>
              </w:rPr>
              <w:t>1934</w:t>
            </w:r>
          </w:p>
        </w:tc>
        <w:tc>
          <w:tcPr>
            <w:tcW w:w="1700" w:type="dxa"/>
          </w:tcPr>
          <w:p>
            <w:pPr>
              <w:pStyle w:val="TableParagraph"/>
              <w:spacing w:line="270" w:lineRule="exact"/>
              <w:ind w:left="524" w:right="513"/>
              <w:jc w:val="center"/>
              <w:rPr>
                <w:sz w:val="24"/>
              </w:rPr>
            </w:pPr>
            <w:r>
              <w:rPr>
                <w:sz w:val="24"/>
              </w:rPr>
              <w:t>21,7</w:t>
            </w:r>
          </w:p>
        </w:tc>
        <w:tc>
          <w:tcPr>
            <w:tcW w:w="2269" w:type="dxa"/>
          </w:tcPr>
          <w:p>
            <w:pPr>
              <w:pStyle w:val="TableParagraph"/>
              <w:spacing w:line="270" w:lineRule="exact"/>
              <w:ind w:left="197" w:right="185"/>
              <w:jc w:val="center"/>
              <w:rPr>
                <w:sz w:val="24"/>
              </w:rPr>
            </w:pPr>
            <w:r>
              <w:rPr>
                <w:sz w:val="24"/>
              </w:rPr>
              <w:t>11,9</w:t>
            </w:r>
          </w:p>
        </w:tc>
        <w:tc>
          <w:tcPr>
            <w:tcW w:w="1844" w:type="dxa"/>
          </w:tcPr>
          <w:p>
            <w:pPr>
              <w:pStyle w:val="TableParagraph"/>
              <w:spacing w:line="270" w:lineRule="exact"/>
              <w:ind w:left="358" w:right="350"/>
              <w:jc w:val="center"/>
              <w:rPr>
                <w:sz w:val="24"/>
              </w:rPr>
            </w:pPr>
            <w:r>
              <w:rPr>
                <w:sz w:val="24"/>
              </w:rPr>
              <w:t>14,9</w:t>
            </w:r>
          </w:p>
        </w:tc>
      </w:tr>
      <w:tr>
        <w:trPr>
          <w:trHeight w:val="414" w:hRule="atLeast"/>
        </w:trPr>
        <w:tc>
          <w:tcPr>
            <w:tcW w:w="1102" w:type="dxa"/>
          </w:tcPr>
          <w:p>
            <w:pPr>
              <w:pStyle w:val="TableParagraph"/>
              <w:spacing w:line="273" w:lineRule="exact"/>
              <w:ind w:left="94" w:right="88"/>
              <w:jc w:val="center"/>
              <w:rPr>
                <w:sz w:val="24"/>
              </w:rPr>
            </w:pPr>
            <w:r>
              <w:rPr>
                <w:sz w:val="24"/>
              </w:rPr>
              <w:t>1935</w:t>
            </w:r>
          </w:p>
        </w:tc>
        <w:tc>
          <w:tcPr>
            <w:tcW w:w="1700" w:type="dxa"/>
          </w:tcPr>
          <w:p>
            <w:pPr>
              <w:pStyle w:val="TableParagraph"/>
              <w:spacing w:line="273" w:lineRule="exact"/>
              <w:ind w:left="524" w:right="513"/>
              <w:jc w:val="center"/>
              <w:rPr>
                <w:sz w:val="24"/>
              </w:rPr>
            </w:pPr>
            <w:r>
              <w:rPr>
                <w:sz w:val="24"/>
              </w:rPr>
              <w:t>20,1</w:t>
            </w:r>
          </w:p>
        </w:tc>
        <w:tc>
          <w:tcPr>
            <w:tcW w:w="2269" w:type="dxa"/>
          </w:tcPr>
          <w:p>
            <w:pPr>
              <w:pStyle w:val="TableParagraph"/>
              <w:spacing w:line="273" w:lineRule="exact"/>
              <w:ind w:left="197" w:right="185"/>
              <w:jc w:val="center"/>
              <w:rPr>
                <w:sz w:val="24"/>
              </w:rPr>
            </w:pPr>
            <w:r>
              <w:rPr>
                <w:sz w:val="24"/>
              </w:rPr>
              <w:t>11,0</w:t>
            </w:r>
          </w:p>
        </w:tc>
        <w:tc>
          <w:tcPr>
            <w:tcW w:w="1844" w:type="dxa"/>
          </w:tcPr>
          <w:p>
            <w:pPr>
              <w:pStyle w:val="TableParagraph"/>
              <w:spacing w:line="273" w:lineRule="exact"/>
              <w:ind w:left="358" w:right="350"/>
              <w:jc w:val="center"/>
              <w:rPr>
                <w:sz w:val="24"/>
              </w:rPr>
            </w:pPr>
            <w:r>
              <w:rPr>
                <w:sz w:val="24"/>
              </w:rPr>
              <w:t>11,6</w:t>
            </w:r>
          </w:p>
        </w:tc>
      </w:tr>
      <w:tr>
        <w:trPr>
          <w:trHeight w:val="414" w:hRule="atLeast"/>
        </w:trPr>
        <w:tc>
          <w:tcPr>
            <w:tcW w:w="1102" w:type="dxa"/>
          </w:tcPr>
          <w:p>
            <w:pPr>
              <w:pStyle w:val="TableParagraph"/>
              <w:spacing w:line="270" w:lineRule="exact"/>
              <w:ind w:left="94" w:right="88"/>
              <w:jc w:val="center"/>
              <w:rPr>
                <w:sz w:val="24"/>
              </w:rPr>
            </w:pPr>
            <w:r>
              <w:rPr>
                <w:sz w:val="24"/>
              </w:rPr>
              <w:t>1936</w:t>
            </w:r>
          </w:p>
        </w:tc>
        <w:tc>
          <w:tcPr>
            <w:tcW w:w="1700" w:type="dxa"/>
          </w:tcPr>
          <w:p>
            <w:pPr>
              <w:pStyle w:val="TableParagraph"/>
              <w:spacing w:line="270" w:lineRule="exact"/>
              <w:ind w:left="524" w:right="513"/>
              <w:jc w:val="center"/>
              <w:rPr>
                <w:sz w:val="24"/>
              </w:rPr>
            </w:pPr>
            <w:r>
              <w:rPr>
                <w:sz w:val="24"/>
              </w:rPr>
              <w:t>16,9</w:t>
            </w:r>
          </w:p>
        </w:tc>
        <w:tc>
          <w:tcPr>
            <w:tcW w:w="2269" w:type="dxa"/>
          </w:tcPr>
          <w:p>
            <w:pPr>
              <w:pStyle w:val="TableParagraph"/>
              <w:spacing w:line="270" w:lineRule="exact"/>
              <w:ind w:left="197" w:right="185"/>
              <w:jc w:val="center"/>
              <w:rPr>
                <w:sz w:val="24"/>
              </w:rPr>
            </w:pPr>
            <w:r>
              <w:rPr>
                <w:sz w:val="24"/>
              </w:rPr>
              <w:t>9,4</w:t>
            </w:r>
          </w:p>
        </w:tc>
        <w:tc>
          <w:tcPr>
            <w:tcW w:w="1844" w:type="dxa"/>
          </w:tcPr>
          <w:p>
            <w:pPr>
              <w:pStyle w:val="TableParagraph"/>
              <w:spacing w:line="270" w:lineRule="exact"/>
              <w:ind w:left="358" w:right="350"/>
              <w:jc w:val="center"/>
              <w:rPr>
                <w:sz w:val="24"/>
              </w:rPr>
            </w:pPr>
            <w:r>
              <w:rPr>
                <w:sz w:val="24"/>
              </w:rPr>
              <w:t>8,3</w:t>
            </w:r>
          </w:p>
        </w:tc>
      </w:tr>
      <w:tr>
        <w:trPr>
          <w:trHeight w:val="412" w:hRule="atLeast"/>
        </w:trPr>
        <w:tc>
          <w:tcPr>
            <w:tcW w:w="1102" w:type="dxa"/>
          </w:tcPr>
          <w:p>
            <w:pPr>
              <w:pStyle w:val="TableParagraph"/>
              <w:spacing w:line="270" w:lineRule="exact"/>
              <w:ind w:left="94" w:right="88"/>
              <w:jc w:val="center"/>
              <w:rPr>
                <w:sz w:val="24"/>
              </w:rPr>
            </w:pPr>
            <w:r>
              <w:rPr>
                <w:sz w:val="24"/>
              </w:rPr>
              <w:t>1937</w:t>
            </w:r>
          </w:p>
        </w:tc>
        <w:tc>
          <w:tcPr>
            <w:tcW w:w="1700" w:type="dxa"/>
          </w:tcPr>
          <w:p>
            <w:pPr>
              <w:pStyle w:val="TableParagraph"/>
              <w:spacing w:line="270" w:lineRule="exact"/>
              <w:ind w:left="524" w:right="513"/>
              <w:jc w:val="center"/>
              <w:rPr>
                <w:sz w:val="24"/>
              </w:rPr>
            </w:pPr>
            <w:r>
              <w:rPr>
                <w:sz w:val="24"/>
              </w:rPr>
              <w:t>14,3</w:t>
            </w:r>
          </w:p>
        </w:tc>
        <w:tc>
          <w:tcPr>
            <w:tcW w:w="2269" w:type="dxa"/>
          </w:tcPr>
          <w:p>
            <w:pPr>
              <w:pStyle w:val="TableParagraph"/>
              <w:spacing w:line="270" w:lineRule="exact"/>
              <w:ind w:left="197" w:right="185"/>
              <w:jc w:val="center"/>
              <w:rPr>
                <w:sz w:val="24"/>
              </w:rPr>
            </w:pPr>
            <w:r>
              <w:rPr>
                <w:sz w:val="24"/>
              </w:rPr>
              <w:t>7,8</w:t>
            </w:r>
          </w:p>
        </w:tc>
        <w:tc>
          <w:tcPr>
            <w:tcW w:w="1844" w:type="dxa"/>
          </w:tcPr>
          <w:p>
            <w:pPr>
              <w:pStyle w:val="TableParagraph"/>
              <w:spacing w:line="270" w:lineRule="exact"/>
              <w:ind w:left="358" w:right="350"/>
              <w:jc w:val="center"/>
              <w:rPr>
                <w:sz w:val="24"/>
              </w:rPr>
            </w:pPr>
            <w:r>
              <w:rPr>
                <w:sz w:val="24"/>
              </w:rPr>
              <w:t>4,6</w:t>
            </w:r>
          </w:p>
        </w:tc>
      </w:tr>
    </w:tbl>
    <w:p>
      <w:pPr>
        <w:pStyle w:val="BodyText"/>
        <w:ind w:left="0"/>
        <w:rPr>
          <w:b/>
          <w:sz w:val="20"/>
        </w:rPr>
      </w:pPr>
    </w:p>
    <w:p>
      <w:pPr>
        <w:pStyle w:val="ListParagraph"/>
        <w:numPr>
          <w:ilvl w:val="0"/>
          <w:numId w:val="55"/>
        </w:numPr>
        <w:tabs>
          <w:tab w:pos="1847" w:val="left" w:leader="none"/>
        </w:tabs>
        <w:spacing w:line="360" w:lineRule="auto" w:before="248" w:after="0"/>
        <w:ind w:left="852" w:right="1133" w:firstLine="709"/>
        <w:jc w:val="both"/>
        <w:rPr>
          <w:sz w:val="28"/>
        </w:rPr>
      </w:pPr>
      <w:r>
        <w:rPr>
          <w:sz w:val="28"/>
        </w:rPr>
        <w:t>По таблице определите, когда наступил пик Великой депрессии и когда кризис пошёл на</w:t>
      </w:r>
      <w:r>
        <w:rPr>
          <w:spacing w:val="-5"/>
          <w:sz w:val="28"/>
        </w:rPr>
        <w:t> </w:t>
      </w:r>
      <w:r>
        <w:rPr>
          <w:sz w:val="28"/>
        </w:rPr>
        <w:t>спад.</w:t>
      </w:r>
    </w:p>
    <w:p>
      <w:pPr>
        <w:pStyle w:val="ListParagraph"/>
        <w:numPr>
          <w:ilvl w:val="0"/>
          <w:numId w:val="55"/>
        </w:numPr>
        <w:tabs>
          <w:tab w:pos="1914" w:val="left" w:leader="none"/>
        </w:tabs>
        <w:spacing w:line="360" w:lineRule="auto" w:before="0" w:after="0"/>
        <w:ind w:left="852" w:right="1141" w:firstLine="709"/>
        <w:jc w:val="both"/>
        <w:rPr>
          <w:sz w:val="28"/>
        </w:rPr>
      </w:pPr>
      <w:r>
        <w:rPr>
          <w:sz w:val="28"/>
        </w:rPr>
        <w:t>В какой стране безработица в период кризиса была самой низкой? Предположите,</w:t>
      </w:r>
      <w:r>
        <w:rPr>
          <w:spacing w:val="-3"/>
          <w:sz w:val="28"/>
        </w:rPr>
        <w:t> </w:t>
      </w:r>
      <w:r>
        <w:rPr>
          <w:sz w:val="28"/>
        </w:rPr>
        <w:t>почему.</w:t>
      </w:r>
    </w:p>
    <w:p>
      <w:pPr>
        <w:pStyle w:val="ListParagraph"/>
        <w:numPr>
          <w:ilvl w:val="0"/>
          <w:numId w:val="55"/>
        </w:numPr>
        <w:tabs>
          <w:tab w:pos="1852" w:val="left" w:leader="none"/>
        </w:tabs>
        <w:spacing w:line="360" w:lineRule="auto" w:before="1" w:after="0"/>
        <w:ind w:left="852" w:right="1131" w:firstLine="709"/>
        <w:jc w:val="both"/>
        <w:rPr>
          <w:sz w:val="28"/>
        </w:rPr>
      </w:pPr>
      <w:r>
        <w:rPr>
          <w:sz w:val="28"/>
        </w:rPr>
        <w:t>В каком году в Германии резко уменьшилось количество безработных? С какими политическими событиями это было</w:t>
      </w:r>
      <w:r>
        <w:rPr>
          <w:spacing w:val="-3"/>
          <w:sz w:val="28"/>
        </w:rPr>
        <w:t> </w:t>
      </w:r>
      <w:r>
        <w:rPr>
          <w:sz w:val="28"/>
        </w:rPr>
        <w:t>связано?</w:t>
      </w:r>
    </w:p>
    <w:p>
      <w:pPr>
        <w:pStyle w:val="BodyText"/>
        <w:spacing w:before="2"/>
        <w:ind w:left="0"/>
        <w:rPr>
          <w:sz w:val="42"/>
        </w:rPr>
      </w:pPr>
    </w:p>
    <w:p>
      <w:pPr>
        <w:pStyle w:val="Heading2"/>
        <w:ind w:left="1561"/>
        <w:rPr>
          <w:rFonts w:ascii="Arial" w:hAnsi="Arial"/>
        </w:rPr>
      </w:pPr>
      <w:r>
        <w:rPr>
          <w:rFonts w:ascii="Arial" w:hAnsi="Arial"/>
        </w:rPr>
        <w:t>Документ</w:t>
      </w:r>
    </w:p>
    <w:p>
      <w:pPr>
        <w:pStyle w:val="Heading3"/>
        <w:spacing w:before="163"/>
        <w:ind w:left="1561"/>
        <w:rPr>
          <w:rFonts w:ascii="Arial" w:hAnsi="Arial"/>
          <w:i/>
        </w:rPr>
      </w:pPr>
      <w:r>
        <w:rPr>
          <w:rFonts w:ascii="Arial" w:hAnsi="Arial"/>
          <w:i/>
        </w:rPr>
        <w:t>Джон Стейнбек. «Гроздья гнева». 1939 г.</w:t>
      </w:r>
    </w:p>
    <w:p>
      <w:pPr>
        <w:pStyle w:val="BodyText"/>
        <w:spacing w:line="360" w:lineRule="auto" w:before="160"/>
        <w:ind w:right="1135" w:firstLine="708"/>
        <w:jc w:val="both"/>
        <w:rPr>
          <w:rFonts w:ascii="Arial" w:hAnsi="Arial"/>
        </w:rPr>
      </w:pPr>
      <w:r>
        <w:rPr>
          <w:rFonts w:ascii="Arial" w:hAnsi="Arial"/>
        </w:rPr>
        <w:t>Запахом тления тянет по всему штату, и в этом сладковатом запахе — горе земли. Люди, умеющие прививать деревья, умеющие селекционировать, выводить всхожие и крупные семена, не знают, что надо сделать, чтобы голодные могли есть взращенное ими. Люди, создавшие новые плоды, не могут создать строй, при котором эти плоды нашли бы</w:t>
      </w:r>
      <w:r>
        <w:rPr>
          <w:rFonts w:ascii="Arial" w:hAnsi="Arial"/>
          <w:spacing w:val="-4"/>
        </w:rPr>
        <w:t> </w:t>
      </w:r>
      <w:r>
        <w:rPr>
          <w:rFonts w:ascii="Arial" w:hAnsi="Arial"/>
        </w:rPr>
        <w:t>потребителя.</w:t>
      </w:r>
    </w:p>
    <w:p>
      <w:pPr>
        <w:pStyle w:val="BodyText"/>
        <w:spacing w:line="321" w:lineRule="exact"/>
        <w:ind w:left="1561"/>
        <w:rPr>
          <w:rFonts w:ascii="Arial" w:hAnsi="Arial"/>
        </w:rPr>
      </w:pPr>
      <w:r>
        <w:rPr>
          <w:rFonts w:ascii="Arial" w:hAnsi="Arial"/>
        </w:rPr>
        <w:t>И поражение нависает над штатом, как тяжкое горе.</w:t>
      </w:r>
    </w:p>
    <w:p>
      <w:pPr>
        <w:pStyle w:val="BodyText"/>
        <w:spacing w:line="360" w:lineRule="auto" w:before="161"/>
        <w:ind w:right="1133" w:firstLine="708"/>
        <w:jc w:val="both"/>
        <w:rPr>
          <w:rFonts w:ascii="Arial" w:hAnsi="Arial"/>
        </w:rPr>
      </w:pPr>
      <w:r>
        <w:rPr>
          <w:rFonts w:ascii="Arial" w:hAnsi="Arial"/>
        </w:rPr>
        <w:t>То, над чем трудились корни виноградных лоз и деревьев, надо уничтожать, чтобы цены не падали, — и это грустнее и горше всего. Апельсины целыми вагонами ссыпают на землю. Люди едут за несколько миль, чтобы подобрать выброшенные фрукты, но это совершенно недопустимо! Кто же будет платить за апельсины по двадцать центов дюжина, если можно съездить за город и получить их даром?</w:t>
      </w:r>
      <w:r>
        <w:rPr>
          <w:rFonts w:ascii="Arial" w:hAnsi="Arial"/>
          <w:spacing w:val="41"/>
        </w:rPr>
        <w:t> </w:t>
      </w:r>
      <w:r>
        <w:rPr>
          <w:rFonts w:ascii="Arial" w:hAnsi="Arial"/>
        </w:rPr>
        <w:t>И</w:t>
      </w:r>
      <w:r>
        <w:rPr>
          <w:rFonts w:ascii="Arial" w:hAnsi="Arial"/>
          <w:spacing w:val="42"/>
        </w:rPr>
        <w:t> </w:t>
      </w:r>
      <w:r>
        <w:rPr>
          <w:rFonts w:ascii="Arial" w:hAnsi="Arial"/>
        </w:rPr>
        <w:t>апельсинные</w:t>
      </w:r>
      <w:r>
        <w:rPr>
          <w:rFonts w:ascii="Arial" w:hAnsi="Arial"/>
          <w:spacing w:val="42"/>
        </w:rPr>
        <w:t> </w:t>
      </w:r>
      <w:r>
        <w:rPr>
          <w:rFonts w:ascii="Arial" w:hAnsi="Arial"/>
        </w:rPr>
        <w:t>горы</w:t>
      </w:r>
      <w:r>
        <w:rPr>
          <w:rFonts w:ascii="Arial" w:hAnsi="Arial"/>
          <w:spacing w:val="41"/>
        </w:rPr>
        <w:t> </w:t>
      </w:r>
      <w:r>
        <w:rPr>
          <w:rFonts w:ascii="Arial" w:hAnsi="Arial"/>
        </w:rPr>
        <w:t>заливают</w:t>
      </w:r>
      <w:r>
        <w:rPr>
          <w:rFonts w:ascii="Arial" w:hAnsi="Arial"/>
          <w:spacing w:val="43"/>
        </w:rPr>
        <w:t> </w:t>
      </w:r>
      <w:r>
        <w:rPr>
          <w:rFonts w:ascii="Arial" w:hAnsi="Arial"/>
        </w:rPr>
        <w:t>керосином</w:t>
      </w:r>
      <w:r>
        <w:rPr>
          <w:rFonts w:ascii="Arial" w:hAnsi="Arial"/>
          <w:spacing w:val="41"/>
        </w:rPr>
        <w:t> </w:t>
      </w:r>
      <w:r>
        <w:rPr>
          <w:rFonts w:ascii="Arial" w:hAnsi="Arial"/>
        </w:rPr>
        <w:t>из</w:t>
      </w:r>
      <w:r>
        <w:rPr>
          <w:rFonts w:ascii="Arial" w:hAnsi="Arial"/>
          <w:spacing w:val="41"/>
        </w:rPr>
        <w:t> </w:t>
      </w:r>
      <w:r>
        <w:rPr>
          <w:rFonts w:ascii="Arial" w:hAnsi="Arial"/>
        </w:rPr>
        <w:t>шланга,</w:t>
      </w:r>
      <w:r>
        <w:rPr>
          <w:rFonts w:ascii="Arial" w:hAnsi="Arial"/>
          <w:spacing w:val="43"/>
        </w:rPr>
        <w:t> </w:t>
      </w:r>
      <w:r>
        <w:rPr>
          <w:rFonts w:ascii="Arial" w:hAnsi="Arial"/>
        </w:rPr>
        <w:t>а</w:t>
      </w:r>
      <w:r>
        <w:rPr>
          <w:rFonts w:ascii="Arial" w:hAnsi="Arial"/>
          <w:spacing w:val="42"/>
        </w:rPr>
        <w:t> </w:t>
      </w:r>
      <w:r>
        <w:rPr>
          <w:rFonts w:ascii="Arial" w:hAnsi="Arial"/>
        </w:rPr>
        <w:t>те,</w:t>
      </w:r>
      <w:r>
        <w:rPr>
          <w:rFonts w:ascii="Arial" w:hAnsi="Arial"/>
          <w:spacing w:val="43"/>
        </w:rPr>
        <w:t> </w:t>
      </w:r>
      <w:r>
        <w:rPr>
          <w:rFonts w:ascii="Arial" w:hAnsi="Arial"/>
        </w:rPr>
        <w:t>кто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1"/>
        <w:jc w:val="both"/>
        <w:rPr>
          <w:rFonts w:ascii="Arial" w:hAnsi="Arial"/>
        </w:rPr>
      </w:pPr>
      <w:r>
        <w:rPr>
          <w:rFonts w:ascii="Arial" w:hAnsi="Arial"/>
        </w:rPr>
        <w:t>это делает, ненавидят самих себя за такое преступление, ненавидят людей, которые приезжают подбирать фрукты. Миллионы голодных нуждаются во фруктах, а золотистые горы поливают керосином.</w:t>
      </w:r>
    </w:p>
    <w:p>
      <w:pPr>
        <w:pStyle w:val="BodyText"/>
        <w:spacing w:before="1"/>
        <w:ind w:left="1561"/>
        <w:rPr>
          <w:rFonts w:ascii="Arial" w:hAnsi="Arial"/>
        </w:rPr>
      </w:pPr>
      <w:r>
        <w:rPr>
          <w:rFonts w:ascii="Arial" w:hAnsi="Arial"/>
        </w:rPr>
        <w:t>И над страной встает запах гниения.</w:t>
      </w:r>
    </w:p>
    <w:p>
      <w:pPr>
        <w:pStyle w:val="BodyText"/>
        <w:spacing w:line="360" w:lineRule="auto" w:before="161"/>
        <w:ind w:right="1128" w:firstLine="708"/>
        <w:jc w:val="both"/>
        <w:rPr>
          <w:rFonts w:ascii="Arial" w:hAnsi="Arial"/>
        </w:rPr>
      </w:pPr>
      <w:r>
        <w:rPr>
          <w:rFonts w:ascii="Arial" w:hAnsi="Arial"/>
        </w:rPr>
        <w:t>Жгите кофе в пароходных топках. Жгите кукурузу вместо дров — она горит жарко. Сбрасывайте картофель в реки и ставьте охрану вдоль берега, не то голодные всё выловят. Режьте свиней и зарывайте туши в землю, и пусть земля пропитается гнилью.</w:t>
      </w:r>
    </w:p>
    <w:p>
      <w:pPr>
        <w:pStyle w:val="BodyText"/>
        <w:spacing w:line="360" w:lineRule="auto"/>
        <w:ind w:right="1129" w:firstLine="708"/>
        <w:jc w:val="both"/>
        <w:rPr>
          <w:rFonts w:ascii="Arial" w:hAnsi="Arial"/>
        </w:rPr>
      </w:pPr>
      <w:r>
        <w:rPr>
          <w:rFonts w:ascii="Arial" w:hAnsi="Arial"/>
        </w:rPr>
        <w:t>Это преступление, которому нет имени. Это горе, которое не измерить никакими слезами. Это поражение, которое повергает в прах все наши успехи. Плодородная земля, прямые ряды деревьев, крепкие стволы и сочные фрукты. А дети, умирающие от пеллагры, должны умереть, потому что апельсины не приносят прибыли. И следователи должны выдавать справки: смерть в результате недоедания, потому что пища должна гнить, потому что её гноят намеренно.</w:t>
      </w:r>
    </w:p>
    <w:p>
      <w:pPr>
        <w:pStyle w:val="BodyText"/>
        <w:spacing w:line="360" w:lineRule="auto" w:before="1"/>
        <w:ind w:right="1129" w:firstLine="708"/>
        <w:jc w:val="both"/>
        <w:rPr>
          <w:rFonts w:ascii="Arial" w:hAnsi="Arial"/>
        </w:rPr>
      </w:pPr>
      <w:r>
        <w:rPr>
          <w:rFonts w:ascii="Arial" w:hAnsi="Arial"/>
        </w:rPr>
        <w:t>Люди приходят с сетями вылавливать картофель из реки, но охрана гонит их прочь; они приезжают в дребезжащих автомобилях за выброшенными апельсинами, но керосин уже сделал своё дело. И они стоят в оцепенении и смотрят на проплывающий мимо картофель, слышат визг свиней, которых режут и засыпают известью в канавах, смотрят на апельсинные горы, по которым съезжают вниз оползни зловонной жижи; и в глазах людей поражение; в глазах голодных зреет гнев. В душах людей наливаются и зреют гроздья гнева — тяжелые гроздья, и дозревать им теперь уже</w:t>
      </w:r>
      <w:r>
        <w:rPr>
          <w:rFonts w:ascii="Arial" w:hAnsi="Arial"/>
          <w:spacing w:val="-7"/>
        </w:rPr>
        <w:t> </w:t>
      </w:r>
      <w:r>
        <w:rPr>
          <w:rFonts w:ascii="Arial" w:hAnsi="Arial"/>
        </w:rPr>
        <w:t>недолго.</w:t>
      </w:r>
    </w:p>
    <w:p>
      <w:pPr>
        <w:pStyle w:val="ListParagraph"/>
        <w:numPr>
          <w:ilvl w:val="0"/>
          <w:numId w:val="56"/>
        </w:numPr>
        <w:tabs>
          <w:tab w:pos="1936" w:val="left" w:leader="none"/>
        </w:tabs>
        <w:spacing w:line="360" w:lineRule="auto" w:before="0" w:after="0"/>
        <w:ind w:left="852" w:right="1136" w:firstLine="709"/>
        <w:jc w:val="both"/>
        <w:rPr>
          <w:sz w:val="24"/>
        </w:rPr>
      </w:pPr>
      <w:r>
        <w:rPr>
          <w:sz w:val="24"/>
        </w:rPr>
        <w:t>Какая сторона Великой депрессии описана в книге»? Объясните, почему необходимо было уничтожать фрукты вместо того, чтобы раздавать их бесплатно</w:t>
      </w:r>
      <w:r>
        <w:rPr>
          <w:spacing w:val="-31"/>
          <w:sz w:val="24"/>
        </w:rPr>
        <w:t> </w:t>
      </w:r>
      <w:r>
        <w:rPr>
          <w:sz w:val="24"/>
        </w:rPr>
        <w:t>голодным?</w:t>
      </w:r>
    </w:p>
    <w:p>
      <w:pPr>
        <w:pStyle w:val="ListParagraph"/>
        <w:numPr>
          <w:ilvl w:val="0"/>
          <w:numId w:val="56"/>
        </w:numPr>
        <w:tabs>
          <w:tab w:pos="1802" w:val="left" w:leader="none"/>
        </w:tabs>
        <w:spacing w:line="240" w:lineRule="auto" w:before="0" w:after="0"/>
        <w:ind w:left="1801" w:right="0" w:hanging="240"/>
        <w:jc w:val="left"/>
        <w:rPr>
          <w:sz w:val="24"/>
        </w:rPr>
      </w:pPr>
      <w:r>
        <w:rPr>
          <w:sz w:val="24"/>
        </w:rPr>
        <w:t>Какие эмоции и чувства высказывает автор? Почему он так назвал свой</w:t>
      </w:r>
      <w:r>
        <w:rPr>
          <w:spacing w:val="-17"/>
          <w:sz w:val="24"/>
        </w:rPr>
        <w:t> </w:t>
      </w:r>
      <w:r>
        <w:rPr>
          <w:sz w:val="24"/>
        </w:rPr>
        <w:t>роман?</w:t>
      </w:r>
    </w:p>
    <w:p>
      <w:pPr>
        <w:pStyle w:val="BodyText"/>
        <w:ind w:left="0"/>
        <w:rPr>
          <w:sz w:val="26"/>
        </w:rPr>
      </w:pPr>
    </w:p>
    <w:p>
      <w:pPr>
        <w:pStyle w:val="BodyText"/>
        <w:spacing w:before="3"/>
        <w:ind w:left="0"/>
      </w:pPr>
    </w:p>
    <w:p>
      <w:pPr>
        <w:pStyle w:val="Heading2"/>
        <w:ind w:left="1561"/>
      </w:pPr>
      <w:r>
        <w:rPr/>
        <w:t>2. Пути выхода из кризиса. Кейнсианство.</w:t>
      </w:r>
    </w:p>
    <w:p>
      <w:pPr>
        <w:spacing w:after="0"/>
        <w:sectPr>
          <w:pgSz w:w="11910" w:h="16840"/>
          <w:pgMar w:header="710" w:footer="0" w:top="1160" w:bottom="280" w:left="280" w:right="0"/>
        </w:sectPr>
      </w:pPr>
    </w:p>
    <w:p>
      <w:pPr>
        <w:pStyle w:val="BodyText"/>
        <w:spacing w:line="360" w:lineRule="auto" w:before="91"/>
        <w:ind w:right="1138" w:firstLine="708"/>
        <w:jc w:val="both"/>
      </w:pPr>
      <w:r>
        <w:rPr/>
        <w:t>Работа строится на основе объяснения учителя. В процессе объяснения может быть использована схема «Пути выхода из мирового экономического кризиса» и вопросы к учащимся.</w:t>
      </w:r>
    </w:p>
    <w:p>
      <w:pPr>
        <w:spacing w:before="2"/>
        <w:ind w:left="1561" w:right="0" w:firstLine="0"/>
        <w:jc w:val="left"/>
        <w:rPr>
          <w:i/>
          <w:sz w:val="28"/>
        </w:rPr>
      </w:pPr>
      <w:r>
        <w:rPr/>
        <w:pict>
          <v:group style="position:absolute;margin-left:91.900002pt;margin-top:100.607323pt;width:109.85pt;height:45.65pt;mso-position-horizontal-relative:page;mso-position-vertical-relative:paragraph;z-index:-356344" coordorigin="1838,2012" coordsize="2197,913">
            <v:shape style="position:absolute;left:1838;top:2012;width:2197;height:913" type="#_x0000_t75" stroked="false">
              <v:imagedata r:id="rId59" o:title=""/>
            </v:shape>
            <v:shape style="position:absolute;left:1838;top:2012;width:2197;height:913" type="#_x0000_t202" filled="false" stroked="false">
              <v:textbox inset="0,0,0,0">
                <w:txbxContent>
                  <w:p>
                    <w:pPr>
                      <w:spacing w:line="244" w:lineRule="auto" w:before="75"/>
                      <w:ind w:left="195" w:right="195" w:firstLine="2"/>
                      <w:jc w:val="center"/>
                      <w:rPr>
                        <w:sz w:val="20"/>
                      </w:rPr>
                    </w:pPr>
                    <w:r>
                      <w:rPr>
                        <w:sz w:val="20"/>
                      </w:rPr>
                      <w:t>Сторонники свободной рыночной экономики</w:t>
                    </w:r>
                  </w:p>
                </w:txbxContent>
              </v:textbox>
              <w10:wrap type="none"/>
            </v:shape>
            <w10:wrap type="none"/>
          </v:group>
        </w:pict>
      </w:r>
      <w:r>
        <w:rPr/>
        <w:pict>
          <v:group style="position:absolute;margin-left:398.920013pt;margin-top:104.307327pt;width:125.05pt;height:59.55pt;mso-position-horizontal-relative:page;mso-position-vertical-relative:paragraph;z-index:-356296" coordorigin="7978,2086" coordsize="2501,1191">
            <v:shape style="position:absolute;left:7978;top:2086;width:2501;height:1191" type="#_x0000_t75" stroked="false">
              <v:imagedata r:id="rId60" o:title=""/>
            </v:shape>
            <v:shape style="position:absolute;left:7978;top:2086;width:2501;height:1191" type="#_x0000_t202" filled="false" stroked="false">
              <v:textbox inset="0,0,0,0">
                <w:txbxContent>
                  <w:p>
                    <w:pPr>
                      <w:spacing w:line="242" w:lineRule="auto" w:before="76"/>
                      <w:ind w:left="291" w:right="290" w:firstLine="0"/>
                      <w:jc w:val="center"/>
                      <w:rPr>
                        <w:sz w:val="20"/>
                      </w:rPr>
                    </w:pPr>
                    <w:r>
                      <w:rPr>
                        <w:sz w:val="20"/>
                      </w:rPr>
                      <w:t>Сторонники жесткого государственного регулирования экономики</w:t>
                    </w:r>
                  </w:p>
                </w:txbxContent>
              </v:textbox>
              <w10:wrap type="none"/>
            </v:shape>
            <w10:wrap type="none"/>
          </v:group>
        </w:pict>
      </w:r>
      <w:r>
        <w:rPr>
          <w:i/>
          <w:sz w:val="28"/>
        </w:rPr>
        <w:t>Пути выхода из мирового экономического кризиса</w:t>
      </w:r>
    </w:p>
    <w:p>
      <w:pPr>
        <w:pStyle w:val="BodyText"/>
        <w:ind w:left="0"/>
        <w:rPr>
          <w:i/>
          <w:sz w:val="20"/>
        </w:rPr>
      </w:pPr>
    </w:p>
    <w:p>
      <w:pPr>
        <w:pStyle w:val="BodyText"/>
        <w:ind w:left="0"/>
        <w:rPr>
          <w:i/>
          <w:sz w:val="20"/>
        </w:rPr>
      </w:pPr>
    </w:p>
    <w:p>
      <w:pPr>
        <w:pStyle w:val="BodyText"/>
        <w:spacing w:before="2"/>
        <w:ind w:left="0"/>
        <w:rPr>
          <w:i/>
          <w:sz w:val="17"/>
        </w:rPr>
      </w:pPr>
      <w:r>
        <w:rPr/>
        <w:pict>
          <v:group style="position:absolute;margin-left:138.020004pt;margin-top:26.304882pt;width:23.05pt;height:26.2pt;mso-position-horizontal-relative:page;mso-position-vertical-relative:paragraph;z-index:1376;mso-wrap-distance-left:0;mso-wrap-distance-right:0" coordorigin="2760,526" coordsize="461,524">
            <v:shape style="position:absolute;left:2780;top:711;width:421;height:319" coordorigin="2780,712" coordsize="421,319" path="m2780,712l2780,817,2795,861,2838,901,2905,935,2992,961,3096,977,3096,1030,3201,930,3146,872,3096,872,2992,855,2905,829,2838,795,2795,756,2780,712xm3096,819l3096,872,3146,872,3096,819xe" filled="true" fillcolor="#000000" stroked="false">
              <v:path arrowok="t"/>
              <v:fill type="solid"/>
            </v:shape>
            <v:shape style="position:absolute;left:2780;top:546;width:421;height:219" coordorigin="2781,546" coordsize="421,219" path="m3201,546l3134,548,3068,555,2966,574,2884,603,2824,638,2781,721,2802,764,2848,727,2915,696,2999,672,3096,657,3201,651,3201,546xe" filled="true" fillcolor="#000000" stroked="false">
              <v:path arrowok="t"/>
              <v:fill type="solid"/>
            </v:shape>
            <v:shape style="position:absolute;left:2780;top:546;width:421;height:484" coordorigin="2780,546" coordsize="421,484" path="m2780,712l2838,795,2905,829,2992,855,3096,872,3096,819,3201,930,3096,1030,3096,977,2992,961,2905,935,2838,901,2795,861,2780,817,2780,712,2823,639,2938,583,3016,563,3105,550,3201,546,3201,651,3096,657,2999,672,2915,696,2848,727,2802,764e" filled="false" stroked="true" strokeweight="2pt" strokecolor="#000000">
              <v:path arrowok="t"/>
              <v:stroke dashstyle="solid"/>
            </v:shape>
            <w10:wrap type="topAndBottom"/>
          </v:group>
        </w:pict>
      </w:r>
      <w:r>
        <w:rPr/>
        <w:pict>
          <v:group style="position:absolute;margin-left:182.919998pt;margin-top:12.104883pt;width:242.35pt;height:59.05pt;mso-position-horizontal-relative:page;mso-position-vertical-relative:paragraph;z-index:1424;mso-wrap-distance-left:0;mso-wrap-distance-right:0" coordorigin="3658,242" coordsize="4847,1181">
            <v:shape style="position:absolute;left:3658;top:242;width:4847;height:799" type="#_x0000_t75" stroked="false">
              <v:imagedata r:id="rId61" o:title=""/>
            </v:shape>
            <v:shape style="position:absolute;left:5728;top:1116;width:476;height:286" coordorigin="5728,1117" coordsize="476,286" path="m6204,1259l5728,1259,5966,1402,6204,1259xm6085,1117l5847,1117,5847,1259,6085,1259,6085,1117xe" filled="true" fillcolor="#000000" stroked="false">
              <v:path arrowok="t"/>
              <v:fill type="solid"/>
            </v:shape>
            <v:shape style="position:absolute;left:5728;top:1116;width:476;height:286" coordorigin="5728,1117" coordsize="476,286" path="m5728,1259l5847,1259,5847,1117,6085,1117,6085,1259,6204,1259,5966,1402,5728,1259xe" filled="false" stroked="true" strokeweight="2pt" strokecolor="#000000">
              <v:path arrowok="t"/>
              <v:stroke dashstyle="solid"/>
            </v:shape>
            <v:shape style="position:absolute;left:3658;top:242;width:4847;height:1181" type="#_x0000_t202" filled="false" stroked="false">
              <v:textbox inset="0,0,0,0">
                <w:txbxContent>
                  <w:p>
                    <w:pPr>
                      <w:spacing w:line="244" w:lineRule="auto" w:before="81"/>
                      <w:ind w:left="295" w:right="281" w:firstLine="921"/>
                      <w:jc w:val="left"/>
                      <w:rPr>
                        <w:b/>
                        <w:sz w:val="24"/>
                      </w:rPr>
                    </w:pPr>
                    <w:r>
                      <w:rPr>
                        <w:b/>
                        <w:sz w:val="24"/>
                      </w:rPr>
                      <w:t>Позиции экономистов относительно путей выхода из кризиса</w:t>
                    </w:r>
                  </w:p>
                </w:txbxContent>
              </v:textbox>
              <w10:wrap type="none"/>
            </v:shape>
            <w10:wrap type="topAndBottom"/>
          </v:group>
        </w:pict>
      </w:r>
      <w:r>
        <w:rPr/>
        <w:pict>
          <v:group style="position:absolute;margin-left:447.070007pt;margin-top:26.304882pt;width:23.1pt;height:26.2pt;mso-position-horizontal-relative:page;mso-position-vertical-relative:paragraph;z-index:1448;mso-wrap-distance-left:0;mso-wrap-distance-right:0" coordorigin="8941,526" coordsize="462,524">
            <v:shape style="position:absolute;left:8961;top:711;width:422;height:319" coordorigin="8961,712" coordsize="422,319" path="m9067,819l8961,930,9067,1030,9067,977,9171,961,9258,935,9325,901,9356,872,9067,872,9067,819xm9383,712l9368,756,9325,795,9258,829,9171,855,9067,872,9356,872,9368,861,9383,817,9383,712xe" filled="true" fillcolor="#000000" stroked="false">
              <v:path arrowok="t"/>
              <v:fill type="solid"/>
            </v:shape>
            <v:shape style="position:absolute;left:8961;top:546;width:421;height:219" coordorigin="8961,546" coordsize="421,219" path="m8961,546l8961,651,9067,657,9164,672,9247,696,9314,727,9361,764,9382,721,9338,638,9278,603,9197,574,9095,555,9029,548,8995,547,8961,546xe" filled="true" fillcolor="#000000" stroked="false">
              <v:path arrowok="t"/>
              <v:fill type="solid"/>
            </v:shape>
            <v:shape style="position:absolute;left:8961;top:546;width:422;height:484" coordorigin="8961,546" coordsize="422,484" path="m9383,712l9325,795,9258,829,9171,855,9067,872,9067,819,8961,930,9067,1030,9067,977,9171,961,9258,935,9325,901,9368,861,9383,817,9383,712,9340,639,9225,583,9147,563,9058,550,8961,546,8961,651,9067,657,9164,672,9247,696,9314,727,9361,764e" filled="false" stroked="true" strokeweight="2pt" strokecolor="#000000">
              <v:path arrowok="t"/>
              <v:stroke dashstyle="solid"/>
            </v:shape>
            <w10:wrap type="topAndBottom"/>
          </v:group>
        </w:pict>
      </w:r>
    </w:p>
    <w:p>
      <w:pPr>
        <w:pStyle w:val="BodyText"/>
        <w:spacing w:before="7"/>
        <w:ind w:left="0"/>
        <w:rPr>
          <w:i/>
          <w:sz w:val="6"/>
        </w:rPr>
      </w:pPr>
    </w:p>
    <w:p>
      <w:pPr>
        <w:tabs>
          <w:tab w:pos="3971" w:val="left" w:leader="none"/>
        </w:tabs>
        <w:spacing w:line="240" w:lineRule="auto"/>
        <w:ind w:left="1553" w:right="0" w:firstLine="0"/>
        <w:rPr>
          <w:sz w:val="20"/>
        </w:rPr>
      </w:pPr>
      <w:r>
        <w:rPr>
          <w:position w:val="148"/>
          <w:sz w:val="20"/>
        </w:rPr>
        <w:pict>
          <v:group style="width:109.85pt;height:55.55pt;mso-position-horizontal-relative:char;mso-position-vertical-relative:line" coordorigin="0,0" coordsize="2197,1111">
            <v:shape style="position:absolute;left:0;top:0;width:2197;height:1111" type="#_x0000_t75" stroked="false">
              <v:imagedata r:id="rId62" o:title=""/>
            </v:shape>
            <v:shape style="position:absolute;left:0;top:0;width:2197;height:1111" type="#_x0000_t202" filled="false" stroked="false">
              <v:textbox inset="0,0,0,0">
                <w:txbxContent>
                  <w:p>
                    <w:pPr>
                      <w:spacing w:line="242" w:lineRule="auto" w:before="76"/>
                      <w:ind w:left="336" w:right="337" w:firstLine="0"/>
                      <w:jc w:val="center"/>
                      <w:rPr>
                        <w:sz w:val="20"/>
                      </w:rPr>
                    </w:pPr>
                    <w:r>
                      <w:rPr>
                        <w:sz w:val="20"/>
                      </w:rPr>
                      <w:t>Невмешательство государства в экономическую жизнь</w:t>
                    </w:r>
                  </w:p>
                </w:txbxContent>
              </v:textbox>
              <w10:wrap type="none"/>
            </v:shape>
          </v:group>
        </w:pict>
      </w:r>
      <w:r>
        <w:rPr>
          <w:position w:val="148"/>
          <w:sz w:val="20"/>
        </w:rPr>
      </w:r>
      <w:r>
        <w:rPr>
          <w:position w:val="148"/>
          <w:sz w:val="20"/>
        </w:rPr>
        <w:tab/>
      </w:r>
      <w:r>
        <w:rPr>
          <w:sz w:val="20"/>
        </w:rPr>
        <w:pict>
          <v:group style="width:177.8pt;height:168.3pt;mso-position-horizontal-relative:char;mso-position-vertical-relative:line" coordorigin="0,0" coordsize="3556,3366">
            <v:shape style="position:absolute;left:135;top:0;width:3257;height:527" type="#_x0000_t75" stroked="false">
              <v:imagedata r:id="rId63" o:title=""/>
            </v:shape>
            <v:shape style="position:absolute;left:0;top:774;width:3556;height:1897" type="#_x0000_t75" stroked="false">
              <v:imagedata r:id="rId64" o:title=""/>
            </v:shape>
            <v:shape style="position:absolute;left:1472;top:537;width:476;height:286" coordorigin="1472,537" coordsize="476,286" path="m1947,680l1472,680,1710,822,1947,680xm1829,537l1591,537,1591,680,1829,680,1829,537xe" filled="true" fillcolor="#000000" stroked="false">
              <v:path arrowok="t"/>
              <v:fill type="solid"/>
            </v:shape>
            <v:shape style="position:absolute;left:1472;top:537;width:476;height:286" coordorigin="1472,537" coordsize="476,286" path="m1472,680l1591,680,1591,537,1829,537,1829,680,1947,680,1710,822,1472,680xe" filled="false" stroked="true" strokeweight="2pt" strokecolor="#000000">
              <v:path arrowok="t"/>
              <v:stroke dashstyle="solid"/>
            </v:shape>
            <v:shape style="position:absolute;left:0;top:2865;width:3556;height:500" type="#_x0000_t75" stroked="false">
              <v:imagedata r:id="rId65" o:title=""/>
            </v:shape>
            <v:shape style="position:absolute;left:1472;top:2585;width:476;height:286" coordorigin="1472,2586" coordsize="476,286" path="m1829,2728l1591,2728,1591,2871,1829,2871,1829,2728xm1710,2586l1472,2728,1947,2728,1710,2586xe" filled="true" fillcolor="#000000" stroked="false">
              <v:path arrowok="t"/>
              <v:fill type="solid"/>
            </v:shape>
            <v:shape style="position:absolute;left:1472;top:2585;width:476;height:286" coordorigin="1472,2586" coordsize="476,286" path="m1472,2728l1591,2728,1591,2871,1829,2871,1829,2728,1947,2728,1710,2586,1472,2728xe" filled="false" stroked="true" strokeweight="2pt" strokecolor="#000000">
              <v:path arrowok="t"/>
              <v:stroke dashstyle="solid"/>
            </v:shape>
            <v:shape style="position:absolute;left:290;top:96;width:2898;height:267" type="#_x0000_t202" filled="false" stroked="false">
              <v:textbox inset="0,0,0,0">
                <w:txbxContent>
                  <w:p>
                    <w:pPr>
                      <w:spacing w:line="266" w:lineRule="exact" w:before="0"/>
                      <w:ind w:left="0" w:right="0" w:firstLine="0"/>
                      <w:jc w:val="left"/>
                      <w:rPr>
                        <w:b/>
                        <w:sz w:val="24"/>
                      </w:rPr>
                    </w:pPr>
                    <w:r>
                      <w:rPr>
                        <w:b/>
                        <w:sz w:val="24"/>
                      </w:rPr>
                      <w:t>Кейнсианство (Дж. Кейнс)</w:t>
                    </w:r>
                  </w:p>
                </w:txbxContent>
              </v:textbox>
              <w10:wrap type="none"/>
            </v:shape>
            <v:shape style="position:absolute;left:223;top:866;width:2823;height:1598" type="#_x0000_t202" filled="false" stroked="false">
              <v:textbox inset="0,0,0,0">
                <w:txbxContent>
                  <w:p>
                    <w:pPr>
                      <w:numPr>
                        <w:ilvl w:val="0"/>
                        <w:numId w:val="57"/>
                      </w:numPr>
                      <w:tabs>
                        <w:tab w:pos="216" w:val="left" w:leader="none"/>
                      </w:tabs>
                      <w:spacing w:line="245" w:lineRule="exact" w:before="0"/>
                      <w:ind w:left="216" w:right="0" w:hanging="216"/>
                      <w:jc w:val="left"/>
                      <w:rPr>
                        <w:rFonts w:ascii="Arial" w:hAnsi="Arial"/>
                        <w:sz w:val="22"/>
                      </w:rPr>
                    </w:pPr>
                    <w:r>
                      <w:rPr>
                        <w:rFonts w:ascii="Arial" w:hAnsi="Arial"/>
                        <w:sz w:val="22"/>
                      </w:rPr>
                      <w:t>Регулирование</w:t>
                    </w:r>
                  </w:p>
                  <w:p>
                    <w:pPr>
                      <w:spacing w:before="16"/>
                      <w:ind w:left="216" w:right="0" w:firstLine="0"/>
                      <w:jc w:val="left"/>
                      <w:rPr>
                        <w:rFonts w:ascii="Arial" w:hAnsi="Arial"/>
                        <w:sz w:val="22"/>
                      </w:rPr>
                    </w:pPr>
                    <w:r>
                      <w:rPr>
                        <w:rFonts w:ascii="Arial" w:hAnsi="Arial"/>
                        <w:w w:val="95"/>
                        <w:sz w:val="22"/>
                      </w:rPr>
                      <w:t>экономического развития</w:t>
                    </w:r>
                  </w:p>
                  <w:p>
                    <w:pPr>
                      <w:numPr>
                        <w:ilvl w:val="0"/>
                        <w:numId w:val="57"/>
                      </w:numPr>
                      <w:tabs>
                        <w:tab w:pos="216" w:val="left" w:leader="none"/>
                      </w:tabs>
                      <w:spacing w:before="15"/>
                      <w:ind w:left="216" w:right="0" w:hanging="216"/>
                      <w:jc w:val="left"/>
                      <w:rPr>
                        <w:rFonts w:ascii="Arial" w:hAnsi="Arial"/>
                        <w:sz w:val="22"/>
                      </w:rPr>
                    </w:pPr>
                    <w:r>
                      <w:rPr>
                        <w:rFonts w:ascii="Arial" w:hAnsi="Arial"/>
                        <w:sz w:val="22"/>
                      </w:rPr>
                      <w:t>Перераспределение</w:t>
                    </w:r>
                  </w:p>
                  <w:p>
                    <w:pPr>
                      <w:spacing w:before="16"/>
                      <w:ind w:left="216" w:right="0" w:firstLine="0"/>
                      <w:jc w:val="left"/>
                      <w:rPr>
                        <w:rFonts w:ascii="Arial" w:hAnsi="Arial"/>
                        <w:sz w:val="22"/>
                      </w:rPr>
                    </w:pPr>
                    <w:r>
                      <w:rPr>
                        <w:rFonts w:ascii="Arial" w:hAnsi="Arial"/>
                        <w:w w:val="95"/>
                        <w:sz w:val="22"/>
                      </w:rPr>
                      <w:t>результатов производства</w:t>
                    </w:r>
                  </w:p>
                  <w:p>
                    <w:pPr>
                      <w:numPr>
                        <w:ilvl w:val="0"/>
                        <w:numId w:val="57"/>
                      </w:numPr>
                      <w:tabs>
                        <w:tab w:pos="216" w:val="left" w:leader="none"/>
                      </w:tabs>
                      <w:spacing w:line="254" w:lineRule="auto" w:before="16"/>
                      <w:ind w:left="216" w:right="18" w:hanging="216"/>
                      <w:jc w:val="left"/>
                      <w:rPr>
                        <w:rFonts w:ascii="Arial" w:hAnsi="Arial"/>
                        <w:sz w:val="22"/>
                      </w:rPr>
                    </w:pPr>
                    <w:r>
                      <w:rPr>
                        <w:rFonts w:ascii="Arial" w:hAnsi="Arial"/>
                        <w:w w:val="90"/>
                        <w:sz w:val="22"/>
                      </w:rPr>
                      <w:t>Повышение покупательной </w:t>
                    </w:r>
                    <w:r>
                      <w:rPr>
                        <w:rFonts w:ascii="Arial" w:hAnsi="Arial"/>
                        <w:sz w:val="22"/>
                      </w:rPr>
                      <w:t>способности</w:t>
                    </w:r>
                    <w:r>
                      <w:rPr>
                        <w:rFonts w:ascii="Arial" w:hAnsi="Arial"/>
                        <w:spacing w:val="-37"/>
                        <w:sz w:val="22"/>
                      </w:rPr>
                      <w:t> </w:t>
                    </w:r>
                    <w:r>
                      <w:rPr>
                        <w:rFonts w:ascii="Arial" w:hAnsi="Arial"/>
                        <w:sz w:val="22"/>
                      </w:rPr>
                      <w:t>населения</w:t>
                    </w:r>
                  </w:p>
                </w:txbxContent>
              </v:textbox>
              <w10:wrap type="none"/>
            </v:shape>
            <v:shape style="position:absolute;left:451;top:2962;width:2680;height:266" type="#_x0000_t202" filled="false" stroked="false">
              <v:textbox inset="0,0,0,0">
                <w:txbxContent>
                  <w:p>
                    <w:pPr>
                      <w:spacing w:line="266" w:lineRule="exact" w:before="0"/>
                      <w:ind w:left="0" w:right="0" w:firstLine="0"/>
                      <w:jc w:val="left"/>
                      <w:rPr>
                        <w:b/>
                        <w:sz w:val="24"/>
                      </w:rPr>
                    </w:pPr>
                    <w:r>
                      <w:rPr>
                        <w:b/>
                        <w:sz w:val="24"/>
                      </w:rPr>
                      <w:t>Государственная власть</w:t>
                    </w:r>
                  </w:p>
                </w:txbxContent>
              </v:textbox>
              <w10:wrap type="none"/>
            </v:shape>
          </v:group>
        </w:pict>
      </w:r>
      <w:r>
        <w:rPr>
          <w:sz w:val="20"/>
        </w:rPr>
      </w:r>
      <w:r>
        <w:rPr>
          <w:spacing w:val="122"/>
          <w:sz w:val="20"/>
        </w:rPr>
        <w:t> </w:t>
      </w:r>
      <w:r>
        <w:rPr>
          <w:spacing w:val="122"/>
          <w:position w:val="128"/>
          <w:sz w:val="20"/>
        </w:rPr>
        <w:pict>
          <v:group style="width:125.5pt;height:51.55pt;mso-position-horizontal-relative:char;mso-position-vertical-relative:line" coordorigin="0,0" coordsize="2510,1031">
            <v:shape style="position:absolute;left:0;top:0;width:2510;height:1031" type="#_x0000_t75" stroked="false">
              <v:imagedata r:id="rId66" o:title=""/>
            </v:shape>
            <v:shape style="position:absolute;left:0;top:0;width:2510;height:1031" type="#_x0000_t202" filled="false" stroked="false">
              <v:textbox inset="0,0,0,0">
                <w:txbxContent>
                  <w:p>
                    <w:pPr>
                      <w:spacing w:line="242" w:lineRule="auto" w:before="77"/>
                      <w:ind w:left="202" w:right="199" w:firstLine="1"/>
                      <w:jc w:val="center"/>
                      <w:rPr>
                        <w:sz w:val="20"/>
                      </w:rPr>
                    </w:pPr>
                    <w:r>
                      <w:rPr>
                        <w:sz w:val="20"/>
                      </w:rPr>
                      <w:t>Использование опыта мобилизации экономики в период войны</w:t>
                    </w:r>
                  </w:p>
                </w:txbxContent>
              </v:textbox>
              <w10:wrap type="none"/>
            </v:shape>
          </v:group>
        </w:pict>
      </w:r>
      <w:r>
        <w:rPr>
          <w:spacing w:val="122"/>
          <w:position w:val="128"/>
          <w:sz w:val="20"/>
        </w:rPr>
      </w:r>
    </w:p>
    <w:p>
      <w:pPr>
        <w:spacing w:before="185"/>
        <w:ind w:left="1561" w:right="0" w:firstLine="0"/>
        <w:jc w:val="left"/>
        <w:rPr>
          <w:i/>
          <w:sz w:val="28"/>
        </w:rPr>
      </w:pPr>
      <w:r>
        <w:rPr>
          <w:i/>
          <w:sz w:val="28"/>
        </w:rPr>
        <w:t>Вопросы для учащихся</w:t>
      </w:r>
    </w:p>
    <w:p>
      <w:pPr>
        <w:pStyle w:val="ListParagraph"/>
        <w:numPr>
          <w:ilvl w:val="0"/>
          <w:numId w:val="58"/>
        </w:numPr>
        <w:tabs>
          <w:tab w:pos="1842" w:val="left" w:leader="none"/>
        </w:tabs>
        <w:spacing w:line="240" w:lineRule="auto" w:before="160" w:after="0"/>
        <w:ind w:left="852" w:right="0" w:firstLine="709"/>
        <w:jc w:val="left"/>
        <w:rPr>
          <w:sz w:val="28"/>
        </w:rPr>
      </w:pPr>
      <w:r>
        <w:rPr>
          <w:sz w:val="28"/>
        </w:rPr>
        <w:t>Что означает кейнсианский принцип «стой –</w:t>
      </w:r>
      <w:r>
        <w:rPr>
          <w:spacing w:val="-3"/>
          <w:sz w:val="28"/>
        </w:rPr>
        <w:t> </w:t>
      </w:r>
      <w:r>
        <w:rPr>
          <w:sz w:val="28"/>
        </w:rPr>
        <w:t>иди»?</w:t>
      </w:r>
    </w:p>
    <w:p>
      <w:pPr>
        <w:pStyle w:val="ListParagraph"/>
        <w:numPr>
          <w:ilvl w:val="0"/>
          <w:numId w:val="58"/>
        </w:numPr>
        <w:tabs>
          <w:tab w:pos="2206" w:val="left" w:leader="none"/>
          <w:tab w:pos="2207" w:val="left" w:leader="none"/>
          <w:tab w:pos="3362" w:val="left" w:leader="none"/>
          <w:tab w:pos="5136" w:val="left" w:leader="none"/>
          <w:tab w:pos="7469" w:val="left" w:leader="none"/>
          <w:tab w:pos="8054" w:val="left" w:leader="none"/>
        </w:tabs>
        <w:spacing w:line="360" w:lineRule="auto" w:before="163" w:after="0"/>
        <w:ind w:left="852" w:right="1139" w:firstLine="709"/>
        <w:jc w:val="left"/>
        <w:rPr>
          <w:sz w:val="28"/>
        </w:rPr>
      </w:pPr>
      <w:r>
        <w:rPr>
          <w:sz w:val="28"/>
        </w:rPr>
        <w:t>Какие</w:t>
        <w:tab/>
        <w:t>механизмы</w:t>
        <w:tab/>
        <w:t>антикризисного</w:t>
        <w:tab/>
        <w:t>и</w:t>
        <w:tab/>
      </w:r>
      <w:r>
        <w:rPr>
          <w:spacing w:val="-1"/>
          <w:sz w:val="28"/>
        </w:rPr>
        <w:t>антиинфляционного </w:t>
      </w:r>
      <w:r>
        <w:rPr>
          <w:sz w:val="28"/>
        </w:rPr>
        <w:t>регулирования предложил</w:t>
      </w:r>
      <w:r>
        <w:rPr>
          <w:spacing w:val="-2"/>
          <w:sz w:val="28"/>
        </w:rPr>
        <w:t> </w:t>
      </w:r>
      <w:r>
        <w:rPr>
          <w:sz w:val="28"/>
        </w:rPr>
        <w:t>Кейнс?</w:t>
      </w:r>
    </w:p>
    <w:p>
      <w:pPr>
        <w:pStyle w:val="ListParagraph"/>
        <w:numPr>
          <w:ilvl w:val="0"/>
          <w:numId w:val="58"/>
        </w:numPr>
        <w:tabs>
          <w:tab w:pos="1873" w:val="left" w:leader="none"/>
        </w:tabs>
        <w:spacing w:line="360" w:lineRule="auto" w:before="0" w:after="0"/>
        <w:ind w:left="852" w:right="1130" w:firstLine="709"/>
        <w:jc w:val="left"/>
        <w:rPr>
          <w:sz w:val="28"/>
        </w:rPr>
      </w:pPr>
      <w:r>
        <w:rPr>
          <w:sz w:val="28"/>
        </w:rPr>
        <w:t>Узнайте в Интернете, используются ли эти механизмы в современной экономике.</w:t>
      </w:r>
    </w:p>
    <w:p>
      <w:pPr>
        <w:pStyle w:val="BodyText"/>
        <w:spacing w:before="5"/>
        <w:ind w:left="0"/>
        <w:rPr>
          <w:sz w:val="42"/>
        </w:rPr>
      </w:pPr>
    </w:p>
    <w:p>
      <w:pPr>
        <w:pStyle w:val="Heading2"/>
        <w:tabs>
          <w:tab w:pos="1985" w:val="left" w:leader="none"/>
          <w:tab w:pos="2926" w:val="left" w:leader="none"/>
          <w:tab w:pos="4929" w:val="left" w:leader="none"/>
          <w:tab w:pos="6270" w:val="left" w:leader="none"/>
          <w:tab w:pos="6632" w:val="left" w:leader="none"/>
          <w:tab w:pos="7767" w:val="left" w:leader="none"/>
          <w:tab w:pos="8384" w:val="left" w:leader="none"/>
          <w:tab w:pos="8911" w:val="left" w:leader="none"/>
        </w:tabs>
        <w:spacing w:line="360" w:lineRule="auto"/>
        <w:ind w:right="1126" w:firstLine="708"/>
      </w:pPr>
      <w:r>
        <w:rPr/>
        <w:t>3.</w:t>
        <w:tab/>
        <w:t>Типы</w:t>
        <w:tab/>
        <w:t>политических</w:t>
        <w:tab/>
        <w:t>режимов</w:t>
        <w:tab/>
        <w:t>в</w:t>
        <w:tab/>
        <w:t>Европе</w:t>
        <w:tab/>
        <w:t>ХХ</w:t>
        <w:tab/>
        <w:t>в.:</w:t>
        <w:tab/>
        <w:t>либерально- демократический, авторитарный,</w:t>
      </w:r>
      <w:r>
        <w:rPr>
          <w:spacing w:val="-3"/>
        </w:rPr>
        <w:t> </w:t>
      </w:r>
      <w:r>
        <w:rPr/>
        <w:t>тоталитарный.</w:t>
      </w:r>
    </w:p>
    <w:p>
      <w:pPr>
        <w:spacing w:line="317"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1" w:firstLine="708"/>
        <w:jc w:val="both"/>
      </w:pPr>
      <w:r>
        <w:rPr/>
        <w:t>Класс делится на три группы, каждая из которых представляет один из политических режимов. В процессе домашней работы группы готовят один слайд электронной презентации, представляющий политический режим, по следующей схеме: определение выбранного политического режима, его характерные признаки, страны, в которых он утвердился в межвоенный период,</w:t>
      </w:r>
    </w:p>
    <w:p>
      <w:pPr>
        <w:spacing w:after="0" w:line="360" w:lineRule="auto"/>
        <w:jc w:val="both"/>
        <w:sectPr>
          <w:pgSz w:w="11910" w:h="16840"/>
          <w:pgMar w:header="710" w:footer="0" w:top="1160" w:bottom="280" w:left="280" w:right="0"/>
        </w:sectPr>
      </w:pPr>
    </w:p>
    <w:p>
      <w:pPr>
        <w:pStyle w:val="BodyText"/>
        <w:tabs>
          <w:tab w:pos="1732" w:val="left" w:leader="none"/>
          <w:tab w:pos="3535" w:val="left" w:leader="none"/>
          <w:tab w:pos="4552" w:val="left" w:leader="none"/>
          <w:tab w:pos="4924" w:val="left" w:leader="none"/>
          <w:tab w:pos="5341" w:val="left" w:leader="none"/>
          <w:tab w:pos="5943" w:val="left" w:leader="none"/>
          <w:tab w:pos="7734" w:val="left" w:leader="none"/>
          <w:tab w:pos="8466" w:val="left" w:leader="none"/>
        </w:tabs>
        <w:spacing w:line="362" w:lineRule="auto" w:before="91"/>
        <w:ind w:right="1134"/>
      </w:pPr>
      <w:r>
        <w:rPr/>
        <w:t>образ</w:t>
        <w:tab/>
        <w:t>(фотография,</w:t>
        <w:tab/>
        <w:t>плакат</w:t>
        <w:tab/>
        <w:t>и</w:t>
        <w:tab/>
        <w:t>т.</w:t>
        <w:tab/>
        <w:t>п.),</w:t>
        <w:tab/>
        <w:t>отражающий</w:t>
        <w:tab/>
        <w:t>суть</w:t>
        <w:tab/>
      </w:r>
      <w:r>
        <w:rPr>
          <w:spacing w:val="-1"/>
        </w:rPr>
        <w:t>представляемого </w:t>
      </w:r>
      <w:r>
        <w:rPr/>
        <w:t>политического режима.</w:t>
      </w:r>
    </w:p>
    <w:p>
      <w:pPr>
        <w:spacing w:line="317"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7" w:firstLine="708"/>
        <w:jc w:val="both"/>
      </w:pPr>
      <w:r>
        <w:rPr/>
        <w:t>На уроке учащиеся вместе с учителем разбирают таблицу «Типы режимов» (помещена после параграфа), а далее организуется обсуждение положительных и отрицательных сторон каждого режима, учащиеся высказывают и аргументируют собственную точку зрения относительно наиболее благоприятного, с их точки зрения, политического режима.</w:t>
      </w:r>
    </w:p>
    <w:p>
      <w:pPr>
        <w:pStyle w:val="BodyText"/>
        <w:tabs>
          <w:tab w:pos="2050" w:val="left" w:leader="none"/>
          <w:tab w:pos="3065" w:val="left" w:leader="none"/>
          <w:tab w:pos="4303" w:val="left" w:leader="none"/>
          <w:tab w:pos="5807" w:val="left" w:leader="none"/>
          <w:tab w:pos="6864" w:val="left" w:leader="none"/>
          <w:tab w:pos="7747" w:val="left" w:leader="none"/>
          <w:tab w:pos="9493" w:val="left" w:leader="none"/>
        </w:tabs>
        <w:spacing w:line="360" w:lineRule="auto"/>
        <w:ind w:right="1135" w:firstLine="708"/>
      </w:pPr>
      <w:r>
        <w:rPr/>
        <w:t>В</w:t>
        <w:tab/>
        <w:t>обоих</w:t>
        <w:tab/>
        <w:t>случаях</w:t>
        <w:tab/>
        <w:t>учащимся</w:t>
        <w:tab/>
        <w:t>может</w:t>
        <w:tab/>
        <w:t>быть</w:t>
        <w:tab/>
        <w:t>предложено</w:t>
        <w:tab/>
        <w:t>задание, направленное на закрепление знаний о политических</w:t>
      </w:r>
      <w:r>
        <w:rPr>
          <w:spacing w:val="-6"/>
        </w:rPr>
        <w:t> </w:t>
      </w:r>
      <w:r>
        <w:rPr/>
        <w:t>режимах.</w:t>
      </w:r>
    </w:p>
    <w:p>
      <w:pPr>
        <w:spacing w:before="1"/>
        <w:ind w:left="1561" w:right="0" w:firstLine="0"/>
        <w:jc w:val="left"/>
        <w:rPr>
          <w:i/>
          <w:sz w:val="28"/>
        </w:rPr>
      </w:pPr>
      <w:r>
        <w:rPr>
          <w:i/>
          <w:sz w:val="28"/>
        </w:rPr>
        <w:t>Задание для учащихся.</w:t>
      </w:r>
    </w:p>
    <w:p>
      <w:pPr>
        <w:pStyle w:val="BodyText"/>
        <w:tabs>
          <w:tab w:pos="3278" w:val="left" w:leader="none"/>
          <w:tab w:pos="4190" w:val="left" w:leader="none"/>
          <w:tab w:pos="6093" w:val="left" w:leader="none"/>
          <w:tab w:pos="7105" w:val="left" w:leader="none"/>
          <w:tab w:pos="9115" w:val="left" w:leader="none"/>
        </w:tabs>
        <w:spacing w:line="360" w:lineRule="auto" w:before="161"/>
        <w:ind w:right="1139" w:firstLine="708"/>
      </w:pPr>
      <w:r>
        <w:rPr/>
        <w:t>Определите,</w:t>
        <w:tab/>
        <w:t>какой</w:t>
        <w:tab/>
        <w:t>политический</w:t>
        <w:tab/>
        <w:t>режим</w:t>
        <w:tab/>
        <w:t>характеризуют</w:t>
        <w:tab/>
      </w:r>
      <w:r>
        <w:rPr>
          <w:spacing w:val="-1"/>
        </w:rPr>
        <w:t>следующие </w:t>
      </w:r>
      <w:r>
        <w:rPr/>
        <w:t>положения:</w:t>
      </w:r>
    </w:p>
    <w:p>
      <w:pPr>
        <w:pStyle w:val="ListParagraph"/>
        <w:numPr>
          <w:ilvl w:val="0"/>
          <w:numId w:val="59"/>
        </w:numPr>
        <w:tabs>
          <w:tab w:pos="1281" w:val="left" w:leader="none"/>
          <w:tab w:pos="3180" w:val="left" w:leader="none"/>
          <w:tab w:pos="4971" w:val="left" w:leader="none"/>
          <w:tab w:pos="6221" w:val="left" w:leader="none"/>
          <w:tab w:pos="8373" w:val="left" w:leader="none"/>
        </w:tabs>
        <w:spacing w:line="362" w:lineRule="auto" w:before="0" w:after="0"/>
        <w:ind w:left="1280" w:right="1132" w:hanging="360"/>
        <w:jc w:val="left"/>
        <w:rPr>
          <w:sz w:val="28"/>
        </w:rPr>
      </w:pPr>
      <w:r>
        <w:rPr>
          <w:sz w:val="28"/>
        </w:rPr>
        <w:t>нераздельное</w:t>
        <w:tab/>
        <w:t>руководство</w:t>
        <w:tab/>
        <w:t>страной</w:t>
        <w:tab/>
        <w:t>однопартийной</w:t>
        <w:tab/>
      </w:r>
      <w:r>
        <w:rPr>
          <w:spacing w:val="-1"/>
          <w:sz w:val="28"/>
        </w:rPr>
        <w:t>бюрократической </w:t>
      </w:r>
      <w:r>
        <w:rPr>
          <w:sz w:val="28"/>
        </w:rPr>
        <w:t>верхушкой;</w:t>
      </w:r>
    </w:p>
    <w:p>
      <w:pPr>
        <w:pStyle w:val="ListParagraph"/>
        <w:numPr>
          <w:ilvl w:val="0"/>
          <w:numId w:val="59"/>
        </w:numPr>
        <w:tabs>
          <w:tab w:pos="1281" w:val="left" w:leader="none"/>
        </w:tabs>
        <w:spacing w:line="360" w:lineRule="auto" w:before="0" w:after="0"/>
        <w:ind w:left="1280" w:right="1136" w:hanging="360"/>
        <w:jc w:val="left"/>
        <w:rPr>
          <w:sz w:val="28"/>
        </w:rPr>
      </w:pPr>
      <w:r>
        <w:rPr>
          <w:sz w:val="28"/>
        </w:rPr>
        <w:t>этот политический режим установился в Австрии, Венгрии, Болгарии, Румынии, Югославии, Польше и</w:t>
      </w:r>
      <w:r>
        <w:rPr>
          <w:spacing w:val="-6"/>
          <w:sz w:val="28"/>
        </w:rPr>
        <w:t> </w:t>
      </w:r>
      <w:r>
        <w:rPr>
          <w:sz w:val="28"/>
        </w:rPr>
        <w:t>др.</w:t>
      </w:r>
    </w:p>
    <w:p>
      <w:pPr>
        <w:pStyle w:val="ListParagraph"/>
        <w:numPr>
          <w:ilvl w:val="0"/>
          <w:numId w:val="59"/>
        </w:numPr>
        <w:tabs>
          <w:tab w:pos="1281" w:val="left" w:leader="none"/>
          <w:tab w:pos="2858" w:val="left" w:leader="none"/>
          <w:tab w:pos="4665" w:val="left" w:leader="none"/>
          <w:tab w:pos="5058" w:val="left" w:leader="none"/>
          <w:tab w:pos="6249" w:val="left" w:leader="none"/>
          <w:tab w:pos="8310" w:val="left" w:leader="none"/>
          <w:tab w:pos="10358" w:val="left" w:leader="none"/>
        </w:tabs>
        <w:spacing w:line="362" w:lineRule="auto" w:before="0" w:after="0"/>
        <w:ind w:left="1280" w:right="1133" w:hanging="360"/>
        <w:jc w:val="left"/>
        <w:rPr>
          <w:sz w:val="28"/>
        </w:rPr>
      </w:pPr>
      <w:r>
        <w:rPr>
          <w:sz w:val="28"/>
        </w:rPr>
        <w:t>допущение</w:t>
        <w:tab/>
        <w:t>конкуренции</w:t>
        <w:tab/>
        <w:t>и</w:t>
        <w:tab/>
        <w:t>частной</w:t>
        <w:tab/>
        <w:t>собственности,</w:t>
        <w:tab/>
        <w:t>вмешательство</w:t>
        <w:tab/>
        <w:t>в экономику в интересах правящих</w:t>
      </w:r>
      <w:r>
        <w:rPr>
          <w:spacing w:val="-4"/>
          <w:sz w:val="28"/>
        </w:rPr>
        <w:t> </w:t>
      </w:r>
      <w:r>
        <w:rPr>
          <w:sz w:val="28"/>
        </w:rPr>
        <w:t>кругов;</w:t>
      </w:r>
    </w:p>
    <w:p>
      <w:pPr>
        <w:pStyle w:val="ListParagraph"/>
        <w:numPr>
          <w:ilvl w:val="0"/>
          <w:numId w:val="59"/>
        </w:numPr>
        <w:tabs>
          <w:tab w:pos="1281" w:val="left" w:leader="none"/>
        </w:tabs>
        <w:spacing w:line="317" w:lineRule="exact" w:before="0" w:after="0"/>
        <w:ind w:left="1280" w:right="0" w:hanging="360"/>
        <w:jc w:val="left"/>
        <w:rPr>
          <w:sz w:val="28"/>
        </w:rPr>
      </w:pPr>
      <w:r>
        <w:rPr>
          <w:sz w:val="28"/>
        </w:rPr>
        <w:t>должен соблюдаться принцип разделения властей и</w:t>
      </w:r>
      <w:r>
        <w:rPr>
          <w:spacing w:val="-5"/>
          <w:sz w:val="28"/>
        </w:rPr>
        <w:t> </w:t>
      </w:r>
      <w:r>
        <w:rPr>
          <w:sz w:val="28"/>
        </w:rPr>
        <w:t>парламентаризм;</w:t>
      </w:r>
    </w:p>
    <w:p>
      <w:pPr>
        <w:pStyle w:val="ListParagraph"/>
        <w:numPr>
          <w:ilvl w:val="0"/>
          <w:numId w:val="59"/>
        </w:numPr>
        <w:tabs>
          <w:tab w:pos="1281" w:val="left" w:leader="none"/>
          <w:tab w:pos="2436" w:val="left" w:leader="none"/>
          <w:tab w:pos="4017" w:val="left" w:leader="none"/>
          <w:tab w:pos="5705" w:val="left" w:leader="none"/>
          <w:tab w:pos="8142" w:val="left" w:leader="none"/>
          <w:tab w:pos="10336" w:val="left" w:leader="none"/>
        </w:tabs>
        <w:spacing w:line="360" w:lineRule="auto" w:before="153" w:after="0"/>
        <w:ind w:left="1280" w:right="1137" w:hanging="360"/>
        <w:jc w:val="left"/>
        <w:rPr>
          <w:sz w:val="28"/>
        </w:rPr>
      </w:pPr>
      <w:r>
        <w:rPr>
          <w:sz w:val="28"/>
        </w:rPr>
        <w:t>замена</w:t>
        <w:tab/>
        <w:t>рыночных</w:t>
        <w:tab/>
        <w:t>отношений</w:t>
        <w:tab/>
        <w:t>государственным</w:t>
        <w:tab/>
        <w:t>планированием</w:t>
        <w:tab/>
        <w:t>и распределением;</w:t>
      </w:r>
    </w:p>
    <w:p>
      <w:pPr>
        <w:pStyle w:val="ListParagraph"/>
        <w:numPr>
          <w:ilvl w:val="0"/>
          <w:numId w:val="59"/>
        </w:numPr>
        <w:tabs>
          <w:tab w:pos="1281" w:val="left" w:leader="none"/>
        </w:tabs>
        <w:spacing w:line="360" w:lineRule="auto" w:before="1" w:after="0"/>
        <w:ind w:left="1280" w:right="1139" w:hanging="360"/>
        <w:jc w:val="left"/>
        <w:rPr>
          <w:sz w:val="28"/>
        </w:rPr>
      </w:pPr>
      <w:r>
        <w:rPr>
          <w:sz w:val="28"/>
        </w:rPr>
        <w:t>этот политический режим установился в Великобритании, Франции, США, Канаде, Мексике и</w:t>
      </w:r>
      <w:r>
        <w:rPr>
          <w:spacing w:val="-5"/>
          <w:sz w:val="28"/>
        </w:rPr>
        <w:t> </w:t>
      </w:r>
      <w:r>
        <w:rPr>
          <w:sz w:val="28"/>
        </w:rPr>
        <w:t>др.</w:t>
      </w:r>
    </w:p>
    <w:p>
      <w:pPr>
        <w:pStyle w:val="ListParagraph"/>
        <w:numPr>
          <w:ilvl w:val="0"/>
          <w:numId w:val="59"/>
        </w:numPr>
        <w:tabs>
          <w:tab w:pos="1281" w:val="left" w:leader="none"/>
          <w:tab w:pos="2979" w:val="left" w:leader="none"/>
          <w:tab w:pos="4135" w:val="left" w:leader="none"/>
          <w:tab w:pos="5690" w:val="left" w:leader="none"/>
          <w:tab w:pos="7844" w:val="left" w:leader="none"/>
          <w:tab w:pos="8475" w:val="left" w:leader="none"/>
          <w:tab w:pos="9733" w:val="left" w:leader="none"/>
        </w:tabs>
        <w:spacing w:line="360" w:lineRule="auto" w:before="0" w:after="0"/>
        <w:ind w:left="1280" w:right="1137" w:hanging="360"/>
        <w:jc w:val="left"/>
        <w:rPr>
          <w:sz w:val="28"/>
        </w:rPr>
      </w:pPr>
      <w:r>
        <w:rPr>
          <w:sz w:val="28"/>
        </w:rPr>
        <w:t>государство</w:t>
        <w:tab/>
        <w:t>должно</w:t>
        <w:tab/>
        <w:t>полностью</w:t>
        <w:tab/>
        <w:t>контролировать</w:t>
        <w:tab/>
        <w:t>все</w:t>
        <w:tab/>
        <w:t>стороны</w:t>
        <w:tab/>
        <w:t>жизни общества, в т. ч. частную жизнь</w:t>
      </w:r>
      <w:r>
        <w:rPr>
          <w:spacing w:val="-7"/>
          <w:sz w:val="28"/>
        </w:rPr>
        <w:t> </w:t>
      </w:r>
      <w:r>
        <w:rPr>
          <w:sz w:val="28"/>
        </w:rPr>
        <w:t>граждан;</w:t>
      </w:r>
    </w:p>
    <w:p>
      <w:pPr>
        <w:pStyle w:val="ListParagraph"/>
        <w:numPr>
          <w:ilvl w:val="0"/>
          <w:numId w:val="59"/>
        </w:numPr>
        <w:tabs>
          <w:tab w:pos="1281" w:val="left" w:leader="none"/>
        </w:tabs>
        <w:spacing w:line="321" w:lineRule="exact" w:before="0" w:after="0"/>
        <w:ind w:left="1280" w:right="0" w:hanging="360"/>
        <w:jc w:val="left"/>
        <w:rPr>
          <w:sz w:val="28"/>
        </w:rPr>
      </w:pPr>
      <w:r>
        <w:rPr>
          <w:sz w:val="28"/>
        </w:rPr>
        <w:t>этот политический режим установился в Италии и</w:t>
      </w:r>
      <w:r>
        <w:rPr>
          <w:spacing w:val="-11"/>
          <w:sz w:val="28"/>
        </w:rPr>
        <w:t> </w:t>
      </w:r>
      <w:r>
        <w:rPr>
          <w:sz w:val="28"/>
        </w:rPr>
        <w:t>Германии;</w:t>
      </w:r>
    </w:p>
    <w:p>
      <w:pPr>
        <w:pStyle w:val="ListParagraph"/>
        <w:numPr>
          <w:ilvl w:val="0"/>
          <w:numId w:val="59"/>
        </w:numPr>
        <w:tabs>
          <w:tab w:pos="1281" w:val="left" w:leader="none"/>
        </w:tabs>
        <w:spacing w:line="360" w:lineRule="auto" w:before="162" w:after="0"/>
        <w:ind w:left="1280" w:right="1137" w:hanging="360"/>
        <w:jc w:val="left"/>
        <w:rPr>
          <w:sz w:val="28"/>
        </w:rPr>
      </w:pPr>
      <w:r>
        <w:rPr>
          <w:sz w:val="28"/>
        </w:rPr>
        <w:t>установление монополии на власть единственного политического лидера (партии, группы</w:t>
      </w:r>
      <w:r>
        <w:rPr>
          <w:spacing w:val="-2"/>
          <w:sz w:val="28"/>
        </w:rPr>
        <w:t> </w:t>
      </w:r>
      <w:r>
        <w:rPr>
          <w:sz w:val="28"/>
        </w:rPr>
        <w:t>политиков);</w:t>
      </w:r>
    </w:p>
    <w:p>
      <w:pPr>
        <w:pStyle w:val="ListParagraph"/>
        <w:numPr>
          <w:ilvl w:val="0"/>
          <w:numId w:val="59"/>
        </w:numPr>
        <w:tabs>
          <w:tab w:pos="1561" w:val="left" w:leader="none"/>
          <w:tab w:pos="1562" w:val="left" w:leader="none"/>
          <w:tab w:pos="1901" w:val="left" w:leader="none"/>
          <w:tab w:pos="3543" w:val="left" w:leader="none"/>
          <w:tab w:pos="4655" w:val="left" w:leader="none"/>
          <w:tab w:pos="5444" w:val="left" w:leader="none"/>
          <w:tab w:pos="6464" w:val="left" w:leader="none"/>
          <w:tab w:pos="8114" w:val="left" w:leader="none"/>
          <w:tab w:pos="9325" w:val="left" w:leader="none"/>
        </w:tabs>
        <w:spacing w:line="321" w:lineRule="exact" w:before="0" w:after="0"/>
        <w:ind w:left="1561" w:right="0" w:hanging="641"/>
        <w:jc w:val="left"/>
        <w:rPr>
          <w:sz w:val="28"/>
        </w:rPr>
      </w:pPr>
      <w:r>
        <w:rPr>
          <w:sz w:val="28"/>
        </w:rPr>
        <w:t>в</w:t>
        <w:tab/>
        <w:t>государстве</w:t>
        <w:tab/>
        <w:t>должно</w:t>
        <w:tab/>
        <w:t>быть</w:t>
        <w:tab/>
        <w:t>равное</w:t>
        <w:tab/>
        <w:t>применение</w:t>
        <w:tab/>
        <w:t>законов,</w:t>
        <w:tab/>
        <w:t>признаны</w:t>
      </w:r>
    </w:p>
    <w:p>
      <w:pPr>
        <w:spacing w:after="0" w:line="321" w:lineRule="exact"/>
        <w:jc w:val="left"/>
        <w:rPr>
          <w:sz w:val="28"/>
        </w:rPr>
        <w:sectPr>
          <w:pgSz w:w="11910" w:h="16840"/>
          <w:pgMar w:header="710" w:footer="0" w:top="1160" w:bottom="280" w:left="280" w:right="0"/>
        </w:sectPr>
      </w:pPr>
    </w:p>
    <w:p>
      <w:pPr>
        <w:pStyle w:val="BodyText"/>
        <w:tabs>
          <w:tab w:pos="2711" w:val="left" w:leader="none"/>
          <w:tab w:pos="3661" w:val="left" w:leader="none"/>
          <w:tab w:pos="5077" w:val="left" w:leader="none"/>
          <w:tab w:pos="6510" w:val="left" w:leader="none"/>
          <w:tab w:pos="8529" w:val="left" w:leader="none"/>
          <w:tab w:pos="9494" w:val="left" w:leader="none"/>
        </w:tabs>
        <w:spacing w:line="362" w:lineRule="auto" w:before="91"/>
        <w:ind w:left="1280" w:right="1135"/>
      </w:pPr>
      <w:r>
        <w:rPr/>
        <w:t>основные</w:t>
        <w:tab/>
        <w:t>права</w:t>
        <w:tab/>
        <w:t>человека,</w:t>
        <w:tab/>
        <w:t>имеющие</w:t>
        <w:tab/>
        <w:t>преимущество</w:t>
        <w:tab/>
        <w:t>перед</w:t>
        <w:tab/>
      </w:r>
      <w:r>
        <w:rPr>
          <w:spacing w:val="-1"/>
        </w:rPr>
        <w:t>правами </w:t>
      </w:r>
      <w:r>
        <w:rPr/>
        <w:t>государства;</w:t>
      </w:r>
    </w:p>
    <w:p>
      <w:pPr>
        <w:pStyle w:val="ListParagraph"/>
        <w:numPr>
          <w:ilvl w:val="0"/>
          <w:numId w:val="59"/>
        </w:numPr>
        <w:tabs>
          <w:tab w:pos="1561" w:val="left" w:leader="none"/>
          <w:tab w:pos="1562" w:val="left" w:leader="none"/>
          <w:tab w:pos="3431" w:val="left" w:leader="none"/>
          <w:tab w:pos="3937" w:val="left" w:leader="none"/>
          <w:tab w:pos="6065" w:val="left" w:leader="none"/>
          <w:tab w:pos="8086" w:val="left" w:leader="none"/>
          <w:tab w:pos="8991" w:val="left" w:leader="none"/>
          <w:tab w:pos="10336" w:val="left" w:leader="none"/>
        </w:tabs>
        <w:spacing w:line="360" w:lineRule="auto" w:before="0" w:after="0"/>
        <w:ind w:left="1280" w:right="1137" w:hanging="360"/>
        <w:jc w:val="left"/>
        <w:rPr>
          <w:sz w:val="28"/>
        </w:rPr>
      </w:pPr>
      <w:r>
        <w:rPr>
          <w:sz w:val="28"/>
        </w:rPr>
        <w:t>ограничения</w:t>
        <w:tab/>
        <w:t>и</w:t>
        <w:tab/>
        <w:t>регламентация</w:t>
        <w:tab/>
        <w:t>политических</w:t>
        <w:tab/>
        <w:t>прав</w:t>
        <w:tab/>
        <w:t>граждан</w:t>
        <w:tab/>
        <w:t>и политических</w:t>
      </w:r>
      <w:r>
        <w:rPr>
          <w:spacing w:val="-4"/>
          <w:sz w:val="28"/>
        </w:rPr>
        <w:t> </w:t>
      </w:r>
      <w:r>
        <w:rPr>
          <w:sz w:val="28"/>
        </w:rPr>
        <w:t>организаций;</w:t>
      </w:r>
    </w:p>
    <w:p>
      <w:pPr>
        <w:pStyle w:val="ListParagraph"/>
        <w:numPr>
          <w:ilvl w:val="0"/>
          <w:numId w:val="59"/>
        </w:numPr>
        <w:tabs>
          <w:tab w:pos="1561" w:val="left" w:leader="none"/>
          <w:tab w:pos="1562" w:val="left" w:leader="none"/>
          <w:tab w:pos="3203" w:val="left" w:leader="none"/>
          <w:tab w:pos="4352" w:val="left" w:leader="none"/>
          <w:tab w:pos="5233" w:val="left" w:leader="none"/>
          <w:tab w:pos="6741" w:val="left" w:leader="none"/>
          <w:tab w:pos="9246" w:val="left" w:leader="none"/>
        </w:tabs>
        <w:spacing w:line="362" w:lineRule="auto" w:before="0" w:after="0"/>
        <w:ind w:left="1280" w:right="1128" w:hanging="360"/>
        <w:jc w:val="left"/>
        <w:rPr>
          <w:sz w:val="28"/>
        </w:rPr>
      </w:pPr>
      <w:r>
        <w:rPr>
          <w:sz w:val="28"/>
        </w:rPr>
        <w:t>капитализм</w:t>
        <w:tab/>
        <w:t>должен</w:t>
        <w:tab/>
        <w:t>стать</w:t>
        <w:tab/>
        <w:t>социально</w:t>
        <w:tab/>
        <w:t>ориентированным,</w:t>
        <w:tab/>
        <w:t>учитывать интересы граждан и отдельных социальных</w:t>
      </w:r>
      <w:r>
        <w:rPr>
          <w:spacing w:val="-2"/>
          <w:sz w:val="28"/>
        </w:rPr>
        <w:t> </w:t>
      </w:r>
      <w:r>
        <w:rPr>
          <w:sz w:val="28"/>
        </w:rPr>
        <w:t>групп.</w:t>
      </w:r>
    </w:p>
    <w:p>
      <w:pPr>
        <w:spacing w:line="360" w:lineRule="auto" w:before="0"/>
        <w:ind w:left="852" w:right="0" w:firstLine="0"/>
        <w:jc w:val="left"/>
        <w:rPr>
          <w:i/>
          <w:sz w:val="28"/>
        </w:rPr>
      </w:pPr>
      <w:r>
        <w:rPr>
          <w:i/>
          <w:sz w:val="28"/>
        </w:rPr>
        <w:t>Ответы: демократический режим 4,6,10,12; авторитарный режим 2,3,9,11; </w:t>
      </w:r>
      <w:r>
        <w:rPr>
          <w:i/>
          <w:sz w:val="28"/>
        </w:rPr>
        <w:t>тоталитарный режим 1,5,7,8.</w:t>
      </w:r>
    </w:p>
    <w:p>
      <w:pPr>
        <w:pStyle w:val="BodyText"/>
        <w:spacing w:before="4"/>
        <w:ind w:left="0"/>
        <w:rPr>
          <w:i/>
          <w:sz w:val="41"/>
        </w:rPr>
      </w:pPr>
    </w:p>
    <w:p>
      <w:pPr>
        <w:pStyle w:val="Heading2"/>
        <w:spacing w:before="1"/>
        <w:ind w:left="1561"/>
      </w:pPr>
      <w:r>
        <w:rPr/>
        <w:t>Закрепление и обобщение.</w:t>
      </w:r>
    </w:p>
    <w:p>
      <w:pPr>
        <w:pStyle w:val="BodyText"/>
        <w:spacing w:before="158"/>
      </w:pPr>
      <w:r>
        <w:rPr/>
        <w:t>Составление синквейна, например:</w:t>
      </w:r>
    </w:p>
    <w:p>
      <w:pPr>
        <w:pStyle w:val="Heading2"/>
        <w:spacing w:before="165"/>
        <w:ind w:left="987" w:right="559"/>
        <w:jc w:val="center"/>
      </w:pPr>
      <w:r>
        <w:rPr/>
        <w:t>Великая депрессия</w:t>
      </w:r>
    </w:p>
    <w:p>
      <w:pPr>
        <w:pStyle w:val="BodyText"/>
        <w:spacing w:line="360" w:lineRule="auto" w:before="155"/>
        <w:ind w:left="3313" w:right="2871" w:firstLine="996"/>
      </w:pPr>
      <w:r>
        <w:rPr/>
        <w:t>Продолжительная, страшная Рушиться, разоряться, остаться без работы Переломный момент в развитии капитализма</w:t>
      </w:r>
    </w:p>
    <w:p>
      <w:pPr>
        <w:pStyle w:val="BodyText"/>
        <w:spacing w:before="1"/>
        <w:ind w:left="4079"/>
      </w:pPr>
      <w:r>
        <w:rPr/>
        <w:t>Мировой экономический кризис</w:t>
      </w:r>
    </w:p>
    <w:p>
      <w:pPr>
        <w:pStyle w:val="BodyText"/>
        <w:ind w:left="0"/>
        <w:rPr>
          <w:sz w:val="30"/>
        </w:rPr>
      </w:pPr>
    </w:p>
    <w:p>
      <w:pPr>
        <w:pStyle w:val="BodyText"/>
        <w:ind w:left="0"/>
        <w:rPr>
          <w:sz w:val="30"/>
        </w:rPr>
      </w:pPr>
    </w:p>
    <w:p>
      <w:pPr>
        <w:pStyle w:val="BodyText"/>
        <w:spacing w:before="6"/>
        <w:ind w:left="0"/>
        <w:rPr>
          <w:sz w:val="38"/>
        </w:rPr>
      </w:pPr>
    </w:p>
    <w:p>
      <w:pPr>
        <w:pStyle w:val="Heading2"/>
        <w:spacing w:line="360" w:lineRule="auto"/>
      </w:pPr>
      <w:bookmarkStart w:name="_TOC_250019" w:id="12"/>
      <w:bookmarkEnd w:id="12"/>
      <w:r>
        <w:rPr/>
        <w:t>Урок 8. Страны Запада в 1930-е гг. США: «Новый курс» Ф. Д. Рузвельта. Великобритания: «национальное правительство»</w:t>
      </w:r>
    </w:p>
    <w:p>
      <w:pPr>
        <w:pStyle w:val="BodyText"/>
        <w:spacing w:before="1"/>
        <w:ind w:left="0"/>
        <w:rPr>
          <w:b/>
          <w:sz w:val="42"/>
        </w:rPr>
      </w:pPr>
    </w:p>
    <w:p>
      <w:pPr>
        <w:pStyle w:val="Heading3"/>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60"/>
        </w:numPr>
        <w:tabs>
          <w:tab w:pos="1782" w:val="left" w:leader="none"/>
        </w:tabs>
        <w:spacing w:line="357" w:lineRule="auto" w:before="152" w:after="0"/>
        <w:ind w:left="1782" w:right="1131" w:hanging="360"/>
        <w:jc w:val="both"/>
        <w:rPr>
          <w:sz w:val="28"/>
        </w:rPr>
      </w:pPr>
      <w:r>
        <w:rPr>
          <w:sz w:val="28"/>
        </w:rPr>
        <w:t>формирование социально-критического мышления, установление взаимосвязи между общественными и политическими событиями на примере проведения политики «Нового курса» и экономической политики правительства</w:t>
      </w:r>
      <w:r>
        <w:rPr>
          <w:spacing w:val="-2"/>
          <w:sz w:val="28"/>
        </w:rPr>
        <w:t> </w:t>
      </w:r>
      <w:r>
        <w:rPr>
          <w:sz w:val="28"/>
        </w:rPr>
        <w:t>Великобритании.</w:t>
      </w:r>
    </w:p>
    <w:p>
      <w:pPr>
        <w:pStyle w:val="Heading3"/>
        <w:spacing w:before="10"/>
        <w:rPr>
          <w:i/>
        </w:rPr>
      </w:pPr>
      <w:r>
        <w:rPr>
          <w:i/>
        </w:rPr>
        <w:t>Метапредметные (универсальные учебные действия):</w:t>
      </w:r>
    </w:p>
    <w:p>
      <w:pPr>
        <w:pStyle w:val="ListParagraph"/>
        <w:numPr>
          <w:ilvl w:val="0"/>
          <w:numId w:val="60"/>
        </w:numPr>
        <w:tabs>
          <w:tab w:pos="1782" w:val="left" w:leader="none"/>
        </w:tabs>
        <w:spacing w:line="352" w:lineRule="auto" w:before="152" w:after="0"/>
        <w:ind w:left="1782" w:right="1138" w:hanging="360"/>
        <w:jc w:val="both"/>
        <w:rPr>
          <w:sz w:val="28"/>
        </w:rPr>
      </w:pPr>
      <w:r>
        <w:rPr>
          <w:sz w:val="28"/>
        </w:rPr>
        <w:t>осуществление расширенного поиска информации о Ф. Рузвельте с использованием ресурсов библиотек и</w:t>
      </w:r>
      <w:r>
        <w:rPr>
          <w:spacing w:val="-10"/>
          <w:sz w:val="28"/>
        </w:rPr>
        <w:t> </w:t>
      </w:r>
      <w:r>
        <w:rPr>
          <w:sz w:val="28"/>
        </w:rPr>
        <w:t>Интернета;</w:t>
      </w:r>
    </w:p>
    <w:p>
      <w:pPr>
        <w:spacing w:after="0" w:line="352" w:lineRule="auto"/>
        <w:jc w:val="both"/>
        <w:rPr>
          <w:sz w:val="28"/>
        </w:rPr>
        <w:sectPr>
          <w:pgSz w:w="11910" w:h="16840"/>
          <w:pgMar w:header="710" w:footer="0" w:top="1160" w:bottom="280" w:left="280" w:right="0"/>
        </w:sectPr>
      </w:pPr>
    </w:p>
    <w:p>
      <w:pPr>
        <w:pStyle w:val="ListParagraph"/>
        <w:numPr>
          <w:ilvl w:val="0"/>
          <w:numId w:val="60"/>
        </w:numPr>
        <w:tabs>
          <w:tab w:pos="1782" w:val="left" w:leader="none"/>
        </w:tabs>
        <w:spacing w:line="352" w:lineRule="auto" w:before="91" w:after="0"/>
        <w:ind w:left="1782" w:right="1131" w:hanging="360"/>
        <w:jc w:val="both"/>
        <w:rPr>
          <w:sz w:val="28"/>
        </w:rPr>
      </w:pPr>
      <w:r>
        <w:rPr>
          <w:sz w:val="28"/>
        </w:rPr>
        <w:t>работа в парах, эффективная коммуникация в процессе изучения мероприятий «Нового курса» Ф.</w:t>
      </w:r>
      <w:r>
        <w:rPr>
          <w:spacing w:val="-2"/>
          <w:sz w:val="28"/>
        </w:rPr>
        <w:t> </w:t>
      </w:r>
      <w:r>
        <w:rPr>
          <w:sz w:val="28"/>
        </w:rPr>
        <w:t>Рузвельта.</w:t>
      </w:r>
    </w:p>
    <w:p>
      <w:pPr>
        <w:pStyle w:val="Heading3"/>
        <w:spacing w:before="17"/>
        <w:rPr>
          <w:i/>
        </w:rPr>
      </w:pPr>
      <w:r>
        <w:rPr>
          <w:i/>
        </w:rPr>
        <w:t>Предметные:</w:t>
      </w:r>
    </w:p>
    <w:p>
      <w:pPr>
        <w:pStyle w:val="ListParagraph"/>
        <w:numPr>
          <w:ilvl w:val="0"/>
          <w:numId w:val="60"/>
        </w:numPr>
        <w:tabs>
          <w:tab w:pos="1782" w:val="left" w:leader="none"/>
        </w:tabs>
        <w:spacing w:line="357" w:lineRule="auto" w:before="152" w:after="0"/>
        <w:ind w:left="1782" w:right="1131" w:hanging="360"/>
        <w:jc w:val="both"/>
        <w:rPr>
          <w:sz w:val="28"/>
        </w:rPr>
      </w:pPr>
      <w:r>
        <w:rPr>
          <w:sz w:val="28"/>
        </w:rPr>
        <w:t>знать значение понятий </w:t>
      </w:r>
      <w:r>
        <w:rPr>
          <w:i/>
          <w:sz w:val="28"/>
        </w:rPr>
        <w:t>экономический кризис, кейнсианство, </w:t>
      </w:r>
      <w:r>
        <w:rPr>
          <w:i/>
          <w:sz w:val="28"/>
        </w:rPr>
        <w:t>демократический политический режим, «Новый курс» Ф. Рузвельта, протекционизм </w:t>
      </w:r>
      <w:r>
        <w:rPr>
          <w:sz w:val="28"/>
        </w:rPr>
        <w:t>и уметь применять их для раскрытия сущности изучаемых исторических событий Великой депрессии и путей выхода из неё в США и</w:t>
      </w:r>
      <w:r>
        <w:rPr>
          <w:spacing w:val="-7"/>
          <w:sz w:val="28"/>
        </w:rPr>
        <w:t> </w:t>
      </w:r>
      <w:r>
        <w:rPr>
          <w:sz w:val="28"/>
        </w:rPr>
        <w:t>Великобритании;</w:t>
      </w:r>
    </w:p>
    <w:p>
      <w:pPr>
        <w:pStyle w:val="ListParagraph"/>
        <w:numPr>
          <w:ilvl w:val="0"/>
          <w:numId w:val="60"/>
        </w:numPr>
        <w:tabs>
          <w:tab w:pos="1782" w:val="left" w:leader="none"/>
        </w:tabs>
        <w:spacing w:line="352" w:lineRule="auto" w:before="6" w:after="0"/>
        <w:ind w:left="1782" w:right="1136" w:hanging="360"/>
        <w:jc w:val="both"/>
        <w:rPr>
          <w:sz w:val="28"/>
        </w:rPr>
      </w:pPr>
      <w:r>
        <w:rPr>
          <w:sz w:val="28"/>
        </w:rPr>
        <w:t>анализировать статистические данные и исторические факты об особенностях экономического кризиса в</w:t>
      </w:r>
      <w:r>
        <w:rPr>
          <w:spacing w:val="-1"/>
          <w:sz w:val="28"/>
        </w:rPr>
        <w:t> </w:t>
      </w:r>
      <w:r>
        <w:rPr>
          <w:sz w:val="28"/>
        </w:rPr>
        <w:t>США;</w:t>
      </w:r>
    </w:p>
    <w:p>
      <w:pPr>
        <w:pStyle w:val="ListParagraph"/>
        <w:numPr>
          <w:ilvl w:val="0"/>
          <w:numId w:val="60"/>
        </w:numPr>
        <w:tabs>
          <w:tab w:pos="1782" w:val="left" w:leader="none"/>
        </w:tabs>
        <w:spacing w:line="357" w:lineRule="auto" w:before="10" w:after="0"/>
        <w:ind w:left="1782" w:right="1129" w:hanging="360"/>
        <w:jc w:val="both"/>
        <w:rPr>
          <w:sz w:val="28"/>
        </w:rPr>
      </w:pPr>
      <w:r>
        <w:rPr>
          <w:sz w:val="28"/>
        </w:rPr>
        <w:t>анализировать исторический источник – речь Ф. Д. Рузвельта, извлекать из него информацию и использовать её для анализа сложившейся исторической</w:t>
      </w:r>
      <w:r>
        <w:rPr>
          <w:spacing w:val="-1"/>
          <w:sz w:val="28"/>
        </w:rPr>
        <w:t> </w:t>
      </w:r>
      <w:r>
        <w:rPr>
          <w:sz w:val="28"/>
        </w:rPr>
        <w:t>ситуации;</w:t>
      </w:r>
    </w:p>
    <w:p>
      <w:pPr>
        <w:pStyle w:val="ListParagraph"/>
        <w:numPr>
          <w:ilvl w:val="0"/>
          <w:numId w:val="60"/>
        </w:numPr>
        <w:tabs>
          <w:tab w:pos="1782" w:val="left" w:leader="none"/>
        </w:tabs>
        <w:spacing w:line="357" w:lineRule="auto" w:before="0" w:after="0"/>
        <w:ind w:left="1782" w:right="1131" w:hanging="360"/>
        <w:jc w:val="both"/>
        <w:rPr>
          <w:sz w:val="28"/>
        </w:rPr>
      </w:pPr>
      <w:r>
        <w:rPr>
          <w:sz w:val="28"/>
        </w:rPr>
        <w:t>систематизировать исторический материал о путях выхода из кризиса в США и Великобритании, соотносить конкретные экономические и социальные меры с</w:t>
      </w:r>
      <w:r>
        <w:rPr>
          <w:spacing w:val="-5"/>
          <w:sz w:val="28"/>
        </w:rPr>
        <w:t> </w:t>
      </w:r>
      <w:r>
        <w:rPr>
          <w:sz w:val="28"/>
        </w:rPr>
        <w:t>кейнсианством;</w:t>
      </w:r>
    </w:p>
    <w:p>
      <w:pPr>
        <w:pStyle w:val="ListParagraph"/>
        <w:numPr>
          <w:ilvl w:val="0"/>
          <w:numId w:val="60"/>
        </w:numPr>
        <w:tabs>
          <w:tab w:pos="1782" w:val="left" w:leader="none"/>
        </w:tabs>
        <w:spacing w:line="352" w:lineRule="auto" w:before="0" w:after="0"/>
        <w:ind w:left="1782" w:right="1134" w:hanging="360"/>
        <w:jc w:val="both"/>
        <w:rPr>
          <w:sz w:val="28"/>
        </w:rPr>
      </w:pPr>
      <w:r>
        <w:rPr>
          <w:sz w:val="28"/>
        </w:rPr>
        <w:t>оценивать политику «Нового курса», формулировать собственную точку зрения и её</w:t>
      </w:r>
      <w:r>
        <w:rPr>
          <w:spacing w:val="-5"/>
          <w:sz w:val="28"/>
        </w:rPr>
        <w:t> </w:t>
      </w:r>
      <w:r>
        <w:rPr>
          <w:sz w:val="28"/>
        </w:rPr>
        <w:t>аргументировать.</w:t>
      </w:r>
    </w:p>
    <w:p>
      <w:pPr>
        <w:pStyle w:val="BodyText"/>
        <w:spacing w:before="5"/>
        <w:ind w:left="0"/>
        <w:rPr>
          <w:sz w:val="42"/>
        </w:rPr>
      </w:pPr>
    </w:p>
    <w:p>
      <w:pPr>
        <w:spacing w:line="360" w:lineRule="auto" w:before="1"/>
        <w:ind w:left="852" w:right="1131"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экономические циклы, циклическая безработица, государственное </w:t>
      </w:r>
      <w:r>
        <w:rPr>
          <w:i/>
          <w:sz w:val="28"/>
        </w:rPr>
        <w:t>регулирование экономики, ВВП</w:t>
      </w:r>
      <w:r>
        <w:rPr>
          <w:sz w:val="28"/>
        </w:rPr>
        <w:t>.</w:t>
      </w:r>
    </w:p>
    <w:p>
      <w:pPr>
        <w:pStyle w:val="BodyText"/>
        <w:ind w:left="0"/>
        <w:rPr>
          <w:sz w:val="42"/>
        </w:rPr>
      </w:pPr>
    </w:p>
    <w:p>
      <w:pPr>
        <w:pStyle w:val="BodyText"/>
        <w:spacing w:line="360" w:lineRule="auto"/>
        <w:ind w:right="1130"/>
        <w:jc w:val="both"/>
      </w:pPr>
      <w:r>
        <w:rPr>
          <w:b/>
          <w:i/>
        </w:rPr>
        <w:t>Внутрипредметные связи: </w:t>
      </w:r>
      <w:r>
        <w:rPr/>
        <w:t>мировой экономический кризис 1929—1933 гг., кейнсианство; СССР в конце 1920-х — начале 1930-х гг.; установление сталинизма; экономика СССР в 1930-е гг.</w:t>
      </w:r>
    </w:p>
    <w:p>
      <w:pPr>
        <w:pStyle w:val="BodyText"/>
        <w:spacing w:before="7"/>
        <w:ind w:left="0"/>
        <w:rPr>
          <w:sz w:val="42"/>
        </w:rPr>
      </w:pPr>
    </w:p>
    <w:p>
      <w:pPr>
        <w:pStyle w:val="Heading3"/>
        <w:jc w:val="both"/>
        <w:rPr>
          <w:i/>
        </w:rPr>
      </w:pPr>
      <w:r>
        <w:rPr>
          <w:i/>
        </w:rPr>
        <w:t>Проектные и исследовательские задания</w:t>
      </w:r>
    </w:p>
    <w:p>
      <w:pPr>
        <w:spacing w:after="0"/>
        <w:jc w:val="both"/>
        <w:sectPr>
          <w:pgSz w:w="11910" w:h="16840"/>
          <w:pgMar w:header="710" w:footer="0" w:top="1160" w:bottom="280" w:left="280" w:right="0"/>
        </w:sectPr>
      </w:pPr>
    </w:p>
    <w:p>
      <w:pPr>
        <w:pStyle w:val="BodyText"/>
        <w:spacing w:line="360" w:lineRule="auto" w:before="91"/>
        <w:ind w:right="1129"/>
        <w:jc w:val="both"/>
      </w:pPr>
      <w:r>
        <w:rPr/>
        <w:t>Используя ресурсы Интернета, составьте подборку визуальных материалов (фотографий, видеофрагментов и т. п.), отражающих политику «Нового курса» Ф. Рузвельта. Разработайте план представления данных материалов и на его основе составьте электронную презентацию. Выступите с ней перед одноклассниками.</w:t>
      </w:r>
    </w:p>
    <w:p>
      <w:pPr>
        <w:pStyle w:val="BodyText"/>
        <w:spacing w:before="7"/>
        <w:ind w:left="0"/>
        <w:rPr>
          <w:sz w:val="42"/>
        </w:rPr>
      </w:pPr>
    </w:p>
    <w:p>
      <w:pPr>
        <w:pStyle w:val="Heading2"/>
      </w:pPr>
      <w:r>
        <w:rPr/>
        <w:t>План урока</w:t>
      </w:r>
    </w:p>
    <w:p>
      <w:pPr>
        <w:pStyle w:val="ListParagraph"/>
        <w:numPr>
          <w:ilvl w:val="0"/>
          <w:numId w:val="61"/>
        </w:numPr>
        <w:tabs>
          <w:tab w:pos="1215" w:val="left" w:leader="none"/>
        </w:tabs>
        <w:spacing w:line="360" w:lineRule="auto" w:before="156" w:after="0"/>
        <w:ind w:left="852" w:right="1141" w:firstLine="0"/>
        <w:jc w:val="left"/>
        <w:rPr>
          <w:sz w:val="28"/>
        </w:rPr>
      </w:pPr>
      <w:r>
        <w:rPr>
          <w:sz w:val="28"/>
        </w:rPr>
        <w:t>Особенности экономического кризиса в США и политика президента Г. Гувера.</w:t>
      </w:r>
    </w:p>
    <w:p>
      <w:pPr>
        <w:pStyle w:val="ListParagraph"/>
        <w:numPr>
          <w:ilvl w:val="0"/>
          <w:numId w:val="61"/>
        </w:numPr>
        <w:tabs>
          <w:tab w:pos="1134" w:val="left" w:leader="none"/>
        </w:tabs>
        <w:spacing w:line="321" w:lineRule="exact" w:before="0" w:after="0"/>
        <w:ind w:left="1133" w:right="0" w:hanging="281"/>
        <w:jc w:val="left"/>
        <w:rPr>
          <w:sz w:val="28"/>
        </w:rPr>
      </w:pPr>
      <w:r>
        <w:rPr>
          <w:sz w:val="28"/>
        </w:rPr>
        <w:t>Ф. Рузвельт: исторический</w:t>
      </w:r>
      <w:r>
        <w:rPr>
          <w:spacing w:val="-5"/>
          <w:sz w:val="28"/>
        </w:rPr>
        <w:t> </w:t>
      </w:r>
      <w:r>
        <w:rPr>
          <w:sz w:val="28"/>
        </w:rPr>
        <w:t>портрет.</w:t>
      </w:r>
    </w:p>
    <w:p>
      <w:pPr>
        <w:pStyle w:val="ListParagraph"/>
        <w:numPr>
          <w:ilvl w:val="0"/>
          <w:numId w:val="61"/>
        </w:numPr>
        <w:tabs>
          <w:tab w:pos="1134" w:val="left" w:leader="none"/>
        </w:tabs>
        <w:spacing w:line="240" w:lineRule="auto" w:before="163" w:after="0"/>
        <w:ind w:left="1133" w:right="0" w:hanging="281"/>
        <w:jc w:val="left"/>
        <w:rPr>
          <w:sz w:val="28"/>
        </w:rPr>
      </w:pPr>
      <w:r>
        <w:rPr>
          <w:sz w:val="28"/>
        </w:rPr>
        <w:t>«Новый курс» Ф.</w:t>
      </w:r>
      <w:r>
        <w:rPr>
          <w:spacing w:val="-3"/>
          <w:sz w:val="28"/>
        </w:rPr>
        <w:t> </w:t>
      </w:r>
      <w:r>
        <w:rPr>
          <w:sz w:val="28"/>
        </w:rPr>
        <w:t>Рузвельта.</w:t>
      </w:r>
    </w:p>
    <w:p>
      <w:pPr>
        <w:pStyle w:val="ListParagraph"/>
        <w:numPr>
          <w:ilvl w:val="0"/>
          <w:numId w:val="61"/>
        </w:numPr>
        <w:tabs>
          <w:tab w:pos="1377" w:val="left" w:leader="none"/>
          <w:tab w:pos="1378" w:val="left" w:leader="none"/>
          <w:tab w:pos="3373" w:val="left" w:leader="none"/>
          <w:tab w:pos="4778" w:val="left" w:leader="none"/>
          <w:tab w:pos="5243" w:val="left" w:leader="none"/>
          <w:tab w:pos="7346" w:val="left" w:leader="none"/>
          <w:tab w:pos="8773" w:val="left" w:leader="none"/>
        </w:tabs>
        <w:spacing w:line="360" w:lineRule="auto" w:before="160" w:after="0"/>
        <w:ind w:left="852" w:right="1140" w:firstLine="0"/>
        <w:jc w:val="left"/>
        <w:rPr>
          <w:sz w:val="28"/>
        </w:rPr>
      </w:pPr>
      <w:r>
        <w:rPr>
          <w:sz w:val="28"/>
        </w:rPr>
        <w:t>Политическая</w:t>
        <w:tab/>
        <w:t>ситуация</w:t>
        <w:tab/>
        <w:t>и</w:t>
        <w:tab/>
        <w:t>экономическая</w:t>
        <w:tab/>
        <w:t>политика</w:t>
        <w:tab/>
      </w:r>
      <w:r>
        <w:rPr>
          <w:spacing w:val="-1"/>
          <w:sz w:val="28"/>
        </w:rPr>
        <w:t>правительства </w:t>
      </w:r>
      <w:r>
        <w:rPr>
          <w:sz w:val="28"/>
        </w:rPr>
        <w:t>Великобритании в период экономического</w:t>
      </w:r>
      <w:r>
        <w:rPr>
          <w:spacing w:val="-5"/>
          <w:sz w:val="28"/>
        </w:rPr>
        <w:t> </w:t>
      </w:r>
      <w:r>
        <w:rPr>
          <w:sz w:val="28"/>
        </w:rPr>
        <w:t>кризиса.</w:t>
      </w:r>
    </w:p>
    <w:p>
      <w:pPr>
        <w:pStyle w:val="BodyText"/>
        <w:ind w:left="0"/>
        <w:rPr>
          <w:sz w:val="42"/>
        </w:rPr>
      </w:pPr>
    </w:p>
    <w:p>
      <w:pPr>
        <w:pStyle w:val="BodyText"/>
        <w:spacing w:line="360" w:lineRule="auto" w:before="1"/>
      </w:pPr>
      <w:r>
        <w:rPr>
          <w:b/>
        </w:rPr>
        <w:t>Понятия и термины. </w:t>
      </w:r>
      <w:r>
        <w:rPr/>
        <w:t>Экономический кризис, кейнсианство, демократический политический режим, «Новый курс» Ф. Рузвельта, протекционизм.</w:t>
      </w:r>
    </w:p>
    <w:p>
      <w:pPr>
        <w:pStyle w:val="BodyText"/>
        <w:spacing w:before="3"/>
        <w:ind w:left="0"/>
        <w:rPr>
          <w:sz w:val="42"/>
        </w:rPr>
      </w:pPr>
    </w:p>
    <w:p>
      <w:pPr>
        <w:pStyle w:val="Heading2"/>
      </w:pPr>
      <w:r>
        <w:rPr/>
        <w:t>Ход</w:t>
      </w:r>
      <w:r>
        <w:rPr>
          <w:spacing w:val="-4"/>
        </w:rPr>
        <w:t> </w:t>
      </w:r>
      <w:r>
        <w:rPr/>
        <w:t>урока</w:t>
      </w:r>
    </w:p>
    <w:p>
      <w:pPr>
        <w:pStyle w:val="ListParagraph"/>
        <w:numPr>
          <w:ilvl w:val="1"/>
          <w:numId w:val="61"/>
        </w:numPr>
        <w:tabs>
          <w:tab w:pos="2027" w:val="left" w:leader="none"/>
        </w:tabs>
        <w:spacing w:line="360" w:lineRule="auto" w:before="163" w:after="0"/>
        <w:ind w:left="852" w:right="1135" w:firstLine="709"/>
        <w:jc w:val="both"/>
        <w:rPr>
          <w:b/>
          <w:sz w:val="28"/>
        </w:rPr>
      </w:pPr>
      <w:r>
        <w:rPr>
          <w:b/>
          <w:sz w:val="28"/>
        </w:rPr>
        <w:t>Особенности экономического кризиса в США и политика президента Г.</w:t>
      </w:r>
      <w:r>
        <w:rPr>
          <w:b/>
          <w:spacing w:val="-1"/>
          <w:sz w:val="28"/>
        </w:rPr>
        <w:t> </w:t>
      </w:r>
      <w:r>
        <w:rPr>
          <w:b/>
          <w:sz w:val="28"/>
        </w:rPr>
        <w:t>Гувера.</w:t>
      </w:r>
    </w:p>
    <w:p>
      <w:pPr>
        <w:pStyle w:val="BodyText"/>
        <w:spacing w:line="360" w:lineRule="auto"/>
        <w:ind w:right="1132" w:firstLine="708"/>
        <w:jc w:val="both"/>
      </w:pPr>
      <w:r>
        <w:rPr/>
        <w:t>Учитель с помощью информационного сообщения показывает учащимся глубину экономического кризиса в США и бездействие правительства президента Г. Гувера. Для этого можно использовать статистические данные и задания к ним.</w:t>
      </w:r>
    </w:p>
    <w:p>
      <w:pPr>
        <w:pStyle w:val="ListParagraph"/>
        <w:numPr>
          <w:ilvl w:val="0"/>
          <w:numId w:val="62"/>
        </w:numPr>
        <w:tabs>
          <w:tab w:pos="1842" w:val="left" w:leader="none"/>
        </w:tabs>
        <w:spacing w:line="240" w:lineRule="auto" w:before="0" w:after="0"/>
        <w:ind w:left="852" w:right="0" w:firstLine="709"/>
        <w:jc w:val="left"/>
        <w:rPr>
          <w:sz w:val="28"/>
        </w:rPr>
      </w:pPr>
      <w:r>
        <w:rPr>
          <w:sz w:val="28"/>
        </w:rPr>
        <w:t>Падение</w:t>
      </w:r>
      <w:r>
        <w:rPr>
          <w:spacing w:val="-1"/>
          <w:sz w:val="28"/>
        </w:rPr>
        <w:t> </w:t>
      </w:r>
      <w:r>
        <w:rPr>
          <w:sz w:val="28"/>
        </w:rPr>
        <w:t>ВВП:</w:t>
      </w:r>
    </w:p>
    <w:p>
      <w:pPr>
        <w:pStyle w:val="BodyText"/>
        <w:spacing w:before="155"/>
        <w:ind w:left="2271"/>
      </w:pPr>
      <w:r>
        <w:rPr/>
        <w:t>1930 г. – на 9,4%;</w:t>
      </w:r>
    </w:p>
    <w:p>
      <w:pPr>
        <w:pStyle w:val="BodyText"/>
        <w:spacing w:before="161"/>
        <w:ind w:left="2271"/>
      </w:pPr>
      <w:r>
        <w:rPr/>
        <w:t>1931 г. – на 8,5 %;</w:t>
      </w:r>
    </w:p>
    <w:p>
      <w:pPr>
        <w:pStyle w:val="BodyText"/>
        <w:spacing w:before="163"/>
        <w:ind w:left="2271"/>
      </w:pPr>
      <w:r>
        <w:rPr/>
        <w:t>1932 г. – на 13,4 %;</w:t>
      </w:r>
    </w:p>
    <w:p>
      <w:pPr>
        <w:pStyle w:val="BodyText"/>
        <w:spacing w:before="160"/>
        <w:ind w:left="2271"/>
      </w:pPr>
      <w:r>
        <w:rPr/>
        <w:t>всего с 1929 г. – на 31 %.</w:t>
      </w:r>
    </w:p>
    <w:p>
      <w:pPr>
        <w:pStyle w:val="ListParagraph"/>
        <w:numPr>
          <w:ilvl w:val="0"/>
          <w:numId w:val="62"/>
        </w:numPr>
        <w:tabs>
          <w:tab w:pos="1842" w:val="left" w:leader="none"/>
        </w:tabs>
        <w:spacing w:line="240" w:lineRule="auto" w:before="160" w:after="0"/>
        <w:ind w:left="852" w:right="0" w:firstLine="709"/>
        <w:jc w:val="left"/>
        <w:rPr>
          <w:sz w:val="28"/>
        </w:rPr>
      </w:pPr>
      <w:r>
        <w:rPr>
          <w:sz w:val="28"/>
        </w:rPr>
        <w:t>Уровень</w:t>
      </w:r>
      <w:r>
        <w:rPr>
          <w:spacing w:val="-2"/>
          <w:sz w:val="28"/>
        </w:rPr>
        <w:t> </w:t>
      </w:r>
      <w:r>
        <w:rPr>
          <w:sz w:val="28"/>
        </w:rPr>
        <w:t>безработицы:</w:t>
      </w:r>
    </w:p>
    <w:p>
      <w:pPr>
        <w:spacing w:after="0" w:line="240" w:lineRule="auto"/>
        <w:jc w:val="left"/>
        <w:rPr>
          <w:sz w:val="28"/>
        </w:rPr>
        <w:sectPr>
          <w:pgSz w:w="11910" w:h="16840"/>
          <w:pgMar w:header="710" w:footer="0" w:top="1160" w:bottom="280" w:left="280" w:right="0"/>
        </w:sectPr>
      </w:pPr>
    </w:p>
    <w:p>
      <w:pPr>
        <w:pStyle w:val="BodyText"/>
        <w:spacing w:before="91"/>
        <w:ind w:left="2271"/>
      </w:pPr>
      <w:r>
        <w:rPr/>
        <w:t>начало 1930 г. – 3,2%;</w:t>
      </w:r>
    </w:p>
    <w:p>
      <w:pPr>
        <w:pStyle w:val="BodyText"/>
        <w:spacing w:before="164"/>
        <w:ind w:left="2271"/>
      </w:pPr>
      <w:r>
        <w:rPr/>
        <w:t>1931 г. – 15,9</w:t>
      </w:r>
      <w:r>
        <w:rPr>
          <w:spacing w:val="-8"/>
        </w:rPr>
        <w:t> </w:t>
      </w:r>
      <w:r>
        <w:rPr/>
        <w:t>%;</w:t>
      </w:r>
    </w:p>
    <w:p>
      <w:pPr>
        <w:pStyle w:val="BodyText"/>
        <w:spacing w:before="160"/>
        <w:ind w:left="2271"/>
      </w:pPr>
      <w:r>
        <w:rPr/>
        <w:t>1932 г. – 23,6</w:t>
      </w:r>
      <w:r>
        <w:rPr>
          <w:spacing w:val="-8"/>
        </w:rPr>
        <w:t> </w:t>
      </w:r>
      <w:r>
        <w:rPr/>
        <w:t>%.</w:t>
      </w:r>
    </w:p>
    <w:p>
      <w:pPr>
        <w:pStyle w:val="BodyText"/>
        <w:spacing w:line="360" w:lineRule="auto" w:before="160"/>
        <w:ind w:right="1137" w:firstLine="708"/>
        <w:jc w:val="both"/>
      </w:pPr>
      <w:r>
        <w:rPr/>
        <w:t>Всего с 1929 г. к началу 1933 г. лишились работы более 16 млн американцев (17% трудоспособного населения).</w:t>
      </w:r>
    </w:p>
    <w:p>
      <w:pPr>
        <w:pStyle w:val="ListParagraph"/>
        <w:numPr>
          <w:ilvl w:val="0"/>
          <w:numId w:val="62"/>
        </w:numPr>
        <w:tabs>
          <w:tab w:pos="1878" w:val="left" w:leader="none"/>
        </w:tabs>
        <w:spacing w:line="360" w:lineRule="auto" w:before="2" w:after="0"/>
        <w:ind w:left="852" w:right="1133" w:firstLine="709"/>
        <w:jc w:val="both"/>
        <w:rPr>
          <w:sz w:val="28"/>
        </w:rPr>
      </w:pPr>
      <w:r>
        <w:rPr>
          <w:sz w:val="28"/>
        </w:rPr>
        <w:t>За три года обанкротились два из каждых пяти банков, их вкладчики потеряли 2 млрд долларов депозитов. С 1925 по 1933 г. в США обанкротилась половина</w:t>
      </w:r>
      <w:r>
        <w:rPr>
          <w:spacing w:val="-1"/>
          <w:sz w:val="28"/>
        </w:rPr>
        <w:t> </w:t>
      </w:r>
      <w:r>
        <w:rPr>
          <w:sz w:val="28"/>
        </w:rPr>
        <w:t>банков.</w:t>
      </w:r>
    </w:p>
    <w:p>
      <w:pPr>
        <w:pStyle w:val="ListParagraph"/>
        <w:numPr>
          <w:ilvl w:val="0"/>
          <w:numId w:val="62"/>
        </w:numPr>
        <w:tabs>
          <w:tab w:pos="1854" w:val="left" w:leader="none"/>
        </w:tabs>
        <w:spacing w:line="360" w:lineRule="auto" w:before="0" w:after="0"/>
        <w:ind w:left="852" w:right="1137" w:firstLine="709"/>
        <w:jc w:val="both"/>
        <w:rPr>
          <w:sz w:val="28"/>
        </w:rPr>
      </w:pPr>
      <w:r>
        <w:rPr>
          <w:sz w:val="28"/>
        </w:rPr>
        <w:t>Резко снизилась рождаемость. По всей территории США от 25 до 90 % детей страдали от</w:t>
      </w:r>
      <w:r>
        <w:rPr>
          <w:spacing w:val="-4"/>
          <w:sz w:val="28"/>
        </w:rPr>
        <w:t> </w:t>
      </w:r>
      <w:r>
        <w:rPr>
          <w:sz w:val="28"/>
        </w:rPr>
        <w:t>недоедания.</w:t>
      </w:r>
    </w:p>
    <w:p>
      <w:pPr>
        <w:pStyle w:val="ListParagraph"/>
        <w:numPr>
          <w:ilvl w:val="0"/>
          <w:numId w:val="62"/>
        </w:numPr>
        <w:tabs>
          <w:tab w:pos="2000" w:val="left" w:leader="none"/>
        </w:tabs>
        <w:spacing w:line="360" w:lineRule="auto" w:before="0" w:after="0"/>
        <w:ind w:left="852" w:right="1136" w:firstLine="709"/>
        <w:jc w:val="both"/>
        <w:rPr>
          <w:sz w:val="28"/>
        </w:rPr>
      </w:pPr>
      <w:r>
        <w:rPr>
          <w:sz w:val="28"/>
        </w:rPr>
        <w:t>Средние американцы стремительно нищали, переходя в разряд люмпенов. К концу 1932 г. средний класс оказался на грани исчезновения. Вчерашние «белые воротнички» торговали с лотков яблоками и чистили обувь. Люди, которые были не в состоянии платить за жилье, сколачивали в предместьях городов хибары. Бездомные почитали за благо попасть хотя бы на сутки в тюрьму за бродяжничество, чтобы получить кров и</w:t>
      </w:r>
      <w:r>
        <w:rPr>
          <w:spacing w:val="-18"/>
          <w:sz w:val="28"/>
        </w:rPr>
        <w:t> </w:t>
      </w:r>
      <w:r>
        <w:rPr>
          <w:sz w:val="28"/>
        </w:rPr>
        <w:t>похлебку.</w:t>
      </w:r>
    </w:p>
    <w:p>
      <w:pPr>
        <w:pStyle w:val="ListParagraph"/>
        <w:numPr>
          <w:ilvl w:val="0"/>
          <w:numId w:val="62"/>
        </w:numPr>
        <w:tabs>
          <w:tab w:pos="1847" w:val="left" w:leader="none"/>
        </w:tabs>
        <w:spacing w:line="360" w:lineRule="auto" w:before="0" w:after="0"/>
        <w:ind w:left="852" w:right="1138" w:firstLine="709"/>
        <w:jc w:val="both"/>
        <w:rPr>
          <w:sz w:val="28"/>
        </w:rPr>
      </w:pPr>
      <w:r>
        <w:rPr>
          <w:sz w:val="28"/>
        </w:rPr>
        <w:t>На шесть тысяч рабочих мест на стройках СССР претендовали 100 тыс. американцев.</w:t>
      </w:r>
    </w:p>
    <w:p>
      <w:pPr>
        <w:pStyle w:val="ListParagraph"/>
        <w:numPr>
          <w:ilvl w:val="0"/>
          <w:numId w:val="62"/>
        </w:numPr>
        <w:tabs>
          <w:tab w:pos="1904" w:val="left" w:leader="none"/>
        </w:tabs>
        <w:spacing w:line="360" w:lineRule="auto" w:before="1" w:after="0"/>
        <w:ind w:left="852" w:right="1137" w:firstLine="709"/>
        <w:jc w:val="both"/>
        <w:rPr>
          <w:sz w:val="28"/>
        </w:rPr>
      </w:pPr>
      <w:r>
        <w:rPr>
          <w:sz w:val="28"/>
        </w:rPr>
        <w:t>Повсюду отключали электричество, Конрад Хилтон закрывал целые этажи в своих отелях и отключал телефоны в номерах, чтобы сэкономить на них по 15 центов в</w:t>
      </w:r>
      <w:r>
        <w:rPr>
          <w:spacing w:val="-2"/>
          <w:sz w:val="28"/>
        </w:rPr>
        <w:t> </w:t>
      </w:r>
      <w:r>
        <w:rPr>
          <w:sz w:val="28"/>
        </w:rPr>
        <w:t>месяц.</w:t>
      </w:r>
    </w:p>
    <w:p>
      <w:pPr>
        <w:pStyle w:val="ListParagraph"/>
        <w:numPr>
          <w:ilvl w:val="0"/>
          <w:numId w:val="62"/>
        </w:numPr>
        <w:tabs>
          <w:tab w:pos="1861" w:val="left" w:leader="none"/>
        </w:tabs>
        <w:spacing w:line="360" w:lineRule="auto" w:before="0" w:after="0"/>
        <w:ind w:left="852" w:right="1138" w:firstLine="709"/>
        <w:jc w:val="both"/>
        <w:rPr>
          <w:sz w:val="28"/>
        </w:rPr>
      </w:pPr>
      <w:r>
        <w:rPr>
          <w:sz w:val="28"/>
        </w:rPr>
        <w:t>Компания Bethleem Steel уволила 6000 своих работников, выселила их из домов, которые сама и строила, и потом разрушила эти дома, чтобы не платить налоги на</w:t>
      </w:r>
      <w:r>
        <w:rPr>
          <w:spacing w:val="-5"/>
          <w:sz w:val="28"/>
        </w:rPr>
        <w:t> </w:t>
      </w:r>
      <w:r>
        <w:rPr>
          <w:sz w:val="28"/>
        </w:rPr>
        <w:t>недвижимость.</w:t>
      </w:r>
    </w:p>
    <w:p>
      <w:pPr>
        <w:spacing w:before="0"/>
        <w:ind w:left="1561" w:right="0" w:firstLine="0"/>
        <w:jc w:val="left"/>
        <w:rPr>
          <w:i/>
          <w:sz w:val="28"/>
        </w:rPr>
      </w:pPr>
      <w:r>
        <w:rPr>
          <w:i/>
          <w:sz w:val="28"/>
        </w:rPr>
        <w:t>Задания для учащихся</w:t>
      </w:r>
    </w:p>
    <w:p>
      <w:pPr>
        <w:pStyle w:val="ListParagraph"/>
        <w:numPr>
          <w:ilvl w:val="0"/>
          <w:numId w:val="63"/>
        </w:numPr>
        <w:tabs>
          <w:tab w:pos="1890" w:val="left" w:leader="none"/>
        </w:tabs>
        <w:spacing w:line="360" w:lineRule="auto" w:before="160" w:after="0"/>
        <w:ind w:left="852" w:right="1138" w:firstLine="709"/>
        <w:jc w:val="both"/>
        <w:rPr>
          <w:sz w:val="28"/>
        </w:rPr>
      </w:pPr>
      <w:r>
        <w:rPr>
          <w:sz w:val="28"/>
        </w:rPr>
        <w:t>Проанализируйте статистические данные и факты и оцените тяжесть экономического</w:t>
      </w:r>
      <w:r>
        <w:rPr>
          <w:spacing w:val="-3"/>
          <w:sz w:val="28"/>
        </w:rPr>
        <w:t> </w:t>
      </w:r>
      <w:r>
        <w:rPr>
          <w:sz w:val="28"/>
        </w:rPr>
        <w:t>кризиса.</w:t>
      </w:r>
    </w:p>
    <w:p>
      <w:pPr>
        <w:pStyle w:val="ListParagraph"/>
        <w:numPr>
          <w:ilvl w:val="0"/>
          <w:numId w:val="63"/>
        </w:numPr>
        <w:tabs>
          <w:tab w:pos="1871" w:val="left" w:leader="none"/>
        </w:tabs>
        <w:spacing w:line="360" w:lineRule="auto" w:before="1" w:after="0"/>
        <w:ind w:left="852" w:right="1139" w:firstLine="709"/>
        <w:jc w:val="both"/>
        <w:rPr>
          <w:sz w:val="28"/>
        </w:rPr>
      </w:pPr>
      <w:r>
        <w:rPr>
          <w:sz w:val="28"/>
        </w:rPr>
        <w:t>Как в годы кризиса изменялся такой макроэкономический показатель, как</w:t>
      </w:r>
      <w:r>
        <w:rPr>
          <w:spacing w:val="-1"/>
          <w:sz w:val="28"/>
        </w:rPr>
        <w:t> </w:t>
      </w:r>
      <w:r>
        <w:rPr>
          <w:sz w:val="28"/>
        </w:rPr>
        <w:t>безработица?</w:t>
      </w:r>
    </w:p>
    <w:p>
      <w:pPr>
        <w:spacing w:after="0" w:line="360" w:lineRule="auto"/>
        <w:jc w:val="both"/>
        <w:rPr>
          <w:sz w:val="28"/>
        </w:rPr>
        <w:sectPr>
          <w:pgSz w:w="11910" w:h="16840"/>
          <w:pgMar w:header="710" w:footer="0" w:top="1160" w:bottom="280" w:left="280" w:right="0"/>
        </w:sectPr>
      </w:pPr>
    </w:p>
    <w:p>
      <w:pPr>
        <w:pStyle w:val="ListParagraph"/>
        <w:numPr>
          <w:ilvl w:val="0"/>
          <w:numId w:val="63"/>
        </w:numPr>
        <w:tabs>
          <w:tab w:pos="1895" w:val="left" w:leader="none"/>
        </w:tabs>
        <w:spacing w:line="362" w:lineRule="auto" w:before="91" w:after="0"/>
        <w:ind w:left="852" w:right="1136" w:firstLine="709"/>
        <w:jc w:val="both"/>
        <w:rPr>
          <w:sz w:val="28"/>
        </w:rPr>
      </w:pPr>
      <w:r>
        <w:rPr>
          <w:sz w:val="28"/>
        </w:rPr>
        <w:t>Что произошло со средним классом? Какие социальные последствия это могло иметь для</w:t>
      </w:r>
      <w:r>
        <w:rPr>
          <w:spacing w:val="-4"/>
          <w:sz w:val="28"/>
        </w:rPr>
        <w:t> </w:t>
      </w:r>
      <w:r>
        <w:rPr>
          <w:sz w:val="28"/>
        </w:rPr>
        <w:t>США?</w:t>
      </w:r>
    </w:p>
    <w:p>
      <w:pPr>
        <w:pStyle w:val="BodyText"/>
        <w:spacing w:line="360" w:lineRule="auto"/>
        <w:ind w:right="1130" w:firstLine="708"/>
        <w:jc w:val="both"/>
      </w:pPr>
      <w:r>
        <w:rPr/>
        <w:t>Учитель подводит учащихся к пониманию необходимости государства принимать меры к устранению последствий кризиса и напоминает им, что США относились к числу стран с либерально-демократическим режимом, которые пошли по пути использования рекомендаций Дж. Кейнса. Политику в духе кейнсианских идей в США проводил Ф.</w:t>
      </w:r>
      <w:r>
        <w:rPr>
          <w:spacing w:val="-10"/>
        </w:rPr>
        <w:t> </w:t>
      </w:r>
      <w:r>
        <w:rPr/>
        <w:t>Рузвельт.</w:t>
      </w:r>
    </w:p>
    <w:p>
      <w:pPr>
        <w:pStyle w:val="BodyText"/>
        <w:spacing w:before="11"/>
        <w:ind w:left="0"/>
        <w:rPr>
          <w:sz w:val="41"/>
        </w:rPr>
      </w:pPr>
    </w:p>
    <w:p>
      <w:pPr>
        <w:pStyle w:val="Heading2"/>
        <w:numPr>
          <w:ilvl w:val="0"/>
          <w:numId w:val="64"/>
        </w:numPr>
        <w:tabs>
          <w:tab w:pos="1842" w:val="left" w:leader="none"/>
        </w:tabs>
        <w:spacing w:line="240" w:lineRule="auto" w:before="0" w:after="0"/>
        <w:ind w:left="1841" w:right="0" w:hanging="280"/>
        <w:jc w:val="left"/>
      </w:pPr>
      <w:r>
        <w:rPr/>
        <w:t>Ф. Рузвельт: исторический</w:t>
      </w:r>
      <w:r>
        <w:rPr>
          <w:spacing w:val="-3"/>
        </w:rPr>
        <w:t> </w:t>
      </w:r>
      <w:r>
        <w:rPr/>
        <w:t>портрет.</w:t>
      </w:r>
    </w:p>
    <w:p>
      <w:pPr>
        <w:pStyle w:val="BodyText"/>
        <w:spacing w:line="360" w:lineRule="auto" w:before="156"/>
        <w:ind w:right="1132" w:firstLine="708"/>
        <w:jc w:val="both"/>
      </w:pPr>
      <w:r>
        <w:rPr/>
        <w:t>Данный вопрос изучается на основе сообщения учащегося, сопровождаемого электронной презентацией (в неё можно поместить портрет Рузвельта, фотографии времён «Нового курса» и т. п.). В сообщении целесообразно сделать акцент на его позиции и деятельности в отношении мирового экономического кризиса.</w:t>
      </w:r>
    </w:p>
    <w:p>
      <w:pPr>
        <w:pStyle w:val="BodyText"/>
        <w:spacing w:line="360" w:lineRule="auto" w:before="2"/>
        <w:ind w:right="1136" w:firstLine="708"/>
        <w:jc w:val="both"/>
      </w:pPr>
      <w:r>
        <w:rPr/>
        <w:t>При составлении исторического портрета можно воспользоваться справкой учебника (с. 82), а также дополнительными источниками информации,</w:t>
      </w:r>
      <w:r>
        <w:rPr>
          <w:spacing w:val="-2"/>
        </w:rPr>
        <w:t> </w:t>
      </w:r>
      <w:r>
        <w:rPr/>
        <w:t>например:</w:t>
      </w:r>
    </w:p>
    <w:p>
      <w:pPr>
        <w:pStyle w:val="BodyText"/>
        <w:tabs>
          <w:tab w:pos="3326" w:val="left" w:leader="none"/>
          <w:tab w:pos="4748" w:val="left" w:leader="none"/>
          <w:tab w:pos="6354" w:val="left" w:leader="none"/>
          <w:tab w:pos="8365" w:val="left" w:leader="none"/>
          <w:tab w:pos="9517" w:val="left" w:leader="none"/>
        </w:tabs>
        <w:spacing w:line="321" w:lineRule="exact"/>
        <w:ind w:left="1561"/>
      </w:pPr>
      <w:r>
        <w:rPr/>
        <w:t>Франклин</w:t>
        <w:tab/>
        <w:t>Делано</w:t>
        <w:tab/>
        <w:t>Рузвельт</w:t>
        <w:tab/>
        <w:t>(биография)</w:t>
        <w:tab/>
        <w:t>/сайт</w:t>
        <w:tab/>
        <w:t>«Люди»</w:t>
      </w:r>
    </w:p>
    <w:p>
      <w:pPr>
        <w:pStyle w:val="BodyText"/>
        <w:spacing w:before="163"/>
      </w:pPr>
      <w:r>
        <w:rPr/>
        <w:t>//</w:t>
      </w:r>
      <w:hyperlink r:id="rId67">
        <w:r>
          <w:rPr>
            <w:u w:val="single"/>
          </w:rPr>
          <w:t>http://www.peoples.ru/state/king/usa/roosevelt/franklin/</w:t>
        </w:r>
      </w:hyperlink>
    </w:p>
    <w:p>
      <w:pPr>
        <w:pStyle w:val="BodyText"/>
        <w:spacing w:line="360" w:lineRule="auto" w:before="160"/>
        <w:ind w:right="1138" w:firstLine="708"/>
        <w:jc w:val="both"/>
      </w:pPr>
      <w:r>
        <w:rPr/>
        <w:t>Франклин Делано Рузвельт (биография) /сайт «Хронос» </w:t>
      </w:r>
      <w:hyperlink r:id="rId68">
        <w:r>
          <w:rPr>
            <w:u w:val="single"/>
          </w:rPr>
          <w:t>http://www.hrono.ru/biograf/bio_r/ruzvelt_f.php</w:t>
        </w:r>
      </w:hyperlink>
    </w:p>
    <w:p>
      <w:pPr>
        <w:pStyle w:val="Heading2"/>
        <w:spacing w:before="4"/>
        <w:ind w:left="1561"/>
      </w:pPr>
      <w:r>
        <w:rPr/>
        <w:t>Рекомендации по составлению исторического портрета</w:t>
      </w:r>
    </w:p>
    <w:p>
      <w:pPr>
        <w:pStyle w:val="BodyText"/>
        <w:spacing w:line="360" w:lineRule="auto" w:before="158"/>
        <w:ind w:right="1129" w:firstLine="708"/>
        <w:jc w:val="both"/>
      </w:pPr>
      <w:r>
        <w:rPr>
          <w:shd w:fill="FCFDFF" w:color="auto" w:val="clear"/>
        </w:rPr>
        <w:t>Исторический портрет – это один из типов политических портретов</w:t>
      </w:r>
      <w:r>
        <w:rPr/>
        <w:t> </w:t>
      </w:r>
      <w:r>
        <w:rPr>
          <w:shd w:fill="FCFDFF" w:color="auto" w:val="clear"/>
        </w:rPr>
        <w:t>лидеров. Первостепенное значение в нём уделяется хронологической</w:t>
      </w:r>
      <w:r>
        <w:rPr/>
        <w:t> </w:t>
      </w:r>
      <w:r>
        <w:rPr>
          <w:shd w:fill="FCFDFF" w:color="auto" w:val="clear"/>
        </w:rPr>
        <w:t>последовательности тех или иных событий в политической, служебной или</w:t>
      </w:r>
      <w:r>
        <w:rPr/>
        <w:t> </w:t>
      </w:r>
      <w:r>
        <w:rPr>
          <w:shd w:fill="FCFDFF" w:color="auto" w:val="clear"/>
        </w:rPr>
        <w:t>деловой карьере лидера, его контактов с другими людьми, оказавшими влияние</w:t>
      </w:r>
      <w:r>
        <w:rPr/>
        <w:t> </w:t>
      </w:r>
      <w:r>
        <w:rPr>
          <w:shd w:fill="FCFDFF" w:color="auto" w:val="clear"/>
        </w:rPr>
        <w:t>на ключевые моменты его жизненного пути.</w:t>
      </w:r>
    </w:p>
    <w:p>
      <w:pPr>
        <w:pStyle w:val="BodyText"/>
        <w:spacing w:line="360" w:lineRule="auto"/>
        <w:ind w:right="1128" w:firstLine="708"/>
        <w:jc w:val="both"/>
      </w:pPr>
      <w:r>
        <w:rPr>
          <w:shd w:fill="FCFDFF" w:color="auto" w:val="clear"/>
        </w:rPr>
        <w:t>Важная характеристика исторического портрета состоит в том, что в нём</w:t>
      </w:r>
      <w:r>
        <w:rPr/>
        <w:t> </w:t>
      </w:r>
      <w:r>
        <w:rPr>
          <w:shd w:fill="FCFDFF" w:color="auto" w:val="clear"/>
        </w:rPr>
        <w:t>обязательно присутствует аксиологический ряд: оценочные суждения (как</w:t>
      </w:r>
      <w:r>
        <w:rPr/>
        <w:t> </w:t>
      </w:r>
      <w:r>
        <w:rPr>
          <w:shd w:fill="FCFDFF" w:color="auto" w:val="clear"/>
        </w:rPr>
        <w:t>воспроизводимые мнения современников, так и суждения составителя) об</w:t>
      </w:r>
    </w:p>
    <w:p>
      <w:pPr>
        <w:spacing w:after="0" w:line="360" w:lineRule="auto"/>
        <w:jc w:val="both"/>
        <w:sectPr>
          <w:pgSz w:w="11910" w:h="16840"/>
          <w:pgMar w:header="710" w:footer="0" w:top="1160" w:bottom="280" w:left="280" w:right="0"/>
        </w:sectPr>
      </w:pPr>
    </w:p>
    <w:p>
      <w:pPr>
        <w:pStyle w:val="BodyText"/>
        <w:spacing w:line="360" w:lineRule="auto" w:before="91"/>
        <w:ind w:right="1138"/>
        <w:jc w:val="both"/>
      </w:pPr>
      <w:r>
        <w:rPr>
          <w:shd w:fill="FCFDFF" w:color="auto" w:val="clear"/>
        </w:rPr>
        <w:t>исторических масштабах личности, той роли, которую данный лидер сыграл в</w:t>
      </w:r>
      <w:r>
        <w:rPr/>
        <w:t> </w:t>
      </w:r>
      <w:r>
        <w:rPr>
          <w:shd w:fill="FCFDFF" w:color="auto" w:val="clear"/>
        </w:rPr>
        <w:t>политическом процессе. Поэтому большой удельный вес в таком политическом</w:t>
      </w:r>
      <w:r>
        <w:rPr/>
        <w:t> </w:t>
      </w:r>
      <w:r>
        <w:rPr>
          <w:shd w:fill="FCFDFF" w:color="auto" w:val="clear"/>
        </w:rPr>
        <w:t>портрете имеет общая характеристика исторической эпохи, в которую жил тот</w:t>
      </w:r>
      <w:r>
        <w:rPr/>
        <w:t> </w:t>
      </w:r>
      <w:r>
        <w:rPr>
          <w:shd w:fill="FCFDFF" w:color="auto" w:val="clear"/>
        </w:rPr>
        <w:t>или иной политический деятель.</w:t>
      </w:r>
    </w:p>
    <w:p>
      <w:pPr>
        <w:spacing w:before="1"/>
        <w:ind w:left="2492" w:right="0" w:firstLine="0"/>
        <w:jc w:val="left"/>
        <w:rPr>
          <w:i/>
          <w:sz w:val="28"/>
        </w:rPr>
      </w:pPr>
      <w:r>
        <w:rPr>
          <w:spacing w:val="-71"/>
          <w:w w:val="100"/>
          <w:sz w:val="28"/>
          <w:shd w:fill="FCFDFF" w:color="auto" w:val="clear"/>
        </w:rPr>
        <w:t> </w:t>
      </w:r>
      <w:r>
        <w:rPr>
          <w:i/>
          <w:sz w:val="28"/>
          <w:shd w:fill="FCFDFF" w:color="auto" w:val="clear"/>
        </w:rPr>
        <w:t>Сост. по: Т. М. Рыскова. Политический портрет лидера:</w:t>
      </w:r>
      <w:r>
        <w:rPr>
          <w:i/>
          <w:spacing w:val="-24"/>
          <w:sz w:val="28"/>
          <w:shd w:fill="FCFDFF" w:color="auto" w:val="clear"/>
        </w:rPr>
        <w:t> </w:t>
      </w:r>
      <w:r>
        <w:rPr>
          <w:i/>
          <w:sz w:val="28"/>
          <w:shd w:fill="FCFDFF" w:color="auto" w:val="clear"/>
        </w:rPr>
        <w:t>вопросы</w:t>
      </w:r>
    </w:p>
    <w:p>
      <w:pPr>
        <w:spacing w:before="163"/>
        <w:ind w:left="1083" w:right="0" w:firstLine="0"/>
        <w:jc w:val="left"/>
        <w:rPr>
          <w:i/>
          <w:sz w:val="28"/>
        </w:rPr>
      </w:pPr>
      <w:r>
        <w:rPr>
          <w:spacing w:val="-71"/>
          <w:w w:val="100"/>
          <w:sz w:val="28"/>
          <w:shd w:fill="FCFDFF" w:color="auto" w:val="clear"/>
        </w:rPr>
        <w:t> </w:t>
      </w:r>
      <w:r>
        <w:rPr>
          <w:i/>
          <w:sz w:val="28"/>
          <w:shd w:fill="FCFDFF" w:color="auto" w:val="clear"/>
        </w:rPr>
        <w:t>типологии /</w:t>
      </w:r>
      <w:r>
        <w:rPr>
          <w:i/>
          <w:sz w:val="28"/>
        </w:rPr>
        <w:t> Вестник МГУ, серия 12. 1997. № 3. //</w:t>
      </w:r>
      <w:r>
        <w:rPr>
          <w:i/>
          <w:spacing w:val="-47"/>
          <w:sz w:val="28"/>
          <w:shd w:fill="FCFDFF" w:color="auto" w:val="clear"/>
        </w:rPr>
        <w:t> </w:t>
      </w:r>
      <w:hyperlink r:id="rId69">
        <w:r>
          <w:rPr>
            <w:i/>
            <w:sz w:val="28"/>
            <w:shd w:fill="FCFDFF" w:color="auto" w:val="clear"/>
          </w:rPr>
          <w:t>http://psyfactor.org/polit6.htm</w:t>
        </w:r>
      </w:hyperlink>
    </w:p>
    <w:p>
      <w:pPr>
        <w:pStyle w:val="BodyText"/>
        <w:ind w:left="0"/>
        <w:rPr>
          <w:i/>
          <w:sz w:val="30"/>
        </w:rPr>
      </w:pPr>
    </w:p>
    <w:p>
      <w:pPr>
        <w:pStyle w:val="BodyText"/>
        <w:spacing w:before="3"/>
        <w:ind w:left="0"/>
        <w:rPr>
          <w:i/>
          <w:sz w:val="26"/>
        </w:rPr>
      </w:pPr>
    </w:p>
    <w:p>
      <w:pPr>
        <w:pStyle w:val="Heading2"/>
        <w:numPr>
          <w:ilvl w:val="0"/>
          <w:numId w:val="64"/>
        </w:numPr>
        <w:tabs>
          <w:tab w:pos="1842" w:val="left" w:leader="none"/>
        </w:tabs>
        <w:spacing w:line="240" w:lineRule="auto" w:before="0" w:after="0"/>
        <w:ind w:left="1841" w:right="0" w:hanging="280"/>
        <w:jc w:val="left"/>
      </w:pPr>
      <w:r>
        <w:rPr/>
        <w:t>«Новый курс» Ф.</w:t>
      </w:r>
      <w:r>
        <w:rPr>
          <w:spacing w:val="-2"/>
        </w:rPr>
        <w:t> </w:t>
      </w:r>
      <w:r>
        <w:rPr/>
        <w:t>Рузвельта.</w:t>
      </w:r>
    </w:p>
    <w:p>
      <w:pPr>
        <w:pStyle w:val="BodyText"/>
        <w:spacing w:line="360" w:lineRule="auto" w:before="156"/>
        <w:ind w:right="1305" w:firstLine="708"/>
      </w:pPr>
      <w:r>
        <w:rPr>
          <w:shd w:fill="FCFDFF" w:color="auto" w:val="clear"/>
        </w:rPr>
        <w:t>Работа начинается с изучения документа, а затем продолжается по</w:t>
      </w:r>
      <w:r>
        <w:rPr/>
        <w:t> </w:t>
      </w:r>
      <w:r>
        <w:rPr>
          <w:shd w:fill="FCFDFF" w:color="auto" w:val="clear"/>
        </w:rPr>
        <w:t>одному из предложенных ниже</w:t>
      </w:r>
      <w:r>
        <w:rPr>
          <w:spacing w:val="-8"/>
          <w:shd w:fill="FCFDFF" w:color="auto" w:val="clear"/>
        </w:rPr>
        <w:t> </w:t>
      </w:r>
      <w:r>
        <w:rPr>
          <w:shd w:fill="FCFDFF" w:color="auto" w:val="clear"/>
        </w:rPr>
        <w:t>вариантов.</w:t>
      </w:r>
    </w:p>
    <w:p>
      <w:pPr>
        <w:pStyle w:val="Heading2"/>
        <w:spacing w:before="6"/>
        <w:ind w:left="1561"/>
        <w:rPr>
          <w:rFonts w:ascii="Arial" w:hAnsi="Arial"/>
        </w:rPr>
      </w:pPr>
      <w:r>
        <w:rPr>
          <w:b w:val="0"/>
          <w:spacing w:val="-71"/>
          <w:w w:val="100"/>
          <w:shd w:fill="FCFDFF" w:color="auto" w:val="clear"/>
        </w:rPr>
        <w:t> </w:t>
      </w:r>
      <w:r>
        <w:rPr>
          <w:rFonts w:ascii="Arial" w:hAnsi="Arial"/>
          <w:shd w:fill="FCFDFF" w:color="auto" w:val="clear"/>
        </w:rPr>
        <w:t>Документ</w:t>
      </w:r>
    </w:p>
    <w:p>
      <w:pPr>
        <w:pStyle w:val="Heading3"/>
        <w:tabs>
          <w:tab w:pos="4272" w:val="left" w:leader="none"/>
          <w:tab w:pos="5142" w:val="left" w:leader="none"/>
          <w:tab w:pos="7079" w:val="left" w:leader="none"/>
          <w:tab w:pos="7974" w:val="left" w:leader="none"/>
          <w:tab w:pos="8487" w:val="left" w:leader="none"/>
          <w:tab w:pos="10339" w:val="left" w:leader="none"/>
        </w:tabs>
        <w:spacing w:before="160"/>
        <w:ind w:left="1561"/>
        <w:rPr>
          <w:rFonts w:ascii="Arial" w:hAnsi="Arial"/>
          <w:i/>
        </w:rPr>
      </w:pPr>
      <w:r>
        <w:rPr>
          <w:b w:val="0"/>
          <w:i w:val="0"/>
          <w:spacing w:val="-71"/>
          <w:w w:val="100"/>
          <w:shd w:fill="FCFDFF" w:color="auto" w:val="clear"/>
        </w:rPr>
        <w:t> </w:t>
      </w:r>
      <w:r>
        <w:rPr>
          <w:rFonts w:ascii="Arial" w:hAnsi="Arial"/>
          <w:i/>
          <w:shd w:fill="FCFDFF" w:color="auto" w:val="clear"/>
        </w:rPr>
        <w:t>Инаугурационная</w:t>
        <w:tab/>
        <w:t>речь</w:t>
        <w:tab/>
        <w:t>президента</w:t>
        <w:tab/>
        <w:t>США</w:t>
        <w:tab/>
        <w:t>Ф.</w:t>
        <w:tab/>
        <w:t>Рузвельта.</w:t>
        <w:tab/>
        <w:t>4</w:t>
      </w:r>
    </w:p>
    <w:p>
      <w:pPr>
        <w:spacing w:before="160"/>
        <w:ind w:left="852" w:right="0" w:firstLine="0"/>
        <w:jc w:val="both"/>
        <w:rPr>
          <w:rFonts w:ascii="Arial" w:hAnsi="Arial"/>
          <w:b/>
          <w:i/>
          <w:sz w:val="28"/>
        </w:rPr>
      </w:pPr>
      <w:r>
        <w:rPr>
          <w:spacing w:val="-71"/>
          <w:w w:val="100"/>
          <w:sz w:val="28"/>
          <w:shd w:fill="FCFDFF" w:color="auto" w:val="clear"/>
        </w:rPr>
        <w:t> </w:t>
      </w:r>
      <w:r>
        <w:rPr>
          <w:rFonts w:ascii="Arial" w:hAnsi="Arial"/>
          <w:b/>
          <w:i/>
          <w:sz w:val="28"/>
          <w:shd w:fill="FCFDFF" w:color="auto" w:val="clear"/>
        </w:rPr>
        <w:t>марта 1933 г.</w:t>
      </w:r>
    </w:p>
    <w:p>
      <w:pPr>
        <w:pStyle w:val="BodyText"/>
        <w:spacing w:before="161"/>
        <w:ind w:left="1561"/>
        <w:rPr>
          <w:rFonts w:ascii="Arial" w:hAnsi="Arial"/>
        </w:rPr>
      </w:pPr>
      <w:r>
        <w:rPr>
          <w:spacing w:val="-71"/>
          <w:w w:val="100"/>
          <w:shd w:fill="FCFDFF" w:color="auto" w:val="clear"/>
        </w:rPr>
        <w:t> </w:t>
      </w:r>
      <w:r>
        <w:rPr>
          <w:rFonts w:ascii="Arial" w:hAnsi="Arial"/>
          <w:shd w:fill="FCFDFF" w:color="auto" w:val="clear"/>
        </w:rPr>
        <w:t>Я  уверен,  что  мои  дорогие  соотечественники-американцы </w:t>
      </w:r>
      <w:r>
        <w:rPr>
          <w:rFonts w:ascii="Arial" w:hAnsi="Arial"/>
          <w:spacing w:val="43"/>
          <w:shd w:fill="FCFDFF" w:color="auto" w:val="clear"/>
        </w:rPr>
        <w:t> </w:t>
      </w:r>
      <w:r>
        <w:rPr>
          <w:rFonts w:ascii="Arial" w:hAnsi="Arial"/>
          <w:shd w:fill="FCFDFF" w:color="auto" w:val="clear"/>
        </w:rPr>
        <w:t>ждут,</w:t>
      </w:r>
    </w:p>
    <w:p>
      <w:pPr>
        <w:pStyle w:val="BodyText"/>
        <w:spacing w:before="163"/>
        <w:jc w:val="both"/>
        <w:rPr>
          <w:rFonts w:ascii="Arial" w:hAnsi="Arial"/>
        </w:rPr>
      </w:pPr>
      <w:r>
        <w:rPr>
          <w:spacing w:val="-71"/>
          <w:w w:val="100"/>
          <w:shd w:fill="FCFDFF" w:color="auto" w:val="clear"/>
        </w:rPr>
        <w:t> </w:t>
      </w:r>
      <w:r>
        <w:rPr>
          <w:rFonts w:ascii="Arial" w:hAnsi="Arial"/>
          <w:shd w:fill="FCFDFF" w:color="auto" w:val="clear"/>
        </w:rPr>
        <w:t>что,</w:t>
      </w:r>
      <w:r>
        <w:rPr>
          <w:rFonts w:ascii="Arial" w:hAnsi="Arial"/>
          <w:spacing w:val="44"/>
          <w:shd w:fill="FCFDFF" w:color="auto" w:val="clear"/>
        </w:rPr>
        <w:t> </w:t>
      </w:r>
      <w:r>
        <w:rPr>
          <w:rFonts w:ascii="Arial" w:hAnsi="Arial"/>
          <w:shd w:fill="FCFDFF" w:color="auto" w:val="clear"/>
        </w:rPr>
        <w:t>вступая</w:t>
      </w:r>
      <w:r>
        <w:rPr>
          <w:rFonts w:ascii="Arial" w:hAnsi="Arial"/>
          <w:spacing w:val="43"/>
          <w:shd w:fill="FCFDFF" w:color="auto" w:val="clear"/>
        </w:rPr>
        <w:t> </w:t>
      </w:r>
      <w:r>
        <w:rPr>
          <w:rFonts w:ascii="Arial" w:hAnsi="Arial"/>
          <w:shd w:fill="FCFDFF" w:color="auto" w:val="clear"/>
        </w:rPr>
        <w:t>в</w:t>
      </w:r>
      <w:r>
        <w:rPr>
          <w:rFonts w:ascii="Arial" w:hAnsi="Arial"/>
          <w:spacing w:val="44"/>
          <w:shd w:fill="FCFDFF" w:color="auto" w:val="clear"/>
        </w:rPr>
        <w:t> </w:t>
      </w:r>
      <w:r>
        <w:rPr>
          <w:rFonts w:ascii="Arial" w:hAnsi="Arial"/>
          <w:shd w:fill="FCFDFF" w:color="auto" w:val="clear"/>
        </w:rPr>
        <w:t>должность</w:t>
      </w:r>
      <w:r>
        <w:rPr>
          <w:rFonts w:ascii="Arial" w:hAnsi="Arial"/>
          <w:spacing w:val="44"/>
          <w:shd w:fill="FCFDFF" w:color="auto" w:val="clear"/>
        </w:rPr>
        <w:t> </w:t>
      </w:r>
      <w:r>
        <w:rPr>
          <w:rFonts w:ascii="Arial" w:hAnsi="Arial"/>
          <w:shd w:fill="FCFDFF" w:color="auto" w:val="clear"/>
        </w:rPr>
        <w:t>президента,</w:t>
      </w:r>
      <w:r>
        <w:rPr>
          <w:rFonts w:ascii="Arial" w:hAnsi="Arial"/>
          <w:spacing w:val="45"/>
          <w:shd w:fill="FCFDFF" w:color="auto" w:val="clear"/>
        </w:rPr>
        <w:t> </w:t>
      </w:r>
      <w:r>
        <w:rPr>
          <w:rFonts w:ascii="Arial" w:hAnsi="Arial"/>
          <w:shd w:fill="FCFDFF" w:color="auto" w:val="clear"/>
        </w:rPr>
        <w:t>я</w:t>
      </w:r>
      <w:r>
        <w:rPr>
          <w:rFonts w:ascii="Arial" w:hAnsi="Arial"/>
          <w:spacing w:val="43"/>
          <w:shd w:fill="FCFDFF" w:color="auto" w:val="clear"/>
        </w:rPr>
        <w:t> </w:t>
      </w:r>
      <w:r>
        <w:rPr>
          <w:rFonts w:ascii="Arial" w:hAnsi="Arial"/>
          <w:shd w:fill="FCFDFF" w:color="auto" w:val="clear"/>
        </w:rPr>
        <w:t>обращусь</w:t>
      </w:r>
      <w:r>
        <w:rPr>
          <w:rFonts w:ascii="Arial" w:hAnsi="Arial"/>
          <w:spacing w:val="44"/>
          <w:shd w:fill="FCFDFF" w:color="auto" w:val="clear"/>
        </w:rPr>
        <w:t> </w:t>
      </w:r>
      <w:r>
        <w:rPr>
          <w:rFonts w:ascii="Arial" w:hAnsi="Arial"/>
          <w:shd w:fill="FCFDFF" w:color="auto" w:val="clear"/>
        </w:rPr>
        <w:t>к</w:t>
      </w:r>
      <w:r>
        <w:rPr>
          <w:rFonts w:ascii="Arial" w:hAnsi="Arial"/>
          <w:spacing w:val="44"/>
          <w:shd w:fill="FCFDFF" w:color="auto" w:val="clear"/>
        </w:rPr>
        <w:t> </w:t>
      </w:r>
      <w:r>
        <w:rPr>
          <w:rFonts w:ascii="Arial" w:hAnsi="Arial"/>
          <w:shd w:fill="FCFDFF" w:color="auto" w:val="clear"/>
        </w:rPr>
        <w:t>ним</w:t>
      </w:r>
      <w:r>
        <w:rPr>
          <w:rFonts w:ascii="Arial" w:hAnsi="Arial"/>
          <w:spacing w:val="43"/>
          <w:shd w:fill="FCFDFF" w:color="auto" w:val="clear"/>
        </w:rPr>
        <w:t> </w:t>
      </w:r>
      <w:r>
        <w:rPr>
          <w:rFonts w:ascii="Arial" w:hAnsi="Arial"/>
          <w:shd w:fill="FCFDFF" w:color="auto" w:val="clear"/>
        </w:rPr>
        <w:t>с</w:t>
      </w:r>
      <w:r>
        <w:rPr>
          <w:rFonts w:ascii="Arial" w:hAnsi="Arial"/>
          <w:spacing w:val="44"/>
          <w:shd w:fill="FCFDFF" w:color="auto" w:val="clear"/>
        </w:rPr>
        <w:t> </w:t>
      </w:r>
      <w:r>
        <w:rPr>
          <w:rFonts w:ascii="Arial" w:hAnsi="Arial"/>
          <w:shd w:fill="FCFDFF" w:color="auto" w:val="clear"/>
        </w:rPr>
        <w:t>прямотой</w:t>
      </w:r>
      <w:r>
        <w:rPr>
          <w:rFonts w:ascii="Arial" w:hAnsi="Arial"/>
          <w:spacing w:val="43"/>
          <w:shd w:fill="FCFDFF" w:color="auto" w:val="clear"/>
        </w:rPr>
        <w:t> </w:t>
      </w:r>
      <w:r>
        <w:rPr>
          <w:rFonts w:ascii="Arial" w:hAnsi="Arial"/>
          <w:spacing w:val="12"/>
          <w:shd w:fill="FCFDFF" w:color="auto" w:val="clear"/>
        </w:rPr>
        <w:t>и</w:t>
      </w:r>
    </w:p>
    <w:p>
      <w:pPr>
        <w:pStyle w:val="BodyText"/>
        <w:spacing w:before="160"/>
        <w:jc w:val="both"/>
        <w:rPr>
          <w:rFonts w:ascii="Arial" w:hAnsi="Arial"/>
        </w:rPr>
      </w:pPr>
      <w:r>
        <w:rPr>
          <w:spacing w:val="-71"/>
          <w:w w:val="100"/>
          <w:shd w:fill="FCFDFF" w:color="auto" w:val="clear"/>
        </w:rPr>
        <w:t> </w:t>
      </w:r>
      <w:r>
        <w:rPr>
          <w:rFonts w:ascii="Arial" w:hAnsi="Arial"/>
          <w:shd w:fill="FCFDFF" w:color="auto" w:val="clear"/>
        </w:rPr>
        <w:t>решимостью,   как  того  требует   нынешнее  положение  нашей </w:t>
      </w:r>
      <w:r>
        <w:rPr>
          <w:rFonts w:ascii="Arial" w:hAnsi="Arial"/>
          <w:spacing w:val="1"/>
          <w:shd w:fill="FCFDFF" w:color="auto" w:val="clear"/>
        </w:rPr>
        <w:t> </w:t>
      </w:r>
      <w:r>
        <w:rPr>
          <w:rFonts w:ascii="Arial" w:hAnsi="Arial"/>
          <w:shd w:fill="FCFDFF" w:color="auto" w:val="clear"/>
        </w:rPr>
        <w:t>страны.</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Сейчас</w:t>
      </w:r>
      <w:r>
        <w:rPr>
          <w:rFonts w:ascii="Arial" w:hAnsi="Arial"/>
          <w:spacing w:val="35"/>
          <w:shd w:fill="FCFDFF" w:color="auto" w:val="clear"/>
        </w:rPr>
        <w:t> </w:t>
      </w:r>
      <w:r>
        <w:rPr>
          <w:rFonts w:ascii="Arial" w:hAnsi="Arial"/>
          <w:shd w:fill="FCFDFF" w:color="auto" w:val="clear"/>
        </w:rPr>
        <w:t>самое</w:t>
      </w:r>
      <w:r>
        <w:rPr>
          <w:rFonts w:ascii="Arial" w:hAnsi="Arial"/>
          <w:spacing w:val="35"/>
          <w:shd w:fill="FCFDFF" w:color="auto" w:val="clear"/>
        </w:rPr>
        <w:t> </w:t>
      </w:r>
      <w:r>
        <w:rPr>
          <w:rFonts w:ascii="Arial" w:hAnsi="Arial"/>
          <w:shd w:fill="FCFDFF" w:color="auto" w:val="clear"/>
        </w:rPr>
        <w:t>время</w:t>
      </w:r>
      <w:r>
        <w:rPr>
          <w:rFonts w:ascii="Arial" w:hAnsi="Arial"/>
          <w:spacing w:val="34"/>
          <w:shd w:fill="FCFDFF" w:color="auto" w:val="clear"/>
        </w:rPr>
        <w:t> </w:t>
      </w:r>
      <w:r>
        <w:rPr>
          <w:rFonts w:ascii="Arial" w:hAnsi="Arial"/>
          <w:shd w:fill="FCFDFF" w:color="auto" w:val="clear"/>
        </w:rPr>
        <w:t>говорить</w:t>
      </w:r>
      <w:r>
        <w:rPr>
          <w:rFonts w:ascii="Arial" w:hAnsi="Arial"/>
          <w:spacing w:val="36"/>
          <w:shd w:fill="FCFDFF" w:color="auto" w:val="clear"/>
        </w:rPr>
        <w:t> </w:t>
      </w:r>
      <w:r>
        <w:rPr>
          <w:rFonts w:ascii="Arial" w:hAnsi="Arial"/>
          <w:shd w:fill="FCFDFF" w:color="auto" w:val="clear"/>
        </w:rPr>
        <w:t>правду,</w:t>
      </w:r>
      <w:r>
        <w:rPr>
          <w:rFonts w:ascii="Arial" w:hAnsi="Arial"/>
          <w:spacing w:val="35"/>
          <w:shd w:fill="FCFDFF" w:color="auto" w:val="clear"/>
        </w:rPr>
        <w:t> </w:t>
      </w:r>
      <w:r>
        <w:rPr>
          <w:rFonts w:ascii="Arial" w:hAnsi="Arial"/>
          <w:shd w:fill="FCFDFF" w:color="auto" w:val="clear"/>
        </w:rPr>
        <w:t>всю</w:t>
      </w:r>
      <w:r>
        <w:rPr>
          <w:rFonts w:ascii="Arial" w:hAnsi="Arial"/>
          <w:spacing w:val="36"/>
          <w:shd w:fill="FCFDFF" w:color="auto" w:val="clear"/>
        </w:rPr>
        <w:t> </w:t>
      </w:r>
      <w:r>
        <w:rPr>
          <w:rFonts w:ascii="Arial" w:hAnsi="Arial"/>
          <w:shd w:fill="FCFDFF" w:color="auto" w:val="clear"/>
        </w:rPr>
        <w:t>правду,</w:t>
      </w:r>
      <w:r>
        <w:rPr>
          <w:rFonts w:ascii="Arial" w:hAnsi="Arial"/>
          <w:spacing w:val="35"/>
          <w:shd w:fill="FCFDFF" w:color="auto" w:val="clear"/>
        </w:rPr>
        <w:t> </w:t>
      </w:r>
      <w:r>
        <w:rPr>
          <w:rFonts w:ascii="Arial" w:hAnsi="Arial"/>
          <w:shd w:fill="FCFDFF" w:color="auto" w:val="clear"/>
        </w:rPr>
        <w:t>открыто</w:t>
      </w:r>
      <w:r>
        <w:rPr>
          <w:rFonts w:ascii="Arial" w:hAnsi="Arial"/>
          <w:spacing w:val="35"/>
          <w:shd w:fill="FCFDFF" w:color="auto" w:val="clear"/>
        </w:rPr>
        <w:t> </w:t>
      </w:r>
      <w:r>
        <w:rPr>
          <w:rFonts w:ascii="Arial" w:hAnsi="Arial"/>
          <w:shd w:fill="FCFDFF" w:color="auto" w:val="clear"/>
        </w:rPr>
        <w:t>и</w:t>
      </w:r>
      <w:r>
        <w:rPr>
          <w:rFonts w:ascii="Arial" w:hAnsi="Arial"/>
          <w:spacing w:val="32"/>
          <w:shd w:fill="FCFDFF" w:color="auto" w:val="clear"/>
        </w:rPr>
        <w:t> </w:t>
      </w:r>
      <w:r>
        <w:rPr>
          <w:rFonts w:ascii="Arial" w:hAnsi="Arial"/>
          <w:shd w:fill="FCFDFF" w:color="auto" w:val="clear"/>
        </w:rPr>
        <w:t>смело.</w:t>
      </w:r>
      <w:r>
        <w:rPr>
          <w:rFonts w:ascii="Arial" w:hAnsi="Arial"/>
          <w:spacing w:val="34"/>
          <w:shd w:fill="FCFDFF" w:color="auto" w:val="clear"/>
        </w:rPr>
        <w:t> </w:t>
      </w:r>
      <w:r>
        <w:rPr>
          <w:rFonts w:ascii="Arial" w:hAnsi="Arial"/>
          <w:shd w:fill="FCFDFF" w:color="auto" w:val="clear"/>
        </w:rPr>
        <w:t>И</w:t>
      </w:r>
    </w:p>
    <w:p>
      <w:pPr>
        <w:pStyle w:val="BodyText"/>
        <w:spacing w:before="160"/>
        <w:jc w:val="both"/>
        <w:rPr>
          <w:rFonts w:ascii="Arial" w:hAnsi="Arial"/>
        </w:rPr>
      </w:pPr>
      <w:r>
        <w:rPr>
          <w:spacing w:val="-71"/>
          <w:w w:val="100"/>
          <w:shd w:fill="FCFDFF" w:color="auto" w:val="clear"/>
        </w:rPr>
        <w:t> </w:t>
      </w:r>
      <w:r>
        <w:rPr>
          <w:rFonts w:ascii="Arial" w:hAnsi="Arial"/>
          <w:shd w:fill="FCFDFF" w:color="auto" w:val="clear"/>
        </w:rPr>
        <w:t>нам   нет   нужды   уклоняться   от   честного   взгляда   на </w:t>
      </w:r>
      <w:r>
        <w:rPr>
          <w:rFonts w:ascii="Arial" w:hAnsi="Arial"/>
          <w:spacing w:val="16"/>
          <w:shd w:fill="FCFDFF" w:color="auto" w:val="clear"/>
        </w:rPr>
        <w:t> </w:t>
      </w:r>
      <w:r>
        <w:rPr>
          <w:rFonts w:ascii="Arial" w:hAnsi="Arial"/>
          <w:shd w:fill="FCFDFF" w:color="auto" w:val="clear"/>
        </w:rPr>
        <w:t>сегодняшнюю</w:t>
      </w:r>
    </w:p>
    <w:p>
      <w:pPr>
        <w:pStyle w:val="BodyText"/>
        <w:spacing w:before="163"/>
        <w:jc w:val="both"/>
        <w:rPr>
          <w:rFonts w:ascii="Arial" w:hAnsi="Arial"/>
        </w:rPr>
      </w:pPr>
      <w:r>
        <w:rPr>
          <w:spacing w:val="-71"/>
          <w:w w:val="100"/>
          <w:shd w:fill="FCFDFF" w:color="auto" w:val="clear"/>
        </w:rPr>
        <w:t> </w:t>
      </w:r>
      <w:r>
        <w:rPr>
          <w:rFonts w:ascii="Arial" w:hAnsi="Arial"/>
          <w:shd w:fill="FCFDFF" w:color="auto" w:val="clear"/>
        </w:rPr>
        <w:t>ситуацию в нашей стране. Эта великая страна выстоит, как это бывало</w:t>
      </w:r>
      <w:r>
        <w:rPr>
          <w:rFonts w:ascii="Arial" w:hAnsi="Arial"/>
          <w:spacing w:val="4"/>
          <w:shd w:fill="FCFDFF" w:color="auto" w:val="clear"/>
        </w:rPr>
        <w:t> и</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прежде, возродится и расцветёт. Поэтому первым делом разрешите</w:t>
      </w:r>
      <w:r>
        <w:rPr>
          <w:rFonts w:ascii="Arial" w:hAnsi="Arial"/>
          <w:spacing w:val="14"/>
          <w:shd w:fill="FCFDFF" w:color="auto" w:val="clear"/>
        </w:rPr>
        <w:t> </w:t>
      </w:r>
      <w:r>
        <w:rPr>
          <w:rFonts w:ascii="Arial" w:hAnsi="Arial"/>
          <w:shd w:fill="FCFDFF" w:color="auto" w:val="clear"/>
        </w:rPr>
        <w:t>мне</w:t>
      </w:r>
    </w:p>
    <w:p>
      <w:pPr>
        <w:pStyle w:val="BodyText"/>
        <w:spacing w:before="160"/>
        <w:jc w:val="both"/>
        <w:rPr>
          <w:rFonts w:ascii="Arial" w:hAnsi="Arial"/>
        </w:rPr>
      </w:pPr>
      <w:r>
        <w:rPr>
          <w:spacing w:val="-71"/>
          <w:w w:val="100"/>
          <w:shd w:fill="FCFDFF" w:color="auto" w:val="clear"/>
        </w:rPr>
        <w:t> </w:t>
      </w:r>
      <w:r>
        <w:rPr>
          <w:rFonts w:ascii="Arial" w:hAnsi="Arial"/>
          <w:shd w:fill="FCFDFF" w:color="auto" w:val="clear"/>
        </w:rPr>
        <w:t>высказать </w:t>
      </w:r>
      <w:r>
        <w:rPr>
          <w:rFonts w:ascii="Arial" w:hAnsi="Arial"/>
          <w:spacing w:val="25"/>
          <w:shd w:fill="FCFDFF" w:color="auto" w:val="clear"/>
        </w:rPr>
        <w:t> </w:t>
      </w:r>
      <w:r>
        <w:rPr>
          <w:rFonts w:ascii="Arial" w:hAnsi="Arial"/>
          <w:shd w:fill="FCFDFF" w:color="auto" w:val="clear"/>
        </w:rPr>
        <w:t>твёрдое </w:t>
      </w:r>
      <w:r>
        <w:rPr>
          <w:rFonts w:ascii="Arial" w:hAnsi="Arial"/>
          <w:spacing w:val="28"/>
          <w:shd w:fill="FCFDFF" w:color="auto" w:val="clear"/>
        </w:rPr>
        <w:t> </w:t>
      </w:r>
      <w:r>
        <w:rPr>
          <w:rFonts w:ascii="Arial" w:hAnsi="Arial"/>
          <w:shd w:fill="FCFDFF" w:color="auto" w:val="clear"/>
        </w:rPr>
        <w:t>убеждение, </w:t>
      </w:r>
      <w:r>
        <w:rPr>
          <w:rFonts w:ascii="Arial" w:hAnsi="Arial"/>
          <w:spacing w:val="26"/>
          <w:shd w:fill="FCFDFF" w:color="auto" w:val="clear"/>
        </w:rPr>
        <w:t> </w:t>
      </w:r>
      <w:r>
        <w:rPr>
          <w:rFonts w:ascii="Arial" w:hAnsi="Arial"/>
          <w:shd w:fill="FCFDFF" w:color="auto" w:val="clear"/>
        </w:rPr>
        <w:t>что </w:t>
      </w:r>
      <w:r>
        <w:rPr>
          <w:rFonts w:ascii="Arial" w:hAnsi="Arial"/>
          <w:spacing w:val="26"/>
          <w:shd w:fill="FCFDFF" w:color="auto" w:val="clear"/>
        </w:rPr>
        <w:t> </w:t>
      </w:r>
      <w:r>
        <w:rPr>
          <w:rFonts w:ascii="Arial" w:hAnsi="Arial"/>
          <w:shd w:fill="FCFDFF" w:color="auto" w:val="clear"/>
        </w:rPr>
        <w:t>единственное, </w:t>
      </w:r>
      <w:r>
        <w:rPr>
          <w:rFonts w:ascii="Arial" w:hAnsi="Arial"/>
          <w:spacing w:val="24"/>
          <w:shd w:fill="FCFDFF" w:color="auto" w:val="clear"/>
        </w:rPr>
        <w:t> </w:t>
      </w:r>
      <w:r>
        <w:rPr>
          <w:rFonts w:ascii="Arial" w:hAnsi="Arial"/>
          <w:shd w:fill="FCFDFF" w:color="auto" w:val="clear"/>
        </w:rPr>
        <w:t>чего </w:t>
      </w:r>
      <w:r>
        <w:rPr>
          <w:rFonts w:ascii="Arial" w:hAnsi="Arial"/>
          <w:spacing w:val="26"/>
          <w:shd w:fill="FCFDFF" w:color="auto" w:val="clear"/>
        </w:rPr>
        <w:t> </w:t>
      </w:r>
      <w:r>
        <w:rPr>
          <w:rFonts w:ascii="Arial" w:hAnsi="Arial"/>
          <w:shd w:fill="FCFDFF" w:color="auto" w:val="clear"/>
        </w:rPr>
        <w:t>нам </w:t>
      </w:r>
      <w:r>
        <w:rPr>
          <w:rFonts w:ascii="Arial" w:hAnsi="Arial"/>
          <w:spacing w:val="24"/>
          <w:shd w:fill="FCFDFF" w:color="auto" w:val="clear"/>
        </w:rPr>
        <w:t> </w:t>
      </w:r>
      <w:r>
        <w:rPr>
          <w:rFonts w:ascii="Arial" w:hAnsi="Arial"/>
          <w:shd w:fill="FCFDFF" w:color="auto" w:val="clear"/>
        </w:rPr>
        <w:t>следует</w:t>
      </w:r>
    </w:p>
    <w:p>
      <w:pPr>
        <w:pStyle w:val="BodyText"/>
        <w:spacing w:before="160"/>
        <w:jc w:val="both"/>
        <w:rPr>
          <w:rFonts w:ascii="Arial" w:hAnsi="Arial"/>
        </w:rPr>
      </w:pPr>
      <w:r>
        <w:rPr>
          <w:spacing w:val="-71"/>
          <w:w w:val="100"/>
          <w:shd w:fill="FCFDFF" w:color="auto" w:val="clear"/>
        </w:rPr>
        <w:t> </w:t>
      </w:r>
      <w:r>
        <w:rPr>
          <w:rFonts w:ascii="Arial" w:hAnsi="Arial"/>
          <w:shd w:fill="FCFDFF" w:color="auto" w:val="clear"/>
        </w:rPr>
        <w:t>бояться,   это   страха   —   отчаянного,   безрассудного,</w:t>
      </w:r>
      <w:r>
        <w:rPr>
          <w:rFonts w:ascii="Arial" w:hAnsi="Arial"/>
          <w:spacing w:val="25"/>
          <w:shd w:fill="FCFDFF" w:color="auto" w:val="clear"/>
        </w:rPr>
        <w:t> </w:t>
      </w:r>
      <w:r>
        <w:rPr>
          <w:rFonts w:ascii="Arial" w:hAnsi="Arial"/>
          <w:shd w:fill="FCFDFF" w:color="auto" w:val="clear"/>
        </w:rPr>
        <w:t>неоправданного</w:t>
      </w:r>
    </w:p>
    <w:p>
      <w:pPr>
        <w:pStyle w:val="BodyText"/>
        <w:spacing w:before="163"/>
        <w:jc w:val="both"/>
        <w:rPr>
          <w:rFonts w:ascii="Arial" w:hAnsi="Arial"/>
        </w:rPr>
      </w:pPr>
      <w:r>
        <w:rPr>
          <w:spacing w:val="-71"/>
          <w:w w:val="100"/>
          <w:shd w:fill="FCFDFF" w:color="auto" w:val="clear"/>
        </w:rPr>
        <w:t> </w:t>
      </w:r>
      <w:r>
        <w:rPr>
          <w:rFonts w:ascii="Arial" w:hAnsi="Arial"/>
          <w:shd w:fill="FCFDFF" w:color="auto" w:val="clear"/>
        </w:rPr>
        <w:t>ужаса, </w:t>
      </w:r>
      <w:r>
        <w:rPr>
          <w:rFonts w:ascii="Arial" w:hAnsi="Arial"/>
          <w:spacing w:val="38"/>
          <w:shd w:fill="FCFDFF" w:color="auto" w:val="clear"/>
        </w:rPr>
        <w:t> </w:t>
      </w:r>
      <w:r>
        <w:rPr>
          <w:rFonts w:ascii="Arial" w:hAnsi="Arial"/>
          <w:shd w:fill="FCFDFF" w:color="auto" w:val="clear"/>
        </w:rPr>
        <w:t>который </w:t>
      </w:r>
      <w:r>
        <w:rPr>
          <w:rFonts w:ascii="Arial" w:hAnsi="Arial"/>
          <w:spacing w:val="37"/>
          <w:shd w:fill="FCFDFF" w:color="auto" w:val="clear"/>
        </w:rPr>
        <w:t> </w:t>
      </w:r>
      <w:r>
        <w:rPr>
          <w:rFonts w:ascii="Arial" w:hAnsi="Arial"/>
          <w:shd w:fill="FCFDFF" w:color="auto" w:val="clear"/>
        </w:rPr>
        <w:t>парализует </w:t>
      </w:r>
      <w:r>
        <w:rPr>
          <w:rFonts w:ascii="Arial" w:hAnsi="Arial"/>
          <w:spacing w:val="39"/>
          <w:shd w:fill="FCFDFF" w:color="auto" w:val="clear"/>
        </w:rPr>
        <w:t> </w:t>
      </w:r>
      <w:r>
        <w:rPr>
          <w:rFonts w:ascii="Arial" w:hAnsi="Arial"/>
          <w:shd w:fill="FCFDFF" w:color="auto" w:val="clear"/>
        </w:rPr>
        <w:t>усилия, </w:t>
      </w:r>
      <w:r>
        <w:rPr>
          <w:rFonts w:ascii="Arial" w:hAnsi="Arial"/>
          <w:spacing w:val="39"/>
          <w:shd w:fill="FCFDFF" w:color="auto" w:val="clear"/>
        </w:rPr>
        <w:t> </w:t>
      </w:r>
      <w:r>
        <w:rPr>
          <w:rFonts w:ascii="Arial" w:hAnsi="Arial"/>
          <w:shd w:fill="FCFDFF" w:color="auto" w:val="clear"/>
        </w:rPr>
        <w:t>необходимые </w:t>
      </w:r>
      <w:r>
        <w:rPr>
          <w:rFonts w:ascii="Arial" w:hAnsi="Arial"/>
          <w:spacing w:val="40"/>
          <w:shd w:fill="FCFDFF" w:color="auto" w:val="clear"/>
        </w:rPr>
        <w:t> </w:t>
      </w:r>
      <w:r>
        <w:rPr>
          <w:rFonts w:ascii="Arial" w:hAnsi="Arial"/>
          <w:shd w:fill="FCFDFF" w:color="auto" w:val="clear"/>
        </w:rPr>
        <w:t>для </w:t>
      </w:r>
      <w:r>
        <w:rPr>
          <w:rFonts w:ascii="Arial" w:hAnsi="Arial"/>
          <w:spacing w:val="36"/>
          <w:shd w:fill="FCFDFF" w:color="auto" w:val="clear"/>
        </w:rPr>
        <w:t> </w:t>
      </w:r>
      <w:r>
        <w:rPr>
          <w:rFonts w:ascii="Arial" w:hAnsi="Arial"/>
          <w:shd w:fill="FCFDFF" w:color="auto" w:val="clear"/>
        </w:rPr>
        <w:t>превращения</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отступления в наступление...</w:t>
      </w:r>
    </w:p>
    <w:p>
      <w:pPr>
        <w:pStyle w:val="BodyText"/>
        <w:tabs>
          <w:tab w:pos="2520" w:val="left" w:leader="none"/>
          <w:tab w:pos="4353" w:val="left" w:leader="none"/>
          <w:tab w:pos="6734" w:val="left" w:leader="none"/>
          <w:tab w:pos="7862" w:val="left" w:leader="none"/>
          <w:tab w:pos="8363" w:val="left" w:leader="none"/>
          <w:tab w:pos="9611" w:val="left" w:leader="none"/>
        </w:tabs>
        <w:spacing w:before="160"/>
        <w:ind w:left="1561"/>
        <w:rPr>
          <w:rFonts w:ascii="Arial" w:hAnsi="Arial"/>
        </w:rPr>
      </w:pPr>
      <w:r>
        <w:rPr>
          <w:spacing w:val="-71"/>
          <w:w w:val="100"/>
          <w:shd w:fill="FCFDFF" w:color="auto" w:val="clear"/>
        </w:rPr>
        <w:t> </w:t>
      </w:r>
      <w:r>
        <w:rPr>
          <w:rFonts w:ascii="Arial" w:hAnsi="Arial"/>
          <w:shd w:fill="FCFDFF" w:color="auto" w:val="clear"/>
        </w:rPr>
        <w:t>Наша</w:t>
        <w:tab/>
        <w:t>величайшая</w:t>
        <w:tab/>
        <w:t>первоочередная</w:t>
        <w:tab/>
        <w:t>задача</w:t>
        <w:tab/>
        <w:t>—</w:t>
        <w:tab/>
        <w:t>вернуть</w:t>
        <w:tab/>
        <w:t>людям</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работу. Эта проблема окажется вполне разрешимой, если мы </w:t>
      </w:r>
      <w:r>
        <w:rPr>
          <w:rFonts w:ascii="Arial" w:hAnsi="Arial"/>
          <w:spacing w:val="7"/>
          <w:shd w:fill="FCFDFF" w:color="auto" w:val="clear"/>
        </w:rPr>
        <w:t> </w:t>
      </w:r>
      <w:r>
        <w:rPr>
          <w:rFonts w:ascii="Arial" w:hAnsi="Arial"/>
          <w:shd w:fill="FCFDFF" w:color="auto" w:val="clear"/>
        </w:rPr>
        <w:t>подойдём</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к ней разумно и смело. Частично её может решить </w:t>
      </w:r>
      <w:r>
        <w:rPr>
          <w:rFonts w:ascii="Arial" w:hAnsi="Arial"/>
          <w:spacing w:val="19"/>
          <w:shd w:fill="FCFDFF" w:color="auto" w:val="clear"/>
        </w:rPr>
        <w:t> </w:t>
      </w:r>
      <w:r>
        <w:rPr>
          <w:rFonts w:ascii="Arial" w:hAnsi="Arial"/>
          <w:shd w:fill="FCFDFF" w:color="auto" w:val="clear"/>
        </w:rPr>
        <w:t>прямая мобилизация</w:t>
      </w:r>
    </w:p>
    <w:p>
      <w:pPr>
        <w:pStyle w:val="BodyText"/>
        <w:spacing w:before="162"/>
        <w:jc w:val="both"/>
        <w:rPr>
          <w:rFonts w:ascii="Arial" w:hAnsi="Arial"/>
        </w:rPr>
      </w:pPr>
      <w:r>
        <w:rPr>
          <w:spacing w:val="-71"/>
          <w:w w:val="100"/>
          <w:shd w:fill="FCFDFF" w:color="auto" w:val="clear"/>
        </w:rPr>
        <w:t> </w:t>
      </w:r>
      <w:r>
        <w:rPr>
          <w:rFonts w:ascii="Arial" w:hAnsi="Arial"/>
          <w:shd w:fill="FCFDFF" w:color="auto" w:val="clear"/>
        </w:rPr>
        <w:t>силами</w:t>
      </w:r>
      <w:r>
        <w:rPr>
          <w:rFonts w:ascii="Arial" w:hAnsi="Arial"/>
          <w:spacing w:val="19"/>
          <w:shd w:fill="FCFDFF" w:color="auto" w:val="clear"/>
        </w:rPr>
        <w:t> </w:t>
      </w:r>
      <w:r>
        <w:rPr>
          <w:rFonts w:ascii="Arial" w:hAnsi="Arial"/>
          <w:shd w:fill="FCFDFF" w:color="auto" w:val="clear"/>
        </w:rPr>
        <w:t>самой</w:t>
      </w:r>
      <w:r>
        <w:rPr>
          <w:rFonts w:ascii="Arial" w:hAnsi="Arial"/>
          <w:spacing w:val="19"/>
          <w:shd w:fill="FCFDFF" w:color="auto" w:val="clear"/>
        </w:rPr>
        <w:t> </w:t>
      </w:r>
      <w:r>
        <w:rPr>
          <w:rFonts w:ascii="Arial" w:hAnsi="Arial"/>
          <w:shd w:fill="FCFDFF" w:color="auto" w:val="clear"/>
        </w:rPr>
        <w:t>власти,</w:t>
      </w:r>
      <w:r>
        <w:rPr>
          <w:rFonts w:ascii="Arial" w:hAnsi="Arial"/>
          <w:spacing w:val="20"/>
          <w:shd w:fill="FCFDFF" w:color="auto" w:val="clear"/>
        </w:rPr>
        <w:t> </w:t>
      </w:r>
      <w:r>
        <w:rPr>
          <w:rFonts w:ascii="Arial" w:hAnsi="Arial"/>
          <w:shd w:fill="FCFDFF" w:color="auto" w:val="clear"/>
        </w:rPr>
        <w:t>взявшейся</w:t>
      </w:r>
      <w:r>
        <w:rPr>
          <w:rFonts w:ascii="Arial" w:hAnsi="Arial"/>
          <w:spacing w:val="17"/>
          <w:shd w:fill="FCFDFF" w:color="auto" w:val="clear"/>
        </w:rPr>
        <w:t> </w:t>
      </w:r>
      <w:r>
        <w:rPr>
          <w:rFonts w:ascii="Arial" w:hAnsi="Arial"/>
          <w:shd w:fill="FCFDFF" w:color="auto" w:val="clear"/>
        </w:rPr>
        <w:t>за</w:t>
      </w:r>
      <w:r>
        <w:rPr>
          <w:rFonts w:ascii="Arial" w:hAnsi="Arial"/>
          <w:spacing w:val="17"/>
          <w:shd w:fill="FCFDFF" w:color="auto" w:val="clear"/>
        </w:rPr>
        <w:t> </w:t>
      </w:r>
      <w:r>
        <w:rPr>
          <w:rFonts w:ascii="Arial" w:hAnsi="Arial"/>
          <w:shd w:fill="FCFDFF" w:color="auto" w:val="clear"/>
        </w:rPr>
        <w:t>эту</w:t>
      </w:r>
      <w:r>
        <w:rPr>
          <w:rFonts w:ascii="Arial" w:hAnsi="Arial"/>
          <w:spacing w:val="17"/>
          <w:shd w:fill="FCFDFF" w:color="auto" w:val="clear"/>
        </w:rPr>
        <w:t> </w:t>
      </w:r>
      <w:r>
        <w:rPr>
          <w:rFonts w:ascii="Arial" w:hAnsi="Arial"/>
          <w:shd w:fill="FCFDFF" w:color="auto" w:val="clear"/>
        </w:rPr>
        <w:t>задачу</w:t>
      </w:r>
      <w:r>
        <w:rPr>
          <w:rFonts w:ascii="Arial" w:hAnsi="Arial"/>
          <w:spacing w:val="16"/>
          <w:shd w:fill="FCFDFF" w:color="auto" w:val="clear"/>
        </w:rPr>
        <w:t> </w:t>
      </w:r>
      <w:r>
        <w:rPr>
          <w:rFonts w:ascii="Arial" w:hAnsi="Arial"/>
          <w:shd w:fill="FCFDFF" w:color="auto" w:val="clear"/>
        </w:rPr>
        <w:t>так,</w:t>
      </w:r>
      <w:r>
        <w:rPr>
          <w:rFonts w:ascii="Arial" w:hAnsi="Arial"/>
          <w:spacing w:val="19"/>
          <w:shd w:fill="FCFDFF" w:color="auto" w:val="clear"/>
        </w:rPr>
        <w:t> </w:t>
      </w:r>
      <w:r>
        <w:rPr>
          <w:rFonts w:ascii="Arial" w:hAnsi="Arial"/>
          <w:shd w:fill="FCFDFF" w:color="auto" w:val="clear"/>
        </w:rPr>
        <w:t>как</w:t>
      </w:r>
      <w:r>
        <w:rPr>
          <w:rFonts w:ascii="Arial" w:hAnsi="Arial"/>
          <w:spacing w:val="19"/>
          <w:shd w:fill="FCFDFF" w:color="auto" w:val="clear"/>
        </w:rPr>
        <w:t> </w:t>
      </w:r>
      <w:r>
        <w:rPr>
          <w:rFonts w:ascii="Arial" w:hAnsi="Arial"/>
          <w:shd w:fill="FCFDFF" w:color="auto" w:val="clear"/>
        </w:rPr>
        <w:t>мы</w:t>
      </w:r>
      <w:r>
        <w:rPr>
          <w:rFonts w:ascii="Arial" w:hAnsi="Arial"/>
          <w:spacing w:val="19"/>
          <w:shd w:fill="FCFDFF" w:color="auto" w:val="clear"/>
        </w:rPr>
        <w:t> </w:t>
      </w:r>
      <w:r>
        <w:rPr>
          <w:rFonts w:ascii="Arial" w:hAnsi="Arial"/>
          <w:shd w:fill="FCFDFF" w:color="auto" w:val="clear"/>
        </w:rPr>
        <w:t>действуем</w:t>
      </w:r>
      <w:r>
        <w:rPr>
          <w:rFonts w:ascii="Arial" w:hAnsi="Arial"/>
          <w:spacing w:val="19"/>
          <w:shd w:fill="FCFDFF" w:color="auto" w:val="clear"/>
        </w:rPr>
        <w:t> </w:t>
      </w:r>
      <w:r>
        <w:rPr>
          <w:rFonts w:ascii="Arial" w:hAnsi="Arial"/>
          <w:spacing w:val="10"/>
          <w:shd w:fill="FCFDFF" w:color="auto" w:val="clear"/>
        </w:rPr>
        <w:t>в</w:t>
      </w:r>
    </w:p>
    <w:p>
      <w:pPr>
        <w:pStyle w:val="BodyText"/>
        <w:spacing w:before="161"/>
        <w:jc w:val="both"/>
        <w:rPr>
          <w:rFonts w:ascii="Arial" w:hAnsi="Arial"/>
        </w:rPr>
      </w:pPr>
      <w:r>
        <w:rPr>
          <w:spacing w:val="-71"/>
          <w:w w:val="100"/>
          <w:shd w:fill="FCFDFF" w:color="auto" w:val="clear"/>
        </w:rPr>
        <w:t> </w:t>
      </w:r>
      <w:r>
        <w:rPr>
          <w:rFonts w:ascii="Arial" w:hAnsi="Arial"/>
          <w:shd w:fill="FCFDFF" w:color="auto" w:val="clear"/>
        </w:rPr>
        <w:t>чрезвычайных</w:t>
      </w:r>
      <w:r>
        <w:rPr>
          <w:rFonts w:ascii="Arial" w:hAnsi="Arial"/>
          <w:spacing w:val="31"/>
          <w:shd w:fill="FCFDFF" w:color="auto" w:val="clear"/>
        </w:rPr>
        <w:t> </w:t>
      </w:r>
      <w:r>
        <w:rPr>
          <w:rFonts w:ascii="Arial" w:hAnsi="Arial"/>
          <w:shd w:fill="FCFDFF" w:color="auto" w:val="clear"/>
        </w:rPr>
        <w:t>военных</w:t>
      </w:r>
      <w:r>
        <w:rPr>
          <w:rFonts w:ascii="Arial" w:hAnsi="Arial"/>
          <w:spacing w:val="34"/>
          <w:shd w:fill="FCFDFF" w:color="auto" w:val="clear"/>
        </w:rPr>
        <w:t> </w:t>
      </w:r>
      <w:r>
        <w:rPr>
          <w:rFonts w:ascii="Arial" w:hAnsi="Arial"/>
          <w:shd w:fill="FCFDFF" w:color="auto" w:val="clear"/>
        </w:rPr>
        <w:t>условиях,</w:t>
      </w:r>
      <w:r>
        <w:rPr>
          <w:rFonts w:ascii="Arial" w:hAnsi="Arial"/>
          <w:spacing w:val="36"/>
          <w:shd w:fill="FCFDFF" w:color="auto" w:val="clear"/>
        </w:rPr>
        <w:t> </w:t>
      </w:r>
      <w:r>
        <w:rPr>
          <w:rFonts w:ascii="Arial" w:hAnsi="Arial"/>
          <w:shd w:fill="FCFDFF" w:color="auto" w:val="clear"/>
        </w:rPr>
        <w:t>но</w:t>
      </w:r>
      <w:r>
        <w:rPr>
          <w:rFonts w:ascii="Arial" w:hAnsi="Arial"/>
          <w:spacing w:val="35"/>
          <w:shd w:fill="FCFDFF" w:color="auto" w:val="clear"/>
        </w:rPr>
        <w:t> </w:t>
      </w:r>
      <w:r>
        <w:rPr>
          <w:rFonts w:ascii="Arial" w:hAnsi="Arial"/>
          <w:shd w:fill="FCFDFF" w:color="auto" w:val="clear"/>
        </w:rPr>
        <w:t>в</w:t>
      </w:r>
      <w:r>
        <w:rPr>
          <w:rFonts w:ascii="Arial" w:hAnsi="Arial"/>
          <w:spacing w:val="35"/>
          <w:shd w:fill="FCFDFF" w:color="auto" w:val="clear"/>
        </w:rPr>
        <w:t> </w:t>
      </w:r>
      <w:r>
        <w:rPr>
          <w:rFonts w:ascii="Arial" w:hAnsi="Arial"/>
          <w:shd w:fill="FCFDFF" w:color="auto" w:val="clear"/>
        </w:rPr>
        <w:t>то</w:t>
      </w:r>
      <w:r>
        <w:rPr>
          <w:rFonts w:ascii="Arial" w:hAnsi="Arial"/>
          <w:spacing w:val="35"/>
          <w:shd w:fill="FCFDFF" w:color="auto" w:val="clear"/>
        </w:rPr>
        <w:t> </w:t>
      </w:r>
      <w:r>
        <w:rPr>
          <w:rFonts w:ascii="Arial" w:hAnsi="Arial"/>
          <w:shd w:fill="FCFDFF" w:color="auto" w:val="clear"/>
        </w:rPr>
        <w:t>же</w:t>
      </w:r>
      <w:r>
        <w:rPr>
          <w:rFonts w:ascii="Arial" w:hAnsi="Arial"/>
          <w:spacing w:val="35"/>
          <w:shd w:fill="FCFDFF" w:color="auto" w:val="clear"/>
        </w:rPr>
        <w:t> </w:t>
      </w:r>
      <w:r>
        <w:rPr>
          <w:rFonts w:ascii="Arial" w:hAnsi="Arial"/>
          <w:shd w:fill="FCFDFF" w:color="auto" w:val="clear"/>
        </w:rPr>
        <w:t>время,</w:t>
      </w:r>
      <w:r>
        <w:rPr>
          <w:rFonts w:ascii="Arial" w:hAnsi="Arial"/>
          <w:spacing w:val="36"/>
          <w:shd w:fill="FCFDFF" w:color="auto" w:val="clear"/>
        </w:rPr>
        <w:t> </w:t>
      </w:r>
      <w:r>
        <w:rPr>
          <w:rFonts w:ascii="Arial" w:hAnsi="Arial"/>
          <w:shd w:fill="FCFDFF" w:color="auto" w:val="clear"/>
        </w:rPr>
        <w:t>направив</w:t>
      </w:r>
      <w:r>
        <w:rPr>
          <w:rFonts w:ascii="Arial" w:hAnsi="Arial"/>
          <w:spacing w:val="35"/>
          <w:shd w:fill="FCFDFF" w:color="auto" w:val="clear"/>
        </w:rPr>
        <w:t> </w:t>
      </w:r>
      <w:r>
        <w:rPr>
          <w:rFonts w:ascii="Arial" w:hAnsi="Arial"/>
          <w:shd w:fill="FCFDFF" w:color="auto" w:val="clear"/>
        </w:rPr>
        <w:t>рабочую</w:t>
      </w:r>
    </w:p>
    <w:p>
      <w:pPr>
        <w:pStyle w:val="BodyText"/>
        <w:spacing w:before="160"/>
        <w:jc w:val="both"/>
        <w:rPr>
          <w:rFonts w:ascii="Arial" w:hAnsi="Arial"/>
        </w:rPr>
      </w:pPr>
      <w:r>
        <w:rPr>
          <w:spacing w:val="-71"/>
          <w:w w:val="100"/>
          <w:shd w:fill="FCFDFF" w:color="auto" w:val="clear"/>
        </w:rPr>
        <w:t> </w:t>
      </w:r>
      <w:r>
        <w:rPr>
          <w:rFonts w:ascii="Arial" w:hAnsi="Arial"/>
          <w:shd w:fill="FCFDFF" w:color="auto" w:val="clear"/>
        </w:rPr>
        <w:t>силу  на  осуществление  в  высшей  степени  необходимых  проектов</w:t>
      </w:r>
      <w:r>
        <w:rPr>
          <w:rFonts w:ascii="Arial" w:hAnsi="Arial"/>
          <w:spacing w:val="25"/>
          <w:shd w:fill="FCFDFF" w:color="auto" w:val="clear"/>
        </w:rPr>
        <w:t> </w:t>
      </w:r>
      <w:r>
        <w:rPr>
          <w:rFonts w:ascii="Arial" w:hAnsi="Arial"/>
          <w:spacing w:val="3"/>
          <w:shd w:fill="FCFDFF" w:color="auto" w:val="clear"/>
        </w:rPr>
        <w:t>по</w:t>
      </w:r>
    </w:p>
    <w:p>
      <w:pPr>
        <w:spacing w:after="0"/>
        <w:jc w:val="both"/>
        <w:rPr>
          <w:rFonts w:ascii="Arial" w:hAnsi="Arial"/>
        </w:rPr>
        <w:sectPr>
          <w:pgSz w:w="11910" w:h="16840"/>
          <w:pgMar w:header="710" w:footer="0" w:top="1160" w:bottom="280" w:left="280" w:right="0"/>
        </w:sectPr>
      </w:pPr>
    </w:p>
    <w:p>
      <w:pPr>
        <w:pStyle w:val="BodyText"/>
        <w:tabs>
          <w:tab w:pos="3282" w:val="left" w:leader="none"/>
          <w:tab w:pos="3656" w:val="left" w:leader="none"/>
          <w:tab w:pos="5823" w:val="left" w:leader="none"/>
          <w:tab w:pos="8004" w:val="left" w:leader="none"/>
          <w:tab w:pos="9052" w:val="left" w:leader="none"/>
        </w:tabs>
        <w:spacing w:before="95"/>
        <w:rPr>
          <w:rFonts w:ascii="Arial" w:hAnsi="Arial"/>
        </w:rPr>
      </w:pPr>
      <w:r>
        <w:rPr>
          <w:spacing w:val="-71"/>
          <w:w w:val="100"/>
          <w:shd w:fill="FCFDFF" w:color="auto" w:val="clear"/>
        </w:rPr>
        <w:t> </w:t>
      </w:r>
      <w:r>
        <w:rPr>
          <w:rFonts w:ascii="Arial" w:hAnsi="Arial"/>
          <w:shd w:fill="FCFDFF" w:color="auto" w:val="clear"/>
        </w:rPr>
        <w:t>стимулированию</w:t>
        <w:tab/>
        <w:t>и</w:t>
        <w:tab/>
        <w:t>реорганизации</w:t>
        <w:tab/>
        <w:t>использования</w:t>
        <w:tab/>
        <w:t>наших</w:t>
        <w:tab/>
        <w:t>природных</w:t>
      </w:r>
    </w:p>
    <w:p>
      <w:pPr>
        <w:pStyle w:val="BodyText"/>
        <w:spacing w:before="163"/>
        <w:rPr>
          <w:rFonts w:ascii="Arial" w:hAnsi="Arial"/>
        </w:rPr>
      </w:pPr>
      <w:r>
        <w:rPr>
          <w:spacing w:val="-71"/>
          <w:w w:val="100"/>
          <w:shd w:fill="FCFDFF" w:color="auto" w:val="clear"/>
        </w:rPr>
        <w:t> </w:t>
      </w:r>
      <w:r>
        <w:rPr>
          <w:rFonts w:ascii="Arial" w:hAnsi="Arial"/>
          <w:shd w:fill="FCFDFF" w:color="auto" w:val="clear"/>
        </w:rPr>
        <w:t>ресурсов...</w:t>
      </w:r>
    </w:p>
    <w:p>
      <w:pPr>
        <w:pStyle w:val="BodyText"/>
        <w:spacing w:before="161"/>
        <w:ind w:left="1561"/>
        <w:rPr>
          <w:rFonts w:ascii="Arial" w:hAnsi="Arial"/>
        </w:rPr>
      </w:pPr>
      <w:r>
        <w:rPr>
          <w:spacing w:val="-71"/>
          <w:w w:val="100"/>
          <w:shd w:fill="FCFDFF" w:color="auto" w:val="clear"/>
        </w:rPr>
        <w:t> </w:t>
      </w:r>
      <w:r>
        <w:rPr>
          <w:rFonts w:ascii="Arial" w:hAnsi="Arial"/>
          <w:shd w:fill="FCFDFF" w:color="auto" w:val="clear"/>
        </w:rPr>
        <w:t>Наконец,</w:t>
      </w:r>
      <w:r>
        <w:rPr>
          <w:rFonts w:ascii="Arial" w:hAnsi="Arial"/>
          <w:spacing w:val="25"/>
          <w:shd w:fill="FCFDFF" w:color="auto" w:val="clear"/>
        </w:rPr>
        <w:t> </w:t>
      </w:r>
      <w:r>
        <w:rPr>
          <w:rFonts w:ascii="Arial" w:hAnsi="Arial"/>
          <w:shd w:fill="FCFDFF" w:color="auto" w:val="clear"/>
        </w:rPr>
        <w:t>вновь</w:t>
      </w:r>
      <w:r>
        <w:rPr>
          <w:rFonts w:ascii="Arial" w:hAnsi="Arial"/>
          <w:spacing w:val="22"/>
          <w:shd w:fill="FCFDFF" w:color="auto" w:val="clear"/>
        </w:rPr>
        <w:t> </w:t>
      </w:r>
      <w:r>
        <w:rPr>
          <w:rFonts w:ascii="Arial" w:hAnsi="Arial"/>
          <w:shd w:fill="FCFDFF" w:color="auto" w:val="clear"/>
        </w:rPr>
        <w:t>берясь</w:t>
      </w:r>
      <w:r>
        <w:rPr>
          <w:rFonts w:ascii="Arial" w:hAnsi="Arial"/>
          <w:spacing w:val="23"/>
          <w:shd w:fill="FCFDFF" w:color="auto" w:val="clear"/>
        </w:rPr>
        <w:t> </w:t>
      </w:r>
      <w:r>
        <w:rPr>
          <w:rFonts w:ascii="Arial" w:hAnsi="Arial"/>
          <w:shd w:fill="FCFDFF" w:color="auto" w:val="clear"/>
        </w:rPr>
        <w:t>за</w:t>
      </w:r>
      <w:r>
        <w:rPr>
          <w:rFonts w:ascii="Arial" w:hAnsi="Arial"/>
          <w:spacing w:val="25"/>
          <w:shd w:fill="FCFDFF" w:color="auto" w:val="clear"/>
        </w:rPr>
        <w:t> </w:t>
      </w:r>
      <w:r>
        <w:rPr>
          <w:rFonts w:ascii="Arial" w:hAnsi="Arial"/>
          <w:shd w:fill="FCFDFF" w:color="auto" w:val="clear"/>
        </w:rPr>
        <w:t>работу,</w:t>
      </w:r>
      <w:r>
        <w:rPr>
          <w:rFonts w:ascii="Arial" w:hAnsi="Arial"/>
          <w:spacing w:val="26"/>
          <w:shd w:fill="FCFDFF" w:color="auto" w:val="clear"/>
        </w:rPr>
        <w:t> </w:t>
      </w:r>
      <w:r>
        <w:rPr>
          <w:rFonts w:ascii="Arial" w:hAnsi="Arial"/>
          <w:shd w:fill="FCFDFF" w:color="auto" w:val="clear"/>
        </w:rPr>
        <w:t>мы</w:t>
      </w:r>
      <w:r>
        <w:rPr>
          <w:rFonts w:ascii="Arial" w:hAnsi="Arial"/>
          <w:spacing w:val="25"/>
          <w:shd w:fill="FCFDFF" w:color="auto" w:val="clear"/>
        </w:rPr>
        <w:t> </w:t>
      </w:r>
      <w:r>
        <w:rPr>
          <w:rFonts w:ascii="Arial" w:hAnsi="Arial"/>
          <w:shd w:fill="FCFDFF" w:color="auto" w:val="clear"/>
        </w:rPr>
        <w:t>нуждаемся</w:t>
      </w:r>
      <w:r>
        <w:rPr>
          <w:rFonts w:ascii="Arial" w:hAnsi="Arial"/>
          <w:spacing w:val="24"/>
          <w:shd w:fill="FCFDFF" w:color="auto" w:val="clear"/>
        </w:rPr>
        <w:t> </w:t>
      </w:r>
      <w:r>
        <w:rPr>
          <w:rFonts w:ascii="Arial" w:hAnsi="Arial"/>
          <w:shd w:fill="FCFDFF" w:color="auto" w:val="clear"/>
        </w:rPr>
        <w:t>в</w:t>
      </w:r>
      <w:r>
        <w:rPr>
          <w:rFonts w:ascii="Arial" w:hAnsi="Arial"/>
          <w:spacing w:val="24"/>
          <w:shd w:fill="FCFDFF" w:color="auto" w:val="clear"/>
        </w:rPr>
        <w:t> </w:t>
      </w:r>
      <w:r>
        <w:rPr>
          <w:rFonts w:ascii="Arial" w:hAnsi="Arial"/>
          <w:shd w:fill="FCFDFF" w:color="auto" w:val="clear"/>
        </w:rPr>
        <w:t>двух</w:t>
      </w:r>
      <w:r>
        <w:rPr>
          <w:rFonts w:ascii="Arial" w:hAnsi="Arial"/>
          <w:spacing w:val="24"/>
          <w:shd w:fill="FCFDFF" w:color="auto" w:val="clear"/>
        </w:rPr>
        <w:t> </w:t>
      </w:r>
      <w:r>
        <w:rPr>
          <w:rFonts w:ascii="Arial" w:hAnsi="Arial"/>
          <w:shd w:fill="FCFDFF" w:color="auto" w:val="clear"/>
        </w:rPr>
        <w:t>гарантиях</w:t>
      </w:r>
    </w:p>
    <w:p>
      <w:pPr>
        <w:pStyle w:val="BodyText"/>
        <w:spacing w:before="160"/>
        <w:rPr>
          <w:rFonts w:ascii="Arial" w:hAnsi="Arial"/>
        </w:rPr>
      </w:pPr>
      <w:r>
        <w:rPr>
          <w:spacing w:val="-71"/>
          <w:w w:val="100"/>
          <w:shd w:fill="FCFDFF" w:color="auto" w:val="clear"/>
        </w:rPr>
        <w:t> </w:t>
      </w:r>
      <w:r>
        <w:rPr>
          <w:rFonts w:ascii="Arial" w:hAnsi="Arial"/>
          <w:shd w:fill="FCFDFF" w:color="auto" w:val="clear"/>
        </w:rPr>
        <w:t>защиты</w:t>
      </w:r>
      <w:r>
        <w:rPr>
          <w:rFonts w:ascii="Arial" w:hAnsi="Arial"/>
          <w:spacing w:val="44"/>
          <w:shd w:fill="FCFDFF" w:color="auto" w:val="clear"/>
        </w:rPr>
        <w:t> </w:t>
      </w:r>
      <w:r>
        <w:rPr>
          <w:rFonts w:ascii="Arial" w:hAnsi="Arial"/>
          <w:shd w:fill="FCFDFF" w:color="auto" w:val="clear"/>
        </w:rPr>
        <w:t>от</w:t>
      </w:r>
      <w:r>
        <w:rPr>
          <w:rFonts w:ascii="Arial" w:hAnsi="Arial"/>
          <w:spacing w:val="43"/>
          <w:shd w:fill="FCFDFF" w:color="auto" w:val="clear"/>
        </w:rPr>
        <w:t> </w:t>
      </w:r>
      <w:r>
        <w:rPr>
          <w:rFonts w:ascii="Arial" w:hAnsi="Arial"/>
          <w:shd w:fill="FCFDFF" w:color="auto" w:val="clear"/>
        </w:rPr>
        <w:t>старых</w:t>
      </w:r>
      <w:r>
        <w:rPr>
          <w:rFonts w:ascii="Arial" w:hAnsi="Arial"/>
          <w:spacing w:val="40"/>
          <w:shd w:fill="FCFDFF" w:color="auto" w:val="clear"/>
        </w:rPr>
        <w:t> </w:t>
      </w:r>
      <w:r>
        <w:rPr>
          <w:rFonts w:ascii="Arial" w:hAnsi="Arial"/>
          <w:shd w:fill="FCFDFF" w:color="auto" w:val="clear"/>
        </w:rPr>
        <w:t>зол.</w:t>
      </w:r>
      <w:r>
        <w:rPr>
          <w:rFonts w:ascii="Arial" w:hAnsi="Arial"/>
          <w:spacing w:val="42"/>
          <w:shd w:fill="FCFDFF" w:color="auto" w:val="clear"/>
        </w:rPr>
        <w:t> </w:t>
      </w:r>
      <w:r>
        <w:rPr>
          <w:rFonts w:ascii="Arial" w:hAnsi="Arial"/>
          <w:shd w:fill="FCFDFF" w:color="auto" w:val="clear"/>
        </w:rPr>
        <w:t>Должен</w:t>
      </w:r>
      <w:r>
        <w:rPr>
          <w:rFonts w:ascii="Arial" w:hAnsi="Arial"/>
          <w:spacing w:val="42"/>
          <w:shd w:fill="FCFDFF" w:color="auto" w:val="clear"/>
        </w:rPr>
        <w:t> </w:t>
      </w:r>
      <w:r>
        <w:rPr>
          <w:rFonts w:ascii="Arial" w:hAnsi="Arial"/>
          <w:shd w:fill="FCFDFF" w:color="auto" w:val="clear"/>
        </w:rPr>
        <w:t>быть</w:t>
      </w:r>
      <w:r>
        <w:rPr>
          <w:rFonts w:ascii="Arial" w:hAnsi="Arial"/>
          <w:spacing w:val="45"/>
          <w:shd w:fill="FCFDFF" w:color="auto" w:val="clear"/>
        </w:rPr>
        <w:t> </w:t>
      </w:r>
      <w:r>
        <w:rPr>
          <w:rFonts w:ascii="Arial" w:hAnsi="Arial"/>
          <w:shd w:fill="FCFDFF" w:color="auto" w:val="clear"/>
        </w:rPr>
        <w:t>установлен</w:t>
      </w:r>
      <w:r>
        <w:rPr>
          <w:rFonts w:ascii="Arial" w:hAnsi="Arial"/>
          <w:spacing w:val="43"/>
          <w:shd w:fill="FCFDFF" w:color="auto" w:val="clear"/>
        </w:rPr>
        <w:t> </w:t>
      </w:r>
      <w:r>
        <w:rPr>
          <w:rFonts w:ascii="Arial" w:hAnsi="Arial"/>
          <w:shd w:fill="FCFDFF" w:color="auto" w:val="clear"/>
        </w:rPr>
        <w:t>строгий</w:t>
      </w:r>
      <w:r>
        <w:rPr>
          <w:rFonts w:ascii="Arial" w:hAnsi="Arial"/>
          <w:spacing w:val="43"/>
          <w:shd w:fill="FCFDFF" w:color="auto" w:val="clear"/>
        </w:rPr>
        <w:t> </w:t>
      </w:r>
      <w:r>
        <w:rPr>
          <w:rFonts w:ascii="Arial" w:hAnsi="Arial"/>
          <w:shd w:fill="FCFDFF" w:color="auto" w:val="clear"/>
        </w:rPr>
        <w:t>контроль</w:t>
      </w:r>
      <w:r>
        <w:rPr>
          <w:rFonts w:ascii="Arial" w:hAnsi="Arial"/>
          <w:spacing w:val="41"/>
          <w:shd w:fill="FCFDFF" w:color="auto" w:val="clear"/>
        </w:rPr>
        <w:t> </w:t>
      </w:r>
      <w:r>
        <w:rPr>
          <w:rFonts w:ascii="Arial" w:hAnsi="Arial"/>
          <w:shd w:fill="FCFDFF" w:color="auto" w:val="clear"/>
        </w:rPr>
        <w:t>над</w:t>
      </w:r>
    </w:p>
    <w:p>
      <w:pPr>
        <w:pStyle w:val="BodyText"/>
        <w:spacing w:before="160"/>
        <w:rPr>
          <w:rFonts w:ascii="Arial" w:hAnsi="Arial"/>
        </w:rPr>
      </w:pPr>
      <w:r>
        <w:rPr>
          <w:spacing w:val="-71"/>
          <w:w w:val="100"/>
          <w:shd w:fill="FCFDFF" w:color="auto" w:val="clear"/>
        </w:rPr>
        <w:t> </w:t>
      </w:r>
      <w:r>
        <w:rPr>
          <w:rFonts w:ascii="Arial" w:hAnsi="Arial"/>
          <w:shd w:fill="FCFDFF" w:color="auto" w:val="clear"/>
        </w:rPr>
        <w:t>всей банковской,  кредитной и инвестиционной </w:t>
      </w:r>
      <w:r>
        <w:rPr>
          <w:rFonts w:ascii="Arial" w:hAnsi="Arial"/>
          <w:spacing w:val="34"/>
          <w:shd w:fill="FCFDFF" w:color="auto" w:val="clear"/>
        </w:rPr>
        <w:t> </w:t>
      </w:r>
      <w:r>
        <w:rPr>
          <w:rFonts w:ascii="Arial" w:hAnsi="Arial"/>
          <w:shd w:fill="FCFDFF" w:color="auto" w:val="clear"/>
        </w:rPr>
        <w:t>деятельностью.  Должен</w:t>
      </w:r>
    </w:p>
    <w:p>
      <w:pPr>
        <w:pStyle w:val="BodyText"/>
        <w:spacing w:before="163"/>
        <w:rPr>
          <w:rFonts w:ascii="Arial" w:hAnsi="Arial"/>
        </w:rPr>
      </w:pPr>
      <w:r>
        <w:rPr>
          <w:spacing w:val="-71"/>
          <w:w w:val="100"/>
          <w:shd w:fill="FCFDFF" w:color="auto" w:val="clear"/>
        </w:rPr>
        <w:t> </w:t>
      </w:r>
      <w:r>
        <w:rPr>
          <w:rFonts w:ascii="Arial" w:hAnsi="Arial"/>
          <w:shd w:fill="FCFDFF" w:color="auto" w:val="clear"/>
        </w:rPr>
        <w:t>быть </w:t>
      </w:r>
      <w:r>
        <w:rPr>
          <w:rFonts w:ascii="Arial" w:hAnsi="Arial"/>
          <w:spacing w:val="16"/>
          <w:shd w:fill="FCFDFF" w:color="auto" w:val="clear"/>
        </w:rPr>
        <w:t> </w:t>
      </w:r>
      <w:r>
        <w:rPr>
          <w:rFonts w:ascii="Arial" w:hAnsi="Arial"/>
          <w:shd w:fill="FCFDFF" w:color="auto" w:val="clear"/>
        </w:rPr>
        <w:t>положен </w:t>
      </w:r>
      <w:r>
        <w:rPr>
          <w:rFonts w:ascii="Arial" w:hAnsi="Arial"/>
          <w:spacing w:val="20"/>
          <w:shd w:fill="FCFDFF" w:color="auto" w:val="clear"/>
        </w:rPr>
        <w:t> </w:t>
      </w:r>
      <w:r>
        <w:rPr>
          <w:rFonts w:ascii="Arial" w:hAnsi="Arial"/>
          <w:shd w:fill="FCFDFF" w:color="auto" w:val="clear"/>
        </w:rPr>
        <w:t>конец </w:t>
      </w:r>
      <w:r>
        <w:rPr>
          <w:rFonts w:ascii="Arial" w:hAnsi="Arial"/>
          <w:spacing w:val="16"/>
          <w:shd w:fill="FCFDFF" w:color="auto" w:val="clear"/>
        </w:rPr>
        <w:t> </w:t>
      </w:r>
      <w:r>
        <w:rPr>
          <w:rFonts w:ascii="Arial" w:hAnsi="Arial"/>
          <w:shd w:fill="FCFDFF" w:color="auto" w:val="clear"/>
        </w:rPr>
        <w:t>спекуляциям </w:t>
      </w:r>
      <w:r>
        <w:rPr>
          <w:rFonts w:ascii="Arial" w:hAnsi="Arial"/>
          <w:spacing w:val="19"/>
          <w:shd w:fill="FCFDFF" w:color="auto" w:val="clear"/>
        </w:rPr>
        <w:t> </w:t>
      </w:r>
      <w:r>
        <w:rPr>
          <w:rFonts w:ascii="Arial" w:hAnsi="Arial"/>
          <w:shd w:fill="FCFDFF" w:color="auto" w:val="clear"/>
        </w:rPr>
        <w:t>с </w:t>
      </w:r>
      <w:r>
        <w:rPr>
          <w:rFonts w:ascii="Arial" w:hAnsi="Arial"/>
          <w:spacing w:val="18"/>
          <w:shd w:fill="FCFDFF" w:color="auto" w:val="clear"/>
        </w:rPr>
        <w:t> </w:t>
      </w:r>
      <w:r>
        <w:rPr>
          <w:rFonts w:ascii="Arial" w:hAnsi="Arial"/>
          <w:shd w:fill="FCFDFF" w:color="auto" w:val="clear"/>
        </w:rPr>
        <w:t>чужими </w:t>
      </w:r>
      <w:r>
        <w:rPr>
          <w:rFonts w:ascii="Arial" w:hAnsi="Arial"/>
          <w:spacing w:val="18"/>
          <w:shd w:fill="FCFDFF" w:color="auto" w:val="clear"/>
        </w:rPr>
        <w:t> </w:t>
      </w:r>
      <w:r>
        <w:rPr>
          <w:rFonts w:ascii="Arial" w:hAnsi="Arial"/>
          <w:shd w:fill="FCFDFF" w:color="auto" w:val="clear"/>
        </w:rPr>
        <w:t>деньгами </w:t>
      </w:r>
      <w:r>
        <w:rPr>
          <w:rFonts w:ascii="Arial" w:hAnsi="Arial"/>
          <w:spacing w:val="15"/>
          <w:shd w:fill="FCFDFF" w:color="auto" w:val="clear"/>
        </w:rPr>
        <w:t> </w:t>
      </w:r>
      <w:r>
        <w:rPr>
          <w:rFonts w:ascii="Arial" w:hAnsi="Arial"/>
          <w:shd w:fill="FCFDFF" w:color="auto" w:val="clear"/>
        </w:rPr>
        <w:t>и </w:t>
      </w:r>
      <w:r>
        <w:rPr>
          <w:rFonts w:ascii="Arial" w:hAnsi="Arial"/>
          <w:spacing w:val="16"/>
          <w:shd w:fill="FCFDFF" w:color="auto" w:val="clear"/>
        </w:rPr>
        <w:t> </w:t>
      </w:r>
      <w:r>
        <w:rPr>
          <w:rFonts w:ascii="Arial" w:hAnsi="Arial"/>
          <w:shd w:fill="FCFDFF" w:color="auto" w:val="clear"/>
        </w:rPr>
        <w:t>обеспечена</w:t>
      </w:r>
    </w:p>
    <w:p>
      <w:pPr>
        <w:pStyle w:val="BodyText"/>
        <w:spacing w:before="161"/>
        <w:rPr>
          <w:rFonts w:ascii="Arial" w:hAnsi="Arial"/>
        </w:rPr>
      </w:pPr>
      <w:r>
        <w:rPr>
          <w:spacing w:val="-71"/>
          <w:w w:val="100"/>
          <w:shd w:fill="FCFDFF" w:color="auto" w:val="clear"/>
        </w:rPr>
        <w:t> </w:t>
      </w:r>
      <w:r>
        <w:rPr>
          <w:rFonts w:ascii="Arial" w:hAnsi="Arial"/>
          <w:shd w:fill="FCFDFF" w:color="auto" w:val="clear"/>
        </w:rPr>
        <w:t>адекватная требованиям, но здоровая валюта.</w:t>
      </w:r>
    </w:p>
    <w:p>
      <w:pPr>
        <w:pStyle w:val="BodyText"/>
        <w:spacing w:before="160"/>
        <w:ind w:left="1561"/>
        <w:rPr>
          <w:rFonts w:ascii="Arial" w:hAnsi="Arial"/>
        </w:rPr>
      </w:pPr>
      <w:r>
        <w:rPr>
          <w:spacing w:val="-71"/>
          <w:w w:val="100"/>
          <w:shd w:fill="FCFDFF" w:color="auto" w:val="clear"/>
        </w:rPr>
        <w:t> </w:t>
      </w:r>
      <w:r>
        <w:rPr>
          <w:rFonts w:ascii="Arial" w:hAnsi="Arial"/>
          <w:shd w:fill="FCFDFF" w:color="auto" w:val="clear"/>
        </w:rPr>
        <w:t>Таковы направления атаки…</w:t>
      </w:r>
    </w:p>
    <w:p>
      <w:pPr>
        <w:pStyle w:val="ListParagraph"/>
        <w:numPr>
          <w:ilvl w:val="0"/>
          <w:numId w:val="65"/>
        </w:numPr>
        <w:tabs>
          <w:tab w:pos="1881" w:val="left" w:leader="none"/>
        </w:tabs>
        <w:spacing w:line="360" w:lineRule="auto" w:before="158" w:after="0"/>
        <w:ind w:left="852" w:right="1139" w:firstLine="709"/>
        <w:jc w:val="both"/>
        <w:rPr>
          <w:sz w:val="24"/>
        </w:rPr>
      </w:pPr>
      <w:r>
        <w:rPr>
          <w:sz w:val="24"/>
          <w:shd w:fill="FCFDFF" w:color="auto" w:val="clear"/>
        </w:rPr>
        <w:t>Какие патриотические идеи звучат в речи Рузвельта? Какое впечатление они должны были произвести на американское общество, находящееся в самой критической точке Великой</w:t>
      </w:r>
      <w:r>
        <w:rPr>
          <w:spacing w:val="-2"/>
          <w:sz w:val="24"/>
          <w:shd w:fill="FCFDFF" w:color="auto" w:val="clear"/>
        </w:rPr>
        <w:t> </w:t>
      </w:r>
      <w:r>
        <w:rPr>
          <w:sz w:val="24"/>
          <w:shd w:fill="FCFDFF" w:color="auto" w:val="clear"/>
        </w:rPr>
        <w:t>депрессии?</w:t>
      </w:r>
    </w:p>
    <w:p>
      <w:pPr>
        <w:pStyle w:val="ListParagraph"/>
        <w:numPr>
          <w:ilvl w:val="0"/>
          <w:numId w:val="65"/>
        </w:numPr>
        <w:tabs>
          <w:tab w:pos="1802" w:val="left" w:leader="none"/>
        </w:tabs>
        <w:spacing w:line="240" w:lineRule="auto" w:before="2" w:after="0"/>
        <w:ind w:left="1801" w:right="0" w:hanging="240"/>
        <w:jc w:val="left"/>
        <w:rPr>
          <w:sz w:val="24"/>
        </w:rPr>
      </w:pPr>
      <w:r>
        <w:rPr>
          <w:sz w:val="24"/>
          <w:shd w:fill="FCFDFF" w:color="auto" w:val="clear"/>
        </w:rPr>
        <w:t>Какие задачи по преодолению кризиса ставит Рузвельт? Назовите три</w:t>
      </w:r>
      <w:r>
        <w:rPr>
          <w:spacing w:val="-7"/>
          <w:sz w:val="24"/>
          <w:shd w:fill="FCFDFF" w:color="auto" w:val="clear"/>
        </w:rPr>
        <w:t> </w:t>
      </w:r>
      <w:r>
        <w:rPr>
          <w:sz w:val="24"/>
          <w:shd w:fill="FCFDFF" w:color="auto" w:val="clear"/>
        </w:rPr>
        <w:t>задачи.</w:t>
      </w:r>
    </w:p>
    <w:p>
      <w:pPr>
        <w:spacing w:before="136"/>
        <w:ind w:left="1561" w:right="0" w:firstLine="0"/>
        <w:jc w:val="left"/>
        <w:rPr>
          <w:i/>
          <w:sz w:val="28"/>
        </w:rPr>
      </w:pPr>
      <w:r>
        <w:rPr>
          <w:spacing w:val="-71"/>
          <w:w w:val="100"/>
          <w:sz w:val="28"/>
          <w:shd w:fill="FCFDFF" w:color="auto" w:val="clear"/>
          <w:u w:val="single"/>
        </w:rPr>
        <w:t> </w:t>
      </w:r>
      <w:r>
        <w:rPr>
          <w:i/>
          <w:sz w:val="28"/>
          <w:shd w:fill="FCFDFF" w:color="auto" w:val="clear"/>
          <w:u w:val="single"/>
        </w:rPr>
        <w:t>Первый вариант</w:t>
      </w:r>
    </w:p>
    <w:p>
      <w:pPr>
        <w:pStyle w:val="BodyText"/>
        <w:spacing w:line="362" w:lineRule="auto" w:before="160"/>
        <w:ind w:right="1132" w:firstLine="708"/>
      </w:pPr>
      <w:r>
        <w:rPr>
          <w:shd w:fill="FCFDFF" w:color="auto" w:val="clear"/>
        </w:rPr>
        <w:t>Учащиеся выполняют задание, и затем происходит его обсуждение в</w:t>
      </w:r>
      <w:r>
        <w:rPr/>
        <w:t> </w:t>
      </w:r>
      <w:r>
        <w:rPr>
          <w:shd w:fill="FCFDFF" w:color="auto" w:val="clear"/>
        </w:rPr>
        <w:t>классе.</w:t>
      </w:r>
    </w:p>
    <w:p>
      <w:pPr>
        <w:spacing w:line="317" w:lineRule="exact" w:before="0"/>
        <w:ind w:left="1561" w:right="0" w:firstLine="0"/>
        <w:jc w:val="left"/>
        <w:rPr>
          <w:i/>
          <w:sz w:val="28"/>
        </w:rPr>
      </w:pPr>
      <w:r>
        <w:rPr>
          <w:spacing w:val="-71"/>
          <w:w w:val="100"/>
          <w:sz w:val="28"/>
          <w:shd w:fill="FCFDFF" w:color="auto" w:val="clear"/>
        </w:rPr>
        <w:t> </w:t>
      </w:r>
      <w:r>
        <w:rPr>
          <w:i/>
          <w:sz w:val="28"/>
          <w:shd w:fill="FCFDFF" w:color="auto" w:val="clear"/>
        </w:rPr>
        <w:t>Задание для учащихся.</w:t>
      </w:r>
    </w:p>
    <w:p>
      <w:pPr>
        <w:pStyle w:val="BodyText"/>
        <w:spacing w:line="360" w:lineRule="auto" w:before="161"/>
        <w:ind w:right="1132" w:firstLine="708"/>
      </w:pPr>
      <w:r>
        <w:rPr>
          <w:shd w:fill="FCFDFF" w:color="auto" w:val="clear"/>
        </w:rPr>
        <w:t>Проанализируйте мероприятия «Нового курса» Ф. Рузвельта и докажите,</w:t>
      </w:r>
      <w:r>
        <w:rPr/>
        <w:t> </w:t>
      </w:r>
      <w:r>
        <w:rPr>
          <w:shd w:fill="FCFDFF" w:color="auto" w:val="clear"/>
        </w:rPr>
        <w:t>что его деятельность была отражением идей кейнсианства.</w:t>
      </w:r>
    </w:p>
    <w:p>
      <w:pPr>
        <w:pStyle w:val="BodyText"/>
        <w:spacing w:line="360" w:lineRule="auto" w:before="1"/>
        <w:ind w:left="1561" w:right="1305"/>
      </w:pPr>
      <w:r>
        <w:rPr>
          <w:shd w:fill="FCFDFF" w:color="auto" w:val="clear"/>
        </w:rPr>
        <w:t>Мероприятия                                     «Нового                                     курса»: 1. Полный контроль государства над банками и закрытие многих из них.</w:t>
      </w:r>
      <w:r>
        <w:rPr/>
        <w:t> </w:t>
      </w:r>
      <w:r>
        <w:rPr>
          <w:shd w:fill="FCFDFF" w:color="auto" w:val="clear"/>
        </w:rPr>
        <w:t>2. Запрет вывоза золота за границу и установление твердой цены</w:t>
      </w:r>
      <w:r>
        <w:rPr>
          <w:spacing w:val="69"/>
          <w:shd w:fill="FCFDFF" w:color="auto" w:val="clear"/>
        </w:rPr>
        <w:t> </w:t>
      </w:r>
      <w:r>
        <w:rPr>
          <w:shd w:fill="FCFDFF" w:color="auto" w:val="clear"/>
        </w:rPr>
        <w:t>на</w:t>
      </w:r>
    </w:p>
    <w:p>
      <w:pPr>
        <w:pStyle w:val="BodyText"/>
        <w:spacing w:line="320" w:lineRule="exact"/>
      </w:pPr>
      <w:r>
        <w:rPr>
          <w:shd w:fill="FCFDFF" w:color="auto" w:val="clear"/>
        </w:rPr>
        <w:t>золото внутри страны.</w:t>
      </w:r>
    </w:p>
    <w:p>
      <w:pPr>
        <w:pStyle w:val="ListParagraph"/>
        <w:numPr>
          <w:ilvl w:val="0"/>
          <w:numId w:val="65"/>
        </w:numPr>
        <w:tabs>
          <w:tab w:pos="1854" w:val="left" w:leader="none"/>
        </w:tabs>
        <w:spacing w:line="360" w:lineRule="auto" w:before="163" w:after="0"/>
        <w:ind w:left="852" w:right="1142" w:firstLine="709"/>
        <w:jc w:val="left"/>
        <w:rPr>
          <w:sz w:val="28"/>
        </w:rPr>
      </w:pPr>
      <w:r>
        <w:rPr>
          <w:sz w:val="28"/>
          <w:shd w:fill="FCFDFF" w:color="auto" w:val="clear"/>
        </w:rPr>
        <w:t>Создание Федеральной корпорации страхования, которая возложила на себя ответственность по защите вкладов населения при банкротстве</w:t>
      </w:r>
      <w:r>
        <w:rPr>
          <w:spacing w:val="-18"/>
          <w:sz w:val="28"/>
          <w:shd w:fill="FCFDFF" w:color="auto" w:val="clear"/>
        </w:rPr>
        <w:t> </w:t>
      </w:r>
      <w:r>
        <w:rPr>
          <w:sz w:val="28"/>
          <w:shd w:fill="FCFDFF" w:color="auto" w:val="clear"/>
        </w:rPr>
        <w:t>банков.</w:t>
      </w:r>
    </w:p>
    <w:p>
      <w:pPr>
        <w:pStyle w:val="ListParagraph"/>
        <w:numPr>
          <w:ilvl w:val="0"/>
          <w:numId w:val="65"/>
        </w:numPr>
        <w:tabs>
          <w:tab w:pos="1842" w:val="left" w:leader="none"/>
        </w:tabs>
        <w:spacing w:line="360" w:lineRule="auto" w:before="0" w:after="0"/>
        <w:ind w:left="1561" w:right="1875" w:firstLine="0"/>
        <w:jc w:val="left"/>
        <w:rPr>
          <w:sz w:val="28"/>
        </w:rPr>
      </w:pPr>
      <w:r>
        <w:rPr>
          <w:sz w:val="28"/>
          <w:shd w:fill="FCFDFF" w:color="auto" w:val="clear"/>
        </w:rPr>
        <w:t>Государственный контроль над операциями с ценными</w:t>
      </w:r>
      <w:r>
        <w:rPr>
          <w:spacing w:val="-26"/>
          <w:sz w:val="28"/>
          <w:shd w:fill="FCFDFF" w:color="auto" w:val="clear"/>
        </w:rPr>
        <w:t> </w:t>
      </w:r>
      <w:r>
        <w:rPr>
          <w:sz w:val="28"/>
          <w:shd w:fill="FCFDFF" w:color="auto" w:val="clear"/>
        </w:rPr>
        <w:t>бумагами. 5. Закон</w:t>
      </w:r>
      <w:r>
        <w:rPr>
          <w:spacing w:val="-2"/>
          <w:sz w:val="28"/>
          <w:shd w:fill="FCFDFF" w:color="auto" w:val="clear"/>
        </w:rPr>
        <w:t> </w:t>
      </w:r>
      <w:r>
        <w:rPr>
          <w:sz w:val="28"/>
          <w:shd w:fill="FCFDFF" w:color="auto" w:val="clear"/>
        </w:rPr>
        <w:t>НИРА:</w:t>
      </w:r>
    </w:p>
    <w:p>
      <w:pPr>
        <w:pStyle w:val="BodyText"/>
        <w:spacing w:line="360" w:lineRule="auto"/>
        <w:ind w:right="1129" w:firstLine="708"/>
        <w:jc w:val="both"/>
      </w:pPr>
      <w:r>
        <w:rPr>
          <w:spacing w:val="-71"/>
          <w:w w:val="100"/>
          <w:shd w:fill="FCFDFF" w:color="auto" w:val="clear"/>
        </w:rPr>
        <w:t> </w:t>
      </w:r>
      <w:r>
        <w:rPr>
          <w:rFonts w:ascii="Arial" w:hAnsi="Arial"/>
          <w:shd w:fill="FCFDFF" w:color="auto" w:val="clear"/>
        </w:rPr>
        <w:t>— </w:t>
      </w:r>
      <w:r>
        <w:rPr>
          <w:shd w:fill="FCFDFF" w:color="auto" w:val="clear"/>
        </w:rPr>
        <w:t>введение «кодексов честной конкуренции» (регламентировали объёмы</w:t>
      </w:r>
      <w:r>
        <w:rPr/>
        <w:t> </w:t>
      </w:r>
      <w:r>
        <w:rPr>
          <w:shd w:fill="FCFDFF" w:color="auto" w:val="clear"/>
        </w:rPr>
        <w:t>производства, продолжительность рабочего дня и зарплаты), за соблюдение</w:t>
      </w:r>
      <w:r>
        <w:rPr/>
        <w:t> </w:t>
      </w:r>
      <w:r>
        <w:rPr>
          <w:shd w:fill="FCFDFF" w:color="auto" w:val="clear"/>
        </w:rPr>
        <w:t>которых предприниматели получали налоговые льготы (охватили 95%</w:t>
      </w:r>
      <w:r>
        <w:rPr/>
        <w:t> </w:t>
      </w:r>
      <w:r>
        <w:rPr>
          <w:shd w:fill="FCFDFF" w:color="auto" w:val="clear"/>
        </w:rPr>
        <w:t>предприятий США);</w:t>
      </w:r>
    </w:p>
    <w:p>
      <w:pPr>
        <w:spacing w:after="0" w:line="360" w:lineRule="auto"/>
        <w:jc w:val="both"/>
        <w:sectPr>
          <w:pgSz w:w="11910" w:h="16840"/>
          <w:pgMar w:header="710" w:footer="0" w:top="1160" w:bottom="280" w:left="280" w:right="0"/>
        </w:sectPr>
      </w:pPr>
    </w:p>
    <w:p>
      <w:pPr>
        <w:pStyle w:val="BodyText"/>
        <w:spacing w:line="362" w:lineRule="auto" w:before="90"/>
        <w:ind w:right="1138" w:firstLine="708"/>
        <w:jc w:val="both"/>
      </w:pPr>
      <w:r>
        <w:rPr>
          <w:spacing w:val="-71"/>
          <w:w w:val="100"/>
          <w:shd w:fill="FCFDFF" w:color="auto" w:val="clear"/>
        </w:rPr>
        <w:t> </w:t>
      </w:r>
      <w:r>
        <w:rPr>
          <w:rFonts w:ascii="Arial" w:hAnsi="Arial"/>
          <w:shd w:fill="FCFDFF" w:color="auto" w:val="clear"/>
        </w:rPr>
        <w:t>— </w:t>
      </w:r>
      <w:r>
        <w:rPr>
          <w:shd w:fill="FCFDFF" w:color="auto" w:val="clear"/>
        </w:rPr>
        <w:t>законодательное закрепление права рабочих на создание профсоюзов,</w:t>
      </w:r>
      <w:r>
        <w:rPr/>
        <w:t> </w:t>
      </w:r>
      <w:r>
        <w:rPr>
          <w:shd w:fill="FCFDFF" w:color="auto" w:val="clear"/>
        </w:rPr>
        <w:t>заключение коллективных договоров;</w:t>
      </w:r>
    </w:p>
    <w:p>
      <w:pPr>
        <w:pStyle w:val="BodyText"/>
        <w:spacing w:line="317" w:lineRule="exact"/>
        <w:ind w:left="1561"/>
      </w:pPr>
      <w:r>
        <w:rPr>
          <w:spacing w:val="-71"/>
          <w:w w:val="100"/>
          <w:shd w:fill="FCFDFF" w:color="auto" w:val="clear"/>
        </w:rPr>
        <w:t> </w:t>
      </w:r>
      <w:r>
        <w:rPr>
          <w:rFonts w:ascii="Arial" w:hAnsi="Arial"/>
          <w:shd w:fill="FCFDFF" w:color="auto" w:val="clear"/>
        </w:rPr>
        <w:t>— </w:t>
      </w:r>
      <w:r>
        <w:rPr>
          <w:shd w:fill="FCFDFF" w:color="auto" w:val="clear"/>
        </w:rPr>
        <w:t>введение государственного арбитража трудовых споров.</w:t>
      </w:r>
    </w:p>
    <w:p>
      <w:pPr>
        <w:pStyle w:val="ListParagraph"/>
        <w:numPr>
          <w:ilvl w:val="0"/>
          <w:numId w:val="66"/>
        </w:numPr>
        <w:tabs>
          <w:tab w:pos="2080" w:val="left" w:leader="none"/>
        </w:tabs>
        <w:spacing w:line="360" w:lineRule="auto" w:before="163" w:after="0"/>
        <w:ind w:left="852" w:right="1135" w:firstLine="709"/>
        <w:jc w:val="both"/>
        <w:rPr>
          <w:sz w:val="28"/>
        </w:rPr>
      </w:pPr>
      <w:r>
        <w:rPr>
          <w:sz w:val="28"/>
          <w:shd w:fill="FCFDFF" w:color="auto" w:val="clear"/>
        </w:rPr>
        <w:t>Принятие законов о социальном страховании по старости, инвалидности и</w:t>
      </w:r>
      <w:r>
        <w:rPr>
          <w:spacing w:val="-3"/>
          <w:sz w:val="28"/>
          <w:shd w:fill="FCFDFF" w:color="auto" w:val="clear"/>
        </w:rPr>
        <w:t> </w:t>
      </w:r>
      <w:r>
        <w:rPr>
          <w:sz w:val="28"/>
          <w:shd w:fill="FCFDFF" w:color="auto" w:val="clear"/>
        </w:rPr>
        <w:t>безработице.</w:t>
      </w:r>
    </w:p>
    <w:p>
      <w:pPr>
        <w:pStyle w:val="ListParagraph"/>
        <w:numPr>
          <w:ilvl w:val="0"/>
          <w:numId w:val="66"/>
        </w:numPr>
        <w:tabs>
          <w:tab w:pos="2120" w:val="left" w:leader="none"/>
        </w:tabs>
        <w:spacing w:line="360" w:lineRule="auto" w:before="1" w:after="0"/>
        <w:ind w:left="852" w:right="1135" w:firstLine="709"/>
        <w:jc w:val="both"/>
        <w:rPr>
          <w:sz w:val="28"/>
        </w:rPr>
      </w:pPr>
      <w:r>
        <w:rPr>
          <w:sz w:val="28"/>
          <w:shd w:fill="FCFDFF" w:color="auto" w:val="clear"/>
        </w:rPr>
        <w:t>Скупка государством по фиксированным ценам излишков продовольствия, поощрение сокращения посевных</w:t>
      </w:r>
      <w:r>
        <w:rPr>
          <w:spacing w:val="-5"/>
          <w:sz w:val="28"/>
          <w:shd w:fill="FCFDFF" w:color="auto" w:val="clear"/>
        </w:rPr>
        <w:t> </w:t>
      </w:r>
      <w:r>
        <w:rPr>
          <w:sz w:val="28"/>
          <w:shd w:fill="FCFDFF" w:color="auto" w:val="clear"/>
        </w:rPr>
        <w:t>площадей.</w:t>
      </w:r>
    </w:p>
    <w:p>
      <w:pPr>
        <w:pStyle w:val="ListParagraph"/>
        <w:numPr>
          <w:ilvl w:val="0"/>
          <w:numId w:val="66"/>
        </w:numPr>
        <w:tabs>
          <w:tab w:pos="1981" w:val="left" w:leader="none"/>
        </w:tabs>
        <w:spacing w:line="360" w:lineRule="auto" w:before="0" w:after="0"/>
        <w:ind w:left="852" w:right="1139" w:firstLine="709"/>
        <w:jc w:val="both"/>
        <w:rPr>
          <w:sz w:val="28"/>
        </w:rPr>
      </w:pPr>
      <w:r>
        <w:rPr>
          <w:sz w:val="28"/>
          <w:shd w:fill="FCFDFF" w:color="auto" w:val="clear"/>
        </w:rPr>
        <w:t>Организация общественных работ для уменьшения безработицы, выплата</w:t>
      </w:r>
      <w:r>
        <w:rPr>
          <w:spacing w:val="-4"/>
          <w:sz w:val="28"/>
          <w:shd w:fill="FCFDFF" w:color="auto" w:val="clear"/>
        </w:rPr>
        <w:t> </w:t>
      </w:r>
      <w:r>
        <w:rPr>
          <w:sz w:val="28"/>
          <w:shd w:fill="FCFDFF" w:color="auto" w:val="clear"/>
        </w:rPr>
        <w:t>пособий.</w:t>
      </w:r>
    </w:p>
    <w:p>
      <w:pPr>
        <w:spacing w:before="1"/>
        <w:ind w:left="1561" w:right="0" w:firstLine="0"/>
        <w:jc w:val="left"/>
        <w:rPr>
          <w:i/>
          <w:sz w:val="28"/>
        </w:rPr>
      </w:pPr>
      <w:r>
        <w:rPr>
          <w:spacing w:val="-71"/>
          <w:w w:val="100"/>
          <w:sz w:val="28"/>
          <w:shd w:fill="FCFDFF" w:color="auto" w:val="clear"/>
          <w:u w:val="single"/>
        </w:rPr>
        <w:t> </w:t>
      </w:r>
      <w:r>
        <w:rPr>
          <w:i/>
          <w:sz w:val="28"/>
          <w:shd w:fill="FCFDFF" w:color="auto" w:val="clear"/>
          <w:u w:val="single"/>
        </w:rPr>
        <w:t>Второй вариант</w:t>
      </w:r>
    </w:p>
    <w:p>
      <w:pPr>
        <w:pStyle w:val="BodyText"/>
        <w:spacing w:before="160"/>
        <w:ind w:left="1561"/>
      </w:pPr>
      <w:r>
        <w:rPr>
          <w:shd w:fill="FCFDFF" w:color="auto" w:val="clear"/>
        </w:rPr>
        <w:t>Данный вопрос изучается на основе самостоятельной работы учащихся.</w:t>
      </w:r>
    </w:p>
    <w:p>
      <w:pPr>
        <w:pStyle w:val="BodyText"/>
        <w:spacing w:before="161"/>
      </w:pPr>
      <w:r>
        <w:rPr>
          <w:shd w:fill="FCFDFF" w:color="auto" w:val="clear"/>
        </w:rPr>
        <w:t>Можно также использовать прием «обмен знаниями».</w:t>
      </w:r>
    </w:p>
    <w:p>
      <w:pPr>
        <w:pStyle w:val="BodyText"/>
        <w:spacing w:line="360" w:lineRule="auto" w:before="160"/>
        <w:ind w:right="1132" w:firstLine="708"/>
        <w:jc w:val="both"/>
      </w:pPr>
      <w:r>
        <w:rPr/>
        <w:t>Учащиеся на основе текста учебника (подраздел «США: «Новый курс» Ф. Рузвельта») выписывают мероприятия «Нового курса». Затем, работая в парах (тройках), они объясняют друг другу, как эти мероприятия отражают идеи кейнсианства. В процессе работы списки мероприятий корректируются и создаётся общий для пары (тройки) список.</w:t>
      </w:r>
    </w:p>
    <w:p>
      <w:pPr>
        <w:pStyle w:val="BodyText"/>
        <w:spacing w:line="360" w:lineRule="auto"/>
        <w:ind w:right="1130" w:firstLine="708"/>
        <w:jc w:val="both"/>
      </w:pPr>
      <w:r>
        <w:rPr>
          <w:shd w:fill="FCFDFF" w:color="auto" w:val="clear"/>
        </w:rPr>
        <w:t>В зависимости от уровня подготовленности класса и времени можно</w:t>
      </w:r>
      <w:r>
        <w:rPr/>
        <w:t> </w:t>
      </w:r>
      <w:r>
        <w:rPr>
          <w:shd w:fill="FCFDFF" w:color="auto" w:val="clear"/>
        </w:rPr>
        <w:t>использовать оценочное задание (оно может быть также предложено в качестве</w:t>
      </w:r>
      <w:r>
        <w:rPr/>
        <w:t> </w:t>
      </w:r>
      <w:r>
        <w:rPr>
          <w:shd w:fill="FCFDFF" w:color="auto" w:val="clear"/>
        </w:rPr>
        <w:t>домашнего). Если задание выполняется в классе, то учащиеся делятся  на</w:t>
      </w:r>
      <w:r>
        <w:rPr/>
        <w:t> </w:t>
      </w:r>
      <w:r>
        <w:rPr>
          <w:shd w:fill="FCFDFF" w:color="auto" w:val="clear"/>
        </w:rPr>
        <w:t>четыре группы, каждая из которых аргументирует одну из предложенных ниже</w:t>
      </w:r>
      <w:r>
        <w:rPr/>
        <w:t> </w:t>
      </w:r>
      <w:r>
        <w:rPr>
          <w:shd w:fill="FCFDFF" w:color="auto" w:val="clear"/>
        </w:rPr>
        <w:t>точек</w:t>
      </w:r>
      <w:r>
        <w:rPr>
          <w:spacing w:val="-1"/>
          <w:shd w:fill="FCFDFF" w:color="auto" w:val="clear"/>
        </w:rPr>
        <w:t> </w:t>
      </w:r>
      <w:r>
        <w:rPr>
          <w:shd w:fill="FCFDFF" w:color="auto" w:val="clear"/>
        </w:rPr>
        <w:t>зрения.</w:t>
      </w:r>
    </w:p>
    <w:p>
      <w:pPr>
        <w:spacing w:before="2"/>
        <w:ind w:left="1561" w:right="0" w:firstLine="0"/>
        <w:jc w:val="left"/>
        <w:rPr>
          <w:i/>
          <w:sz w:val="28"/>
        </w:rPr>
      </w:pPr>
      <w:r>
        <w:rPr>
          <w:i/>
          <w:sz w:val="28"/>
        </w:rPr>
        <w:t>Задание для учащихся.</w:t>
      </w:r>
    </w:p>
    <w:p>
      <w:pPr>
        <w:pStyle w:val="BodyText"/>
        <w:spacing w:line="360" w:lineRule="auto" w:before="161"/>
        <w:ind w:right="1134" w:firstLine="708"/>
        <w:jc w:val="both"/>
      </w:pPr>
      <w:r>
        <w:rPr/>
        <w:t>Изучите различные оценки «Нового курса» Ф. Рузвельта и выберите ту из них, которая вам ближе. Приведите не менее двух аргументов в обоснование своей позиции.</w:t>
      </w:r>
    </w:p>
    <w:p>
      <w:pPr>
        <w:pStyle w:val="Heading3"/>
        <w:spacing w:line="362" w:lineRule="auto" w:before="2"/>
        <w:ind w:right="1133" w:firstLine="708"/>
        <w:jc w:val="both"/>
        <w:rPr>
          <w:rFonts w:ascii="Arial" w:hAnsi="Arial"/>
        </w:rPr>
      </w:pPr>
      <w:r>
        <w:rPr>
          <w:rFonts w:ascii="Arial" w:hAnsi="Arial"/>
          <w:i/>
        </w:rPr>
        <w:t>Ф. Рузвельт, выставляя свою кандидатуру на выборах </w:t>
      </w:r>
      <w:r>
        <w:rPr>
          <w:rFonts w:ascii="Arial" w:hAnsi="Arial"/>
        </w:rPr>
        <w:t>президента США, 1944 г.</w:t>
      </w:r>
    </w:p>
    <w:p>
      <w:pPr>
        <w:pStyle w:val="BodyText"/>
        <w:spacing w:line="360" w:lineRule="auto"/>
        <w:ind w:right="1133" w:firstLine="708"/>
        <w:jc w:val="both"/>
        <w:rPr>
          <w:rFonts w:ascii="Arial" w:hAnsi="Arial"/>
        </w:rPr>
      </w:pPr>
      <w:r>
        <w:rPr>
          <w:rFonts w:ascii="Arial" w:hAnsi="Arial"/>
        </w:rPr>
        <w:t>Если когда-нибудь было время, когда духовные силы нашего народа были подвергнуты испытанию, то это было во время Великой</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8"/>
        <w:jc w:val="both"/>
        <w:rPr>
          <w:rFonts w:ascii="Arial" w:hAnsi="Arial"/>
        </w:rPr>
      </w:pPr>
      <w:r>
        <w:rPr>
          <w:rFonts w:ascii="Arial" w:hAnsi="Arial"/>
        </w:rPr>
        <w:t>депрессии, как именовали американский кризис 1929—1933 гг. Тогда могло случиться, что наш народ обратится к чужеземным идеологиям вроде коммунизма или фашизма. Однако наша демократическая вера была достаточно прочной. В 1933 г. американский народ требовал не урезывания демократии, а её расширения. Именно этого он добился.</w:t>
      </w:r>
    </w:p>
    <w:p>
      <w:pPr>
        <w:pStyle w:val="Heading3"/>
        <w:spacing w:before="2"/>
        <w:ind w:left="1561"/>
        <w:rPr>
          <w:rFonts w:ascii="Arial" w:hAnsi="Arial"/>
          <w:i/>
        </w:rPr>
      </w:pPr>
      <w:r>
        <w:rPr>
          <w:rFonts w:ascii="Arial" w:hAnsi="Arial"/>
          <w:i/>
        </w:rPr>
        <w:t>Сенатор Р. Люс (консервативно настроенный), 1933 г.</w:t>
      </w:r>
    </w:p>
    <w:p>
      <w:pPr>
        <w:pStyle w:val="BodyText"/>
        <w:spacing w:before="161"/>
        <w:ind w:left="1561"/>
        <w:rPr>
          <w:rFonts w:ascii="Arial" w:hAnsi="Arial"/>
        </w:rPr>
      </w:pPr>
      <w:r>
        <w:rPr>
          <w:rFonts w:ascii="Arial" w:hAnsi="Arial"/>
        </w:rPr>
        <w:t>Это социализм, хотя я затрудняюсь сказать, не коммунизм ли это.</w:t>
      </w:r>
    </w:p>
    <w:p>
      <w:pPr>
        <w:pStyle w:val="Heading3"/>
        <w:spacing w:before="160"/>
        <w:ind w:left="1561"/>
        <w:rPr>
          <w:rFonts w:ascii="Arial" w:hAnsi="Arial"/>
          <w:i/>
        </w:rPr>
      </w:pPr>
      <w:r>
        <w:rPr>
          <w:rFonts w:ascii="Arial" w:hAnsi="Arial"/>
          <w:i/>
        </w:rPr>
        <w:t>Лидер американских коммунистов У. Фостер</w:t>
      </w:r>
    </w:p>
    <w:p>
      <w:pPr>
        <w:pStyle w:val="BodyText"/>
        <w:spacing w:line="360" w:lineRule="auto" w:before="161"/>
        <w:ind w:right="1130" w:firstLine="708"/>
        <w:jc w:val="both"/>
        <w:rPr>
          <w:rFonts w:ascii="Arial" w:hAnsi="Arial"/>
        </w:rPr>
      </w:pPr>
      <w:r>
        <w:rPr>
          <w:rFonts w:ascii="Arial" w:hAnsi="Arial"/>
        </w:rPr>
        <w:t>В программе «Нового курса» не было ничего ни социалистического, ни революционного. Крупные капиталисты полностью сохранили контроль над банками, промышленностью и транспортом страны... Основной целью политики «Нового курса» было укрепление капиталистической системы после экономического кризиса... Основным средством для этого было усиление государственного капитализма. Весь план в целом соответствовал теории известного английского экономиста Джона Мейнарда</w:t>
      </w:r>
      <w:r>
        <w:rPr>
          <w:rFonts w:ascii="Arial" w:hAnsi="Arial"/>
          <w:spacing w:val="-8"/>
        </w:rPr>
        <w:t> </w:t>
      </w:r>
      <w:r>
        <w:rPr>
          <w:rFonts w:ascii="Arial" w:hAnsi="Arial"/>
        </w:rPr>
        <w:t>Кейнса.</w:t>
      </w:r>
    </w:p>
    <w:p>
      <w:pPr>
        <w:pStyle w:val="Heading3"/>
        <w:spacing w:line="360" w:lineRule="auto" w:before="1"/>
        <w:ind w:right="1131" w:firstLine="708"/>
        <w:jc w:val="both"/>
        <w:rPr>
          <w:rFonts w:ascii="Arial" w:hAnsi="Arial"/>
        </w:rPr>
      </w:pPr>
      <w:r>
        <w:rPr>
          <w:rFonts w:ascii="Arial" w:hAnsi="Arial"/>
          <w:i/>
        </w:rPr>
        <w:t>Газета «Вашингтон пост», отмечая 50-летие избрания Ф. </w:t>
      </w:r>
      <w:r>
        <w:rPr>
          <w:rFonts w:ascii="Arial" w:hAnsi="Arial"/>
        </w:rPr>
        <w:t>Рузвельта на пост президента США, в 1982 г.</w:t>
      </w:r>
    </w:p>
    <w:p>
      <w:pPr>
        <w:pStyle w:val="BodyText"/>
        <w:spacing w:line="360" w:lineRule="auto" w:before="1"/>
        <w:ind w:right="1128" w:firstLine="708"/>
        <w:jc w:val="both"/>
        <w:rPr>
          <w:rFonts w:ascii="Arial" w:hAnsi="Arial"/>
        </w:rPr>
      </w:pPr>
      <w:r>
        <w:rPr>
          <w:rFonts w:ascii="Arial" w:hAnsi="Arial"/>
        </w:rPr>
        <w:t>Рузвельт спас капитализм от собственных злоупотреблений и продемонстрировал, что капитализму принадлежит центральная роль в направлении жизни нации.</w:t>
      </w:r>
    </w:p>
    <w:p>
      <w:pPr>
        <w:pStyle w:val="BodyText"/>
        <w:spacing w:before="1"/>
        <w:ind w:left="0"/>
        <w:rPr>
          <w:rFonts w:ascii="Arial"/>
          <w:sz w:val="42"/>
        </w:rPr>
      </w:pPr>
    </w:p>
    <w:p>
      <w:pPr>
        <w:pStyle w:val="Heading2"/>
        <w:spacing w:line="360" w:lineRule="auto" w:before="1"/>
        <w:ind w:right="1138" w:firstLine="708"/>
        <w:jc w:val="both"/>
      </w:pPr>
      <w:r>
        <w:rPr/>
        <w:t>4. Политическая ситуация и экономическая политика правительства Великобритании в период экономического кризиса.</w:t>
      </w:r>
    </w:p>
    <w:p>
      <w:pPr>
        <w:pStyle w:val="BodyText"/>
        <w:spacing w:line="360" w:lineRule="auto"/>
        <w:ind w:right="1138" w:firstLine="708"/>
        <w:jc w:val="both"/>
      </w:pPr>
      <w:r>
        <w:rPr/>
        <w:t>Учащиеся работают с текстом учебника и документом (в случае нехватки времени на уроке данную работу можно предложить в качестве домашней).</w:t>
      </w:r>
    </w:p>
    <w:p>
      <w:pPr>
        <w:spacing w:line="321" w:lineRule="exact" w:before="0"/>
        <w:ind w:left="1561" w:right="0" w:firstLine="0"/>
        <w:jc w:val="left"/>
        <w:rPr>
          <w:i/>
          <w:sz w:val="28"/>
        </w:rPr>
      </w:pPr>
      <w:r>
        <w:rPr>
          <w:i/>
          <w:sz w:val="28"/>
        </w:rPr>
        <w:t>Задания для учащихся</w:t>
      </w:r>
    </w:p>
    <w:p>
      <w:pPr>
        <w:pStyle w:val="ListParagraph"/>
        <w:numPr>
          <w:ilvl w:val="0"/>
          <w:numId w:val="67"/>
        </w:numPr>
        <w:tabs>
          <w:tab w:pos="1883" w:val="left" w:leader="none"/>
        </w:tabs>
        <w:spacing w:line="360" w:lineRule="auto" w:before="157" w:after="0"/>
        <w:ind w:left="852" w:right="1137" w:firstLine="709"/>
        <w:jc w:val="both"/>
        <w:rPr>
          <w:sz w:val="28"/>
        </w:rPr>
      </w:pPr>
      <w:r>
        <w:rPr>
          <w:sz w:val="28"/>
        </w:rPr>
        <w:t>Составьте хронологическую таблицу правительственных изменений в Великобритании во времена Великой депрессии. Кто возглавлял британское правительство в это</w:t>
      </w:r>
      <w:r>
        <w:rPr>
          <w:spacing w:val="-2"/>
          <w:sz w:val="28"/>
        </w:rPr>
        <w:t> </w:t>
      </w:r>
      <w:r>
        <w:rPr>
          <w:sz w:val="28"/>
        </w:rPr>
        <w:t>время?</w:t>
      </w:r>
    </w:p>
    <w:p>
      <w:pPr>
        <w:spacing w:after="0" w:line="360" w:lineRule="auto"/>
        <w:jc w:val="both"/>
        <w:rPr>
          <w:sz w:val="28"/>
        </w:rPr>
        <w:sectPr>
          <w:pgSz w:w="11910" w:h="16840"/>
          <w:pgMar w:header="710" w:footer="0" w:top="1160" w:bottom="280" w:left="280" w:right="0"/>
        </w:sectPr>
      </w:pPr>
    </w:p>
    <w:p>
      <w:pPr>
        <w:pStyle w:val="ListParagraph"/>
        <w:numPr>
          <w:ilvl w:val="0"/>
          <w:numId w:val="67"/>
        </w:numPr>
        <w:tabs>
          <w:tab w:pos="1921" w:val="left" w:leader="none"/>
        </w:tabs>
        <w:spacing w:line="360" w:lineRule="auto" w:before="91" w:after="0"/>
        <w:ind w:left="852" w:right="1131" w:firstLine="709"/>
        <w:jc w:val="both"/>
        <w:rPr>
          <w:sz w:val="28"/>
        </w:rPr>
      </w:pPr>
      <w:r>
        <w:rPr>
          <w:sz w:val="28"/>
        </w:rPr>
        <w:t>На основе учебника и дополнительной литературы аргументируйте необходимость формирования коалиционного правительства – национального правительства в</w:t>
      </w:r>
      <w:r>
        <w:rPr>
          <w:spacing w:val="-4"/>
          <w:sz w:val="28"/>
        </w:rPr>
        <w:t> </w:t>
      </w:r>
      <w:r>
        <w:rPr>
          <w:sz w:val="28"/>
        </w:rPr>
        <w:t>Великобритании.</w:t>
      </w:r>
    </w:p>
    <w:p>
      <w:pPr>
        <w:pStyle w:val="ListParagraph"/>
        <w:numPr>
          <w:ilvl w:val="0"/>
          <w:numId w:val="67"/>
        </w:numPr>
        <w:tabs>
          <w:tab w:pos="1969" w:val="left" w:leader="none"/>
        </w:tabs>
        <w:spacing w:line="360" w:lineRule="auto" w:before="2" w:after="0"/>
        <w:ind w:left="852" w:right="1132" w:firstLine="709"/>
        <w:jc w:val="both"/>
        <w:rPr>
          <w:sz w:val="28"/>
        </w:rPr>
      </w:pPr>
      <w:r>
        <w:rPr>
          <w:sz w:val="28"/>
        </w:rPr>
        <w:t>Из текста учебника (подраздел «Великобритания: «Национальное правительство») выпишите экономические мероприятия правительства Великобритании, направленные на выход из кризиса. Докажите, что эти мероприятия осуществлялись в русле идей</w:t>
      </w:r>
      <w:r>
        <w:rPr>
          <w:spacing w:val="-7"/>
          <w:sz w:val="28"/>
        </w:rPr>
        <w:t> </w:t>
      </w:r>
      <w:r>
        <w:rPr>
          <w:sz w:val="28"/>
        </w:rPr>
        <w:t>кейнсианства.</w:t>
      </w:r>
    </w:p>
    <w:p>
      <w:pPr>
        <w:pStyle w:val="Heading2"/>
        <w:spacing w:before="3"/>
        <w:ind w:left="1561"/>
        <w:rPr>
          <w:rFonts w:ascii="Arial" w:hAnsi="Arial"/>
        </w:rPr>
      </w:pPr>
      <w:r>
        <w:rPr>
          <w:rFonts w:ascii="Arial" w:hAnsi="Arial"/>
        </w:rPr>
        <w:t>Документ</w:t>
      </w:r>
    </w:p>
    <w:p>
      <w:pPr>
        <w:pStyle w:val="Heading3"/>
        <w:spacing w:line="360" w:lineRule="auto" w:before="161"/>
        <w:ind w:right="1137" w:firstLine="708"/>
        <w:jc w:val="both"/>
        <w:rPr>
          <w:rFonts w:ascii="Arial" w:hAnsi="Arial"/>
        </w:rPr>
      </w:pPr>
      <w:r>
        <w:rPr>
          <w:rFonts w:ascii="Arial" w:hAnsi="Arial"/>
          <w:i/>
        </w:rPr>
        <w:t>Из обращения Исполнительного комитета лейбористской </w:t>
      </w:r>
      <w:r>
        <w:rPr>
          <w:rFonts w:ascii="Arial" w:hAnsi="Arial"/>
        </w:rPr>
        <w:t>партии. 12 января 1937 г.</w:t>
      </w:r>
    </w:p>
    <w:p>
      <w:pPr>
        <w:pStyle w:val="BodyText"/>
        <w:spacing w:line="360" w:lineRule="auto" w:before="2"/>
        <w:ind w:right="1133" w:firstLine="708"/>
        <w:jc w:val="both"/>
        <w:rPr>
          <w:rFonts w:ascii="Arial" w:hAnsi="Arial"/>
        </w:rPr>
      </w:pPr>
      <w:r>
        <w:rPr>
          <w:rFonts w:ascii="Arial" w:hAnsi="Arial"/>
        </w:rPr>
        <w:t>Члены партии постоянно подвергаются настойчивым уговорам поддерживать разные специальные организации, создаваемые под покровительством коммунистов для конкретных целей, но задуманные в основном для обеспечения единства действий коммунистов, социалистов и членов тред-юнионов, для достижения особых целей коммунистов и для поддержки политики «единого</w:t>
      </w:r>
      <w:r>
        <w:rPr>
          <w:rFonts w:ascii="Arial" w:hAnsi="Arial"/>
          <w:spacing w:val="-10"/>
        </w:rPr>
        <w:t> </w:t>
      </w:r>
      <w:r>
        <w:rPr>
          <w:rFonts w:ascii="Arial" w:hAnsi="Arial"/>
        </w:rPr>
        <w:t>фронта».</w:t>
      </w:r>
    </w:p>
    <w:p>
      <w:pPr>
        <w:pStyle w:val="BodyText"/>
        <w:spacing w:line="360" w:lineRule="auto"/>
        <w:ind w:right="1131" w:firstLine="708"/>
        <w:jc w:val="both"/>
        <w:rPr>
          <w:rFonts w:ascii="Arial" w:hAnsi="Arial"/>
        </w:rPr>
      </w:pPr>
      <w:r>
        <w:rPr>
          <w:rFonts w:ascii="Arial" w:hAnsi="Arial"/>
        </w:rPr>
        <w:t>Эти предложения затрагивают лояльность партии. Кроме того, связанное с «единым фронтом» распыление средств и усилий не преминуло бы ослабить организации лейбористской партии по всей стране…</w:t>
      </w:r>
    </w:p>
    <w:p>
      <w:pPr>
        <w:pStyle w:val="BodyText"/>
        <w:spacing w:line="360" w:lineRule="auto"/>
        <w:ind w:right="1135" w:firstLine="708"/>
        <w:jc w:val="both"/>
        <w:rPr>
          <w:rFonts w:ascii="Arial" w:hAnsi="Arial"/>
        </w:rPr>
      </w:pPr>
      <w:r>
        <w:rPr>
          <w:rFonts w:ascii="Arial" w:hAnsi="Arial"/>
        </w:rPr>
        <w:t>Единство действий с коммунистической партией или с подчинёнными ей или субсидируемыми ею организациями без санкции на то Национального исполнительного комитета несовместимо с членством в лейбористской партии…</w:t>
      </w:r>
    </w:p>
    <w:p>
      <w:pPr>
        <w:pStyle w:val="ListParagraph"/>
        <w:numPr>
          <w:ilvl w:val="0"/>
          <w:numId w:val="68"/>
        </w:numPr>
        <w:tabs>
          <w:tab w:pos="1802" w:val="left" w:leader="none"/>
        </w:tabs>
        <w:spacing w:line="274" w:lineRule="exact" w:before="0" w:after="0"/>
        <w:ind w:left="1801" w:right="0" w:hanging="240"/>
        <w:jc w:val="left"/>
        <w:rPr>
          <w:sz w:val="24"/>
        </w:rPr>
      </w:pPr>
      <w:r>
        <w:rPr>
          <w:sz w:val="24"/>
        </w:rPr>
        <w:t>Какие силы участвовали в «едином</w:t>
      </w:r>
      <w:r>
        <w:rPr>
          <w:spacing w:val="4"/>
          <w:sz w:val="24"/>
        </w:rPr>
        <w:t> </w:t>
      </w:r>
      <w:r>
        <w:rPr>
          <w:sz w:val="24"/>
        </w:rPr>
        <w:t>фронте»?</w:t>
      </w:r>
    </w:p>
    <w:p>
      <w:pPr>
        <w:pStyle w:val="ListParagraph"/>
        <w:numPr>
          <w:ilvl w:val="0"/>
          <w:numId w:val="68"/>
        </w:numPr>
        <w:tabs>
          <w:tab w:pos="1802" w:val="left" w:leader="none"/>
        </w:tabs>
        <w:spacing w:line="240" w:lineRule="auto" w:before="137" w:after="0"/>
        <w:ind w:left="1801" w:right="0" w:hanging="240"/>
        <w:jc w:val="left"/>
        <w:rPr>
          <w:sz w:val="24"/>
        </w:rPr>
      </w:pPr>
      <w:r>
        <w:rPr>
          <w:sz w:val="24"/>
        </w:rPr>
        <w:t>Какова позиция лейбористской партии в отношении «единого</w:t>
      </w:r>
      <w:r>
        <w:rPr>
          <w:spacing w:val="-4"/>
          <w:sz w:val="24"/>
        </w:rPr>
        <w:t> </w:t>
      </w:r>
      <w:r>
        <w:rPr>
          <w:sz w:val="24"/>
        </w:rPr>
        <w:t>фронта»?</w:t>
      </w:r>
    </w:p>
    <w:p>
      <w:pPr>
        <w:pStyle w:val="ListParagraph"/>
        <w:numPr>
          <w:ilvl w:val="0"/>
          <w:numId w:val="68"/>
        </w:numPr>
        <w:tabs>
          <w:tab w:pos="1802" w:val="left" w:leader="none"/>
        </w:tabs>
        <w:spacing w:line="240" w:lineRule="auto" w:before="139" w:after="0"/>
        <w:ind w:left="1801" w:right="0" w:hanging="240"/>
        <w:jc w:val="left"/>
        <w:rPr>
          <w:sz w:val="24"/>
        </w:rPr>
      </w:pPr>
      <w:r>
        <w:rPr>
          <w:sz w:val="24"/>
        </w:rPr>
        <w:t>Какая причина нежелания партии участвовать в «едином фронте» названа в</w:t>
      </w:r>
      <w:r>
        <w:rPr>
          <w:spacing w:val="-15"/>
          <w:sz w:val="24"/>
        </w:rPr>
        <w:t> </w:t>
      </w:r>
      <w:r>
        <w:rPr>
          <w:sz w:val="24"/>
        </w:rPr>
        <w:t>тексте?</w:t>
      </w:r>
    </w:p>
    <w:p>
      <w:pPr>
        <w:pStyle w:val="BodyText"/>
        <w:ind w:left="0"/>
        <w:rPr>
          <w:sz w:val="26"/>
        </w:rPr>
      </w:pPr>
    </w:p>
    <w:p>
      <w:pPr>
        <w:pStyle w:val="BodyText"/>
        <w:spacing w:before="4"/>
        <w:ind w:left="0"/>
      </w:pPr>
    </w:p>
    <w:p>
      <w:pPr>
        <w:pStyle w:val="Heading2"/>
        <w:ind w:left="1561"/>
      </w:pPr>
      <w:r>
        <w:rPr/>
        <w:t>Закрепление и обобщение.</w:t>
      </w:r>
    </w:p>
    <w:p>
      <w:pPr>
        <w:pStyle w:val="BodyText"/>
        <w:spacing w:before="156"/>
        <w:ind w:left="1561"/>
      </w:pPr>
      <w:r>
        <w:rPr/>
        <w:t>На этапе закрепления материала урока можно использовать кроссворд.</w:t>
      </w:r>
    </w:p>
    <w:p>
      <w:pPr>
        <w:spacing w:after="0"/>
        <w:sectPr>
          <w:pgSz w:w="11910" w:h="16840"/>
          <w:pgMar w:header="710" w:footer="0" w:top="1160" w:bottom="280" w:left="280" w:right="0"/>
        </w:sectPr>
      </w:pPr>
    </w:p>
    <w:p>
      <w:pPr>
        <w:pStyle w:val="Heading2"/>
        <w:spacing w:before="96"/>
        <w:ind w:left="1561"/>
      </w:pPr>
      <w:r>
        <w:rPr/>
        <w:pict>
          <v:line style="position:absolute;mso-position-horizontal-relative:page;mso-position-vertical-relative:paragraph;z-index:-356272" from="335.950012pt,152.410324pt" to="335.950012pt,177.490334pt" stroked="true" strokeweight=".48001pt" strokecolor="#000000">
            <v:stroke dashstyle="solid"/>
            <w10:wrap type="none"/>
          </v:line>
        </w:pict>
      </w:r>
      <w:r>
        <w:rPr/>
        <w:pict>
          <v:line style="position:absolute;mso-position-horizontal-relative:page;mso-position-vertical-relative:paragraph;z-index:-356248" from="393.429993pt,152.410324pt" to="393.429993pt,177.490334pt" stroked="true" strokeweight=".47998pt" strokecolor="#000000">
            <v:stroke dashstyle="solid"/>
            <w10:wrap type="none"/>
          </v:line>
        </w:pict>
      </w:r>
      <w:r>
        <w:rPr/>
        <w:pict>
          <v:group style="position:absolute;margin-left:163.339996pt;margin-top:103.090332pt;width:19.6pt;height:222.3pt;mso-position-horizontal-relative:page;mso-position-vertical-relative:paragraph;z-index:-356224" coordorigin="3267,2062" coordsize="392,4446">
            <v:line style="position:absolute" from="3276,3545" to="3648,3545" stroked="true" strokeweight=".48pt" strokecolor="#000000">
              <v:stroke dashstyle="solid"/>
            </v:line>
            <v:line style="position:absolute" from="3276,5024" to="3648,5024" stroked="true" strokeweight=".48001pt" strokecolor="#000000">
              <v:stroke dashstyle="solid"/>
            </v:line>
            <v:line style="position:absolute" from="3276,5518" to="3648,5518" stroked="true" strokeweight=".48001pt" strokecolor="#000000">
              <v:stroke dashstyle="solid"/>
            </v:line>
            <v:line style="position:absolute" from="3276,6010" to="3648,6010" stroked="true" strokeweight=".47998pt" strokecolor="#000000">
              <v:stroke dashstyle="solid"/>
            </v:line>
            <v:line style="position:absolute" from="3272,2062" to="3272,6507" stroked="true" strokeweight=".48001pt" strokecolor="#000000">
              <v:stroke dashstyle="solid"/>
            </v:line>
            <v:line style="position:absolute" from="3653,2062" to="3653,6507" stroked="true" strokeweight=".48001pt" strokecolor="#000000">
              <v:stroke dashstyle="solid"/>
            </v:line>
            <v:rect style="position:absolute;left:3276;top:6497;width:10;height:10" filled="true" fillcolor="#000000" stroked="false">
              <v:fill type="solid"/>
            </v:rect>
            <v:line style="position:absolute" from="3286,6502" to="3648,6502" stroked="true" strokeweight=".47998pt" strokecolor="#000000">
              <v:stroke dashstyle="solid"/>
            </v:line>
            <w10:wrap type="none"/>
          </v:group>
        </w:pict>
      </w:r>
      <w:r>
        <w:rPr/>
        <w:pict>
          <v:group style="position:absolute;margin-left:201.649994pt;margin-top:152.410324pt;width:19.7pt;height:247pt;mso-position-horizontal-relative:page;mso-position-vertical-relative:paragraph;z-index:-356200" coordorigin="4033,3048" coordsize="394,4940">
            <v:line style="position:absolute" from="4043,3545" to="4417,3545" stroked="true" strokeweight=".48pt" strokecolor="#000000">
              <v:stroke dashstyle="solid"/>
            </v:line>
            <v:line style="position:absolute" from="4043,5024" to="4417,5024" stroked="true" strokeweight=".48001pt" strokecolor="#000000">
              <v:stroke dashstyle="solid"/>
            </v:line>
            <v:line style="position:absolute" from="4043,5518" to="4417,5518" stroked="true" strokeweight=".48001pt" strokecolor="#000000">
              <v:stroke dashstyle="solid"/>
            </v:line>
            <v:line style="position:absolute" from="4043,6010" to="4417,6010" stroked="true" strokeweight=".47998pt" strokecolor="#000000">
              <v:stroke dashstyle="solid"/>
            </v:line>
            <v:line style="position:absolute" from="4043,6502" to="4417,6502" stroked="true" strokeweight=".47998pt" strokecolor="#000000">
              <v:stroke dashstyle="solid"/>
            </v:line>
            <v:line style="position:absolute" from="4043,6997" to="4417,6997" stroked="true" strokeweight=".47998pt" strokecolor="#000000">
              <v:stroke dashstyle="solid"/>
            </v:line>
            <v:line style="position:absolute" from="4043,7489" to="4417,7489" stroked="true" strokeweight=".48001pt" strokecolor="#000000">
              <v:stroke dashstyle="solid"/>
            </v:line>
            <v:line style="position:absolute" from="4038,3048" to="4038,7988" stroked="true" strokeweight=".48001pt" strokecolor="#000000">
              <v:stroke dashstyle="solid"/>
            </v:line>
            <v:line style="position:absolute" from="4043,7983" to="4417,7983" stroked="true" strokeweight=".48001pt" strokecolor="#000000">
              <v:stroke dashstyle="solid"/>
            </v:line>
            <v:line style="position:absolute" from="4422,3048" to="4422,7988" stroked="true" strokeweight=".48pt" strokecolor="#000000">
              <v:stroke dashstyle="solid"/>
            </v:line>
            <w10:wrap type="none"/>
          </v:group>
        </w:pict>
      </w:r>
      <w:r>
        <w:rPr/>
        <w:pict>
          <v:line style="position:absolute;mso-position-horizontal-relative:page;mso-position-vertical-relative:paragraph;z-index:-356176" from="393.429993pt,201.610352pt" to="393.429993pt,226.840332pt" stroked="true" strokeweight=".47998pt" strokecolor="#000000">
            <v:stroke dashstyle="solid"/>
            <w10:wrap type="none"/>
          </v:line>
        </w:pict>
      </w:r>
      <w:r>
        <w:rPr/>
        <w:pict>
          <v:group style="position:absolute;margin-left:412.269989pt;margin-top:29.150335pt;width:19.7pt;height:222.3pt;mso-position-horizontal-relative:page;mso-position-vertical-relative:paragraph;z-index:-356152" coordorigin="8245,583" coordsize="394,4446">
            <v:line style="position:absolute" from="8250,583" to="8250,5029" stroked="true" strokeweight=".48001pt" strokecolor="#000000">
              <v:stroke dashstyle="solid"/>
            </v:line>
            <v:rect style="position:absolute;left:8255;top:5019;width:10;height:10" filled="true" fillcolor="#000000" stroked="false">
              <v:fill type="solid"/>
            </v:rect>
            <v:line style="position:absolute" from="8634,583" to="8634,5029" stroked="true" strokeweight=".47998pt" strokecolor="#000000">
              <v:stroke dashstyle="solid"/>
            </v:line>
            <v:line style="position:absolute" from="8265,5024" to="8629,5024" stroked="true" strokeweight=".48001pt" strokecolor="#000000">
              <v:stroke dashstyle="solid"/>
            </v:line>
            <w10:wrap type="none"/>
          </v:group>
        </w:pict>
      </w:r>
      <w:r>
        <w:rPr/>
        <w:pict>
          <v:group style="position:absolute;margin-left:297.410004pt;margin-top:78.370331pt;width:19.7pt;height:247pt;mso-position-horizontal-relative:page;mso-position-vertical-relative:paragraph;z-index:-356128" coordorigin="5948,1567" coordsize="394,4940">
            <v:line style="position:absolute" from="5958,5024" to="6332,5024" stroked="true" strokeweight=".48001pt" strokecolor="#000000">
              <v:stroke dashstyle="solid"/>
            </v:line>
            <v:line style="position:absolute" from="5958,5518" to="6332,5518" stroked="true" strokeweight=".48001pt" strokecolor="#000000">
              <v:stroke dashstyle="solid"/>
            </v:line>
            <v:line style="position:absolute" from="5958,6010" to="6332,6010" stroked="true" strokeweight=".47998pt" strokecolor="#000000">
              <v:stroke dashstyle="solid"/>
            </v:line>
            <v:line style="position:absolute" from="5953,1567" to="5953,6507" stroked="true" strokeweight=".48001pt" strokecolor="#000000">
              <v:stroke dashstyle="solid"/>
            </v:line>
            <v:line style="position:absolute" from="6337,1567" to="6337,6507" stroked="true" strokeweight=".48001pt" strokecolor="#000000">
              <v:stroke dashstyle="solid"/>
            </v:line>
            <v:rect style="position:absolute;left:5957;top:6497;width:10;height:10" filled="true" fillcolor="#000000" stroked="false">
              <v:fill type="solid"/>
            </v:rect>
            <v:line style="position:absolute" from="5967,6502" to="6332,6502" stroked="true" strokeweight=".47998pt" strokecolor="#000000">
              <v:stroke dashstyle="solid"/>
            </v:line>
            <w10:wrap type="none"/>
          </v:group>
        </w:pict>
      </w:r>
      <w:r>
        <w:rPr/>
        <w:pict>
          <v:group style="position:absolute;margin-left:354.910004pt;margin-top:127.690323pt;width:19.6pt;height:197.7pt;mso-position-horizontal-relative:page;mso-position-vertical-relative:paragraph;z-index:-356104" coordorigin="7098,2554" coordsize="392,3954">
            <v:line style="position:absolute" from="7108,5024" to="7480,5024" stroked="true" strokeweight=".48001pt" strokecolor="#000000">
              <v:stroke dashstyle="solid"/>
            </v:line>
            <v:line style="position:absolute" from="7108,5518" to="7480,5518" stroked="true" strokeweight=".48001pt" strokecolor="#000000">
              <v:stroke dashstyle="solid"/>
            </v:line>
            <v:line style="position:absolute" from="7108,6010" to="7480,6010" stroked="true" strokeweight=".47998pt" strokecolor="#000000">
              <v:stroke dashstyle="solid"/>
            </v:line>
            <v:line style="position:absolute" from="7103,2554" to="7103,6507" stroked="true" strokeweight=".47998pt" strokecolor="#000000">
              <v:stroke dashstyle="solid"/>
            </v:line>
            <v:line style="position:absolute" from="7485,2554" to="7485,6507" stroked="true" strokeweight=".48001pt" strokecolor="#000000">
              <v:stroke dashstyle="solid"/>
            </v:line>
            <v:rect style="position:absolute;left:7107;top:6497;width:10;height:10" filled="true" fillcolor="#000000" stroked="false">
              <v:fill type="solid"/>
            </v:rect>
            <v:line style="position:absolute" from="7117,6502" to="7480,6502" stroked="true" strokeweight=".47998pt" strokecolor="#000000">
              <v:stroke dashstyle="solid"/>
            </v:line>
            <w10:wrap type="none"/>
          </v:group>
        </w:pict>
      </w:r>
      <w:r>
        <w:rPr/>
        <w:t>США и Великобритания на пути выхода из Великой депрессии</w:t>
      </w:r>
    </w:p>
    <w:p>
      <w:pPr>
        <w:pStyle w:val="BodyText"/>
        <w:spacing w:before="4"/>
        <w:ind w:left="0"/>
        <w:rPr>
          <w:b/>
          <w:sz w:val="14"/>
        </w:rPr>
      </w:pPr>
    </w:p>
    <w:tbl>
      <w:tblPr>
        <w:tblW w:w="0" w:type="auto"/>
        <w:jc w:val="left"/>
        <w:tblInd w:w="2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8"/>
        <w:gridCol w:w="384"/>
        <w:gridCol w:w="384"/>
        <w:gridCol w:w="382"/>
        <w:gridCol w:w="384"/>
        <w:gridCol w:w="384"/>
        <w:gridCol w:w="382"/>
        <w:gridCol w:w="1915"/>
      </w:tblGrid>
      <w:tr>
        <w:trPr>
          <w:trHeight w:val="492" w:hRule="atLeast"/>
        </w:trPr>
        <w:tc>
          <w:tcPr>
            <w:tcW w:w="1148" w:type="dxa"/>
          </w:tcPr>
          <w:p>
            <w:pPr>
              <w:pStyle w:val="TableParagraph"/>
              <w:ind w:left="0"/>
              <w:rPr>
                <w:sz w:val="28"/>
              </w:rPr>
            </w:pP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1915" w:type="dxa"/>
          </w:tcPr>
          <w:p>
            <w:pPr>
              <w:pStyle w:val="TableParagraph"/>
              <w:spacing w:line="320" w:lineRule="exact"/>
              <w:ind w:left="0" w:right="131"/>
              <w:jc w:val="right"/>
              <w:rPr>
                <w:sz w:val="28"/>
              </w:rPr>
            </w:pPr>
            <w:r>
              <w:rPr>
                <w:w w:val="100"/>
                <w:sz w:val="28"/>
              </w:rPr>
              <w:t>1</w:t>
            </w:r>
          </w:p>
        </w:tc>
      </w:tr>
      <w:tr>
        <w:trPr>
          <w:trHeight w:val="487" w:hRule="atLeast"/>
        </w:trPr>
        <w:tc>
          <w:tcPr>
            <w:tcW w:w="1148" w:type="dxa"/>
          </w:tcPr>
          <w:p>
            <w:pPr>
              <w:pStyle w:val="TableParagraph"/>
              <w:ind w:left="0"/>
              <w:rPr>
                <w:sz w:val="28"/>
              </w:rPr>
            </w:pP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Borders>
              <w:bottom w:val="single" w:sz="4" w:space="0" w:color="000000"/>
            </w:tcBorders>
          </w:tcPr>
          <w:p>
            <w:pPr>
              <w:pStyle w:val="TableParagraph"/>
              <w:ind w:left="0"/>
              <w:rPr>
                <w:sz w:val="28"/>
              </w:rPr>
            </w:pPr>
          </w:p>
        </w:tc>
        <w:tc>
          <w:tcPr>
            <w:tcW w:w="382" w:type="dxa"/>
          </w:tcPr>
          <w:p>
            <w:pPr>
              <w:pStyle w:val="TableParagraph"/>
              <w:ind w:left="0"/>
              <w:rPr>
                <w:sz w:val="28"/>
              </w:rPr>
            </w:pPr>
          </w:p>
        </w:tc>
        <w:tc>
          <w:tcPr>
            <w:tcW w:w="1915" w:type="dxa"/>
          </w:tcPr>
          <w:p>
            <w:pPr>
              <w:pStyle w:val="TableParagraph"/>
              <w:ind w:left="0"/>
              <w:rPr>
                <w:sz w:val="28"/>
              </w:rPr>
            </w:pPr>
          </w:p>
        </w:tc>
      </w:tr>
      <w:tr>
        <w:trPr>
          <w:trHeight w:val="484" w:hRule="atLeast"/>
        </w:trPr>
        <w:tc>
          <w:tcPr>
            <w:tcW w:w="1148" w:type="dxa"/>
            <w:tcBorders>
              <w:bottom w:val="single" w:sz="4" w:space="0" w:color="000000"/>
            </w:tcBorders>
          </w:tcPr>
          <w:p>
            <w:pPr>
              <w:pStyle w:val="TableParagraph"/>
              <w:ind w:left="0"/>
              <w:rPr>
                <w:sz w:val="28"/>
              </w:rPr>
            </w:pP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Borders>
              <w:top w:val="single" w:sz="4" w:space="0" w:color="000000"/>
              <w:bottom w:val="single" w:sz="4" w:space="0" w:color="000000"/>
            </w:tcBorders>
          </w:tcPr>
          <w:p>
            <w:pPr>
              <w:pStyle w:val="TableParagraph"/>
              <w:spacing w:line="317" w:lineRule="exact"/>
              <w:rPr>
                <w:sz w:val="28"/>
              </w:rPr>
            </w:pPr>
            <w:r>
              <w:rPr>
                <w:w w:val="100"/>
                <w:sz w:val="28"/>
              </w:rPr>
              <w:t>2</w:t>
            </w:r>
          </w:p>
        </w:tc>
        <w:tc>
          <w:tcPr>
            <w:tcW w:w="382" w:type="dxa"/>
          </w:tcPr>
          <w:p>
            <w:pPr>
              <w:pStyle w:val="TableParagraph"/>
              <w:ind w:left="0"/>
              <w:rPr>
                <w:sz w:val="28"/>
              </w:rPr>
            </w:pPr>
          </w:p>
        </w:tc>
        <w:tc>
          <w:tcPr>
            <w:tcW w:w="1915" w:type="dxa"/>
          </w:tcPr>
          <w:p>
            <w:pPr>
              <w:pStyle w:val="TableParagraph"/>
              <w:ind w:left="0"/>
              <w:rPr>
                <w:sz w:val="28"/>
              </w:rPr>
            </w:pPr>
          </w:p>
        </w:tc>
      </w:tr>
      <w:tr>
        <w:trPr>
          <w:trHeight w:val="481" w:hRule="atLeast"/>
        </w:trPr>
        <w:tc>
          <w:tcPr>
            <w:tcW w:w="1148" w:type="dxa"/>
            <w:tcBorders>
              <w:top w:val="single" w:sz="4" w:space="0" w:color="000000"/>
              <w:bottom w:val="single" w:sz="4" w:space="0" w:color="000000"/>
            </w:tcBorders>
          </w:tcPr>
          <w:p>
            <w:pPr>
              <w:pStyle w:val="TableParagraph"/>
              <w:spacing w:line="315" w:lineRule="exact"/>
              <w:rPr>
                <w:sz w:val="28"/>
              </w:rPr>
            </w:pPr>
            <w:r>
              <w:rPr>
                <w:w w:val="100"/>
                <w:sz w:val="28"/>
              </w:rPr>
              <w:t>3</w:t>
            </w: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Borders>
              <w:top w:val="single" w:sz="4" w:space="0" w:color="000000"/>
              <w:bottom w:val="single" w:sz="4" w:space="0" w:color="000000"/>
            </w:tcBorders>
          </w:tcPr>
          <w:p>
            <w:pPr>
              <w:pStyle w:val="TableParagraph"/>
              <w:ind w:left="0"/>
              <w:rPr>
                <w:sz w:val="28"/>
              </w:rPr>
            </w:pPr>
          </w:p>
        </w:tc>
        <w:tc>
          <w:tcPr>
            <w:tcW w:w="382" w:type="dxa"/>
          </w:tcPr>
          <w:p>
            <w:pPr>
              <w:pStyle w:val="TableParagraph"/>
              <w:ind w:left="0"/>
              <w:rPr>
                <w:sz w:val="28"/>
              </w:rPr>
            </w:pPr>
          </w:p>
        </w:tc>
        <w:tc>
          <w:tcPr>
            <w:tcW w:w="1915" w:type="dxa"/>
            <w:tcBorders>
              <w:bottom w:val="single" w:sz="4" w:space="0" w:color="000000"/>
            </w:tcBorders>
          </w:tcPr>
          <w:p>
            <w:pPr>
              <w:pStyle w:val="TableParagraph"/>
              <w:ind w:left="0"/>
              <w:rPr>
                <w:sz w:val="28"/>
              </w:rPr>
            </w:pPr>
          </w:p>
        </w:tc>
      </w:tr>
      <w:tr>
        <w:trPr>
          <w:trHeight w:val="484" w:hRule="atLeast"/>
        </w:trPr>
        <w:tc>
          <w:tcPr>
            <w:tcW w:w="1148" w:type="dxa"/>
            <w:tcBorders>
              <w:top w:val="single" w:sz="4" w:space="0" w:color="000000"/>
              <w:bottom w:val="single" w:sz="4" w:space="0" w:color="000000"/>
            </w:tcBorders>
          </w:tcPr>
          <w:p>
            <w:pPr>
              <w:pStyle w:val="TableParagraph"/>
              <w:ind w:left="0"/>
              <w:rPr>
                <w:sz w:val="28"/>
              </w:rPr>
            </w:pP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Borders>
              <w:top w:val="single" w:sz="4" w:space="0" w:color="000000"/>
              <w:bottom w:val="single" w:sz="4" w:space="0" w:color="000000"/>
            </w:tcBorders>
          </w:tcPr>
          <w:p>
            <w:pPr>
              <w:pStyle w:val="TableParagraph"/>
              <w:ind w:left="0"/>
              <w:rPr>
                <w:sz w:val="28"/>
              </w:rPr>
            </w:pPr>
          </w:p>
        </w:tc>
        <w:tc>
          <w:tcPr>
            <w:tcW w:w="382" w:type="dxa"/>
          </w:tcPr>
          <w:p>
            <w:pPr>
              <w:pStyle w:val="TableParagraph"/>
              <w:ind w:left="0"/>
              <w:rPr>
                <w:sz w:val="28"/>
              </w:rPr>
            </w:pPr>
          </w:p>
        </w:tc>
        <w:tc>
          <w:tcPr>
            <w:tcW w:w="1915" w:type="dxa"/>
            <w:tcBorders>
              <w:top w:val="single" w:sz="4" w:space="0" w:color="000000"/>
              <w:bottom w:val="single" w:sz="4" w:space="0" w:color="000000"/>
            </w:tcBorders>
          </w:tcPr>
          <w:p>
            <w:pPr>
              <w:pStyle w:val="TableParagraph"/>
              <w:spacing w:line="315" w:lineRule="exact"/>
              <w:ind w:left="491"/>
              <w:rPr>
                <w:sz w:val="28"/>
              </w:rPr>
            </w:pPr>
            <w:r>
              <w:rPr>
                <w:w w:val="100"/>
                <w:sz w:val="28"/>
              </w:rPr>
              <w:t>4</w:t>
            </w:r>
          </w:p>
        </w:tc>
      </w:tr>
      <w:tr>
        <w:trPr>
          <w:trHeight w:val="482" w:hRule="atLeast"/>
        </w:trPr>
        <w:tc>
          <w:tcPr>
            <w:tcW w:w="1148" w:type="dxa"/>
            <w:tcBorders>
              <w:top w:val="single" w:sz="4" w:space="0" w:color="000000"/>
            </w:tcBorders>
          </w:tcPr>
          <w:p>
            <w:pPr>
              <w:pStyle w:val="TableParagraph"/>
              <w:spacing w:line="315" w:lineRule="exact"/>
              <w:ind w:left="0" w:right="131"/>
              <w:jc w:val="right"/>
              <w:rPr>
                <w:sz w:val="28"/>
              </w:rPr>
            </w:pPr>
            <w:r>
              <w:rPr>
                <w:w w:val="100"/>
                <w:sz w:val="28"/>
              </w:rPr>
              <w:t>5</w:t>
            </w:r>
          </w:p>
        </w:tc>
        <w:tc>
          <w:tcPr>
            <w:tcW w:w="384" w:type="dxa"/>
          </w:tcPr>
          <w:p>
            <w:pPr>
              <w:pStyle w:val="TableParagraph"/>
              <w:ind w:left="0"/>
              <w:rPr>
                <w:sz w:val="28"/>
              </w:rPr>
            </w:pPr>
          </w:p>
        </w:tc>
        <w:tc>
          <w:tcPr>
            <w:tcW w:w="384" w:type="dxa"/>
          </w:tcPr>
          <w:p>
            <w:pPr>
              <w:pStyle w:val="TableParagraph"/>
              <w:ind w:left="0"/>
              <w:rPr>
                <w:sz w:val="28"/>
              </w:rPr>
            </w:pPr>
          </w:p>
        </w:tc>
        <w:tc>
          <w:tcPr>
            <w:tcW w:w="382" w:type="dxa"/>
          </w:tcPr>
          <w:p>
            <w:pPr>
              <w:pStyle w:val="TableParagraph"/>
              <w:ind w:left="0"/>
              <w:rPr>
                <w:sz w:val="28"/>
              </w:rPr>
            </w:pPr>
          </w:p>
        </w:tc>
        <w:tc>
          <w:tcPr>
            <w:tcW w:w="384" w:type="dxa"/>
          </w:tcPr>
          <w:p>
            <w:pPr>
              <w:pStyle w:val="TableParagraph"/>
              <w:ind w:left="0"/>
              <w:rPr>
                <w:sz w:val="28"/>
              </w:rPr>
            </w:pPr>
          </w:p>
        </w:tc>
        <w:tc>
          <w:tcPr>
            <w:tcW w:w="384" w:type="dxa"/>
            <w:tcBorders>
              <w:top w:val="single" w:sz="4" w:space="0" w:color="000000"/>
              <w:bottom w:val="single" w:sz="4" w:space="0" w:color="000000"/>
            </w:tcBorders>
          </w:tcPr>
          <w:p>
            <w:pPr>
              <w:pStyle w:val="TableParagraph"/>
              <w:ind w:left="0"/>
              <w:rPr>
                <w:sz w:val="28"/>
              </w:rPr>
            </w:pPr>
          </w:p>
        </w:tc>
        <w:tc>
          <w:tcPr>
            <w:tcW w:w="382" w:type="dxa"/>
          </w:tcPr>
          <w:p>
            <w:pPr>
              <w:pStyle w:val="TableParagraph"/>
              <w:ind w:left="0"/>
              <w:rPr>
                <w:sz w:val="28"/>
              </w:rPr>
            </w:pPr>
          </w:p>
        </w:tc>
        <w:tc>
          <w:tcPr>
            <w:tcW w:w="1915" w:type="dxa"/>
            <w:tcBorders>
              <w:top w:val="single" w:sz="4" w:space="0" w:color="000000"/>
              <w:bottom w:val="single" w:sz="4" w:space="0" w:color="000000"/>
            </w:tcBorders>
          </w:tcPr>
          <w:p>
            <w:pPr>
              <w:pStyle w:val="TableParagraph"/>
              <w:spacing w:line="315" w:lineRule="exact"/>
              <w:ind w:left="109"/>
              <w:rPr>
                <w:sz w:val="28"/>
              </w:rPr>
            </w:pPr>
            <w:r>
              <w:rPr>
                <w:w w:val="100"/>
                <w:sz w:val="28"/>
              </w:rPr>
              <w:t>6</w:t>
            </w:r>
          </w:p>
        </w:tc>
      </w:tr>
      <w:tr>
        <w:trPr>
          <w:trHeight w:val="482" w:hRule="atLeast"/>
        </w:trPr>
        <w:tc>
          <w:tcPr>
            <w:tcW w:w="1148" w:type="dxa"/>
            <w:tcBorders>
              <w:bottom w:val="single" w:sz="4" w:space="0" w:color="000000"/>
            </w:tcBorders>
          </w:tcPr>
          <w:p>
            <w:pPr>
              <w:pStyle w:val="TableParagraph"/>
              <w:ind w:left="0"/>
              <w:rPr>
                <w:sz w:val="28"/>
              </w:rPr>
            </w:pPr>
          </w:p>
        </w:tc>
        <w:tc>
          <w:tcPr>
            <w:tcW w:w="384" w:type="dxa"/>
            <w:tcBorders>
              <w:bottom w:val="single" w:sz="4" w:space="0" w:color="000000"/>
            </w:tcBorders>
          </w:tcPr>
          <w:p>
            <w:pPr>
              <w:pStyle w:val="TableParagraph"/>
              <w:ind w:left="0"/>
              <w:rPr>
                <w:sz w:val="28"/>
              </w:rPr>
            </w:pPr>
          </w:p>
        </w:tc>
        <w:tc>
          <w:tcPr>
            <w:tcW w:w="384" w:type="dxa"/>
            <w:tcBorders>
              <w:bottom w:val="single" w:sz="4" w:space="0" w:color="000000"/>
            </w:tcBorders>
          </w:tcPr>
          <w:p>
            <w:pPr>
              <w:pStyle w:val="TableParagraph"/>
              <w:ind w:left="0"/>
              <w:rPr>
                <w:sz w:val="28"/>
              </w:rPr>
            </w:pPr>
          </w:p>
        </w:tc>
        <w:tc>
          <w:tcPr>
            <w:tcW w:w="382" w:type="dxa"/>
            <w:tcBorders>
              <w:bottom w:val="single" w:sz="4" w:space="0" w:color="000000"/>
            </w:tcBorders>
          </w:tcPr>
          <w:p>
            <w:pPr>
              <w:pStyle w:val="TableParagraph"/>
              <w:ind w:left="0"/>
              <w:rPr>
                <w:sz w:val="28"/>
              </w:rPr>
            </w:pPr>
          </w:p>
        </w:tc>
        <w:tc>
          <w:tcPr>
            <w:tcW w:w="384" w:type="dxa"/>
            <w:tcBorders>
              <w:bottom w:val="single" w:sz="4" w:space="0" w:color="000000"/>
            </w:tcBorders>
          </w:tcPr>
          <w:p>
            <w:pPr>
              <w:pStyle w:val="TableParagraph"/>
              <w:ind w:left="0"/>
              <w:rPr>
                <w:sz w:val="28"/>
              </w:rPr>
            </w:pPr>
          </w:p>
        </w:tc>
        <w:tc>
          <w:tcPr>
            <w:tcW w:w="384" w:type="dxa"/>
            <w:tcBorders>
              <w:top w:val="single" w:sz="4" w:space="0" w:color="000000"/>
              <w:bottom w:val="single" w:sz="4" w:space="0" w:color="000000"/>
            </w:tcBorders>
          </w:tcPr>
          <w:p>
            <w:pPr>
              <w:pStyle w:val="TableParagraph"/>
              <w:ind w:left="0"/>
              <w:rPr>
                <w:sz w:val="28"/>
              </w:rPr>
            </w:pPr>
          </w:p>
        </w:tc>
        <w:tc>
          <w:tcPr>
            <w:tcW w:w="382" w:type="dxa"/>
            <w:tcBorders>
              <w:bottom w:val="single" w:sz="4" w:space="0" w:color="000000"/>
            </w:tcBorders>
          </w:tcPr>
          <w:p>
            <w:pPr>
              <w:pStyle w:val="TableParagraph"/>
              <w:ind w:left="0"/>
              <w:rPr>
                <w:sz w:val="28"/>
              </w:rPr>
            </w:pPr>
          </w:p>
        </w:tc>
        <w:tc>
          <w:tcPr>
            <w:tcW w:w="1915" w:type="dxa"/>
            <w:tcBorders>
              <w:top w:val="single" w:sz="4" w:space="0" w:color="000000"/>
              <w:bottom w:val="single" w:sz="4" w:space="0" w:color="000000"/>
            </w:tcBorders>
          </w:tcPr>
          <w:p>
            <w:pPr>
              <w:pStyle w:val="TableParagraph"/>
              <w:ind w:left="0"/>
              <w:rPr>
                <w:sz w:val="28"/>
              </w:rPr>
            </w:pPr>
          </w:p>
        </w:tc>
      </w:tr>
      <w:tr>
        <w:trPr>
          <w:trHeight w:val="484" w:hRule="atLeast"/>
        </w:trPr>
        <w:tc>
          <w:tcPr>
            <w:tcW w:w="1148" w:type="dxa"/>
            <w:tcBorders>
              <w:top w:val="single" w:sz="4" w:space="0" w:color="000000"/>
              <w:bottom w:val="single" w:sz="4" w:space="0" w:color="000000"/>
            </w:tcBorders>
          </w:tcPr>
          <w:p>
            <w:pPr>
              <w:pStyle w:val="TableParagraph"/>
              <w:spacing w:line="317" w:lineRule="exact"/>
              <w:rPr>
                <w:sz w:val="28"/>
              </w:rPr>
            </w:pPr>
            <w:r>
              <w:rPr>
                <w:w w:val="100"/>
                <w:sz w:val="28"/>
              </w:rPr>
              <w:t>7</w:t>
            </w:r>
          </w:p>
        </w:tc>
        <w:tc>
          <w:tcPr>
            <w:tcW w:w="384" w:type="dxa"/>
            <w:tcBorders>
              <w:top w:val="single" w:sz="4" w:space="0" w:color="000000"/>
              <w:bottom w:val="single" w:sz="4" w:space="0" w:color="000000"/>
              <w:right w:val="single" w:sz="4" w:space="0" w:color="000000"/>
            </w:tcBorders>
          </w:tcPr>
          <w:p>
            <w:pPr>
              <w:pStyle w:val="TableParagraph"/>
              <w:ind w:left="0"/>
              <w:rPr>
                <w:sz w:val="28"/>
              </w:rPr>
            </w:pPr>
          </w:p>
        </w:tc>
        <w:tc>
          <w:tcPr>
            <w:tcW w:w="384"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382"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384" w:type="dxa"/>
            <w:tcBorders>
              <w:top w:val="single" w:sz="4" w:space="0" w:color="000000"/>
              <w:left w:val="single" w:sz="4" w:space="0" w:color="000000"/>
              <w:bottom w:val="single" w:sz="4" w:space="0" w:color="000000"/>
            </w:tcBorders>
          </w:tcPr>
          <w:p>
            <w:pPr>
              <w:pStyle w:val="TableParagraph"/>
              <w:ind w:left="0"/>
              <w:rPr>
                <w:sz w:val="28"/>
              </w:rPr>
            </w:pPr>
          </w:p>
        </w:tc>
        <w:tc>
          <w:tcPr>
            <w:tcW w:w="384" w:type="dxa"/>
            <w:tcBorders>
              <w:top w:val="single" w:sz="4" w:space="0" w:color="000000"/>
              <w:bottom w:val="single" w:sz="4" w:space="0" w:color="000000"/>
            </w:tcBorders>
          </w:tcPr>
          <w:p>
            <w:pPr>
              <w:pStyle w:val="TableParagraph"/>
              <w:ind w:left="0"/>
              <w:rPr>
                <w:sz w:val="28"/>
              </w:rPr>
            </w:pPr>
          </w:p>
        </w:tc>
        <w:tc>
          <w:tcPr>
            <w:tcW w:w="382" w:type="dxa"/>
            <w:tcBorders>
              <w:top w:val="single" w:sz="4" w:space="0" w:color="000000"/>
              <w:bottom w:val="single" w:sz="4" w:space="0" w:color="000000"/>
              <w:right w:val="single" w:sz="4" w:space="0" w:color="000000"/>
            </w:tcBorders>
          </w:tcPr>
          <w:p>
            <w:pPr>
              <w:pStyle w:val="TableParagraph"/>
              <w:ind w:left="0"/>
              <w:rPr>
                <w:sz w:val="28"/>
              </w:rPr>
            </w:pPr>
          </w:p>
        </w:tc>
        <w:tc>
          <w:tcPr>
            <w:tcW w:w="1915" w:type="dxa"/>
            <w:tcBorders>
              <w:top w:val="single" w:sz="4" w:space="0" w:color="000000"/>
              <w:left w:val="single" w:sz="4" w:space="0" w:color="000000"/>
              <w:bottom w:val="single" w:sz="4" w:space="0" w:color="000000"/>
            </w:tcBorders>
          </w:tcPr>
          <w:p>
            <w:pPr>
              <w:pStyle w:val="TableParagraph"/>
              <w:ind w:left="0"/>
              <w:rPr>
                <w:sz w:val="28"/>
              </w:rPr>
            </w:pPr>
          </w:p>
        </w:tc>
      </w:tr>
    </w:tbl>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BodyText"/>
        <w:spacing w:before="5"/>
        <w:ind w:left="0"/>
        <w:rPr>
          <w:b/>
          <w:sz w:val="41"/>
        </w:rPr>
      </w:pPr>
    </w:p>
    <w:p>
      <w:pPr>
        <w:pStyle w:val="BodyText"/>
        <w:spacing w:before="1"/>
        <w:ind w:left="1561"/>
      </w:pPr>
      <w:r>
        <w:rPr/>
        <w:t>Решите кроссворд.</w:t>
      </w:r>
    </w:p>
    <w:p>
      <w:pPr>
        <w:pStyle w:val="ListParagraph"/>
        <w:numPr>
          <w:ilvl w:val="0"/>
          <w:numId w:val="69"/>
        </w:numPr>
        <w:tabs>
          <w:tab w:pos="2088" w:val="left" w:leader="none"/>
          <w:tab w:pos="2089" w:val="left" w:leader="none"/>
          <w:tab w:pos="3996" w:val="left" w:leader="none"/>
          <w:tab w:pos="6406" w:val="left" w:leader="none"/>
          <w:tab w:pos="8796" w:val="left" w:leader="none"/>
        </w:tabs>
        <w:spacing w:line="360" w:lineRule="auto" w:before="160" w:after="0"/>
        <w:ind w:left="852" w:right="1135" w:firstLine="709"/>
        <w:jc w:val="left"/>
        <w:rPr>
          <w:sz w:val="28"/>
        </w:rPr>
      </w:pPr>
      <w:r>
        <w:rPr>
          <w:sz w:val="28"/>
        </w:rPr>
        <w:t>Консерватор,</w:t>
        <w:tab/>
        <w:t>премьер-министр</w:t>
        <w:tab/>
        <w:t>Великобритании,</w:t>
        <w:tab/>
      </w:r>
      <w:r>
        <w:rPr>
          <w:spacing w:val="-1"/>
          <w:sz w:val="28"/>
        </w:rPr>
        <w:t>возглавивший </w:t>
      </w:r>
      <w:r>
        <w:rPr>
          <w:sz w:val="28"/>
        </w:rPr>
        <w:t>кабинет в 1935</w:t>
      </w:r>
      <w:r>
        <w:rPr>
          <w:spacing w:val="-3"/>
          <w:sz w:val="28"/>
        </w:rPr>
        <w:t> </w:t>
      </w:r>
      <w:r>
        <w:rPr>
          <w:sz w:val="28"/>
        </w:rPr>
        <w:t>г.</w:t>
      </w:r>
    </w:p>
    <w:p>
      <w:pPr>
        <w:pStyle w:val="ListParagraph"/>
        <w:numPr>
          <w:ilvl w:val="0"/>
          <w:numId w:val="69"/>
        </w:numPr>
        <w:tabs>
          <w:tab w:pos="1928" w:val="left" w:leader="none"/>
        </w:tabs>
        <w:spacing w:line="360" w:lineRule="auto" w:before="1" w:after="0"/>
        <w:ind w:left="852" w:right="1130" w:firstLine="709"/>
        <w:jc w:val="left"/>
        <w:rPr>
          <w:sz w:val="28"/>
        </w:rPr>
      </w:pPr>
      <w:r>
        <w:rPr>
          <w:sz w:val="28"/>
        </w:rPr>
        <w:t>Лейборист, глава «национального правительства», премьер-министр Великобритании с 1929 по 1935</w:t>
      </w:r>
      <w:r>
        <w:rPr>
          <w:spacing w:val="-5"/>
          <w:sz w:val="28"/>
        </w:rPr>
        <w:t> </w:t>
      </w:r>
      <w:r>
        <w:rPr>
          <w:sz w:val="28"/>
        </w:rPr>
        <w:t>г.</w:t>
      </w:r>
    </w:p>
    <w:p>
      <w:pPr>
        <w:pStyle w:val="ListParagraph"/>
        <w:numPr>
          <w:ilvl w:val="0"/>
          <w:numId w:val="69"/>
        </w:numPr>
        <w:tabs>
          <w:tab w:pos="1852" w:val="left" w:leader="none"/>
        </w:tabs>
        <w:spacing w:line="321" w:lineRule="exact" w:before="0" w:after="0"/>
        <w:ind w:left="1851" w:right="0" w:hanging="290"/>
        <w:jc w:val="left"/>
        <w:rPr>
          <w:sz w:val="28"/>
        </w:rPr>
      </w:pPr>
      <w:r>
        <w:rPr>
          <w:sz w:val="28"/>
        </w:rPr>
        <w:t>Политическая партия США, победившая на выборах президента в</w:t>
      </w:r>
      <w:r>
        <w:rPr>
          <w:spacing w:val="59"/>
          <w:sz w:val="28"/>
        </w:rPr>
        <w:t> </w:t>
      </w:r>
      <w:r>
        <w:rPr>
          <w:sz w:val="28"/>
        </w:rPr>
        <w:t>1932</w:t>
      </w:r>
    </w:p>
    <w:p>
      <w:pPr>
        <w:pStyle w:val="BodyText"/>
        <w:spacing w:before="161"/>
      </w:pPr>
      <w:r>
        <w:rPr/>
        <w:t>г.</w:t>
      </w:r>
    </w:p>
    <w:p>
      <w:pPr>
        <w:pStyle w:val="ListParagraph"/>
        <w:numPr>
          <w:ilvl w:val="0"/>
          <w:numId w:val="69"/>
        </w:numPr>
        <w:tabs>
          <w:tab w:pos="1842" w:val="left" w:leader="none"/>
        </w:tabs>
        <w:spacing w:line="240" w:lineRule="auto" w:before="163" w:after="0"/>
        <w:ind w:left="1841" w:right="0" w:hanging="280"/>
        <w:jc w:val="left"/>
        <w:rPr>
          <w:sz w:val="28"/>
        </w:rPr>
      </w:pPr>
      <w:r>
        <w:rPr>
          <w:sz w:val="28"/>
        </w:rPr>
        <w:t>Президент США, проводивший «Новый</w:t>
      </w:r>
      <w:r>
        <w:rPr>
          <w:spacing w:val="-6"/>
          <w:sz w:val="28"/>
        </w:rPr>
        <w:t> </w:t>
      </w:r>
      <w:r>
        <w:rPr>
          <w:sz w:val="28"/>
        </w:rPr>
        <w:t>курс».</w:t>
      </w:r>
    </w:p>
    <w:p>
      <w:pPr>
        <w:pStyle w:val="ListParagraph"/>
        <w:numPr>
          <w:ilvl w:val="0"/>
          <w:numId w:val="69"/>
        </w:numPr>
        <w:tabs>
          <w:tab w:pos="1875" w:val="left" w:leader="none"/>
        </w:tabs>
        <w:spacing w:line="240" w:lineRule="auto" w:before="161" w:after="0"/>
        <w:ind w:left="1874" w:right="0" w:hanging="313"/>
        <w:jc w:val="left"/>
        <w:rPr>
          <w:sz w:val="28"/>
        </w:rPr>
      </w:pPr>
      <w:r>
        <w:rPr>
          <w:sz w:val="28"/>
        </w:rPr>
        <w:t>Политическая партия Великобритании, победившая на</w:t>
      </w:r>
      <w:r>
        <w:rPr>
          <w:spacing w:val="12"/>
          <w:sz w:val="28"/>
        </w:rPr>
        <w:t> </w:t>
      </w:r>
      <w:r>
        <w:rPr>
          <w:sz w:val="28"/>
        </w:rPr>
        <w:t>парламентских</w:t>
      </w:r>
    </w:p>
    <w:p>
      <w:pPr>
        <w:pStyle w:val="BodyText"/>
        <w:spacing w:before="160"/>
      </w:pPr>
      <w:r>
        <w:rPr/>
        <w:t>выборах и сформировавшая правительство в период Великой депрессии.</w:t>
      </w:r>
    </w:p>
    <w:p>
      <w:pPr>
        <w:pStyle w:val="ListParagraph"/>
        <w:numPr>
          <w:ilvl w:val="0"/>
          <w:numId w:val="69"/>
        </w:numPr>
        <w:tabs>
          <w:tab w:pos="1842" w:val="left" w:leader="none"/>
        </w:tabs>
        <w:spacing w:line="240" w:lineRule="auto" w:before="160" w:after="0"/>
        <w:ind w:left="1841" w:right="0" w:hanging="280"/>
        <w:jc w:val="left"/>
        <w:rPr>
          <w:sz w:val="28"/>
        </w:rPr>
      </w:pPr>
      <w:r>
        <w:rPr>
          <w:sz w:val="28"/>
        </w:rPr>
        <w:t>Республиканец, президент США с 1928 по 1932</w:t>
      </w:r>
      <w:r>
        <w:rPr>
          <w:spacing w:val="-12"/>
          <w:sz w:val="28"/>
        </w:rPr>
        <w:t> </w:t>
      </w:r>
      <w:r>
        <w:rPr>
          <w:sz w:val="28"/>
        </w:rPr>
        <w:t>г.</w:t>
      </w:r>
    </w:p>
    <w:p>
      <w:pPr>
        <w:spacing w:after="0" w:line="240" w:lineRule="auto"/>
        <w:jc w:val="left"/>
        <w:rPr>
          <w:sz w:val="28"/>
        </w:rPr>
        <w:sectPr>
          <w:pgSz w:w="11910" w:h="16840"/>
          <w:pgMar w:header="710" w:footer="0" w:top="1160" w:bottom="280" w:left="280" w:right="0"/>
        </w:sectPr>
      </w:pPr>
    </w:p>
    <w:p>
      <w:pPr>
        <w:pStyle w:val="ListParagraph"/>
        <w:numPr>
          <w:ilvl w:val="0"/>
          <w:numId w:val="69"/>
        </w:numPr>
        <w:tabs>
          <w:tab w:pos="2017" w:val="left" w:leader="none"/>
        </w:tabs>
        <w:spacing w:line="360" w:lineRule="auto" w:before="91" w:after="0"/>
        <w:ind w:left="852" w:right="1137" w:firstLine="709"/>
        <w:jc w:val="both"/>
        <w:rPr>
          <w:sz w:val="28"/>
        </w:rPr>
      </w:pPr>
      <w:r>
        <w:rPr>
          <w:sz w:val="28"/>
        </w:rPr>
        <w:t>Экономическая теория, направленная на стимулирование роста потребления в период экономического кризиса, ставшая основой выхода мировой экономики из Великой</w:t>
      </w:r>
      <w:r>
        <w:rPr>
          <w:spacing w:val="-6"/>
          <w:sz w:val="28"/>
        </w:rPr>
        <w:t> </w:t>
      </w:r>
      <w:r>
        <w:rPr>
          <w:sz w:val="28"/>
        </w:rPr>
        <w:t>депрессии.</w:t>
      </w:r>
    </w:p>
    <w:p>
      <w:pPr>
        <w:spacing w:before="2"/>
        <w:ind w:left="1561" w:right="0" w:firstLine="0"/>
        <w:jc w:val="left"/>
        <w:rPr>
          <w:i/>
          <w:sz w:val="28"/>
        </w:rPr>
      </w:pPr>
      <w:r>
        <w:rPr>
          <w:i/>
          <w:sz w:val="28"/>
        </w:rPr>
        <w:t>Ответы. 1. Чемберлен. 2. Макдональд. 3. Демократы. 4. Рузвельт. 5.</w:t>
      </w:r>
    </w:p>
    <w:p>
      <w:pPr>
        <w:spacing w:before="160"/>
        <w:ind w:left="852" w:right="0" w:firstLine="0"/>
        <w:jc w:val="left"/>
        <w:rPr>
          <w:i/>
          <w:sz w:val="28"/>
        </w:rPr>
      </w:pPr>
      <w:r>
        <w:rPr>
          <w:i/>
          <w:sz w:val="28"/>
        </w:rPr>
        <w:t>Лейбористы. 6. Гувер. 7. Кейнсианство.</w:t>
      </w:r>
    </w:p>
    <w:p>
      <w:pPr>
        <w:pStyle w:val="BodyText"/>
        <w:ind w:left="0"/>
        <w:rPr>
          <w:i/>
          <w:sz w:val="30"/>
        </w:rPr>
      </w:pPr>
    </w:p>
    <w:p>
      <w:pPr>
        <w:pStyle w:val="BodyText"/>
        <w:ind w:left="0"/>
        <w:rPr>
          <w:i/>
          <w:sz w:val="30"/>
        </w:rPr>
      </w:pPr>
    </w:p>
    <w:p>
      <w:pPr>
        <w:pStyle w:val="BodyText"/>
        <w:spacing w:before="5"/>
        <w:ind w:left="0"/>
        <w:rPr>
          <w:i/>
          <w:sz w:val="38"/>
        </w:rPr>
      </w:pPr>
    </w:p>
    <w:p>
      <w:pPr>
        <w:pStyle w:val="Heading2"/>
        <w:spacing w:line="360" w:lineRule="auto"/>
        <w:ind w:right="1132"/>
      </w:pPr>
      <w:r>
        <w:rPr/>
        <w:t>Урок 9. Нарастание агрессии в мире. Установление нацистской диктатуры в Германии</w:t>
      </w:r>
    </w:p>
    <w:p>
      <w:pPr>
        <w:pStyle w:val="Heading3"/>
        <w:spacing w:before="2"/>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70"/>
        </w:numPr>
        <w:tabs>
          <w:tab w:pos="1782" w:val="left" w:leader="none"/>
        </w:tabs>
        <w:spacing w:line="352" w:lineRule="auto" w:before="153" w:after="0"/>
        <w:ind w:left="1782" w:right="1133" w:hanging="360"/>
        <w:jc w:val="both"/>
        <w:rPr>
          <w:sz w:val="28"/>
        </w:rPr>
      </w:pPr>
      <w:r>
        <w:rPr>
          <w:sz w:val="28"/>
        </w:rPr>
        <w:t>формировать межэтническую толерантность, нетерпимость к любым видам</w:t>
      </w:r>
      <w:r>
        <w:rPr>
          <w:spacing w:val="-4"/>
          <w:sz w:val="28"/>
        </w:rPr>
        <w:t> </w:t>
      </w:r>
      <w:r>
        <w:rPr>
          <w:sz w:val="28"/>
        </w:rPr>
        <w:t>насилия;</w:t>
      </w:r>
    </w:p>
    <w:p>
      <w:pPr>
        <w:pStyle w:val="ListParagraph"/>
        <w:numPr>
          <w:ilvl w:val="0"/>
          <w:numId w:val="70"/>
        </w:numPr>
        <w:tabs>
          <w:tab w:pos="1782" w:val="left" w:leader="none"/>
        </w:tabs>
        <w:spacing w:line="350" w:lineRule="auto" w:before="8" w:after="0"/>
        <w:ind w:left="1782" w:right="1136" w:hanging="360"/>
        <w:jc w:val="both"/>
        <w:rPr>
          <w:sz w:val="28"/>
        </w:rPr>
      </w:pPr>
      <w:r>
        <w:rPr>
          <w:sz w:val="28"/>
        </w:rPr>
        <w:t>понимать негативные стороны тоталитарного политического режима, формировать демократические</w:t>
      </w:r>
      <w:r>
        <w:rPr>
          <w:spacing w:val="-6"/>
          <w:sz w:val="28"/>
        </w:rPr>
        <w:t> </w:t>
      </w:r>
      <w:r>
        <w:rPr>
          <w:sz w:val="28"/>
        </w:rPr>
        <w:t>ценности.</w:t>
      </w:r>
    </w:p>
    <w:p>
      <w:pPr>
        <w:pStyle w:val="Heading3"/>
        <w:spacing w:before="24"/>
        <w:rPr>
          <w:i/>
        </w:rPr>
      </w:pPr>
      <w:r>
        <w:rPr>
          <w:i/>
        </w:rPr>
        <w:t>Метапредметные (универсальные учебные действия):</w:t>
      </w:r>
    </w:p>
    <w:p>
      <w:pPr>
        <w:pStyle w:val="ListParagraph"/>
        <w:numPr>
          <w:ilvl w:val="0"/>
          <w:numId w:val="70"/>
        </w:numPr>
        <w:tabs>
          <w:tab w:pos="1782" w:val="left" w:leader="none"/>
        </w:tabs>
        <w:spacing w:line="352" w:lineRule="auto" w:before="152" w:after="0"/>
        <w:ind w:left="1782" w:right="1134" w:hanging="360"/>
        <w:jc w:val="both"/>
        <w:rPr>
          <w:sz w:val="28"/>
        </w:rPr>
      </w:pPr>
      <w:r>
        <w:rPr>
          <w:sz w:val="28"/>
        </w:rPr>
        <w:t>осуществлять расширенный поиск информации об А. Гитлере с использование ресурсов Интернета, готовить публичное</w:t>
      </w:r>
      <w:r>
        <w:rPr>
          <w:spacing w:val="-18"/>
          <w:sz w:val="28"/>
        </w:rPr>
        <w:t> </w:t>
      </w:r>
      <w:r>
        <w:rPr>
          <w:sz w:val="28"/>
        </w:rPr>
        <w:t>выступление;</w:t>
      </w:r>
    </w:p>
    <w:p>
      <w:pPr>
        <w:pStyle w:val="ListParagraph"/>
        <w:numPr>
          <w:ilvl w:val="0"/>
          <w:numId w:val="70"/>
        </w:numPr>
        <w:tabs>
          <w:tab w:pos="1782" w:val="left" w:leader="none"/>
        </w:tabs>
        <w:spacing w:line="350" w:lineRule="auto" w:before="10" w:after="0"/>
        <w:ind w:left="1782" w:right="1130" w:hanging="360"/>
        <w:jc w:val="both"/>
        <w:rPr>
          <w:sz w:val="28"/>
        </w:rPr>
      </w:pPr>
      <w:r>
        <w:rPr>
          <w:sz w:val="28"/>
        </w:rPr>
        <w:t>структурировать текст учебника, выделять в нём главное, составлять на его основе хронологическую таблицу событий в Германии в 1930-е</w:t>
      </w:r>
      <w:r>
        <w:rPr>
          <w:spacing w:val="-19"/>
          <w:sz w:val="28"/>
        </w:rPr>
        <w:t> </w:t>
      </w:r>
      <w:r>
        <w:rPr>
          <w:sz w:val="28"/>
        </w:rPr>
        <w:t>гг.;</w:t>
      </w:r>
    </w:p>
    <w:p>
      <w:pPr>
        <w:pStyle w:val="ListParagraph"/>
        <w:numPr>
          <w:ilvl w:val="0"/>
          <w:numId w:val="70"/>
        </w:numPr>
        <w:tabs>
          <w:tab w:pos="1782" w:val="left" w:leader="none"/>
        </w:tabs>
        <w:spacing w:line="357" w:lineRule="auto" w:before="15" w:after="0"/>
        <w:ind w:left="1782" w:right="1134" w:hanging="360"/>
        <w:jc w:val="both"/>
        <w:rPr>
          <w:sz w:val="28"/>
        </w:rPr>
      </w:pPr>
      <w:r>
        <w:rPr>
          <w:sz w:val="28"/>
        </w:rPr>
        <w:t>участвовать в обсуждении вопроса о достоинствах и недостатках тоталитарной диктатуры в Германии, формулировать собственное мнение и его аргументировать, учитывать другие мнения и координировать различные</w:t>
      </w:r>
      <w:r>
        <w:rPr>
          <w:spacing w:val="-3"/>
          <w:sz w:val="28"/>
        </w:rPr>
        <w:t> </w:t>
      </w:r>
      <w:r>
        <w:rPr>
          <w:sz w:val="28"/>
        </w:rPr>
        <w:t>позиции.</w:t>
      </w:r>
    </w:p>
    <w:p>
      <w:pPr>
        <w:pStyle w:val="Heading3"/>
        <w:spacing w:before="10"/>
        <w:rPr>
          <w:i/>
        </w:rPr>
      </w:pPr>
      <w:r>
        <w:rPr>
          <w:i/>
        </w:rPr>
        <w:t>Предметные:</w:t>
      </w:r>
    </w:p>
    <w:p>
      <w:pPr>
        <w:pStyle w:val="ListParagraph"/>
        <w:numPr>
          <w:ilvl w:val="0"/>
          <w:numId w:val="70"/>
        </w:numPr>
        <w:tabs>
          <w:tab w:pos="1782" w:val="left" w:leader="none"/>
        </w:tabs>
        <w:spacing w:line="357" w:lineRule="auto" w:before="152" w:after="0"/>
        <w:ind w:left="1782" w:right="1130" w:hanging="360"/>
        <w:jc w:val="both"/>
        <w:rPr>
          <w:sz w:val="28"/>
        </w:rPr>
      </w:pPr>
      <w:r>
        <w:rPr>
          <w:sz w:val="28"/>
        </w:rPr>
        <w:t>знать значение понятий </w:t>
      </w:r>
      <w:r>
        <w:rPr>
          <w:i/>
          <w:sz w:val="28"/>
        </w:rPr>
        <w:t>тоталитарный политический режим, фашизм, </w:t>
      </w:r>
      <w:r>
        <w:rPr>
          <w:i/>
          <w:sz w:val="28"/>
        </w:rPr>
        <w:t>национал-социализм (нацизм) </w:t>
      </w:r>
      <w:r>
        <w:rPr>
          <w:sz w:val="28"/>
        </w:rPr>
        <w:t>и уметь применять их для раскрытия сущности изучаемых экономических и политических процессов, протекавших в Германии в 1930-е</w:t>
      </w:r>
      <w:r>
        <w:rPr>
          <w:spacing w:val="-2"/>
          <w:sz w:val="28"/>
        </w:rPr>
        <w:t> </w:t>
      </w:r>
      <w:r>
        <w:rPr>
          <w:sz w:val="28"/>
        </w:rPr>
        <w:t>гг.;</w:t>
      </w:r>
    </w:p>
    <w:p>
      <w:pPr>
        <w:spacing w:after="0" w:line="357" w:lineRule="auto"/>
        <w:jc w:val="both"/>
        <w:rPr>
          <w:sz w:val="28"/>
        </w:rPr>
        <w:sectPr>
          <w:pgSz w:w="11910" w:h="16840"/>
          <w:pgMar w:header="710" w:footer="0" w:top="1160" w:bottom="280" w:left="280" w:right="0"/>
        </w:sectPr>
      </w:pPr>
    </w:p>
    <w:p>
      <w:pPr>
        <w:pStyle w:val="ListParagraph"/>
        <w:numPr>
          <w:ilvl w:val="0"/>
          <w:numId w:val="70"/>
        </w:numPr>
        <w:tabs>
          <w:tab w:pos="1782" w:val="left" w:leader="none"/>
        </w:tabs>
        <w:spacing w:line="357" w:lineRule="auto" w:before="91" w:after="0"/>
        <w:ind w:left="1782" w:right="1134" w:hanging="360"/>
        <w:jc w:val="both"/>
        <w:rPr>
          <w:sz w:val="28"/>
        </w:rPr>
      </w:pPr>
      <w:r>
        <w:rPr>
          <w:sz w:val="28"/>
        </w:rPr>
        <w:t>устанавливать и объяснять причины и предпосылки формирования фашистского движения в Германии, его взаимосвязи с поражением в Первой мировой войне и необходимостью выхода из мирового экономического кризиса 1929—1933</w:t>
      </w:r>
      <w:r>
        <w:rPr>
          <w:spacing w:val="-2"/>
          <w:sz w:val="28"/>
        </w:rPr>
        <w:t> </w:t>
      </w:r>
      <w:r>
        <w:rPr>
          <w:sz w:val="28"/>
        </w:rPr>
        <w:t>гг.;</w:t>
      </w:r>
    </w:p>
    <w:p>
      <w:pPr>
        <w:pStyle w:val="ListParagraph"/>
        <w:numPr>
          <w:ilvl w:val="0"/>
          <w:numId w:val="70"/>
        </w:numPr>
        <w:tabs>
          <w:tab w:pos="1781" w:val="left" w:leader="none"/>
          <w:tab w:pos="1782" w:val="left" w:leader="none"/>
        </w:tabs>
        <w:spacing w:line="240" w:lineRule="auto" w:before="3" w:after="0"/>
        <w:ind w:left="1782" w:right="0" w:hanging="360"/>
        <w:jc w:val="left"/>
        <w:rPr>
          <w:sz w:val="28"/>
        </w:rPr>
      </w:pPr>
      <w:r>
        <w:rPr>
          <w:sz w:val="28"/>
        </w:rPr>
        <w:t>сравнивать фашизм и национал-социализм, выявлять их</w:t>
      </w:r>
      <w:r>
        <w:rPr>
          <w:spacing w:val="-11"/>
          <w:sz w:val="28"/>
        </w:rPr>
        <w:t> </w:t>
      </w:r>
      <w:r>
        <w:rPr>
          <w:sz w:val="28"/>
        </w:rPr>
        <w:t>взаимосвязь;</w:t>
      </w:r>
    </w:p>
    <w:p>
      <w:pPr>
        <w:pStyle w:val="ListParagraph"/>
        <w:numPr>
          <w:ilvl w:val="0"/>
          <w:numId w:val="70"/>
        </w:numPr>
        <w:tabs>
          <w:tab w:pos="1782" w:val="left" w:leader="none"/>
        </w:tabs>
        <w:spacing w:line="352" w:lineRule="auto" w:before="159" w:after="0"/>
        <w:ind w:left="1782" w:right="1130" w:hanging="360"/>
        <w:jc w:val="both"/>
        <w:rPr>
          <w:sz w:val="28"/>
        </w:rPr>
      </w:pPr>
      <w:r>
        <w:rPr>
          <w:sz w:val="28"/>
        </w:rPr>
        <w:t>давать оценку происходивших в Германии в 1930-е гг. событий с точки зрения гуманистических и демократических</w:t>
      </w:r>
      <w:r>
        <w:rPr>
          <w:spacing w:val="-4"/>
          <w:sz w:val="28"/>
        </w:rPr>
        <w:t> </w:t>
      </w:r>
      <w:r>
        <w:rPr>
          <w:sz w:val="28"/>
        </w:rPr>
        <w:t>ценностей.</w:t>
      </w:r>
    </w:p>
    <w:p>
      <w:pPr>
        <w:pStyle w:val="BodyText"/>
        <w:spacing w:before="9"/>
        <w:ind w:left="0"/>
        <w:rPr>
          <w:sz w:val="42"/>
        </w:rPr>
      </w:pPr>
    </w:p>
    <w:p>
      <w:pPr>
        <w:spacing w:line="360" w:lineRule="auto" w:before="0"/>
        <w:ind w:left="852" w:right="1130"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тоталитарный политический режим, политическая идеология – фашизм и </w:t>
      </w:r>
      <w:r>
        <w:rPr>
          <w:i/>
          <w:sz w:val="28"/>
        </w:rPr>
        <w:t>национал-социализм</w:t>
      </w:r>
      <w:r>
        <w:rPr>
          <w:sz w:val="28"/>
        </w:rPr>
        <w:t>.</w:t>
      </w:r>
    </w:p>
    <w:p>
      <w:pPr>
        <w:pStyle w:val="BodyText"/>
        <w:spacing w:before="2"/>
        <w:ind w:left="0"/>
        <w:rPr>
          <w:sz w:val="42"/>
        </w:rPr>
      </w:pPr>
    </w:p>
    <w:p>
      <w:pPr>
        <w:pStyle w:val="BodyText"/>
        <w:spacing w:line="360" w:lineRule="auto" w:before="1"/>
        <w:ind w:right="1131"/>
        <w:jc w:val="both"/>
      </w:pPr>
      <w:r>
        <w:rPr>
          <w:b/>
          <w:i/>
        </w:rPr>
        <w:t>Внутрипредметные связи: </w:t>
      </w:r>
      <w:r>
        <w:rPr/>
        <w:t>мировой экономический кризис 1929—1933 гг., кейнсианство; демократический путь выхода из кризиса; Веймарская республика; СССР в конце 1920-х — начале 1930-х гг. Установление сталинизма; экономика СССР в 1930-е гг.</w:t>
      </w:r>
    </w:p>
    <w:p>
      <w:pPr>
        <w:pStyle w:val="BodyText"/>
        <w:spacing w:before="7"/>
        <w:ind w:left="0"/>
        <w:rPr>
          <w:sz w:val="42"/>
        </w:rPr>
      </w:pPr>
    </w:p>
    <w:p>
      <w:pPr>
        <w:pStyle w:val="Heading3"/>
        <w:rPr>
          <w:i/>
        </w:rPr>
      </w:pPr>
      <w:r>
        <w:rPr>
          <w:i/>
        </w:rPr>
        <w:t>Проектные и исследовательские задания</w:t>
      </w:r>
    </w:p>
    <w:p>
      <w:pPr>
        <w:pStyle w:val="BodyText"/>
        <w:spacing w:line="360" w:lineRule="auto" w:before="153"/>
        <w:ind w:right="1131" w:firstLine="708"/>
        <w:jc w:val="both"/>
      </w:pPr>
      <w:r>
        <w:rPr/>
        <w:t>Изучите творчество Лени Рифеншталь – немецкого кинорежиссера и фотографа, работавшей в период нацистской Германии и являвшейся активным пропагандистом Третьего рейха. Сделайте подборку </w:t>
      </w:r>
      <w:r>
        <w:rPr>
          <w:spacing w:val="3"/>
        </w:rPr>
        <w:t>её </w:t>
      </w:r>
      <w:r>
        <w:rPr/>
        <w:t>работ (фотографий, фрагментов из фильмов), пропагандирующих величие нацистской Германии. Проанализируйте, какие средства пропаганды она использовала и насколько они были эффективны. Представьте результаты работы</w:t>
      </w:r>
      <w:r>
        <w:rPr>
          <w:spacing w:val="-8"/>
        </w:rPr>
        <w:t> </w:t>
      </w:r>
      <w:r>
        <w:rPr/>
        <w:t>одноклассникам.</w:t>
      </w:r>
    </w:p>
    <w:p>
      <w:pPr>
        <w:pStyle w:val="BodyText"/>
        <w:spacing w:before="6"/>
        <w:ind w:left="0"/>
        <w:rPr>
          <w:sz w:val="42"/>
        </w:rPr>
      </w:pPr>
    </w:p>
    <w:p>
      <w:pPr>
        <w:pStyle w:val="Heading2"/>
      </w:pPr>
      <w:r>
        <w:rPr/>
        <w:t>План урока</w:t>
      </w:r>
    </w:p>
    <w:p>
      <w:pPr>
        <w:pStyle w:val="ListParagraph"/>
        <w:numPr>
          <w:ilvl w:val="0"/>
          <w:numId w:val="71"/>
        </w:numPr>
        <w:tabs>
          <w:tab w:pos="1134" w:val="left" w:leader="none"/>
        </w:tabs>
        <w:spacing w:line="240" w:lineRule="auto" w:before="156" w:after="0"/>
        <w:ind w:left="852" w:right="0" w:firstLine="0"/>
        <w:jc w:val="left"/>
        <w:rPr>
          <w:sz w:val="28"/>
        </w:rPr>
      </w:pPr>
      <w:r>
        <w:rPr>
          <w:sz w:val="28"/>
        </w:rPr>
        <w:t>Установление нацистской диктатуры в</w:t>
      </w:r>
      <w:r>
        <w:rPr>
          <w:spacing w:val="-6"/>
          <w:sz w:val="28"/>
        </w:rPr>
        <w:t> </w:t>
      </w:r>
      <w:r>
        <w:rPr>
          <w:sz w:val="28"/>
        </w:rPr>
        <w:t>Германии.</w:t>
      </w:r>
    </w:p>
    <w:p>
      <w:pPr>
        <w:pStyle w:val="ListParagraph"/>
        <w:numPr>
          <w:ilvl w:val="0"/>
          <w:numId w:val="71"/>
        </w:numPr>
        <w:tabs>
          <w:tab w:pos="1290" w:val="left" w:leader="none"/>
        </w:tabs>
        <w:spacing w:line="360" w:lineRule="auto" w:before="160" w:after="0"/>
        <w:ind w:left="852" w:right="1133" w:firstLine="0"/>
        <w:jc w:val="both"/>
        <w:rPr>
          <w:sz w:val="28"/>
        </w:rPr>
      </w:pPr>
      <w:r>
        <w:rPr>
          <w:sz w:val="28"/>
        </w:rPr>
        <w:t>Особенности фашизма и национал-социализма (нацизма). Внутренняя политика фашистского режима в 1930-е гг. в</w:t>
      </w:r>
      <w:r>
        <w:rPr>
          <w:spacing w:val="-9"/>
          <w:sz w:val="28"/>
        </w:rPr>
        <w:t> </w:t>
      </w:r>
      <w:r>
        <w:rPr>
          <w:sz w:val="28"/>
        </w:rPr>
        <w:t>Германии</w:t>
      </w:r>
    </w:p>
    <w:p>
      <w:pPr>
        <w:spacing w:after="0" w:line="360" w:lineRule="auto"/>
        <w:jc w:val="both"/>
        <w:rPr>
          <w:sz w:val="28"/>
        </w:rPr>
        <w:sectPr>
          <w:pgSz w:w="11910" w:h="16840"/>
          <w:pgMar w:header="710" w:footer="0" w:top="1160" w:bottom="280" w:left="280" w:right="0"/>
        </w:sectPr>
      </w:pPr>
    </w:p>
    <w:p>
      <w:pPr>
        <w:pStyle w:val="BodyText"/>
        <w:ind w:left="0"/>
        <w:rPr>
          <w:sz w:val="20"/>
        </w:rPr>
      </w:pPr>
    </w:p>
    <w:p>
      <w:pPr>
        <w:pStyle w:val="BodyText"/>
        <w:spacing w:before="5"/>
        <w:ind w:left="0"/>
        <w:rPr>
          <w:sz w:val="22"/>
        </w:rPr>
      </w:pPr>
    </w:p>
    <w:p>
      <w:pPr>
        <w:spacing w:line="360" w:lineRule="auto" w:before="89"/>
        <w:ind w:left="852" w:right="1132" w:firstLine="0"/>
        <w:jc w:val="left"/>
        <w:rPr>
          <w:sz w:val="28"/>
        </w:rPr>
      </w:pPr>
      <w:r>
        <w:rPr>
          <w:b/>
          <w:sz w:val="28"/>
        </w:rPr>
        <w:t>Понятия и термины. </w:t>
      </w:r>
      <w:r>
        <w:rPr>
          <w:sz w:val="28"/>
        </w:rPr>
        <w:t>Тоталитарный политический режим, фашизм, национал- социализм (нацизм).</w:t>
      </w:r>
    </w:p>
    <w:p>
      <w:pPr>
        <w:pStyle w:val="BodyText"/>
        <w:spacing w:before="3"/>
        <w:ind w:left="0"/>
        <w:rPr>
          <w:sz w:val="42"/>
        </w:rPr>
      </w:pPr>
    </w:p>
    <w:p>
      <w:pPr>
        <w:pStyle w:val="Heading2"/>
      </w:pPr>
      <w:r>
        <w:rPr/>
        <w:t>Ход урока</w:t>
      </w:r>
    </w:p>
    <w:p>
      <w:pPr>
        <w:pStyle w:val="ListParagraph"/>
        <w:numPr>
          <w:ilvl w:val="1"/>
          <w:numId w:val="71"/>
        </w:numPr>
        <w:tabs>
          <w:tab w:pos="1842" w:val="left" w:leader="none"/>
        </w:tabs>
        <w:spacing w:line="240" w:lineRule="auto" w:before="163" w:after="0"/>
        <w:ind w:left="1841" w:right="0" w:hanging="280"/>
        <w:jc w:val="left"/>
        <w:rPr>
          <w:b/>
          <w:sz w:val="28"/>
        </w:rPr>
      </w:pPr>
      <w:r>
        <w:rPr>
          <w:b/>
          <w:sz w:val="28"/>
        </w:rPr>
        <w:t>Установление нацистской диктатуры в</w:t>
      </w:r>
      <w:r>
        <w:rPr>
          <w:b/>
          <w:spacing w:val="-4"/>
          <w:sz w:val="28"/>
        </w:rPr>
        <w:t> </w:t>
      </w:r>
      <w:r>
        <w:rPr>
          <w:b/>
          <w:sz w:val="28"/>
        </w:rPr>
        <w:t>Германии.</w:t>
      </w:r>
    </w:p>
    <w:p>
      <w:pPr>
        <w:pStyle w:val="BodyText"/>
        <w:spacing w:line="360" w:lineRule="auto" w:before="155"/>
        <w:ind w:right="1133" w:firstLine="708"/>
        <w:jc w:val="both"/>
      </w:pPr>
      <w:r>
        <w:rPr/>
        <w:t>Вначале учитель характеризует предпосылки появления фашистских режимов в Европе. Можно продемонстрировать учащимся таблицу. Материал о Веймарской республике и образовании НСДАП уже изучался в уроке 6. В сильном классе представленная ниже таблица может быть предложена ученикам для составления исторического комментария и иллюстрации историческими</w:t>
      </w:r>
      <w:r>
        <w:rPr>
          <w:spacing w:val="-1"/>
        </w:rPr>
        <w:t> </w:t>
      </w:r>
      <w:r>
        <w:rPr/>
        <w:t>фактами.</w:t>
      </w:r>
    </w:p>
    <w:p>
      <w:pPr>
        <w:pStyle w:val="Heading2"/>
        <w:spacing w:before="5"/>
        <w:ind w:left="3603"/>
      </w:pPr>
      <w:r>
        <w:rPr/>
        <w:t>Предпосылки фашистского движения</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4"/>
        <w:gridCol w:w="2921"/>
        <w:gridCol w:w="3651"/>
      </w:tblGrid>
      <w:tr>
        <w:trPr>
          <w:trHeight w:val="414" w:hRule="atLeast"/>
        </w:trPr>
        <w:tc>
          <w:tcPr>
            <w:tcW w:w="3284" w:type="dxa"/>
          </w:tcPr>
          <w:p>
            <w:pPr>
              <w:pStyle w:val="TableParagraph"/>
              <w:spacing w:before="1"/>
              <w:ind w:left="785"/>
              <w:rPr>
                <w:b/>
                <w:sz w:val="24"/>
              </w:rPr>
            </w:pPr>
            <w:r>
              <w:rPr>
                <w:b/>
                <w:sz w:val="24"/>
              </w:rPr>
              <w:t>Экономические</w:t>
            </w:r>
          </w:p>
        </w:tc>
        <w:tc>
          <w:tcPr>
            <w:tcW w:w="2921" w:type="dxa"/>
          </w:tcPr>
          <w:p>
            <w:pPr>
              <w:pStyle w:val="TableParagraph"/>
              <w:spacing w:before="1"/>
              <w:ind w:left="679"/>
              <w:rPr>
                <w:b/>
                <w:sz w:val="24"/>
              </w:rPr>
            </w:pPr>
            <w:r>
              <w:rPr>
                <w:b/>
                <w:sz w:val="24"/>
              </w:rPr>
              <w:t>Политические</w:t>
            </w:r>
          </w:p>
        </w:tc>
        <w:tc>
          <w:tcPr>
            <w:tcW w:w="3651" w:type="dxa"/>
          </w:tcPr>
          <w:p>
            <w:pPr>
              <w:pStyle w:val="TableParagraph"/>
              <w:spacing w:before="1"/>
              <w:ind w:left="252"/>
              <w:rPr>
                <w:b/>
                <w:sz w:val="24"/>
              </w:rPr>
            </w:pPr>
            <w:r>
              <w:rPr>
                <w:b/>
                <w:sz w:val="24"/>
              </w:rPr>
              <w:t>Социально-психологические</w:t>
            </w:r>
          </w:p>
        </w:tc>
      </w:tr>
      <w:tr>
        <w:trPr>
          <w:trHeight w:val="6262" w:hRule="atLeast"/>
        </w:trPr>
        <w:tc>
          <w:tcPr>
            <w:tcW w:w="3284" w:type="dxa"/>
          </w:tcPr>
          <w:p>
            <w:pPr>
              <w:pStyle w:val="TableParagraph"/>
              <w:numPr>
                <w:ilvl w:val="0"/>
                <w:numId w:val="72"/>
              </w:numPr>
              <w:tabs>
                <w:tab w:pos="392" w:val="left" w:leader="none"/>
              </w:tabs>
              <w:spacing w:line="357" w:lineRule="auto" w:before="0" w:after="0"/>
              <w:ind w:left="391" w:right="151" w:hanging="216"/>
              <w:jc w:val="left"/>
              <w:rPr>
                <w:sz w:val="24"/>
              </w:rPr>
            </w:pPr>
            <w:r>
              <w:rPr>
                <w:sz w:val="24"/>
              </w:rPr>
              <w:t>ускоренная модернизация, приведшая к ломке традиционной социальной структуры;</w:t>
            </w:r>
          </w:p>
          <w:p>
            <w:pPr>
              <w:pStyle w:val="TableParagraph"/>
              <w:numPr>
                <w:ilvl w:val="0"/>
                <w:numId w:val="72"/>
              </w:numPr>
              <w:tabs>
                <w:tab w:pos="392" w:val="left" w:leader="none"/>
              </w:tabs>
              <w:spacing w:line="357" w:lineRule="auto" w:before="0" w:after="0"/>
              <w:ind w:left="391" w:right="144" w:hanging="216"/>
              <w:jc w:val="left"/>
              <w:rPr>
                <w:sz w:val="24"/>
              </w:rPr>
            </w:pPr>
            <w:r>
              <w:rPr>
                <w:sz w:val="24"/>
              </w:rPr>
              <w:t>развитие рыночной системы при сохранении большой роли</w:t>
            </w:r>
            <w:r>
              <w:rPr>
                <w:spacing w:val="-10"/>
                <w:sz w:val="24"/>
              </w:rPr>
              <w:t> </w:t>
            </w:r>
            <w:r>
              <w:rPr>
                <w:sz w:val="24"/>
              </w:rPr>
              <w:t>государства в</w:t>
            </w:r>
            <w:r>
              <w:rPr>
                <w:spacing w:val="-2"/>
                <w:sz w:val="24"/>
              </w:rPr>
              <w:t> </w:t>
            </w:r>
            <w:r>
              <w:rPr>
                <w:sz w:val="24"/>
              </w:rPr>
              <w:t>экономике;</w:t>
            </w:r>
          </w:p>
          <w:p>
            <w:pPr>
              <w:pStyle w:val="TableParagraph"/>
              <w:numPr>
                <w:ilvl w:val="0"/>
                <w:numId w:val="72"/>
              </w:numPr>
              <w:tabs>
                <w:tab w:pos="392" w:val="left" w:leader="none"/>
              </w:tabs>
              <w:spacing w:line="357" w:lineRule="auto" w:before="0" w:after="0"/>
              <w:ind w:left="391" w:right="353" w:hanging="216"/>
              <w:jc w:val="left"/>
              <w:rPr>
                <w:sz w:val="24"/>
              </w:rPr>
            </w:pPr>
            <w:r>
              <w:rPr>
                <w:sz w:val="24"/>
              </w:rPr>
              <w:t>несбалансированная отраслевая, торговая и региональная</w:t>
            </w:r>
            <w:r>
              <w:rPr>
                <w:spacing w:val="-9"/>
                <w:sz w:val="24"/>
              </w:rPr>
              <w:t> </w:t>
            </w:r>
            <w:r>
              <w:rPr>
                <w:sz w:val="24"/>
              </w:rPr>
              <w:t>структура;</w:t>
            </w:r>
          </w:p>
          <w:p>
            <w:pPr>
              <w:pStyle w:val="TableParagraph"/>
              <w:numPr>
                <w:ilvl w:val="0"/>
                <w:numId w:val="72"/>
              </w:numPr>
              <w:tabs>
                <w:tab w:pos="392" w:val="left" w:leader="none"/>
              </w:tabs>
              <w:spacing w:line="352" w:lineRule="auto" w:before="0" w:after="0"/>
              <w:ind w:left="391" w:right="363" w:hanging="216"/>
              <w:jc w:val="left"/>
              <w:rPr>
                <w:sz w:val="24"/>
              </w:rPr>
            </w:pPr>
            <w:r>
              <w:rPr>
                <w:sz w:val="24"/>
              </w:rPr>
              <w:t>мировой экономический кризис 1929—1933</w:t>
            </w:r>
            <w:r>
              <w:rPr>
                <w:spacing w:val="-3"/>
                <w:sz w:val="24"/>
              </w:rPr>
              <w:t> </w:t>
            </w:r>
            <w:r>
              <w:rPr>
                <w:sz w:val="24"/>
              </w:rPr>
              <w:t>гг.</w:t>
            </w:r>
          </w:p>
        </w:tc>
        <w:tc>
          <w:tcPr>
            <w:tcW w:w="2921" w:type="dxa"/>
          </w:tcPr>
          <w:p>
            <w:pPr>
              <w:pStyle w:val="TableParagraph"/>
              <w:numPr>
                <w:ilvl w:val="0"/>
                <w:numId w:val="73"/>
              </w:numPr>
              <w:tabs>
                <w:tab w:pos="394" w:val="left" w:leader="none"/>
              </w:tabs>
              <w:spacing w:line="355" w:lineRule="auto" w:before="0" w:after="0"/>
              <w:ind w:left="393" w:right="411" w:hanging="216"/>
              <w:jc w:val="left"/>
              <w:rPr>
                <w:sz w:val="24"/>
              </w:rPr>
            </w:pPr>
            <w:r>
              <w:rPr>
                <w:sz w:val="24"/>
              </w:rPr>
              <w:t>поражение в</w:t>
            </w:r>
            <w:r>
              <w:rPr>
                <w:spacing w:val="-7"/>
                <w:sz w:val="24"/>
              </w:rPr>
              <w:t> </w:t>
            </w:r>
            <w:r>
              <w:rPr>
                <w:sz w:val="24"/>
              </w:rPr>
              <w:t>Первой мировой войне и крушение</w:t>
            </w:r>
            <w:r>
              <w:rPr>
                <w:spacing w:val="-4"/>
                <w:sz w:val="24"/>
              </w:rPr>
              <w:t> </w:t>
            </w:r>
            <w:r>
              <w:rPr>
                <w:sz w:val="24"/>
              </w:rPr>
              <w:t>империй;</w:t>
            </w:r>
          </w:p>
          <w:p>
            <w:pPr>
              <w:pStyle w:val="TableParagraph"/>
              <w:numPr>
                <w:ilvl w:val="0"/>
                <w:numId w:val="73"/>
              </w:numPr>
              <w:tabs>
                <w:tab w:pos="394" w:val="left" w:leader="none"/>
              </w:tabs>
              <w:spacing w:line="357" w:lineRule="auto" w:before="2" w:after="0"/>
              <w:ind w:left="393" w:right="358" w:hanging="216"/>
              <w:jc w:val="left"/>
              <w:rPr>
                <w:sz w:val="24"/>
              </w:rPr>
            </w:pPr>
            <w:r>
              <w:rPr>
                <w:sz w:val="24"/>
              </w:rPr>
              <w:t>нарастание политических противоречий вследствие</w:t>
            </w:r>
            <w:r>
              <w:rPr>
                <w:spacing w:val="-8"/>
                <w:sz w:val="24"/>
              </w:rPr>
              <w:t> </w:t>
            </w:r>
            <w:r>
              <w:rPr>
                <w:sz w:val="24"/>
              </w:rPr>
              <w:t>мирового экономического кризиса;</w:t>
            </w:r>
          </w:p>
          <w:p>
            <w:pPr>
              <w:pStyle w:val="TableParagraph"/>
              <w:numPr>
                <w:ilvl w:val="0"/>
                <w:numId w:val="73"/>
              </w:numPr>
              <w:tabs>
                <w:tab w:pos="394" w:val="left" w:leader="none"/>
              </w:tabs>
              <w:spacing w:line="352" w:lineRule="auto" w:before="6" w:after="0"/>
              <w:ind w:left="393" w:right="597" w:hanging="216"/>
              <w:jc w:val="left"/>
              <w:rPr>
                <w:sz w:val="24"/>
              </w:rPr>
            </w:pPr>
            <w:r>
              <w:rPr>
                <w:sz w:val="24"/>
              </w:rPr>
              <w:t>предотвращение угрозы</w:t>
            </w:r>
            <w:r>
              <w:rPr>
                <w:spacing w:val="-7"/>
                <w:sz w:val="24"/>
              </w:rPr>
              <w:t> </w:t>
            </w:r>
            <w:r>
              <w:rPr>
                <w:sz w:val="24"/>
              </w:rPr>
              <w:t>революции</w:t>
            </w:r>
          </w:p>
        </w:tc>
        <w:tc>
          <w:tcPr>
            <w:tcW w:w="3651" w:type="dxa"/>
          </w:tcPr>
          <w:p>
            <w:pPr>
              <w:pStyle w:val="TableParagraph"/>
              <w:numPr>
                <w:ilvl w:val="0"/>
                <w:numId w:val="74"/>
              </w:numPr>
              <w:tabs>
                <w:tab w:pos="392" w:val="left" w:leader="none"/>
              </w:tabs>
              <w:spacing w:line="357" w:lineRule="auto" w:before="0" w:after="0"/>
              <w:ind w:left="391" w:right="314" w:hanging="216"/>
              <w:jc w:val="left"/>
              <w:rPr>
                <w:sz w:val="24"/>
              </w:rPr>
            </w:pPr>
            <w:r>
              <w:rPr>
                <w:sz w:val="24"/>
              </w:rPr>
              <w:t>насильственный слом традиционного общества привёл к утрате людьми уверенности в себе, стремлению подчиниться чему-либо более сильному</w:t>
            </w:r>
            <w:r>
              <w:rPr>
                <w:spacing w:val="-10"/>
                <w:sz w:val="24"/>
              </w:rPr>
              <w:t> </w:t>
            </w:r>
            <w:r>
              <w:rPr>
                <w:sz w:val="24"/>
              </w:rPr>
              <w:t>и влиятельному;</w:t>
            </w:r>
          </w:p>
          <w:p>
            <w:pPr>
              <w:pStyle w:val="TableParagraph"/>
              <w:numPr>
                <w:ilvl w:val="0"/>
                <w:numId w:val="74"/>
              </w:numPr>
              <w:tabs>
                <w:tab w:pos="392" w:val="left" w:leader="none"/>
              </w:tabs>
              <w:spacing w:line="357" w:lineRule="auto" w:before="4" w:after="0"/>
              <w:ind w:left="391" w:right="218" w:hanging="216"/>
              <w:jc w:val="left"/>
              <w:rPr>
                <w:sz w:val="24"/>
              </w:rPr>
            </w:pPr>
            <w:r>
              <w:rPr>
                <w:sz w:val="24"/>
              </w:rPr>
              <w:t>в результате Первой</w:t>
            </w:r>
            <w:r>
              <w:rPr>
                <w:spacing w:val="-11"/>
                <w:sz w:val="24"/>
              </w:rPr>
              <w:t> </w:t>
            </w:r>
            <w:r>
              <w:rPr>
                <w:sz w:val="24"/>
              </w:rPr>
              <w:t>мировой войны сложились ощущения естественности насилия, культ силы, неразборчивость в средствах, спокойное отношение к массовым убийствам,</w:t>
            </w:r>
            <w:r>
              <w:rPr>
                <w:spacing w:val="-1"/>
                <w:sz w:val="24"/>
              </w:rPr>
              <w:t> </w:t>
            </w:r>
            <w:r>
              <w:rPr>
                <w:sz w:val="24"/>
              </w:rPr>
              <w:t>жестокость;</w:t>
            </w:r>
          </w:p>
          <w:p>
            <w:pPr>
              <w:pStyle w:val="TableParagraph"/>
              <w:numPr>
                <w:ilvl w:val="0"/>
                <w:numId w:val="74"/>
              </w:numPr>
              <w:tabs>
                <w:tab w:pos="392" w:val="left" w:leader="none"/>
              </w:tabs>
              <w:spacing w:line="240" w:lineRule="auto" w:before="9" w:after="0"/>
              <w:ind w:left="391" w:right="0" w:hanging="216"/>
              <w:jc w:val="left"/>
              <w:rPr>
                <w:sz w:val="24"/>
              </w:rPr>
            </w:pPr>
            <w:r>
              <w:rPr>
                <w:sz w:val="24"/>
              </w:rPr>
              <w:t>обида за поражение в</w:t>
            </w:r>
            <w:r>
              <w:rPr>
                <w:spacing w:val="-6"/>
                <w:sz w:val="24"/>
              </w:rPr>
              <w:t> </w:t>
            </w:r>
            <w:r>
              <w:rPr>
                <w:sz w:val="24"/>
              </w:rPr>
              <w:t>войне</w:t>
            </w:r>
          </w:p>
        </w:tc>
      </w:tr>
    </w:tbl>
    <w:p>
      <w:pPr>
        <w:pStyle w:val="BodyText"/>
        <w:spacing w:before="3"/>
        <w:ind w:left="0"/>
        <w:rPr>
          <w:b/>
          <w:sz w:val="41"/>
        </w:rPr>
      </w:pPr>
    </w:p>
    <w:p>
      <w:pPr>
        <w:pStyle w:val="BodyText"/>
        <w:spacing w:line="362" w:lineRule="auto" w:before="1"/>
        <w:ind w:right="1128" w:firstLine="708"/>
        <w:jc w:val="both"/>
      </w:pPr>
      <w:r>
        <w:rPr/>
        <w:t>Затем учащиеся работают в парах и выполняют задания, которые потом обсуждаются в классе.</w:t>
      </w:r>
    </w:p>
    <w:p>
      <w:pPr>
        <w:spacing w:after="0" w:line="362" w:lineRule="auto"/>
        <w:jc w:val="both"/>
        <w:sectPr>
          <w:pgSz w:w="11910" w:h="16840"/>
          <w:pgMar w:header="710" w:footer="0" w:top="1160" w:bottom="280" w:left="280" w:right="0"/>
        </w:sectPr>
      </w:pPr>
    </w:p>
    <w:p>
      <w:pPr>
        <w:spacing w:before="91"/>
        <w:ind w:left="1561" w:right="0" w:firstLine="0"/>
        <w:jc w:val="left"/>
        <w:rPr>
          <w:i/>
          <w:sz w:val="28"/>
        </w:rPr>
      </w:pPr>
      <w:r>
        <w:rPr>
          <w:i/>
          <w:sz w:val="28"/>
        </w:rPr>
        <w:t>Задания для учащихся</w:t>
      </w:r>
    </w:p>
    <w:p>
      <w:pPr>
        <w:pStyle w:val="ListParagraph"/>
        <w:numPr>
          <w:ilvl w:val="0"/>
          <w:numId w:val="75"/>
        </w:numPr>
        <w:tabs>
          <w:tab w:pos="1948" w:val="left" w:leader="none"/>
        </w:tabs>
        <w:spacing w:line="360" w:lineRule="auto" w:before="164" w:after="0"/>
        <w:ind w:left="852" w:right="1134" w:firstLine="709"/>
        <w:jc w:val="both"/>
        <w:rPr>
          <w:sz w:val="28"/>
        </w:rPr>
      </w:pPr>
      <w:r>
        <w:rPr>
          <w:sz w:val="28"/>
        </w:rPr>
        <w:t>На основе текста учебника (подраздел «Установление нацистской диктатуры в Германии») составьте хронологическую таблицу событий установления тоталитарного режима в</w:t>
      </w:r>
      <w:r>
        <w:rPr>
          <w:spacing w:val="-4"/>
          <w:sz w:val="28"/>
        </w:rPr>
        <w:t> </w:t>
      </w:r>
      <w:r>
        <w:rPr>
          <w:sz w:val="28"/>
        </w:rPr>
        <w:t>Германии.</w:t>
      </w:r>
    </w:p>
    <w:p>
      <w:pPr>
        <w:pStyle w:val="ListParagraph"/>
        <w:numPr>
          <w:ilvl w:val="0"/>
          <w:numId w:val="75"/>
        </w:numPr>
        <w:tabs>
          <w:tab w:pos="1962" w:val="left" w:leader="none"/>
        </w:tabs>
        <w:spacing w:line="362" w:lineRule="auto" w:before="0" w:after="0"/>
        <w:ind w:left="852" w:right="1136" w:firstLine="709"/>
        <w:jc w:val="left"/>
        <w:rPr>
          <w:sz w:val="28"/>
        </w:rPr>
      </w:pPr>
      <w:r>
        <w:rPr>
          <w:sz w:val="28"/>
        </w:rPr>
        <w:t>Определите политические обстоятельства, являющиеся причинами прихода фашистов к власти в</w:t>
      </w:r>
      <w:r>
        <w:rPr>
          <w:spacing w:val="-6"/>
          <w:sz w:val="28"/>
        </w:rPr>
        <w:t> </w:t>
      </w:r>
      <w:r>
        <w:rPr>
          <w:sz w:val="28"/>
        </w:rPr>
        <w:t>Германии.</w:t>
      </w:r>
    </w:p>
    <w:p>
      <w:pPr>
        <w:pStyle w:val="BodyText"/>
        <w:spacing w:before="8"/>
        <w:ind w:left="0"/>
        <w:rPr>
          <w:sz w:val="41"/>
        </w:rPr>
      </w:pPr>
    </w:p>
    <w:p>
      <w:pPr>
        <w:pStyle w:val="Heading2"/>
        <w:tabs>
          <w:tab w:pos="2096" w:val="left" w:leader="none"/>
          <w:tab w:pos="4052" w:val="left" w:leader="none"/>
          <w:tab w:pos="5552" w:val="left" w:leader="none"/>
          <w:tab w:pos="6039" w:val="left" w:leader="none"/>
          <w:tab w:pos="9171" w:val="left" w:leader="none"/>
        </w:tabs>
        <w:spacing w:line="360" w:lineRule="auto" w:before="1"/>
        <w:ind w:right="1129" w:firstLine="708"/>
      </w:pPr>
      <w:r>
        <w:rPr/>
        <w:t>2.</w:t>
        <w:tab/>
        <w:t>Особенности</w:t>
        <w:tab/>
        <w:t>фашизма</w:t>
        <w:tab/>
        <w:t>и</w:t>
        <w:tab/>
        <w:t>национал-социализма</w:t>
        <w:tab/>
      </w:r>
      <w:r>
        <w:rPr>
          <w:spacing w:val="-1"/>
        </w:rPr>
        <w:t>(нацизма). </w:t>
      </w:r>
      <w:r>
        <w:rPr/>
        <w:t>Внутренняя политика фашистского режима в 1930-е гг. в</w:t>
      </w:r>
      <w:r>
        <w:rPr>
          <w:spacing w:val="-9"/>
        </w:rPr>
        <w:t> </w:t>
      </w:r>
      <w:r>
        <w:rPr/>
        <w:t>Германии.</w:t>
      </w:r>
    </w:p>
    <w:p>
      <w:pPr>
        <w:spacing w:line="317"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2"/>
        <w:ind w:right="1132" w:firstLine="708"/>
      </w:pPr>
      <w:r>
        <w:rPr/>
        <w:t>Данный вариант работы предполагает сосредоточение на теоретических аспектах фашизма, национал-социализма и тоталитаризма.</w:t>
      </w:r>
    </w:p>
    <w:p>
      <w:pPr>
        <w:pStyle w:val="BodyText"/>
        <w:spacing w:line="360" w:lineRule="auto"/>
        <w:ind w:right="1132" w:firstLine="708"/>
      </w:pPr>
      <w:r>
        <w:rPr/>
        <w:t>Учащимся предлагается самостоятельная работа с текстом учебника и документом.</w:t>
      </w:r>
    </w:p>
    <w:p>
      <w:pPr>
        <w:spacing w:before="1"/>
        <w:ind w:left="1561" w:right="0" w:firstLine="0"/>
        <w:jc w:val="left"/>
        <w:rPr>
          <w:i/>
          <w:sz w:val="28"/>
        </w:rPr>
      </w:pPr>
      <w:r>
        <w:rPr>
          <w:i/>
          <w:sz w:val="28"/>
        </w:rPr>
        <w:t>Задания для учащихся</w:t>
      </w:r>
    </w:p>
    <w:p>
      <w:pPr>
        <w:pStyle w:val="ListParagraph"/>
        <w:numPr>
          <w:ilvl w:val="0"/>
          <w:numId w:val="76"/>
        </w:numPr>
        <w:tabs>
          <w:tab w:pos="1979" w:val="left" w:leader="none"/>
        </w:tabs>
        <w:spacing w:line="360" w:lineRule="auto" w:before="160" w:after="0"/>
        <w:ind w:left="852" w:right="1130" w:firstLine="709"/>
        <w:jc w:val="both"/>
        <w:rPr>
          <w:sz w:val="28"/>
        </w:rPr>
      </w:pPr>
      <w:r>
        <w:rPr>
          <w:sz w:val="28"/>
        </w:rPr>
        <w:t>На основе текста учебника (подразделы «Фашистский режим в Италии» и «Идеология национал-социализма») выпишите в таблицу идеи фашизма и</w:t>
      </w:r>
      <w:r>
        <w:rPr>
          <w:spacing w:val="-1"/>
          <w:sz w:val="28"/>
        </w:rPr>
        <w:t> </w:t>
      </w:r>
      <w:r>
        <w:rPr>
          <w:sz w:val="28"/>
        </w:rPr>
        <w:t>национал-социализма.</w:t>
      </w:r>
    </w:p>
    <w:p>
      <w:pPr>
        <w:pStyle w:val="ListParagraph"/>
        <w:numPr>
          <w:ilvl w:val="0"/>
          <w:numId w:val="76"/>
        </w:numPr>
        <w:tabs>
          <w:tab w:pos="1842" w:val="left" w:leader="none"/>
        </w:tabs>
        <w:spacing w:line="240" w:lineRule="auto" w:before="1" w:after="0"/>
        <w:ind w:left="1841" w:right="0" w:hanging="280"/>
        <w:jc w:val="left"/>
        <w:rPr>
          <w:sz w:val="28"/>
        </w:rPr>
      </w:pPr>
      <w:r>
        <w:rPr>
          <w:sz w:val="28"/>
        </w:rPr>
        <w:t>Выявите связь между этими</w:t>
      </w:r>
      <w:r>
        <w:rPr>
          <w:spacing w:val="-5"/>
          <w:sz w:val="28"/>
        </w:rPr>
        <w:t> </w:t>
      </w:r>
      <w:r>
        <w:rPr>
          <w:sz w:val="28"/>
        </w:rPr>
        <w:t>идеологиями.</w:t>
      </w:r>
    </w:p>
    <w:p>
      <w:pPr>
        <w:pStyle w:val="Heading2"/>
        <w:spacing w:before="165"/>
        <w:ind w:left="3529"/>
      </w:pPr>
      <w:r>
        <w:rPr/>
        <w:t>Идеи фашизма и национал-социализма</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3"/>
        <w:gridCol w:w="5353"/>
      </w:tblGrid>
      <w:tr>
        <w:trPr>
          <w:trHeight w:val="414" w:hRule="atLeast"/>
        </w:trPr>
        <w:tc>
          <w:tcPr>
            <w:tcW w:w="4503" w:type="dxa"/>
          </w:tcPr>
          <w:p>
            <w:pPr>
              <w:pStyle w:val="TableParagraph"/>
              <w:spacing w:line="275" w:lineRule="exact"/>
              <w:ind w:left="1766" w:right="1759"/>
              <w:jc w:val="center"/>
              <w:rPr>
                <w:b/>
                <w:sz w:val="24"/>
              </w:rPr>
            </w:pPr>
            <w:r>
              <w:rPr>
                <w:b/>
                <w:sz w:val="24"/>
              </w:rPr>
              <w:t>Фашизм</w:t>
            </w:r>
          </w:p>
        </w:tc>
        <w:tc>
          <w:tcPr>
            <w:tcW w:w="5353" w:type="dxa"/>
          </w:tcPr>
          <w:p>
            <w:pPr>
              <w:pStyle w:val="TableParagraph"/>
              <w:spacing w:line="275" w:lineRule="exact"/>
              <w:ind w:left="1512"/>
              <w:rPr>
                <w:b/>
                <w:sz w:val="24"/>
              </w:rPr>
            </w:pPr>
            <w:r>
              <w:rPr>
                <w:b/>
                <w:sz w:val="24"/>
              </w:rPr>
              <w:t>Национал-социализм</w:t>
            </w:r>
          </w:p>
        </w:tc>
      </w:tr>
      <w:tr>
        <w:trPr>
          <w:trHeight w:val="3724" w:hRule="atLeast"/>
        </w:trPr>
        <w:tc>
          <w:tcPr>
            <w:tcW w:w="4503" w:type="dxa"/>
          </w:tcPr>
          <w:p>
            <w:pPr>
              <w:pStyle w:val="TableParagraph"/>
              <w:spacing w:line="360" w:lineRule="auto"/>
              <w:ind w:right="490"/>
              <w:rPr>
                <w:sz w:val="24"/>
              </w:rPr>
            </w:pPr>
            <w:r>
              <w:rPr>
                <w:sz w:val="24"/>
              </w:rPr>
              <w:t>«Всё для государства и ничего вне государства».</w:t>
            </w:r>
          </w:p>
          <w:p>
            <w:pPr>
              <w:pStyle w:val="TableParagraph"/>
              <w:spacing w:line="360" w:lineRule="auto"/>
              <w:ind w:right="490"/>
              <w:rPr>
                <w:sz w:val="24"/>
              </w:rPr>
            </w:pPr>
            <w:r>
              <w:rPr>
                <w:sz w:val="24"/>
              </w:rPr>
              <w:t>Индивидуум пользуется только такой свободой, которая предоставляется государством.</w:t>
            </w:r>
          </w:p>
          <w:p>
            <w:pPr>
              <w:pStyle w:val="TableParagraph"/>
              <w:spacing w:line="360" w:lineRule="auto"/>
              <w:ind w:right="507"/>
              <w:rPr>
                <w:sz w:val="24"/>
              </w:rPr>
            </w:pPr>
            <w:r>
              <w:rPr>
                <w:sz w:val="24"/>
              </w:rPr>
              <w:t>Человек – индивид, единый с нацией, Отечеством.</w:t>
            </w:r>
          </w:p>
          <w:p>
            <w:pPr>
              <w:pStyle w:val="TableParagraph"/>
              <w:rPr>
                <w:sz w:val="24"/>
              </w:rPr>
            </w:pPr>
            <w:r>
              <w:rPr>
                <w:sz w:val="24"/>
              </w:rPr>
              <w:t>Фашистское (тоталитарное) государство</w:t>
            </w:r>
          </w:p>
          <w:p>
            <w:pPr>
              <w:pStyle w:val="TableParagraph"/>
              <w:spacing w:before="133"/>
              <w:rPr>
                <w:sz w:val="24"/>
              </w:rPr>
            </w:pPr>
            <w:r>
              <w:rPr>
                <w:sz w:val="24"/>
              </w:rPr>
              <w:t>– синтез и единство всех ценностей</w:t>
            </w:r>
          </w:p>
        </w:tc>
        <w:tc>
          <w:tcPr>
            <w:tcW w:w="5353" w:type="dxa"/>
          </w:tcPr>
          <w:p>
            <w:pPr>
              <w:pStyle w:val="TableParagraph"/>
              <w:spacing w:line="360" w:lineRule="auto"/>
              <w:ind w:left="110" w:right="986"/>
              <w:rPr>
                <w:sz w:val="24"/>
              </w:rPr>
            </w:pPr>
            <w:r>
              <w:rPr>
                <w:sz w:val="24"/>
              </w:rPr>
              <w:t>Социальная справедливость (ликвидация нетрудовых доходов, спекуляции и ростовщичества и т. п.).</w:t>
            </w:r>
          </w:p>
          <w:p>
            <w:pPr>
              <w:pStyle w:val="TableParagraph"/>
              <w:spacing w:line="360" w:lineRule="auto"/>
              <w:ind w:left="110" w:right="156"/>
              <w:rPr>
                <w:sz w:val="24"/>
              </w:rPr>
            </w:pPr>
            <w:r>
              <w:rPr>
                <w:sz w:val="24"/>
              </w:rPr>
              <w:t>Торжество коллективных идеалов и ценностей национализм, идея расового превосходства, исключительность и избранность арийской расы. Антисемитизм.</w:t>
            </w:r>
          </w:p>
          <w:p>
            <w:pPr>
              <w:pStyle w:val="TableParagraph"/>
              <w:ind w:left="110"/>
              <w:rPr>
                <w:sz w:val="24"/>
              </w:rPr>
            </w:pPr>
            <w:r>
              <w:rPr>
                <w:sz w:val="24"/>
              </w:rPr>
              <w:t>Антикоммунизм.</w:t>
            </w:r>
          </w:p>
          <w:p>
            <w:pPr>
              <w:pStyle w:val="TableParagraph"/>
              <w:spacing w:before="133"/>
              <w:ind w:left="110"/>
              <w:rPr>
                <w:sz w:val="24"/>
              </w:rPr>
            </w:pPr>
            <w:r>
              <w:rPr>
                <w:sz w:val="24"/>
              </w:rPr>
              <w:t>Культ силы, экспансия и насаждение образа врага</w:t>
            </w:r>
          </w:p>
        </w:tc>
      </w:tr>
    </w:tbl>
    <w:p>
      <w:pPr>
        <w:spacing w:after="0"/>
        <w:rPr>
          <w:sz w:val="24"/>
        </w:rPr>
        <w:sectPr>
          <w:pgSz w:w="11910" w:h="16840"/>
          <w:pgMar w:header="710" w:footer="0" w:top="1160" w:bottom="280" w:left="280" w:right="0"/>
        </w:sectPr>
      </w:pPr>
    </w:p>
    <w:p>
      <w:pPr>
        <w:spacing w:before="95"/>
        <w:ind w:left="1561" w:right="0" w:firstLine="0"/>
        <w:jc w:val="left"/>
        <w:rPr>
          <w:rFonts w:ascii="Arial" w:hAnsi="Arial"/>
          <w:b/>
          <w:sz w:val="28"/>
        </w:rPr>
      </w:pPr>
      <w:r>
        <w:rPr>
          <w:rFonts w:ascii="Arial" w:hAnsi="Arial"/>
          <w:b/>
          <w:sz w:val="28"/>
        </w:rPr>
        <w:t>Документ</w:t>
      </w:r>
    </w:p>
    <w:p>
      <w:pPr>
        <w:pStyle w:val="Heading3"/>
        <w:spacing w:before="163"/>
        <w:ind w:left="1561"/>
        <w:rPr>
          <w:rFonts w:ascii="Arial" w:hAnsi="Arial"/>
          <w:i/>
        </w:rPr>
      </w:pPr>
      <w:r>
        <w:rPr>
          <w:rFonts w:ascii="Arial" w:hAnsi="Arial"/>
          <w:i/>
        </w:rPr>
        <w:t>Ж. Желев. Фашизм</w:t>
      </w:r>
    </w:p>
    <w:p>
      <w:pPr>
        <w:pStyle w:val="BodyText"/>
        <w:spacing w:line="360" w:lineRule="auto" w:before="161"/>
        <w:ind w:right="1133" w:firstLine="708"/>
        <w:jc w:val="both"/>
        <w:rPr>
          <w:rFonts w:ascii="Arial" w:hAnsi="Arial"/>
        </w:rPr>
      </w:pPr>
      <w:r>
        <w:rPr>
          <w:rFonts w:ascii="Arial" w:hAnsi="Arial"/>
        </w:rPr>
        <w:t>О тоталитарном государстве впервые заговорили сами создатели фашизма. Перечисляя три главных условия существования корпоративной системы, Муссолини ставил наличие тоталитарного государства на второе место после однопартийной системы.</w:t>
      </w:r>
    </w:p>
    <w:p>
      <w:pPr>
        <w:pStyle w:val="BodyText"/>
        <w:spacing w:line="360" w:lineRule="auto"/>
        <w:ind w:right="1129" w:firstLine="708"/>
        <w:jc w:val="both"/>
        <w:rPr>
          <w:rFonts w:ascii="Arial" w:hAnsi="Arial"/>
        </w:rPr>
      </w:pPr>
      <w:r>
        <w:rPr>
          <w:rFonts w:ascii="Arial" w:hAnsi="Arial"/>
        </w:rPr>
        <w:t>Так как в литературе при использовании соответствующего термина нет специального научного исследования тоталитарного фашистского государства, его структуры и закономерностей, необходимо систематизированное и детальное его изучение. Отталкиваться надо, естественно, не от разбора отдельных высказываний, а от строгого анализа структуры главных фашистских государств…, от анализа, который выявлял бы общие закономерности, характерные для каждого из этих</w:t>
      </w:r>
      <w:r>
        <w:rPr>
          <w:rFonts w:ascii="Arial" w:hAnsi="Arial"/>
          <w:spacing w:val="-5"/>
        </w:rPr>
        <w:t> </w:t>
      </w:r>
      <w:r>
        <w:rPr>
          <w:rFonts w:ascii="Arial" w:hAnsi="Arial"/>
        </w:rPr>
        <w:t>государств.</w:t>
      </w:r>
    </w:p>
    <w:p>
      <w:pPr>
        <w:pStyle w:val="BodyText"/>
        <w:tabs>
          <w:tab w:pos="2029" w:val="left" w:leader="none"/>
          <w:tab w:pos="3633" w:val="left" w:leader="none"/>
          <w:tab w:pos="4537" w:val="left" w:leader="none"/>
          <w:tab w:pos="5764" w:val="left" w:leader="none"/>
          <w:tab w:pos="7211" w:val="left" w:leader="none"/>
          <w:tab w:pos="9336" w:val="left" w:leader="none"/>
          <w:tab w:pos="9897" w:val="left" w:leader="none"/>
        </w:tabs>
        <w:spacing w:before="1"/>
        <w:ind w:left="1561"/>
        <w:rPr>
          <w:rFonts w:ascii="Arial" w:hAnsi="Arial"/>
        </w:rPr>
      </w:pPr>
      <w:r>
        <w:rPr>
          <w:rFonts w:ascii="Arial" w:hAnsi="Arial"/>
        </w:rPr>
        <w:t>В</w:t>
        <w:tab/>
        <w:t>сущности,</w:t>
        <w:tab/>
        <w:t>цель</w:t>
        <w:tab/>
        <w:t>любого</w:t>
        <w:tab/>
        <w:t>научного</w:t>
        <w:tab/>
        <w:t>исследования</w:t>
        <w:tab/>
        <w:t>—</w:t>
        <w:tab/>
        <w:t>дать</w:t>
      </w:r>
    </w:p>
    <w:p>
      <w:pPr>
        <w:pStyle w:val="BodyText"/>
        <w:spacing w:line="360" w:lineRule="auto" w:before="160"/>
        <w:ind w:right="1132"/>
        <w:jc w:val="both"/>
        <w:rPr>
          <w:rFonts w:ascii="Arial" w:hAnsi="Arial"/>
        </w:rPr>
      </w:pPr>
      <w:r>
        <w:rPr>
          <w:rFonts w:ascii="Arial" w:hAnsi="Arial"/>
        </w:rPr>
        <w:t>«идеальную», чистую модель изучаемых понятий, чтобы потом использовать её как основу для проникновения в специфическую сущность отдельных явлений. Создание модели «идеального» фашистского государства имеет и большое практическое значение, поскольку это даст нам возможность в каждом отдельном случае устанавливать, есть ли основания рассматривать данную страну как фашистское государство.</w:t>
      </w:r>
    </w:p>
    <w:p>
      <w:pPr>
        <w:pStyle w:val="BodyText"/>
        <w:spacing w:line="360" w:lineRule="auto" w:before="1"/>
        <w:ind w:right="1128" w:firstLine="708"/>
        <w:jc w:val="both"/>
        <w:rPr>
          <w:rFonts w:ascii="Arial" w:hAnsi="Arial"/>
        </w:rPr>
      </w:pPr>
      <w:r>
        <w:rPr>
          <w:rFonts w:ascii="Arial" w:hAnsi="Arial"/>
        </w:rPr>
        <w:t>…Самый надежный способ построения модели идеального фашистского государства — это изучение структуры классических фашистских государств, выявление тех общих черт, без которых немыслимо конкретное фашистское государство. Придерживаясь такого сравнительного метода, мы обнаруживаем следующие основные черты тоталитарного государства: а) насильственное установление однопартийной системы, или «единовластия» фашизма путем уничтожения других партий; б) сращение фашистской партии с</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5"/>
        <w:jc w:val="both"/>
        <w:rPr>
          <w:rFonts w:ascii="Arial" w:hAnsi="Arial"/>
        </w:rPr>
      </w:pPr>
      <w:r>
        <w:rPr>
          <w:rFonts w:ascii="Arial" w:hAnsi="Arial"/>
        </w:rPr>
        <w:t>государством; в) унификация всей общественной жизни; г) авторитарный образ мышления и культ национального вождя; д) концентрационные лагеря.</w:t>
      </w:r>
    </w:p>
    <w:p>
      <w:pPr>
        <w:pStyle w:val="ListParagraph"/>
        <w:numPr>
          <w:ilvl w:val="0"/>
          <w:numId w:val="77"/>
        </w:numPr>
        <w:tabs>
          <w:tab w:pos="1830" w:val="left" w:leader="none"/>
        </w:tabs>
        <w:spacing w:line="360" w:lineRule="auto" w:before="0" w:after="0"/>
        <w:ind w:left="852" w:right="1140" w:firstLine="709"/>
        <w:jc w:val="both"/>
        <w:rPr>
          <w:sz w:val="24"/>
        </w:rPr>
      </w:pPr>
      <w:r>
        <w:rPr>
          <w:sz w:val="24"/>
        </w:rPr>
        <w:t>Выделите признаки тоталитарного государства. Найдите в тексте учебника факты из истории Германии, иллюстрирующие эти</w:t>
      </w:r>
      <w:r>
        <w:rPr>
          <w:spacing w:val="-3"/>
          <w:sz w:val="24"/>
        </w:rPr>
        <w:t> </w:t>
      </w:r>
      <w:r>
        <w:rPr>
          <w:sz w:val="24"/>
        </w:rPr>
        <w:t>признаки.</w:t>
      </w:r>
    </w:p>
    <w:p>
      <w:pPr>
        <w:pStyle w:val="ListParagraph"/>
        <w:numPr>
          <w:ilvl w:val="0"/>
          <w:numId w:val="77"/>
        </w:numPr>
        <w:tabs>
          <w:tab w:pos="1852" w:val="left" w:leader="none"/>
        </w:tabs>
        <w:spacing w:line="360" w:lineRule="auto" w:before="0" w:after="0"/>
        <w:ind w:left="852" w:right="1140" w:firstLine="709"/>
        <w:jc w:val="both"/>
        <w:rPr>
          <w:sz w:val="24"/>
        </w:rPr>
      </w:pPr>
      <w:r>
        <w:rPr>
          <w:sz w:val="24"/>
        </w:rPr>
        <w:t>Какую теоретическую и практическую цели ставит перед собой автор, создавая модель идеального тоталитарного государства? Какой путь создания этой модели он описывает?</w:t>
      </w:r>
    </w:p>
    <w:p>
      <w:pPr>
        <w:pStyle w:val="BodyText"/>
        <w:spacing w:line="360" w:lineRule="auto"/>
        <w:ind w:right="1129" w:firstLine="708"/>
        <w:jc w:val="both"/>
      </w:pPr>
      <w:r>
        <w:rPr/>
        <w:t>Затем учащимся может быть предложено задание, направленное на закрепление теоретических знаний признаков тоталитарного государства.</w:t>
      </w:r>
    </w:p>
    <w:p>
      <w:pPr>
        <w:spacing w:line="321" w:lineRule="exact" w:before="0"/>
        <w:ind w:left="1561" w:right="0" w:firstLine="0"/>
        <w:jc w:val="left"/>
        <w:rPr>
          <w:i/>
          <w:sz w:val="28"/>
        </w:rPr>
      </w:pPr>
      <w:r>
        <w:rPr>
          <w:i/>
          <w:sz w:val="28"/>
        </w:rPr>
        <w:t>Задание для учащихся</w:t>
      </w:r>
    </w:p>
    <w:p>
      <w:pPr>
        <w:pStyle w:val="BodyText"/>
        <w:spacing w:line="360" w:lineRule="auto" w:before="159" w:after="8"/>
        <w:ind w:right="1134" w:firstLine="708"/>
        <w:jc w:val="both"/>
      </w:pPr>
      <w:r>
        <w:rPr/>
        <w:t>Определите, какой из признаков тоталитарного государства характеризуют приведённые ниже факты истории Германии, Италии и Испании.</w:t>
      </w: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7515"/>
        <w:gridCol w:w="1666"/>
      </w:tblGrid>
      <w:tr>
        <w:trPr>
          <w:trHeight w:val="827" w:hRule="atLeast"/>
        </w:trPr>
        <w:tc>
          <w:tcPr>
            <w:tcW w:w="675" w:type="dxa"/>
          </w:tcPr>
          <w:p>
            <w:pPr>
              <w:pStyle w:val="TableParagraph"/>
              <w:spacing w:line="275" w:lineRule="exact"/>
              <w:ind w:left="215"/>
              <w:rPr>
                <w:b/>
                <w:sz w:val="24"/>
              </w:rPr>
            </w:pPr>
            <w:r>
              <w:rPr>
                <w:b/>
                <w:sz w:val="24"/>
              </w:rPr>
              <w:t>№</w:t>
            </w:r>
          </w:p>
          <w:p>
            <w:pPr>
              <w:pStyle w:val="TableParagraph"/>
              <w:spacing w:before="139"/>
              <w:ind w:left="165"/>
              <w:rPr>
                <w:b/>
                <w:sz w:val="24"/>
              </w:rPr>
            </w:pPr>
            <w:r>
              <w:rPr>
                <w:b/>
                <w:sz w:val="24"/>
              </w:rPr>
              <w:t>п/п</w:t>
            </w:r>
          </w:p>
        </w:tc>
        <w:tc>
          <w:tcPr>
            <w:tcW w:w="7515" w:type="dxa"/>
          </w:tcPr>
          <w:p>
            <w:pPr>
              <w:pStyle w:val="TableParagraph"/>
              <w:spacing w:line="275" w:lineRule="exact"/>
              <w:ind w:left="3353" w:right="3342"/>
              <w:jc w:val="center"/>
              <w:rPr>
                <w:b/>
                <w:sz w:val="24"/>
              </w:rPr>
            </w:pPr>
            <w:r>
              <w:rPr>
                <w:b/>
                <w:sz w:val="24"/>
              </w:rPr>
              <w:t>Факты</w:t>
            </w:r>
          </w:p>
        </w:tc>
        <w:tc>
          <w:tcPr>
            <w:tcW w:w="1666" w:type="dxa"/>
          </w:tcPr>
          <w:p>
            <w:pPr>
              <w:pStyle w:val="TableParagraph"/>
              <w:spacing w:line="275" w:lineRule="exact"/>
              <w:ind w:left="408"/>
              <w:rPr>
                <w:b/>
                <w:sz w:val="24"/>
              </w:rPr>
            </w:pPr>
            <w:r>
              <w:rPr>
                <w:b/>
                <w:sz w:val="24"/>
              </w:rPr>
              <w:t>Ответы</w:t>
            </w:r>
          </w:p>
        </w:tc>
      </w:tr>
      <w:tr>
        <w:trPr>
          <w:trHeight w:val="4140" w:hRule="atLeast"/>
        </w:trPr>
        <w:tc>
          <w:tcPr>
            <w:tcW w:w="675" w:type="dxa"/>
          </w:tcPr>
          <w:p>
            <w:pPr>
              <w:pStyle w:val="TableParagraph"/>
              <w:spacing w:line="270" w:lineRule="exact"/>
              <w:rPr>
                <w:sz w:val="24"/>
              </w:rPr>
            </w:pPr>
            <w:r>
              <w:rPr>
                <w:sz w:val="24"/>
              </w:rPr>
              <w:t>1</w:t>
            </w:r>
          </w:p>
        </w:tc>
        <w:tc>
          <w:tcPr>
            <w:tcW w:w="7515" w:type="dxa"/>
          </w:tcPr>
          <w:p>
            <w:pPr>
              <w:pStyle w:val="TableParagraph"/>
              <w:spacing w:line="360" w:lineRule="auto"/>
              <w:ind w:left="110" w:right="127"/>
              <w:rPr>
                <w:sz w:val="24"/>
              </w:rPr>
            </w:pPr>
            <w:r>
              <w:rPr>
                <w:sz w:val="24"/>
              </w:rPr>
              <w:t>В Италии первой жертвой фашизма стала Народная партия — партия мелкой и средней буржуазии. «Прежде всего, фашизм сталкивается с Народной партией, — писал П. Тольятти в 1935 г. — Народная партия оказалась первым врагом, против которого он должен направить свои удары. Министры этой партии заседают в правительстве и открыто встают в оппозицию. Затем он должен сокрушить другие возникшие ранее группы и партии, которые заняли враждебную позицию по отношению к фашизму. Эти группы и партии имели прочную опору среди мелкой и средней буржуазии, особенно пострадавших от пер-</w:t>
            </w:r>
          </w:p>
          <w:p>
            <w:pPr>
              <w:pStyle w:val="TableParagraph"/>
              <w:ind w:left="110"/>
              <w:rPr>
                <w:sz w:val="24"/>
              </w:rPr>
            </w:pPr>
            <w:r>
              <w:rPr>
                <w:sz w:val="24"/>
              </w:rPr>
              <w:t>вых мероприятий фашизма»</w:t>
            </w:r>
          </w:p>
        </w:tc>
        <w:tc>
          <w:tcPr>
            <w:tcW w:w="1666" w:type="dxa"/>
          </w:tcPr>
          <w:p>
            <w:pPr>
              <w:pStyle w:val="TableParagraph"/>
              <w:spacing w:line="360" w:lineRule="auto"/>
              <w:ind w:left="108" w:right="132"/>
              <w:rPr>
                <w:sz w:val="24"/>
              </w:rPr>
            </w:pPr>
            <w:r>
              <w:rPr>
                <w:sz w:val="24"/>
              </w:rPr>
              <w:t>Господство одной партии</w:t>
            </w:r>
          </w:p>
        </w:tc>
      </w:tr>
      <w:tr>
        <w:trPr>
          <w:trHeight w:val="2899" w:hRule="atLeast"/>
        </w:trPr>
        <w:tc>
          <w:tcPr>
            <w:tcW w:w="675" w:type="dxa"/>
          </w:tcPr>
          <w:p>
            <w:pPr>
              <w:pStyle w:val="TableParagraph"/>
              <w:spacing w:line="270" w:lineRule="exact"/>
              <w:rPr>
                <w:sz w:val="24"/>
              </w:rPr>
            </w:pPr>
            <w:r>
              <w:rPr>
                <w:sz w:val="24"/>
              </w:rPr>
              <w:t>2</w:t>
            </w:r>
          </w:p>
        </w:tc>
        <w:tc>
          <w:tcPr>
            <w:tcW w:w="7515" w:type="dxa"/>
          </w:tcPr>
          <w:p>
            <w:pPr>
              <w:pStyle w:val="TableParagraph"/>
              <w:spacing w:line="360" w:lineRule="auto"/>
              <w:ind w:left="110" w:right="134"/>
              <w:rPr>
                <w:sz w:val="24"/>
              </w:rPr>
            </w:pPr>
            <w:r>
              <w:rPr>
                <w:sz w:val="24"/>
              </w:rPr>
              <w:t>В Испании воспитательная работа в лагерях организована следующим образом: «Советы общин, обязанные заниматься перевоспитанием политических заключённых, используя принудительный труд, состояли из трёх человек, в каждый такой совет входил местный представитель Фаланги, местный священник, третьим членом часто была женщина — из фанатичных богомолок, которую выбирал шеф</w:t>
            </w:r>
          </w:p>
          <w:p>
            <w:pPr>
              <w:pStyle w:val="TableParagraph"/>
              <w:ind w:left="110"/>
              <w:rPr>
                <w:sz w:val="24"/>
              </w:rPr>
            </w:pPr>
            <w:r>
              <w:rPr>
                <w:sz w:val="24"/>
              </w:rPr>
              <w:t>службы государственных тюрем. Главной целью хунты было денно и</w:t>
            </w:r>
          </w:p>
        </w:tc>
        <w:tc>
          <w:tcPr>
            <w:tcW w:w="1666" w:type="dxa"/>
          </w:tcPr>
          <w:p>
            <w:pPr>
              <w:pStyle w:val="TableParagraph"/>
              <w:spacing w:line="362" w:lineRule="auto"/>
              <w:ind w:left="108" w:right="476"/>
              <w:rPr>
                <w:sz w:val="24"/>
              </w:rPr>
            </w:pPr>
            <w:r>
              <w:rPr>
                <w:sz w:val="24"/>
              </w:rPr>
              <w:t>Массовые репрессии</w:t>
            </w:r>
          </w:p>
        </w:tc>
      </w:tr>
    </w:tbl>
    <w:p>
      <w:pPr>
        <w:spacing w:after="0" w:line="362" w:lineRule="auto"/>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7515"/>
        <w:gridCol w:w="1666"/>
      </w:tblGrid>
      <w:tr>
        <w:trPr>
          <w:trHeight w:val="830" w:hRule="atLeast"/>
        </w:trPr>
        <w:tc>
          <w:tcPr>
            <w:tcW w:w="675" w:type="dxa"/>
          </w:tcPr>
          <w:p>
            <w:pPr>
              <w:pStyle w:val="TableParagraph"/>
              <w:ind w:left="0"/>
              <w:rPr>
                <w:sz w:val="24"/>
              </w:rPr>
            </w:pPr>
          </w:p>
        </w:tc>
        <w:tc>
          <w:tcPr>
            <w:tcW w:w="7515" w:type="dxa"/>
          </w:tcPr>
          <w:p>
            <w:pPr>
              <w:pStyle w:val="TableParagraph"/>
              <w:spacing w:line="273" w:lineRule="exact"/>
              <w:ind w:left="110"/>
              <w:rPr>
                <w:sz w:val="24"/>
              </w:rPr>
            </w:pPr>
            <w:r>
              <w:rPr>
                <w:sz w:val="24"/>
              </w:rPr>
              <w:t>нощно вдалбливать заключённым католические догмы. Это, однако,</w:t>
            </w:r>
          </w:p>
          <w:p>
            <w:pPr>
              <w:pStyle w:val="TableParagraph"/>
              <w:spacing w:before="137"/>
              <w:ind w:left="110"/>
              <w:rPr>
                <w:sz w:val="24"/>
              </w:rPr>
            </w:pPr>
            <w:r>
              <w:rPr>
                <w:sz w:val="24"/>
              </w:rPr>
              <w:t>не должно было нарушать 12-часовой рабочий день заключённых»</w:t>
            </w:r>
          </w:p>
        </w:tc>
        <w:tc>
          <w:tcPr>
            <w:tcW w:w="1666" w:type="dxa"/>
          </w:tcPr>
          <w:p>
            <w:pPr>
              <w:pStyle w:val="TableParagraph"/>
              <w:ind w:left="0"/>
              <w:rPr>
                <w:sz w:val="24"/>
              </w:rPr>
            </w:pPr>
          </w:p>
        </w:tc>
      </w:tr>
      <w:tr>
        <w:trPr>
          <w:trHeight w:val="13246" w:hRule="atLeast"/>
        </w:trPr>
        <w:tc>
          <w:tcPr>
            <w:tcW w:w="675" w:type="dxa"/>
          </w:tcPr>
          <w:p>
            <w:pPr>
              <w:pStyle w:val="TableParagraph"/>
              <w:spacing w:line="270" w:lineRule="exact"/>
              <w:rPr>
                <w:sz w:val="24"/>
              </w:rPr>
            </w:pPr>
            <w:r>
              <w:rPr>
                <w:sz w:val="24"/>
              </w:rPr>
              <w:t>3</w:t>
            </w:r>
          </w:p>
        </w:tc>
        <w:tc>
          <w:tcPr>
            <w:tcW w:w="7515" w:type="dxa"/>
          </w:tcPr>
          <w:p>
            <w:pPr>
              <w:pStyle w:val="TableParagraph"/>
              <w:spacing w:line="275" w:lineRule="exact"/>
              <w:ind w:left="110"/>
              <w:rPr>
                <w:b/>
                <w:sz w:val="24"/>
              </w:rPr>
            </w:pPr>
            <w:r>
              <w:rPr>
                <w:b/>
                <w:sz w:val="24"/>
              </w:rPr>
              <w:t>Герман Гардер. «К фюреру» (1936)</w:t>
            </w:r>
          </w:p>
          <w:p>
            <w:pPr>
              <w:pStyle w:val="TableParagraph"/>
              <w:spacing w:before="132"/>
              <w:ind w:left="110"/>
              <w:rPr>
                <w:sz w:val="24"/>
              </w:rPr>
            </w:pPr>
            <w:r>
              <w:rPr>
                <w:sz w:val="24"/>
              </w:rPr>
              <w:t>Мы любим тебя, вождь, потому что Любим Германию.</w:t>
            </w:r>
          </w:p>
          <w:p>
            <w:pPr>
              <w:pStyle w:val="TableParagraph"/>
              <w:spacing w:before="139"/>
              <w:ind w:left="110"/>
              <w:rPr>
                <w:sz w:val="24"/>
              </w:rPr>
            </w:pPr>
            <w:r>
              <w:rPr>
                <w:sz w:val="24"/>
              </w:rPr>
              <w:t>Мы боремся за тебя, потому что ты борешься за Германию,</w:t>
            </w:r>
          </w:p>
          <w:p>
            <w:pPr>
              <w:pStyle w:val="TableParagraph"/>
              <w:spacing w:line="360" w:lineRule="auto" w:before="137"/>
              <w:ind w:left="110" w:right="704"/>
              <w:rPr>
                <w:sz w:val="24"/>
              </w:rPr>
            </w:pPr>
            <w:r>
              <w:rPr>
                <w:sz w:val="24"/>
              </w:rPr>
              <w:t>Мы умираем за тебя, потому что ты делаешь Германию великой. Теперь мы любим ещё больше великую Германию</w:t>
            </w:r>
          </w:p>
          <w:p>
            <w:pPr>
              <w:pStyle w:val="TableParagraph"/>
              <w:ind w:left="110"/>
              <w:rPr>
                <w:sz w:val="24"/>
              </w:rPr>
            </w:pPr>
            <w:r>
              <w:rPr>
                <w:sz w:val="24"/>
              </w:rPr>
              <w:t>И тебя, наш вождь, немецкий герцог</w:t>
            </w:r>
          </w:p>
          <w:p>
            <w:pPr>
              <w:pStyle w:val="TableParagraph"/>
              <w:spacing w:line="360" w:lineRule="auto" w:before="139"/>
              <w:ind w:left="110" w:right="2456"/>
              <w:rPr>
                <w:sz w:val="24"/>
              </w:rPr>
            </w:pPr>
            <w:r>
              <w:rPr>
                <w:sz w:val="24"/>
              </w:rPr>
              <w:t>В скромной одежде. Тебя не пурпур украшает... </w:t>
            </w:r>
            <w:r>
              <w:rPr>
                <w:b/>
                <w:sz w:val="24"/>
              </w:rPr>
              <w:t>Фриц фон Рабенау. «Тихая ночь» (1934) </w:t>
            </w:r>
            <w:r>
              <w:rPr>
                <w:sz w:val="24"/>
              </w:rPr>
              <w:t>Тихая ночь, святая ночь,</w:t>
            </w:r>
          </w:p>
          <w:p>
            <w:pPr>
              <w:pStyle w:val="TableParagraph"/>
              <w:spacing w:line="360" w:lineRule="auto"/>
              <w:ind w:left="110" w:right="3533"/>
              <w:rPr>
                <w:sz w:val="24"/>
              </w:rPr>
            </w:pPr>
            <w:r>
              <w:rPr>
                <w:sz w:val="24"/>
              </w:rPr>
              <w:t>Всё спит, бдит одна Канцлера мысль, Бдит ради счастья Германии.</w:t>
            </w:r>
          </w:p>
          <w:p>
            <w:pPr>
              <w:pStyle w:val="TableParagraph"/>
              <w:spacing w:line="360" w:lineRule="auto"/>
              <w:ind w:left="110" w:right="4853"/>
              <w:rPr>
                <w:sz w:val="24"/>
              </w:rPr>
            </w:pPr>
            <w:r>
              <w:rPr>
                <w:sz w:val="24"/>
              </w:rPr>
              <w:t>Всегда бдит ради нас. Тихая ночь, святая ночь, Всё спит, бдит один</w:t>
            </w:r>
          </w:p>
          <w:p>
            <w:pPr>
              <w:pStyle w:val="TableParagraph"/>
              <w:spacing w:line="275" w:lineRule="exact"/>
              <w:ind w:left="110"/>
              <w:rPr>
                <w:sz w:val="24"/>
              </w:rPr>
            </w:pPr>
            <w:r>
              <w:rPr>
                <w:sz w:val="24"/>
              </w:rPr>
              <w:t>Адольф Гитлер ради будущего Германии.</w:t>
            </w:r>
          </w:p>
          <w:p>
            <w:pPr>
              <w:pStyle w:val="TableParagraph"/>
              <w:spacing w:line="360" w:lineRule="auto" w:before="139"/>
              <w:ind w:left="110" w:right="2133"/>
              <w:rPr>
                <w:sz w:val="24"/>
              </w:rPr>
            </w:pPr>
            <w:r>
              <w:rPr>
                <w:sz w:val="24"/>
              </w:rPr>
              <w:t>Он ведёт нас к величию, к спокойствию и счастью, Даёт нам, немцам, силу.</w:t>
            </w:r>
          </w:p>
          <w:p>
            <w:pPr>
              <w:pStyle w:val="TableParagraph"/>
              <w:spacing w:line="357" w:lineRule="auto" w:before="5"/>
              <w:ind w:left="110" w:right="4398"/>
              <w:jc w:val="both"/>
              <w:rPr>
                <w:sz w:val="24"/>
              </w:rPr>
            </w:pPr>
            <w:r>
              <w:rPr>
                <w:b/>
                <w:sz w:val="24"/>
              </w:rPr>
              <w:t>Макс Вегнер. «Обет» (1940) </w:t>
            </w:r>
            <w:r>
              <w:rPr>
                <w:sz w:val="24"/>
              </w:rPr>
              <w:t>Ты, вождь, для нас — закон! Мы живём именем твоим.</w:t>
            </w:r>
          </w:p>
          <w:p>
            <w:pPr>
              <w:pStyle w:val="TableParagraph"/>
              <w:spacing w:line="360" w:lineRule="auto" w:before="3"/>
              <w:ind w:left="110" w:right="4472"/>
              <w:rPr>
                <w:sz w:val="24"/>
              </w:rPr>
            </w:pPr>
            <w:r>
              <w:rPr>
                <w:sz w:val="24"/>
              </w:rPr>
              <w:t>Рейх — цель нашей борьбы, Её начало и конец.</w:t>
            </w:r>
          </w:p>
          <w:p>
            <w:pPr>
              <w:pStyle w:val="TableParagraph"/>
              <w:spacing w:line="360" w:lineRule="auto"/>
              <w:ind w:left="110" w:right="3925"/>
              <w:rPr>
                <w:sz w:val="24"/>
              </w:rPr>
            </w:pPr>
            <w:r>
              <w:rPr>
                <w:sz w:val="24"/>
              </w:rPr>
              <w:t>Твоё слово — пульс нашего дела. Твоя вера строит для нас башни.</w:t>
            </w:r>
          </w:p>
          <w:p>
            <w:pPr>
              <w:pStyle w:val="TableParagraph"/>
              <w:spacing w:before="4"/>
              <w:ind w:left="110"/>
              <w:rPr>
                <w:b/>
                <w:sz w:val="24"/>
              </w:rPr>
            </w:pPr>
            <w:r>
              <w:rPr>
                <w:b/>
                <w:sz w:val="24"/>
              </w:rPr>
              <w:t>Генрих Анакер. «Мы несём твой образ в своих сердцах»</w:t>
            </w:r>
          </w:p>
          <w:p>
            <w:pPr>
              <w:pStyle w:val="TableParagraph"/>
              <w:spacing w:before="135"/>
              <w:ind w:left="110"/>
              <w:rPr>
                <w:sz w:val="24"/>
              </w:rPr>
            </w:pPr>
            <w:r>
              <w:rPr>
                <w:sz w:val="24"/>
              </w:rPr>
              <w:t>Мы все несём в сердце твой образ,</w:t>
            </w:r>
          </w:p>
          <w:p>
            <w:pPr>
              <w:pStyle w:val="TableParagraph"/>
              <w:spacing w:line="362" w:lineRule="auto" w:before="137"/>
              <w:ind w:left="110" w:right="2848"/>
              <w:rPr>
                <w:sz w:val="24"/>
              </w:rPr>
            </w:pPr>
            <w:r>
              <w:rPr>
                <w:sz w:val="24"/>
              </w:rPr>
              <w:t>Все мы поднимаем тебя на наших плакатах! Идёшь ты впереди нас в трудные годы,</w:t>
            </w:r>
          </w:p>
          <w:p>
            <w:pPr>
              <w:pStyle w:val="TableParagraph"/>
              <w:spacing w:line="360" w:lineRule="auto"/>
              <w:ind w:left="110" w:right="2385"/>
              <w:rPr>
                <w:sz w:val="24"/>
              </w:rPr>
            </w:pPr>
            <w:r>
              <w:rPr>
                <w:sz w:val="24"/>
              </w:rPr>
              <w:t>Идёшь ты впереди нас сквозь бури и опасности. Мы следуем за тобой слепо, в бурном порыве. От Альп до моря нужна сегодня наша песня.</w:t>
            </w:r>
          </w:p>
          <w:p>
            <w:pPr>
              <w:pStyle w:val="TableParagraph"/>
              <w:ind w:left="110"/>
              <w:rPr>
                <w:sz w:val="24"/>
              </w:rPr>
            </w:pPr>
            <w:r>
              <w:rPr>
                <w:sz w:val="24"/>
              </w:rPr>
              <w:t>Мы смеемся в лицо трудностям и нужде.</w:t>
            </w:r>
          </w:p>
        </w:tc>
        <w:tc>
          <w:tcPr>
            <w:tcW w:w="1666" w:type="dxa"/>
          </w:tcPr>
          <w:p>
            <w:pPr>
              <w:pStyle w:val="TableParagraph"/>
              <w:spacing w:line="270" w:lineRule="exact"/>
              <w:ind w:left="108"/>
              <w:rPr>
                <w:sz w:val="24"/>
              </w:rPr>
            </w:pPr>
            <w:r>
              <w:rPr>
                <w:sz w:val="24"/>
              </w:rPr>
              <w:t>Культ вождя</w:t>
            </w:r>
          </w:p>
        </w:tc>
      </w:tr>
    </w:tbl>
    <w:p>
      <w:pPr>
        <w:spacing w:after="0" w:line="270" w:lineRule="exac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7515"/>
        <w:gridCol w:w="1666"/>
      </w:tblGrid>
      <w:tr>
        <w:trPr>
          <w:trHeight w:val="414" w:hRule="atLeast"/>
        </w:trPr>
        <w:tc>
          <w:tcPr>
            <w:tcW w:w="675" w:type="dxa"/>
          </w:tcPr>
          <w:p>
            <w:pPr>
              <w:pStyle w:val="TableParagraph"/>
              <w:ind w:left="0"/>
              <w:rPr>
                <w:sz w:val="24"/>
              </w:rPr>
            </w:pPr>
          </w:p>
        </w:tc>
        <w:tc>
          <w:tcPr>
            <w:tcW w:w="7515" w:type="dxa"/>
          </w:tcPr>
          <w:p>
            <w:pPr>
              <w:pStyle w:val="TableParagraph"/>
              <w:spacing w:line="273" w:lineRule="exact"/>
              <w:ind w:left="110"/>
              <w:rPr>
                <w:sz w:val="24"/>
              </w:rPr>
            </w:pPr>
            <w:r>
              <w:rPr>
                <w:sz w:val="24"/>
              </w:rPr>
              <w:t>Хайль Гитлер, с фюрером к свободе и хлебу!</w:t>
            </w:r>
          </w:p>
        </w:tc>
        <w:tc>
          <w:tcPr>
            <w:tcW w:w="1666" w:type="dxa"/>
          </w:tcPr>
          <w:p>
            <w:pPr>
              <w:pStyle w:val="TableParagraph"/>
              <w:ind w:left="0"/>
              <w:rPr>
                <w:sz w:val="24"/>
              </w:rPr>
            </w:pPr>
          </w:p>
        </w:tc>
      </w:tr>
      <w:tr>
        <w:trPr>
          <w:trHeight w:val="6624" w:hRule="atLeast"/>
        </w:trPr>
        <w:tc>
          <w:tcPr>
            <w:tcW w:w="675" w:type="dxa"/>
          </w:tcPr>
          <w:p>
            <w:pPr>
              <w:pStyle w:val="TableParagraph"/>
              <w:spacing w:line="271" w:lineRule="exact"/>
              <w:rPr>
                <w:sz w:val="24"/>
              </w:rPr>
            </w:pPr>
            <w:r>
              <w:rPr>
                <w:sz w:val="24"/>
              </w:rPr>
              <w:t>4</w:t>
            </w:r>
          </w:p>
        </w:tc>
        <w:tc>
          <w:tcPr>
            <w:tcW w:w="7515" w:type="dxa"/>
          </w:tcPr>
          <w:p>
            <w:pPr>
              <w:pStyle w:val="TableParagraph"/>
              <w:spacing w:line="360" w:lineRule="auto"/>
              <w:ind w:left="110" w:right="144"/>
              <w:rPr>
                <w:sz w:val="24"/>
              </w:rPr>
            </w:pPr>
            <w:r>
              <w:rPr>
                <w:sz w:val="24"/>
              </w:rPr>
              <w:t>Муссолини писал: «Корпоративное государство — типичная организация и законная гордость фашистской революции». Посредством 12 конфедераций рабочих и работодателей она охватывает всё гражданское общество (индустрию; земледелие, торговлю, морской, речной, воздушный и сухопутный транспорт, банки), включая и свободные профессии, которые объединены в тринадцатой конфедерации. Тотальный, всеохватный характер синдикальных объединений достигается благодаря обязательному участию в них, так как взносы удерживаются администрацией непосредственно с зарплаты. Контроль государства над объединениями, синдикатами и корпорациями осуществляется на основе Закона о синдикатах от 3 апреля 1926 г. Все эти организации не могут поддерживать связи с международными организациями без разрешения государственных органов; назначение или выбор</w:t>
            </w:r>
            <w:r>
              <w:rPr>
                <w:spacing w:val="-24"/>
                <w:sz w:val="24"/>
              </w:rPr>
              <w:t> </w:t>
            </w:r>
            <w:r>
              <w:rPr>
                <w:sz w:val="24"/>
              </w:rPr>
              <w:t>местных руководителей организаций должны быть утверждены</w:t>
            </w:r>
            <w:r>
              <w:rPr>
                <w:spacing w:val="-7"/>
                <w:sz w:val="24"/>
              </w:rPr>
              <w:t> </w:t>
            </w:r>
            <w:r>
              <w:rPr>
                <w:sz w:val="24"/>
              </w:rPr>
              <w:t>приказом</w:t>
            </w:r>
          </w:p>
          <w:p>
            <w:pPr>
              <w:pStyle w:val="TableParagraph"/>
              <w:ind w:left="110"/>
              <w:rPr>
                <w:sz w:val="24"/>
              </w:rPr>
            </w:pPr>
            <w:r>
              <w:rPr>
                <w:sz w:val="24"/>
              </w:rPr>
              <w:t>министра и т. п.</w:t>
            </w:r>
          </w:p>
        </w:tc>
        <w:tc>
          <w:tcPr>
            <w:tcW w:w="1666" w:type="dxa"/>
          </w:tcPr>
          <w:p>
            <w:pPr>
              <w:pStyle w:val="TableParagraph"/>
              <w:spacing w:line="360" w:lineRule="auto"/>
              <w:ind w:left="108" w:right="198"/>
              <w:rPr>
                <w:sz w:val="24"/>
              </w:rPr>
            </w:pPr>
            <w:r>
              <w:rPr>
                <w:sz w:val="24"/>
              </w:rPr>
              <w:t>Вмешатель- ство государства во все сферы жизни</w:t>
            </w:r>
          </w:p>
        </w:tc>
      </w:tr>
      <w:tr>
        <w:trPr>
          <w:trHeight w:val="5796" w:hRule="atLeast"/>
        </w:trPr>
        <w:tc>
          <w:tcPr>
            <w:tcW w:w="675" w:type="dxa"/>
          </w:tcPr>
          <w:p>
            <w:pPr>
              <w:pStyle w:val="TableParagraph"/>
              <w:spacing w:line="270" w:lineRule="exact"/>
              <w:rPr>
                <w:sz w:val="24"/>
              </w:rPr>
            </w:pPr>
            <w:r>
              <w:rPr>
                <w:sz w:val="24"/>
              </w:rPr>
              <w:t>5</w:t>
            </w:r>
          </w:p>
        </w:tc>
        <w:tc>
          <w:tcPr>
            <w:tcW w:w="7515" w:type="dxa"/>
          </w:tcPr>
          <w:p>
            <w:pPr>
              <w:pStyle w:val="TableParagraph"/>
              <w:spacing w:line="360" w:lineRule="auto"/>
              <w:ind w:left="110" w:right="161"/>
              <w:rPr>
                <w:sz w:val="24"/>
              </w:rPr>
            </w:pPr>
            <w:r>
              <w:rPr>
                <w:sz w:val="24"/>
              </w:rPr>
              <w:t>На картинах Муссолини приписывают самые невероятные качества. Дуче в военной форме киркой разбивает какую-то скалу; со шпагой в руке готовится к тренировке; работает на молотилке, управляет трактором, скачет верхом на лошади. На одном из плакатов мы видим его обнаженным по пояс, загорелым, внизу подпись: «Первый крестьянин своей страны. Исполненный сил и загоревший на солнце, обнаженный по пояс, лучший крестьянин среди крестьян, дуче в городе Априлья... участвует в празднике урожая. После своей исключительно содержательной речи дуче целых четыре часа сам работал на молотилке».</w:t>
            </w:r>
          </w:p>
          <w:p>
            <w:pPr>
              <w:pStyle w:val="TableParagraph"/>
              <w:spacing w:line="360" w:lineRule="auto"/>
              <w:ind w:left="110"/>
              <w:rPr>
                <w:sz w:val="24"/>
              </w:rPr>
            </w:pPr>
            <w:r>
              <w:rPr>
                <w:sz w:val="24"/>
              </w:rPr>
              <w:t>Фотография 1939 г. показывает глубокую, неразрывную связь вождя с народом. Дуче в военной форме, «случайно» проходя через какой-то скверик, приветствует мамаш с детьми. Счастливые мамы показывают</w:t>
            </w:r>
          </w:p>
          <w:p>
            <w:pPr>
              <w:pStyle w:val="TableParagraph"/>
              <w:spacing w:line="275" w:lineRule="exact"/>
              <w:ind w:left="110"/>
              <w:rPr>
                <w:sz w:val="24"/>
              </w:rPr>
            </w:pPr>
            <w:r>
              <w:rPr>
                <w:sz w:val="24"/>
              </w:rPr>
              <w:t>ему своих малышей</w:t>
            </w:r>
          </w:p>
        </w:tc>
        <w:tc>
          <w:tcPr>
            <w:tcW w:w="1666" w:type="dxa"/>
          </w:tcPr>
          <w:p>
            <w:pPr>
              <w:pStyle w:val="TableParagraph"/>
              <w:spacing w:line="270" w:lineRule="exact"/>
              <w:ind w:left="108"/>
              <w:rPr>
                <w:sz w:val="24"/>
              </w:rPr>
            </w:pPr>
            <w:r>
              <w:rPr>
                <w:sz w:val="24"/>
              </w:rPr>
              <w:t>Культ вождя</w:t>
            </w:r>
          </w:p>
        </w:tc>
      </w:tr>
      <w:tr>
        <w:trPr>
          <w:trHeight w:val="1242" w:hRule="atLeast"/>
        </w:trPr>
        <w:tc>
          <w:tcPr>
            <w:tcW w:w="675" w:type="dxa"/>
          </w:tcPr>
          <w:p>
            <w:pPr>
              <w:pStyle w:val="TableParagraph"/>
              <w:spacing w:line="270" w:lineRule="exact"/>
              <w:rPr>
                <w:sz w:val="24"/>
              </w:rPr>
            </w:pPr>
            <w:r>
              <w:rPr>
                <w:sz w:val="24"/>
              </w:rPr>
              <w:t>6</w:t>
            </w:r>
          </w:p>
        </w:tc>
        <w:tc>
          <w:tcPr>
            <w:tcW w:w="7515" w:type="dxa"/>
          </w:tcPr>
          <w:p>
            <w:pPr>
              <w:pStyle w:val="TableParagraph"/>
              <w:spacing w:line="270" w:lineRule="exact"/>
              <w:ind w:left="110"/>
              <w:rPr>
                <w:sz w:val="24"/>
              </w:rPr>
            </w:pPr>
            <w:r>
              <w:rPr>
                <w:sz w:val="24"/>
              </w:rPr>
              <w:t>В декрете о единстве от 19 апреля 1937 г. записано, что политические</w:t>
            </w:r>
          </w:p>
          <w:p>
            <w:pPr>
              <w:pStyle w:val="TableParagraph"/>
              <w:spacing w:line="410" w:lineRule="atLeast" w:before="5"/>
              <w:ind w:left="110" w:right="588"/>
              <w:rPr>
                <w:sz w:val="24"/>
              </w:rPr>
            </w:pPr>
            <w:r>
              <w:rPr>
                <w:sz w:val="24"/>
              </w:rPr>
              <w:t>течения, поддержавшие в Гражданской войне в Испании генерала Франко — Народное действие, Испанское возрождение,</w:t>
            </w:r>
          </w:p>
        </w:tc>
        <w:tc>
          <w:tcPr>
            <w:tcW w:w="1666" w:type="dxa"/>
          </w:tcPr>
          <w:p>
            <w:pPr>
              <w:pStyle w:val="TableParagraph"/>
              <w:spacing w:line="360" w:lineRule="auto"/>
              <w:ind w:left="108" w:right="132"/>
              <w:rPr>
                <w:sz w:val="24"/>
              </w:rPr>
            </w:pPr>
            <w:r>
              <w:rPr>
                <w:sz w:val="24"/>
              </w:rPr>
              <w:t>Господство одной партии</w:t>
            </w:r>
          </w:p>
        </w:tc>
      </w:tr>
    </w:tbl>
    <w:p>
      <w:pPr>
        <w:spacing w:after="0" w:line="360" w:lineRule="auto"/>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7515"/>
        <w:gridCol w:w="1666"/>
      </w:tblGrid>
      <w:tr>
        <w:trPr>
          <w:trHeight w:val="830" w:hRule="atLeast"/>
        </w:trPr>
        <w:tc>
          <w:tcPr>
            <w:tcW w:w="675" w:type="dxa"/>
          </w:tcPr>
          <w:p>
            <w:pPr>
              <w:pStyle w:val="TableParagraph"/>
              <w:ind w:left="0"/>
              <w:rPr>
                <w:sz w:val="24"/>
              </w:rPr>
            </w:pPr>
          </w:p>
        </w:tc>
        <w:tc>
          <w:tcPr>
            <w:tcW w:w="7515" w:type="dxa"/>
          </w:tcPr>
          <w:p>
            <w:pPr>
              <w:pStyle w:val="TableParagraph"/>
              <w:spacing w:line="273" w:lineRule="exact"/>
              <w:ind w:left="110"/>
              <w:rPr>
                <w:sz w:val="24"/>
              </w:rPr>
            </w:pPr>
            <w:r>
              <w:rPr>
                <w:sz w:val="24"/>
              </w:rPr>
              <w:t>Традиционалисты, Фаланга, — объединялись под общим названием</w:t>
            </w:r>
          </w:p>
          <w:p>
            <w:pPr>
              <w:pStyle w:val="TableParagraph"/>
              <w:spacing w:before="137"/>
              <w:ind w:left="110"/>
              <w:rPr>
                <w:sz w:val="24"/>
              </w:rPr>
            </w:pPr>
            <w:r>
              <w:rPr>
                <w:sz w:val="24"/>
              </w:rPr>
              <w:t>Испанская Фаланга. Она оставалась единственной партией в Испании</w:t>
            </w:r>
          </w:p>
        </w:tc>
        <w:tc>
          <w:tcPr>
            <w:tcW w:w="1666" w:type="dxa"/>
          </w:tcPr>
          <w:p>
            <w:pPr>
              <w:pStyle w:val="TableParagraph"/>
              <w:ind w:left="0"/>
              <w:rPr>
                <w:sz w:val="24"/>
              </w:rPr>
            </w:pPr>
          </w:p>
        </w:tc>
      </w:tr>
      <w:tr>
        <w:trPr>
          <w:trHeight w:val="3724" w:hRule="atLeast"/>
        </w:trPr>
        <w:tc>
          <w:tcPr>
            <w:tcW w:w="675" w:type="dxa"/>
          </w:tcPr>
          <w:p>
            <w:pPr>
              <w:pStyle w:val="TableParagraph"/>
              <w:spacing w:line="270" w:lineRule="exact"/>
              <w:rPr>
                <w:sz w:val="24"/>
              </w:rPr>
            </w:pPr>
            <w:r>
              <w:rPr>
                <w:sz w:val="24"/>
              </w:rPr>
              <w:t>7</w:t>
            </w:r>
          </w:p>
        </w:tc>
        <w:tc>
          <w:tcPr>
            <w:tcW w:w="7515" w:type="dxa"/>
          </w:tcPr>
          <w:p>
            <w:pPr>
              <w:pStyle w:val="TableParagraph"/>
              <w:spacing w:line="360" w:lineRule="auto"/>
              <w:ind w:left="110" w:right="150"/>
              <w:rPr>
                <w:sz w:val="24"/>
              </w:rPr>
            </w:pPr>
            <w:r>
              <w:rPr>
                <w:sz w:val="24"/>
              </w:rPr>
              <w:t>Закон 14 июля 1933 г. запрещал в Германии восстанавливать распущенные политические партии и создавать новые: «Национал- социалистская рабочая партия является единственной политической партией в Германии. Любое лицо, которое попытается сохранить организационную структуру других политических партий или создать новую политическую партию, будет наказано каторжными работами до трёх лет или же приговорено к тюремному заключению от шести месяцев до трёх лет, если закон не предусматривает более тяжкого</w:t>
            </w:r>
          </w:p>
          <w:p>
            <w:pPr>
              <w:pStyle w:val="TableParagraph"/>
              <w:ind w:left="110"/>
              <w:rPr>
                <w:sz w:val="24"/>
              </w:rPr>
            </w:pPr>
            <w:r>
              <w:rPr>
                <w:sz w:val="24"/>
              </w:rPr>
              <w:t>наказания в соответствии с другими правилами»</w:t>
            </w:r>
          </w:p>
        </w:tc>
        <w:tc>
          <w:tcPr>
            <w:tcW w:w="1666" w:type="dxa"/>
          </w:tcPr>
          <w:p>
            <w:pPr>
              <w:pStyle w:val="TableParagraph"/>
              <w:spacing w:line="360" w:lineRule="auto"/>
              <w:ind w:left="108" w:right="132"/>
              <w:rPr>
                <w:sz w:val="24"/>
              </w:rPr>
            </w:pPr>
            <w:r>
              <w:rPr>
                <w:sz w:val="24"/>
              </w:rPr>
              <w:t>Господство одной партии</w:t>
            </w:r>
          </w:p>
        </w:tc>
      </w:tr>
      <w:tr>
        <w:trPr>
          <w:trHeight w:val="4555" w:hRule="atLeast"/>
        </w:trPr>
        <w:tc>
          <w:tcPr>
            <w:tcW w:w="675" w:type="dxa"/>
          </w:tcPr>
          <w:p>
            <w:pPr>
              <w:pStyle w:val="TableParagraph"/>
              <w:spacing w:line="270" w:lineRule="exact"/>
              <w:rPr>
                <w:sz w:val="24"/>
              </w:rPr>
            </w:pPr>
            <w:r>
              <w:rPr>
                <w:sz w:val="24"/>
              </w:rPr>
              <w:t>8</w:t>
            </w:r>
          </w:p>
        </w:tc>
        <w:tc>
          <w:tcPr>
            <w:tcW w:w="7515" w:type="dxa"/>
          </w:tcPr>
          <w:p>
            <w:pPr>
              <w:pStyle w:val="TableParagraph"/>
              <w:spacing w:line="360" w:lineRule="auto"/>
              <w:ind w:left="110" w:right="122"/>
              <w:rPr>
                <w:sz w:val="24"/>
              </w:rPr>
            </w:pPr>
            <w:r>
              <w:rPr>
                <w:sz w:val="24"/>
              </w:rPr>
              <w:t>Автор «Испании без маски» Эйбл Плен, прибывший в Мадрид в разгар фашистской диктатуры, пишет о Франко следующее: </w:t>
            </w:r>
            <w:r>
              <w:rPr>
                <w:spacing w:val="-3"/>
                <w:sz w:val="24"/>
              </w:rPr>
              <w:t>«Он </w:t>
            </w:r>
            <w:r>
              <w:rPr>
                <w:sz w:val="24"/>
              </w:rPr>
              <w:t>везде и всюду так и лезет в мои мысли и глаза: в любое время, на каждой улице глядит со стен и витрин, с первых страниц газет, с экранов кинотеатров и с обложек журналов, с почтовых марок, в троллейбусах, на станциях метро, а фойе театров и в выставочных залах, в кафе и дешёвых харчевнях, в модных столичных ресторанах и в кишащих мухами сельских трактирах, в благоухающих цветами гостиных богатых торговцев и в вонючих однокомнатных квартирах привратников во всех испанских городах, поселках и сёлах,</w:t>
            </w:r>
            <w:r>
              <w:rPr>
                <w:spacing w:val="-10"/>
                <w:sz w:val="24"/>
              </w:rPr>
              <w:t> </w:t>
            </w:r>
            <w:r>
              <w:rPr>
                <w:sz w:val="24"/>
              </w:rPr>
              <w:t>где</w:t>
            </w:r>
          </w:p>
          <w:p>
            <w:pPr>
              <w:pStyle w:val="TableParagraph"/>
              <w:ind w:left="110"/>
              <w:rPr>
                <w:sz w:val="24"/>
              </w:rPr>
            </w:pPr>
            <w:r>
              <w:rPr>
                <w:sz w:val="24"/>
              </w:rPr>
              <w:t>приходилось бывать»</w:t>
            </w:r>
          </w:p>
        </w:tc>
        <w:tc>
          <w:tcPr>
            <w:tcW w:w="1666" w:type="dxa"/>
          </w:tcPr>
          <w:p>
            <w:pPr>
              <w:pStyle w:val="TableParagraph"/>
              <w:spacing w:line="270" w:lineRule="exact"/>
              <w:ind w:left="108"/>
              <w:rPr>
                <w:sz w:val="24"/>
              </w:rPr>
            </w:pPr>
            <w:r>
              <w:rPr>
                <w:sz w:val="24"/>
              </w:rPr>
              <w:t>Культ вождя</w:t>
            </w:r>
          </w:p>
        </w:tc>
      </w:tr>
      <w:tr>
        <w:trPr>
          <w:trHeight w:val="827" w:hRule="atLeast"/>
        </w:trPr>
        <w:tc>
          <w:tcPr>
            <w:tcW w:w="675" w:type="dxa"/>
          </w:tcPr>
          <w:p>
            <w:pPr>
              <w:pStyle w:val="TableParagraph"/>
              <w:spacing w:line="270" w:lineRule="exact"/>
              <w:rPr>
                <w:sz w:val="24"/>
              </w:rPr>
            </w:pPr>
            <w:r>
              <w:rPr>
                <w:sz w:val="24"/>
              </w:rPr>
              <w:t>9</w:t>
            </w:r>
          </w:p>
        </w:tc>
        <w:tc>
          <w:tcPr>
            <w:tcW w:w="7515" w:type="dxa"/>
          </w:tcPr>
          <w:p>
            <w:pPr>
              <w:pStyle w:val="TableParagraph"/>
              <w:spacing w:line="270" w:lineRule="exact"/>
              <w:ind w:left="110"/>
              <w:rPr>
                <w:sz w:val="24"/>
              </w:rPr>
            </w:pPr>
            <w:r>
              <w:rPr>
                <w:sz w:val="24"/>
              </w:rPr>
              <w:t>В 1939 г. в тюрьмах и концлагерях Испании находилось около 1 млн</w:t>
            </w:r>
          </w:p>
          <w:p>
            <w:pPr>
              <w:pStyle w:val="TableParagraph"/>
              <w:spacing w:before="137"/>
              <w:ind w:left="110"/>
              <w:rPr>
                <w:sz w:val="24"/>
              </w:rPr>
            </w:pPr>
            <w:r>
              <w:rPr>
                <w:sz w:val="24"/>
              </w:rPr>
              <w:t>человек</w:t>
            </w:r>
          </w:p>
        </w:tc>
        <w:tc>
          <w:tcPr>
            <w:tcW w:w="1666" w:type="dxa"/>
          </w:tcPr>
          <w:p>
            <w:pPr>
              <w:pStyle w:val="TableParagraph"/>
              <w:spacing w:line="270" w:lineRule="exact"/>
              <w:ind w:left="108"/>
              <w:rPr>
                <w:sz w:val="24"/>
              </w:rPr>
            </w:pPr>
            <w:r>
              <w:rPr>
                <w:sz w:val="24"/>
              </w:rPr>
              <w:t>Массовые</w:t>
            </w:r>
          </w:p>
          <w:p>
            <w:pPr>
              <w:pStyle w:val="TableParagraph"/>
              <w:spacing w:before="137"/>
              <w:ind w:left="108"/>
              <w:rPr>
                <w:sz w:val="24"/>
              </w:rPr>
            </w:pPr>
            <w:r>
              <w:rPr>
                <w:sz w:val="24"/>
              </w:rPr>
              <w:t>репрессии</w:t>
            </w:r>
          </w:p>
        </w:tc>
      </w:tr>
      <w:tr>
        <w:trPr>
          <w:trHeight w:val="3724" w:hRule="atLeast"/>
        </w:trPr>
        <w:tc>
          <w:tcPr>
            <w:tcW w:w="675" w:type="dxa"/>
          </w:tcPr>
          <w:p>
            <w:pPr>
              <w:pStyle w:val="TableParagraph"/>
              <w:spacing w:line="270" w:lineRule="exact"/>
              <w:rPr>
                <w:sz w:val="24"/>
              </w:rPr>
            </w:pPr>
            <w:r>
              <w:rPr>
                <w:sz w:val="24"/>
              </w:rPr>
              <w:t>10</w:t>
            </w:r>
          </w:p>
        </w:tc>
        <w:tc>
          <w:tcPr>
            <w:tcW w:w="7515" w:type="dxa"/>
          </w:tcPr>
          <w:p>
            <w:pPr>
              <w:pStyle w:val="TableParagraph"/>
              <w:spacing w:line="360" w:lineRule="auto"/>
              <w:ind w:left="110" w:right="120"/>
              <w:rPr>
                <w:sz w:val="24"/>
              </w:rPr>
            </w:pPr>
            <w:r>
              <w:rPr>
                <w:sz w:val="24"/>
              </w:rPr>
              <w:t>В июне 1933 г. Геринг в качестве министра-президента Пруссии назначил фашиста Эгера государственным комиссаром протестантской церкви. Тот немедленно распустил избранные верующими представительства и назначил на их место членов созданного нацистами в 1932 г. движения «Немецкие христиане». Во главе евангелической церкви был поставлен пастор-фашист Мюллер, занимавший до этого пост главного пастора рейхсвера. 27 января 1934 г. епископы протестантской церкви опубликовали «заявление о</w:t>
            </w:r>
          </w:p>
          <w:p>
            <w:pPr>
              <w:pStyle w:val="TableParagraph"/>
              <w:ind w:left="110"/>
              <w:rPr>
                <w:sz w:val="24"/>
              </w:rPr>
            </w:pPr>
            <w:r>
              <w:rPr>
                <w:sz w:val="24"/>
              </w:rPr>
              <w:t>верности» фашистскому режиму</w:t>
            </w:r>
          </w:p>
        </w:tc>
        <w:tc>
          <w:tcPr>
            <w:tcW w:w="1666" w:type="dxa"/>
          </w:tcPr>
          <w:p>
            <w:pPr>
              <w:pStyle w:val="TableParagraph"/>
              <w:spacing w:line="360" w:lineRule="auto"/>
              <w:ind w:left="108" w:right="132"/>
              <w:rPr>
                <w:sz w:val="24"/>
              </w:rPr>
            </w:pPr>
            <w:r>
              <w:rPr>
                <w:sz w:val="24"/>
              </w:rPr>
              <w:t>Господство одной партии</w:t>
            </w:r>
          </w:p>
        </w:tc>
      </w:tr>
      <w:tr>
        <w:trPr>
          <w:trHeight w:val="414" w:hRule="atLeast"/>
        </w:trPr>
        <w:tc>
          <w:tcPr>
            <w:tcW w:w="675" w:type="dxa"/>
          </w:tcPr>
          <w:p>
            <w:pPr>
              <w:pStyle w:val="TableParagraph"/>
              <w:spacing w:line="270" w:lineRule="exact"/>
              <w:rPr>
                <w:sz w:val="24"/>
              </w:rPr>
            </w:pPr>
            <w:r>
              <w:rPr>
                <w:sz w:val="24"/>
              </w:rPr>
              <w:t>11</w:t>
            </w:r>
          </w:p>
        </w:tc>
        <w:tc>
          <w:tcPr>
            <w:tcW w:w="7515" w:type="dxa"/>
          </w:tcPr>
          <w:p>
            <w:pPr>
              <w:pStyle w:val="TableParagraph"/>
              <w:spacing w:line="270" w:lineRule="exact"/>
              <w:ind w:left="110"/>
              <w:rPr>
                <w:sz w:val="24"/>
              </w:rPr>
            </w:pPr>
            <w:r>
              <w:rPr>
                <w:sz w:val="24"/>
              </w:rPr>
              <w:t>В 1939 г. шеф Палаты немецкого искусства в своей речи сказал:</w:t>
            </w:r>
          </w:p>
        </w:tc>
        <w:tc>
          <w:tcPr>
            <w:tcW w:w="1666" w:type="dxa"/>
          </w:tcPr>
          <w:p>
            <w:pPr>
              <w:pStyle w:val="TableParagraph"/>
              <w:spacing w:line="270" w:lineRule="exact"/>
              <w:ind w:left="108"/>
              <w:rPr>
                <w:sz w:val="24"/>
              </w:rPr>
            </w:pPr>
            <w:r>
              <w:rPr>
                <w:sz w:val="24"/>
              </w:rPr>
              <w:t>Культ вождя</w:t>
            </w:r>
          </w:p>
        </w:tc>
      </w:tr>
    </w:tbl>
    <w:p>
      <w:pPr>
        <w:spacing w:after="0" w:line="270" w:lineRule="exac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7515"/>
        <w:gridCol w:w="1666"/>
      </w:tblGrid>
      <w:tr>
        <w:trPr>
          <w:trHeight w:val="2483" w:hRule="atLeast"/>
        </w:trPr>
        <w:tc>
          <w:tcPr>
            <w:tcW w:w="675" w:type="dxa"/>
          </w:tcPr>
          <w:p>
            <w:pPr>
              <w:pStyle w:val="TableParagraph"/>
              <w:ind w:left="0"/>
              <w:rPr>
                <w:sz w:val="24"/>
              </w:rPr>
            </w:pPr>
          </w:p>
        </w:tc>
        <w:tc>
          <w:tcPr>
            <w:tcW w:w="7515" w:type="dxa"/>
          </w:tcPr>
          <w:p>
            <w:pPr>
              <w:pStyle w:val="TableParagraph"/>
              <w:spacing w:line="360" w:lineRule="auto"/>
              <w:ind w:left="110" w:right="255"/>
              <w:rPr>
                <w:sz w:val="24"/>
              </w:rPr>
            </w:pPr>
            <w:r>
              <w:rPr>
                <w:sz w:val="24"/>
              </w:rPr>
              <w:t>«Сегодня мы стоим перед Вами, мой фюрер, как перед величайшим строителем всех времён и народов, мы собрались, чтобы поблагодарить Вас за те задачи, которые Вы поставили перед нами... Верное направление, указанное Вами немецким художникам в день открытия первой большой художественной выставки.., сегодня стало</w:t>
            </w:r>
          </w:p>
          <w:p>
            <w:pPr>
              <w:pStyle w:val="TableParagraph"/>
              <w:spacing w:line="275" w:lineRule="exact"/>
              <w:ind w:left="110"/>
              <w:rPr>
                <w:sz w:val="24"/>
              </w:rPr>
            </w:pPr>
            <w:r>
              <w:rPr>
                <w:sz w:val="24"/>
              </w:rPr>
              <w:t>достоянием всех»</w:t>
            </w:r>
          </w:p>
        </w:tc>
        <w:tc>
          <w:tcPr>
            <w:tcW w:w="1666" w:type="dxa"/>
          </w:tcPr>
          <w:p>
            <w:pPr>
              <w:pStyle w:val="TableParagraph"/>
              <w:ind w:left="0"/>
              <w:rPr>
                <w:sz w:val="24"/>
              </w:rPr>
            </w:pPr>
          </w:p>
        </w:tc>
      </w:tr>
      <w:tr>
        <w:trPr>
          <w:trHeight w:val="2071" w:hRule="atLeast"/>
        </w:trPr>
        <w:tc>
          <w:tcPr>
            <w:tcW w:w="675" w:type="dxa"/>
          </w:tcPr>
          <w:p>
            <w:pPr>
              <w:pStyle w:val="TableParagraph"/>
              <w:spacing w:line="273" w:lineRule="exact"/>
              <w:rPr>
                <w:sz w:val="24"/>
              </w:rPr>
            </w:pPr>
            <w:r>
              <w:rPr>
                <w:sz w:val="24"/>
              </w:rPr>
              <w:t>12</w:t>
            </w:r>
          </w:p>
        </w:tc>
        <w:tc>
          <w:tcPr>
            <w:tcW w:w="7515" w:type="dxa"/>
          </w:tcPr>
          <w:p>
            <w:pPr>
              <w:pStyle w:val="TableParagraph"/>
              <w:spacing w:line="360" w:lineRule="auto"/>
              <w:ind w:left="110" w:right="506"/>
              <w:rPr>
                <w:sz w:val="24"/>
              </w:rPr>
            </w:pPr>
            <w:r>
              <w:rPr>
                <w:sz w:val="24"/>
              </w:rPr>
              <w:t>В 1933 г. в Германии появляются первые государственные концентрационные лагеря. В одном из циркуляров было написано:</w:t>
            </w:r>
          </w:p>
          <w:p>
            <w:pPr>
              <w:pStyle w:val="TableParagraph"/>
              <w:spacing w:line="360" w:lineRule="auto"/>
              <w:ind w:left="110" w:right="792"/>
              <w:rPr>
                <w:sz w:val="24"/>
              </w:rPr>
            </w:pPr>
            <w:r>
              <w:rPr>
                <w:sz w:val="24"/>
              </w:rPr>
              <w:t>«Перебросить в концентрационные лагеря всех... арестованных, проявивших себя паразитами на теле германского народа и не</w:t>
            </w:r>
          </w:p>
          <w:p>
            <w:pPr>
              <w:pStyle w:val="TableParagraph"/>
              <w:ind w:left="110"/>
              <w:rPr>
                <w:sz w:val="24"/>
              </w:rPr>
            </w:pPr>
            <w:r>
              <w:rPr>
                <w:sz w:val="24"/>
              </w:rPr>
              <w:t>подающих надежды на изменение своего мировоззрения...»</w:t>
            </w:r>
          </w:p>
        </w:tc>
        <w:tc>
          <w:tcPr>
            <w:tcW w:w="1666" w:type="dxa"/>
          </w:tcPr>
          <w:p>
            <w:pPr>
              <w:pStyle w:val="TableParagraph"/>
              <w:spacing w:line="360" w:lineRule="auto"/>
              <w:ind w:left="108" w:right="476"/>
              <w:rPr>
                <w:sz w:val="24"/>
              </w:rPr>
            </w:pPr>
            <w:r>
              <w:rPr>
                <w:sz w:val="24"/>
              </w:rPr>
              <w:t>Массовые репрессии</w:t>
            </w:r>
          </w:p>
        </w:tc>
      </w:tr>
    </w:tbl>
    <w:p>
      <w:pPr>
        <w:pStyle w:val="BodyText"/>
        <w:ind w:left="0"/>
        <w:rPr>
          <w:sz w:val="20"/>
        </w:rPr>
      </w:pPr>
    </w:p>
    <w:p>
      <w:pPr>
        <w:pStyle w:val="BodyText"/>
        <w:spacing w:before="6"/>
        <w:ind w:left="0"/>
        <w:rPr>
          <w:sz w:val="21"/>
        </w:rPr>
      </w:pPr>
    </w:p>
    <w:p>
      <w:pPr>
        <w:spacing w:before="0"/>
        <w:ind w:left="1561" w:right="0" w:firstLine="0"/>
        <w:jc w:val="left"/>
        <w:rPr>
          <w:sz w:val="24"/>
        </w:rPr>
      </w:pPr>
      <w:r>
        <w:rPr>
          <w:sz w:val="24"/>
        </w:rPr>
        <w:t>Составлено по: Желев Ж. Фашизм. Тоталитарное государство. – М., 1991.</w:t>
      </w:r>
    </w:p>
    <w:p>
      <w:pPr>
        <w:spacing w:before="138"/>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30" w:firstLine="708"/>
        <w:jc w:val="both"/>
      </w:pPr>
      <w:r>
        <w:rPr/>
        <w:t>Этот вариант работы основан на изучении конкретных исторических фактов установления в Германии тоталитарного государства и распространения национал-социализма. Учитель рассказывает об этих событиях, опираясь на электронную презентацию, либо учащиеся самостоятельно составляют хронологическую таблицу. По итогам работы учащимся необходимо сделать вывод об установлении тоталитарного государства в Германии, подтвердив его изученными фактами.</w:t>
      </w:r>
    </w:p>
    <w:p>
      <w:pPr>
        <w:pStyle w:val="Heading2"/>
        <w:spacing w:before="6"/>
        <w:ind w:left="2845"/>
      </w:pPr>
      <w:r>
        <w:rPr/>
        <w:t>Установление нацистской диктатуры в Германии</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7"/>
        <w:gridCol w:w="3685"/>
        <w:gridCol w:w="4645"/>
      </w:tblGrid>
      <w:tr>
        <w:trPr>
          <w:trHeight w:val="414" w:hRule="atLeast"/>
        </w:trPr>
        <w:tc>
          <w:tcPr>
            <w:tcW w:w="1527" w:type="dxa"/>
          </w:tcPr>
          <w:p>
            <w:pPr>
              <w:pStyle w:val="TableParagraph"/>
              <w:spacing w:line="275" w:lineRule="exact"/>
              <w:ind w:left="87" w:right="75"/>
              <w:jc w:val="center"/>
              <w:rPr>
                <w:b/>
                <w:sz w:val="24"/>
              </w:rPr>
            </w:pPr>
            <w:r>
              <w:rPr>
                <w:b/>
                <w:sz w:val="24"/>
              </w:rPr>
              <w:t>Дата</w:t>
            </w:r>
          </w:p>
        </w:tc>
        <w:tc>
          <w:tcPr>
            <w:tcW w:w="3685" w:type="dxa"/>
          </w:tcPr>
          <w:p>
            <w:pPr>
              <w:pStyle w:val="TableParagraph"/>
              <w:spacing w:line="275" w:lineRule="exact"/>
              <w:ind w:left="1340" w:right="1330"/>
              <w:jc w:val="center"/>
              <w:rPr>
                <w:b/>
                <w:sz w:val="24"/>
              </w:rPr>
            </w:pPr>
            <w:r>
              <w:rPr>
                <w:b/>
                <w:sz w:val="24"/>
              </w:rPr>
              <w:t>Событие</w:t>
            </w:r>
          </w:p>
        </w:tc>
        <w:tc>
          <w:tcPr>
            <w:tcW w:w="4645" w:type="dxa"/>
          </w:tcPr>
          <w:p>
            <w:pPr>
              <w:pStyle w:val="TableParagraph"/>
              <w:spacing w:line="275" w:lineRule="exact"/>
              <w:ind w:left="942"/>
              <w:rPr>
                <w:b/>
                <w:sz w:val="24"/>
              </w:rPr>
            </w:pPr>
            <w:r>
              <w:rPr>
                <w:b/>
                <w:sz w:val="24"/>
              </w:rPr>
              <w:t>Его результат и значение</w:t>
            </w:r>
          </w:p>
        </w:tc>
      </w:tr>
      <w:tr>
        <w:trPr>
          <w:trHeight w:val="1240" w:hRule="atLeast"/>
        </w:trPr>
        <w:tc>
          <w:tcPr>
            <w:tcW w:w="1527" w:type="dxa"/>
          </w:tcPr>
          <w:p>
            <w:pPr>
              <w:pStyle w:val="TableParagraph"/>
              <w:spacing w:line="360" w:lineRule="auto"/>
              <w:ind w:right="112"/>
              <w:rPr>
                <w:sz w:val="24"/>
              </w:rPr>
            </w:pPr>
            <w:r>
              <w:rPr>
                <w:sz w:val="24"/>
              </w:rPr>
              <w:t>Январь 1933 г.</w:t>
            </w:r>
          </w:p>
        </w:tc>
        <w:tc>
          <w:tcPr>
            <w:tcW w:w="3685" w:type="dxa"/>
          </w:tcPr>
          <w:p>
            <w:pPr>
              <w:pStyle w:val="TableParagraph"/>
              <w:spacing w:line="360" w:lineRule="auto"/>
              <w:ind w:right="488"/>
              <w:rPr>
                <w:sz w:val="24"/>
              </w:rPr>
            </w:pPr>
            <w:r>
              <w:rPr>
                <w:sz w:val="24"/>
              </w:rPr>
              <w:t>Президент П. Гинденбург дал поручение А. Гитлеру</w:t>
            </w:r>
          </w:p>
          <w:p>
            <w:pPr>
              <w:pStyle w:val="TableParagraph"/>
              <w:rPr>
                <w:sz w:val="24"/>
              </w:rPr>
            </w:pPr>
            <w:r>
              <w:rPr>
                <w:sz w:val="24"/>
              </w:rPr>
              <w:t>сформировать правительство</w:t>
            </w:r>
          </w:p>
        </w:tc>
        <w:tc>
          <w:tcPr>
            <w:tcW w:w="4645" w:type="dxa"/>
          </w:tcPr>
          <w:p>
            <w:pPr>
              <w:pStyle w:val="TableParagraph"/>
              <w:spacing w:line="360" w:lineRule="auto"/>
              <w:ind w:left="109"/>
              <w:rPr>
                <w:sz w:val="24"/>
              </w:rPr>
            </w:pPr>
            <w:r>
              <w:rPr>
                <w:sz w:val="24"/>
              </w:rPr>
              <w:t>А. Гитлер получил официальную государственную власть</w:t>
            </w:r>
          </w:p>
        </w:tc>
      </w:tr>
      <w:tr>
        <w:trPr>
          <w:trHeight w:val="1656" w:hRule="atLeast"/>
        </w:trPr>
        <w:tc>
          <w:tcPr>
            <w:tcW w:w="1527" w:type="dxa"/>
          </w:tcPr>
          <w:p>
            <w:pPr>
              <w:pStyle w:val="TableParagraph"/>
              <w:spacing w:line="270" w:lineRule="exact"/>
              <w:ind w:left="87" w:right="85"/>
              <w:jc w:val="center"/>
              <w:rPr>
                <w:sz w:val="24"/>
              </w:rPr>
            </w:pPr>
            <w:r>
              <w:rPr>
                <w:sz w:val="24"/>
              </w:rPr>
              <w:t>Март 1933 г.</w:t>
            </w:r>
          </w:p>
        </w:tc>
        <w:tc>
          <w:tcPr>
            <w:tcW w:w="3685" w:type="dxa"/>
          </w:tcPr>
          <w:p>
            <w:pPr>
              <w:pStyle w:val="TableParagraph"/>
              <w:spacing w:line="360" w:lineRule="auto"/>
              <w:ind w:right="210"/>
              <w:rPr>
                <w:sz w:val="24"/>
              </w:rPr>
            </w:pPr>
            <w:r>
              <w:rPr>
                <w:sz w:val="24"/>
              </w:rPr>
              <w:t>Провокации против коммунистов, изгнание части их из рейхстага, внесение</w:t>
            </w:r>
          </w:p>
          <w:p>
            <w:pPr>
              <w:pStyle w:val="TableParagraph"/>
              <w:rPr>
                <w:sz w:val="24"/>
              </w:rPr>
            </w:pPr>
            <w:r>
              <w:rPr>
                <w:sz w:val="24"/>
              </w:rPr>
              <w:t>изменений в конституцию</w:t>
            </w:r>
          </w:p>
        </w:tc>
        <w:tc>
          <w:tcPr>
            <w:tcW w:w="4645" w:type="dxa"/>
          </w:tcPr>
          <w:p>
            <w:pPr>
              <w:pStyle w:val="TableParagraph"/>
              <w:spacing w:line="360" w:lineRule="auto"/>
              <w:ind w:left="109" w:right="146"/>
              <w:rPr>
                <w:sz w:val="24"/>
              </w:rPr>
            </w:pPr>
            <w:r>
              <w:rPr>
                <w:sz w:val="24"/>
              </w:rPr>
              <w:t>Получение правительством чрезвычайных полномочий и права на издание любых законов без одобрения рейхстага</w:t>
            </w:r>
          </w:p>
        </w:tc>
      </w:tr>
      <w:tr>
        <w:trPr>
          <w:trHeight w:val="1242" w:hRule="atLeast"/>
        </w:trPr>
        <w:tc>
          <w:tcPr>
            <w:tcW w:w="1527" w:type="dxa"/>
          </w:tcPr>
          <w:p>
            <w:pPr>
              <w:pStyle w:val="TableParagraph"/>
              <w:spacing w:line="360" w:lineRule="auto"/>
              <w:ind w:right="268"/>
              <w:rPr>
                <w:sz w:val="24"/>
              </w:rPr>
            </w:pPr>
            <w:r>
              <w:rPr>
                <w:sz w:val="24"/>
              </w:rPr>
              <w:t>Июль 1933 г.</w:t>
            </w:r>
          </w:p>
        </w:tc>
        <w:tc>
          <w:tcPr>
            <w:tcW w:w="3685" w:type="dxa"/>
          </w:tcPr>
          <w:p>
            <w:pPr>
              <w:pStyle w:val="TableParagraph"/>
              <w:spacing w:line="360" w:lineRule="auto"/>
              <w:ind w:right="345"/>
              <w:rPr>
                <w:sz w:val="24"/>
              </w:rPr>
            </w:pPr>
            <w:r>
              <w:rPr>
                <w:sz w:val="24"/>
              </w:rPr>
              <w:t>Создание Генерального совета немецкого хозяйства, ставшего</w:t>
            </w:r>
          </w:p>
          <w:p>
            <w:pPr>
              <w:pStyle w:val="TableParagraph"/>
              <w:rPr>
                <w:sz w:val="24"/>
              </w:rPr>
            </w:pPr>
            <w:r>
              <w:rPr>
                <w:sz w:val="24"/>
              </w:rPr>
              <w:t>верховным органом руководства</w:t>
            </w:r>
          </w:p>
        </w:tc>
        <w:tc>
          <w:tcPr>
            <w:tcW w:w="4645" w:type="dxa"/>
          </w:tcPr>
          <w:p>
            <w:pPr>
              <w:pStyle w:val="TableParagraph"/>
              <w:spacing w:line="360" w:lineRule="auto"/>
              <w:ind w:left="109" w:right="117"/>
              <w:rPr>
                <w:sz w:val="24"/>
              </w:rPr>
            </w:pPr>
            <w:r>
              <w:rPr>
                <w:sz w:val="24"/>
              </w:rPr>
              <w:t>Высокий уровень государственного регулирования и милитаризации экономки</w:t>
            </w:r>
          </w:p>
        </w:tc>
      </w:tr>
    </w:tbl>
    <w:p>
      <w:pPr>
        <w:spacing w:after="0" w:line="360" w:lineRule="auto"/>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7"/>
        <w:gridCol w:w="3685"/>
        <w:gridCol w:w="4645"/>
      </w:tblGrid>
      <w:tr>
        <w:trPr>
          <w:trHeight w:val="414" w:hRule="atLeast"/>
        </w:trPr>
        <w:tc>
          <w:tcPr>
            <w:tcW w:w="1527" w:type="dxa"/>
          </w:tcPr>
          <w:p>
            <w:pPr>
              <w:pStyle w:val="TableParagraph"/>
              <w:ind w:left="0"/>
              <w:rPr>
                <w:sz w:val="24"/>
              </w:rPr>
            </w:pPr>
          </w:p>
        </w:tc>
        <w:tc>
          <w:tcPr>
            <w:tcW w:w="3685" w:type="dxa"/>
          </w:tcPr>
          <w:p>
            <w:pPr>
              <w:pStyle w:val="TableParagraph"/>
              <w:spacing w:line="273" w:lineRule="exact"/>
              <w:rPr>
                <w:sz w:val="24"/>
              </w:rPr>
            </w:pPr>
            <w:r>
              <w:rPr>
                <w:sz w:val="24"/>
              </w:rPr>
              <w:t>экономикой</w:t>
            </w:r>
          </w:p>
        </w:tc>
        <w:tc>
          <w:tcPr>
            <w:tcW w:w="4645" w:type="dxa"/>
          </w:tcPr>
          <w:p>
            <w:pPr>
              <w:pStyle w:val="TableParagraph"/>
              <w:ind w:left="0"/>
              <w:rPr>
                <w:sz w:val="24"/>
              </w:rPr>
            </w:pPr>
          </w:p>
        </w:tc>
      </w:tr>
      <w:tr>
        <w:trPr>
          <w:trHeight w:val="1656" w:hRule="atLeast"/>
        </w:trPr>
        <w:tc>
          <w:tcPr>
            <w:tcW w:w="1527" w:type="dxa"/>
          </w:tcPr>
          <w:p>
            <w:pPr>
              <w:pStyle w:val="TableParagraph"/>
              <w:spacing w:line="360" w:lineRule="auto"/>
              <w:ind w:right="428"/>
              <w:rPr>
                <w:sz w:val="24"/>
              </w:rPr>
            </w:pPr>
            <w:r>
              <w:rPr>
                <w:sz w:val="24"/>
              </w:rPr>
              <w:t>Сентябрь 1933 г.</w:t>
            </w:r>
          </w:p>
        </w:tc>
        <w:tc>
          <w:tcPr>
            <w:tcW w:w="3685" w:type="dxa"/>
          </w:tcPr>
          <w:p>
            <w:pPr>
              <w:pStyle w:val="TableParagraph"/>
              <w:spacing w:line="360" w:lineRule="auto"/>
              <w:rPr>
                <w:sz w:val="24"/>
              </w:rPr>
            </w:pPr>
            <w:r>
              <w:rPr>
                <w:sz w:val="24"/>
              </w:rPr>
              <w:t>Объединение всех крестьянских организаций и кооперативов в единую организацию</w:t>
            </w:r>
          </w:p>
          <w:p>
            <w:pPr>
              <w:pStyle w:val="TableParagraph"/>
              <w:rPr>
                <w:sz w:val="24"/>
              </w:rPr>
            </w:pPr>
            <w:r>
              <w:rPr>
                <w:sz w:val="24"/>
              </w:rPr>
              <w:t>«Продовольственное сословие»</w:t>
            </w:r>
          </w:p>
        </w:tc>
        <w:tc>
          <w:tcPr>
            <w:tcW w:w="4645" w:type="dxa"/>
          </w:tcPr>
          <w:p>
            <w:pPr>
              <w:pStyle w:val="TableParagraph"/>
              <w:spacing w:line="360" w:lineRule="auto"/>
              <w:ind w:left="109" w:right="892"/>
              <w:rPr>
                <w:sz w:val="24"/>
              </w:rPr>
            </w:pPr>
            <w:r>
              <w:rPr>
                <w:sz w:val="24"/>
              </w:rPr>
              <w:t>Контроль мелкого и среднего производства в сельском хозяйстве</w:t>
            </w:r>
          </w:p>
        </w:tc>
      </w:tr>
      <w:tr>
        <w:trPr>
          <w:trHeight w:val="1242" w:hRule="atLeast"/>
        </w:trPr>
        <w:tc>
          <w:tcPr>
            <w:tcW w:w="1527" w:type="dxa"/>
          </w:tcPr>
          <w:p>
            <w:pPr>
              <w:pStyle w:val="TableParagraph"/>
              <w:spacing w:line="360" w:lineRule="auto"/>
              <w:ind w:right="545"/>
              <w:rPr>
                <w:sz w:val="24"/>
              </w:rPr>
            </w:pPr>
            <w:r>
              <w:rPr>
                <w:sz w:val="24"/>
              </w:rPr>
              <w:t>Декабрь 1933 г.</w:t>
            </w:r>
          </w:p>
        </w:tc>
        <w:tc>
          <w:tcPr>
            <w:tcW w:w="3685" w:type="dxa"/>
          </w:tcPr>
          <w:p>
            <w:pPr>
              <w:pStyle w:val="TableParagraph"/>
              <w:spacing w:line="360" w:lineRule="auto"/>
              <w:ind w:right="834"/>
              <w:rPr>
                <w:sz w:val="24"/>
              </w:rPr>
            </w:pPr>
            <w:r>
              <w:rPr>
                <w:sz w:val="24"/>
              </w:rPr>
              <w:t>Закон о единстве партии и государства</w:t>
            </w:r>
          </w:p>
        </w:tc>
        <w:tc>
          <w:tcPr>
            <w:tcW w:w="4645" w:type="dxa"/>
          </w:tcPr>
          <w:p>
            <w:pPr>
              <w:pStyle w:val="TableParagraph"/>
              <w:spacing w:line="270" w:lineRule="exact"/>
              <w:ind w:left="109"/>
              <w:rPr>
                <w:sz w:val="24"/>
              </w:rPr>
            </w:pPr>
            <w:r>
              <w:rPr>
                <w:sz w:val="24"/>
              </w:rPr>
              <w:t>Вводил принцип вождизма (фюрерства)</w:t>
            </w:r>
            <w:r>
              <w:rPr>
                <w:spacing w:val="-23"/>
                <w:sz w:val="24"/>
              </w:rPr>
              <w:t> </w:t>
            </w:r>
            <w:r>
              <w:rPr>
                <w:sz w:val="24"/>
              </w:rPr>
              <w:t>на</w:t>
            </w:r>
          </w:p>
          <w:p>
            <w:pPr>
              <w:pStyle w:val="TableParagraph"/>
              <w:spacing w:line="410" w:lineRule="atLeast" w:before="5"/>
              <w:ind w:left="109" w:right="145"/>
              <w:rPr>
                <w:sz w:val="24"/>
              </w:rPr>
            </w:pPr>
            <w:r>
              <w:rPr>
                <w:sz w:val="24"/>
              </w:rPr>
              <w:t>всех уровнях власти, прекращал существование всех выборных</w:t>
            </w:r>
            <w:r>
              <w:rPr>
                <w:spacing w:val="-18"/>
                <w:sz w:val="24"/>
              </w:rPr>
              <w:t> </w:t>
            </w:r>
            <w:r>
              <w:rPr>
                <w:sz w:val="24"/>
              </w:rPr>
              <w:t>институтов</w:t>
            </w:r>
          </w:p>
        </w:tc>
      </w:tr>
      <w:tr>
        <w:trPr>
          <w:trHeight w:val="1240" w:hRule="atLeast"/>
        </w:trPr>
        <w:tc>
          <w:tcPr>
            <w:tcW w:w="1527" w:type="dxa"/>
          </w:tcPr>
          <w:p>
            <w:pPr>
              <w:pStyle w:val="TableParagraph"/>
              <w:spacing w:line="360" w:lineRule="auto"/>
              <w:ind w:right="112"/>
              <w:rPr>
                <w:sz w:val="24"/>
              </w:rPr>
            </w:pPr>
            <w:r>
              <w:rPr>
                <w:sz w:val="24"/>
              </w:rPr>
              <w:t>Январь 1934 г.</w:t>
            </w:r>
          </w:p>
        </w:tc>
        <w:tc>
          <w:tcPr>
            <w:tcW w:w="3685" w:type="dxa"/>
          </w:tcPr>
          <w:p>
            <w:pPr>
              <w:pStyle w:val="TableParagraph"/>
              <w:spacing w:line="270" w:lineRule="exact"/>
              <w:rPr>
                <w:sz w:val="24"/>
              </w:rPr>
            </w:pPr>
            <w:r>
              <w:rPr>
                <w:sz w:val="24"/>
              </w:rPr>
              <w:t>Роспуск рейхстага</w:t>
            </w:r>
          </w:p>
        </w:tc>
        <w:tc>
          <w:tcPr>
            <w:tcW w:w="4645" w:type="dxa"/>
          </w:tcPr>
          <w:p>
            <w:pPr>
              <w:pStyle w:val="TableParagraph"/>
              <w:spacing w:line="360" w:lineRule="auto"/>
              <w:ind w:left="109" w:right="375"/>
              <w:rPr>
                <w:sz w:val="24"/>
              </w:rPr>
            </w:pPr>
            <w:r>
              <w:rPr>
                <w:sz w:val="24"/>
              </w:rPr>
              <w:t>Смена формы правления — буржуазной демократии на террористическую</w:t>
            </w:r>
          </w:p>
          <w:p>
            <w:pPr>
              <w:pStyle w:val="TableParagraph"/>
              <w:ind w:left="109"/>
              <w:rPr>
                <w:sz w:val="24"/>
              </w:rPr>
            </w:pPr>
            <w:r>
              <w:rPr>
                <w:sz w:val="24"/>
              </w:rPr>
              <w:t>тоталитарную диктатуру</w:t>
            </w:r>
          </w:p>
        </w:tc>
      </w:tr>
      <w:tr>
        <w:trPr>
          <w:trHeight w:val="1242" w:hRule="atLeast"/>
        </w:trPr>
        <w:tc>
          <w:tcPr>
            <w:tcW w:w="1527" w:type="dxa"/>
          </w:tcPr>
          <w:p>
            <w:pPr>
              <w:pStyle w:val="TableParagraph"/>
              <w:spacing w:line="360" w:lineRule="auto"/>
              <w:ind w:right="112"/>
              <w:rPr>
                <w:sz w:val="24"/>
              </w:rPr>
            </w:pPr>
            <w:r>
              <w:rPr>
                <w:sz w:val="24"/>
              </w:rPr>
              <w:t>Январь 1934 г.</w:t>
            </w:r>
          </w:p>
        </w:tc>
        <w:tc>
          <w:tcPr>
            <w:tcW w:w="3685" w:type="dxa"/>
          </w:tcPr>
          <w:p>
            <w:pPr>
              <w:pStyle w:val="TableParagraph"/>
              <w:spacing w:line="360" w:lineRule="auto"/>
              <w:ind w:right="1305"/>
              <w:rPr>
                <w:sz w:val="24"/>
              </w:rPr>
            </w:pPr>
            <w:r>
              <w:rPr>
                <w:sz w:val="24"/>
              </w:rPr>
              <w:t>Закон об организации национального труда</w:t>
            </w:r>
          </w:p>
        </w:tc>
        <w:tc>
          <w:tcPr>
            <w:tcW w:w="4645" w:type="dxa"/>
          </w:tcPr>
          <w:p>
            <w:pPr>
              <w:pStyle w:val="TableParagraph"/>
              <w:spacing w:line="360" w:lineRule="auto"/>
              <w:ind w:left="109" w:right="561"/>
              <w:rPr>
                <w:sz w:val="24"/>
              </w:rPr>
            </w:pPr>
            <w:r>
              <w:rPr>
                <w:sz w:val="24"/>
              </w:rPr>
              <w:t>Введение принципа фюрерства на предприятиях, упразднение выборных</w:t>
            </w:r>
          </w:p>
          <w:p>
            <w:pPr>
              <w:pStyle w:val="TableParagraph"/>
              <w:ind w:left="109"/>
              <w:rPr>
                <w:sz w:val="24"/>
              </w:rPr>
            </w:pPr>
            <w:r>
              <w:rPr>
                <w:sz w:val="24"/>
              </w:rPr>
              <w:t>фабрично-заводских советов</w:t>
            </w:r>
          </w:p>
        </w:tc>
      </w:tr>
      <w:tr>
        <w:trPr>
          <w:trHeight w:val="1242" w:hRule="atLeast"/>
        </w:trPr>
        <w:tc>
          <w:tcPr>
            <w:tcW w:w="1527" w:type="dxa"/>
          </w:tcPr>
          <w:p>
            <w:pPr>
              <w:pStyle w:val="TableParagraph"/>
              <w:spacing w:line="270" w:lineRule="exact"/>
              <w:rPr>
                <w:sz w:val="24"/>
              </w:rPr>
            </w:pPr>
            <w:r>
              <w:rPr>
                <w:sz w:val="24"/>
              </w:rPr>
              <w:t>30 июня —</w:t>
            </w:r>
          </w:p>
          <w:p>
            <w:pPr>
              <w:pStyle w:val="TableParagraph"/>
              <w:spacing w:line="410" w:lineRule="atLeast" w:before="5"/>
              <w:ind w:right="132"/>
              <w:rPr>
                <w:sz w:val="24"/>
              </w:rPr>
            </w:pPr>
            <w:r>
              <w:rPr>
                <w:sz w:val="24"/>
              </w:rPr>
              <w:t>2 июля 1934 г.</w:t>
            </w:r>
          </w:p>
        </w:tc>
        <w:tc>
          <w:tcPr>
            <w:tcW w:w="3685" w:type="dxa"/>
          </w:tcPr>
          <w:p>
            <w:pPr>
              <w:pStyle w:val="TableParagraph"/>
              <w:spacing w:line="270" w:lineRule="exact"/>
              <w:rPr>
                <w:sz w:val="24"/>
              </w:rPr>
            </w:pPr>
            <w:r>
              <w:rPr>
                <w:sz w:val="24"/>
              </w:rPr>
              <w:t>«Ночь длинных ножей»</w:t>
            </w:r>
          </w:p>
        </w:tc>
        <w:tc>
          <w:tcPr>
            <w:tcW w:w="4645" w:type="dxa"/>
          </w:tcPr>
          <w:p>
            <w:pPr>
              <w:pStyle w:val="TableParagraph"/>
              <w:spacing w:line="360" w:lineRule="auto"/>
              <w:ind w:left="109"/>
              <w:rPr>
                <w:sz w:val="24"/>
              </w:rPr>
            </w:pPr>
            <w:r>
              <w:rPr>
                <w:sz w:val="24"/>
              </w:rPr>
              <w:t>Уничтожение без суда и следствия части нацистов, несогласных с Гитлером</w:t>
            </w:r>
          </w:p>
        </w:tc>
      </w:tr>
      <w:tr>
        <w:trPr>
          <w:trHeight w:val="1240" w:hRule="atLeast"/>
        </w:trPr>
        <w:tc>
          <w:tcPr>
            <w:tcW w:w="1527" w:type="dxa"/>
          </w:tcPr>
          <w:p>
            <w:pPr>
              <w:pStyle w:val="TableParagraph"/>
              <w:spacing w:line="360" w:lineRule="auto"/>
              <w:ind w:right="133"/>
              <w:rPr>
                <w:sz w:val="24"/>
              </w:rPr>
            </w:pPr>
            <w:r>
              <w:rPr>
                <w:sz w:val="24"/>
              </w:rPr>
              <w:t>Август 1934 г.</w:t>
            </w:r>
          </w:p>
        </w:tc>
        <w:tc>
          <w:tcPr>
            <w:tcW w:w="3685" w:type="dxa"/>
          </w:tcPr>
          <w:p>
            <w:pPr>
              <w:pStyle w:val="TableParagraph"/>
              <w:spacing w:line="270" w:lineRule="exact"/>
              <w:rPr>
                <w:sz w:val="24"/>
              </w:rPr>
            </w:pPr>
            <w:r>
              <w:rPr>
                <w:sz w:val="24"/>
              </w:rPr>
              <w:t>Смерть президента Гинденбурга</w:t>
            </w:r>
          </w:p>
        </w:tc>
        <w:tc>
          <w:tcPr>
            <w:tcW w:w="4645" w:type="dxa"/>
          </w:tcPr>
          <w:p>
            <w:pPr>
              <w:pStyle w:val="TableParagraph"/>
              <w:spacing w:line="360" w:lineRule="auto"/>
              <w:ind w:left="109"/>
              <w:rPr>
                <w:sz w:val="24"/>
              </w:rPr>
            </w:pPr>
            <w:r>
              <w:rPr>
                <w:sz w:val="24"/>
              </w:rPr>
              <w:t>Гитлер стал пожизненным фюрером и рейхсканцлером с неограниченной</w:t>
            </w:r>
          </w:p>
          <w:p>
            <w:pPr>
              <w:pStyle w:val="TableParagraph"/>
              <w:ind w:left="109"/>
              <w:rPr>
                <w:sz w:val="24"/>
              </w:rPr>
            </w:pPr>
            <w:r>
              <w:rPr>
                <w:sz w:val="24"/>
              </w:rPr>
              <w:t>диктаторской властью</w:t>
            </w:r>
          </w:p>
        </w:tc>
      </w:tr>
      <w:tr>
        <w:trPr>
          <w:trHeight w:val="1242" w:hRule="atLeast"/>
        </w:trPr>
        <w:tc>
          <w:tcPr>
            <w:tcW w:w="1527" w:type="dxa"/>
          </w:tcPr>
          <w:p>
            <w:pPr>
              <w:pStyle w:val="TableParagraph"/>
              <w:spacing w:line="270" w:lineRule="exact"/>
              <w:rPr>
                <w:sz w:val="24"/>
              </w:rPr>
            </w:pPr>
            <w:r>
              <w:rPr>
                <w:sz w:val="24"/>
              </w:rPr>
              <w:t>1936 г.</w:t>
            </w:r>
          </w:p>
        </w:tc>
        <w:tc>
          <w:tcPr>
            <w:tcW w:w="3685" w:type="dxa"/>
          </w:tcPr>
          <w:p>
            <w:pPr>
              <w:pStyle w:val="TableParagraph"/>
              <w:spacing w:line="270" w:lineRule="exact"/>
              <w:rPr>
                <w:sz w:val="24"/>
              </w:rPr>
            </w:pPr>
            <w:r>
              <w:rPr>
                <w:sz w:val="24"/>
              </w:rPr>
              <w:t>Начало осуществления</w:t>
            </w:r>
          </w:p>
          <w:p>
            <w:pPr>
              <w:pStyle w:val="TableParagraph"/>
              <w:spacing w:line="410" w:lineRule="atLeast" w:before="5"/>
              <w:ind w:right="924"/>
              <w:rPr>
                <w:sz w:val="24"/>
              </w:rPr>
            </w:pPr>
            <w:r>
              <w:rPr>
                <w:sz w:val="24"/>
              </w:rPr>
              <w:t>четырёхлетнего плана экономического развития</w:t>
            </w:r>
          </w:p>
        </w:tc>
        <w:tc>
          <w:tcPr>
            <w:tcW w:w="4645" w:type="dxa"/>
          </w:tcPr>
          <w:p>
            <w:pPr>
              <w:pStyle w:val="TableParagraph"/>
              <w:spacing w:line="270" w:lineRule="exact"/>
              <w:ind w:left="109"/>
              <w:rPr>
                <w:sz w:val="24"/>
              </w:rPr>
            </w:pPr>
            <w:r>
              <w:rPr>
                <w:sz w:val="24"/>
              </w:rPr>
              <w:t>Завершение экономического</w:t>
            </w:r>
          </w:p>
          <w:p>
            <w:pPr>
              <w:pStyle w:val="TableParagraph"/>
              <w:spacing w:line="410" w:lineRule="atLeast" w:before="5"/>
              <w:ind w:left="109" w:right="351"/>
              <w:rPr>
                <w:sz w:val="24"/>
              </w:rPr>
            </w:pPr>
            <w:r>
              <w:rPr>
                <w:sz w:val="24"/>
              </w:rPr>
              <w:t>самообеспечения и подготовки страны к войне</w:t>
            </w:r>
          </w:p>
        </w:tc>
      </w:tr>
      <w:tr>
        <w:trPr>
          <w:trHeight w:val="1242" w:hRule="atLeast"/>
        </w:trPr>
        <w:tc>
          <w:tcPr>
            <w:tcW w:w="1527" w:type="dxa"/>
          </w:tcPr>
          <w:p>
            <w:pPr>
              <w:pStyle w:val="TableParagraph"/>
              <w:spacing w:line="270" w:lineRule="exact"/>
              <w:rPr>
                <w:sz w:val="24"/>
              </w:rPr>
            </w:pPr>
            <w:r>
              <w:rPr>
                <w:sz w:val="24"/>
              </w:rPr>
              <w:t>9—10</w:t>
            </w:r>
          </w:p>
          <w:p>
            <w:pPr>
              <w:pStyle w:val="TableParagraph"/>
              <w:spacing w:line="410" w:lineRule="atLeast" w:before="5"/>
              <w:ind w:right="678"/>
              <w:rPr>
                <w:sz w:val="24"/>
              </w:rPr>
            </w:pPr>
            <w:r>
              <w:rPr>
                <w:sz w:val="24"/>
              </w:rPr>
              <w:t>ноября 1938</w:t>
            </w:r>
            <w:r>
              <w:rPr>
                <w:spacing w:val="-2"/>
                <w:sz w:val="24"/>
              </w:rPr>
              <w:t> </w:t>
            </w:r>
            <w:r>
              <w:rPr>
                <w:sz w:val="24"/>
              </w:rPr>
              <w:t>г.</w:t>
            </w:r>
          </w:p>
        </w:tc>
        <w:tc>
          <w:tcPr>
            <w:tcW w:w="3685" w:type="dxa"/>
          </w:tcPr>
          <w:p>
            <w:pPr>
              <w:pStyle w:val="TableParagraph"/>
              <w:spacing w:line="270" w:lineRule="exact"/>
              <w:rPr>
                <w:sz w:val="24"/>
              </w:rPr>
            </w:pPr>
            <w:r>
              <w:rPr>
                <w:sz w:val="24"/>
              </w:rPr>
              <w:t>«Хрустальная ночь» —</w:t>
            </w:r>
          </w:p>
          <w:p>
            <w:pPr>
              <w:pStyle w:val="TableParagraph"/>
              <w:spacing w:line="410" w:lineRule="atLeast" w:before="5"/>
              <w:ind w:right="456"/>
              <w:rPr>
                <w:sz w:val="24"/>
              </w:rPr>
            </w:pPr>
            <w:r>
              <w:rPr>
                <w:sz w:val="24"/>
              </w:rPr>
              <w:t>инсценировка всегерманского еврейского погрома</w:t>
            </w:r>
          </w:p>
        </w:tc>
        <w:tc>
          <w:tcPr>
            <w:tcW w:w="4645" w:type="dxa"/>
          </w:tcPr>
          <w:p>
            <w:pPr>
              <w:pStyle w:val="TableParagraph"/>
              <w:spacing w:line="270" w:lineRule="exact"/>
              <w:ind w:left="109"/>
              <w:rPr>
                <w:sz w:val="24"/>
              </w:rPr>
            </w:pPr>
            <w:r>
              <w:rPr>
                <w:sz w:val="24"/>
              </w:rPr>
              <w:t>Разрушение синагог, магазинов,</w:t>
            </w:r>
          </w:p>
          <w:p>
            <w:pPr>
              <w:pStyle w:val="TableParagraph"/>
              <w:spacing w:line="410" w:lineRule="atLeast" w:before="5"/>
              <w:ind w:left="109" w:right="1017"/>
              <w:rPr>
                <w:sz w:val="24"/>
              </w:rPr>
            </w:pPr>
            <w:r>
              <w:rPr>
                <w:sz w:val="24"/>
              </w:rPr>
              <w:t>помещение более 20 тыс. евреев в концентрационные лагеря</w:t>
            </w:r>
          </w:p>
        </w:tc>
      </w:tr>
    </w:tbl>
    <w:p>
      <w:pPr>
        <w:pStyle w:val="BodyText"/>
        <w:ind w:left="0"/>
        <w:rPr>
          <w:b/>
          <w:sz w:val="20"/>
        </w:rPr>
      </w:pPr>
    </w:p>
    <w:p>
      <w:pPr>
        <w:spacing w:before="251"/>
        <w:ind w:left="1561" w:right="0" w:firstLine="0"/>
        <w:jc w:val="left"/>
        <w:rPr>
          <w:b/>
          <w:sz w:val="28"/>
        </w:rPr>
      </w:pPr>
      <w:r>
        <w:rPr>
          <w:b/>
          <w:sz w:val="28"/>
        </w:rPr>
        <w:t>Закрепление и обобщение.</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7" w:firstLine="708"/>
        <w:jc w:val="both"/>
      </w:pPr>
      <w:r>
        <w:rPr/>
        <w:t>Работа с фрагментом художественного произведения. Предложенное ниже задание может быть также использовано для организации домашней работы.</w:t>
      </w:r>
    </w:p>
    <w:p>
      <w:pPr>
        <w:spacing w:before="1"/>
        <w:ind w:left="1561" w:right="0" w:firstLine="0"/>
        <w:jc w:val="left"/>
        <w:rPr>
          <w:i/>
          <w:sz w:val="28"/>
        </w:rPr>
      </w:pPr>
      <w:r>
        <w:rPr>
          <w:i/>
          <w:sz w:val="28"/>
        </w:rPr>
        <w:t>Задание для учащихся.</w:t>
      </w:r>
    </w:p>
    <w:p>
      <w:pPr>
        <w:spacing w:after="0"/>
        <w:jc w:val="left"/>
        <w:rPr>
          <w:sz w:val="28"/>
        </w:rPr>
        <w:sectPr>
          <w:pgSz w:w="11910" w:h="16840"/>
          <w:pgMar w:header="710" w:footer="0" w:top="1160" w:bottom="280" w:left="280" w:right="0"/>
        </w:sectPr>
      </w:pPr>
    </w:p>
    <w:p>
      <w:pPr>
        <w:pStyle w:val="BodyText"/>
        <w:spacing w:line="360" w:lineRule="auto" w:before="91"/>
        <w:ind w:right="1133" w:firstLine="708"/>
        <w:jc w:val="both"/>
      </w:pPr>
      <w:r>
        <w:rPr/>
        <w:t>21 октября 1935 г. на прилавках американских магазинов появился роман Синклера Льюиса «У нас это невозможно». Впечатление, произведенное им, сравнивали с шоком, ударом. За короткий срок было продано рекордное количество экземпляров романа — 320 тысяч. Критики отнесли книгу к наиболее ярким политическим произведениям тех лет, а её автора называли пророком.</w:t>
      </w:r>
    </w:p>
    <w:p>
      <w:pPr>
        <w:pStyle w:val="BodyText"/>
        <w:spacing w:line="360" w:lineRule="auto" w:before="2"/>
        <w:ind w:right="1128" w:firstLine="708"/>
        <w:jc w:val="both"/>
      </w:pPr>
      <w:r>
        <w:rPr/>
        <w:t>По сюжету романа на выборах 1936 г. в Америке побеждает Бэз Уиндрип. Вот некоторые из его высказываний: «У меня одно желание — заставить всех американцев понять, что они всегда были и должны оставаться впредь величайшей расой на нашей старой земле, и второе — заставить их понять, что, каковы бы ни были между нами кажущиеся различия — в смысле богатства, знаний, способностей, происхождения и влияния, — все мы братья... «Было бы плохой услугой простому народу — это просто сбивает его с толку — знакомить его с действительным положением вещей также полно, как и более высокие слои</w:t>
      </w:r>
      <w:r>
        <w:rPr>
          <w:spacing w:val="-4"/>
        </w:rPr>
        <w:t> </w:t>
      </w:r>
      <w:r>
        <w:rPr/>
        <w:t>общества».</w:t>
      </w:r>
    </w:p>
    <w:p>
      <w:pPr>
        <w:pStyle w:val="BodyText"/>
        <w:spacing w:line="360" w:lineRule="auto" w:before="1"/>
        <w:ind w:right="1130" w:firstLine="708"/>
        <w:jc w:val="both"/>
      </w:pPr>
      <w:r>
        <w:rPr/>
        <w:t>Одна из сторонниц нового президента заявляла: «Женщины не сумели использовать предоставленное им право голоса... Нет! И ещё раз нет! Никаких избирательных прав! Женщина должна занять своё привычное место в семье, и если женщина и должна что-либо делать, так это родить шестерых детей».</w:t>
      </w:r>
    </w:p>
    <w:p>
      <w:pPr>
        <w:pStyle w:val="BodyText"/>
        <w:tabs>
          <w:tab w:pos="2559" w:val="left" w:leader="none"/>
          <w:tab w:pos="3998" w:val="left" w:leader="none"/>
          <w:tab w:pos="4406" w:val="left" w:leader="none"/>
          <w:tab w:pos="5240" w:val="left" w:leader="none"/>
          <w:tab w:pos="5701" w:val="left" w:leader="none"/>
          <w:tab w:pos="6208" w:val="left" w:leader="none"/>
          <w:tab w:pos="7560" w:val="left" w:leader="none"/>
          <w:tab w:pos="8809" w:val="left" w:leader="none"/>
        </w:tabs>
        <w:ind w:left="1561"/>
      </w:pPr>
      <w:r>
        <w:rPr/>
        <w:t>«Своё</w:t>
        <w:tab/>
        <w:t>рождение</w:t>
        <w:tab/>
        <w:t>в</w:t>
        <w:tab/>
        <w:t>1937</w:t>
        <w:tab/>
        <w:t>г.</w:t>
        <w:tab/>
        <w:t>Б.</w:t>
        <w:tab/>
        <w:t>Уиндрип</w:t>
        <w:tab/>
        <w:t>отметил</w:t>
        <w:tab/>
        <w:t>историческим</w:t>
      </w:r>
    </w:p>
    <w:p>
      <w:pPr>
        <w:pStyle w:val="BodyText"/>
        <w:spacing w:line="360" w:lineRule="auto" w:before="161"/>
        <w:ind w:right="1129"/>
        <w:jc w:val="both"/>
      </w:pPr>
      <w:r>
        <w:rPr/>
        <w:t>«Постановлением о порядке», в котором говорилось, что, хотя корпоративное правительство доказало свою устойчивость и добрую волю, всё ещё имеются некоторые неразумные и преступные «элементы», которые из зависти к успехам стремятся разрушить всё хорошее. У мягкосердечного правительства иссякло терпение, и оно извещало страну, что отныне и впредь всякий, кто словом или делом попытается нанести вред Государству, будет казнён или лишен свободы. Ввиду того, что тюрьмы уже переполнены, — с одной  стороны, преступными клеветниками, а с другой — теми, кого добросердечное правительство должно охранять посредством «превентивного ареста», — по всей стране будут безотлагательно открыты концентрационные</w:t>
      </w:r>
      <w:r>
        <w:rPr>
          <w:spacing w:val="-12"/>
        </w:rPr>
        <w:t> </w:t>
      </w:r>
      <w:r>
        <w:rPr/>
        <w:t>лагеря».</w:t>
      </w:r>
    </w:p>
    <w:p>
      <w:pPr>
        <w:spacing w:after="0" w:line="360" w:lineRule="auto"/>
        <w:jc w:val="both"/>
        <w:sectPr>
          <w:pgSz w:w="11910" w:h="16840"/>
          <w:pgMar w:header="710" w:footer="0" w:top="1160" w:bottom="280" w:left="280" w:right="0"/>
        </w:sectPr>
      </w:pPr>
    </w:p>
    <w:p>
      <w:pPr>
        <w:pStyle w:val="BodyText"/>
        <w:spacing w:line="360" w:lineRule="auto" w:before="91"/>
        <w:ind w:right="1129" w:firstLine="708"/>
        <w:jc w:val="both"/>
      </w:pPr>
      <w:r>
        <w:rPr/>
        <w:t>Дормэс Джессэп — главный герой романа, разгадывая планы президента Бэза Уиндрипа и его единомышленников, говорит: «Очень возможно, что эта шайка втянет нас в какую-нибудь войну, просто чтобы потешить своё безумное тщеславие... И тогда меня, либерала, и вас, плутократа, претворяющегося консерватором, выведут и расстреляют в три часа утра». Его собеседник Тэзброу, будущий фашистский деятель, решительно возражает: «У нас, в Америке, это невозможно! Америка — страна свободных людей». И Дормэса прорывает: «Чёрта с два невозможно, отвечу я вам. Ведь нет в мире другой страны, которая так легко впадала бы в истерию... как Америка».</w:t>
      </w:r>
    </w:p>
    <w:p>
      <w:pPr>
        <w:pStyle w:val="ListParagraph"/>
        <w:numPr>
          <w:ilvl w:val="0"/>
          <w:numId w:val="78"/>
        </w:numPr>
        <w:tabs>
          <w:tab w:pos="1802" w:val="left" w:leader="none"/>
        </w:tabs>
        <w:spacing w:line="240" w:lineRule="auto" w:before="3" w:after="0"/>
        <w:ind w:left="1801" w:right="0" w:hanging="240"/>
        <w:jc w:val="left"/>
        <w:rPr>
          <w:sz w:val="24"/>
        </w:rPr>
      </w:pPr>
      <w:r>
        <w:rPr>
          <w:sz w:val="24"/>
        </w:rPr>
        <w:t>Определите, какая тема волновала автора в современной ему политической</w:t>
      </w:r>
      <w:r>
        <w:rPr>
          <w:spacing w:val="-11"/>
          <w:sz w:val="24"/>
        </w:rPr>
        <w:t> </w:t>
      </w:r>
      <w:r>
        <w:rPr>
          <w:sz w:val="24"/>
        </w:rPr>
        <w:t>жизни.</w:t>
      </w:r>
    </w:p>
    <w:p>
      <w:pPr>
        <w:pStyle w:val="ListParagraph"/>
        <w:numPr>
          <w:ilvl w:val="0"/>
          <w:numId w:val="78"/>
        </w:numPr>
        <w:tabs>
          <w:tab w:pos="1802" w:val="left" w:leader="none"/>
        </w:tabs>
        <w:spacing w:line="240" w:lineRule="auto" w:before="139" w:after="0"/>
        <w:ind w:left="1801" w:right="0" w:hanging="240"/>
        <w:jc w:val="left"/>
        <w:rPr>
          <w:sz w:val="24"/>
        </w:rPr>
      </w:pPr>
      <w:r>
        <w:rPr>
          <w:sz w:val="24"/>
        </w:rPr>
        <w:t>Каковы были политические взгляды президента Б.</w:t>
      </w:r>
      <w:r>
        <w:rPr>
          <w:spacing w:val="-5"/>
          <w:sz w:val="24"/>
        </w:rPr>
        <w:t> </w:t>
      </w:r>
      <w:r>
        <w:rPr>
          <w:sz w:val="24"/>
        </w:rPr>
        <w:t>Уиндрипа?</w:t>
      </w:r>
    </w:p>
    <w:p>
      <w:pPr>
        <w:pStyle w:val="ListParagraph"/>
        <w:numPr>
          <w:ilvl w:val="0"/>
          <w:numId w:val="78"/>
        </w:numPr>
        <w:tabs>
          <w:tab w:pos="1802" w:val="left" w:leader="none"/>
        </w:tabs>
        <w:spacing w:line="240" w:lineRule="auto" w:before="137" w:after="0"/>
        <w:ind w:left="1801" w:right="0" w:hanging="240"/>
        <w:jc w:val="left"/>
        <w:rPr>
          <w:sz w:val="24"/>
        </w:rPr>
      </w:pPr>
      <w:r>
        <w:rPr>
          <w:sz w:val="24"/>
        </w:rPr>
        <w:t>Почему критики называли роман</w:t>
      </w:r>
      <w:r>
        <w:rPr>
          <w:spacing w:val="-7"/>
          <w:sz w:val="24"/>
        </w:rPr>
        <w:t> </w:t>
      </w:r>
      <w:r>
        <w:rPr>
          <w:sz w:val="24"/>
        </w:rPr>
        <w:t>пророческим?</w:t>
      </w:r>
    </w:p>
    <w:p>
      <w:pPr>
        <w:pStyle w:val="BodyText"/>
        <w:ind w:left="0"/>
        <w:rPr>
          <w:sz w:val="26"/>
        </w:rPr>
      </w:pPr>
    </w:p>
    <w:p>
      <w:pPr>
        <w:pStyle w:val="BodyText"/>
        <w:spacing w:before="10"/>
        <w:ind w:left="0"/>
        <w:rPr>
          <w:sz w:val="27"/>
        </w:rPr>
      </w:pP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6" w:firstLine="708"/>
        <w:jc w:val="both"/>
      </w:pPr>
      <w:r>
        <w:rPr/>
        <w:t>Учитель организует обсуждение вопроса о достоинствах и недостатках тоталитарной диктатуры в Германии, задачах, которые ставил перед собой Гитлер, и методах и средствах их достижения. Учащиеся должны сформулировать собственное мнение и его аргументировать.</w:t>
      </w:r>
    </w:p>
    <w:p>
      <w:pPr>
        <w:pStyle w:val="BodyText"/>
        <w:spacing w:before="2"/>
        <w:ind w:left="0"/>
        <w:rPr>
          <w:sz w:val="42"/>
        </w:rPr>
      </w:pPr>
    </w:p>
    <w:p>
      <w:pPr>
        <w:spacing w:before="0"/>
        <w:ind w:left="1561" w:right="0" w:firstLine="0"/>
        <w:jc w:val="left"/>
        <w:rPr>
          <w:i/>
          <w:sz w:val="28"/>
        </w:rPr>
      </w:pPr>
      <w:r>
        <w:rPr>
          <w:spacing w:val="-71"/>
          <w:w w:val="100"/>
          <w:sz w:val="28"/>
          <w:u w:val="single"/>
        </w:rPr>
        <w:t> </w:t>
      </w:r>
      <w:r>
        <w:rPr>
          <w:i/>
          <w:sz w:val="28"/>
          <w:u w:val="single"/>
        </w:rPr>
        <w:t>Третий вариант</w:t>
      </w:r>
    </w:p>
    <w:p>
      <w:pPr>
        <w:pStyle w:val="BodyText"/>
        <w:spacing w:before="161"/>
        <w:ind w:left="1561"/>
      </w:pPr>
      <w:r>
        <w:rPr/>
        <w:t>Составление синквейна, например:</w:t>
      </w:r>
    </w:p>
    <w:p>
      <w:pPr>
        <w:pStyle w:val="Heading2"/>
        <w:spacing w:before="165"/>
        <w:ind w:left="987" w:right="561"/>
        <w:jc w:val="center"/>
      </w:pPr>
      <w:r>
        <w:rPr/>
        <w:t>Германия в 1930-е гг.</w:t>
      </w:r>
    </w:p>
    <w:p>
      <w:pPr>
        <w:pStyle w:val="BodyText"/>
        <w:spacing w:line="362" w:lineRule="auto" w:before="156"/>
        <w:ind w:left="3466" w:right="3011" w:firstLine="1080"/>
      </w:pPr>
      <w:r>
        <w:rPr/>
        <w:t>Нацистская, фашистская Запрещать,  регулировать,</w:t>
      </w:r>
      <w:r>
        <w:rPr>
          <w:spacing w:val="-18"/>
        </w:rPr>
        <w:t> </w:t>
      </w:r>
      <w:r>
        <w:rPr/>
        <w:t>контролировать</w:t>
      </w:r>
    </w:p>
    <w:p>
      <w:pPr>
        <w:pStyle w:val="BodyText"/>
        <w:spacing w:line="360" w:lineRule="auto"/>
        <w:ind w:left="3471" w:right="3045"/>
        <w:jc w:val="center"/>
      </w:pPr>
      <w:r>
        <w:rPr/>
        <w:t>Культ А. Гитлера — фюрера Террористическая тоталитарная</w:t>
      </w:r>
      <w:r>
        <w:rPr>
          <w:spacing w:val="-14"/>
        </w:rPr>
        <w:t> </w:t>
      </w:r>
      <w:r>
        <w:rPr/>
        <w:t>диктатура</w:t>
      </w:r>
    </w:p>
    <w:p>
      <w:pPr>
        <w:pStyle w:val="BodyText"/>
        <w:spacing w:before="9"/>
        <w:ind w:left="0"/>
        <w:rPr>
          <w:sz w:val="41"/>
        </w:rPr>
      </w:pPr>
    </w:p>
    <w:p>
      <w:pPr>
        <w:pStyle w:val="Heading2"/>
        <w:spacing w:line="360" w:lineRule="auto" w:before="1"/>
        <w:ind w:right="1135"/>
        <w:jc w:val="both"/>
      </w:pPr>
      <w:bookmarkStart w:name="_TOC_250018" w:id="13"/>
      <w:bookmarkEnd w:id="13"/>
      <w:r>
        <w:rPr/>
        <w:t>Урок 10. Борьба с фашизмом. Народный фронт во Франции и Испании. Гражданская война в Испании. Австрия: от демократии к авторитарному режиму</w:t>
      </w:r>
    </w:p>
    <w:p>
      <w:pPr>
        <w:spacing w:after="0" w:line="360" w:lineRule="auto"/>
        <w:jc w:val="both"/>
        <w:sectPr>
          <w:pgSz w:w="11910" w:h="16840"/>
          <w:pgMar w:header="710" w:footer="0" w:top="1160" w:bottom="280" w:left="280" w:right="0"/>
        </w:sectPr>
      </w:pPr>
    </w:p>
    <w:p>
      <w:pPr>
        <w:pStyle w:val="BodyText"/>
        <w:ind w:left="0"/>
        <w:rPr>
          <w:b/>
          <w:sz w:val="20"/>
        </w:rPr>
      </w:pPr>
    </w:p>
    <w:p>
      <w:pPr>
        <w:pStyle w:val="BodyText"/>
        <w:ind w:left="0"/>
        <w:rPr>
          <w:b/>
          <w:sz w:val="23"/>
        </w:rPr>
      </w:pPr>
    </w:p>
    <w:p>
      <w:pPr>
        <w:pStyle w:val="Heading3"/>
        <w:spacing w:before="89"/>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0"/>
          <w:numId w:val="79"/>
        </w:numPr>
        <w:tabs>
          <w:tab w:pos="1782" w:val="left" w:leader="none"/>
        </w:tabs>
        <w:spacing w:line="357" w:lineRule="auto" w:before="152" w:after="0"/>
        <w:ind w:left="1782" w:right="1135" w:hanging="360"/>
        <w:jc w:val="both"/>
        <w:rPr>
          <w:sz w:val="28"/>
        </w:rPr>
      </w:pPr>
      <w:r>
        <w:rPr>
          <w:sz w:val="28"/>
        </w:rPr>
        <w:t>понимать негативные стороны тоталитарного и авторитарного политических режимов, причины их формирования, понимать значимость демократических ценностей, проявлять нетерпимость к любым видам</w:t>
      </w:r>
      <w:r>
        <w:rPr>
          <w:spacing w:val="-4"/>
          <w:sz w:val="28"/>
        </w:rPr>
        <w:t> </w:t>
      </w:r>
      <w:r>
        <w:rPr>
          <w:sz w:val="28"/>
        </w:rPr>
        <w:t>насилия.</w:t>
      </w:r>
    </w:p>
    <w:p>
      <w:pPr>
        <w:pStyle w:val="Heading3"/>
        <w:spacing w:before="9"/>
        <w:rPr>
          <w:i/>
        </w:rPr>
      </w:pPr>
      <w:r>
        <w:rPr>
          <w:i/>
        </w:rPr>
        <w:t>Метапредметные (универсальные учебные действия):</w:t>
      </w:r>
    </w:p>
    <w:p>
      <w:pPr>
        <w:pStyle w:val="ListParagraph"/>
        <w:numPr>
          <w:ilvl w:val="0"/>
          <w:numId w:val="79"/>
        </w:numPr>
        <w:tabs>
          <w:tab w:pos="1782" w:val="left" w:leader="none"/>
        </w:tabs>
        <w:spacing w:line="355" w:lineRule="auto" w:before="155" w:after="0"/>
        <w:ind w:left="1782" w:right="1137" w:hanging="360"/>
        <w:jc w:val="both"/>
        <w:rPr>
          <w:sz w:val="28"/>
        </w:rPr>
      </w:pPr>
      <w:r>
        <w:rPr>
          <w:sz w:val="28"/>
        </w:rPr>
        <w:t>самостоятельно определять цели обучения на основе анализа проблемы причин и условий формирования фашистских государств в Европе и путей противостояния</w:t>
      </w:r>
      <w:r>
        <w:rPr>
          <w:spacing w:val="-1"/>
          <w:sz w:val="28"/>
        </w:rPr>
        <w:t> </w:t>
      </w:r>
      <w:r>
        <w:rPr>
          <w:sz w:val="28"/>
        </w:rPr>
        <w:t>фашизму;</w:t>
      </w:r>
    </w:p>
    <w:p>
      <w:pPr>
        <w:pStyle w:val="ListParagraph"/>
        <w:numPr>
          <w:ilvl w:val="0"/>
          <w:numId w:val="79"/>
        </w:numPr>
        <w:tabs>
          <w:tab w:pos="1782" w:val="left" w:leader="none"/>
        </w:tabs>
        <w:spacing w:line="357" w:lineRule="auto" w:before="8" w:after="0"/>
        <w:ind w:left="1782" w:right="1130" w:hanging="360"/>
        <w:jc w:val="both"/>
        <w:rPr>
          <w:sz w:val="28"/>
        </w:rPr>
      </w:pPr>
      <w:r>
        <w:rPr>
          <w:sz w:val="28"/>
        </w:rPr>
        <w:t>структурировать текст учебника, выделять в нём главное, составлять на его основе схемы расстановки политических сил во Франции, Испании и Австрии в 1930-е</w:t>
      </w:r>
      <w:r>
        <w:rPr>
          <w:spacing w:val="-2"/>
          <w:sz w:val="28"/>
        </w:rPr>
        <w:t> </w:t>
      </w:r>
      <w:r>
        <w:rPr>
          <w:sz w:val="28"/>
        </w:rPr>
        <w:t>гг.;</w:t>
      </w:r>
    </w:p>
    <w:p>
      <w:pPr>
        <w:pStyle w:val="ListParagraph"/>
        <w:numPr>
          <w:ilvl w:val="0"/>
          <w:numId w:val="79"/>
        </w:numPr>
        <w:tabs>
          <w:tab w:pos="1782" w:val="left" w:leader="none"/>
        </w:tabs>
        <w:spacing w:line="357" w:lineRule="auto" w:before="0" w:after="0"/>
        <w:ind w:left="1782" w:right="1138" w:hanging="360"/>
        <w:jc w:val="both"/>
        <w:rPr>
          <w:sz w:val="28"/>
        </w:rPr>
      </w:pPr>
      <w:r>
        <w:rPr>
          <w:sz w:val="28"/>
        </w:rPr>
        <w:t>работать в группе, эффективно сотрудничать и продуктивно взаимодействовать для изучения экономической и политической ситуации во Франции, Испании и Австрии в 1930-е</w:t>
      </w:r>
      <w:r>
        <w:rPr>
          <w:spacing w:val="-7"/>
          <w:sz w:val="28"/>
        </w:rPr>
        <w:t> </w:t>
      </w:r>
      <w:r>
        <w:rPr>
          <w:sz w:val="28"/>
        </w:rPr>
        <w:t>гг.;</w:t>
      </w:r>
    </w:p>
    <w:p>
      <w:pPr>
        <w:pStyle w:val="ListParagraph"/>
        <w:numPr>
          <w:ilvl w:val="0"/>
          <w:numId w:val="79"/>
        </w:numPr>
        <w:tabs>
          <w:tab w:pos="1782" w:val="left" w:leader="none"/>
        </w:tabs>
        <w:spacing w:line="350" w:lineRule="auto" w:before="0" w:after="0"/>
        <w:ind w:left="1782" w:right="1137" w:hanging="360"/>
        <w:jc w:val="both"/>
        <w:rPr>
          <w:sz w:val="28"/>
        </w:rPr>
      </w:pPr>
      <w:r>
        <w:rPr>
          <w:sz w:val="28"/>
        </w:rPr>
        <w:t>использовать речевые средства и наглядные материалы для представления результатов работы в</w:t>
      </w:r>
      <w:r>
        <w:rPr>
          <w:spacing w:val="-2"/>
          <w:sz w:val="28"/>
        </w:rPr>
        <w:t> </w:t>
      </w:r>
      <w:r>
        <w:rPr>
          <w:sz w:val="28"/>
        </w:rPr>
        <w:t>группе.</w:t>
      </w:r>
    </w:p>
    <w:p>
      <w:pPr>
        <w:pStyle w:val="Heading3"/>
        <w:spacing w:before="21"/>
        <w:rPr>
          <w:i/>
        </w:rPr>
      </w:pPr>
      <w:r>
        <w:rPr>
          <w:i/>
        </w:rPr>
        <w:t>Предметные:</w:t>
      </w:r>
    </w:p>
    <w:p>
      <w:pPr>
        <w:pStyle w:val="ListParagraph"/>
        <w:numPr>
          <w:ilvl w:val="0"/>
          <w:numId w:val="79"/>
        </w:numPr>
        <w:tabs>
          <w:tab w:pos="1782" w:val="left" w:leader="none"/>
        </w:tabs>
        <w:spacing w:line="357" w:lineRule="auto" w:before="152" w:after="0"/>
        <w:ind w:left="1782" w:right="1132" w:hanging="360"/>
        <w:jc w:val="both"/>
        <w:rPr>
          <w:sz w:val="28"/>
        </w:rPr>
      </w:pPr>
      <w:r>
        <w:rPr>
          <w:sz w:val="28"/>
        </w:rPr>
        <w:t>знать значение понятий </w:t>
      </w:r>
      <w:r>
        <w:rPr>
          <w:i/>
          <w:sz w:val="28"/>
        </w:rPr>
        <w:t>экономический кризис, кейнсианство, </w:t>
      </w:r>
      <w:r>
        <w:rPr>
          <w:i/>
          <w:sz w:val="28"/>
        </w:rPr>
        <w:t>демократический, авторитарный и тоталитарный политический режим, фашизм, Народный фронт, дирижизм, австрофашизм, аншлюс </w:t>
      </w:r>
      <w:r>
        <w:rPr>
          <w:sz w:val="28"/>
        </w:rPr>
        <w:t>и уметь применять их для раскрытия сущности изучаемых экономических и политических процессов, протекавших во Франции, Испании и Австрии в 1930-е</w:t>
      </w:r>
      <w:r>
        <w:rPr>
          <w:spacing w:val="-9"/>
          <w:sz w:val="28"/>
        </w:rPr>
        <w:t> </w:t>
      </w:r>
      <w:r>
        <w:rPr>
          <w:sz w:val="28"/>
        </w:rPr>
        <w:t>гг.;</w:t>
      </w:r>
    </w:p>
    <w:p>
      <w:pPr>
        <w:pStyle w:val="ListParagraph"/>
        <w:numPr>
          <w:ilvl w:val="0"/>
          <w:numId w:val="79"/>
        </w:numPr>
        <w:tabs>
          <w:tab w:pos="1782" w:val="left" w:leader="none"/>
        </w:tabs>
        <w:spacing w:line="350" w:lineRule="auto" w:before="9" w:after="0"/>
        <w:ind w:left="1782" w:right="1136" w:hanging="360"/>
        <w:jc w:val="both"/>
        <w:rPr>
          <w:sz w:val="28"/>
        </w:rPr>
      </w:pPr>
      <w:r>
        <w:rPr>
          <w:sz w:val="28"/>
        </w:rPr>
        <w:t>устанавливать и объяснять причины и предпосылки формирования фашистских государств в Испании и</w:t>
      </w:r>
      <w:r>
        <w:rPr>
          <w:spacing w:val="-5"/>
          <w:sz w:val="28"/>
        </w:rPr>
        <w:t> </w:t>
      </w:r>
      <w:r>
        <w:rPr>
          <w:sz w:val="28"/>
        </w:rPr>
        <w:t>Австрии;</w:t>
      </w:r>
    </w:p>
    <w:p>
      <w:pPr>
        <w:spacing w:after="0" w:line="350" w:lineRule="auto"/>
        <w:jc w:val="both"/>
        <w:rPr>
          <w:sz w:val="28"/>
        </w:rPr>
        <w:sectPr>
          <w:pgSz w:w="11910" w:h="16840"/>
          <w:pgMar w:header="710" w:footer="0" w:top="1160" w:bottom="280" w:left="280" w:right="0"/>
        </w:sectPr>
      </w:pPr>
    </w:p>
    <w:p>
      <w:pPr>
        <w:pStyle w:val="ListParagraph"/>
        <w:numPr>
          <w:ilvl w:val="0"/>
          <w:numId w:val="79"/>
        </w:numPr>
        <w:tabs>
          <w:tab w:pos="1782" w:val="left" w:leader="none"/>
        </w:tabs>
        <w:spacing w:line="357" w:lineRule="auto" w:before="91" w:after="0"/>
        <w:ind w:left="1782" w:right="1129" w:hanging="360"/>
        <w:jc w:val="both"/>
        <w:rPr>
          <w:sz w:val="28"/>
        </w:rPr>
      </w:pPr>
      <w:r>
        <w:rPr>
          <w:sz w:val="28"/>
        </w:rPr>
        <w:t>анализировать и извлекать информацию из исторических источников, делать на её основе выводы о создании и направлениях деятельности Народного фронта во</w:t>
      </w:r>
      <w:r>
        <w:rPr>
          <w:spacing w:val="1"/>
          <w:sz w:val="28"/>
        </w:rPr>
        <w:t> </w:t>
      </w:r>
      <w:r>
        <w:rPr>
          <w:sz w:val="28"/>
        </w:rPr>
        <w:t>Франции;</w:t>
      </w:r>
    </w:p>
    <w:p>
      <w:pPr>
        <w:pStyle w:val="ListParagraph"/>
        <w:numPr>
          <w:ilvl w:val="0"/>
          <w:numId w:val="79"/>
        </w:numPr>
        <w:tabs>
          <w:tab w:pos="1782" w:val="left" w:leader="none"/>
        </w:tabs>
        <w:spacing w:line="357" w:lineRule="auto" w:before="0" w:after="0"/>
        <w:ind w:left="1782" w:right="1133" w:hanging="360"/>
        <w:jc w:val="both"/>
        <w:rPr>
          <w:sz w:val="28"/>
        </w:rPr>
      </w:pPr>
      <w:r>
        <w:rPr>
          <w:sz w:val="28"/>
        </w:rPr>
        <w:t>давать оценку экономических и политических реформ, происходивших во Франции, Испании и Австрии в 1930-е гг. с точки зрения различных путей развития</w:t>
      </w:r>
      <w:r>
        <w:rPr>
          <w:spacing w:val="-1"/>
          <w:sz w:val="28"/>
        </w:rPr>
        <w:t> </w:t>
      </w:r>
      <w:r>
        <w:rPr>
          <w:sz w:val="28"/>
        </w:rPr>
        <w:t>капитализма.</w:t>
      </w:r>
    </w:p>
    <w:p>
      <w:pPr>
        <w:pStyle w:val="BodyText"/>
        <w:spacing w:before="10"/>
        <w:ind w:left="0"/>
        <w:rPr>
          <w:sz w:val="41"/>
        </w:rPr>
      </w:pPr>
    </w:p>
    <w:p>
      <w:pPr>
        <w:spacing w:line="360" w:lineRule="auto" w:before="1"/>
        <w:ind w:left="852" w:right="1130"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экономические циклы, циклическая безработица, государственное </w:t>
      </w:r>
      <w:r>
        <w:rPr>
          <w:i/>
          <w:sz w:val="28"/>
        </w:rPr>
        <w:t>регулирование экономики, тоталитарный и авторитарный политические режимы</w:t>
      </w:r>
      <w:r>
        <w:rPr>
          <w:sz w:val="28"/>
        </w:rPr>
        <w:t>.</w:t>
      </w:r>
    </w:p>
    <w:p>
      <w:pPr>
        <w:pStyle w:val="BodyText"/>
        <w:spacing w:before="11"/>
        <w:ind w:left="0"/>
        <w:rPr>
          <w:sz w:val="41"/>
        </w:rPr>
      </w:pPr>
    </w:p>
    <w:p>
      <w:pPr>
        <w:pStyle w:val="BodyText"/>
        <w:spacing w:line="360" w:lineRule="auto"/>
        <w:ind w:right="1128"/>
        <w:jc w:val="both"/>
      </w:pPr>
      <w:r>
        <w:rPr>
          <w:b/>
          <w:i/>
        </w:rPr>
        <w:t>Внутрипредметные связи: </w:t>
      </w:r>
      <w:r>
        <w:rPr/>
        <w:t>мировой экономический кризис 1929—1933 гг., кейнсианство; демократический и тоталитарный пути выхода из кризиса; фашизм; СССР в конце 1920-х — начале 1930-х гг. Установление сталинизма; экономика СССР в 1930-е гг.</w:t>
      </w:r>
    </w:p>
    <w:p>
      <w:pPr>
        <w:pStyle w:val="BodyText"/>
        <w:spacing w:before="7"/>
        <w:ind w:left="0"/>
        <w:rPr>
          <w:sz w:val="42"/>
        </w:rPr>
      </w:pPr>
    </w:p>
    <w:p>
      <w:pPr>
        <w:pStyle w:val="Heading3"/>
        <w:rPr>
          <w:i/>
        </w:rPr>
      </w:pPr>
      <w:r>
        <w:rPr>
          <w:i/>
        </w:rPr>
        <w:t>Проектные и исследовательские задания</w:t>
      </w:r>
    </w:p>
    <w:p>
      <w:pPr>
        <w:pStyle w:val="BodyText"/>
        <w:spacing w:line="360" w:lineRule="auto" w:before="156"/>
        <w:ind w:right="1128"/>
        <w:jc w:val="both"/>
      </w:pPr>
      <w:r>
        <w:rPr/>
        <w:t>Составьте политический портрет Ф. Франко, сопроводите его электронной презентацией и представьте одноклассникам. Для характеристики используйте памятку из урока 4 и рекомендации по составлению исторического портрета в уроке 8.</w:t>
      </w:r>
    </w:p>
    <w:p>
      <w:pPr>
        <w:pStyle w:val="BodyText"/>
        <w:spacing w:before="4"/>
        <w:ind w:left="0"/>
        <w:rPr>
          <w:sz w:val="42"/>
        </w:rPr>
      </w:pPr>
    </w:p>
    <w:p>
      <w:pPr>
        <w:pStyle w:val="Heading2"/>
      </w:pPr>
      <w:r>
        <w:rPr/>
        <w:t>План урока</w:t>
      </w:r>
    </w:p>
    <w:p>
      <w:pPr>
        <w:pStyle w:val="ListParagraph"/>
        <w:numPr>
          <w:ilvl w:val="0"/>
          <w:numId w:val="80"/>
        </w:numPr>
        <w:tabs>
          <w:tab w:pos="1153" w:val="left" w:leader="none"/>
        </w:tabs>
        <w:spacing w:line="360" w:lineRule="auto" w:before="156" w:after="0"/>
        <w:ind w:left="852" w:right="1142" w:firstLine="0"/>
        <w:jc w:val="both"/>
        <w:rPr>
          <w:sz w:val="28"/>
        </w:rPr>
      </w:pPr>
      <w:r>
        <w:rPr>
          <w:sz w:val="28"/>
        </w:rPr>
        <w:t>Спектр и соотношение политических сил во Франции, Испании и Австрии в первой половине 1930-х</w:t>
      </w:r>
      <w:r>
        <w:rPr>
          <w:spacing w:val="-3"/>
          <w:sz w:val="28"/>
        </w:rPr>
        <w:t> </w:t>
      </w:r>
      <w:r>
        <w:rPr>
          <w:sz w:val="28"/>
        </w:rPr>
        <w:t>гг.</w:t>
      </w:r>
    </w:p>
    <w:p>
      <w:pPr>
        <w:pStyle w:val="ListParagraph"/>
        <w:numPr>
          <w:ilvl w:val="0"/>
          <w:numId w:val="80"/>
        </w:numPr>
        <w:tabs>
          <w:tab w:pos="1134" w:val="left" w:leader="none"/>
        </w:tabs>
        <w:spacing w:line="321" w:lineRule="exact" w:before="0" w:after="0"/>
        <w:ind w:left="1133" w:right="0" w:hanging="281"/>
        <w:jc w:val="left"/>
        <w:rPr>
          <w:sz w:val="28"/>
        </w:rPr>
      </w:pPr>
      <w:r>
        <w:rPr>
          <w:sz w:val="28"/>
        </w:rPr>
        <w:t>Особенности фашизма во Франции, Испании и</w:t>
      </w:r>
      <w:r>
        <w:rPr>
          <w:spacing w:val="-6"/>
          <w:sz w:val="28"/>
        </w:rPr>
        <w:t> </w:t>
      </w:r>
      <w:r>
        <w:rPr>
          <w:sz w:val="28"/>
        </w:rPr>
        <w:t>Австрии.</w:t>
      </w:r>
    </w:p>
    <w:p>
      <w:pPr>
        <w:pStyle w:val="ListParagraph"/>
        <w:numPr>
          <w:ilvl w:val="0"/>
          <w:numId w:val="80"/>
        </w:numPr>
        <w:tabs>
          <w:tab w:pos="1306" w:val="left" w:leader="none"/>
        </w:tabs>
        <w:spacing w:line="360" w:lineRule="auto" w:before="163" w:after="0"/>
        <w:ind w:left="852" w:right="1136" w:firstLine="0"/>
        <w:jc w:val="both"/>
        <w:rPr>
          <w:sz w:val="28"/>
        </w:rPr>
      </w:pPr>
      <w:r>
        <w:rPr>
          <w:sz w:val="28"/>
        </w:rPr>
        <w:t>Экономические и политические мероприятия правительств Франции, Испании и Австрии во второй половине 1930-х</w:t>
      </w:r>
      <w:r>
        <w:rPr>
          <w:spacing w:val="-5"/>
          <w:sz w:val="28"/>
        </w:rPr>
        <w:t> </w:t>
      </w:r>
      <w:r>
        <w:rPr>
          <w:sz w:val="28"/>
        </w:rPr>
        <w:t>гг.</w:t>
      </w:r>
    </w:p>
    <w:p>
      <w:pPr>
        <w:spacing w:after="0" w:line="360" w:lineRule="auto"/>
        <w:jc w:val="both"/>
        <w:rPr>
          <w:sz w:val="28"/>
        </w:rPr>
        <w:sectPr>
          <w:pgSz w:w="11910" w:h="16840"/>
          <w:pgMar w:header="710" w:footer="0" w:top="1160" w:bottom="280" w:left="280" w:right="0"/>
        </w:sectPr>
      </w:pPr>
    </w:p>
    <w:p>
      <w:pPr>
        <w:pStyle w:val="BodyText"/>
        <w:ind w:left="0"/>
        <w:rPr>
          <w:sz w:val="20"/>
        </w:rPr>
      </w:pPr>
    </w:p>
    <w:p>
      <w:pPr>
        <w:pStyle w:val="BodyText"/>
        <w:spacing w:before="5"/>
        <w:ind w:left="0"/>
        <w:rPr>
          <w:sz w:val="22"/>
        </w:rPr>
      </w:pPr>
    </w:p>
    <w:p>
      <w:pPr>
        <w:pStyle w:val="BodyText"/>
        <w:spacing w:line="360" w:lineRule="auto" w:before="89"/>
        <w:ind w:right="1134"/>
        <w:jc w:val="both"/>
      </w:pPr>
      <w:r>
        <w:rPr>
          <w:b/>
        </w:rPr>
        <w:t>Понятия и термины. </w:t>
      </w:r>
      <w:r>
        <w:rPr/>
        <w:t>Экономический кризис, кейнсианство, демократический, авторитарный и тоталитарный политический режим, фашизм, Народный фронт, дирижизм, австрофашизм, аншлюс.</w:t>
      </w:r>
    </w:p>
    <w:p>
      <w:pPr>
        <w:pStyle w:val="BodyText"/>
        <w:spacing w:before="4"/>
        <w:ind w:left="0"/>
        <w:rPr>
          <w:sz w:val="42"/>
        </w:rPr>
      </w:pPr>
    </w:p>
    <w:p>
      <w:pPr>
        <w:pStyle w:val="Heading2"/>
        <w:spacing w:before="1"/>
      </w:pPr>
      <w:r>
        <w:rPr/>
        <w:t>Ход урока</w:t>
      </w:r>
    </w:p>
    <w:p>
      <w:pPr>
        <w:pStyle w:val="BodyText"/>
        <w:spacing w:line="360" w:lineRule="auto" w:before="155"/>
        <w:ind w:right="1132" w:firstLine="708"/>
        <w:jc w:val="both"/>
      </w:pPr>
      <w:r>
        <w:rPr/>
        <w:t>Урок строится на основе групповой работы. Класс делится на три группы соответственно трём изучаемым странам – Франции, Испании, Австрии. Каждая группа получает </w:t>
      </w:r>
      <w:r>
        <w:rPr>
          <w:b/>
        </w:rPr>
        <w:t>опережающее домашнее задание</w:t>
      </w:r>
      <w:r>
        <w:rPr/>
        <w:t>. Изучите в учебнике § 10, ресурсы Интернета и на их</w:t>
      </w:r>
      <w:r>
        <w:rPr>
          <w:spacing w:val="-9"/>
        </w:rPr>
        <w:t> </w:t>
      </w:r>
      <w:r>
        <w:rPr/>
        <w:t>основе:</w:t>
      </w:r>
    </w:p>
    <w:p>
      <w:pPr>
        <w:pStyle w:val="BodyText"/>
        <w:spacing w:line="360" w:lineRule="auto" w:before="1"/>
        <w:ind w:right="1133" w:firstLine="708"/>
        <w:jc w:val="both"/>
      </w:pPr>
      <w:r>
        <w:rPr/>
        <w:t>а) составьте электронную схему расстановки и соотношения политических сил в выбранной стране в первой половине 1930-х</w:t>
      </w:r>
      <w:r>
        <w:rPr>
          <w:spacing w:val="-14"/>
        </w:rPr>
        <w:t> </w:t>
      </w:r>
      <w:r>
        <w:rPr/>
        <w:t>гг.;</w:t>
      </w:r>
    </w:p>
    <w:p>
      <w:pPr>
        <w:pStyle w:val="BodyText"/>
        <w:spacing w:line="360" w:lineRule="auto"/>
        <w:ind w:right="1138" w:firstLine="708"/>
        <w:jc w:val="both"/>
      </w:pPr>
      <w:r>
        <w:rPr/>
        <w:t>б) определите особенности фашизма в выбранной стране и возможные перспективы прихода фашистов к власти;</w:t>
      </w:r>
    </w:p>
    <w:p>
      <w:pPr>
        <w:pStyle w:val="BodyText"/>
        <w:spacing w:line="360" w:lineRule="auto"/>
        <w:ind w:right="1136" w:firstLine="708"/>
        <w:jc w:val="both"/>
      </w:pPr>
      <w:r>
        <w:rPr/>
        <w:t>в) составьте перечень экономических и политических мероприятий правительства Народного фронта Л. Блума, Ф. Франко и Э. Дольфуса во второй половине 1930-х гг.</w:t>
      </w:r>
    </w:p>
    <w:p>
      <w:pPr>
        <w:pStyle w:val="BodyText"/>
        <w:spacing w:line="360" w:lineRule="auto"/>
        <w:ind w:right="1130" w:firstLine="708"/>
        <w:jc w:val="both"/>
      </w:pPr>
      <w:r>
        <w:rPr/>
        <w:t>В начале урока можно организовать работу по обучению целеполаганию. Группам предлагается вопрос: как вы думаете, какова для вас главная цель данного урока?</w:t>
      </w:r>
    </w:p>
    <w:p>
      <w:pPr>
        <w:pStyle w:val="BodyText"/>
        <w:spacing w:line="360" w:lineRule="auto"/>
        <w:ind w:right="1137" w:firstLine="708"/>
        <w:jc w:val="both"/>
      </w:pPr>
      <w:r>
        <w:rPr/>
        <w:t>Обсуждение вариантов ответов групп должно лежать в плоскости понимания условий, повлиявших на установление того или иного политического режима, действий, позволивших Франции избежать установления фашизма, и событий, способствовавших установлению в Испании и Австрии авторитарных и фашистских режимов. Эти условия, действия и события могут рассматриваться как «модельные» для понимания и современных политических</w:t>
      </w:r>
      <w:r>
        <w:rPr>
          <w:spacing w:val="-3"/>
        </w:rPr>
        <w:t> </w:t>
      </w:r>
      <w:r>
        <w:rPr/>
        <w:t>проблем.</w:t>
      </w:r>
    </w:p>
    <w:p>
      <w:pPr>
        <w:pStyle w:val="BodyText"/>
        <w:spacing w:before="5"/>
        <w:ind w:left="0"/>
        <w:rPr>
          <w:sz w:val="42"/>
        </w:rPr>
      </w:pPr>
    </w:p>
    <w:p>
      <w:pPr>
        <w:pStyle w:val="Heading2"/>
        <w:numPr>
          <w:ilvl w:val="1"/>
          <w:numId w:val="80"/>
        </w:numPr>
        <w:tabs>
          <w:tab w:pos="1873" w:val="left" w:leader="none"/>
        </w:tabs>
        <w:spacing w:line="360" w:lineRule="auto" w:before="0" w:after="0"/>
        <w:ind w:left="852" w:right="1135" w:firstLine="709"/>
        <w:jc w:val="both"/>
      </w:pPr>
      <w:r>
        <w:rPr/>
        <w:t>Спектр и соотношение политических сил во Франции, Испании и Австрии в первой половине 1930-х</w:t>
      </w:r>
      <w:r>
        <w:rPr>
          <w:spacing w:val="-2"/>
        </w:rPr>
        <w:t> </w:t>
      </w:r>
      <w:r>
        <w:rPr/>
        <w:t>гг.</w:t>
      </w:r>
    </w:p>
    <w:p>
      <w:pPr>
        <w:spacing w:after="0" w:line="360" w:lineRule="auto"/>
        <w:jc w:val="both"/>
        <w:sectPr>
          <w:pgSz w:w="11910" w:h="16840"/>
          <w:pgMar w:header="710" w:footer="0" w:top="1160" w:bottom="280" w:left="280" w:right="0"/>
        </w:sectPr>
      </w:pPr>
    </w:p>
    <w:p>
      <w:pPr>
        <w:pStyle w:val="BodyText"/>
        <w:spacing w:line="360" w:lineRule="auto" w:before="91"/>
        <w:ind w:right="1135" w:firstLine="708"/>
        <w:jc w:val="both"/>
      </w:pPr>
      <w:r>
        <w:rPr/>
        <w:t>Учащиеся представляют слайд презентации со схемой, выполненной в ходе домашнего задания. В процессе обсуждения и оценивания работы учитель обращает внимание не только на содержание, но и на форму представления учебного материала.</w:t>
      </w:r>
    </w:p>
    <w:p>
      <w:pPr>
        <w:pStyle w:val="BodyText"/>
        <w:spacing w:before="1"/>
        <w:ind w:left="1561"/>
      </w:pPr>
      <w:r>
        <w:rPr/>
        <w:t>Затем группам предлагается работа с документом.</w:t>
      </w:r>
    </w:p>
    <w:p>
      <w:pPr>
        <w:pStyle w:val="Heading2"/>
        <w:spacing w:before="166"/>
        <w:ind w:left="1561"/>
        <w:rPr>
          <w:rFonts w:ascii="Arial" w:hAnsi="Arial"/>
        </w:rPr>
      </w:pPr>
      <w:r>
        <w:rPr>
          <w:rFonts w:ascii="Arial" w:hAnsi="Arial"/>
        </w:rPr>
        <w:t>Документ</w:t>
      </w:r>
    </w:p>
    <w:p>
      <w:pPr>
        <w:pStyle w:val="Heading3"/>
        <w:spacing w:line="360" w:lineRule="auto" w:before="161"/>
        <w:ind w:right="1134" w:firstLine="708"/>
        <w:jc w:val="both"/>
        <w:rPr>
          <w:rFonts w:ascii="Arial" w:hAnsi="Arial"/>
        </w:rPr>
      </w:pPr>
      <w:r>
        <w:rPr>
          <w:rFonts w:ascii="Arial" w:hAnsi="Arial"/>
          <w:i/>
        </w:rPr>
        <w:t>Из пакта о единстве действий Французской </w:t>
      </w:r>
      <w:r>
        <w:rPr>
          <w:rFonts w:ascii="Arial" w:hAnsi="Arial"/>
        </w:rPr>
        <w:t>коммунистической партии и Французской социалистической партии. 27 июля 1934 г.</w:t>
      </w:r>
    </w:p>
    <w:p>
      <w:pPr>
        <w:pStyle w:val="BodyText"/>
        <w:spacing w:line="360" w:lineRule="auto"/>
        <w:ind w:right="1134" w:firstLine="708"/>
        <w:jc w:val="both"/>
        <w:rPr>
          <w:rFonts w:ascii="Arial" w:hAnsi="Arial"/>
        </w:rPr>
      </w:pPr>
      <w:r>
        <w:rPr>
          <w:rFonts w:ascii="Arial" w:hAnsi="Arial"/>
        </w:rPr>
        <w:t>Центральный комитет Коммунистической партии и постоянная административная комиссия социалистической партии воодушевлены желанием бороться с фашизмом.</w:t>
      </w:r>
    </w:p>
    <w:p>
      <w:pPr>
        <w:pStyle w:val="BodyText"/>
        <w:spacing w:line="360" w:lineRule="auto"/>
        <w:ind w:right="1135" w:firstLine="708"/>
        <w:jc w:val="both"/>
        <w:rPr>
          <w:rFonts w:ascii="Arial" w:hAnsi="Arial"/>
        </w:rPr>
      </w:pPr>
      <w:r>
        <w:rPr>
          <w:rFonts w:ascii="Arial" w:hAnsi="Arial"/>
        </w:rPr>
        <w:t>Совершенно ясно, что эта цель может быть достигнута только путём совместных действий трудящихся масс, направленных на осуществление этой цели. Интересы рабочего класса требуют, следовательно, чтобы социалистическая партия и коммунистическая партия организовали эти совместные действия против фашизма.</w:t>
      </w:r>
    </w:p>
    <w:p>
      <w:pPr>
        <w:pStyle w:val="BodyText"/>
        <w:spacing w:line="360" w:lineRule="auto"/>
        <w:ind w:right="1132" w:firstLine="708"/>
        <w:jc w:val="both"/>
        <w:rPr>
          <w:rFonts w:ascii="Arial" w:hAnsi="Arial"/>
        </w:rPr>
      </w:pPr>
      <w:r>
        <w:rPr>
          <w:rFonts w:ascii="Arial" w:hAnsi="Arial"/>
        </w:rPr>
        <w:t>Перед лицом опасности, которую представляет фашизм для трудящегося населения, перед лицом покушений, организованных вооруженными бандами против пролетариата, коммунистическая партия и социалистическая партия признают необходимость вести с общего согласия решительные действия и следующим образом уточняют их форму и условия:</w:t>
      </w:r>
    </w:p>
    <w:p>
      <w:pPr>
        <w:pStyle w:val="BodyText"/>
        <w:spacing w:line="360" w:lineRule="auto" w:before="1"/>
        <w:ind w:right="1135" w:firstLine="708"/>
        <w:jc w:val="both"/>
        <w:rPr>
          <w:rFonts w:ascii="Arial" w:hAnsi="Arial"/>
        </w:rPr>
      </w:pPr>
      <w:r>
        <w:rPr>
          <w:rFonts w:ascii="Arial" w:hAnsi="Arial"/>
        </w:rPr>
        <w:t>1. Социалистическая партия и коммунистическая партия подписывают пакт о единстве действий, согласно которому они обязуются совместно организовать и участвовать всеми своими средствами (организации, пресса, активисты, депутаты и т. д.) в общенациональной кампании, имеющей целью:</w:t>
      </w:r>
    </w:p>
    <w:p>
      <w:pPr>
        <w:pStyle w:val="BodyText"/>
        <w:spacing w:line="360" w:lineRule="auto"/>
        <w:ind w:right="1131" w:firstLine="708"/>
        <w:jc w:val="both"/>
        <w:rPr>
          <w:rFonts w:ascii="Arial" w:hAnsi="Arial"/>
        </w:rPr>
      </w:pPr>
      <w:r>
        <w:rPr>
          <w:rFonts w:ascii="Arial" w:hAnsi="Arial"/>
        </w:rPr>
        <w:t>а) Мобилизовать всё трудящееся население против фашистских организаций с целью добиться их разоружения и роспуска.</w:t>
      </w:r>
    </w:p>
    <w:p>
      <w:pPr>
        <w:spacing w:after="0" w:line="360" w:lineRule="auto"/>
        <w:jc w:val="both"/>
        <w:rPr>
          <w:rFonts w:ascii="Arial" w:hAnsi="Arial"/>
        </w:rPr>
        <w:sectPr>
          <w:pgSz w:w="11910" w:h="16840"/>
          <w:pgMar w:header="710" w:footer="0" w:top="1160" w:bottom="280" w:left="280" w:right="0"/>
        </w:sectPr>
      </w:pPr>
    </w:p>
    <w:p>
      <w:pPr>
        <w:pStyle w:val="BodyText"/>
        <w:tabs>
          <w:tab w:pos="2269" w:val="left" w:leader="none"/>
          <w:tab w:pos="3982" w:val="left" w:leader="none"/>
          <w:tab w:pos="6684" w:val="left" w:leader="none"/>
          <w:tab w:pos="8250" w:val="left" w:leader="none"/>
          <w:tab w:pos="8848" w:val="left" w:leader="none"/>
        </w:tabs>
        <w:spacing w:line="362" w:lineRule="auto" w:before="95"/>
        <w:ind w:right="1132" w:firstLine="708"/>
        <w:rPr>
          <w:rFonts w:ascii="Arial" w:hAnsi="Arial"/>
        </w:rPr>
      </w:pPr>
      <w:r>
        <w:rPr>
          <w:rFonts w:ascii="Arial" w:hAnsi="Arial"/>
        </w:rPr>
        <w:t>б)</w:t>
        <w:tab/>
        <w:t>Защитить</w:t>
        <w:tab/>
        <w:t>демократические</w:t>
        <w:tab/>
        <w:t>свободы</w:t>
        <w:tab/>
        <w:t>и</w:t>
        <w:tab/>
      </w:r>
      <w:r>
        <w:rPr>
          <w:rFonts w:ascii="Arial" w:hAnsi="Arial"/>
          <w:spacing w:val="-1"/>
        </w:rPr>
        <w:t>потребовать </w:t>
      </w:r>
      <w:r>
        <w:rPr>
          <w:rFonts w:ascii="Arial" w:hAnsi="Arial"/>
        </w:rPr>
        <w:t>пропорционального представительства и роспуска</w:t>
      </w:r>
      <w:r>
        <w:rPr>
          <w:rFonts w:ascii="Arial" w:hAnsi="Arial"/>
          <w:spacing w:val="-3"/>
        </w:rPr>
        <w:t> </w:t>
      </w:r>
      <w:r>
        <w:rPr>
          <w:rFonts w:ascii="Arial" w:hAnsi="Arial"/>
        </w:rPr>
        <w:t>палаты.</w:t>
      </w:r>
    </w:p>
    <w:p>
      <w:pPr>
        <w:pStyle w:val="BodyText"/>
        <w:spacing w:line="317" w:lineRule="exact"/>
        <w:ind w:left="1561"/>
        <w:rPr>
          <w:rFonts w:ascii="Arial" w:hAnsi="Arial"/>
        </w:rPr>
      </w:pPr>
      <w:r>
        <w:rPr>
          <w:rFonts w:ascii="Arial" w:hAnsi="Arial"/>
        </w:rPr>
        <w:t>з) Выступать против военных приготовлений…</w:t>
      </w:r>
    </w:p>
    <w:p>
      <w:pPr>
        <w:pStyle w:val="BodyText"/>
        <w:spacing w:line="360" w:lineRule="auto" w:before="160"/>
        <w:ind w:right="1132" w:firstLine="708"/>
        <w:jc w:val="both"/>
        <w:rPr>
          <w:rFonts w:ascii="Arial" w:hAnsi="Arial"/>
        </w:rPr>
      </w:pPr>
      <w:r>
        <w:rPr>
          <w:rFonts w:ascii="Arial" w:hAnsi="Arial"/>
        </w:rPr>
        <w:t>е) Выступать против фашистского террора в Германии и Австрии, за освобождение Тельмана, Карла Зейтца и всех находящихся в тюрьмах</w:t>
      </w:r>
      <w:r>
        <w:rPr>
          <w:rFonts w:ascii="Arial" w:hAnsi="Arial"/>
          <w:spacing w:val="-5"/>
        </w:rPr>
        <w:t> </w:t>
      </w:r>
      <w:r>
        <w:rPr>
          <w:rFonts w:ascii="Arial" w:hAnsi="Arial"/>
        </w:rPr>
        <w:t>антифашистов.</w:t>
      </w:r>
    </w:p>
    <w:p>
      <w:pPr>
        <w:pStyle w:val="BodyText"/>
        <w:spacing w:line="360" w:lineRule="auto" w:before="1"/>
        <w:ind w:right="1132" w:firstLine="708"/>
        <w:jc w:val="both"/>
        <w:rPr>
          <w:rFonts w:ascii="Arial" w:hAnsi="Arial"/>
        </w:rPr>
      </w:pPr>
      <w:r>
        <w:rPr>
          <w:rFonts w:ascii="Arial" w:hAnsi="Arial"/>
        </w:rPr>
        <w:t>Эта кампания будет проводиться посредством совместных митингов в возможно большем количестве местностей и предприятий, посредством манифестаций и контрманифестаций масс на улицах при обеспечении самозащиты рабочих собраний, манифестаций, организаций и активистов…</w:t>
      </w:r>
    </w:p>
    <w:p>
      <w:pPr>
        <w:pStyle w:val="ListParagraph"/>
        <w:numPr>
          <w:ilvl w:val="0"/>
          <w:numId w:val="81"/>
        </w:numPr>
        <w:tabs>
          <w:tab w:pos="1802" w:val="left" w:leader="none"/>
        </w:tabs>
        <w:spacing w:line="274" w:lineRule="exact" w:before="0" w:after="0"/>
        <w:ind w:left="852" w:right="0" w:firstLine="709"/>
        <w:jc w:val="left"/>
        <w:rPr>
          <w:sz w:val="24"/>
        </w:rPr>
      </w:pPr>
      <w:r>
        <w:rPr>
          <w:sz w:val="24"/>
        </w:rPr>
        <w:t>Какие партии подписали этот</w:t>
      </w:r>
      <w:r>
        <w:rPr>
          <w:spacing w:val="-1"/>
          <w:sz w:val="24"/>
        </w:rPr>
        <w:t> </w:t>
      </w:r>
      <w:r>
        <w:rPr>
          <w:sz w:val="24"/>
        </w:rPr>
        <w:t>пакт?</w:t>
      </w:r>
    </w:p>
    <w:p>
      <w:pPr>
        <w:pStyle w:val="ListParagraph"/>
        <w:numPr>
          <w:ilvl w:val="0"/>
          <w:numId w:val="81"/>
        </w:numPr>
        <w:tabs>
          <w:tab w:pos="1802" w:val="left" w:leader="none"/>
        </w:tabs>
        <w:spacing w:line="240" w:lineRule="auto" w:before="137" w:after="0"/>
        <w:ind w:left="852" w:right="0" w:firstLine="709"/>
        <w:jc w:val="left"/>
        <w:rPr>
          <w:sz w:val="24"/>
        </w:rPr>
      </w:pPr>
      <w:r>
        <w:rPr>
          <w:sz w:val="24"/>
        </w:rPr>
        <w:t>Какова цель подписания настоящего</w:t>
      </w:r>
      <w:r>
        <w:rPr>
          <w:spacing w:val="-3"/>
          <w:sz w:val="24"/>
        </w:rPr>
        <w:t> </w:t>
      </w:r>
      <w:r>
        <w:rPr>
          <w:sz w:val="24"/>
        </w:rPr>
        <w:t>пакта?</w:t>
      </w:r>
    </w:p>
    <w:p>
      <w:pPr>
        <w:pStyle w:val="ListParagraph"/>
        <w:numPr>
          <w:ilvl w:val="0"/>
          <w:numId w:val="81"/>
        </w:numPr>
        <w:tabs>
          <w:tab w:pos="1914" w:val="left" w:leader="none"/>
        </w:tabs>
        <w:spacing w:line="360" w:lineRule="auto" w:before="139" w:after="0"/>
        <w:ind w:left="852" w:right="1131" w:firstLine="709"/>
        <w:jc w:val="left"/>
        <w:rPr>
          <w:sz w:val="24"/>
        </w:rPr>
      </w:pPr>
      <w:r>
        <w:rPr>
          <w:sz w:val="24"/>
        </w:rPr>
        <w:t>Какие формы и средства борьбы с фашизмом во Франции предложены в документе? Как вы думаете, что дало Франции подписание этого</w:t>
      </w:r>
      <w:r>
        <w:rPr>
          <w:spacing w:val="-6"/>
          <w:sz w:val="24"/>
        </w:rPr>
        <w:t> </w:t>
      </w:r>
      <w:r>
        <w:rPr>
          <w:sz w:val="24"/>
        </w:rPr>
        <w:t>пакта?</w:t>
      </w:r>
    </w:p>
    <w:p>
      <w:pPr>
        <w:pStyle w:val="BodyText"/>
        <w:ind w:left="0"/>
        <w:rPr>
          <w:sz w:val="26"/>
        </w:rPr>
      </w:pPr>
    </w:p>
    <w:p>
      <w:pPr>
        <w:pStyle w:val="Heading2"/>
        <w:spacing w:before="187"/>
        <w:ind w:left="1561"/>
      </w:pPr>
      <w:r>
        <w:rPr/>
        <w:t>2. Особенности фашизма во Франции, Испании и Австрии.</w:t>
      </w:r>
    </w:p>
    <w:p>
      <w:pPr>
        <w:pStyle w:val="BodyText"/>
        <w:spacing w:line="360" w:lineRule="auto" w:before="156"/>
        <w:ind w:right="1134" w:firstLine="708"/>
        <w:jc w:val="both"/>
      </w:pPr>
      <w:r>
        <w:rPr/>
        <w:t>Вначале учитель предлагает ученикам определить общие черты фашизма, изученные на предыдущем уроке. Затем представители групп характеризуют особенности фашизма в каждой стране и отвечают на вопросы.</w:t>
      </w:r>
    </w:p>
    <w:p>
      <w:pPr>
        <w:pStyle w:val="Heading3"/>
        <w:spacing w:before="8"/>
        <w:ind w:left="1561"/>
        <w:rPr>
          <w:i/>
        </w:rPr>
      </w:pPr>
      <w:r>
        <w:rPr>
          <w:i/>
        </w:rPr>
        <w:t>Франция:</w:t>
      </w:r>
    </w:p>
    <w:p>
      <w:pPr>
        <w:pStyle w:val="ListParagraph"/>
        <w:numPr>
          <w:ilvl w:val="0"/>
          <w:numId w:val="82"/>
        </w:numPr>
        <w:tabs>
          <w:tab w:pos="1280" w:val="left" w:leader="none"/>
          <w:tab w:pos="1281" w:val="left" w:leader="none"/>
        </w:tabs>
        <w:spacing w:line="240" w:lineRule="auto" w:before="152" w:after="0"/>
        <w:ind w:left="1280" w:right="0" w:hanging="360"/>
        <w:jc w:val="left"/>
        <w:rPr>
          <w:sz w:val="28"/>
        </w:rPr>
      </w:pPr>
      <w:r>
        <w:rPr>
          <w:sz w:val="28"/>
        </w:rPr>
        <w:t>фашизм не имел массовой социальной</w:t>
      </w:r>
      <w:r>
        <w:rPr>
          <w:spacing w:val="-6"/>
          <w:sz w:val="28"/>
        </w:rPr>
        <w:t> </w:t>
      </w:r>
      <w:r>
        <w:rPr>
          <w:sz w:val="28"/>
        </w:rPr>
        <w:t>базы;</w:t>
      </w:r>
    </w:p>
    <w:p>
      <w:pPr>
        <w:pStyle w:val="ListParagraph"/>
        <w:numPr>
          <w:ilvl w:val="0"/>
          <w:numId w:val="82"/>
        </w:numPr>
        <w:tabs>
          <w:tab w:pos="1280" w:val="left" w:leader="none"/>
          <w:tab w:pos="1281" w:val="left" w:leader="none"/>
        </w:tabs>
        <w:spacing w:line="240" w:lineRule="auto" w:before="161" w:after="0"/>
        <w:ind w:left="1280" w:right="0" w:hanging="360"/>
        <w:jc w:val="left"/>
        <w:rPr>
          <w:sz w:val="28"/>
        </w:rPr>
      </w:pPr>
      <w:r>
        <w:rPr>
          <w:sz w:val="28"/>
        </w:rPr>
        <w:t>в стране не сложилось единой сильной фашистской</w:t>
      </w:r>
      <w:r>
        <w:rPr>
          <w:spacing w:val="-13"/>
          <w:sz w:val="28"/>
        </w:rPr>
        <w:t> </w:t>
      </w:r>
      <w:r>
        <w:rPr>
          <w:sz w:val="28"/>
        </w:rPr>
        <w:t>партии.</w:t>
      </w:r>
    </w:p>
    <w:p>
      <w:pPr>
        <w:pStyle w:val="Heading3"/>
        <w:spacing w:before="169"/>
        <w:ind w:left="1561"/>
        <w:rPr>
          <w:i/>
        </w:rPr>
      </w:pPr>
      <w:r>
        <w:rPr>
          <w:i/>
        </w:rPr>
        <w:t>Испания:</w:t>
      </w:r>
    </w:p>
    <w:p>
      <w:pPr>
        <w:pStyle w:val="ListParagraph"/>
        <w:numPr>
          <w:ilvl w:val="0"/>
          <w:numId w:val="82"/>
        </w:numPr>
        <w:tabs>
          <w:tab w:pos="1280" w:val="left" w:leader="none"/>
          <w:tab w:pos="1281" w:val="left" w:leader="none"/>
        </w:tabs>
        <w:spacing w:line="240" w:lineRule="auto" w:before="153" w:after="0"/>
        <w:ind w:left="1280" w:right="0" w:hanging="360"/>
        <w:jc w:val="left"/>
        <w:rPr>
          <w:sz w:val="28"/>
        </w:rPr>
      </w:pPr>
      <w:r>
        <w:rPr>
          <w:sz w:val="28"/>
        </w:rPr>
        <w:t>фашизм не был поддержан народом и не имел массовой социальной</w:t>
      </w:r>
      <w:r>
        <w:rPr>
          <w:spacing w:val="-19"/>
          <w:sz w:val="28"/>
        </w:rPr>
        <w:t> </w:t>
      </w:r>
      <w:r>
        <w:rPr>
          <w:sz w:val="28"/>
        </w:rPr>
        <w:t>базы;</w:t>
      </w:r>
    </w:p>
    <w:p>
      <w:pPr>
        <w:pStyle w:val="ListParagraph"/>
        <w:numPr>
          <w:ilvl w:val="0"/>
          <w:numId w:val="82"/>
        </w:numPr>
        <w:tabs>
          <w:tab w:pos="1280" w:val="left" w:leader="none"/>
          <w:tab w:pos="1281" w:val="left" w:leader="none"/>
        </w:tabs>
        <w:spacing w:line="352" w:lineRule="auto" w:before="159" w:after="0"/>
        <w:ind w:left="1280" w:right="1136" w:hanging="360"/>
        <w:jc w:val="left"/>
        <w:rPr>
          <w:sz w:val="28"/>
        </w:rPr>
      </w:pPr>
      <w:r>
        <w:rPr>
          <w:sz w:val="28"/>
        </w:rPr>
        <w:t>поддерживать установленный фашистский режим можно было только с помощью</w:t>
      </w:r>
      <w:r>
        <w:rPr>
          <w:spacing w:val="-2"/>
          <w:sz w:val="28"/>
        </w:rPr>
        <w:t> </w:t>
      </w:r>
      <w:r>
        <w:rPr>
          <w:sz w:val="28"/>
        </w:rPr>
        <w:t>террора.</w:t>
      </w:r>
    </w:p>
    <w:p>
      <w:pPr>
        <w:pStyle w:val="Heading3"/>
        <w:spacing w:before="17"/>
        <w:ind w:left="1561"/>
        <w:rPr>
          <w:i/>
        </w:rPr>
      </w:pPr>
      <w:r>
        <w:rPr>
          <w:i/>
        </w:rPr>
        <w:t>Австрия:</w:t>
      </w:r>
    </w:p>
    <w:p>
      <w:pPr>
        <w:pStyle w:val="ListParagraph"/>
        <w:numPr>
          <w:ilvl w:val="0"/>
          <w:numId w:val="82"/>
        </w:numPr>
        <w:tabs>
          <w:tab w:pos="1280" w:val="left" w:leader="none"/>
          <w:tab w:pos="1281" w:val="left" w:leader="none"/>
        </w:tabs>
        <w:spacing w:line="352" w:lineRule="auto" w:before="152" w:after="0"/>
        <w:ind w:left="1280" w:right="1138" w:hanging="360"/>
        <w:jc w:val="left"/>
        <w:rPr>
          <w:sz w:val="28"/>
        </w:rPr>
      </w:pPr>
      <w:r>
        <w:rPr>
          <w:sz w:val="28"/>
        </w:rPr>
        <w:t>отсутствие единства среди правых и фашистских организаций, постоянные столкновения и</w:t>
      </w:r>
      <w:r>
        <w:rPr>
          <w:spacing w:val="-1"/>
          <w:sz w:val="28"/>
        </w:rPr>
        <w:t> </w:t>
      </w:r>
      <w:r>
        <w:rPr>
          <w:sz w:val="28"/>
        </w:rPr>
        <w:t>конфликты;</w:t>
      </w:r>
    </w:p>
    <w:p>
      <w:pPr>
        <w:spacing w:after="0" w:line="352" w:lineRule="auto"/>
        <w:jc w:val="left"/>
        <w:rPr>
          <w:sz w:val="28"/>
        </w:rPr>
        <w:sectPr>
          <w:pgSz w:w="11910" w:h="16840"/>
          <w:pgMar w:header="710" w:footer="0" w:top="1160" w:bottom="280" w:left="280" w:right="0"/>
        </w:sectPr>
      </w:pPr>
    </w:p>
    <w:p>
      <w:pPr>
        <w:pStyle w:val="ListParagraph"/>
        <w:numPr>
          <w:ilvl w:val="0"/>
          <w:numId w:val="82"/>
        </w:numPr>
        <w:tabs>
          <w:tab w:pos="1280" w:val="left" w:leader="none"/>
          <w:tab w:pos="1281" w:val="left" w:leader="none"/>
        </w:tabs>
        <w:spacing w:line="240" w:lineRule="auto" w:before="91" w:after="0"/>
        <w:ind w:left="1280" w:right="0" w:hanging="360"/>
        <w:jc w:val="left"/>
        <w:rPr>
          <w:sz w:val="28"/>
        </w:rPr>
      </w:pPr>
      <w:r>
        <w:rPr>
          <w:sz w:val="28"/>
        </w:rPr>
        <w:t>конфликт между нацизмом и</w:t>
      </w:r>
      <w:r>
        <w:rPr>
          <w:spacing w:val="-9"/>
          <w:sz w:val="28"/>
        </w:rPr>
        <w:t> </w:t>
      </w:r>
      <w:r>
        <w:rPr>
          <w:sz w:val="28"/>
        </w:rPr>
        <w:t>фашизмом.</w:t>
      </w:r>
    </w:p>
    <w:p>
      <w:pPr>
        <w:spacing w:before="162"/>
        <w:ind w:left="1561" w:right="0" w:firstLine="0"/>
        <w:jc w:val="left"/>
        <w:rPr>
          <w:i/>
          <w:sz w:val="28"/>
        </w:rPr>
      </w:pPr>
      <w:r>
        <w:rPr>
          <w:i/>
          <w:sz w:val="28"/>
        </w:rPr>
        <w:t>Вопросы и задания для учащихся</w:t>
      </w:r>
    </w:p>
    <w:p>
      <w:pPr>
        <w:pStyle w:val="ListParagraph"/>
        <w:numPr>
          <w:ilvl w:val="0"/>
          <w:numId w:val="83"/>
        </w:numPr>
        <w:tabs>
          <w:tab w:pos="1885" w:val="left" w:leader="none"/>
        </w:tabs>
        <w:spacing w:line="360" w:lineRule="auto" w:before="160" w:after="0"/>
        <w:ind w:left="852" w:right="1139" w:firstLine="709"/>
        <w:jc w:val="both"/>
        <w:rPr>
          <w:sz w:val="28"/>
        </w:rPr>
      </w:pPr>
      <w:r>
        <w:rPr>
          <w:sz w:val="28"/>
        </w:rPr>
        <w:t>Какие факторы повлияли на то, что во Франции фашизм не получил широкой социальной опоры, хотя и эта страна переживала мировой экономический</w:t>
      </w:r>
      <w:r>
        <w:rPr>
          <w:spacing w:val="-1"/>
          <w:sz w:val="28"/>
        </w:rPr>
        <w:t> </w:t>
      </w:r>
      <w:r>
        <w:rPr>
          <w:sz w:val="28"/>
        </w:rPr>
        <w:t>кризис?</w:t>
      </w:r>
    </w:p>
    <w:p>
      <w:pPr>
        <w:pStyle w:val="ListParagraph"/>
        <w:numPr>
          <w:ilvl w:val="0"/>
          <w:numId w:val="83"/>
        </w:numPr>
        <w:tabs>
          <w:tab w:pos="1887" w:val="left" w:leader="none"/>
        </w:tabs>
        <w:spacing w:line="360" w:lineRule="auto" w:before="1" w:after="0"/>
        <w:ind w:left="852" w:right="1131" w:firstLine="709"/>
        <w:jc w:val="both"/>
        <w:rPr>
          <w:sz w:val="28"/>
        </w:rPr>
      </w:pPr>
      <w:r>
        <w:rPr>
          <w:sz w:val="28"/>
        </w:rPr>
        <w:t>Почему противостояние в Испании Народного фронта и фашистских организаций вылилось в Гражданскую войну? Как вы думаете, можно ли было её избежать в тех</w:t>
      </w:r>
      <w:r>
        <w:rPr>
          <w:spacing w:val="-3"/>
          <w:sz w:val="28"/>
        </w:rPr>
        <w:t> </w:t>
      </w:r>
      <w:r>
        <w:rPr>
          <w:sz w:val="28"/>
        </w:rPr>
        <w:t>условиях?</w:t>
      </w:r>
    </w:p>
    <w:p>
      <w:pPr>
        <w:pStyle w:val="ListParagraph"/>
        <w:numPr>
          <w:ilvl w:val="0"/>
          <w:numId w:val="83"/>
        </w:numPr>
        <w:tabs>
          <w:tab w:pos="2046" w:val="left" w:leader="none"/>
        </w:tabs>
        <w:spacing w:line="360" w:lineRule="auto" w:before="1" w:after="0"/>
        <w:ind w:left="852" w:right="1138" w:firstLine="709"/>
        <w:jc w:val="both"/>
        <w:rPr>
          <w:sz w:val="28"/>
        </w:rPr>
      </w:pPr>
      <w:r>
        <w:rPr>
          <w:sz w:val="28"/>
        </w:rPr>
        <w:t>Какие факторы повлияли на распространение фашистских и нацистских идей в</w:t>
      </w:r>
      <w:r>
        <w:rPr>
          <w:spacing w:val="-1"/>
          <w:sz w:val="28"/>
        </w:rPr>
        <w:t> </w:t>
      </w:r>
      <w:r>
        <w:rPr>
          <w:sz w:val="28"/>
        </w:rPr>
        <w:t>Австрии?</w:t>
      </w:r>
    </w:p>
    <w:p>
      <w:pPr>
        <w:pStyle w:val="Heading2"/>
        <w:spacing w:before="3"/>
        <w:ind w:left="1561"/>
        <w:rPr>
          <w:rFonts w:ascii="Arial" w:hAnsi="Arial"/>
        </w:rPr>
      </w:pPr>
      <w:r>
        <w:rPr>
          <w:rFonts w:ascii="Arial" w:hAnsi="Arial"/>
        </w:rPr>
        <w:t>Документ</w:t>
      </w:r>
    </w:p>
    <w:p>
      <w:pPr>
        <w:pStyle w:val="Heading3"/>
        <w:spacing w:before="160"/>
        <w:ind w:left="1561"/>
        <w:rPr>
          <w:rFonts w:ascii="Arial" w:hAnsi="Arial"/>
          <w:i/>
        </w:rPr>
      </w:pPr>
      <w:r>
        <w:rPr>
          <w:rFonts w:ascii="Arial" w:hAnsi="Arial"/>
          <w:i/>
        </w:rPr>
        <w:t>А. де Сент-Экзюпери. «Испания в крови». 1936 г.</w:t>
      </w:r>
    </w:p>
    <w:p>
      <w:pPr>
        <w:pStyle w:val="BodyText"/>
        <w:spacing w:line="360" w:lineRule="auto" w:before="163"/>
        <w:ind w:right="1137" w:firstLine="708"/>
        <w:jc w:val="both"/>
        <w:rPr>
          <w:rFonts w:ascii="Arial" w:hAnsi="Arial"/>
        </w:rPr>
      </w:pPr>
      <w:r>
        <w:rPr>
          <w:rFonts w:ascii="Arial" w:hAnsi="Arial"/>
        </w:rPr>
        <w:t>Вот эти люди. Они грузят на платформы свои пушки и пулеметы. С глухим надсадным придыханием они борются против этих чудовищных насекомых без плоти, против нагромождений панцирей и позвонков.</w:t>
      </w:r>
    </w:p>
    <w:p>
      <w:pPr>
        <w:pStyle w:val="BodyText"/>
        <w:spacing w:line="360" w:lineRule="auto"/>
        <w:ind w:right="1129" w:firstLine="708"/>
        <w:jc w:val="both"/>
        <w:rPr>
          <w:rFonts w:ascii="Arial" w:hAnsi="Arial"/>
        </w:rPr>
      </w:pPr>
      <w:r>
        <w:rPr>
          <w:rFonts w:ascii="Arial" w:hAnsi="Arial"/>
        </w:rPr>
        <w:t>Поражает безмолвие. Ни песни, ни выкрика. Только время от времени проскрежещет упавший лафет. Но человеческих голосов не слышно.</w:t>
      </w:r>
    </w:p>
    <w:p>
      <w:pPr>
        <w:pStyle w:val="BodyText"/>
        <w:spacing w:line="360" w:lineRule="auto"/>
        <w:ind w:right="1132" w:firstLine="708"/>
        <w:jc w:val="both"/>
        <w:rPr>
          <w:rFonts w:ascii="Arial" w:hAnsi="Arial"/>
        </w:rPr>
      </w:pPr>
      <w:r>
        <w:rPr>
          <w:rFonts w:ascii="Arial" w:hAnsi="Arial"/>
        </w:rPr>
        <w:t>У них нет военной формы. Они будут умирать в своей рабочей одежде. В чёрных, пропитанных грязью спецовках. Они копошатся  вокруг своих железных пожитков подобно обитателям ночлежки. И я ощущаю дурноту, как в Дакаре, лет десять назад, когда там свирепствовала жёлтая</w:t>
      </w:r>
      <w:r>
        <w:rPr>
          <w:rFonts w:ascii="Arial" w:hAnsi="Arial"/>
          <w:spacing w:val="-4"/>
        </w:rPr>
        <w:t> </w:t>
      </w:r>
      <w:r>
        <w:rPr>
          <w:rFonts w:ascii="Arial" w:hAnsi="Arial"/>
        </w:rPr>
        <w:t>лихорадка.</w:t>
      </w:r>
    </w:p>
    <w:p>
      <w:pPr>
        <w:pStyle w:val="BodyText"/>
        <w:spacing w:line="322" w:lineRule="exact"/>
        <w:ind w:left="1561"/>
        <w:rPr>
          <w:rFonts w:ascii="Arial" w:hAnsi="Arial"/>
        </w:rPr>
      </w:pPr>
      <w:r>
        <w:rPr>
          <w:rFonts w:ascii="Arial" w:hAnsi="Arial"/>
        </w:rPr>
        <w:t>Командир подразделения говорит со мной шёпотом, он заключает:</w:t>
      </w:r>
    </w:p>
    <w:p>
      <w:pPr>
        <w:pStyle w:val="BodyText"/>
        <w:spacing w:before="160"/>
        <w:rPr>
          <w:rFonts w:ascii="Arial" w:hAnsi="Arial"/>
        </w:rPr>
      </w:pPr>
      <w:r>
        <w:rPr>
          <w:rFonts w:ascii="Arial" w:hAnsi="Arial"/>
        </w:rPr>
        <w:t>«И мы пойдем на Сарагосу…»</w:t>
      </w:r>
    </w:p>
    <w:p>
      <w:pPr>
        <w:pStyle w:val="BodyText"/>
        <w:spacing w:line="360" w:lineRule="auto" w:before="163"/>
        <w:ind w:right="1130" w:firstLine="708"/>
        <w:jc w:val="both"/>
        <w:rPr>
          <w:rFonts w:ascii="Arial" w:hAnsi="Arial"/>
        </w:rPr>
      </w:pPr>
      <w:r>
        <w:rPr>
          <w:rFonts w:ascii="Arial" w:hAnsi="Arial"/>
        </w:rPr>
        <w:t>Откуда этот шёпот? Здесь царит больничная атмосфера. Да-да, ощущение именно такое… Гражданская война — вовсе не война: это болезнь…</w:t>
      </w:r>
    </w:p>
    <w:p>
      <w:pPr>
        <w:pStyle w:val="BodyText"/>
        <w:spacing w:line="362" w:lineRule="auto"/>
        <w:ind w:right="1128" w:firstLine="708"/>
        <w:jc w:val="both"/>
        <w:rPr>
          <w:rFonts w:ascii="Arial" w:hAnsi="Arial"/>
        </w:rPr>
      </w:pPr>
      <w:r>
        <w:rPr>
          <w:rFonts w:ascii="Arial" w:hAnsi="Arial"/>
        </w:rPr>
        <w:t>Эти люди не </w:t>
      </w:r>
      <w:r>
        <w:rPr>
          <w:rFonts w:ascii="Arial" w:hAnsi="Arial"/>
          <w:spacing w:val="-2"/>
        </w:rPr>
        <w:t>пойдут </w:t>
      </w:r>
      <w:r>
        <w:rPr>
          <w:rFonts w:ascii="Arial" w:hAnsi="Arial"/>
        </w:rPr>
        <w:t>в атаку, опьянённые жаждой победы, — они глухо</w:t>
      </w:r>
      <w:r>
        <w:rPr>
          <w:rFonts w:ascii="Arial" w:hAnsi="Arial"/>
          <w:spacing w:val="61"/>
        </w:rPr>
        <w:t> </w:t>
      </w:r>
      <w:r>
        <w:rPr>
          <w:rFonts w:ascii="Arial" w:hAnsi="Arial"/>
        </w:rPr>
        <w:t>отбиваются</w:t>
      </w:r>
      <w:r>
        <w:rPr>
          <w:rFonts w:ascii="Arial" w:hAnsi="Arial"/>
          <w:spacing w:val="58"/>
        </w:rPr>
        <w:t> </w:t>
      </w:r>
      <w:r>
        <w:rPr>
          <w:rFonts w:ascii="Arial" w:hAnsi="Arial"/>
        </w:rPr>
        <w:t>от</w:t>
      </w:r>
      <w:r>
        <w:rPr>
          <w:rFonts w:ascii="Arial" w:hAnsi="Arial"/>
          <w:spacing w:val="63"/>
        </w:rPr>
        <w:t> </w:t>
      </w:r>
      <w:r>
        <w:rPr>
          <w:rFonts w:ascii="Arial" w:hAnsi="Arial"/>
        </w:rPr>
        <w:t>заразы.</w:t>
      </w:r>
      <w:r>
        <w:rPr>
          <w:rFonts w:ascii="Arial" w:hAnsi="Arial"/>
          <w:spacing w:val="63"/>
        </w:rPr>
        <w:t> </w:t>
      </w:r>
      <w:r>
        <w:rPr>
          <w:rFonts w:ascii="Arial" w:hAnsi="Arial"/>
        </w:rPr>
        <w:t>И</w:t>
      </w:r>
      <w:r>
        <w:rPr>
          <w:rFonts w:ascii="Arial" w:hAnsi="Arial"/>
          <w:spacing w:val="62"/>
        </w:rPr>
        <w:t> </w:t>
      </w:r>
      <w:r>
        <w:rPr>
          <w:rFonts w:ascii="Arial" w:hAnsi="Arial"/>
        </w:rPr>
        <w:t>в</w:t>
      </w:r>
      <w:r>
        <w:rPr>
          <w:rFonts w:ascii="Arial" w:hAnsi="Arial"/>
          <w:spacing w:val="60"/>
        </w:rPr>
        <w:t> </w:t>
      </w:r>
      <w:r>
        <w:rPr>
          <w:rFonts w:ascii="Arial" w:hAnsi="Arial"/>
        </w:rPr>
        <w:t>противоположном</w:t>
      </w:r>
      <w:r>
        <w:rPr>
          <w:rFonts w:ascii="Arial" w:hAnsi="Arial"/>
          <w:spacing w:val="58"/>
        </w:rPr>
        <w:t> </w:t>
      </w:r>
      <w:r>
        <w:rPr>
          <w:rFonts w:ascii="Arial" w:hAnsi="Arial"/>
        </w:rPr>
        <w:t>лагере</w:t>
      </w:r>
      <w:r>
        <w:rPr>
          <w:rFonts w:ascii="Arial" w:hAnsi="Arial"/>
          <w:spacing w:val="61"/>
        </w:rPr>
        <w:t> </w:t>
      </w:r>
      <w:r>
        <w:rPr>
          <w:rFonts w:ascii="Arial" w:hAnsi="Arial"/>
        </w:rPr>
        <w:t>наверняка</w:t>
      </w:r>
    </w:p>
    <w:p>
      <w:pPr>
        <w:spacing w:after="0" w:line="362" w:lineRule="auto"/>
        <w:jc w:val="both"/>
        <w:rPr>
          <w:rFonts w:ascii="Arial" w:hAnsi="Arial"/>
        </w:rPr>
        <w:sectPr>
          <w:pgSz w:w="11910" w:h="16840"/>
          <w:pgMar w:header="710" w:footer="0" w:top="1160" w:bottom="280" w:left="280" w:right="0"/>
        </w:sectPr>
      </w:pPr>
    </w:p>
    <w:p>
      <w:pPr>
        <w:pStyle w:val="BodyText"/>
        <w:spacing w:line="360" w:lineRule="auto" w:before="95"/>
        <w:ind w:right="1128"/>
        <w:jc w:val="both"/>
        <w:rPr>
          <w:rFonts w:ascii="Arial" w:hAnsi="Arial"/>
        </w:rPr>
      </w:pPr>
      <w:r>
        <w:rPr>
          <w:rFonts w:ascii="Arial" w:hAnsi="Arial"/>
        </w:rPr>
        <w:t>происходит то же самое. Цель тут не в том, чтобы изгнать противника с территории: тут нужно избавиться от болезни. Новая вера — это что-то вроде чумы. Она поражает изнутри. Она распространяется в незримом. И на улице люди одной партии чувствуют, что окружены зачумлёнными, которых они не могут распознать…</w:t>
      </w:r>
    </w:p>
    <w:p>
      <w:pPr>
        <w:pStyle w:val="BodyText"/>
        <w:spacing w:line="360" w:lineRule="auto" w:before="2"/>
        <w:ind w:right="1130" w:firstLine="708"/>
        <w:jc w:val="both"/>
        <w:rPr>
          <w:rFonts w:ascii="Arial" w:hAnsi="Arial"/>
        </w:rPr>
      </w:pPr>
      <w:r>
        <w:rPr>
          <w:rFonts w:ascii="Arial" w:hAnsi="Arial"/>
        </w:rPr>
        <w:t>Пусть мне говорят: «Что значит какая-то дюжина жертв по сравнению со всем населением? Что значит несколько сожжённых храмов, если город продолжает жить?… Где же террор в Барселоне?» Я отвергаю такие масштабы. Духовный мир человека недоступен складному метру.</w:t>
      </w:r>
    </w:p>
    <w:p>
      <w:pPr>
        <w:pStyle w:val="BodyText"/>
        <w:spacing w:line="360" w:lineRule="auto" w:before="1"/>
        <w:ind w:right="1132" w:firstLine="708"/>
        <w:jc w:val="both"/>
        <w:rPr>
          <w:rFonts w:ascii="Arial" w:hAnsi="Arial"/>
        </w:rPr>
      </w:pPr>
      <w:r>
        <w:rPr>
          <w:rFonts w:ascii="Arial" w:hAnsi="Arial"/>
        </w:rPr>
        <w:t>Люди перестали уважать друг друга. Бездушные судебные исполнители, они рассеивают по ветру имущество, не ведая, что уничтожают живое царство… Вот вам комитеты, производящие чистку именем лозунгов, которым достаточно два-три раза измениться, чтобы оставить позади себя только мертвецов. Вот вам генерал во главе своих марокканцев, который со спокойной совестью уничтожает целые толпы, подобно пророку, подавляющему раскол. Здесь расстреливают, словно лес вырубают…</w:t>
      </w:r>
    </w:p>
    <w:p>
      <w:pPr>
        <w:pStyle w:val="BodyText"/>
        <w:spacing w:line="360" w:lineRule="auto"/>
        <w:ind w:right="1134" w:firstLine="708"/>
        <w:jc w:val="both"/>
        <w:rPr>
          <w:rFonts w:ascii="Arial" w:hAnsi="Arial"/>
        </w:rPr>
      </w:pPr>
      <w:r>
        <w:rPr>
          <w:rFonts w:ascii="Arial" w:hAnsi="Arial"/>
        </w:rPr>
        <w:t>В Испании пришли в движение толпы, но каждый отдельный человек, этот огромный мир, тщетно взывает о помощи из глубин обвалившейся шахты.</w:t>
      </w:r>
    </w:p>
    <w:p>
      <w:pPr>
        <w:pStyle w:val="ListParagraph"/>
        <w:numPr>
          <w:ilvl w:val="0"/>
          <w:numId w:val="84"/>
        </w:numPr>
        <w:tabs>
          <w:tab w:pos="1802" w:val="left" w:leader="none"/>
        </w:tabs>
        <w:spacing w:line="272" w:lineRule="exact" w:before="0" w:after="0"/>
        <w:ind w:left="852" w:right="0" w:firstLine="709"/>
        <w:jc w:val="left"/>
        <w:rPr>
          <w:sz w:val="24"/>
        </w:rPr>
      </w:pPr>
      <w:r>
        <w:rPr>
          <w:sz w:val="24"/>
        </w:rPr>
        <w:t>Какие стороны Гражданской войны описывает в своих очерках</w:t>
      </w:r>
      <w:r>
        <w:rPr>
          <w:spacing w:val="-3"/>
          <w:sz w:val="24"/>
        </w:rPr>
        <w:t> </w:t>
      </w:r>
      <w:r>
        <w:rPr>
          <w:sz w:val="24"/>
        </w:rPr>
        <w:t>Экзюпери?</w:t>
      </w:r>
    </w:p>
    <w:p>
      <w:pPr>
        <w:pStyle w:val="ListParagraph"/>
        <w:numPr>
          <w:ilvl w:val="0"/>
          <w:numId w:val="84"/>
        </w:numPr>
        <w:tabs>
          <w:tab w:pos="1850" w:val="left" w:leader="none"/>
        </w:tabs>
        <w:spacing w:line="360" w:lineRule="auto" w:before="140" w:after="0"/>
        <w:ind w:left="852" w:right="1140" w:firstLine="709"/>
        <w:jc w:val="both"/>
        <w:rPr>
          <w:sz w:val="24"/>
        </w:rPr>
      </w:pPr>
      <w:r>
        <w:rPr>
          <w:sz w:val="24"/>
        </w:rPr>
        <w:t>Каково отношение автора к описываемым событиям? Подтвердите свои выводы словами</w:t>
      </w:r>
      <w:r>
        <w:rPr>
          <w:spacing w:val="-1"/>
          <w:sz w:val="24"/>
        </w:rPr>
        <w:t> </w:t>
      </w:r>
      <w:r>
        <w:rPr>
          <w:sz w:val="24"/>
        </w:rPr>
        <w:t>текста.</w:t>
      </w:r>
    </w:p>
    <w:p>
      <w:pPr>
        <w:pStyle w:val="BodyText"/>
        <w:ind w:left="0"/>
        <w:rPr>
          <w:sz w:val="26"/>
        </w:rPr>
      </w:pPr>
    </w:p>
    <w:p>
      <w:pPr>
        <w:pStyle w:val="Heading2"/>
        <w:numPr>
          <w:ilvl w:val="0"/>
          <w:numId w:val="84"/>
        </w:numPr>
        <w:tabs>
          <w:tab w:pos="2041" w:val="left" w:leader="none"/>
        </w:tabs>
        <w:spacing w:line="360" w:lineRule="auto" w:before="187" w:after="0"/>
        <w:ind w:left="852" w:right="1131" w:firstLine="709"/>
        <w:jc w:val="both"/>
      </w:pPr>
      <w:r>
        <w:rPr/>
        <w:t>Экономические и политические мероприятия правительств Франции, Испании и Австрии во второй половине 1930-х</w:t>
      </w:r>
      <w:r>
        <w:rPr>
          <w:spacing w:val="-10"/>
        </w:rPr>
        <w:t> </w:t>
      </w:r>
      <w:r>
        <w:rPr/>
        <w:t>гг.</w:t>
      </w:r>
    </w:p>
    <w:p>
      <w:pPr>
        <w:pStyle w:val="BodyText"/>
        <w:spacing w:line="362" w:lineRule="auto"/>
        <w:ind w:right="1137" w:firstLine="708"/>
        <w:jc w:val="both"/>
      </w:pPr>
      <w:r>
        <w:rPr/>
        <w:t>Учащиеся работают в группах с составленными в процессе выполнения опережающего задания (или полученными от учителя в качестве раздаточного</w:t>
      </w:r>
    </w:p>
    <w:p>
      <w:pPr>
        <w:spacing w:after="0" w:line="362" w:lineRule="auto"/>
        <w:jc w:val="both"/>
        <w:sectPr>
          <w:pgSz w:w="11910" w:h="16840"/>
          <w:pgMar w:header="710" w:footer="0" w:top="1160" w:bottom="280" w:left="280" w:right="0"/>
        </w:sectPr>
      </w:pPr>
    </w:p>
    <w:p>
      <w:pPr>
        <w:pStyle w:val="BodyText"/>
        <w:spacing w:line="362" w:lineRule="auto" w:before="91"/>
        <w:ind w:right="1132"/>
      </w:pPr>
      <w:r>
        <w:rPr/>
        <w:t>материала) списками мероприятий правительства представляемой страны и выполняют задание.</w:t>
      </w:r>
    </w:p>
    <w:p>
      <w:pPr>
        <w:spacing w:line="317" w:lineRule="exact" w:before="0"/>
        <w:ind w:left="1561" w:right="0" w:firstLine="0"/>
        <w:jc w:val="left"/>
        <w:rPr>
          <w:i/>
          <w:sz w:val="28"/>
        </w:rPr>
      </w:pPr>
      <w:r>
        <w:rPr>
          <w:i/>
          <w:sz w:val="28"/>
        </w:rPr>
        <w:t>Задание для</w:t>
      </w:r>
      <w:r>
        <w:rPr>
          <w:i/>
          <w:spacing w:val="-8"/>
          <w:sz w:val="28"/>
        </w:rPr>
        <w:t> </w:t>
      </w:r>
      <w:r>
        <w:rPr>
          <w:i/>
          <w:sz w:val="28"/>
        </w:rPr>
        <w:t>учащихся.</w:t>
      </w:r>
    </w:p>
    <w:p>
      <w:pPr>
        <w:pStyle w:val="BodyText"/>
        <w:spacing w:line="360" w:lineRule="auto" w:before="161"/>
        <w:ind w:right="1135" w:firstLine="708"/>
        <w:jc w:val="both"/>
      </w:pPr>
      <w:r>
        <w:rPr/>
        <w:t>Проанализируйте представленный список и определите, в рамках какого пути решения экономических и социальных проблем действовало правительство: демократического, реализуя идеи кейнсианства, или авторитарно-тоталитарного, реализуя фашистские идеи. Обоснуйте свой вывод, опираясь на данный</w:t>
      </w:r>
      <w:r>
        <w:rPr>
          <w:spacing w:val="-3"/>
        </w:rPr>
        <w:t> </w:t>
      </w:r>
      <w:r>
        <w:rPr/>
        <w:t>список.</w:t>
      </w:r>
    </w:p>
    <w:p>
      <w:pPr>
        <w:pStyle w:val="Heading3"/>
        <w:spacing w:line="360" w:lineRule="auto" w:before="7"/>
        <w:ind w:right="1138" w:firstLine="708"/>
        <w:jc w:val="both"/>
      </w:pPr>
      <w:r>
        <w:rPr>
          <w:i/>
        </w:rPr>
        <w:t>Экономические и политические мероприятия правительства </w:t>
      </w:r>
      <w:r>
        <w:rPr/>
        <w:t>Народного фронта Л. Блюма во второй половине 1930-х гг.</w:t>
      </w:r>
    </w:p>
    <w:p>
      <w:pPr>
        <w:pStyle w:val="ListParagraph"/>
        <w:numPr>
          <w:ilvl w:val="0"/>
          <w:numId w:val="85"/>
        </w:numPr>
        <w:tabs>
          <w:tab w:pos="1281" w:val="left" w:leader="none"/>
        </w:tabs>
        <w:spacing w:line="360" w:lineRule="auto" w:before="0" w:after="0"/>
        <w:ind w:left="1280" w:right="1134" w:hanging="360"/>
        <w:jc w:val="both"/>
        <w:rPr>
          <w:sz w:val="28"/>
        </w:rPr>
      </w:pPr>
      <w:r>
        <w:rPr>
          <w:sz w:val="28"/>
        </w:rPr>
        <w:t>Подписание французскими профсоюзами Матиньонского соглашения, по которому рабочие получили право на организацию профсоюзов, заключение коллективных договоров, повышение заработной платы на 12 % в обмен на прекращение</w:t>
      </w:r>
      <w:r>
        <w:rPr>
          <w:spacing w:val="-1"/>
          <w:sz w:val="28"/>
        </w:rPr>
        <w:t> </w:t>
      </w:r>
      <w:r>
        <w:rPr>
          <w:sz w:val="28"/>
        </w:rPr>
        <w:t>стачек.</w:t>
      </w:r>
    </w:p>
    <w:p>
      <w:pPr>
        <w:pStyle w:val="ListParagraph"/>
        <w:numPr>
          <w:ilvl w:val="0"/>
          <w:numId w:val="85"/>
        </w:numPr>
        <w:tabs>
          <w:tab w:pos="1281" w:val="left" w:leader="none"/>
        </w:tabs>
        <w:spacing w:line="360" w:lineRule="auto" w:before="0" w:after="0"/>
        <w:ind w:left="1280" w:right="1129" w:hanging="360"/>
        <w:jc w:val="both"/>
        <w:rPr>
          <w:sz w:val="28"/>
        </w:rPr>
      </w:pPr>
      <w:r>
        <w:rPr>
          <w:sz w:val="28"/>
        </w:rPr>
        <w:t>Введение для рабочих 40-часовой рабочей недели, минимального двухнедельного отпуска, посредничество и арбитраж при решении трудовых конфликтов.</w:t>
      </w:r>
    </w:p>
    <w:p>
      <w:pPr>
        <w:pStyle w:val="ListParagraph"/>
        <w:numPr>
          <w:ilvl w:val="0"/>
          <w:numId w:val="85"/>
        </w:numPr>
        <w:tabs>
          <w:tab w:pos="1281" w:val="left" w:leader="none"/>
        </w:tabs>
        <w:spacing w:line="362" w:lineRule="auto" w:before="0" w:after="0"/>
        <w:ind w:left="1280" w:right="1131" w:hanging="360"/>
        <w:jc w:val="both"/>
        <w:rPr>
          <w:sz w:val="28"/>
        </w:rPr>
      </w:pPr>
      <w:r>
        <w:rPr>
          <w:sz w:val="28"/>
        </w:rPr>
        <w:t>Сокращение на 40% железнодорожных тарифов для рабочих, отправляющихся в</w:t>
      </w:r>
      <w:r>
        <w:rPr>
          <w:spacing w:val="-3"/>
          <w:sz w:val="28"/>
        </w:rPr>
        <w:t> </w:t>
      </w:r>
      <w:r>
        <w:rPr>
          <w:sz w:val="28"/>
        </w:rPr>
        <w:t>отпуск.</w:t>
      </w:r>
    </w:p>
    <w:p>
      <w:pPr>
        <w:pStyle w:val="ListParagraph"/>
        <w:numPr>
          <w:ilvl w:val="0"/>
          <w:numId w:val="85"/>
        </w:numPr>
        <w:tabs>
          <w:tab w:pos="1281" w:val="left" w:leader="none"/>
        </w:tabs>
        <w:spacing w:line="317" w:lineRule="exact" w:before="0" w:after="0"/>
        <w:ind w:left="1280" w:right="0" w:hanging="360"/>
        <w:jc w:val="left"/>
        <w:rPr>
          <w:sz w:val="28"/>
        </w:rPr>
      </w:pPr>
      <w:r>
        <w:rPr>
          <w:sz w:val="28"/>
        </w:rPr>
        <w:t>Отсрочка на выплату процентов и возврат кредитов в сельском</w:t>
      </w:r>
      <w:r>
        <w:rPr>
          <w:spacing w:val="-16"/>
          <w:sz w:val="28"/>
        </w:rPr>
        <w:t> </w:t>
      </w:r>
      <w:r>
        <w:rPr>
          <w:sz w:val="28"/>
        </w:rPr>
        <w:t>хозяйстве.</w:t>
      </w:r>
    </w:p>
    <w:p>
      <w:pPr>
        <w:pStyle w:val="ListParagraph"/>
        <w:numPr>
          <w:ilvl w:val="0"/>
          <w:numId w:val="85"/>
        </w:numPr>
        <w:tabs>
          <w:tab w:pos="1281" w:val="left" w:leader="none"/>
        </w:tabs>
        <w:spacing w:line="360" w:lineRule="auto" w:before="154" w:after="0"/>
        <w:ind w:left="1280" w:right="1136" w:hanging="360"/>
        <w:jc w:val="both"/>
        <w:rPr>
          <w:sz w:val="28"/>
        </w:rPr>
      </w:pPr>
      <w:r>
        <w:rPr>
          <w:sz w:val="28"/>
        </w:rPr>
        <w:t>Частичная национализация военной промышленности, реорганизация работы Французского банка.</w:t>
      </w:r>
    </w:p>
    <w:p>
      <w:pPr>
        <w:pStyle w:val="ListParagraph"/>
        <w:numPr>
          <w:ilvl w:val="0"/>
          <w:numId w:val="85"/>
        </w:numPr>
        <w:tabs>
          <w:tab w:pos="1281" w:val="left" w:leader="none"/>
        </w:tabs>
        <w:spacing w:line="240" w:lineRule="auto" w:before="1" w:after="0"/>
        <w:ind w:left="1280" w:right="0" w:hanging="360"/>
        <w:jc w:val="left"/>
        <w:rPr>
          <w:sz w:val="28"/>
        </w:rPr>
      </w:pPr>
      <w:r>
        <w:rPr>
          <w:sz w:val="28"/>
        </w:rPr>
        <w:t>Закон о роспуске военизированных фашистских</w:t>
      </w:r>
      <w:r>
        <w:rPr>
          <w:spacing w:val="-3"/>
          <w:sz w:val="28"/>
        </w:rPr>
        <w:t> </w:t>
      </w:r>
      <w:r>
        <w:rPr>
          <w:sz w:val="28"/>
        </w:rPr>
        <w:t>организаций.</w:t>
      </w:r>
    </w:p>
    <w:p>
      <w:pPr>
        <w:pStyle w:val="Heading3"/>
        <w:spacing w:line="360" w:lineRule="auto" w:before="168"/>
        <w:ind w:right="1136" w:firstLine="708"/>
        <w:jc w:val="both"/>
      </w:pPr>
      <w:r>
        <w:rPr>
          <w:i/>
        </w:rPr>
        <w:t>Экономические и политические мероприятия правительства Ф. </w:t>
      </w:r>
      <w:r>
        <w:rPr/>
        <w:t>Франко во второй половине 1930-х гг.</w:t>
      </w:r>
    </w:p>
    <w:p>
      <w:pPr>
        <w:pStyle w:val="ListParagraph"/>
        <w:numPr>
          <w:ilvl w:val="0"/>
          <w:numId w:val="86"/>
        </w:numPr>
        <w:tabs>
          <w:tab w:pos="1281" w:val="left" w:leader="none"/>
        </w:tabs>
        <w:spacing w:line="360" w:lineRule="auto" w:before="0" w:after="0"/>
        <w:ind w:left="1280" w:right="1137" w:hanging="360"/>
        <w:jc w:val="both"/>
        <w:rPr>
          <w:sz w:val="28"/>
        </w:rPr>
      </w:pPr>
      <w:r>
        <w:rPr>
          <w:sz w:val="28"/>
        </w:rPr>
        <w:t>Декрет о внесудебном преследовании всех участников демократического движения в Испании с 1934</w:t>
      </w:r>
      <w:r>
        <w:rPr>
          <w:spacing w:val="-3"/>
          <w:sz w:val="28"/>
        </w:rPr>
        <w:t> </w:t>
      </w:r>
      <w:r>
        <w:rPr>
          <w:sz w:val="28"/>
        </w:rPr>
        <w:t>г.</w:t>
      </w:r>
    </w:p>
    <w:p>
      <w:pPr>
        <w:pStyle w:val="ListParagraph"/>
        <w:numPr>
          <w:ilvl w:val="0"/>
          <w:numId w:val="86"/>
        </w:numPr>
        <w:tabs>
          <w:tab w:pos="1281" w:val="left" w:leader="none"/>
        </w:tabs>
        <w:spacing w:line="360" w:lineRule="auto" w:before="0" w:after="0"/>
        <w:ind w:left="1280" w:right="1135" w:hanging="360"/>
        <w:jc w:val="both"/>
        <w:rPr>
          <w:sz w:val="28"/>
        </w:rPr>
      </w:pPr>
      <w:r>
        <w:rPr>
          <w:sz w:val="28"/>
        </w:rPr>
        <w:t>Возвращение католической церкви многих привилегий, восстановление в школах преподавания религии.</w:t>
      </w:r>
    </w:p>
    <w:p>
      <w:pPr>
        <w:spacing w:after="0" w:line="360" w:lineRule="auto"/>
        <w:jc w:val="both"/>
        <w:rPr>
          <w:sz w:val="28"/>
        </w:rPr>
        <w:sectPr>
          <w:pgSz w:w="11910" w:h="16840"/>
          <w:pgMar w:header="710" w:footer="0" w:top="1160" w:bottom="280" w:left="280" w:right="0"/>
        </w:sectPr>
      </w:pPr>
    </w:p>
    <w:p>
      <w:pPr>
        <w:pStyle w:val="ListParagraph"/>
        <w:numPr>
          <w:ilvl w:val="0"/>
          <w:numId w:val="86"/>
        </w:numPr>
        <w:tabs>
          <w:tab w:pos="1281" w:val="left" w:leader="none"/>
        </w:tabs>
        <w:spacing w:line="362" w:lineRule="auto" w:before="91" w:after="0"/>
        <w:ind w:left="1280" w:right="1137" w:hanging="360"/>
        <w:jc w:val="left"/>
        <w:rPr>
          <w:sz w:val="28"/>
        </w:rPr>
      </w:pPr>
      <w:r>
        <w:rPr>
          <w:sz w:val="28"/>
        </w:rPr>
        <w:t>Построение государственной структуры в виде системы синдикатов с вертикальной</w:t>
      </w:r>
      <w:r>
        <w:rPr>
          <w:spacing w:val="-3"/>
          <w:sz w:val="28"/>
        </w:rPr>
        <w:t> </w:t>
      </w:r>
      <w:r>
        <w:rPr>
          <w:sz w:val="28"/>
        </w:rPr>
        <w:t>иерархией.</w:t>
      </w:r>
    </w:p>
    <w:p>
      <w:pPr>
        <w:pStyle w:val="ListParagraph"/>
        <w:numPr>
          <w:ilvl w:val="0"/>
          <w:numId w:val="86"/>
        </w:numPr>
        <w:tabs>
          <w:tab w:pos="1281" w:val="left" w:leader="none"/>
        </w:tabs>
        <w:spacing w:line="317" w:lineRule="exact" w:before="0" w:after="0"/>
        <w:ind w:left="1280" w:right="0" w:hanging="360"/>
        <w:jc w:val="left"/>
        <w:rPr>
          <w:sz w:val="28"/>
        </w:rPr>
      </w:pPr>
      <w:r>
        <w:rPr>
          <w:sz w:val="28"/>
        </w:rPr>
        <w:t>Проведение экономической политики, направленной на</w:t>
      </w:r>
      <w:r>
        <w:rPr>
          <w:spacing w:val="-9"/>
          <w:sz w:val="28"/>
        </w:rPr>
        <w:t> </w:t>
      </w:r>
      <w:r>
        <w:rPr>
          <w:sz w:val="28"/>
        </w:rPr>
        <w:t>самообеспечение.</w:t>
      </w:r>
    </w:p>
    <w:p>
      <w:pPr>
        <w:pStyle w:val="Heading3"/>
        <w:spacing w:line="360" w:lineRule="auto" w:before="168"/>
        <w:ind w:right="1132" w:firstLine="708"/>
        <w:jc w:val="both"/>
      </w:pPr>
      <w:r>
        <w:rPr>
          <w:i/>
        </w:rPr>
        <w:t>Экономические и политические мероприятия правительства Э. </w:t>
      </w:r>
      <w:r>
        <w:rPr/>
        <w:t>Дольфуса во второй половине 1930-х гг.</w:t>
      </w:r>
    </w:p>
    <w:p>
      <w:pPr>
        <w:pStyle w:val="ListParagraph"/>
        <w:numPr>
          <w:ilvl w:val="0"/>
          <w:numId w:val="87"/>
        </w:numPr>
        <w:tabs>
          <w:tab w:pos="1281" w:val="left" w:leader="none"/>
        </w:tabs>
        <w:spacing w:line="316" w:lineRule="exact" w:before="0" w:after="0"/>
        <w:ind w:left="1280" w:right="0" w:hanging="360"/>
        <w:jc w:val="left"/>
        <w:rPr>
          <w:sz w:val="28"/>
        </w:rPr>
      </w:pPr>
      <w:r>
        <w:rPr>
          <w:sz w:val="28"/>
        </w:rPr>
        <w:t>Роспуск парламента и правление на основе чрезвычайных</w:t>
      </w:r>
      <w:r>
        <w:rPr>
          <w:spacing w:val="-15"/>
          <w:sz w:val="28"/>
        </w:rPr>
        <w:t> </w:t>
      </w:r>
      <w:r>
        <w:rPr>
          <w:sz w:val="28"/>
        </w:rPr>
        <w:t>декретов.</w:t>
      </w:r>
    </w:p>
    <w:p>
      <w:pPr>
        <w:pStyle w:val="ListParagraph"/>
        <w:numPr>
          <w:ilvl w:val="0"/>
          <w:numId w:val="87"/>
        </w:numPr>
        <w:tabs>
          <w:tab w:pos="1281" w:val="left" w:leader="none"/>
          <w:tab w:pos="2676" w:val="left" w:leader="none"/>
          <w:tab w:pos="3615" w:val="left" w:leader="none"/>
          <w:tab w:pos="5449" w:val="left" w:leader="none"/>
          <w:tab w:pos="6732" w:val="left" w:leader="none"/>
          <w:tab w:pos="7926" w:val="left" w:leader="none"/>
          <w:tab w:pos="9314" w:val="left" w:leader="none"/>
        </w:tabs>
        <w:spacing w:line="360" w:lineRule="auto" w:before="160" w:after="0"/>
        <w:ind w:left="1280" w:right="1126" w:hanging="360"/>
        <w:jc w:val="left"/>
        <w:rPr>
          <w:sz w:val="28"/>
        </w:rPr>
      </w:pPr>
      <w:r>
        <w:rPr>
          <w:sz w:val="28"/>
        </w:rPr>
        <w:t>Принятие</w:t>
        <w:tab/>
        <w:t>новой</w:t>
        <w:tab/>
        <w:t>конституции,</w:t>
        <w:tab/>
        <w:t>согласно</w:t>
        <w:tab/>
        <w:t>которой</w:t>
        <w:tab/>
        <w:t>учреждён</w:t>
        <w:tab/>
      </w:r>
      <w:r>
        <w:rPr>
          <w:spacing w:val="-1"/>
          <w:sz w:val="28"/>
        </w:rPr>
        <w:t>сословно- </w:t>
      </w:r>
      <w:r>
        <w:rPr>
          <w:sz w:val="28"/>
        </w:rPr>
        <w:t>корпоративный авторитарный</w:t>
      </w:r>
      <w:r>
        <w:rPr>
          <w:spacing w:val="-1"/>
          <w:sz w:val="28"/>
        </w:rPr>
        <w:t> </w:t>
      </w:r>
      <w:r>
        <w:rPr>
          <w:sz w:val="28"/>
        </w:rPr>
        <w:t>режим.</w:t>
      </w:r>
    </w:p>
    <w:p>
      <w:pPr>
        <w:pStyle w:val="ListParagraph"/>
        <w:numPr>
          <w:ilvl w:val="0"/>
          <w:numId w:val="87"/>
        </w:numPr>
        <w:tabs>
          <w:tab w:pos="1281" w:val="left" w:leader="none"/>
          <w:tab w:pos="2756" w:val="left" w:leader="none"/>
          <w:tab w:pos="4077" w:val="left" w:leader="none"/>
          <w:tab w:pos="4564" w:val="left" w:leader="none"/>
          <w:tab w:pos="7053" w:val="left" w:leader="none"/>
          <w:tab w:pos="8413" w:val="left" w:leader="none"/>
          <w:tab w:pos="10362" w:val="left" w:leader="none"/>
        </w:tabs>
        <w:spacing w:line="360" w:lineRule="auto" w:before="0" w:after="0"/>
        <w:ind w:left="1280" w:right="1129" w:hanging="360"/>
        <w:jc w:val="left"/>
        <w:rPr>
          <w:sz w:val="28"/>
        </w:rPr>
      </w:pPr>
      <w:r>
        <w:rPr>
          <w:sz w:val="28"/>
        </w:rPr>
        <w:t>Население</w:t>
        <w:tab/>
        <w:t>поделено</w:t>
        <w:tab/>
        <w:t>на</w:t>
        <w:tab/>
        <w:t>профессиональные</w:t>
        <w:tab/>
        <w:t>сословия,</w:t>
        <w:tab/>
        <w:t>объединённые</w:t>
        <w:tab/>
        <w:t>в корпорации.</w:t>
      </w:r>
    </w:p>
    <w:p>
      <w:pPr>
        <w:pStyle w:val="BodyText"/>
        <w:spacing w:before="1"/>
        <w:ind w:left="1561"/>
      </w:pPr>
      <w:r>
        <w:rPr/>
        <w:t>Затем учащимся может быть предложена работа с документом.</w:t>
      </w:r>
    </w:p>
    <w:p>
      <w:pPr>
        <w:pStyle w:val="Heading2"/>
        <w:spacing w:before="164"/>
        <w:ind w:left="1561"/>
        <w:rPr>
          <w:rFonts w:ascii="Arial" w:hAnsi="Arial"/>
        </w:rPr>
      </w:pPr>
      <w:r>
        <w:rPr>
          <w:rFonts w:ascii="Arial" w:hAnsi="Arial"/>
        </w:rPr>
        <w:t>Документ</w:t>
      </w:r>
    </w:p>
    <w:p>
      <w:pPr>
        <w:pStyle w:val="Heading3"/>
        <w:spacing w:before="161"/>
        <w:ind w:left="1561"/>
        <w:rPr>
          <w:rFonts w:ascii="Arial" w:hAnsi="Arial"/>
          <w:i/>
        </w:rPr>
      </w:pPr>
      <w:r>
        <w:rPr>
          <w:rFonts w:ascii="Arial" w:hAnsi="Arial"/>
          <w:i/>
        </w:rPr>
        <w:t>Из программы Народного Фронта. Январь 1936 г.</w:t>
      </w:r>
    </w:p>
    <w:p>
      <w:pPr>
        <w:pStyle w:val="BodyText"/>
        <w:spacing w:before="160"/>
        <w:ind w:left="1561"/>
        <w:rPr>
          <w:rFonts w:ascii="Arial" w:hAnsi="Arial"/>
        </w:rPr>
      </w:pPr>
      <w:r>
        <w:rPr>
          <w:rFonts w:ascii="Arial" w:hAnsi="Arial"/>
        </w:rPr>
        <w:t>Экономические требования:</w:t>
      </w:r>
    </w:p>
    <w:p>
      <w:pPr>
        <w:pStyle w:val="BodyText"/>
        <w:spacing w:line="360" w:lineRule="auto" w:before="163"/>
        <w:ind w:left="1561" w:right="2639"/>
        <w:rPr>
          <w:rFonts w:ascii="Arial" w:hAnsi="Arial"/>
        </w:rPr>
      </w:pPr>
      <w:r>
        <w:rPr>
          <w:spacing w:val="-71"/>
          <w:w w:val="100"/>
          <w:u w:val="thick"/>
        </w:rPr>
        <w:t> </w:t>
      </w:r>
      <w:r>
        <w:rPr>
          <w:rFonts w:ascii="Arial" w:hAnsi="Arial"/>
          <w:u w:val="thick"/>
        </w:rPr>
        <w:t>Против безработицы и промышленного кризиса.</w:t>
      </w:r>
      <w:r>
        <w:rPr>
          <w:rFonts w:ascii="Arial" w:hAnsi="Arial"/>
        </w:rPr>
        <w:t> Сокращение рабочей недели без сокращения зарплаты.</w:t>
      </w:r>
    </w:p>
    <w:p>
      <w:pPr>
        <w:pStyle w:val="BodyText"/>
        <w:spacing w:line="360" w:lineRule="auto"/>
        <w:ind w:right="1132" w:firstLine="708"/>
        <w:jc w:val="both"/>
        <w:rPr>
          <w:rFonts w:ascii="Arial" w:hAnsi="Arial"/>
        </w:rPr>
      </w:pPr>
      <w:r>
        <w:rPr>
          <w:rFonts w:ascii="Arial" w:hAnsi="Arial"/>
        </w:rPr>
        <w:t>Вовлечение в трудовой процесс молодёжи в результате создания системы перехода престарелых трудящихся на пенсию в достаточном для жизни размере.</w:t>
      </w:r>
    </w:p>
    <w:p>
      <w:pPr>
        <w:pStyle w:val="BodyText"/>
        <w:spacing w:line="360" w:lineRule="auto"/>
        <w:ind w:right="1135" w:firstLine="708"/>
        <w:jc w:val="both"/>
        <w:rPr>
          <w:rFonts w:ascii="Arial" w:hAnsi="Arial"/>
        </w:rPr>
      </w:pPr>
      <w:r>
        <w:rPr>
          <w:rFonts w:ascii="Arial" w:hAnsi="Arial"/>
        </w:rPr>
        <w:t>Быстрое проведение плана широких работ общественного значения в городе и в</w:t>
      </w:r>
      <w:r>
        <w:rPr>
          <w:rFonts w:ascii="Arial" w:hAnsi="Arial"/>
          <w:spacing w:val="-8"/>
        </w:rPr>
        <w:t> </w:t>
      </w:r>
      <w:r>
        <w:rPr>
          <w:rFonts w:ascii="Arial" w:hAnsi="Arial"/>
        </w:rPr>
        <w:t>деревне…</w:t>
      </w:r>
    </w:p>
    <w:p>
      <w:pPr>
        <w:pStyle w:val="BodyText"/>
        <w:spacing w:line="321" w:lineRule="exact"/>
        <w:ind w:left="1561"/>
        <w:rPr>
          <w:rFonts w:ascii="Arial" w:hAnsi="Arial"/>
        </w:rPr>
      </w:pPr>
      <w:r>
        <w:rPr>
          <w:spacing w:val="-71"/>
          <w:w w:val="100"/>
          <w:u w:val="thick"/>
        </w:rPr>
        <w:t> </w:t>
      </w:r>
      <w:r>
        <w:rPr>
          <w:rFonts w:ascii="Arial" w:hAnsi="Arial"/>
          <w:u w:val="thick"/>
        </w:rPr>
        <w:t>Против кризиса в сельском хозяйстве и торговле.</w:t>
      </w:r>
    </w:p>
    <w:p>
      <w:pPr>
        <w:pStyle w:val="BodyText"/>
        <w:spacing w:line="360" w:lineRule="auto" w:before="163"/>
        <w:ind w:right="1134" w:firstLine="708"/>
        <w:jc w:val="both"/>
        <w:rPr>
          <w:rFonts w:ascii="Arial" w:hAnsi="Arial"/>
        </w:rPr>
      </w:pPr>
      <w:r>
        <w:rPr>
          <w:rFonts w:ascii="Arial" w:hAnsi="Arial"/>
        </w:rPr>
        <w:t>Ревалоризация (повышение цены до прежнего уровня) цен на продукты сельского хозяйства в сочетании с борьбой против спекуляции и дороговизны с целью уменьшить расхождение между оптовыми и розничными ценами.</w:t>
      </w:r>
    </w:p>
    <w:p>
      <w:pPr>
        <w:pStyle w:val="BodyText"/>
        <w:spacing w:line="360" w:lineRule="auto"/>
        <w:ind w:right="1134" w:firstLine="708"/>
        <w:jc w:val="both"/>
        <w:rPr>
          <w:rFonts w:ascii="Arial" w:hAnsi="Arial"/>
        </w:rPr>
      </w:pPr>
      <w:r>
        <w:rPr>
          <w:rFonts w:ascii="Arial" w:hAnsi="Arial"/>
        </w:rPr>
        <w:t>Создание национального посреднического бюро по продаже зерна с целью уничтожения поборов, взимаемых спекулянтами с производителей и</w:t>
      </w:r>
      <w:r>
        <w:rPr>
          <w:rFonts w:ascii="Arial" w:hAnsi="Arial"/>
          <w:spacing w:val="-7"/>
        </w:rPr>
        <w:t> </w:t>
      </w:r>
      <w:r>
        <w:rPr>
          <w:rFonts w:ascii="Arial" w:hAnsi="Arial"/>
        </w:rPr>
        <w:t>потребителей.</w:t>
      </w:r>
    </w:p>
    <w:p>
      <w:pPr>
        <w:spacing w:after="0" w:line="360" w:lineRule="auto"/>
        <w:jc w:val="both"/>
        <w:rPr>
          <w:rFonts w:ascii="Arial" w:hAnsi="Arial"/>
        </w:rPr>
        <w:sectPr>
          <w:pgSz w:w="11910" w:h="16840"/>
          <w:pgMar w:header="710" w:footer="0" w:top="1160" w:bottom="280" w:left="280" w:right="0"/>
        </w:sectPr>
      </w:pPr>
    </w:p>
    <w:p>
      <w:pPr>
        <w:pStyle w:val="BodyText"/>
        <w:spacing w:line="362" w:lineRule="auto" w:before="95"/>
        <w:ind w:right="1132" w:firstLine="708"/>
        <w:jc w:val="both"/>
        <w:rPr>
          <w:rFonts w:ascii="Arial" w:hAnsi="Arial"/>
        </w:rPr>
      </w:pPr>
      <w:r>
        <w:rPr>
          <w:rFonts w:ascii="Arial" w:hAnsi="Arial"/>
        </w:rPr>
        <w:t>Поддержка сельскохозяйственных кооперативов, снабжение удобрением по себестоимости…</w:t>
      </w:r>
    </w:p>
    <w:p>
      <w:pPr>
        <w:pStyle w:val="BodyText"/>
        <w:spacing w:line="360" w:lineRule="auto"/>
        <w:ind w:right="1130" w:firstLine="708"/>
        <w:jc w:val="both"/>
        <w:rPr>
          <w:rFonts w:ascii="Arial" w:hAnsi="Arial"/>
        </w:rPr>
      </w:pPr>
      <w:r>
        <w:rPr>
          <w:rFonts w:ascii="Arial" w:hAnsi="Arial"/>
        </w:rPr>
        <w:t>Развитие сельскохозяйственного кредита, снижение арендной платы.</w:t>
      </w:r>
    </w:p>
    <w:p>
      <w:pPr>
        <w:pStyle w:val="BodyText"/>
        <w:spacing w:line="362" w:lineRule="auto"/>
        <w:ind w:left="1561" w:right="1752"/>
        <w:rPr>
          <w:rFonts w:ascii="Arial" w:hAnsi="Arial"/>
        </w:rPr>
      </w:pPr>
      <w:r>
        <w:rPr>
          <w:spacing w:val="-71"/>
          <w:w w:val="100"/>
          <w:u w:val="thick"/>
        </w:rPr>
        <w:t> </w:t>
      </w:r>
      <w:r>
        <w:rPr>
          <w:rFonts w:ascii="Arial" w:hAnsi="Arial"/>
          <w:u w:val="thick"/>
        </w:rPr>
        <w:t>Против грабежа сбережений. За лучшую организацию кредита.</w:t>
      </w:r>
      <w:r>
        <w:rPr>
          <w:rFonts w:ascii="Arial" w:hAnsi="Arial"/>
        </w:rPr>
        <w:t> Регламентация балансов банков и акционерных обществ.</w:t>
      </w:r>
    </w:p>
    <w:p>
      <w:pPr>
        <w:pStyle w:val="BodyText"/>
        <w:spacing w:line="360" w:lineRule="auto"/>
        <w:ind w:right="1134" w:firstLine="708"/>
        <w:jc w:val="both"/>
        <w:rPr>
          <w:rFonts w:ascii="Arial" w:hAnsi="Arial"/>
        </w:rPr>
      </w:pPr>
      <w:r>
        <w:rPr>
          <w:rFonts w:ascii="Arial" w:hAnsi="Arial"/>
        </w:rPr>
        <w:t>Новая регламентация полномочий администраторов акционерных обществ.</w:t>
      </w:r>
    </w:p>
    <w:p>
      <w:pPr>
        <w:pStyle w:val="BodyText"/>
        <w:spacing w:line="360" w:lineRule="auto"/>
        <w:ind w:right="1134" w:firstLine="708"/>
        <w:jc w:val="both"/>
        <w:rPr>
          <w:rFonts w:ascii="Arial" w:hAnsi="Arial"/>
        </w:rPr>
      </w:pPr>
      <w:r>
        <w:rPr>
          <w:rFonts w:ascii="Arial" w:hAnsi="Arial"/>
        </w:rPr>
        <w:t>Запрещение отставным или заштатным чиновникам принадлежать к административным советам акционерных</w:t>
      </w:r>
      <w:r>
        <w:rPr>
          <w:rFonts w:ascii="Arial" w:hAnsi="Arial"/>
          <w:spacing w:val="-10"/>
        </w:rPr>
        <w:t> </w:t>
      </w:r>
      <w:r>
        <w:rPr>
          <w:rFonts w:ascii="Arial" w:hAnsi="Arial"/>
        </w:rPr>
        <w:t>обществ.</w:t>
      </w:r>
    </w:p>
    <w:p>
      <w:pPr>
        <w:pStyle w:val="BodyText"/>
        <w:spacing w:line="360" w:lineRule="auto"/>
        <w:ind w:right="1127" w:firstLine="708"/>
        <w:jc w:val="both"/>
        <w:rPr>
          <w:rFonts w:ascii="Arial" w:hAnsi="Arial"/>
        </w:rPr>
      </w:pPr>
      <w:r>
        <w:rPr>
          <w:rFonts w:ascii="Arial" w:hAnsi="Arial"/>
        </w:rPr>
        <w:t>Чтобы освободить кредиты и сбережения от власти экономической олигархии, превратить «Французский банк» — ныне частный — в «Банк Франции».</w:t>
      </w:r>
    </w:p>
    <w:p>
      <w:pPr>
        <w:pStyle w:val="BodyText"/>
        <w:spacing w:line="320" w:lineRule="exact"/>
        <w:ind w:left="1561"/>
        <w:rPr>
          <w:rFonts w:ascii="Arial" w:hAnsi="Arial"/>
        </w:rPr>
      </w:pPr>
      <w:r>
        <w:rPr>
          <w:spacing w:val="-71"/>
          <w:w w:val="100"/>
          <w:u w:val="thick"/>
        </w:rPr>
        <w:t> </w:t>
      </w:r>
      <w:r>
        <w:rPr>
          <w:rFonts w:ascii="Arial" w:hAnsi="Arial"/>
          <w:u w:val="thick"/>
        </w:rPr>
        <w:t>Оздоровление финансов.</w:t>
      </w:r>
    </w:p>
    <w:p>
      <w:pPr>
        <w:pStyle w:val="BodyText"/>
        <w:spacing w:line="360" w:lineRule="auto" w:before="153"/>
        <w:ind w:right="1133" w:firstLine="708"/>
        <w:jc w:val="both"/>
        <w:rPr>
          <w:rFonts w:ascii="Arial" w:hAnsi="Arial"/>
        </w:rPr>
      </w:pPr>
      <w:r>
        <w:rPr>
          <w:rFonts w:ascii="Arial" w:hAnsi="Arial"/>
        </w:rPr>
        <w:t>Демократическая реформа системы налогов, предусматривающая ослабление налогового бремени, с целью создания экономического подъёма, создание новых ресурсов при помощи мероприятий, затрагивающих крупные капиталы (высокая прогрессия ставок общего налога на доходы, превышающие 75 тыс. франков, изменение налога на наследство — обложение прибыли монополий…).</w:t>
      </w:r>
    </w:p>
    <w:p>
      <w:pPr>
        <w:pStyle w:val="BodyText"/>
        <w:spacing w:line="360" w:lineRule="auto"/>
        <w:ind w:right="1130" w:firstLine="708"/>
        <w:jc w:val="both"/>
        <w:rPr>
          <w:rFonts w:ascii="Arial" w:hAnsi="Arial"/>
        </w:rPr>
      </w:pPr>
      <w:r>
        <w:rPr>
          <w:rFonts w:ascii="Arial" w:hAnsi="Arial"/>
        </w:rPr>
        <w:t>Контроль над экспортом капиталов и преследование сокрытия капиталов самыми суровыми</w:t>
      </w:r>
      <w:r>
        <w:rPr>
          <w:rFonts w:ascii="Arial" w:hAnsi="Arial"/>
          <w:spacing w:val="-3"/>
        </w:rPr>
        <w:t> </w:t>
      </w:r>
      <w:r>
        <w:rPr>
          <w:rFonts w:ascii="Arial" w:hAnsi="Arial"/>
        </w:rPr>
        <w:t>мерами…</w:t>
      </w:r>
    </w:p>
    <w:p>
      <w:pPr>
        <w:pStyle w:val="ListParagraph"/>
        <w:numPr>
          <w:ilvl w:val="1"/>
          <w:numId w:val="87"/>
        </w:numPr>
        <w:tabs>
          <w:tab w:pos="1924" w:val="left" w:leader="none"/>
        </w:tabs>
        <w:spacing w:line="360" w:lineRule="auto" w:before="0" w:after="0"/>
        <w:ind w:left="852" w:right="1137" w:firstLine="709"/>
        <w:jc w:val="both"/>
        <w:rPr>
          <w:sz w:val="24"/>
        </w:rPr>
      </w:pPr>
      <w:r>
        <w:rPr>
          <w:sz w:val="24"/>
        </w:rPr>
        <w:t>Какие мероприятия по снижению циклической безработицы предложены в программе? Подумайте, несколько эффективно каждое из</w:t>
      </w:r>
      <w:r>
        <w:rPr>
          <w:spacing w:val="-4"/>
          <w:sz w:val="24"/>
        </w:rPr>
        <w:t> </w:t>
      </w:r>
      <w:r>
        <w:rPr>
          <w:sz w:val="24"/>
        </w:rPr>
        <w:t>них.</w:t>
      </w:r>
    </w:p>
    <w:p>
      <w:pPr>
        <w:pStyle w:val="ListParagraph"/>
        <w:numPr>
          <w:ilvl w:val="1"/>
          <w:numId w:val="87"/>
        </w:numPr>
        <w:tabs>
          <w:tab w:pos="1809" w:val="left" w:leader="none"/>
        </w:tabs>
        <w:spacing w:line="362" w:lineRule="auto" w:before="0" w:after="0"/>
        <w:ind w:left="852" w:right="1133" w:firstLine="709"/>
        <w:jc w:val="both"/>
        <w:rPr>
          <w:sz w:val="24"/>
        </w:rPr>
      </w:pPr>
      <w:r>
        <w:rPr>
          <w:sz w:val="24"/>
        </w:rPr>
        <w:t>Почему во всех странах, в т. ч. и во Франции, особое место среди мер по выходу из кризиса занимают меры поддержки сельского</w:t>
      </w:r>
      <w:r>
        <w:rPr>
          <w:spacing w:val="-5"/>
          <w:sz w:val="24"/>
        </w:rPr>
        <w:t> </w:t>
      </w:r>
      <w:r>
        <w:rPr>
          <w:sz w:val="24"/>
        </w:rPr>
        <w:t>хозяйства?</w:t>
      </w:r>
    </w:p>
    <w:p>
      <w:pPr>
        <w:pStyle w:val="ListParagraph"/>
        <w:numPr>
          <w:ilvl w:val="1"/>
          <w:numId w:val="87"/>
        </w:numPr>
        <w:tabs>
          <w:tab w:pos="1847" w:val="left" w:leader="none"/>
        </w:tabs>
        <w:spacing w:line="360" w:lineRule="auto" w:before="0" w:after="0"/>
        <w:ind w:left="852" w:right="1135" w:firstLine="709"/>
        <w:jc w:val="both"/>
        <w:rPr>
          <w:sz w:val="24"/>
        </w:rPr>
      </w:pPr>
      <w:r>
        <w:rPr>
          <w:sz w:val="24"/>
        </w:rPr>
        <w:t>Как предлагалось реформировать систему налогов? Узнайте в Интернете, какую налоговую политику проводят власти Франции сейчас, в условиях современного кризиса. Сравните предлагаемые</w:t>
      </w:r>
      <w:r>
        <w:rPr>
          <w:spacing w:val="-3"/>
          <w:sz w:val="24"/>
        </w:rPr>
        <w:t> </w:t>
      </w:r>
      <w:r>
        <w:rPr>
          <w:sz w:val="24"/>
        </w:rPr>
        <w:t>меры.</w:t>
      </w:r>
    </w:p>
    <w:p>
      <w:pPr>
        <w:pStyle w:val="BodyText"/>
        <w:ind w:left="0"/>
        <w:rPr>
          <w:sz w:val="26"/>
        </w:rPr>
      </w:pPr>
    </w:p>
    <w:p>
      <w:pPr>
        <w:pStyle w:val="Heading2"/>
        <w:spacing w:before="179"/>
        <w:ind w:left="1561"/>
      </w:pPr>
      <w:r>
        <w:rPr/>
        <w:t>Закрепление и обобщение.</w:t>
      </w:r>
    </w:p>
    <w:p>
      <w:pPr>
        <w:spacing w:after="0"/>
        <w:sectPr>
          <w:pgSz w:w="11910" w:h="16840"/>
          <w:pgMar w:header="710" w:footer="0" w:top="1160" w:bottom="280" w:left="280" w:right="0"/>
        </w:sectPr>
      </w:pPr>
    </w:p>
    <w:p>
      <w:pPr>
        <w:pStyle w:val="BodyText"/>
        <w:spacing w:line="360" w:lineRule="auto" w:before="91"/>
        <w:ind w:right="1131" w:firstLine="708"/>
        <w:jc w:val="both"/>
      </w:pPr>
      <w:r>
        <w:rPr/>
        <w:t>Учитель возвращается к постановке цели урока и организует обсуждение вопроса о том, зачем современному человеку знать о процессах, изученных на уроке. Какие уроки человечество может извлечь из событий в США, Великобритании, Германии, Франции, Испании, Австрии, происходивших в 1930-е гг.? Почему в некоторых государствах к власти пришли фашисты, и можно ли было это предотвратить?</w:t>
      </w:r>
    </w:p>
    <w:p>
      <w:pPr>
        <w:pStyle w:val="BodyText"/>
        <w:spacing w:line="360" w:lineRule="auto" w:before="2"/>
        <w:ind w:right="1136" w:firstLine="708"/>
        <w:jc w:val="both"/>
      </w:pPr>
      <w:r>
        <w:rPr/>
        <w:t>Учащиеся должны сформулировать собственное мнение и его аргументировать.</w:t>
      </w:r>
    </w:p>
    <w:p>
      <w:pPr>
        <w:pStyle w:val="BodyText"/>
        <w:spacing w:before="4"/>
        <w:ind w:left="0"/>
        <w:rPr>
          <w:sz w:val="42"/>
        </w:rPr>
      </w:pPr>
    </w:p>
    <w:p>
      <w:pPr>
        <w:pStyle w:val="Heading2"/>
        <w:tabs>
          <w:tab w:pos="1881" w:val="left" w:leader="none"/>
          <w:tab w:pos="2598" w:val="left" w:leader="none"/>
          <w:tab w:pos="5079" w:val="left" w:leader="none"/>
          <w:tab w:pos="6859" w:val="left" w:leader="none"/>
          <w:tab w:pos="7377" w:val="left" w:leader="none"/>
          <w:tab w:pos="8526" w:val="left" w:leader="none"/>
          <w:tab w:pos="9217" w:val="left" w:leader="none"/>
        </w:tabs>
      </w:pPr>
      <w:r>
        <w:rPr/>
        <w:t>Урок</w:t>
        <w:tab/>
        <w:t>11.</w:t>
        <w:tab/>
        <w:t>Международные</w:t>
        <w:tab/>
        <w:t>отношения</w:t>
        <w:tab/>
        <w:t>в</w:t>
        <w:tab/>
        <w:t>1930-е</w:t>
        <w:tab/>
        <w:t>гг.</w:t>
        <w:tab/>
        <w:t>Политика</w:t>
      </w:r>
    </w:p>
    <w:p>
      <w:pPr>
        <w:spacing w:before="163"/>
        <w:ind w:left="852" w:right="0" w:firstLine="0"/>
        <w:jc w:val="left"/>
        <w:rPr>
          <w:b/>
          <w:sz w:val="28"/>
        </w:rPr>
      </w:pPr>
      <w:r>
        <w:rPr>
          <w:b/>
          <w:sz w:val="28"/>
        </w:rPr>
        <w:t>«умиротворения» агрессора</w:t>
      </w:r>
    </w:p>
    <w:p>
      <w:pPr>
        <w:pStyle w:val="BodyText"/>
        <w:ind w:left="0"/>
        <w:rPr>
          <w:b/>
          <w:sz w:val="30"/>
        </w:rPr>
      </w:pPr>
    </w:p>
    <w:p>
      <w:pPr>
        <w:pStyle w:val="BodyText"/>
        <w:spacing w:before="1"/>
        <w:ind w:left="0"/>
        <w:rPr>
          <w:b/>
          <w:sz w:val="26"/>
        </w:rPr>
      </w:pPr>
    </w:p>
    <w:p>
      <w:pPr>
        <w:pStyle w:val="Heading3"/>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0"/>
          <w:numId w:val="88"/>
        </w:numPr>
        <w:tabs>
          <w:tab w:pos="1782" w:val="left" w:leader="none"/>
        </w:tabs>
        <w:spacing w:line="350" w:lineRule="auto" w:before="154" w:after="0"/>
        <w:ind w:left="1782" w:right="1134" w:hanging="360"/>
        <w:jc w:val="both"/>
        <w:rPr>
          <w:sz w:val="28"/>
        </w:rPr>
      </w:pPr>
      <w:r>
        <w:rPr>
          <w:sz w:val="28"/>
        </w:rPr>
        <w:t>формировать уважение к народам мира, готовность к равноправному сотрудничеству с</w:t>
      </w:r>
      <w:r>
        <w:rPr>
          <w:spacing w:val="-4"/>
          <w:sz w:val="28"/>
        </w:rPr>
        <w:t> </w:t>
      </w:r>
      <w:r>
        <w:rPr>
          <w:sz w:val="28"/>
        </w:rPr>
        <w:t>ними;</w:t>
      </w:r>
    </w:p>
    <w:p>
      <w:pPr>
        <w:pStyle w:val="ListParagraph"/>
        <w:numPr>
          <w:ilvl w:val="0"/>
          <w:numId w:val="88"/>
        </w:numPr>
        <w:tabs>
          <w:tab w:pos="1782" w:val="left" w:leader="none"/>
        </w:tabs>
        <w:spacing w:line="352" w:lineRule="auto" w:before="13" w:after="0"/>
        <w:ind w:left="1782" w:right="1137" w:hanging="360"/>
        <w:jc w:val="both"/>
        <w:rPr>
          <w:sz w:val="28"/>
        </w:rPr>
      </w:pPr>
      <w:r>
        <w:rPr>
          <w:sz w:val="28"/>
        </w:rPr>
        <w:t>вырабатывать негативное отношение к любым видам насилия, к войне как средству разрешения международных</w:t>
      </w:r>
      <w:r>
        <w:rPr>
          <w:spacing w:val="-4"/>
          <w:sz w:val="28"/>
        </w:rPr>
        <w:t> </w:t>
      </w:r>
      <w:r>
        <w:rPr>
          <w:sz w:val="28"/>
        </w:rPr>
        <w:t>конфликтов.</w:t>
      </w:r>
    </w:p>
    <w:p>
      <w:pPr>
        <w:pStyle w:val="Heading3"/>
        <w:spacing w:before="18"/>
        <w:rPr>
          <w:i/>
        </w:rPr>
      </w:pPr>
      <w:r>
        <w:rPr>
          <w:i/>
        </w:rPr>
        <w:t>Метапредметные (универсальные учебные действия):</w:t>
      </w:r>
    </w:p>
    <w:p>
      <w:pPr>
        <w:pStyle w:val="ListParagraph"/>
        <w:numPr>
          <w:ilvl w:val="0"/>
          <w:numId w:val="88"/>
        </w:numPr>
        <w:tabs>
          <w:tab w:pos="1782" w:val="left" w:leader="none"/>
        </w:tabs>
        <w:spacing w:line="355" w:lineRule="auto" w:before="154" w:after="0"/>
        <w:ind w:left="1782" w:right="1129" w:hanging="360"/>
        <w:jc w:val="both"/>
        <w:rPr>
          <w:sz w:val="28"/>
        </w:rPr>
      </w:pPr>
      <w:r>
        <w:rPr>
          <w:sz w:val="28"/>
        </w:rPr>
        <w:t>участвовать в коллективном обсуждении позиций стран в отношении территориальных захватов в 1930-е гг., формулировать аргументированное мнение относительно Мюнхенского</w:t>
      </w:r>
      <w:r>
        <w:rPr>
          <w:spacing w:val="-7"/>
          <w:sz w:val="28"/>
        </w:rPr>
        <w:t> </w:t>
      </w:r>
      <w:r>
        <w:rPr>
          <w:sz w:val="28"/>
        </w:rPr>
        <w:t>сговора;</w:t>
      </w:r>
    </w:p>
    <w:p>
      <w:pPr>
        <w:pStyle w:val="ListParagraph"/>
        <w:numPr>
          <w:ilvl w:val="0"/>
          <w:numId w:val="88"/>
        </w:numPr>
        <w:tabs>
          <w:tab w:pos="1782" w:val="left" w:leader="none"/>
        </w:tabs>
        <w:spacing w:line="355" w:lineRule="auto" w:before="8" w:after="0"/>
        <w:ind w:left="1782" w:right="1134" w:hanging="360"/>
        <w:jc w:val="both"/>
        <w:rPr>
          <w:sz w:val="28"/>
        </w:rPr>
      </w:pPr>
      <w:r>
        <w:rPr>
          <w:sz w:val="28"/>
        </w:rPr>
        <w:t>осуществлять расширенный поиск информации о международных отношениях в 1930-е гг. с использованием ресурсов библиотек и Интернета;</w:t>
      </w:r>
    </w:p>
    <w:p>
      <w:pPr>
        <w:pStyle w:val="ListParagraph"/>
        <w:numPr>
          <w:ilvl w:val="0"/>
          <w:numId w:val="88"/>
        </w:numPr>
        <w:tabs>
          <w:tab w:pos="1852" w:val="left" w:leader="none"/>
        </w:tabs>
        <w:spacing w:line="357" w:lineRule="auto" w:before="9" w:after="0"/>
        <w:ind w:left="1782" w:right="1128" w:hanging="360"/>
        <w:jc w:val="both"/>
        <w:rPr>
          <w:sz w:val="28"/>
        </w:rPr>
      </w:pPr>
      <w:r>
        <w:rPr>
          <w:sz w:val="28"/>
        </w:rPr>
        <w:t>работать в паре или группе, эффективно сотрудничать и продуктивно взаимодействовать для изучения международных отношений в 1930-е гг.;</w:t>
      </w:r>
    </w:p>
    <w:p>
      <w:pPr>
        <w:spacing w:after="0" w:line="357" w:lineRule="auto"/>
        <w:jc w:val="both"/>
        <w:rPr>
          <w:sz w:val="28"/>
        </w:rPr>
        <w:sectPr>
          <w:pgSz w:w="11910" w:h="16840"/>
          <w:pgMar w:header="710" w:footer="0" w:top="1160" w:bottom="280" w:left="280" w:right="0"/>
        </w:sectPr>
      </w:pPr>
    </w:p>
    <w:p>
      <w:pPr>
        <w:pStyle w:val="ListParagraph"/>
        <w:numPr>
          <w:ilvl w:val="0"/>
          <w:numId w:val="88"/>
        </w:numPr>
        <w:tabs>
          <w:tab w:pos="1782" w:val="left" w:leader="none"/>
        </w:tabs>
        <w:spacing w:line="357" w:lineRule="auto" w:before="91" w:after="0"/>
        <w:ind w:left="1782" w:right="1130" w:hanging="360"/>
        <w:jc w:val="both"/>
        <w:rPr>
          <w:sz w:val="28"/>
        </w:rPr>
      </w:pPr>
      <w:r>
        <w:rPr>
          <w:sz w:val="28"/>
        </w:rPr>
        <w:t>структурировать текст учебника, выделять в нём главное, составлять на его основе логическую схему краха Версальско-Вашингтонской системы.</w:t>
      </w:r>
    </w:p>
    <w:p>
      <w:pPr>
        <w:pStyle w:val="Heading3"/>
        <w:spacing w:before="6"/>
        <w:rPr>
          <w:i/>
        </w:rPr>
      </w:pPr>
      <w:r>
        <w:rPr>
          <w:i/>
        </w:rPr>
        <w:t>Предметные:</w:t>
      </w:r>
    </w:p>
    <w:p>
      <w:pPr>
        <w:pStyle w:val="ListParagraph"/>
        <w:numPr>
          <w:ilvl w:val="0"/>
          <w:numId w:val="88"/>
        </w:numPr>
        <w:tabs>
          <w:tab w:pos="1782" w:val="left" w:leader="none"/>
        </w:tabs>
        <w:spacing w:line="357" w:lineRule="auto" w:before="155" w:after="0"/>
        <w:ind w:left="1782" w:right="1128" w:hanging="360"/>
        <w:jc w:val="both"/>
        <w:rPr>
          <w:sz w:val="28"/>
        </w:rPr>
      </w:pPr>
      <w:r>
        <w:rPr>
          <w:sz w:val="28"/>
        </w:rPr>
        <w:t>знать значение понятий </w:t>
      </w:r>
      <w:r>
        <w:rPr>
          <w:i/>
          <w:sz w:val="28"/>
        </w:rPr>
        <w:t>экспансия, Мюнхенский сговор, политика </w:t>
      </w:r>
      <w:r>
        <w:rPr>
          <w:i/>
          <w:sz w:val="28"/>
        </w:rPr>
        <w:t>умиротворения, идея коллективной безопасности </w:t>
      </w:r>
      <w:r>
        <w:rPr>
          <w:sz w:val="28"/>
        </w:rPr>
        <w:t>и уметь применять их для раскрытия сущности изучаемых международных отношений в 1930- е</w:t>
      </w:r>
      <w:r>
        <w:rPr>
          <w:spacing w:val="-1"/>
          <w:sz w:val="28"/>
        </w:rPr>
        <w:t> </w:t>
      </w:r>
      <w:r>
        <w:rPr>
          <w:sz w:val="28"/>
        </w:rPr>
        <w:t>гг.;</w:t>
      </w:r>
    </w:p>
    <w:p>
      <w:pPr>
        <w:pStyle w:val="ListParagraph"/>
        <w:numPr>
          <w:ilvl w:val="0"/>
          <w:numId w:val="88"/>
        </w:numPr>
        <w:tabs>
          <w:tab w:pos="1781" w:val="left" w:leader="none"/>
          <w:tab w:pos="1782" w:val="left" w:leader="none"/>
        </w:tabs>
        <w:spacing w:line="240" w:lineRule="auto" w:before="1" w:after="0"/>
        <w:ind w:left="1782" w:right="0" w:hanging="360"/>
        <w:jc w:val="left"/>
        <w:rPr>
          <w:sz w:val="28"/>
        </w:rPr>
      </w:pPr>
      <w:r>
        <w:rPr>
          <w:sz w:val="28"/>
        </w:rPr>
        <w:t>объяснять причины распада Версальско-Вашингтонской</w:t>
      </w:r>
      <w:r>
        <w:rPr>
          <w:spacing w:val="-9"/>
          <w:sz w:val="28"/>
        </w:rPr>
        <w:t> </w:t>
      </w:r>
      <w:r>
        <w:rPr>
          <w:sz w:val="28"/>
        </w:rPr>
        <w:t>системы;</w:t>
      </w:r>
    </w:p>
    <w:p>
      <w:pPr>
        <w:pStyle w:val="ListParagraph"/>
        <w:numPr>
          <w:ilvl w:val="0"/>
          <w:numId w:val="88"/>
        </w:numPr>
        <w:tabs>
          <w:tab w:pos="1782" w:val="left" w:leader="none"/>
        </w:tabs>
        <w:spacing w:line="355" w:lineRule="auto" w:before="161" w:after="0"/>
        <w:ind w:left="1782" w:right="1134" w:hanging="360"/>
        <w:jc w:val="both"/>
        <w:rPr>
          <w:sz w:val="28"/>
        </w:rPr>
      </w:pPr>
      <w:r>
        <w:rPr>
          <w:sz w:val="28"/>
        </w:rPr>
        <w:t>систематизировать исторический материал о международных отношениях в 1930-е гг., понимать сущность происходивших событий, подталкивающих мир к новой</w:t>
      </w:r>
      <w:r>
        <w:rPr>
          <w:spacing w:val="-3"/>
          <w:sz w:val="28"/>
        </w:rPr>
        <w:t> </w:t>
      </w:r>
      <w:r>
        <w:rPr>
          <w:sz w:val="28"/>
        </w:rPr>
        <w:t>войне;</w:t>
      </w:r>
    </w:p>
    <w:p>
      <w:pPr>
        <w:pStyle w:val="ListParagraph"/>
        <w:numPr>
          <w:ilvl w:val="0"/>
          <w:numId w:val="88"/>
        </w:numPr>
        <w:tabs>
          <w:tab w:pos="1782" w:val="left" w:leader="none"/>
        </w:tabs>
        <w:spacing w:line="357" w:lineRule="auto" w:before="8" w:after="0"/>
        <w:ind w:left="1782" w:right="1138" w:hanging="360"/>
        <w:jc w:val="both"/>
        <w:rPr>
          <w:sz w:val="28"/>
        </w:rPr>
      </w:pPr>
      <w:r>
        <w:rPr>
          <w:sz w:val="28"/>
        </w:rPr>
        <w:t>анализировать информацию источников, делать на их основе выводы о несостоятельности Лиги Наций и международного сообщества в попытках предотвращения Второй мировой</w:t>
      </w:r>
      <w:r>
        <w:rPr>
          <w:spacing w:val="-1"/>
          <w:sz w:val="28"/>
        </w:rPr>
        <w:t> </w:t>
      </w:r>
      <w:r>
        <w:rPr>
          <w:sz w:val="28"/>
        </w:rPr>
        <w:t>войны;</w:t>
      </w:r>
    </w:p>
    <w:p>
      <w:pPr>
        <w:pStyle w:val="ListParagraph"/>
        <w:numPr>
          <w:ilvl w:val="0"/>
          <w:numId w:val="88"/>
        </w:numPr>
        <w:tabs>
          <w:tab w:pos="1781" w:val="left" w:leader="none"/>
          <w:tab w:pos="1782" w:val="left" w:leader="none"/>
        </w:tabs>
        <w:spacing w:line="341" w:lineRule="exact" w:before="0" w:after="0"/>
        <w:ind w:left="1782" w:right="0" w:hanging="360"/>
        <w:jc w:val="left"/>
        <w:rPr>
          <w:sz w:val="28"/>
        </w:rPr>
      </w:pPr>
      <w:r>
        <w:rPr>
          <w:sz w:val="28"/>
        </w:rPr>
        <w:t>давать оценку Мюнхенскому</w:t>
      </w:r>
      <w:r>
        <w:rPr>
          <w:spacing w:val="-11"/>
          <w:sz w:val="28"/>
        </w:rPr>
        <w:t> </w:t>
      </w:r>
      <w:r>
        <w:rPr>
          <w:sz w:val="28"/>
        </w:rPr>
        <w:t>сговору.</w:t>
      </w:r>
    </w:p>
    <w:p>
      <w:pPr>
        <w:pStyle w:val="BodyText"/>
        <w:ind w:left="0"/>
        <w:rPr>
          <w:sz w:val="34"/>
        </w:rPr>
      </w:pPr>
    </w:p>
    <w:p>
      <w:pPr>
        <w:spacing w:line="360" w:lineRule="auto" w:before="254"/>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политический конфликт, внешние функции государства</w:t>
      </w:r>
      <w:r>
        <w:rPr>
          <w:sz w:val="28"/>
        </w:rPr>
        <w:t>.</w:t>
      </w:r>
    </w:p>
    <w:p>
      <w:pPr>
        <w:pStyle w:val="BodyText"/>
        <w:ind w:left="0"/>
        <w:rPr>
          <w:sz w:val="42"/>
        </w:rPr>
      </w:pPr>
    </w:p>
    <w:p>
      <w:pPr>
        <w:pStyle w:val="BodyText"/>
        <w:spacing w:line="360" w:lineRule="auto"/>
        <w:ind w:right="1129"/>
        <w:jc w:val="both"/>
      </w:pPr>
      <w:r>
        <w:rPr>
          <w:b/>
          <w:i/>
        </w:rPr>
        <w:t>Внутрипредметные связи: </w:t>
      </w:r>
      <w:r>
        <w:rPr/>
        <w:t>Версальско-Вашингтонская система, внешняя политика фашистских государств; внешняя политика СССР в 30-е гг. ХХ в.; вступление в Лигу Наций; пакт Молотова — Риббентропа.</w:t>
      </w:r>
    </w:p>
    <w:p>
      <w:pPr>
        <w:pStyle w:val="BodyText"/>
        <w:spacing w:before="6"/>
        <w:ind w:left="0"/>
        <w:rPr>
          <w:sz w:val="42"/>
        </w:rPr>
      </w:pPr>
    </w:p>
    <w:p>
      <w:pPr>
        <w:pStyle w:val="Heading3"/>
        <w:rPr>
          <w:i/>
        </w:rPr>
      </w:pPr>
      <w:r>
        <w:rPr>
          <w:i/>
        </w:rPr>
        <w:t>Проектные и исследовательские задания</w:t>
      </w:r>
    </w:p>
    <w:p>
      <w:pPr>
        <w:pStyle w:val="BodyText"/>
        <w:spacing w:line="360" w:lineRule="auto" w:before="156"/>
        <w:ind w:right="1131"/>
        <w:jc w:val="both"/>
      </w:pPr>
      <w:r>
        <w:rPr/>
        <w:t>Напишите эссе на тему «Можно ли было предотвратить Вторую мировую войну?». Выскажите в нём свою точку зрения и приведите аргументы в её</w:t>
      </w:r>
    </w:p>
    <w:p>
      <w:pPr>
        <w:spacing w:after="0" w:line="360" w:lineRule="auto"/>
        <w:jc w:val="both"/>
        <w:sectPr>
          <w:pgSz w:w="11910" w:h="16840"/>
          <w:pgMar w:header="710" w:footer="0" w:top="1160" w:bottom="280" w:left="280" w:right="0"/>
        </w:sectPr>
      </w:pPr>
    </w:p>
    <w:p>
      <w:pPr>
        <w:pStyle w:val="BodyText"/>
        <w:spacing w:line="362" w:lineRule="auto" w:before="91"/>
        <w:ind w:right="1132"/>
      </w:pPr>
      <w:r>
        <w:rPr/>
        <w:t>обоснование. Аргументами должны служить как теоретические положения, так и исторические факты.</w:t>
      </w:r>
    </w:p>
    <w:p>
      <w:pPr>
        <w:pStyle w:val="BodyText"/>
        <w:ind w:left="0"/>
        <w:rPr>
          <w:sz w:val="42"/>
        </w:rPr>
      </w:pPr>
    </w:p>
    <w:p>
      <w:pPr>
        <w:pStyle w:val="Heading2"/>
      </w:pPr>
      <w:r>
        <w:rPr/>
        <w:t>План урока</w:t>
      </w:r>
    </w:p>
    <w:p>
      <w:pPr>
        <w:pStyle w:val="ListParagraph"/>
        <w:numPr>
          <w:ilvl w:val="0"/>
          <w:numId w:val="89"/>
        </w:numPr>
        <w:tabs>
          <w:tab w:pos="1134" w:val="left" w:leader="none"/>
        </w:tabs>
        <w:spacing w:line="240" w:lineRule="auto" w:before="156" w:after="0"/>
        <w:ind w:left="852" w:right="0" w:firstLine="0"/>
        <w:jc w:val="left"/>
        <w:rPr>
          <w:sz w:val="28"/>
        </w:rPr>
      </w:pPr>
      <w:r>
        <w:rPr>
          <w:sz w:val="28"/>
        </w:rPr>
        <w:t>Крах Версальско-Вашингтонской системы.</w:t>
      </w:r>
    </w:p>
    <w:p>
      <w:pPr>
        <w:pStyle w:val="ListParagraph"/>
        <w:numPr>
          <w:ilvl w:val="0"/>
          <w:numId w:val="89"/>
        </w:numPr>
        <w:tabs>
          <w:tab w:pos="1134" w:val="left" w:leader="none"/>
        </w:tabs>
        <w:spacing w:line="240" w:lineRule="auto" w:before="162" w:after="0"/>
        <w:ind w:left="852" w:right="0" w:firstLine="0"/>
        <w:jc w:val="left"/>
        <w:rPr>
          <w:sz w:val="28"/>
        </w:rPr>
      </w:pPr>
      <w:r>
        <w:rPr>
          <w:sz w:val="28"/>
        </w:rPr>
        <w:t>Несостоятельность Лиги Наций.</w:t>
      </w:r>
    </w:p>
    <w:p>
      <w:pPr>
        <w:pStyle w:val="ListParagraph"/>
        <w:numPr>
          <w:ilvl w:val="0"/>
          <w:numId w:val="89"/>
        </w:numPr>
        <w:tabs>
          <w:tab w:pos="1286" w:val="left" w:leader="none"/>
          <w:tab w:pos="1287" w:val="left" w:leader="none"/>
          <w:tab w:pos="3514" w:val="left" w:leader="none"/>
          <w:tab w:pos="5062" w:val="left" w:leader="none"/>
          <w:tab w:pos="5416" w:val="left" w:leader="none"/>
          <w:tab w:pos="6418" w:val="left" w:leader="none"/>
          <w:tab w:pos="6941" w:val="left" w:leader="none"/>
          <w:tab w:pos="8040" w:val="left" w:leader="none"/>
          <w:tab w:pos="8830" w:val="left" w:leader="none"/>
        </w:tabs>
        <w:spacing w:line="360" w:lineRule="auto" w:before="161" w:after="0"/>
        <w:ind w:left="852" w:right="1134" w:firstLine="0"/>
        <w:jc w:val="left"/>
        <w:rPr>
          <w:sz w:val="28"/>
        </w:rPr>
      </w:pPr>
      <w:r>
        <w:rPr>
          <w:sz w:val="28"/>
        </w:rPr>
        <w:t>Международные</w:t>
        <w:tab/>
        <w:t>отношения</w:t>
        <w:tab/>
        <w:t>в</w:t>
        <w:tab/>
        <w:t>1930-е</w:t>
        <w:tab/>
        <w:t>гг.</w:t>
        <w:tab/>
        <w:t>Провал</w:t>
        <w:tab/>
        <w:t>идеи</w:t>
        <w:tab/>
      </w:r>
      <w:r>
        <w:rPr>
          <w:spacing w:val="-1"/>
          <w:sz w:val="28"/>
        </w:rPr>
        <w:t>коллективной </w:t>
      </w:r>
      <w:r>
        <w:rPr>
          <w:sz w:val="28"/>
        </w:rPr>
        <w:t>безопасности.</w:t>
      </w:r>
    </w:p>
    <w:p>
      <w:pPr>
        <w:pStyle w:val="BodyText"/>
        <w:spacing w:before="10"/>
        <w:ind w:left="0"/>
        <w:rPr>
          <w:sz w:val="41"/>
        </w:rPr>
      </w:pPr>
    </w:p>
    <w:p>
      <w:pPr>
        <w:pStyle w:val="BodyText"/>
        <w:tabs>
          <w:tab w:pos="2294" w:val="left" w:leader="none"/>
          <w:tab w:pos="2774" w:val="left" w:leader="none"/>
          <w:tab w:pos="4314" w:val="left" w:leader="none"/>
          <w:tab w:pos="5976" w:val="left" w:leader="none"/>
          <w:tab w:pos="7880" w:val="left" w:leader="none"/>
          <w:tab w:pos="9379" w:val="left" w:leader="none"/>
        </w:tabs>
        <w:spacing w:line="362" w:lineRule="auto"/>
        <w:ind w:right="1134"/>
      </w:pPr>
      <w:r>
        <w:rPr>
          <w:b/>
        </w:rPr>
        <w:t>Понятия</w:t>
        <w:tab/>
        <w:t>и</w:t>
        <w:tab/>
        <w:t>термины.</w:t>
        <w:tab/>
      </w:r>
      <w:r>
        <w:rPr/>
        <w:t>Экспансия,</w:t>
        <w:tab/>
        <w:t>Мюнхенский</w:t>
        <w:tab/>
        <w:t>сговор,</w:t>
        <w:tab/>
      </w:r>
      <w:r>
        <w:rPr>
          <w:spacing w:val="-1"/>
        </w:rPr>
        <w:t>политика </w:t>
      </w:r>
      <w:r>
        <w:rPr/>
        <w:t>умиротворения, идея коллективной</w:t>
      </w:r>
      <w:r>
        <w:rPr>
          <w:spacing w:val="-5"/>
        </w:rPr>
        <w:t> </w:t>
      </w:r>
      <w:r>
        <w:rPr/>
        <w:t>безопасности.</w:t>
      </w:r>
    </w:p>
    <w:p>
      <w:pPr>
        <w:pStyle w:val="BodyText"/>
        <w:spacing w:before="11"/>
        <w:ind w:left="0"/>
        <w:rPr>
          <w:sz w:val="41"/>
        </w:rPr>
      </w:pPr>
    </w:p>
    <w:p>
      <w:pPr>
        <w:pStyle w:val="Heading2"/>
      </w:pPr>
      <w:r>
        <w:rPr/>
        <w:t>Ход урока</w:t>
      </w:r>
    </w:p>
    <w:p>
      <w:pPr>
        <w:spacing w:before="155"/>
        <w:ind w:left="852" w:right="0" w:firstLine="0"/>
        <w:jc w:val="left"/>
        <w:rPr>
          <w:i/>
          <w:sz w:val="28"/>
        </w:rPr>
      </w:pPr>
      <w:r>
        <w:rPr>
          <w:spacing w:val="-71"/>
          <w:w w:val="100"/>
          <w:sz w:val="28"/>
          <w:u w:val="single"/>
        </w:rPr>
        <w:t> </w:t>
      </w:r>
      <w:r>
        <w:rPr>
          <w:i/>
          <w:sz w:val="28"/>
          <w:u w:val="single"/>
        </w:rPr>
        <w:t>Первый вариант проведения урока</w:t>
      </w:r>
    </w:p>
    <w:p>
      <w:pPr>
        <w:pStyle w:val="Heading2"/>
        <w:numPr>
          <w:ilvl w:val="1"/>
          <w:numId w:val="89"/>
        </w:numPr>
        <w:tabs>
          <w:tab w:pos="1842" w:val="left" w:leader="none"/>
        </w:tabs>
        <w:spacing w:line="240" w:lineRule="auto" w:before="168" w:after="0"/>
        <w:ind w:left="1841" w:right="0" w:hanging="280"/>
        <w:jc w:val="left"/>
      </w:pPr>
      <w:r>
        <w:rPr/>
        <w:t>Крах Версальско-Вашингтонской</w:t>
      </w:r>
      <w:r>
        <w:rPr>
          <w:spacing w:val="-1"/>
        </w:rPr>
        <w:t> </w:t>
      </w:r>
      <w:r>
        <w:rPr/>
        <w:t>системы.</w:t>
      </w:r>
    </w:p>
    <w:p>
      <w:pPr>
        <w:pStyle w:val="BodyText"/>
        <w:spacing w:line="360" w:lineRule="auto" w:before="156"/>
        <w:ind w:right="1132" w:firstLine="708"/>
      </w:pPr>
      <w:r>
        <w:rPr/>
        <w:t>Работа по изучению данного вопроса может быть построена двумя способами.</w:t>
      </w:r>
    </w:p>
    <w:p>
      <w:pPr>
        <w:spacing w:line="321"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2"/>
        <w:ind w:right="1132" w:firstLine="708"/>
      </w:pPr>
      <w:r>
        <w:rPr/>
        <w:t>Учитель организует эвристическую беседу с учащимися, опираясь на их знания о Версальско-Вашингтонской системе и её недостатках.</w:t>
      </w:r>
    </w:p>
    <w:p>
      <w:pPr>
        <w:spacing w:line="321" w:lineRule="exact" w:before="0"/>
        <w:ind w:left="1561" w:right="0" w:firstLine="0"/>
        <w:jc w:val="left"/>
        <w:rPr>
          <w:i/>
          <w:sz w:val="28"/>
        </w:rPr>
      </w:pPr>
      <w:r>
        <w:rPr>
          <w:i/>
          <w:sz w:val="28"/>
        </w:rPr>
        <w:t>Вопросы для</w:t>
      </w:r>
      <w:r>
        <w:rPr>
          <w:i/>
          <w:spacing w:val="-3"/>
          <w:sz w:val="28"/>
        </w:rPr>
        <w:t> </w:t>
      </w:r>
      <w:r>
        <w:rPr>
          <w:i/>
          <w:sz w:val="28"/>
        </w:rPr>
        <w:t>беседы</w:t>
      </w:r>
    </w:p>
    <w:p>
      <w:pPr>
        <w:pStyle w:val="ListParagraph"/>
        <w:numPr>
          <w:ilvl w:val="0"/>
          <w:numId w:val="90"/>
        </w:numPr>
        <w:tabs>
          <w:tab w:pos="2076" w:val="left" w:leader="none"/>
          <w:tab w:pos="2077" w:val="left" w:leader="none"/>
          <w:tab w:pos="3103" w:val="left" w:leader="none"/>
          <w:tab w:pos="4403" w:val="left" w:leader="none"/>
          <w:tab w:pos="5372" w:val="left" w:leader="none"/>
          <w:tab w:pos="6925" w:val="left" w:leader="none"/>
          <w:tab w:pos="8059" w:val="left" w:leader="none"/>
          <w:tab w:pos="9025" w:val="left" w:leader="none"/>
        </w:tabs>
        <w:spacing w:line="362" w:lineRule="auto" w:before="161" w:after="0"/>
        <w:ind w:left="852" w:right="1128" w:firstLine="709"/>
        <w:jc w:val="left"/>
        <w:rPr>
          <w:sz w:val="28"/>
        </w:rPr>
      </w:pPr>
      <w:r>
        <w:rPr>
          <w:sz w:val="28"/>
        </w:rPr>
        <w:t>Какие</w:t>
        <w:tab/>
        <w:t>события</w:t>
        <w:tab/>
        <w:t>стали</w:t>
        <w:tab/>
        <w:t>отправной</w:t>
        <w:tab/>
        <w:t>точкой</w:t>
        <w:tab/>
        <w:t>краха</w:t>
        <w:tab/>
        <w:t>Версальско- Вашингтонской</w:t>
      </w:r>
      <w:r>
        <w:rPr>
          <w:spacing w:val="-1"/>
          <w:sz w:val="28"/>
        </w:rPr>
        <w:t> </w:t>
      </w:r>
      <w:r>
        <w:rPr>
          <w:sz w:val="28"/>
        </w:rPr>
        <w:t>системы?</w:t>
      </w:r>
    </w:p>
    <w:p>
      <w:pPr>
        <w:pStyle w:val="ListParagraph"/>
        <w:numPr>
          <w:ilvl w:val="0"/>
          <w:numId w:val="90"/>
        </w:numPr>
        <w:tabs>
          <w:tab w:pos="1871" w:val="left" w:leader="none"/>
        </w:tabs>
        <w:spacing w:line="360" w:lineRule="auto" w:before="0" w:after="0"/>
        <w:ind w:left="852" w:right="1140" w:firstLine="709"/>
        <w:jc w:val="left"/>
        <w:rPr>
          <w:sz w:val="28"/>
        </w:rPr>
      </w:pPr>
      <w:r>
        <w:rPr>
          <w:sz w:val="28"/>
        </w:rPr>
        <w:t>Какие пути решения возникших проблем наметились в мире? От чего зависел выбор, сделанный той или иной</w:t>
      </w:r>
      <w:r>
        <w:rPr>
          <w:spacing w:val="-10"/>
          <w:sz w:val="28"/>
        </w:rPr>
        <w:t> </w:t>
      </w:r>
      <w:r>
        <w:rPr>
          <w:sz w:val="28"/>
        </w:rPr>
        <w:t>страной?</w:t>
      </w:r>
    </w:p>
    <w:p>
      <w:pPr>
        <w:pStyle w:val="ListParagraph"/>
        <w:numPr>
          <w:ilvl w:val="0"/>
          <w:numId w:val="90"/>
        </w:numPr>
        <w:tabs>
          <w:tab w:pos="1912" w:val="left" w:leader="none"/>
        </w:tabs>
        <w:spacing w:line="360" w:lineRule="auto" w:before="0" w:after="0"/>
        <w:ind w:left="852" w:right="1132" w:firstLine="709"/>
        <w:jc w:val="left"/>
        <w:rPr>
          <w:sz w:val="28"/>
        </w:rPr>
      </w:pPr>
      <w:r>
        <w:rPr>
          <w:sz w:val="28"/>
        </w:rPr>
        <w:t>Назовите страны, которые встали на путь внешней экспансии? Что означает этот</w:t>
      </w:r>
      <w:r>
        <w:rPr>
          <w:spacing w:val="-2"/>
          <w:sz w:val="28"/>
        </w:rPr>
        <w:t> </w:t>
      </w:r>
      <w:r>
        <w:rPr>
          <w:sz w:val="28"/>
        </w:rPr>
        <w:t>термин?</w:t>
      </w:r>
    </w:p>
    <w:p>
      <w:pPr>
        <w:pStyle w:val="ListParagraph"/>
        <w:numPr>
          <w:ilvl w:val="0"/>
          <w:numId w:val="90"/>
        </w:numPr>
        <w:tabs>
          <w:tab w:pos="1842" w:val="left" w:leader="none"/>
        </w:tabs>
        <w:spacing w:line="240" w:lineRule="auto" w:before="0" w:after="0"/>
        <w:ind w:left="1841" w:right="0" w:hanging="280"/>
        <w:jc w:val="left"/>
        <w:rPr>
          <w:sz w:val="28"/>
        </w:rPr>
      </w:pPr>
      <w:r>
        <w:rPr>
          <w:sz w:val="28"/>
        </w:rPr>
        <w:t>Можно ли было избежать краха Версальско-Вашингтонской</w:t>
      </w:r>
      <w:r>
        <w:rPr>
          <w:spacing w:val="-4"/>
          <w:sz w:val="28"/>
        </w:rPr>
        <w:t> </w:t>
      </w:r>
      <w:r>
        <w:rPr>
          <w:sz w:val="28"/>
        </w:rPr>
        <w:t>системы?</w:t>
      </w:r>
    </w:p>
    <w:p>
      <w:pPr>
        <w:spacing w:after="0" w:line="240" w:lineRule="auto"/>
        <w:jc w:val="left"/>
        <w:rPr>
          <w:sz w:val="28"/>
        </w:rPr>
        <w:sectPr>
          <w:pgSz w:w="11910" w:h="16840"/>
          <w:pgMar w:header="710" w:footer="0" w:top="1160" w:bottom="280" w:left="280" w:right="0"/>
        </w:sectPr>
      </w:pPr>
    </w:p>
    <w:p>
      <w:pPr>
        <w:pStyle w:val="ListParagraph"/>
        <w:numPr>
          <w:ilvl w:val="0"/>
          <w:numId w:val="90"/>
        </w:numPr>
        <w:tabs>
          <w:tab w:pos="2048" w:val="left" w:leader="none"/>
        </w:tabs>
        <w:spacing w:line="360" w:lineRule="auto" w:before="91" w:after="0"/>
        <w:ind w:left="852" w:right="1134" w:firstLine="709"/>
        <w:jc w:val="both"/>
        <w:rPr>
          <w:sz w:val="28"/>
        </w:rPr>
      </w:pPr>
      <w:r>
        <w:rPr>
          <w:sz w:val="28"/>
        </w:rPr>
        <w:t>Проанализируйте таблицу «Основные события международной политики в 1920—1930-е гг.» и выберите из неё события, способствующие распаду Версальско-Вашингтонской</w:t>
      </w:r>
      <w:r>
        <w:rPr>
          <w:spacing w:val="-5"/>
          <w:sz w:val="28"/>
        </w:rPr>
        <w:t> </w:t>
      </w:r>
      <w:r>
        <w:rPr>
          <w:sz w:val="28"/>
        </w:rPr>
        <w:t>системы.</w:t>
      </w:r>
    </w:p>
    <w:p>
      <w:pPr>
        <w:spacing w:before="2"/>
        <w:ind w:left="1561" w:right="0" w:firstLine="0"/>
        <w:jc w:val="left"/>
        <w:rPr>
          <w:i/>
          <w:sz w:val="28"/>
        </w:rPr>
      </w:pPr>
      <w:r>
        <w:rPr>
          <w:spacing w:val="-71"/>
          <w:w w:val="100"/>
          <w:sz w:val="28"/>
          <w:u w:val="single"/>
        </w:rPr>
        <w:t> </w:t>
      </w:r>
      <w:r>
        <w:rPr>
          <w:i/>
          <w:sz w:val="28"/>
          <w:u w:val="single"/>
        </w:rPr>
        <w:t>Второй вариант</w:t>
      </w:r>
    </w:p>
    <w:p>
      <w:pPr>
        <w:pStyle w:val="BodyText"/>
        <w:spacing w:line="362" w:lineRule="auto" w:before="160"/>
        <w:ind w:right="1132" w:firstLine="708"/>
      </w:pPr>
      <w:r>
        <w:rPr/>
        <w:t>Учащиеся на основе текста учебника (подраздел «Крах Версальско- Вашингтонской системы») отвечают на вопросы.</w:t>
      </w:r>
    </w:p>
    <w:p>
      <w:pPr>
        <w:pStyle w:val="ListParagraph"/>
        <w:numPr>
          <w:ilvl w:val="0"/>
          <w:numId w:val="91"/>
        </w:numPr>
        <w:tabs>
          <w:tab w:pos="1890" w:val="left" w:leader="none"/>
        </w:tabs>
        <w:spacing w:line="360" w:lineRule="auto" w:before="0" w:after="0"/>
        <w:ind w:left="852" w:right="1128" w:firstLine="709"/>
        <w:jc w:val="left"/>
        <w:rPr>
          <w:sz w:val="28"/>
        </w:rPr>
      </w:pPr>
      <w:r>
        <w:rPr>
          <w:sz w:val="28"/>
        </w:rPr>
        <w:t>Какое мировое событие послужило началом разрушения Версальско- Вашингтонской</w:t>
      </w:r>
      <w:r>
        <w:rPr>
          <w:spacing w:val="-1"/>
          <w:sz w:val="28"/>
        </w:rPr>
        <w:t> </w:t>
      </w:r>
      <w:r>
        <w:rPr>
          <w:sz w:val="28"/>
        </w:rPr>
        <w:t>системы?</w:t>
      </w:r>
    </w:p>
    <w:p>
      <w:pPr>
        <w:pStyle w:val="ListParagraph"/>
        <w:numPr>
          <w:ilvl w:val="0"/>
          <w:numId w:val="91"/>
        </w:numPr>
        <w:tabs>
          <w:tab w:pos="2006" w:val="left" w:leader="none"/>
          <w:tab w:pos="2007" w:val="left" w:leader="none"/>
          <w:tab w:pos="2963" w:val="left" w:leader="none"/>
          <w:tab w:pos="4045" w:val="left" w:leader="none"/>
          <w:tab w:pos="4943" w:val="left" w:leader="none"/>
          <w:tab w:pos="7272" w:val="left" w:leader="none"/>
          <w:tab w:pos="9129" w:val="left" w:leader="none"/>
        </w:tabs>
        <w:spacing w:line="360" w:lineRule="auto" w:before="0" w:after="0"/>
        <w:ind w:left="852" w:right="1130" w:firstLine="709"/>
        <w:jc w:val="left"/>
        <w:rPr>
          <w:sz w:val="28"/>
        </w:rPr>
      </w:pPr>
      <w:r>
        <w:rPr>
          <w:sz w:val="28"/>
        </w:rPr>
        <w:t>Какие</w:t>
        <w:tab/>
        <w:t>страны</w:t>
        <w:tab/>
        <w:t>стали</w:t>
        <w:tab/>
        <w:t>«возмутителями»</w:t>
        <w:tab/>
        <w:t>спокойствия?</w:t>
        <w:tab/>
        <w:t>Объясните, почему.</w:t>
      </w:r>
    </w:p>
    <w:p>
      <w:pPr>
        <w:pStyle w:val="ListParagraph"/>
        <w:numPr>
          <w:ilvl w:val="0"/>
          <w:numId w:val="91"/>
        </w:numPr>
        <w:tabs>
          <w:tab w:pos="1868" w:val="left" w:leader="none"/>
        </w:tabs>
        <w:spacing w:line="240" w:lineRule="auto" w:before="0" w:after="0"/>
        <w:ind w:left="1867" w:right="0" w:hanging="306"/>
        <w:jc w:val="left"/>
        <w:rPr>
          <w:sz w:val="28"/>
        </w:rPr>
      </w:pPr>
      <w:r>
        <w:rPr>
          <w:sz w:val="28"/>
        </w:rPr>
        <w:t>Используя</w:t>
      </w:r>
      <w:r>
        <w:rPr>
          <w:spacing w:val="25"/>
          <w:sz w:val="28"/>
        </w:rPr>
        <w:t> </w:t>
      </w:r>
      <w:r>
        <w:rPr>
          <w:sz w:val="28"/>
        </w:rPr>
        <w:t>перечисленные</w:t>
      </w:r>
      <w:r>
        <w:rPr>
          <w:spacing w:val="24"/>
          <w:sz w:val="28"/>
        </w:rPr>
        <w:t> </w:t>
      </w:r>
      <w:r>
        <w:rPr>
          <w:sz w:val="28"/>
        </w:rPr>
        <w:t>ниже</w:t>
      </w:r>
      <w:r>
        <w:rPr>
          <w:spacing w:val="22"/>
          <w:sz w:val="28"/>
        </w:rPr>
        <w:t> </w:t>
      </w:r>
      <w:r>
        <w:rPr>
          <w:sz w:val="28"/>
        </w:rPr>
        <w:t>позиции,</w:t>
      </w:r>
      <w:r>
        <w:rPr>
          <w:spacing w:val="24"/>
          <w:sz w:val="28"/>
        </w:rPr>
        <w:t> </w:t>
      </w:r>
      <w:r>
        <w:rPr>
          <w:sz w:val="28"/>
        </w:rPr>
        <w:t>составьте</w:t>
      </w:r>
      <w:r>
        <w:rPr>
          <w:spacing w:val="24"/>
          <w:sz w:val="28"/>
        </w:rPr>
        <w:t> </w:t>
      </w:r>
      <w:r>
        <w:rPr>
          <w:sz w:val="28"/>
        </w:rPr>
        <w:t>логическую</w:t>
      </w:r>
      <w:r>
        <w:rPr>
          <w:spacing w:val="24"/>
          <w:sz w:val="28"/>
        </w:rPr>
        <w:t> </w:t>
      </w:r>
      <w:r>
        <w:rPr>
          <w:sz w:val="28"/>
        </w:rPr>
        <w:t>схему</w:t>
      </w:r>
    </w:p>
    <w:p>
      <w:pPr>
        <w:pStyle w:val="BodyText"/>
        <w:spacing w:line="360" w:lineRule="auto" w:before="156"/>
        <w:ind w:right="1132"/>
      </w:pPr>
      <w:r>
        <w:rPr/>
        <w:t>«Причины развала Версальско-Вашингтонской системы» (если необходимо, используйте дополнительные элементы, предложенные вами):</w:t>
      </w:r>
    </w:p>
    <w:p>
      <w:pPr>
        <w:spacing w:before="0"/>
        <w:ind w:left="1561" w:right="0" w:firstLine="0"/>
        <w:jc w:val="left"/>
        <w:rPr>
          <w:sz w:val="24"/>
        </w:rPr>
      </w:pPr>
      <w:r>
        <w:rPr>
          <w:sz w:val="24"/>
        </w:rPr>
        <w:t>Мировой экономический кризис;</w:t>
      </w:r>
    </w:p>
    <w:p>
      <w:pPr>
        <w:spacing w:line="360" w:lineRule="auto" w:before="139"/>
        <w:ind w:left="1561" w:right="4051" w:firstLine="0"/>
        <w:jc w:val="left"/>
        <w:rPr>
          <w:sz w:val="24"/>
        </w:rPr>
      </w:pPr>
      <w:r>
        <w:rPr>
          <w:sz w:val="24"/>
        </w:rPr>
        <w:t>Непримиримые противоречия интересов ведущих держав; Приход к власти фашистов в Германии и Италии; Политика «умиротворения» агрессоров;</w:t>
      </w:r>
    </w:p>
    <w:p>
      <w:pPr>
        <w:spacing w:line="275" w:lineRule="exact" w:before="0"/>
        <w:ind w:left="1561" w:right="0" w:firstLine="0"/>
        <w:jc w:val="left"/>
        <w:rPr>
          <w:sz w:val="24"/>
        </w:rPr>
      </w:pPr>
      <w:r>
        <w:rPr>
          <w:sz w:val="24"/>
        </w:rPr>
        <w:t>Провал попыток создания системы коллективной безопасности в Европе.</w:t>
      </w:r>
    </w:p>
    <w:p>
      <w:pPr>
        <w:pStyle w:val="BodyText"/>
        <w:ind w:left="0"/>
        <w:rPr>
          <w:sz w:val="26"/>
        </w:rPr>
      </w:pPr>
    </w:p>
    <w:p>
      <w:pPr>
        <w:pStyle w:val="BodyText"/>
        <w:spacing w:before="5"/>
        <w:ind w:left="0"/>
      </w:pPr>
    </w:p>
    <w:p>
      <w:pPr>
        <w:pStyle w:val="Heading2"/>
        <w:ind w:left="1561"/>
      </w:pPr>
      <w:r>
        <w:rPr/>
        <w:t>2. Несостоятельность Лиги Наций.</w:t>
      </w:r>
    </w:p>
    <w:p>
      <w:pPr>
        <w:pStyle w:val="BodyText"/>
        <w:spacing w:line="360" w:lineRule="auto" w:before="156"/>
        <w:ind w:right="1136" w:firstLine="708"/>
        <w:jc w:val="both"/>
      </w:pPr>
      <w:r>
        <w:rPr/>
        <w:t>На данном этапе урока учащиеся в парах работают с текстом документа. Это фрагмент уже знаком им, однако здесь подчеркиваются проблемы функционирования Лиги Наций, заложенные ещё на стадии её создания.</w:t>
      </w:r>
    </w:p>
    <w:p>
      <w:pPr>
        <w:pStyle w:val="Heading2"/>
        <w:spacing w:before="4"/>
        <w:ind w:left="1561"/>
        <w:rPr>
          <w:rFonts w:ascii="Arial" w:hAnsi="Arial"/>
        </w:rPr>
      </w:pPr>
      <w:r>
        <w:rPr>
          <w:rFonts w:ascii="Arial" w:hAnsi="Arial"/>
        </w:rPr>
        <w:t>Документ</w:t>
      </w:r>
    </w:p>
    <w:p>
      <w:pPr>
        <w:pStyle w:val="Heading3"/>
        <w:spacing w:line="360" w:lineRule="auto" w:before="160"/>
        <w:ind w:right="1132" w:firstLine="708"/>
        <w:rPr>
          <w:rFonts w:ascii="Arial" w:hAnsi="Arial"/>
        </w:rPr>
      </w:pPr>
      <w:r>
        <w:rPr>
          <w:rFonts w:ascii="Arial" w:hAnsi="Arial"/>
          <w:i/>
        </w:rPr>
        <w:t>Версальский договор. 28 июня 1919 г. Устав Лиги Наций </w:t>
      </w:r>
      <w:r>
        <w:rPr>
          <w:rFonts w:ascii="Arial" w:hAnsi="Arial"/>
        </w:rPr>
        <w:t>(вступил в силу 10 января 1920 г.).</w:t>
      </w:r>
    </w:p>
    <w:p>
      <w:pPr>
        <w:pStyle w:val="BodyText"/>
        <w:spacing w:line="360" w:lineRule="auto" w:before="2"/>
        <w:ind w:right="1129" w:firstLine="708"/>
        <w:jc w:val="both"/>
        <w:rPr>
          <w:rFonts w:ascii="Arial" w:hAnsi="Arial"/>
        </w:rPr>
      </w:pPr>
      <w:r>
        <w:rPr>
          <w:rFonts w:ascii="Arial" w:hAnsi="Arial"/>
        </w:rPr>
        <w:t>Статья 16. Если член Лиги прибегает к войне… то он… рассматривается, как совершивший акт войны против всех других членов Лиги. Последние обязуются немедленно порвать с ним все торговые</w:t>
      </w:r>
      <w:r>
        <w:rPr>
          <w:rFonts w:ascii="Arial" w:hAnsi="Arial"/>
          <w:spacing w:val="23"/>
        </w:rPr>
        <w:t> </w:t>
      </w:r>
      <w:r>
        <w:rPr>
          <w:rFonts w:ascii="Arial" w:hAnsi="Arial"/>
        </w:rPr>
        <w:t>или</w:t>
      </w:r>
      <w:r>
        <w:rPr>
          <w:rFonts w:ascii="Arial" w:hAnsi="Arial"/>
          <w:spacing w:val="23"/>
        </w:rPr>
        <w:t> </w:t>
      </w:r>
      <w:r>
        <w:rPr>
          <w:rFonts w:ascii="Arial" w:hAnsi="Arial"/>
        </w:rPr>
        <w:t>финансовые</w:t>
      </w:r>
      <w:r>
        <w:rPr>
          <w:rFonts w:ascii="Arial" w:hAnsi="Arial"/>
          <w:spacing w:val="23"/>
        </w:rPr>
        <w:t> </w:t>
      </w:r>
      <w:r>
        <w:rPr>
          <w:rFonts w:ascii="Arial" w:hAnsi="Arial"/>
        </w:rPr>
        <w:t>отношения,</w:t>
      </w:r>
      <w:r>
        <w:rPr>
          <w:rFonts w:ascii="Arial" w:hAnsi="Arial"/>
          <w:spacing w:val="25"/>
        </w:rPr>
        <w:t> </w:t>
      </w:r>
      <w:r>
        <w:rPr>
          <w:rFonts w:ascii="Arial" w:hAnsi="Arial"/>
        </w:rPr>
        <w:t>воспретить</w:t>
      </w:r>
      <w:r>
        <w:rPr>
          <w:rFonts w:ascii="Arial" w:hAnsi="Arial"/>
          <w:spacing w:val="24"/>
        </w:rPr>
        <w:t> </w:t>
      </w:r>
      <w:r>
        <w:rPr>
          <w:rFonts w:ascii="Arial" w:hAnsi="Arial"/>
        </w:rPr>
        <w:t>все</w:t>
      </w:r>
      <w:r>
        <w:rPr>
          <w:rFonts w:ascii="Arial" w:hAnsi="Arial"/>
          <w:spacing w:val="24"/>
        </w:rPr>
        <w:t> </w:t>
      </w:r>
      <w:r>
        <w:rPr>
          <w:rFonts w:ascii="Arial" w:hAnsi="Arial"/>
        </w:rPr>
        <w:t>сношения</w:t>
      </w:r>
      <w:r>
        <w:rPr>
          <w:rFonts w:ascii="Arial" w:hAnsi="Arial"/>
          <w:spacing w:val="23"/>
        </w:rPr>
        <w:t> </w:t>
      </w:r>
      <w:r>
        <w:rPr>
          <w:rFonts w:ascii="Arial" w:hAnsi="Arial"/>
        </w:rPr>
        <w:t>между</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1"/>
        <w:jc w:val="both"/>
        <w:rPr>
          <w:rFonts w:ascii="Arial" w:hAnsi="Arial"/>
        </w:rPr>
      </w:pPr>
      <w:r>
        <w:rPr>
          <w:rFonts w:ascii="Arial" w:hAnsi="Arial"/>
        </w:rPr>
        <w:t>своими гражданами и гражданами государства, нарушившего Статут, и прекратить всякие финансовые, торговые или личные сношения между гражданами этого государства и гражданами всякого другого государства, является ли оно членом Лиги или нет.</w:t>
      </w:r>
    </w:p>
    <w:p>
      <w:pPr>
        <w:pStyle w:val="BodyText"/>
        <w:spacing w:line="360" w:lineRule="auto" w:before="1"/>
        <w:ind w:right="1133" w:firstLine="708"/>
        <w:jc w:val="both"/>
        <w:rPr>
          <w:rFonts w:ascii="Arial" w:hAnsi="Arial"/>
        </w:rPr>
      </w:pPr>
      <w:r>
        <w:rPr>
          <w:rFonts w:ascii="Arial" w:hAnsi="Arial"/>
        </w:rPr>
        <w:t>В этом случае Совет обязан предложить различным заинтересованным правительствам тот численный состав военной, морской или воздушной силы, посредством которого члены Лиги будут, по принадлежности, участвовать в вооруженных силах, предназначенных для поддержания уважения к обязательствам</w:t>
      </w:r>
      <w:r>
        <w:rPr>
          <w:rFonts w:ascii="Arial" w:hAnsi="Arial"/>
          <w:spacing w:val="-22"/>
        </w:rPr>
        <w:t> </w:t>
      </w:r>
      <w:r>
        <w:rPr>
          <w:rFonts w:ascii="Arial" w:hAnsi="Arial"/>
        </w:rPr>
        <w:t>Лиги.</w:t>
      </w:r>
    </w:p>
    <w:p>
      <w:pPr>
        <w:pStyle w:val="BodyText"/>
        <w:spacing w:line="360" w:lineRule="auto"/>
        <w:ind w:right="1135" w:firstLine="708"/>
        <w:jc w:val="both"/>
        <w:rPr>
          <w:rFonts w:ascii="Arial" w:hAnsi="Arial"/>
        </w:rPr>
      </w:pPr>
      <w:r>
        <w:rPr>
          <w:rFonts w:ascii="Arial" w:hAnsi="Arial"/>
        </w:rPr>
        <w:t>Члены Лиги соглашаются, кроме того, оказывать друг другу взаимную поддержку при применении экономических и финансовых мер, которые должны быть приняты в силу настоящей статьи...</w:t>
      </w:r>
    </w:p>
    <w:p>
      <w:pPr>
        <w:pStyle w:val="BodyText"/>
        <w:spacing w:line="360" w:lineRule="auto"/>
        <w:ind w:right="1133" w:firstLine="708"/>
        <w:jc w:val="both"/>
        <w:rPr>
          <w:rFonts w:ascii="Arial" w:hAnsi="Arial"/>
        </w:rPr>
      </w:pPr>
      <w:r>
        <w:rPr>
          <w:rFonts w:ascii="Arial" w:hAnsi="Arial"/>
        </w:rPr>
        <w:t>Может быть исключен из Лиги всякий член, оказавшийся виновным в нарушении одного из обязательств, вытекающих из Статута. Исключение выносится голосами всех остальных членов Лиги, представленных в Совете.</w:t>
      </w:r>
    </w:p>
    <w:p>
      <w:pPr>
        <w:pStyle w:val="ListParagraph"/>
        <w:numPr>
          <w:ilvl w:val="0"/>
          <w:numId w:val="92"/>
        </w:numPr>
        <w:tabs>
          <w:tab w:pos="1802" w:val="left" w:leader="none"/>
        </w:tabs>
        <w:spacing w:line="274" w:lineRule="exact" w:before="0" w:after="0"/>
        <w:ind w:left="852" w:right="0" w:firstLine="709"/>
        <w:jc w:val="left"/>
        <w:rPr>
          <w:sz w:val="24"/>
        </w:rPr>
      </w:pPr>
      <w:r>
        <w:rPr>
          <w:sz w:val="24"/>
        </w:rPr>
        <w:t>Какие санкции могла применить Лига Наций против стран</w:t>
      </w:r>
      <w:r>
        <w:rPr>
          <w:spacing w:val="-9"/>
          <w:sz w:val="24"/>
        </w:rPr>
        <w:t> </w:t>
      </w:r>
      <w:r>
        <w:rPr>
          <w:sz w:val="24"/>
        </w:rPr>
        <w:t>агрессоров?</w:t>
      </w:r>
    </w:p>
    <w:p>
      <w:pPr>
        <w:pStyle w:val="ListParagraph"/>
        <w:numPr>
          <w:ilvl w:val="0"/>
          <w:numId w:val="92"/>
        </w:numPr>
        <w:tabs>
          <w:tab w:pos="1907" w:val="left" w:leader="none"/>
        </w:tabs>
        <w:spacing w:line="360" w:lineRule="auto" w:before="140" w:after="0"/>
        <w:ind w:left="852" w:right="1134" w:firstLine="709"/>
        <w:jc w:val="both"/>
        <w:rPr>
          <w:sz w:val="24"/>
        </w:rPr>
      </w:pPr>
      <w:r>
        <w:rPr>
          <w:sz w:val="24"/>
        </w:rPr>
        <w:t>Обсудите каждую санкцию и определите её эффективность в сложившихся условиях.</w:t>
      </w:r>
    </w:p>
    <w:p>
      <w:pPr>
        <w:pStyle w:val="ListParagraph"/>
        <w:numPr>
          <w:ilvl w:val="0"/>
          <w:numId w:val="92"/>
        </w:numPr>
        <w:tabs>
          <w:tab w:pos="1838" w:val="left" w:leader="none"/>
        </w:tabs>
        <w:spacing w:line="360" w:lineRule="auto" w:before="0" w:after="0"/>
        <w:ind w:left="852" w:right="1140" w:firstLine="709"/>
        <w:jc w:val="both"/>
        <w:rPr>
          <w:sz w:val="24"/>
        </w:rPr>
      </w:pPr>
      <w:r>
        <w:rPr>
          <w:sz w:val="24"/>
        </w:rPr>
        <w:t>Какие из санкций в отношении стран агрессоров были применены на практике в рассматриваемый</w:t>
      </w:r>
      <w:r>
        <w:rPr>
          <w:spacing w:val="-1"/>
          <w:sz w:val="24"/>
        </w:rPr>
        <w:t> </w:t>
      </w:r>
      <w:r>
        <w:rPr>
          <w:sz w:val="24"/>
        </w:rPr>
        <w:t>период?</w:t>
      </w:r>
    </w:p>
    <w:p>
      <w:pPr>
        <w:pStyle w:val="ListParagraph"/>
        <w:numPr>
          <w:ilvl w:val="0"/>
          <w:numId w:val="92"/>
        </w:numPr>
        <w:tabs>
          <w:tab w:pos="1804" w:val="left" w:leader="none"/>
        </w:tabs>
        <w:spacing w:line="360" w:lineRule="auto" w:before="0" w:after="0"/>
        <w:ind w:left="852" w:right="1131" w:firstLine="709"/>
        <w:jc w:val="both"/>
        <w:rPr>
          <w:sz w:val="24"/>
        </w:rPr>
      </w:pPr>
      <w:r>
        <w:rPr>
          <w:sz w:val="24"/>
        </w:rPr>
        <w:t>Сопоставьте полученные вами выводы относительно дееспособности Лиги Наций с высказыванием Н. Чемберлена, приведенным в учебнике (подраздел «Несостоятельность Лиги</w:t>
      </w:r>
      <w:r>
        <w:rPr>
          <w:spacing w:val="-1"/>
          <w:sz w:val="24"/>
        </w:rPr>
        <w:t> </w:t>
      </w:r>
      <w:r>
        <w:rPr>
          <w:sz w:val="24"/>
        </w:rPr>
        <w:t>Наций»).</w:t>
      </w:r>
    </w:p>
    <w:p>
      <w:pPr>
        <w:pStyle w:val="BodyText"/>
        <w:ind w:left="0"/>
        <w:rPr>
          <w:sz w:val="26"/>
        </w:rPr>
      </w:pPr>
    </w:p>
    <w:p>
      <w:pPr>
        <w:pStyle w:val="Heading2"/>
        <w:spacing w:line="360" w:lineRule="auto" w:before="186"/>
        <w:ind w:right="1130" w:firstLine="708"/>
        <w:jc w:val="both"/>
      </w:pPr>
      <w:r>
        <w:rPr/>
        <w:t>3. Международные отношения в 1930-е гг. Провал идеи коллективной безопасности.</w:t>
      </w:r>
    </w:p>
    <w:p>
      <w:pPr>
        <w:spacing w:line="319"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1" w:firstLine="708"/>
        <w:jc w:val="both"/>
      </w:pPr>
      <w:r>
        <w:rPr/>
        <w:t>Учащиеся работают со схемой Ось «Рим – Берлин – Токио» 1937 г. Они получают её в виде раздаточного материала с незаполненной правой частью.</w:t>
      </w:r>
    </w:p>
    <w:p>
      <w:pPr>
        <w:spacing w:line="321" w:lineRule="exact" w:before="0"/>
        <w:ind w:left="1561" w:right="0" w:firstLine="0"/>
        <w:jc w:val="left"/>
        <w:rPr>
          <w:i/>
          <w:sz w:val="28"/>
        </w:rPr>
      </w:pPr>
      <w:r>
        <w:rPr>
          <w:i/>
          <w:sz w:val="28"/>
        </w:rPr>
        <w:t>Задание для учащихся</w:t>
      </w:r>
    </w:p>
    <w:p>
      <w:pPr>
        <w:spacing w:after="0" w:line="321" w:lineRule="exact"/>
        <w:jc w:val="left"/>
        <w:rPr>
          <w:sz w:val="28"/>
        </w:rPr>
        <w:sectPr>
          <w:headerReference w:type="default" r:id="rId70"/>
          <w:pgSz w:w="11910" w:h="16840"/>
          <w:pgMar w:header="710" w:footer="0" w:top="1160" w:bottom="280" w:left="280" w:right="0"/>
          <w:pgNumType w:start="150"/>
        </w:sectPr>
      </w:pPr>
    </w:p>
    <w:p>
      <w:pPr>
        <w:pStyle w:val="BodyText"/>
        <w:spacing w:line="362" w:lineRule="auto" w:before="91"/>
        <w:ind w:right="1129" w:firstLine="708"/>
        <w:jc w:val="both"/>
      </w:pPr>
      <w:r>
        <w:rPr/>
        <w:t>На основе текста учебника (§ 11) заполните схему, вписав в неё акты агрессии Германии, Италии и Японии в 1930-е гг.</w:t>
      </w:r>
    </w:p>
    <w:p>
      <w:pPr>
        <w:pStyle w:val="Heading2"/>
        <w:ind w:left="987" w:right="562"/>
        <w:jc w:val="center"/>
      </w:pPr>
      <w:r>
        <w:rPr/>
        <w:pict>
          <v:group style="position:absolute;margin-left:111.519997pt;margin-top:38.480331pt;width:96.45pt;height:60.15pt;mso-position-horizontal-relative:page;mso-position-vertical-relative:paragraph;z-index:4120" coordorigin="2230,770" coordsize="1929,1203">
            <v:shape style="position:absolute;left:2250;top:1299;width:1889;height:653" coordorigin="2250,1300" coordsize="1889,653" path="m3195,1300l3076,1300,2962,1303,2853,1307,2751,1312,2655,1319,2568,1327,2489,1336,2420,1346,2314,1369,2258,1395,2250,1408,2250,1843,2314,1882,2420,1905,2489,1915,2568,1924,2655,1932,2751,1939,2853,1944,2962,1948,3076,1951,3195,1952,3313,1951,3427,1948,3536,1944,3638,1939,3734,1932,3822,1924,3900,1915,3970,1905,4075,1882,4131,1857,4139,1843,4139,1408,4075,1369,3970,1346,3900,1336,3822,1327,3734,1319,3638,1312,3536,1307,3427,1303,3313,1300,3195,1300xe" filled="true" fillcolor="#d7d7d7" stroked="false">
              <v:path arrowok="t"/>
              <v:fill type="solid"/>
            </v:shape>
            <v:shape style="position:absolute;left:2250;top:1299;width:1889;height:653" coordorigin="2250,1300" coordsize="1889,653" path="m4139,1408l4131,1422,4110,1435,4075,1448,4028,1459,3970,1470,3900,1481,3822,1490,3734,1498,3638,1504,3536,1510,3427,1514,3313,1516,3195,1517,3076,1516,2962,1514,2853,1510,2751,1504,2655,1498,2568,1490,2489,1481,2420,1470,2361,1459,2314,1448,2279,1435,2258,1422,2250,1408m2250,1408l2258,1395,2279,1381,2314,1369,2361,1357,2420,1346,2489,1336,2568,1327,2655,1319,2751,1312,2853,1307,2962,1303,3076,1300,3195,1300,3313,1300,3427,1303,3536,1307,3638,1312,3734,1319,3822,1327,3900,1336,3970,1346,4028,1357,4075,1369,4110,1381,4131,1395,4139,1408,4139,1843,4131,1857,4110,1870,4075,1882,4028,1894,3970,1905,3900,1915,3822,1924,3734,1932,3638,1939,3536,1944,3427,1948,3313,1951,3195,1952,3076,1951,2962,1948,2853,1944,2751,1939,2655,1932,2568,1924,2489,1915,2420,1905,2361,1894,2314,1882,2279,1870,2258,1857,2250,1843,2250,1408xe" filled="false" stroked="true" strokeweight="2pt" strokecolor="#1c1a0f">
              <v:path arrowok="t"/>
              <v:stroke dashstyle="solid"/>
            </v:shape>
            <v:shape style="position:absolute;left:3081;top:769;width:186;height:449" coordorigin="3081,770" coordsize="186,449" path="m3174,849l3154,883,3154,1218,3194,1218,3194,883,3174,849xm3174,770l3081,929,3085,941,3094,947,3104,952,3116,949,3154,883,3154,809,3197,809,3174,770xm3197,809l3194,809,3194,883,3227,939,3232,949,3245,952,3254,947,3264,941,3267,929,3197,809xm3194,809l3154,809,3154,883,3174,849,3157,819,3194,819,3194,809xm3194,819l3191,819,3174,849,3194,883,3194,819xm3191,819l3157,819,3174,849,3191,819xe" filled="true" fillcolor="#000000" stroked="false">
              <v:path arrowok="t"/>
              <v:fill type="solid"/>
            </v:shape>
            <v:shape style="position:absolute;left:2793;top:1602;width:869;height:276" type="#_x0000_t75" stroked="false">
              <v:imagedata r:id="rId71" o:title=""/>
            </v:shape>
            <v:shape style="position:absolute;left:2230;top:769;width:1929;height:1203" type="#_x0000_t202" filled="false" stroked="false">
              <v:textbox inset="0,0,0,0">
                <w:txbxContent>
                  <w:p>
                    <w:pPr>
                      <w:spacing w:line="240" w:lineRule="auto" w:before="0"/>
                      <w:rPr>
                        <w:b/>
                        <w:sz w:val="26"/>
                      </w:rPr>
                    </w:pPr>
                  </w:p>
                  <w:p>
                    <w:pPr>
                      <w:spacing w:line="240" w:lineRule="auto" w:before="0"/>
                      <w:rPr>
                        <w:b/>
                        <w:sz w:val="26"/>
                      </w:rPr>
                    </w:pPr>
                  </w:p>
                  <w:p>
                    <w:pPr>
                      <w:spacing w:before="227"/>
                      <w:ind w:left="687" w:right="680" w:firstLine="0"/>
                      <w:jc w:val="center"/>
                      <w:rPr>
                        <w:sz w:val="24"/>
                      </w:rPr>
                    </w:pPr>
                    <w:r>
                      <w:rPr>
                        <w:sz w:val="24"/>
                      </w:rPr>
                      <w:t>РИМ</w:t>
                    </w:r>
                  </w:p>
                </w:txbxContent>
              </v:textbox>
              <w10:wrap type="none"/>
            </v:shape>
            <w10:wrap type="none"/>
          </v:group>
        </w:pict>
      </w:r>
      <w:r>
        <w:rPr/>
        <w:pict>
          <v:group style="position:absolute;margin-left:111.519997pt;margin-top:102.950333pt;width:96.45pt;height:73.1pt;mso-position-horizontal-relative:page;mso-position-vertical-relative:paragraph;z-index:4168" coordorigin="2230,2059" coordsize="1929,1462">
            <v:shape style="position:absolute;left:2250;top:2848;width:1889;height:653" coordorigin="2250,2849" coordsize="1889,653" path="m3195,2849l3076,2849,2962,2852,2853,2856,2751,2861,2655,2868,2568,2876,2489,2885,2420,2895,2314,2918,2258,2944,2250,2957,2250,3392,2314,3431,2420,3454,2489,3464,2568,3473,2655,3481,2751,3488,2853,3493,2962,3497,3076,3500,3195,3501,3313,3500,3427,3497,3536,3493,3638,3488,3734,3481,3822,3473,3900,3464,3970,3454,4075,3431,4131,3406,4139,3392,4139,2957,4075,2918,3970,2895,3900,2885,3822,2876,3734,2868,3638,2861,3536,2856,3427,2852,3313,2849,3195,2849xe" filled="true" fillcolor="#d7d7d7" stroked="false">
              <v:path arrowok="t"/>
              <v:fill type="solid"/>
            </v:shape>
            <v:shape style="position:absolute;left:2250;top:2848;width:1889;height:653" coordorigin="2250,2849" coordsize="1889,653" path="m4139,2957l4131,2971,4110,2984,4075,2996,4028,3008,3970,3019,3900,3029,3822,3039,3734,3046,3638,3053,3536,3059,3427,3063,3313,3065,3195,3066,3076,3065,2962,3063,2853,3059,2751,3053,2655,3046,2568,3039,2489,3029,2420,3019,2361,3008,2314,2996,2279,2984,2258,2971,2250,2957m2250,2957l2258,2944,2279,2930,2314,2918,2361,2906,2420,2895,2489,2885,2568,2876,2655,2868,2751,2861,2853,2856,2962,2852,3076,2849,3195,2849,3313,2849,3427,2852,3536,2856,3638,2861,3734,2868,3822,2876,3900,2885,3970,2895,4028,2906,4075,2918,4110,2930,4131,2944,4139,2957,4139,3392,4131,3406,4110,3419,4075,3431,4028,3443,3970,3454,3900,3464,3822,3473,3734,3481,3638,3488,3536,3493,3427,3497,3313,3500,3195,3501,3076,3500,2962,3497,2853,3493,2751,3488,2655,3481,2568,3473,2489,3464,2420,3454,2361,3443,2314,3431,2279,3419,2258,3406,2250,3392,2250,2957xe" filled="false" stroked="true" strokeweight="2pt" strokecolor="#1c1a0f">
              <v:path arrowok="t"/>
              <v:stroke dashstyle="solid"/>
            </v:shape>
            <v:line style="position:absolute" from="3174,2059" to="3174,2766" stroked="true" strokeweight="2pt" strokecolor="#000000">
              <v:stroke dashstyle="solid"/>
            </v:line>
            <v:shape style="position:absolute;left:2616;top:3136;width:1292;height:276" type="#_x0000_t75" stroked="false">
              <v:imagedata r:id="rId72" o:title=""/>
            </v:shape>
            <v:shape style="position:absolute;left:2230;top:2059;width:1929;height:1462" type="#_x0000_t202" filled="false" stroked="false">
              <v:textbox inset="0,0,0,0">
                <w:txbxContent>
                  <w:p>
                    <w:pPr>
                      <w:spacing w:line="240" w:lineRule="auto" w:before="0"/>
                      <w:rPr>
                        <w:b/>
                        <w:sz w:val="26"/>
                      </w:rPr>
                    </w:pPr>
                  </w:p>
                  <w:p>
                    <w:pPr>
                      <w:spacing w:line="240" w:lineRule="auto" w:before="0"/>
                      <w:rPr>
                        <w:b/>
                        <w:sz w:val="26"/>
                      </w:rPr>
                    </w:pPr>
                  </w:p>
                  <w:p>
                    <w:pPr>
                      <w:spacing w:line="240" w:lineRule="auto" w:before="0"/>
                      <w:rPr>
                        <w:b/>
                        <w:sz w:val="26"/>
                      </w:rPr>
                    </w:pPr>
                  </w:p>
                  <w:p>
                    <w:pPr>
                      <w:spacing w:before="173"/>
                      <w:ind w:left="530" w:right="0" w:firstLine="0"/>
                      <w:jc w:val="left"/>
                      <w:rPr>
                        <w:sz w:val="24"/>
                      </w:rPr>
                    </w:pPr>
                    <w:r>
                      <w:rPr>
                        <w:sz w:val="24"/>
                      </w:rPr>
                      <w:t>БЕРЛИН</w:t>
                    </w:r>
                  </w:p>
                </w:txbxContent>
              </v:textbox>
              <w10:wrap type="none"/>
            </v:shape>
            <w10:wrap type="none"/>
          </v:group>
        </w:pict>
      </w:r>
      <w:r>
        <w:rPr/>
        <w:pict>
          <v:group style="position:absolute;margin-left:226.550003pt;margin-top:131.010330pt;width:179.45pt;height:70.350pt;mso-position-horizontal-relative:page;mso-position-vertical-relative:paragraph;z-index:4240" coordorigin="4531,2620" coordsize="3589,1407">
            <v:shape style="position:absolute;left:5239;top:2620;width:2880;height:1407" type="#_x0000_t75" stroked="false">
              <v:imagedata r:id="rId73" o:title=""/>
            </v:shape>
            <v:shape style="position:absolute;left:4531;top:2749;width:709;height:1055" coordorigin="4531,2749" coordsize="709,1055" path="m5239,3758l5129,3654,5126,3651,5121,3651,5115,3657,5115,3662,5199,3741,4534,3587,4531,3602,5196,3755,5086,3790,5084,3794,5085,3798,5086,3802,5090,3804,5094,3803,5227,3762,5239,3758m5239,3485l5126,3378,5121,3378,5115,3384,5115,3389,5200,3468,4534,3314,4531,3329,5196,3482,5086,3516,5084,3521,5085,3525,5086,3529,5090,3531,5094,3530,5226,3489,5239,3485m5239,3292l5126,3185,5121,3185,5118,3188,5115,3191,5115,3196,5118,3199,5199,3275,4534,3121,4531,3136,5196,3289,5090,3322,5086,3324,5084,3328,5085,3332,5086,3336,5090,3338,5094,3337,5226,3296,5239,3292m5239,2806l5227,2801,5098,2751,5094,2749,5090,2751,5088,2755,5087,2759,5089,2763,5093,2765,5196,2806,4532,2908,4534,2923,5198,2820,5109,2893,5108,2893,5105,2891,5100,2892,5098,2895,5096,2899,5097,2903,5101,2906,5197,2962,4533,2962,4533,2977,5197,2977,5101,3033,5097,3035,5096,3039,5098,3043,5100,3046,5105,3048,5108,3046,5239,2969,5227,2962,5123,2901,5239,2806e" filled="true" fillcolor="#000000" stroked="false">
              <v:path arrowok="t"/>
              <v:fill type="solid"/>
            </v:shape>
            <v:shape style="position:absolute;left:4531;top:2620;width:3589;height:1407" type="#_x0000_t202" filled="false" stroked="false">
              <v:textbox inset="0,0,0,0">
                <w:txbxContent>
                  <w:p>
                    <w:pPr>
                      <w:spacing w:line="252" w:lineRule="exact" w:before="0"/>
                      <w:ind w:left="853" w:right="0" w:firstLine="0"/>
                      <w:jc w:val="left"/>
                      <w:rPr>
                        <w:b/>
                        <w:sz w:val="22"/>
                      </w:rPr>
                    </w:pPr>
                    <w:r>
                      <w:rPr>
                        <w:b/>
                        <w:sz w:val="22"/>
                      </w:rPr>
                      <w:t>Саарская область,</w:t>
                    </w:r>
                    <w:r>
                      <w:rPr>
                        <w:b/>
                        <w:spacing w:val="-1"/>
                        <w:sz w:val="22"/>
                      </w:rPr>
                      <w:t> </w:t>
                    </w:r>
                    <w:r>
                      <w:rPr>
                        <w:b/>
                        <w:sz w:val="22"/>
                      </w:rPr>
                      <w:t>1935</w:t>
                    </w:r>
                  </w:p>
                  <w:p>
                    <w:pPr>
                      <w:spacing w:line="253" w:lineRule="exact" w:before="1"/>
                      <w:ind w:left="853" w:right="0" w:firstLine="0"/>
                      <w:jc w:val="left"/>
                      <w:rPr>
                        <w:b/>
                        <w:sz w:val="22"/>
                      </w:rPr>
                    </w:pPr>
                    <w:r>
                      <w:rPr>
                        <w:b/>
                        <w:sz w:val="22"/>
                      </w:rPr>
                      <w:t>Рейнская область,</w:t>
                    </w:r>
                    <w:r>
                      <w:rPr>
                        <w:b/>
                        <w:spacing w:val="-3"/>
                        <w:sz w:val="22"/>
                      </w:rPr>
                      <w:t> </w:t>
                    </w:r>
                    <w:r>
                      <w:rPr>
                        <w:b/>
                        <w:sz w:val="22"/>
                      </w:rPr>
                      <w:t>1936</w:t>
                    </w:r>
                  </w:p>
                  <w:p>
                    <w:pPr>
                      <w:spacing w:line="252" w:lineRule="exact" w:before="0"/>
                      <w:ind w:left="853" w:right="0" w:firstLine="0"/>
                      <w:jc w:val="left"/>
                      <w:rPr>
                        <w:b/>
                        <w:sz w:val="22"/>
                      </w:rPr>
                    </w:pPr>
                    <w:r>
                      <w:rPr>
                        <w:b/>
                        <w:sz w:val="22"/>
                      </w:rPr>
                      <w:t>Аншлюс Австрии,</w:t>
                    </w:r>
                    <w:r>
                      <w:rPr>
                        <w:b/>
                        <w:spacing w:val="-6"/>
                        <w:sz w:val="22"/>
                      </w:rPr>
                      <w:t> </w:t>
                    </w:r>
                    <w:r>
                      <w:rPr>
                        <w:b/>
                        <w:sz w:val="22"/>
                      </w:rPr>
                      <w:t>1938</w:t>
                    </w:r>
                  </w:p>
                  <w:p>
                    <w:pPr>
                      <w:spacing w:line="252" w:lineRule="exact" w:before="0"/>
                      <w:ind w:left="853" w:right="0" w:firstLine="0"/>
                      <w:jc w:val="left"/>
                      <w:rPr>
                        <w:b/>
                        <w:sz w:val="22"/>
                      </w:rPr>
                    </w:pPr>
                    <w:r>
                      <w:rPr>
                        <w:b/>
                        <w:sz w:val="22"/>
                      </w:rPr>
                      <w:t>Судетская область, 1938</w:t>
                    </w:r>
                  </w:p>
                  <w:p>
                    <w:pPr>
                      <w:spacing w:before="6"/>
                      <w:ind w:left="853" w:right="0" w:firstLine="0"/>
                      <w:jc w:val="left"/>
                      <w:rPr>
                        <w:b/>
                        <w:sz w:val="22"/>
                      </w:rPr>
                    </w:pPr>
                    <w:r>
                      <w:rPr>
                        <w:b/>
                        <w:sz w:val="22"/>
                      </w:rPr>
                      <w:t>Чехословакия, 1939</w:t>
                    </w:r>
                  </w:p>
                </w:txbxContent>
              </v:textbox>
              <w10:wrap type="none"/>
            </v:shape>
            <w10:wrap type="none"/>
          </v:group>
        </w:pict>
      </w:r>
      <w:r>
        <w:rPr/>
        <w:pict>
          <v:group style="position:absolute;margin-left:261.959991pt;margin-top:59.130329pt;width:123pt;height:52.6pt;mso-position-horizontal-relative:page;mso-position-vertical-relative:paragraph;z-index:4288" coordorigin="5239,1183" coordsize="2460,1052">
            <v:shape style="position:absolute;left:5239;top:1182;width:2460;height:1052" type="#_x0000_t75" stroked="false">
              <v:imagedata r:id="rId74" o:title=""/>
            </v:shape>
            <v:shape style="position:absolute;left:5239;top:1182;width:2460;height:1052" type="#_x0000_t202" filled="false" stroked="false">
              <v:textbox inset="0,0,0,0">
                <w:txbxContent>
                  <w:p>
                    <w:pPr>
                      <w:spacing w:line="251" w:lineRule="exact" w:before="0"/>
                      <w:ind w:left="145" w:right="0" w:firstLine="0"/>
                      <w:jc w:val="left"/>
                      <w:rPr>
                        <w:b/>
                        <w:sz w:val="22"/>
                      </w:rPr>
                    </w:pPr>
                    <w:r>
                      <w:rPr>
                        <w:b/>
                        <w:sz w:val="22"/>
                      </w:rPr>
                      <w:t>Тунис, Ливия, 1928</w:t>
                    </w:r>
                  </w:p>
                  <w:p>
                    <w:pPr>
                      <w:spacing w:line="252" w:lineRule="exact" w:before="0"/>
                      <w:ind w:left="145" w:right="0" w:firstLine="0"/>
                      <w:jc w:val="left"/>
                      <w:rPr>
                        <w:b/>
                        <w:sz w:val="22"/>
                      </w:rPr>
                    </w:pPr>
                    <w:r>
                      <w:rPr>
                        <w:b/>
                        <w:sz w:val="22"/>
                      </w:rPr>
                      <w:t>Балканы,</w:t>
                    </w:r>
                    <w:r>
                      <w:rPr>
                        <w:b/>
                        <w:spacing w:val="-4"/>
                        <w:sz w:val="22"/>
                      </w:rPr>
                      <w:t> </w:t>
                    </w:r>
                    <w:r>
                      <w:rPr>
                        <w:b/>
                        <w:sz w:val="22"/>
                      </w:rPr>
                      <w:t>1928</w:t>
                    </w:r>
                  </w:p>
                  <w:p>
                    <w:pPr>
                      <w:spacing w:line="252" w:lineRule="exact" w:before="0"/>
                      <w:ind w:left="145" w:right="0" w:firstLine="0"/>
                      <w:jc w:val="left"/>
                      <w:rPr>
                        <w:b/>
                        <w:sz w:val="22"/>
                      </w:rPr>
                    </w:pPr>
                    <w:r>
                      <w:rPr>
                        <w:b/>
                        <w:sz w:val="22"/>
                      </w:rPr>
                      <w:t>Эфиопия,</w:t>
                    </w:r>
                    <w:r>
                      <w:rPr>
                        <w:b/>
                        <w:spacing w:val="-6"/>
                        <w:sz w:val="22"/>
                      </w:rPr>
                      <w:t> </w:t>
                    </w:r>
                    <w:r>
                      <w:rPr>
                        <w:b/>
                        <w:sz w:val="22"/>
                      </w:rPr>
                      <w:t>1935</w:t>
                    </w:r>
                  </w:p>
                  <w:p>
                    <w:pPr>
                      <w:spacing w:before="6"/>
                      <w:ind w:left="145" w:right="0" w:firstLine="0"/>
                      <w:jc w:val="left"/>
                      <w:rPr>
                        <w:b/>
                        <w:sz w:val="22"/>
                      </w:rPr>
                    </w:pPr>
                    <w:r>
                      <w:rPr>
                        <w:b/>
                        <w:sz w:val="22"/>
                      </w:rPr>
                      <w:t>Албания, 1939</w:t>
                    </w:r>
                  </w:p>
                </w:txbxContent>
              </v:textbox>
              <w10:wrap type="none"/>
            </v:shape>
            <w10:wrap type="none"/>
          </v:group>
        </w:pict>
      </w:r>
      <w:r>
        <w:rPr/>
        <w:pict>
          <v:shape style="position:absolute;margin-left:222.480011pt;margin-top:62.110298pt;width:35.450pt;height:43.2pt;mso-position-horizontal-relative:page;mso-position-vertical-relative:paragraph;z-index:4312" coordorigin="4450,1242" coordsize="709,864" path="m5158,2059l5044,1952,5039,1952,5034,1958,5034,1963,5037,1966,5118,2042,4453,1888,4450,1903,5115,2057,5004,2091,5002,2095,5003,2099,5005,2103,5009,2105,5013,2104,5145,2063,5158,2059m5158,1830l5044,1723,5039,1723,5034,1729,5034,1734,5037,1736,5118,1813,4453,1659,4450,1674,5114,1827,5004,1861,5002,1866,5005,1874,5009,1876,5013,1875,5145,1834,5158,1830m5158,1544l5145,1537,5027,1468,5023,1465,5018,1467,5016,1470,5014,1474,5015,1478,5019,1480,5115,1537,4451,1537,4451,1552,5115,1552,5019,1608,5015,1610,5014,1614,5016,1618,5018,1621,5023,1623,5027,1620,5145,1552,5158,1544m5158,1299l5145,1294,5016,1244,5013,1242,5008,1244,5007,1248,5005,1252,5007,1256,5011,1258,5114,1298,4450,1401,4452,1416,5117,1313,5027,1386,5027,1391,5032,1397,5037,1398,5158,1299e" filled="true" fillcolor="#000000" stroked="false">
            <v:path arrowok="t"/>
            <v:fill type="solid"/>
            <w10:wrap type="none"/>
          </v:shape>
        </w:pict>
      </w:r>
      <w:r>
        <w:rPr/>
        <w:t>Ось «Рим – Берлин – Токио» 1937 г.</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6"/>
        <w:ind w:left="0"/>
        <w:rPr>
          <w:b/>
          <w:sz w:val="10"/>
        </w:rPr>
      </w:pPr>
      <w:r>
        <w:rPr/>
        <w:pict>
          <v:group style="position:absolute;margin-left:111.519997pt;margin-top:8.015508pt;width:96.45pt;height:48.6pt;mso-position-horizontal-relative:page;mso-position-vertical-relative:paragraph;z-index:1976;mso-wrap-distance-left:0;mso-wrap-distance-right:0" coordorigin="2230,160" coordsize="1929,972">
            <v:shape style="position:absolute;left:2250;top:180;width:1889;height:653" coordorigin="2250,180" coordsize="1889,653" path="m3195,180l3076,181,2962,184,2853,188,2751,193,2655,200,2568,208,2489,217,2420,227,2314,250,2258,275,2250,289,2250,724,2314,763,2420,786,2489,796,2568,805,2655,813,2751,820,2853,825,2962,829,3076,832,3195,833,3313,832,3427,829,3536,825,3638,820,3734,813,3822,805,3900,796,3970,786,4075,763,4131,738,4139,724,4139,289,4075,250,3970,227,3900,217,3822,208,3734,200,3638,193,3536,188,3427,184,3313,181,3195,180xe" filled="true" fillcolor="#d7d7d7" stroked="false">
              <v:path arrowok="t"/>
              <v:fill type="solid"/>
            </v:shape>
            <v:shape style="position:absolute;left:2250;top:289;width:1889;height:109" coordorigin="2250,289" coordsize="1889,109" path="m4139,289l4075,328,3970,351,3900,361,3822,370,3734,378,3638,385,3536,390,3427,394,3313,397,3195,398,3076,397,2962,394,2853,390,2751,385,2655,378,2568,370,2489,361,2420,351,2314,328,2258,303,2250,289e" filled="false" stroked="true" strokeweight="2pt" strokecolor="#1c1a0f">
              <v:path arrowok="t"/>
              <v:stroke dashstyle="solid"/>
            </v:shape>
            <v:shape style="position:absolute;left:2250;top:180;width:1889;height:653" coordorigin="2250,180" coordsize="1889,653" path="m2250,289l2314,250,2420,227,2489,217,2568,208,2655,200,2751,193,2853,188,2962,184,3076,181,3195,180,3313,181,3427,184,3536,188,3638,193,3734,200,3822,208,3900,217,3970,227,4075,250,4131,275,4139,289,4139,724,4075,763,3970,786,3900,796,3822,805,3734,813,3638,820,3536,825,3427,829,3313,832,3195,833,3076,832,2962,829,2853,825,2751,820,2655,813,2568,805,2489,796,2420,786,2314,763,2258,738,2250,724,2250,289xe" filled="false" stroked="true" strokeweight="2.0pt" strokecolor="#1c1a0f">
              <v:path arrowok="t"/>
              <v:stroke dashstyle="solid"/>
            </v:shape>
            <v:line style="position:absolute" from="3161,912" to="3161,1132" stroked="true" strokeweight="2pt" strokecolor="#000000">
              <v:stroke dashstyle="solid"/>
            </v:line>
            <v:shape style="position:absolute;left:2616;top:482;width:1198;height:279" type="#_x0000_t75" stroked="false">
              <v:imagedata r:id="rId75" o:title=""/>
            </v:shape>
            <v:shape style="position:absolute;left:2230;top:160;width:1929;height:972" type="#_x0000_t202" filled="false" stroked="false">
              <v:textbox inset="0,0,0,0">
                <w:txbxContent>
                  <w:p>
                    <w:pPr>
                      <w:spacing w:line="240" w:lineRule="auto" w:before="4"/>
                      <w:rPr>
                        <w:b/>
                        <w:sz w:val="27"/>
                      </w:rPr>
                    </w:pPr>
                  </w:p>
                  <w:p>
                    <w:pPr>
                      <w:spacing w:before="0"/>
                      <w:ind w:left="530" w:right="0" w:firstLine="0"/>
                      <w:jc w:val="left"/>
                      <w:rPr>
                        <w:sz w:val="24"/>
                      </w:rPr>
                    </w:pPr>
                    <w:r>
                      <w:rPr>
                        <w:sz w:val="24"/>
                      </w:rPr>
                      <w:t>ТОКИО</w:t>
                    </w:r>
                  </w:p>
                </w:txbxContent>
              </v:textbox>
              <w10:wrap type="none"/>
            </v:shape>
            <w10:wrap type="topAndBottom"/>
          </v:group>
        </w:pict>
      </w:r>
      <w:r>
        <w:rPr/>
        <w:pict>
          <v:group style="position:absolute;margin-left:226.580002pt;margin-top:12.585507pt;width:172.1pt;height:46.2pt;mso-position-horizontal-relative:page;mso-position-vertical-relative:paragraph;z-index:2024;mso-wrap-distance-left:0;mso-wrap-distance-right:0" coordorigin="4532,252" coordsize="3442,924">
            <v:shape style="position:absolute;left:5239;top:251;width:2734;height:924" type="#_x0000_t75" stroked="false">
              <v:imagedata r:id="rId76" o:title=""/>
            </v:shape>
            <v:shape style="position:absolute;left:4531;top:338;width:708;height:174" coordorigin="4532,339" coordsize="708,174" path="m5196,395l4532,497,4534,512,5198,410,5210,400,5196,395xm5226,391l5223,391,5226,406,5198,410,5112,480,5109,482,5108,487,5113,494,5118,494,5239,396,5226,391xm5210,400l5198,410,5226,406,5226,405,5222,405,5210,400xm5220,392l5210,400,5222,405,5220,392xm5224,392l5220,392,5222,405,5226,405,5224,392xm5223,391l5196,395,5210,400,5220,392,5224,392,5223,391xm5094,339l5090,341,5088,345,5087,348,5089,353,5093,354,5196,395,5223,391,5226,391,5098,340,5094,339xe" filled="true" fillcolor="#000000" stroked="false">
              <v:path arrowok="t"/>
              <v:fill type="solid"/>
            </v:shape>
            <v:shape style="position:absolute;left:4532;top:561;width:707;height:158" coordorigin="4533,562" coordsize="707,158" path="m5226,633l5224,633,5224,648,5197,648,5101,704,5097,706,5096,711,5098,714,5100,718,5105,719,5108,717,5239,640,5226,633xm5197,633l4533,633,4533,648,5197,648,5210,640,5197,633xm5210,640l5197,648,5224,648,5224,647,5221,647,5210,640xm5221,634l5210,640,5221,647,5221,634xm5224,634l5221,634,5221,647,5224,647,5224,634xm5224,633l5197,633,5210,640,5221,634,5224,634,5224,633xm5105,562l5100,563,5098,567,5096,570,5097,575,5101,577,5197,633,5226,633,5108,564,5105,562xe" filled="true" fillcolor="#000000" stroked="false">
              <v:path arrowok="t"/>
              <v:fill type="solid"/>
            </v:shape>
            <v:shape style="position:absolute;left:4531;top:251;width:3442;height:924" type="#_x0000_t202" filled="false" stroked="false">
              <v:textbox inset="0,0,0,0">
                <w:txbxContent>
                  <w:p>
                    <w:pPr>
                      <w:spacing w:line="253" w:lineRule="exact" w:before="0"/>
                      <w:ind w:left="852" w:right="0" w:firstLine="0"/>
                      <w:jc w:val="left"/>
                      <w:rPr>
                        <w:b/>
                        <w:sz w:val="22"/>
                      </w:rPr>
                    </w:pPr>
                    <w:r>
                      <w:rPr>
                        <w:b/>
                        <w:sz w:val="22"/>
                      </w:rPr>
                      <w:t>Манчжурия, 1931—1933</w:t>
                    </w:r>
                  </w:p>
                  <w:p>
                    <w:pPr>
                      <w:spacing w:before="6"/>
                      <w:ind w:left="852" w:right="0" w:firstLine="0"/>
                      <w:jc w:val="left"/>
                      <w:rPr>
                        <w:b/>
                        <w:sz w:val="22"/>
                      </w:rPr>
                    </w:pPr>
                    <w:r>
                      <w:rPr>
                        <w:b/>
                        <w:sz w:val="22"/>
                      </w:rPr>
                      <w:t>Китай, 1937—1939</w:t>
                    </w:r>
                  </w:p>
                </w:txbxContent>
              </v:textbox>
              <w10:wrap type="none"/>
            </v:shape>
            <w10:wrap type="topAndBottom"/>
          </v:group>
        </w:pict>
      </w:r>
    </w:p>
    <w:p>
      <w:pPr>
        <w:pStyle w:val="BodyText"/>
        <w:spacing w:before="5"/>
        <w:ind w:left="0"/>
        <w:rPr>
          <w:b/>
          <w:sz w:val="25"/>
        </w:rPr>
      </w:pPr>
    </w:p>
    <w:p>
      <w:pPr>
        <w:spacing w:before="0"/>
        <w:ind w:left="1561" w:right="0" w:firstLine="0"/>
        <w:jc w:val="left"/>
        <w:rPr>
          <w:i/>
          <w:sz w:val="28"/>
        </w:rPr>
      </w:pPr>
      <w:r>
        <w:rPr/>
        <w:pict>
          <v:line style="position:absolute;mso-position-horizontal-relative:page;mso-position-vertical-relative:paragraph;z-index:4192" from="158.710007pt,-107.699692pt" to="158.710007pt,-72.339692pt" stroked="true" strokeweight="2pt" strokecolor="#000000">
            <v:stroke dashstyle="solid"/>
            <w10:wrap type="none"/>
          </v:line>
        </w:pict>
      </w:r>
      <w:r>
        <w:rPr>
          <w:spacing w:val="-71"/>
          <w:w w:val="100"/>
          <w:sz w:val="28"/>
          <w:u w:val="single"/>
        </w:rPr>
        <w:t> </w:t>
      </w:r>
      <w:r>
        <w:rPr>
          <w:i/>
          <w:sz w:val="28"/>
          <w:u w:val="single"/>
        </w:rPr>
        <w:t>Второй вариант</w:t>
      </w:r>
    </w:p>
    <w:p>
      <w:pPr>
        <w:pStyle w:val="BodyText"/>
        <w:spacing w:line="360" w:lineRule="auto" w:before="161"/>
        <w:ind w:right="1135" w:firstLine="708"/>
        <w:jc w:val="both"/>
      </w:pPr>
      <w:r>
        <w:rPr/>
        <w:t>Изучение этого материала строится на основе рассказа учителя, анализа таблицы и обсуждения проблемного вопроса: «Мюнхенский сговор 1938 г.: предательство или ошибка?».</w:t>
      </w:r>
    </w:p>
    <w:p>
      <w:pPr>
        <w:pStyle w:val="Heading2"/>
        <w:spacing w:before="3"/>
        <w:ind w:left="987" w:right="561"/>
        <w:jc w:val="center"/>
      </w:pPr>
      <w:r>
        <w:rPr/>
        <w:t>Основные события международной политики в 1920—1930-е гг.</w:t>
      </w:r>
    </w:p>
    <w:p>
      <w:pPr>
        <w:pStyle w:val="BodyText"/>
        <w:spacing w:before="4"/>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2"/>
        <w:gridCol w:w="4784"/>
      </w:tblGrid>
      <w:tr>
        <w:trPr>
          <w:trHeight w:val="827" w:hRule="atLeast"/>
        </w:trPr>
        <w:tc>
          <w:tcPr>
            <w:tcW w:w="5072" w:type="dxa"/>
          </w:tcPr>
          <w:p>
            <w:pPr>
              <w:pStyle w:val="TableParagraph"/>
              <w:spacing w:line="275" w:lineRule="exact"/>
              <w:ind w:left="273" w:right="266"/>
              <w:jc w:val="center"/>
              <w:rPr>
                <w:b/>
                <w:sz w:val="24"/>
              </w:rPr>
            </w:pPr>
            <w:r>
              <w:rPr>
                <w:b/>
                <w:sz w:val="24"/>
              </w:rPr>
              <w:t>События, осложняющие международную</w:t>
            </w:r>
          </w:p>
          <w:p>
            <w:pPr>
              <w:pStyle w:val="TableParagraph"/>
              <w:spacing w:before="137"/>
              <w:ind w:left="272" w:right="266"/>
              <w:jc w:val="center"/>
              <w:rPr>
                <w:b/>
                <w:sz w:val="24"/>
              </w:rPr>
            </w:pPr>
            <w:r>
              <w:rPr>
                <w:b/>
                <w:sz w:val="24"/>
              </w:rPr>
              <w:t>обстановку</w:t>
            </w:r>
          </w:p>
        </w:tc>
        <w:tc>
          <w:tcPr>
            <w:tcW w:w="4784" w:type="dxa"/>
          </w:tcPr>
          <w:p>
            <w:pPr>
              <w:pStyle w:val="TableParagraph"/>
              <w:spacing w:line="275" w:lineRule="exact"/>
              <w:ind w:left="123" w:right="120"/>
              <w:jc w:val="center"/>
              <w:rPr>
                <w:b/>
                <w:sz w:val="24"/>
              </w:rPr>
            </w:pPr>
            <w:r>
              <w:rPr>
                <w:b/>
                <w:sz w:val="24"/>
              </w:rPr>
              <w:t>События, способствующие стабилизации</w:t>
            </w:r>
          </w:p>
          <w:p>
            <w:pPr>
              <w:pStyle w:val="TableParagraph"/>
              <w:spacing w:before="137"/>
              <w:ind w:left="123" w:right="119"/>
              <w:jc w:val="center"/>
              <w:rPr>
                <w:b/>
                <w:sz w:val="24"/>
              </w:rPr>
            </w:pPr>
            <w:r>
              <w:rPr>
                <w:b/>
                <w:sz w:val="24"/>
              </w:rPr>
              <w:t>международных отношений</w:t>
            </w:r>
          </w:p>
        </w:tc>
      </w:tr>
      <w:tr>
        <w:trPr>
          <w:trHeight w:val="1240" w:hRule="atLeast"/>
        </w:trPr>
        <w:tc>
          <w:tcPr>
            <w:tcW w:w="5072" w:type="dxa"/>
          </w:tcPr>
          <w:p>
            <w:pPr>
              <w:pStyle w:val="TableParagraph"/>
              <w:spacing w:line="360" w:lineRule="auto"/>
              <w:ind w:right="1389"/>
              <w:rPr>
                <w:sz w:val="24"/>
              </w:rPr>
            </w:pPr>
            <w:r>
              <w:rPr>
                <w:sz w:val="24"/>
              </w:rPr>
              <w:t>Греко-Турецкий конфликт 1921 г., спровоцированный Францией</w:t>
            </w:r>
          </w:p>
        </w:tc>
        <w:tc>
          <w:tcPr>
            <w:tcW w:w="4784" w:type="dxa"/>
          </w:tcPr>
          <w:p>
            <w:pPr>
              <w:pStyle w:val="TableParagraph"/>
              <w:spacing w:line="360" w:lineRule="auto"/>
              <w:ind w:right="614"/>
              <w:rPr>
                <w:sz w:val="24"/>
              </w:rPr>
            </w:pPr>
            <w:r>
              <w:rPr>
                <w:sz w:val="24"/>
              </w:rPr>
              <w:t>С 1924 г. деятельность Э. Эррио, главы правительства Франции, по</w:t>
            </w:r>
          </w:p>
          <w:p>
            <w:pPr>
              <w:pStyle w:val="TableParagraph"/>
              <w:rPr>
                <w:sz w:val="24"/>
              </w:rPr>
            </w:pPr>
            <w:r>
              <w:rPr>
                <w:sz w:val="24"/>
              </w:rPr>
              <w:t>распространению идей пацифизма</w:t>
            </w:r>
          </w:p>
        </w:tc>
      </w:tr>
      <w:tr>
        <w:trPr>
          <w:trHeight w:val="1658" w:hRule="atLeast"/>
        </w:trPr>
        <w:tc>
          <w:tcPr>
            <w:tcW w:w="5072" w:type="dxa"/>
          </w:tcPr>
          <w:p>
            <w:pPr>
              <w:pStyle w:val="TableParagraph"/>
              <w:spacing w:line="360" w:lineRule="auto"/>
              <w:ind w:right="104"/>
              <w:jc w:val="both"/>
              <w:rPr>
                <w:sz w:val="24"/>
              </w:rPr>
            </w:pPr>
            <w:r>
              <w:rPr>
                <w:sz w:val="24"/>
              </w:rPr>
              <w:t>Военные союзы Франции с Бельгией, Польшей и Чехословакией в 1920—1924 гг. Оккупация в 1923 г. Францией и Бельгией Рурского</w:t>
            </w:r>
          </w:p>
          <w:p>
            <w:pPr>
              <w:pStyle w:val="TableParagraph"/>
              <w:spacing w:line="275" w:lineRule="exact"/>
              <w:jc w:val="both"/>
              <w:rPr>
                <w:sz w:val="24"/>
              </w:rPr>
            </w:pPr>
            <w:r>
              <w:rPr>
                <w:sz w:val="24"/>
              </w:rPr>
              <w:t>бассейна</w:t>
            </w:r>
          </w:p>
        </w:tc>
        <w:tc>
          <w:tcPr>
            <w:tcW w:w="4784" w:type="dxa"/>
          </w:tcPr>
          <w:p>
            <w:pPr>
              <w:pStyle w:val="TableParagraph"/>
              <w:spacing w:line="273" w:lineRule="exact"/>
              <w:rPr>
                <w:sz w:val="24"/>
              </w:rPr>
            </w:pPr>
            <w:r>
              <w:rPr>
                <w:sz w:val="24"/>
              </w:rPr>
              <w:t>С 1924 г. — «полоса признания СССР»</w:t>
            </w:r>
          </w:p>
        </w:tc>
      </w:tr>
      <w:tr>
        <w:trPr>
          <w:trHeight w:val="412" w:hRule="atLeast"/>
        </w:trPr>
        <w:tc>
          <w:tcPr>
            <w:tcW w:w="5072" w:type="dxa"/>
          </w:tcPr>
          <w:p>
            <w:pPr>
              <w:pStyle w:val="TableParagraph"/>
              <w:spacing w:line="270" w:lineRule="exact"/>
              <w:rPr>
                <w:sz w:val="24"/>
              </w:rPr>
            </w:pPr>
            <w:r>
              <w:rPr>
                <w:sz w:val="24"/>
              </w:rPr>
              <w:t>Италия в 1923 г. захватила о. Корфу</w:t>
            </w:r>
          </w:p>
        </w:tc>
        <w:tc>
          <w:tcPr>
            <w:tcW w:w="4784" w:type="dxa"/>
          </w:tcPr>
          <w:p>
            <w:pPr>
              <w:pStyle w:val="TableParagraph"/>
              <w:spacing w:line="270" w:lineRule="exact"/>
              <w:rPr>
                <w:sz w:val="24"/>
              </w:rPr>
            </w:pPr>
            <w:r>
              <w:rPr>
                <w:sz w:val="24"/>
              </w:rPr>
              <w:t>Локарнские договоры 1925 г.</w:t>
            </w:r>
          </w:p>
        </w:tc>
      </w:tr>
      <w:tr>
        <w:trPr>
          <w:trHeight w:val="827" w:hRule="atLeast"/>
        </w:trPr>
        <w:tc>
          <w:tcPr>
            <w:tcW w:w="5072" w:type="dxa"/>
          </w:tcPr>
          <w:p>
            <w:pPr>
              <w:pStyle w:val="TableParagraph"/>
              <w:spacing w:line="270" w:lineRule="exact"/>
              <w:rPr>
                <w:sz w:val="24"/>
              </w:rPr>
            </w:pPr>
            <w:r>
              <w:rPr>
                <w:sz w:val="24"/>
              </w:rPr>
              <w:t>1926 г. — установление протектората Италии</w:t>
            </w:r>
          </w:p>
          <w:p>
            <w:pPr>
              <w:pStyle w:val="TableParagraph"/>
              <w:spacing w:before="139"/>
              <w:rPr>
                <w:sz w:val="24"/>
              </w:rPr>
            </w:pPr>
            <w:r>
              <w:rPr>
                <w:sz w:val="24"/>
              </w:rPr>
              <w:t>над Албанией</w:t>
            </w:r>
          </w:p>
        </w:tc>
        <w:tc>
          <w:tcPr>
            <w:tcW w:w="4784" w:type="dxa"/>
          </w:tcPr>
          <w:p>
            <w:pPr>
              <w:pStyle w:val="TableParagraph"/>
              <w:spacing w:line="270" w:lineRule="exact"/>
              <w:rPr>
                <w:sz w:val="24"/>
              </w:rPr>
            </w:pPr>
            <w:r>
              <w:rPr>
                <w:sz w:val="24"/>
              </w:rPr>
              <w:t>I Панъевропейский конгресс 1926 г. в Вене,</w:t>
            </w:r>
          </w:p>
          <w:p>
            <w:pPr>
              <w:pStyle w:val="TableParagraph"/>
              <w:spacing w:before="139"/>
              <w:rPr>
                <w:sz w:val="24"/>
              </w:rPr>
            </w:pPr>
            <w:r>
              <w:rPr>
                <w:sz w:val="24"/>
              </w:rPr>
              <w:t>образование Панъевропейского союза с</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2"/>
        <w:gridCol w:w="4784"/>
      </w:tblGrid>
      <w:tr>
        <w:trPr>
          <w:trHeight w:val="414" w:hRule="atLeast"/>
        </w:trPr>
        <w:tc>
          <w:tcPr>
            <w:tcW w:w="5072" w:type="dxa"/>
          </w:tcPr>
          <w:p>
            <w:pPr>
              <w:pStyle w:val="TableParagraph"/>
              <w:ind w:left="0"/>
              <w:rPr>
                <w:sz w:val="24"/>
              </w:rPr>
            </w:pPr>
          </w:p>
        </w:tc>
        <w:tc>
          <w:tcPr>
            <w:tcW w:w="4784" w:type="dxa"/>
          </w:tcPr>
          <w:p>
            <w:pPr>
              <w:pStyle w:val="TableParagraph"/>
              <w:spacing w:line="273" w:lineRule="exact"/>
              <w:rPr>
                <w:sz w:val="24"/>
              </w:rPr>
            </w:pPr>
            <w:r>
              <w:rPr>
                <w:sz w:val="24"/>
              </w:rPr>
              <w:t>межгосударственными органами</w:t>
            </w:r>
          </w:p>
        </w:tc>
      </w:tr>
      <w:tr>
        <w:trPr>
          <w:trHeight w:val="1656" w:hRule="atLeast"/>
        </w:trPr>
        <w:tc>
          <w:tcPr>
            <w:tcW w:w="5072" w:type="dxa"/>
          </w:tcPr>
          <w:p>
            <w:pPr>
              <w:pStyle w:val="TableParagraph"/>
              <w:spacing w:line="360" w:lineRule="auto"/>
              <w:ind w:right="335"/>
              <w:rPr>
                <w:sz w:val="24"/>
              </w:rPr>
            </w:pPr>
            <w:r>
              <w:rPr>
                <w:sz w:val="24"/>
              </w:rPr>
              <w:t>1931—1932 гг. — захват Японией китайской Маньчжурии</w:t>
            </w:r>
          </w:p>
        </w:tc>
        <w:tc>
          <w:tcPr>
            <w:tcW w:w="4784" w:type="dxa"/>
          </w:tcPr>
          <w:p>
            <w:pPr>
              <w:pStyle w:val="TableParagraph"/>
              <w:spacing w:line="360" w:lineRule="auto"/>
              <w:ind w:right="363"/>
              <w:rPr>
                <w:sz w:val="24"/>
              </w:rPr>
            </w:pPr>
            <w:r>
              <w:rPr>
                <w:sz w:val="24"/>
              </w:rPr>
              <w:t>Гаагская конференция 1930 г. сократила суммы репарационных выплат, ликвидировала международный контроль</w:t>
            </w:r>
          </w:p>
          <w:p>
            <w:pPr>
              <w:pStyle w:val="TableParagraph"/>
              <w:rPr>
                <w:sz w:val="24"/>
              </w:rPr>
            </w:pPr>
            <w:r>
              <w:rPr>
                <w:sz w:val="24"/>
              </w:rPr>
              <w:t>над финансовой системой Германии</w:t>
            </w:r>
          </w:p>
        </w:tc>
      </w:tr>
      <w:tr>
        <w:trPr>
          <w:trHeight w:val="1242" w:hRule="atLeast"/>
        </w:trPr>
        <w:tc>
          <w:tcPr>
            <w:tcW w:w="5072" w:type="dxa"/>
          </w:tcPr>
          <w:p>
            <w:pPr>
              <w:pStyle w:val="TableParagraph"/>
              <w:spacing w:line="360" w:lineRule="auto"/>
              <w:ind w:right="267"/>
              <w:rPr>
                <w:sz w:val="24"/>
              </w:rPr>
            </w:pPr>
            <w:r>
              <w:rPr>
                <w:sz w:val="24"/>
              </w:rPr>
              <w:t>1933 г. — выход Японии и Германии из Лиги Наций</w:t>
            </w:r>
          </w:p>
        </w:tc>
        <w:tc>
          <w:tcPr>
            <w:tcW w:w="4784" w:type="dxa"/>
          </w:tcPr>
          <w:p>
            <w:pPr>
              <w:pStyle w:val="TableParagraph"/>
              <w:spacing w:line="270" w:lineRule="exact"/>
              <w:rPr>
                <w:sz w:val="24"/>
              </w:rPr>
            </w:pPr>
            <w:r>
              <w:rPr>
                <w:sz w:val="24"/>
              </w:rPr>
              <w:t>1932 г. — прекращение репарационных</w:t>
            </w:r>
          </w:p>
          <w:p>
            <w:pPr>
              <w:pStyle w:val="TableParagraph"/>
              <w:spacing w:line="410" w:lineRule="atLeast" w:before="5"/>
              <w:ind w:right="169"/>
              <w:rPr>
                <w:sz w:val="24"/>
              </w:rPr>
            </w:pPr>
            <w:r>
              <w:rPr>
                <w:sz w:val="24"/>
              </w:rPr>
              <w:t>выплат Германии и признание равноправия Германии в военно-политической сфере</w:t>
            </w:r>
          </w:p>
        </w:tc>
      </w:tr>
      <w:tr>
        <w:trPr>
          <w:trHeight w:val="1240" w:hRule="atLeast"/>
        </w:trPr>
        <w:tc>
          <w:tcPr>
            <w:tcW w:w="5072" w:type="dxa"/>
          </w:tcPr>
          <w:p>
            <w:pPr>
              <w:pStyle w:val="TableParagraph"/>
              <w:ind w:left="0"/>
              <w:rPr>
                <w:sz w:val="24"/>
              </w:rPr>
            </w:pPr>
          </w:p>
        </w:tc>
        <w:tc>
          <w:tcPr>
            <w:tcW w:w="4784" w:type="dxa"/>
          </w:tcPr>
          <w:p>
            <w:pPr>
              <w:pStyle w:val="TableParagraph"/>
              <w:spacing w:line="360" w:lineRule="auto"/>
              <w:ind w:right="223"/>
              <w:rPr>
                <w:sz w:val="24"/>
              </w:rPr>
            </w:pPr>
            <w:r>
              <w:rPr>
                <w:sz w:val="24"/>
              </w:rPr>
              <w:t>1934 г. — вступление СССР в Лигу Наций, идея создания системы коллективной</w:t>
            </w:r>
          </w:p>
          <w:p>
            <w:pPr>
              <w:pStyle w:val="TableParagraph"/>
              <w:rPr>
                <w:sz w:val="24"/>
              </w:rPr>
            </w:pPr>
            <w:r>
              <w:rPr>
                <w:sz w:val="24"/>
              </w:rPr>
              <w:t>безопасности</w:t>
            </w:r>
          </w:p>
        </w:tc>
      </w:tr>
      <w:tr>
        <w:trPr>
          <w:trHeight w:val="1242" w:hRule="atLeast"/>
        </w:trPr>
        <w:tc>
          <w:tcPr>
            <w:tcW w:w="5072" w:type="dxa"/>
          </w:tcPr>
          <w:p>
            <w:pPr>
              <w:pStyle w:val="TableParagraph"/>
              <w:spacing w:line="360" w:lineRule="auto"/>
              <w:ind w:right="248"/>
              <w:rPr>
                <w:sz w:val="24"/>
              </w:rPr>
            </w:pPr>
            <w:r>
              <w:rPr>
                <w:sz w:val="24"/>
              </w:rPr>
              <w:t>1935 г. — присоединение Саарской области к Германии</w:t>
            </w:r>
          </w:p>
        </w:tc>
        <w:tc>
          <w:tcPr>
            <w:tcW w:w="4784" w:type="dxa"/>
          </w:tcPr>
          <w:p>
            <w:pPr>
              <w:pStyle w:val="TableParagraph"/>
              <w:spacing w:line="360" w:lineRule="auto"/>
              <w:ind w:right="448"/>
              <w:rPr>
                <w:sz w:val="24"/>
              </w:rPr>
            </w:pPr>
            <w:r>
              <w:rPr>
                <w:sz w:val="24"/>
              </w:rPr>
              <w:t>1934 г. — итало-австро-венгерский пакт, гарантирующий неприкосновенность</w:t>
            </w:r>
          </w:p>
          <w:p>
            <w:pPr>
              <w:pStyle w:val="TableParagraph"/>
              <w:rPr>
                <w:sz w:val="24"/>
              </w:rPr>
            </w:pPr>
            <w:r>
              <w:rPr>
                <w:sz w:val="24"/>
              </w:rPr>
              <w:t>австрийских границ</w:t>
            </w:r>
          </w:p>
        </w:tc>
      </w:tr>
      <w:tr>
        <w:trPr>
          <w:trHeight w:val="827" w:hRule="atLeast"/>
        </w:trPr>
        <w:tc>
          <w:tcPr>
            <w:tcW w:w="5072" w:type="dxa"/>
          </w:tcPr>
          <w:p>
            <w:pPr>
              <w:pStyle w:val="TableParagraph"/>
              <w:spacing w:line="270" w:lineRule="exact"/>
              <w:rPr>
                <w:sz w:val="24"/>
              </w:rPr>
            </w:pPr>
            <w:r>
              <w:rPr>
                <w:sz w:val="24"/>
              </w:rPr>
              <w:t>1935 г. — война Италии в Северо-Восточной</w:t>
            </w:r>
          </w:p>
          <w:p>
            <w:pPr>
              <w:pStyle w:val="TableParagraph"/>
              <w:spacing w:before="139"/>
              <w:rPr>
                <w:sz w:val="24"/>
              </w:rPr>
            </w:pPr>
            <w:r>
              <w:rPr>
                <w:sz w:val="24"/>
              </w:rPr>
              <w:t>Африке (Эфиопия)</w:t>
            </w:r>
          </w:p>
        </w:tc>
        <w:tc>
          <w:tcPr>
            <w:tcW w:w="4784" w:type="dxa"/>
          </w:tcPr>
          <w:p>
            <w:pPr>
              <w:pStyle w:val="TableParagraph"/>
              <w:spacing w:line="270" w:lineRule="exact"/>
              <w:rPr>
                <w:sz w:val="24"/>
              </w:rPr>
            </w:pPr>
            <w:r>
              <w:rPr>
                <w:sz w:val="24"/>
              </w:rPr>
              <w:t>1935 г. — договор Франции и СССР о</w:t>
            </w:r>
          </w:p>
          <w:p>
            <w:pPr>
              <w:pStyle w:val="TableParagraph"/>
              <w:spacing w:before="139"/>
              <w:rPr>
                <w:sz w:val="24"/>
              </w:rPr>
            </w:pPr>
            <w:r>
              <w:rPr>
                <w:sz w:val="24"/>
              </w:rPr>
              <w:t>взаимопомощи в случае нападения извне</w:t>
            </w:r>
          </w:p>
        </w:tc>
      </w:tr>
      <w:tr>
        <w:trPr>
          <w:trHeight w:val="827" w:hRule="atLeast"/>
        </w:trPr>
        <w:tc>
          <w:tcPr>
            <w:tcW w:w="5072" w:type="dxa"/>
          </w:tcPr>
          <w:p>
            <w:pPr>
              <w:pStyle w:val="TableParagraph"/>
              <w:spacing w:line="270" w:lineRule="exact"/>
              <w:rPr>
                <w:sz w:val="24"/>
              </w:rPr>
            </w:pPr>
            <w:r>
              <w:rPr>
                <w:sz w:val="24"/>
              </w:rPr>
              <w:t>1936 г. — ввод немецких войск в Рейнскую</w:t>
            </w:r>
          </w:p>
          <w:p>
            <w:pPr>
              <w:pStyle w:val="TableParagraph"/>
              <w:spacing w:before="139"/>
              <w:rPr>
                <w:sz w:val="24"/>
              </w:rPr>
            </w:pPr>
            <w:r>
              <w:rPr>
                <w:sz w:val="24"/>
              </w:rPr>
              <w:t>зону</w:t>
            </w:r>
          </w:p>
        </w:tc>
        <w:tc>
          <w:tcPr>
            <w:tcW w:w="4784" w:type="dxa"/>
          </w:tcPr>
          <w:p>
            <w:pPr>
              <w:pStyle w:val="TableParagraph"/>
              <w:ind w:left="0"/>
              <w:rPr>
                <w:sz w:val="24"/>
              </w:rPr>
            </w:pPr>
          </w:p>
        </w:tc>
      </w:tr>
      <w:tr>
        <w:trPr>
          <w:trHeight w:val="828" w:hRule="atLeast"/>
        </w:trPr>
        <w:tc>
          <w:tcPr>
            <w:tcW w:w="5072" w:type="dxa"/>
          </w:tcPr>
          <w:p>
            <w:pPr>
              <w:pStyle w:val="TableParagraph"/>
              <w:spacing w:line="270" w:lineRule="exact"/>
              <w:rPr>
                <w:sz w:val="24"/>
              </w:rPr>
            </w:pPr>
            <w:r>
              <w:rPr>
                <w:sz w:val="24"/>
              </w:rPr>
              <w:t>1936 г. — начало Гражданской войны в</w:t>
            </w:r>
          </w:p>
          <w:p>
            <w:pPr>
              <w:pStyle w:val="TableParagraph"/>
              <w:spacing w:before="139"/>
              <w:rPr>
                <w:sz w:val="24"/>
              </w:rPr>
            </w:pPr>
            <w:r>
              <w:rPr>
                <w:sz w:val="24"/>
              </w:rPr>
              <w:t>Испании</w:t>
            </w:r>
          </w:p>
        </w:tc>
        <w:tc>
          <w:tcPr>
            <w:tcW w:w="4784" w:type="dxa"/>
          </w:tcPr>
          <w:p>
            <w:pPr>
              <w:pStyle w:val="TableParagraph"/>
              <w:ind w:left="0"/>
              <w:rPr>
                <w:sz w:val="24"/>
              </w:rPr>
            </w:pPr>
          </w:p>
        </w:tc>
      </w:tr>
      <w:tr>
        <w:trPr>
          <w:trHeight w:val="1242" w:hRule="atLeast"/>
        </w:trPr>
        <w:tc>
          <w:tcPr>
            <w:tcW w:w="5072" w:type="dxa"/>
          </w:tcPr>
          <w:p>
            <w:pPr>
              <w:pStyle w:val="TableParagraph"/>
              <w:spacing w:line="360" w:lineRule="auto"/>
              <w:ind w:right="742"/>
              <w:rPr>
                <w:sz w:val="24"/>
              </w:rPr>
            </w:pPr>
            <w:r>
              <w:rPr>
                <w:sz w:val="24"/>
              </w:rPr>
              <w:t>Октябрь—ноябрь 1936 г. — образование союза Германии, Италии и Японии,</w:t>
            </w:r>
          </w:p>
          <w:p>
            <w:pPr>
              <w:pStyle w:val="TableParagraph"/>
              <w:rPr>
                <w:sz w:val="24"/>
              </w:rPr>
            </w:pPr>
            <w:r>
              <w:rPr>
                <w:sz w:val="24"/>
              </w:rPr>
              <w:t>подписание Антикоминтерновского пакта</w:t>
            </w:r>
          </w:p>
        </w:tc>
        <w:tc>
          <w:tcPr>
            <w:tcW w:w="4784" w:type="dxa"/>
          </w:tcPr>
          <w:p>
            <w:pPr>
              <w:pStyle w:val="TableParagraph"/>
              <w:ind w:left="0"/>
              <w:rPr>
                <w:sz w:val="24"/>
              </w:rPr>
            </w:pPr>
          </w:p>
        </w:tc>
      </w:tr>
      <w:tr>
        <w:trPr>
          <w:trHeight w:val="827" w:hRule="atLeast"/>
        </w:trPr>
        <w:tc>
          <w:tcPr>
            <w:tcW w:w="5072" w:type="dxa"/>
          </w:tcPr>
          <w:p>
            <w:pPr>
              <w:pStyle w:val="TableParagraph"/>
              <w:spacing w:line="270" w:lineRule="exact"/>
              <w:rPr>
                <w:sz w:val="24"/>
              </w:rPr>
            </w:pPr>
            <w:r>
              <w:rPr>
                <w:sz w:val="24"/>
              </w:rPr>
              <w:t>1937 г. — расширение Антикоминтерновского</w:t>
            </w:r>
          </w:p>
          <w:p>
            <w:pPr>
              <w:pStyle w:val="TableParagraph"/>
              <w:spacing w:before="139"/>
              <w:rPr>
                <w:sz w:val="24"/>
              </w:rPr>
            </w:pPr>
            <w:r>
              <w:rPr>
                <w:sz w:val="24"/>
              </w:rPr>
              <w:t>пакта</w:t>
            </w:r>
          </w:p>
        </w:tc>
        <w:tc>
          <w:tcPr>
            <w:tcW w:w="4784" w:type="dxa"/>
          </w:tcPr>
          <w:p>
            <w:pPr>
              <w:pStyle w:val="TableParagraph"/>
              <w:ind w:left="0"/>
              <w:rPr>
                <w:sz w:val="24"/>
              </w:rPr>
            </w:pPr>
          </w:p>
        </w:tc>
      </w:tr>
      <w:tr>
        <w:trPr>
          <w:trHeight w:val="827" w:hRule="atLeast"/>
        </w:trPr>
        <w:tc>
          <w:tcPr>
            <w:tcW w:w="5072" w:type="dxa"/>
          </w:tcPr>
          <w:p>
            <w:pPr>
              <w:pStyle w:val="TableParagraph"/>
              <w:spacing w:line="270" w:lineRule="exact"/>
              <w:rPr>
                <w:sz w:val="24"/>
              </w:rPr>
            </w:pPr>
            <w:r>
              <w:rPr>
                <w:sz w:val="24"/>
              </w:rPr>
              <w:t>1937 г. — Япония вторглась в центральный</w:t>
            </w:r>
          </w:p>
          <w:p>
            <w:pPr>
              <w:pStyle w:val="TableParagraph"/>
              <w:spacing w:before="139"/>
              <w:rPr>
                <w:sz w:val="24"/>
              </w:rPr>
            </w:pPr>
            <w:r>
              <w:rPr>
                <w:sz w:val="24"/>
              </w:rPr>
              <w:t>Китай</w:t>
            </w:r>
          </w:p>
        </w:tc>
        <w:tc>
          <w:tcPr>
            <w:tcW w:w="4784" w:type="dxa"/>
          </w:tcPr>
          <w:p>
            <w:pPr>
              <w:pStyle w:val="TableParagraph"/>
              <w:ind w:left="0"/>
              <w:rPr>
                <w:sz w:val="24"/>
              </w:rPr>
            </w:pPr>
          </w:p>
        </w:tc>
      </w:tr>
      <w:tr>
        <w:trPr>
          <w:trHeight w:val="1243" w:hRule="atLeast"/>
        </w:trPr>
        <w:tc>
          <w:tcPr>
            <w:tcW w:w="5072" w:type="dxa"/>
          </w:tcPr>
          <w:p>
            <w:pPr>
              <w:pStyle w:val="TableParagraph"/>
              <w:spacing w:line="360" w:lineRule="auto"/>
              <w:ind w:right="437"/>
              <w:rPr>
                <w:sz w:val="24"/>
              </w:rPr>
            </w:pPr>
            <w:r>
              <w:rPr>
                <w:sz w:val="24"/>
              </w:rPr>
              <w:t>1938 г. — аншлюс Австрии, присоединение Судетской области</w:t>
            </w:r>
          </w:p>
        </w:tc>
        <w:tc>
          <w:tcPr>
            <w:tcW w:w="4784" w:type="dxa"/>
          </w:tcPr>
          <w:p>
            <w:pPr>
              <w:pStyle w:val="TableParagraph"/>
              <w:spacing w:line="360" w:lineRule="auto"/>
              <w:rPr>
                <w:sz w:val="24"/>
              </w:rPr>
            </w:pPr>
            <w:r>
              <w:rPr>
                <w:sz w:val="24"/>
              </w:rPr>
              <w:t>1938 г. — Мюнхенская конференция признала права Германии на Судетскую</w:t>
            </w:r>
          </w:p>
          <w:p>
            <w:pPr>
              <w:pStyle w:val="TableParagraph"/>
              <w:spacing w:line="274" w:lineRule="exact"/>
              <w:rPr>
                <w:sz w:val="24"/>
              </w:rPr>
            </w:pPr>
            <w:r>
              <w:rPr>
                <w:sz w:val="24"/>
              </w:rPr>
              <w:t>область Чехословакии</w:t>
            </w:r>
          </w:p>
        </w:tc>
      </w:tr>
      <w:tr>
        <w:trPr>
          <w:trHeight w:val="827" w:hRule="atLeast"/>
        </w:trPr>
        <w:tc>
          <w:tcPr>
            <w:tcW w:w="5072" w:type="dxa"/>
          </w:tcPr>
          <w:p>
            <w:pPr>
              <w:pStyle w:val="TableParagraph"/>
              <w:spacing w:line="270" w:lineRule="exact"/>
              <w:rPr>
                <w:sz w:val="24"/>
              </w:rPr>
            </w:pPr>
            <w:r>
              <w:rPr>
                <w:sz w:val="24"/>
              </w:rPr>
              <w:t>1939 г. — фактическое присоединение</w:t>
            </w:r>
          </w:p>
          <w:p>
            <w:pPr>
              <w:pStyle w:val="TableParagraph"/>
              <w:spacing w:before="139"/>
              <w:rPr>
                <w:sz w:val="24"/>
              </w:rPr>
            </w:pPr>
            <w:r>
              <w:rPr>
                <w:sz w:val="24"/>
              </w:rPr>
              <w:t>Чехословакии</w:t>
            </w:r>
          </w:p>
        </w:tc>
        <w:tc>
          <w:tcPr>
            <w:tcW w:w="4784" w:type="dxa"/>
          </w:tcPr>
          <w:p>
            <w:pPr>
              <w:pStyle w:val="TableParagraph"/>
              <w:ind w:left="0"/>
              <w:rPr>
                <w:sz w:val="24"/>
              </w:rPr>
            </w:pPr>
          </w:p>
        </w:tc>
      </w:tr>
      <w:tr>
        <w:trPr>
          <w:trHeight w:val="827" w:hRule="atLeast"/>
        </w:trPr>
        <w:tc>
          <w:tcPr>
            <w:tcW w:w="5072" w:type="dxa"/>
          </w:tcPr>
          <w:p>
            <w:pPr>
              <w:pStyle w:val="TableParagraph"/>
              <w:spacing w:line="270" w:lineRule="exact"/>
              <w:rPr>
                <w:sz w:val="24"/>
              </w:rPr>
            </w:pPr>
            <w:r>
              <w:rPr>
                <w:sz w:val="24"/>
              </w:rPr>
              <w:t>1939 г. — Стальной пакт (германо-</w:t>
            </w:r>
          </w:p>
          <w:p>
            <w:pPr>
              <w:pStyle w:val="TableParagraph"/>
              <w:spacing w:before="139"/>
              <w:rPr>
                <w:sz w:val="24"/>
              </w:rPr>
            </w:pPr>
            <w:r>
              <w:rPr>
                <w:sz w:val="24"/>
              </w:rPr>
              <w:t>итальянский блок)</w:t>
            </w:r>
          </w:p>
        </w:tc>
        <w:tc>
          <w:tcPr>
            <w:tcW w:w="4784" w:type="dxa"/>
          </w:tcPr>
          <w:p>
            <w:pPr>
              <w:pStyle w:val="TableParagraph"/>
              <w:spacing w:line="270" w:lineRule="exact"/>
              <w:rPr>
                <w:sz w:val="24"/>
              </w:rPr>
            </w:pPr>
            <w:r>
              <w:rPr>
                <w:sz w:val="24"/>
              </w:rPr>
              <w:t>1939 г. — Великобритания и Франция</w:t>
            </w:r>
          </w:p>
          <w:p>
            <w:pPr>
              <w:pStyle w:val="TableParagraph"/>
              <w:spacing w:before="139"/>
              <w:rPr>
                <w:sz w:val="24"/>
              </w:rPr>
            </w:pPr>
            <w:r>
              <w:rPr>
                <w:sz w:val="24"/>
              </w:rPr>
              <w:t>предоставили гарантии независимости</w:t>
            </w:r>
          </w:p>
        </w:tc>
      </w:tr>
    </w:tbl>
    <w:p>
      <w:pPr>
        <w:spacing w:after="0"/>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2"/>
        <w:gridCol w:w="4784"/>
      </w:tblGrid>
      <w:tr>
        <w:trPr>
          <w:trHeight w:val="414" w:hRule="atLeast"/>
        </w:trPr>
        <w:tc>
          <w:tcPr>
            <w:tcW w:w="5072" w:type="dxa"/>
          </w:tcPr>
          <w:p>
            <w:pPr>
              <w:pStyle w:val="TableParagraph"/>
              <w:ind w:left="0"/>
              <w:rPr>
                <w:sz w:val="24"/>
              </w:rPr>
            </w:pPr>
          </w:p>
        </w:tc>
        <w:tc>
          <w:tcPr>
            <w:tcW w:w="4784" w:type="dxa"/>
          </w:tcPr>
          <w:p>
            <w:pPr>
              <w:pStyle w:val="TableParagraph"/>
              <w:spacing w:line="273" w:lineRule="exact"/>
              <w:rPr>
                <w:sz w:val="24"/>
              </w:rPr>
            </w:pPr>
            <w:r>
              <w:rPr>
                <w:sz w:val="24"/>
              </w:rPr>
              <w:t>Польше, Греции, Румынии и Турции</w:t>
            </w:r>
          </w:p>
        </w:tc>
      </w:tr>
      <w:tr>
        <w:trPr>
          <w:trHeight w:val="1243" w:hRule="atLeast"/>
        </w:trPr>
        <w:tc>
          <w:tcPr>
            <w:tcW w:w="5072" w:type="dxa"/>
          </w:tcPr>
          <w:p>
            <w:pPr>
              <w:pStyle w:val="TableParagraph"/>
              <w:spacing w:line="360" w:lineRule="auto"/>
              <w:ind w:right="119"/>
              <w:rPr>
                <w:sz w:val="24"/>
              </w:rPr>
            </w:pPr>
            <w:r>
              <w:rPr>
                <w:sz w:val="24"/>
              </w:rPr>
              <w:t>1938—1939 гг. — приграничные столкновения японских и советских войск (о. Хасан, р.</w:t>
            </w:r>
          </w:p>
          <w:p>
            <w:pPr>
              <w:pStyle w:val="TableParagraph"/>
              <w:rPr>
                <w:sz w:val="24"/>
              </w:rPr>
            </w:pPr>
            <w:r>
              <w:rPr>
                <w:sz w:val="24"/>
              </w:rPr>
              <w:t>Халхин-Гол)</w:t>
            </w:r>
          </w:p>
        </w:tc>
        <w:tc>
          <w:tcPr>
            <w:tcW w:w="4784" w:type="dxa"/>
          </w:tcPr>
          <w:p>
            <w:pPr>
              <w:pStyle w:val="TableParagraph"/>
              <w:spacing w:line="360" w:lineRule="auto"/>
              <w:ind w:right="648"/>
              <w:rPr>
                <w:sz w:val="24"/>
              </w:rPr>
            </w:pPr>
            <w:r>
              <w:rPr>
                <w:sz w:val="24"/>
              </w:rPr>
              <w:t>1939 г. — англо-японское соглашение, признававшее захваты Японии в Китае</w:t>
            </w:r>
          </w:p>
        </w:tc>
      </w:tr>
      <w:tr>
        <w:trPr>
          <w:trHeight w:val="2068" w:hRule="atLeast"/>
        </w:trPr>
        <w:tc>
          <w:tcPr>
            <w:tcW w:w="5072" w:type="dxa"/>
          </w:tcPr>
          <w:p>
            <w:pPr>
              <w:pStyle w:val="TableParagraph"/>
              <w:spacing w:line="360" w:lineRule="auto"/>
              <w:ind w:right="350"/>
              <w:rPr>
                <w:sz w:val="24"/>
              </w:rPr>
            </w:pPr>
            <w:r>
              <w:rPr>
                <w:sz w:val="24"/>
              </w:rPr>
              <w:t>1939 г. — торговые переговоры, заключение пакта о ненападении СССР и Германии с секретными протоколами о разделе сфер влияния в Европе</w:t>
            </w:r>
          </w:p>
        </w:tc>
        <w:tc>
          <w:tcPr>
            <w:tcW w:w="4784" w:type="dxa"/>
          </w:tcPr>
          <w:p>
            <w:pPr>
              <w:pStyle w:val="TableParagraph"/>
              <w:spacing w:line="360" w:lineRule="auto"/>
              <w:ind w:right="770"/>
              <w:rPr>
                <w:sz w:val="24"/>
              </w:rPr>
            </w:pPr>
            <w:r>
              <w:rPr>
                <w:sz w:val="24"/>
              </w:rPr>
              <w:t>1939 г. — инициатива СССР о созыве совещания об оказании помощи европейским странам, подвергшимся агрессии</w:t>
            </w:r>
          </w:p>
        </w:tc>
      </w:tr>
    </w:tbl>
    <w:p>
      <w:pPr>
        <w:pStyle w:val="BodyText"/>
        <w:ind w:left="0"/>
        <w:rPr>
          <w:sz w:val="20"/>
        </w:rPr>
      </w:pPr>
    </w:p>
    <w:p>
      <w:pPr>
        <w:spacing w:before="249"/>
        <w:ind w:left="1561" w:right="0" w:firstLine="0"/>
        <w:jc w:val="left"/>
        <w:rPr>
          <w:i/>
          <w:sz w:val="28"/>
        </w:rPr>
      </w:pPr>
      <w:r>
        <w:rPr>
          <w:i/>
          <w:sz w:val="28"/>
        </w:rPr>
        <w:t>Задание к таблице.</w:t>
      </w:r>
    </w:p>
    <w:p>
      <w:pPr>
        <w:pStyle w:val="BodyText"/>
        <w:spacing w:line="360" w:lineRule="auto" w:before="160"/>
        <w:ind w:right="1132" w:firstLine="708"/>
      </w:pPr>
      <w:r>
        <w:rPr/>
        <w:t>Докажите на основе таблицы, что идея коллективной безопасности так и не была реализована, а Вторая мировая война была неизбежна.</w:t>
      </w:r>
    </w:p>
    <w:p>
      <w:pPr>
        <w:pStyle w:val="BodyText"/>
        <w:spacing w:before="6"/>
        <w:ind w:left="0"/>
        <w:rPr>
          <w:sz w:val="42"/>
        </w:rPr>
      </w:pPr>
    </w:p>
    <w:p>
      <w:pPr>
        <w:pStyle w:val="Heading2"/>
        <w:ind w:left="1561"/>
      </w:pPr>
      <w:r>
        <w:rPr/>
        <w:t>Закрепление и обобщение.</w:t>
      </w:r>
    </w:p>
    <w:p>
      <w:pPr>
        <w:pStyle w:val="BodyText"/>
        <w:spacing w:before="155"/>
        <w:ind w:left="1561"/>
      </w:pPr>
      <w:r>
        <w:rPr/>
        <w:t>На этапе закрепления материала урока можно использовать кроссворд.</w:t>
      </w:r>
    </w:p>
    <w:p>
      <w:pPr>
        <w:pStyle w:val="Heading2"/>
        <w:spacing w:before="166"/>
        <w:ind w:left="1561"/>
      </w:pPr>
      <w:r>
        <w:rPr/>
        <w:pict>
          <v:group style="position:absolute;margin-left:297.410004pt;margin-top:32.530319pt;width:120.05pt;height:148.5pt;mso-position-horizontal-relative:page;mso-position-vertical-relative:paragraph;z-index:-355744" coordorigin="5948,651" coordsize="2401,2970">
            <v:line style="position:absolute" from="7957,655" to="8349,655" stroked="true" strokeweight=".47998pt" strokecolor="#000000">
              <v:stroke dashstyle="solid"/>
            </v:line>
            <v:line style="position:absolute" from="7953,651" to="7953,3620" stroked="true" strokeweight=".48001pt" strokecolor="#000000">
              <v:stroke dashstyle="solid"/>
            </v:line>
            <v:line style="position:absolute" from="5953,3116" to="5953,3620" stroked="true" strokeweight=".48001pt" strokecolor="#000000">
              <v:stroke dashstyle="solid"/>
            </v:line>
            <v:rect style="position:absolute;left:5957;top:3610;width:10;height:10" filled="true" fillcolor="#000000" stroked="false">
              <v:fill type="solid"/>
            </v:rect>
            <v:line style="position:absolute" from="6354,3116" to="6354,3620" stroked="true" strokeweight=".48001pt" strokecolor="#000000">
              <v:stroke dashstyle="solid"/>
            </v:line>
            <v:line style="position:absolute" from="5967,3615" to="6349,3615" stroked="true" strokeweight=".47998pt" strokecolor="#000000">
              <v:stroke dashstyle="solid"/>
            </v:line>
            <v:rect style="position:absolute;left:6358;top:3610;width:10;height:10" filled="true" fillcolor="#000000" stroked="false">
              <v:fill type="solid"/>
            </v:rect>
            <v:line style="position:absolute" from="6753,3116" to="6753,3620" stroked="true" strokeweight=".48001pt" strokecolor="#000000">
              <v:stroke dashstyle="solid"/>
            </v:line>
            <v:line style="position:absolute" from="6368,3615" to="6748,3615" stroked="true" strokeweight=".47998pt" strokecolor="#000000">
              <v:stroke dashstyle="solid"/>
            </v:line>
            <v:rect style="position:absolute;left:6757;top:3610;width:10;height:10" filled="true" fillcolor="#000000" stroked="false">
              <v:fill type="solid"/>
            </v:rect>
            <v:line style="position:absolute" from="7153,3116" to="7153,3620" stroked="true" strokeweight=".48001pt" strokecolor="#000000">
              <v:stroke dashstyle="solid"/>
            </v:line>
            <v:line style="position:absolute" from="6767,3615" to="7149,3615" stroked="true" strokeweight=".47998pt" strokecolor="#000000">
              <v:stroke dashstyle="solid"/>
            </v:line>
            <v:rect style="position:absolute;left:7158;top:3610;width:10;height:10" filled="true" fillcolor="#000000" stroked="false">
              <v:fill type="solid"/>
            </v:rect>
            <v:line style="position:absolute" from="7554,3116" to="7554,3620" stroked="true" strokeweight=".47998pt" strokecolor="#000000">
              <v:stroke dashstyle="solid"/>
            </v:line>
            <v:line style="position:absolute" from="7168,3615" to="7549,3615" stroked="true" strokeweight=".47998pt" strokecolor="#000000">
              <v:stroke dashstyle="solid"/>
            </v:line>
            <v:rect style="position:absolute;left:7559;top:3610;width:10;height:10" filled="true" fillcolor="#000000" stroked="false">
              <v:fill type="solid"/>
            </v:rect>
            <v:line style="position:absolute" from="7569,3615" to="7948,3615" stroked="true" strokeweight=".47998pt" strokecolor="#000000">
              <v:stroke dashstyle="solid"/>
            </v:line>
            <v:rect style="position:absolute;left:7957;top:3610;width:10;height:10" filled="true" fillcolor="#000000" stroked="false">
              <v:fill type="solid"/>
            </v:rect>
            <v:line style="position:absolute" from="7967,3615" to="8349,3615" stroked="true" strokeweight=".47998pt" strokecolor="#000000">
              <v:stroke dashstyle="solid"/>
            </v:line>
            <w10:wrap type="none"/>
          </v:group>
        </w:pict>
      </w:r>
      <w:r>
        <w:rPr/>
        <w:pict>
          <v:group style="position:absolute;margin-left:337.390015pt;margin-top:57.25032pt;width:140.550pt;height:25.1pt;mso-position-horizontal-relative:page;mso-position-vertical-relative:paragraph;z-index:-355720" coordorigin="6748,1145" coordsize="2811,502">
            <v:rect style="position:absolute;left:6757;top:1145;width:10;height:10" filled="true" fillcolor="#000000" stroked="false">
              <v:fill type="solid"/>
            </v:rect>
            <v:line style="position:absolute" from="6767,1150" to="7149,1150" stroked="true" strokeweight=".47998pt" strokecolor="#000000">
              <v:stroke dashstyle="solid"/>
            </v:line>
            <v:rect style="position:absolute;left:7158;top:1145;width:10;height:10" filled="true" fillcolor="#000000" stroked="false">
              <v:fill type="solid"/>
            </v:rect>
            <v:line style="position:absolute" from="7168,1150" to="7549,1150" stroked="true" strokeweight=".47998pt" strokecolor="#000000">
              <v:stroke dashstyle="solid"/>
            </v:line>
            <v:rect style="position:absolute;left:7559;top:1145;width:10;height:10" filled="true" fillcolor="#000000" stroked="false">
              <v:fill type="solid"/>
            </v:rect>
            <v:line style="position:absolute" from="7569,1150" to="7948,1150" stroked="true" strokeweight=".47998pt" strokecolor="#000000">
              <v:stroke dashstyle="solid"/>
            </v:line>
            <v:line style="position:absolute" from="7957,1150" to="8349,1150" stroked="true" strokeweight=".47998pt" strokecolor="#000000">
              <v:stroke dashstyle="solid"/>
            </v:line>
            <v:line style="position:absolute" from="8358,1150" to="8749,1150" stroked="true" strokeweight=".47998pt" strokecolor="#000000">
              <v:stroke dashstyle="solid"/>
            </v:line>
            <v:rect style="position:absolute;left:8759;top:1145;width:10;height:10" filled="true" fillcolor="#000000" stroked="false">
              <v:fill type="solid"/>
            </v:rect>
            <v:line style="position:absolute" from="8769,1150" to="9148,1150" stroked="true" strokeweight=".47998pt" strokecolor="#000000">
              <v:stroke dashstyle="solid"/>
            </v:line>
            <v:rect style="position:absolute;left:9157;top:1145;width:10;height:10" filled="true" fillcolor="#000000" stroked="false">
              <v:fill type="solid"/>
            </v:rect>
            <v:line style="position:absolute" from="9167,1150" to="9549,1150" stroked="true" strokeweight=".47998pt" strokecolor="#000000">
              <v:stroke dashstyle="solid"/>
            </v:line>
            <v:line style="position:absolute" from="8754,1145" to="8754,1647" stroked="true" strokeweight=".47998pt" strokecolor="#000000">
              <v:stroke dashstyle="solid"/>
            </v:line>
            <v:line style="position:absolute" from="9153,1145" to="9153,1647" stroked="true" strokeweight=".48001pt" strokecolor="#000000">
              <v:stroke dashstyle="solid"/>
            </v:line>
            <v:line style="position:absolute" from="9554,1145" to="9554,1647" stroked="true" strokeweight=".48001pt" strokecolor="#000000">
              <v:stroke dashstyle="solid"/>
            </v:line>
            <v:line style="position:absolute" from="6753,1145" to="6753,1647" stroked="true" strokeweight=".48001pt" strokecolor="#000000">
              <v:stroke dashstyle="solid"/>
            </v:line>
            <v:rect style="position:absolute;left:6757;top:1637;width:10;height:10" filled="true" fillcolor="#000000" stroked="false">
              <v:fill type="solid"/>
            </v:rect>
            <v:line style="position:absolute" from="7153,1145" to="7153,1647" stroked="true" strokeweight=".48001pt" strokecolor="#000000">
              <v:stroke dashstyle="solid"/>
            </v:line>
            <v:line style="position:absolute" from="6767,1642" to="7149,1642" stroked="true" strokeweight=".47998pt" strokecolor="#000000">
              <v:stroke dashstyle="solid"/>
            </v:line>
            <v:rect style="position:absolute;left:7158;top:1637;width:10;height:10" filled="true" fillcolor="#000000" stroked="false">
              <v:fill type="solid"/>
            </v:rect>
            <v:line style="position:absolute" from="7554,1145" to="7554,1647" stroked="true" strokeweight=".47998pt" strokecolor="#000000">
              <v:stroke dashstyle="solid"/>
            </v:line>
            <v:line style="position:absolute" from="7168,1642" to="7549,1642" stroked="true" strokeweight=".47998pt" strokecolor="#000000">
              <v:stroke dashstyle="solid"/>
            </v:line>
            <v:rect style="position:absolute;left:7559;top:1637;width:10;height:10" filled="true" fillcolor="#000000" stroked="false">
              <v:fill type="solid"/>
            </v:rect>
            <v:line style="position:absolute" from="7569,1642" to="7948,1642" stroked="true" strokeweight=".47998pt" strokecolor="#000000">
              <v:stroke dashstyle="solid"/>
            </v:line>
            <v:line style="position:absolute" from="7957,1642" to="8349,1642" stroked="true" strokeweight=".47998pt" strokecolor="#000000">
              <v:stroke dashstyle="solid"/>
            </v:line>
            <v:line style="position:absolute" from="8358,1642" to="8749,1642" stroked="true" strokeweight=".47998pt" strokecolor="#000000">
              <v:stroke dashstyle="solid"/>
            </v:line>
            <v:rect style="position:absolute;left:8759;top:1637;width:10;height:10" filled="true" fillcolor="#000000" stroked="false">
              <v:fill type="solid"/>
            </v:rect>
            <v:line style="position:absolute" from="8769,1642" to="9148,1642" stroked="true" strokeweight=".47998pt" strokecolor="#000000">
              <v:stroke dashstyle="solid"/>
            </v:line>
            <v:rect style="position:absolute;left:9157;top:1637;width:10;height:10" filled="true" fillcolor="#000000" stroked="false">
              <v:fill type="solid"/>
            </v:rect>
            <v:line style="position:absolute" from="9167,1642" to="9549,1642" stroked="true" strokeweight=".47998pt" strokecolor="#000000">
              <v:stroke dashstyle="solid"/>
            </v:line>
            <w10:wrap type="none"/>
          </v:group>
        </w:pict>
      </w:r>
      <w:r>
        <w:rPr/>
        <w:pict>
          <v:group style="position:absolute;margin-left:197.419998pt;margin-top:106.470261pt;width:260.45pt;height:25.2pt;mso-position-horizontal-relative:page;mso-position-vertical-relative:paragraph;z-index:-355696" coordorigin="3948,2129" coordsize="5209,504">
            <v:rect style="position:absolute;left:3958;top:2129;width:10;height:10" filled="true" fillcolor="#000000" stroked="false">
              <v:fill type="solid"/>
            </v:rect>
            <v:line style="position:absolute" from="3968,2134" to="4347,2134" stroked="true" strokeweight=".48004pt" strokecolor="#000000">
              <v:stroke dashstyle="solid"/>
            </v:line>
            <v:rect style="position:absolute;left:4357;top:2129;width:10;height:10" filled="true" fillcolor="#000000" stroked="false">
              <v:fill type="solid"/>
            </v:rect>
            <v:line style="position:absolute" from="4367,2134" to="4748,2134" stroked="true" strokeweight=".48004pt" strokecolor="#000000">
              <v:stroke dashstyle="solid"/>
            </v:line>
            <v:rect style="position:absolute;left:4757;top:2129;width:10;height:10" filled="true" fillcolor="#000000" stroked="false">
              <v:fill type="solid"/>
            </v:rect>
            <v:line style="position:absolute" from="4767,2134" to="5149,2134" stroked="true" strokeweight=".48004pt" strokecolor="#000000">
              <v:stroke dashstyle="solid"/>
            </v:line>
            <v:rect style="position:absolute;left:5158;top:2129;width:10;height:10" filled="true" fillcolor="#000000" stroked="false">
              <v:fill type="solid"/>
            </v:rect>
            <v:line style="position:absolute" from="5168,2134" to="5547,2134" stroked="true" strokeweight=".48004pt" strokecolor="#000000">
              <v:stroke dashstyle="solid"/>
            </v:line>
            <v:rect style="position:absolute;left:5557;top:2129;width:10;height:10" filled="true" fillcolor="#000000" stroked="false">
              <v:fill type="solid"/>
            </v:rect>
            <v:line style="position:absolute" from="5567,2134" to="5948,2134" stroked="true" strokeweight=".48004pt" strokecolor="#000000">
              <v:stroke dashstyle="solid"/>
            </v:line>
            <v:rect style="position:absolute;left:5957;top:2129;width:10;height:10" filled="true" fillcolor="#000000" stroked="false">
              <v:fill type="solid"/>
            </v:rect>
            <v:line style="position:absolute" from="5967,2134" to="6349,2134" stroked="true" strokeweight=".48004pt" strokecolor="#000000">
              <v:stroke dashstyle="solid"/>
            </v:line>
            <v:rect style="position:absolute;left:6358;top:2129;width:10;height:10" filled="true" fillcolor="#000000" stroked="false">
              <v:fill type="solid"/>
            </v:rect>
            <v:line style="position:absolute" from="6368,2134" to="6748,2134" stroked="true" strokeweight=".48004pt" strokecolor="#000000">
              <v:stroke dashstyle="solid"/>
            </v:line>
            <v:rect style="position:absolute;left:6757;top:2129;width:10;height:10" filled="true" fillcolor="#000000" stroked="false">
              <v:fill type="solid"/>
            </v:rect>
            <v:line style="position:absolute" from="6767,2134" to="7149,2134" stroked="true" strokeweight=".48004pt" strokecolor="#000000">
              <v:stroke dashstyle="solid"/>
            </v:line>
            <v:rect style="position:absolute;left:7158;top:2129;width:10;height:10" filled="true" fillcolor="#000000" stroked="false">
              <v:fill type="solid"/>
            </v:rect>
            <v:line style="position:absolute" from="7168,2134" to="7549,2134" stroked="true" strokeweight=".48004pt" strokecolor="#000000">
              <v:stroke dashstyle="solid"/>
            </v:line>
            <v:rect style="position:absolute;left:7559;top:2129;width:10;height:10" filled="true" fillcolor="#000000" stroked="false">
              <v:fill type="solid"/>
            </v:rect>
            <v:line style="position:absolute" from="7569,2134" to="7948,2134" stroked="true" strokeweight=".48004pt" strokecolor="#000000">
              <v:stroke dashstyle="solid"/>
            </v:line>
            <v:line style="position:absolute" from="7957,2134" to="8349,2134" stroked="true" strokeweight=".48004pt" strokecolor="#000000">
              <v:stroke dashstyle="solid"/>
            </v:line>
            <v:line style="position:absolute" from="8358,2134" to="8749,2134" stroked="true" strokeweight=".48004pt" strokecolor="#000000">
              <v:stroke dashstyle="solid"/>
            </v:line>
            <v:rect style="position:absolute;left:8759;top:2129;width:10;height:10" filled="true" fillcolor="#000000" stroked="false">
              <v:fill type="solid"/>
            </v:rect>
            <v:line style="position:absolute" from="8769,2134" to="9148,2134" stroked="true" strokeweight=".48004pt" strokecolor="#000000">
              <v:stroke dashstyle="solid"/>
            </v:line>
            <v:line style="position:absolute" from="8754,2129" to="8754,2633" stroked="true" strokeweight=".47998pt" strokecolor="#000000">
              <v:stroke dashstyle="solid"/>
            </v:line>
            <v:line style="position:absolute" from="9153,2129" to="9153,2633" stroked="true" strokeweight=".48001pt" strokecolor="#000000">
              <v:stroke dashstyle="solid"/>
            </v:line>
            <v:line style="position:absolute" from="3953,2129" to="3953,2633" stroked="true" strokeweight=".48001pt" strokecolor="#000000">
              <v:stroke dashstyle="solid"/>
            </v:line>
            <v:rect style="position:absolute;left:3958;top:2623;width:10;height:10" filled="true" fillcolor="#000000" stroked="false">
              <v:fill type="solid"/>
            </v:rect>
            <v:line style="position:absolute" from="3968,2629" to="4347,2629" stroked="true" strokeweight=".47998pt" strokecolor="#000000">
              <v:stroke dashstyle="solid"/>
            </v:line>
            <v:rect style="position:absolute;left:4357;top:2623;width:10;height:10" filled="true" fillcolor="#000000" stroked="false">
              <v:fill type="solid"/>
            </v:rect>
            <v:line style="position:absolute" from="4753,2129" to="4753,2633" stroked="true" strokeweight=".48pt" strokecolor="#000000">
              <v:stroke dashstyle="solid"/>
            </v:line>
            <v:line style="position:absolute" from="4367,2629" to="4748,2629" stroked="true" strokeweight=".47998pt" strokecolor="#000000">
              <v:stroke dashstyle="solid"/>
            </v:line>
            <v:rect style="position:absolute;left:4757;top:2623;width:10;height:10" filled="true" fillcolor="#000000" stroked="false">
              <v:fill type="solid"/>
            </v:rect>
            <v:line style="position:absolute" from="4767,2629" to="5149,2629" stroked="true" strokeweight=".47998pt" strokecolor="#000000">
              <v:stroke dashstyle="solid"/>
            </v:line>
            <v:line style="position:absolute" from="5159,2629" to="5547,2629" stroked="true" strokeweight=".47998pt" strokecolor="#000000">
              <v:stroke dashstyle="solid"/>
            </v:line>
            <v:line style="position:absolute" from="5953,2129" to="5953,2633" stroked="true" strokeweight=".48001pt" strokecolor="#000000">
              <v:stroke dashstyle="solid"/>
            </v:line>
            <v:line style="position:absolute" from="5557,2629" to="5948,2629" stroked="true" strokeweight=".47998pt" strokecolor="#000000">
              <v:stroke dashstyle="solid"/>
            </v:line>
            <v:rect style="position:absolute;left:5957;top:2623;width:10;height:10" filled="true" fillcolor="#000000" stroked="false">
              <v:fill type="solid"/>
            </v:rect>
            <v:line style="position:absolute" from="6354,2129" to="6354,2633" stroked="true" strokeweight=".48001pt" strokecolor="#000000">
              <v:stroke dashstyle="solid"/>
            </v:line>
            <v:line style="position:absolute" from="5967,2629" to="6349,2629" stroked="true" strokeweight=".47998pt" strokecolor="#000000">
              <v:stroke dashstyle="solid"/>
            </v:line>
            <v:rect style="position:absolute;left:6358;top:2623;width:10;height:10" filled="true" fillcolor="#000000" stroked="false">
              <v:fill type="solid"/>
            </v:rect>
            <v:line style="position:absolute" from="6753,2129" to="6753,2633" stroked="true" strokeweight=".48001pt" strokecolor="#000000">
              <v:stroke dashstyle="solid"/>
            </v:line>
            <v:line style="position:absolute" from="6368,2629" to="6748,2629" stroked="true" strokeweight=".47998pt" strokecolor="#000000">
              <v:stroke dashstyle="solid"/>
            </v:line>
            <v:rect style="position:absolute;left:6757;top:2623;width:10;height:10" filled="true" fillcolor="#000000" stroked="false">
              <v:fill type="solid"/>
            </v:rect>
            <v:line style="position:absolute" from="7153,2129" to="7153,2633" stroked="true" strokeweight=".48001pt" strokecolor="#000000">
              <v:stroke dashstyle="solid"/>
            </v:line>
            <v:line style="position:absolute" from="6767,2629" to="7149,2629" stroked="true" strokeweight=".47998pt" strokecolor="#000000">
              <v:stroke dashstyle="solid"/>
            </v:line>
            <v:rect style="position:absolute;left:7158;top:2623;width:10;height:10" filled="true" fillcolor="#000000" stroked="false">
              <v:fill type="solid"/>
            </v:rect>
            <v:line style="position:absolute" from="7554,2129" to="7554,2633" stroked="true" strokeweight=".47998pt" strokecolor="#000000">
              <v:stroke dashstyle="solid"/>
            </v:line>
            <v:line style="position:absolute" from="7168,2629" to="7549,2629" stroked="true" strokeweight=".47998pt" strokecolor="#000000">
              <v:stroke dashstyle="solid"/>
            </v:line>
            <v:rect style="position:absolute;left:7559;top:2623;width:10;height:10" filled="true" fillcolor="#000000" stroked="false">
              <v:fill type="solid"/>
            </v:rect>
            <v:line style="position:absolute" from="7569,2629" to="7948,2629" stroked="true" strokeweight=".47998pt" strokecolor="#000000">
              <v:stroke dashstyle="solid"/>
            </v:line>
            <v:line style="position:absolute" from="7957,2629" to="8349,2629" stroked="true" strokeweight=".47998pt" strokecolor="#000000">
              <v:stroke dashstyle="solid"/>
            </v:line>
            <v:line style="position:absolute" from="8358,2629" to="8749,2629" stroked="true" strokeweight=".47998pt" strokecolor="#000000">
              <v:stroke dashstyle="solid"/>
            </v:line>
            <v:rect style="position:absolute;left:8759;top:2623;width:10;height:10" filled="true" fillcolor="#000000" stroked="false">
              <v:fill type="solid"/>
            </v:rect>
            <v:line style="position:absolute" from="8769,2629" to="9148,2629" stroked="true" strokeweight=".47998pt" strokecolor="#000000">
              <v:stroke dashstyle="solid"/>
            </v:line>
            <w10:wrap type="none"/>
          </v:group>
        </w:pict>
      </w:r>
      <w:r>
        <w:rPr/>
        <w:pict>
          <v:group style="position:absolute;margin-left:117.860001pt;margin-top:106.470261pt;width:280.05pt;height:246.65pt;mso-position-horizontal-relative:page;mso-position-vertical-relative:paragraph;z-index:-355672" coordorigin="2357,2129" coordsize="5601,4933">
            <v:line style="position:absolute" from="5159,3615" to="5547,3615" stroked="true" strokeweight=".47998pt" strokecolor="#000000">
              <v:stroke dashstyle="solid"/>
            </v:line>
            <v:line style="position:absolute" from="2357,4107" to="2748,4107" stroked="true" strokeweight=".47998pt" strokecolor="#000000">
              <v:stroke dashstyle="solid"/>
            </v:line>
            <v:line style="position:absolute" from="2758,4107" to="3147,4107" stroked="true" strokeweight=".47998pt" strokecolor="#000000">
              <v:stroke dashstyle="solid"/>
            </v:line>
            <v:line style="position:absolute" from="3156,4107" to="3548,4107" stroked="true" strokeweight=".47998pt" strokecolor="#000000">
              <v:stroke dashstyle="solid"/>
            </v:line>
            <v:line style="position:absolute" from="3557,4107" to="3948,4107" stroked="true" strokeweight=".47998pt" strokecolor="#000000">
              <v:stroke dashstyle="solid"/>
            </v:line>
            <v:rect style="position:absolute;left:3958;top:4102;width:10;height:10" filled="true" fillcolor="#000000" stroked="false">
              <v:fill type="solid"/>
            </v:rect>
            <v:line style="position:absolute" from="3968,4107" to="4347,4107" stroked="true" strokeweight=".47998pt" strokecolor="#000000">
              <v:stroke dashstyle="solid"/>
            </v:line>
            <v:rect style="position:absolute;left:4357;top:4102;width:10;height:10" filled="true" fillcolor="#000000" stroked="false">
              <v:fill type="solid"/>
            </v:rect>
            <v:line style="position:absolute" from="4367,4107" to="4748,4107" stroked="true" strokeweight=".47998pt" strokecolor="#000000">
              <v:stroke dashstyle="solid"/>
            </v:line>
            <v:rect style="position:absolute;left:4757;top:4102;width:10;height:10" filled="true" fillcolor="#000000" stroked="false">
              <v:fill type="solid"/>
            </v:rect>
            <v:line style="position:absolute" from="4767,4107" to="5149,4107" stroked="true" strokeweight=".47998pt" strokecolor="#000000">
              <v:stroke dashstyle="solid"/>
            </v:line>
            <v:line style="position:absolute" from="5159,4107" to="5547,4107" stroked="true" strokeweight=".47998pt" strokecolor="#000000">
              <v:stroke dashstyle="solid"/>
            </v:line>
            <v:line style="position:absolute" from="5557,4107" to="5948,4107" stroked="true" strokeweight=".47998pt" strokecolor="#000000">
              <v:stroke dashstyle="solid"/>
            </v:line>
            <v:rect style="position:absolute;left:5957;top:4102;width:10;height:10" filled="true" fillcolor="#000000" stroked="false">
              <v:fill type="solid"/>
            </v:rect>
            <v:line style="position:absolute" from="5967,4107" to="6349,4107" stroked="true" strokeweight=".47998pt" strokecolor="#000000">
              <v:stroke dashstyle="solid"/>
            </v:line>
            <v:rect style="position:absolute;left:6358;top:4102;width:10;height:10" filled="true" fillcolor="#000000" stroked="false">
              <v:fill type="solid"/>
            </v:rect>
            <v:line style="position:absolute" from="6368,4107" to="6748,4107" stroked="true" strokeweight=".47998pt" strokecolor="#000000">
              <v:stroke dashstyle="solid"/>
            </v:line>
            <v:rect style="position:absolute;left:6757;top:4102;width:10;height:10" filled="true" fillcolor="#000000" stroked="false">
              <v:fill type="solid"/>
            </v:rect>
            <v:line style="position:absolute" from="6767,4107" to="7149,4107" stroked="true" strokeweight=".47998pt" strokecolor="#000000">
              <v:stroke dashstyle="solid"/>
            </v:line>
            <v:rect style="position:absolute;left:7158;top:4102;width:10;height:10" filled="true" fillcolor="#000000" stroked="false">
              <v:fill type="solid"/>
            </v:rect>
            <v:line style="position:absolute" from="7168,4107" to="7549,4107" stroked="true" strokeweight=".47998pt" strokecolor="#000000">
              <v:stroke dashstyle="solid"/>
            </v:line>
            <v:rect style="position:absolute;left:7559;top:4102;width:10;height:10" filled="true" fillcolor="#000000" stroked="false">
              <v:fill type="solid"/>
            </v:rect>
            <v:line style="position:absolute" from="7569,4107" to="7948,4107" stroked="true" strokeweight=".47998pt" strokecolor="#000000">
              <v:stroke dashstyle="solid"/>
            </v:line>
            <v:line style="position:absolute" from="3953,4102" to="3953,4604" stroked="true" strokeweight=".48001pt" strokecolor="#000000">
              <v:stroke dashstyle="solid"/>
            </v:line>
            <v:line style="position:absolute" from="4753,4102" to="4753,4604" stroked="true" strokeweight=".48pt" strokecolor="#000000">
              <v:stroke dashstyle="solid"/>
            </v:line>
            <v:line style="position:absolute" from="5953,4102" to="5953,4604" stroked="true" strokeweight=".48001pt" strokecolor="#000000">
              <v:stroke dashstyle="solid"/>
            </v:line>
            <v:line style="position:absolute" from="6354,4102" to="6354,4604" stroked="true" strokeweight=".48001pt" strokecolor="#000000">
              <v:stroke dashstyle="solid"/>
            </v:line>
            <v:line style="position:absolute" from="6753,4102" to="6753,4604" stroked="true" strokeweight=".48001pt" strokecolor="#000000">
              <v:stroke dashstyle="solid"/>
            </v:line>
            <v:line style="position:absolute" from="7153,4102" to="7153,4604" stroked="true" strokeweight=".48001pt" strokecolor="#000000">
              <v:stroke dashstyle="solid"/>
            </v:line>
            <v:line style="position:absolute" from="7554,4102" to="7554,4604" stroked="true" strokeweight=".47998pt" strokecolor="#000000">
              <v:stroke dashstyle="solid"/>
            </v:line>
            <v:line style="position:absolute" from="7953,4102" to="7953,4604" stroked="true" strokeweight=".48001pt" strokecolor="#000000">
              <v:stroke dashstyle="solid"/>
            </v:line>
            <v:line style="position:absolute" from="2357,4599" to="2748,4599" stroked="true" strokeweight=".48004pt" strokecolor="#000000">
              <v:stroke dashstyle="solid"/>
            </v:line>
            <v:line style="position:absolute" from="2758,4599" to="3147,4599" stroked="true" strokeweight=".48004pt" strokecolor="#000000">
              <v:stroke dashstyle="solid"/>
            </v:line>
            <v:line style="position:absolute" from="3156,4599" to="3548,4599" stroked="true" strokeweight=".48004pt" strokecolor="#000000">
              <v:stroke dashstyle="solid"/>
            </v:line>
            <v:line style="position:absolute" from="3557,4599" to="3948,4599" stroked="true" strokeweight=".48004pt" strokecolor="#000000">
              <v:stroke dashstyle="solid"/>
            </v:line>
            <v:rect style="position:absolute;left:3958;top:4594;width:10;height:10" filled="true" fillcolor="#000000" stroked="false">
              <v:fill type="solid"/>
            </v:rect>
            <v:line style="position:absolute" from="3968,4599" to="4347,4599" stroked="true" strokeweight=".48004pt" strokecolor="#000000">
              <v:stroke dashstyle="solid"/>
            </v:line>
            <v:rect style="position:absolute;left:4357;top:4594;width:10;height:10" filled="true" fillcolor="#000000" stroked="false">
              <v:fill type="solid"/>
            </v:rect>
            <v:line style="position:absolute" from="4367,4599" to="4748,4599" stroked="true" strokeweight=".48004pt" strokecolor="#000000">
              <v:stroke dashstyle="solid"/>
            </v:line>
            <v:rect style="position:absolute;left:4757;top:4594;width:10;height:10" filled="true" fillcolor="#000000" stroked="false">
              <v:fill type="solid"/>
            </v:rect>
            <v:line style="position:absolute" from="4767,4599" to="5149,4599" stroked="true" strokeweight=".48004pt" strokecolor="#000000">
              <v:stroke dashstyle="solid"/>
            </v:line>
            <v:line style="position:absolute" from="5159,4599" to="5547,4599" stroked="true" strokeweight=".48004pt" strokecolor="#000000">
              <v:stroke dashstyle="solid"/>
            </v:line>
            <v:line style="position:absolute" from="5557,4599" to="5948,4599" stroked="true" strokeweight=".48004pt" strokecolor="#000000">
              <v:stroke dashstyle="solid"/>
            </v:line>
            <v:rect style="position:absolute;left:5957;top:4594;width:10;height:10" filled="true" fillcolor="#000000" stroked="false">
              <v:fill type="solid"/>
            </v:rect>
            <v:line style="position:absolute" from="5967,4599" to="6349,4599" stroked="true" strokeweight=".48004pt" strokecolor="#000000">
              <v:stroke dashstyle="solid"/>
            </v:line>
            <v:rect style="position:absolute;left:6358;top:4594;width:10;height:10" filled="true" fillcolor="#000000" stroked="false">
              <v:fill type="solid"/>
            </v:rect>
            <v:line style="position:absolute" from="6368,4599" to="6748,4599" stroked="true" strokeweight=".48004pt" strokecolor="#000000">
              <v:stroke dashstyle="solid"/>
            </v:line>
            <v:rect style="position:absolute;left:6757;top:4594;width:10;height:10" filled="true" fillcolor="#000000" stroked="false">
              <v:fill type="solid"/>
            </v:rect>
            <v:line style="position:absolute" from="6767,4599" to="7149,4599" stroked="true" strokeweight=".48004pt" strokecolor="#000000">
              <v:stroke dashstyle="solid"/>
            </v:line>
            <v:rect style="position:absolute;left:7158;top:4594;width:10;height:10" filled="true" fillcolor="#000000" stroked="false">
              <v:fill type="solid"/>
            </v:rect>
            <v:line style="position:absolute" from="7168,4599" to="7549,4599" stroked="true" strokeweight=".48004pt" strokecolor="#000000">
              <v:stroke dashstyle="solid"/>
            </v:line>
            <v:rect style="position:absolute;left:7559;top:4594;width:10;height:10" filled="true" fillcolor="#000000" stroked="false">
              <v:fill type="solid"/>
            </v:rect>
            <v:line style="position:absolute" from="7569,4599" to="7948,4599" stroked="true" strokeweight=".48004pt" strokecolor="#000000">
              <v:stroke dashstyle="solid"/>
            </v:line>
            <v:line style="position:absolute" from="3156,5094" to="3548,5094" stroked="true" strokeweight=".48004pt" strokecolor="#000000">
              <v:stroke dashstyle="solid"/>
            </v:line>
            <v:line style="position:absolute" from="3156,5586" to="3548,5586" stroked="true" strokeweight=".47998pt" strokecolor="#000000">
              <v:stroke dashstyle="solid"/>
            </v:line>
            <v:line style="position:absolute" from="3152,3116" to="3152,6085" stroked="true" strokeweight=".48001pt" strokecolor="#000000">
              <v:stroke dashstyle="solid"/>
            </v:line>
            <v:line style="position:absolute" from="3552,3116" to="3552,6085" stroked="true" strokeweight=".48pt" strokecolor="#000000">
              <v:stroke dashstyle="solid"/>
            </v:line>
            <v:line style="position:absolute" from="2357,6080" to="2748,6080" stroked="true" strokeweight=".47998pt" strokecolor="#000000">
              <v:stroke dashstyle="solid"/>
            </v:line>
            <v:rect style="position:absolute;left:3156;top:6075;width:10;height:10" filled="true" fillcolor="#000000" stroked="false">
              <v:fill type="solid"/>
            </v:rect>
            <v:line style="position:absolute" from="3166,6080" to="3548,6080" stroked="true" strokeweight=".47998pt" strokecolor="#000000">
              <v:stroke dashstyle="solid"/>
            </v:line>
            <v:line style="position:absolute" from="5159,6080" to="5547,6080" stroked="true" strokeweight=".47998pt" strokecolor="#000000">
              <v:stroke dashstyle="solid"/>
            </v:line>
            <v:rect style="position:absolute;left:4357;top:5089;width:10;height:10" filled="true" fillcolor="#000000" stroked="false">
              <v:fill type="solid"/>
            </v:rect>
            <v:line style="position:absolute" from="4367,5094" to="4748,5094" stroked="true" strokeweight=".48004pt" strokecolor="#000000">
              <v:stroke dashstyle="solid"/>
            </v:line>
            <v:rect style="position:absolute;left:4757;top:5089;width:10;height:10" filled="true" fillcolor="#000000" stroked="false">
              <v:fill type="solid"/>
            </v:rect>
            <v:line style="position:absolute" from="4767,5094" to="5149,5094" stroked="true" strokeweight=".48004pt" strokecolor="#000000">
              <v:stroke dashstyle="solid"/>
            </v:line>
            <v:line style="position:absolute" from="5159,5094" to="5547,5094" stroked="true" strokeweight=".48004pt" strokecolor="#000000">
              <v:stroke dashstyle="solid"/>
            </v:line>
            <v:line style="position:absolute" from="5557,5094" to="5948,5094" stroked="true" strokeweight=".48004pt" strokecolor="#000000">
              <v:stroke dashstyle="solid"/>
            </v:line>
            <v:rect style="position:absolute;left:5957;top:5089;width:10;height:10" filled="true" fillcolor="#000000" stroked="false">
              <v:fill type="solid"/>
            </v:rect>
            <v:line style="position:absolute" from="5967,5094" to="6349,5094" stroked="true" strokeweight=".48004pt" strokecolor="#000000">
              <v:stroke dashstyle="solid"/>
            </v:line>
            <v:rect style="position:absolute;left:6358;top:5089;width:10;height:10" filled="true" fillcolor="#000000" stroked="false">
              <v:fill type="solid"/>
            </v:rect>
            <v:line style="position:absolute" from="6368,5094" to="6748,5094" stroked="true" strokeweight=".48004pt" strokecolor="#000000">
              <v:stroke dashstyle="solid"/>
            </v:line>
            <v:rect style="position:absolute;left:6757;top:5089;width:10;height:10" filled="true" fillcolor="#000000" stroked="false">
              <v:fill type="solid"/>
            </v:rect>
            <v:line style="position:absolute" from="6767,5094" to="7149,5094" stroked="true" strokeweight=".48004pt" strokecolor="#000000">
              <v:stroke dashstyle="solid"/>
            </v:line>
            <v:rect style="position:absolute;left:7158;top:5089;width:10;height:10" filled="true" fillcolor="#000000" stroked="false">
              <v:fill type="solid"/>
            </v:rect>
            <v:line style="position:absolute" from="7168,5094" to="7549,5094" stroked="true" strokeweight=".48004pt" strokecolor="#000000">
              <v:stroke dashstyle="solid"/>
            </v:line>
            <v:line style="position:absolute" from="5953,5089" to="5953,5591" stroked="true" strokeweight=".48001pt" strokecolor="#000000">
              <v:stroke dashstyle="solid"/>
            </v:line>
            <v:line style="position:absolute" from="6354,5089" to="6354,5591" stroked="true" strokeweight=".48001pt" strokecolor="#000000">
              <v:stroke dashstyle="solid"/>
            </v:line>
            <v:line style="position:absolute" from="6753,5089" to="6753,5591" stroked="true" strokeweight=".48001pt" strokecolor="#000000">
              <v:stroke dashstyle="solid"/>
            </v:line>
            <v:line style="position:absolute" from="7153,5089" to="7153,5591" stroked="true" strokeweight=".48001pt" strokecolor="#000000">
              <v:stroke dashstyle="solid"/>
            </v:line>
            <v:line style="position:absolute" from="7554,5089" to="7554,5591" stroked="true" strokeweight=".47998pt" strokecolor="#000000">
              <v:stroke dashstyle="solid"/>
            </v:line>
            <v:rect style="position:absolute;left:4357;top:5581;width:10;height:10" filled="true" fillcolor="#000000" stroked="false">
              <v:fill type="solid"/>
            </v:rect>
            <v:line style="position:absolute" from="4367,5586" to="4748,5586" stroked="true" strokeweight=".47998pt" strokecolor="#000000">
              <v:stroke dashstyle="solid"/>
            </v:line>
            <v:rect style="position:absolute;left:4757;top:5581;width:10;height:10" filled="true" fillcolor="#000000" stroked="false">
              <v:fill type="solid"/>
            </v:rect>
            <v:line style="position:absolute" from="4767,5586" to="5149,5586" stroked="true" strokeweight=".47998pt" strokecolor="#000000">
              <v:stroke dashstyle="solid"/>
            </v:line>
            <v:line style="position:absolute" from="5159,5586" to="5547,5586" stroked="true" strokeweight=".47998pt" strokecolor="#000000">
              <v:stroke dashstyle="solid"/>
            </v:line>
            <v:line style="position:absolute" from="5557,5586" to="5948,5586" stroked="true" strokeweight=".47998pt" strokecolor="#000000">
              <v:stroke dashstyle="solid"/>
            </v:line>
            <v:rect style="position:absolute;left:5957;top:5581;width:10;height:10" filled="true" fillcolor="#000000" stroked="false">
              <v:fill type="solid"/>
            </v:rect>
            <v:line style="position:absolute" from="5967,5586" to="6349,5586" stroked="true" strokeweight=".47998pt" strokecolor="#000000">
              <v:stroke dashstyle="solid"/>
            </v:line>
            <v:rect style="position:absolute;left:6358;top:5581;width:10;height:10" filled="true" fillcolor="#000000" stroked="false">
              <v:fill type="solid"/>
            </v:rect>
            <v:line style="position:absolute" from="6368,5586" to="6748,5586" stroked="true" strokeweight=".47998pt" strokecolor="#000000">
              <v:stroke dashstyle="solid"/>
            </v:line>
            <v:rect style="position:absolute;left:6757;top:5581;width:10;height:10" filled="true" fillcolor="#000000" stroked="false">
              <v:fill type="solid"/>
            </v:rect>
            <v:line style="position:absolute" from="6767,5586" to="7149,5586" stroked="true" strokeweight=".47998pt" strokecolor="#000000">
              <v:stroke dashstyle="solid"/>
            </v:line>
            <v:rect style="position:absolute;left:7158;top:5581;width:10;height:10" filled="true" fillcolor="#000000" stroked="false">
              <v:fill type="solid"/>
            </v:rect>
            <v:line style="position:absolute" from="7168,5586" to="7549,5586" stroked="true" strokeweight=".47998pt" strokecolor="#000000">
              <v:stroke dashstyle="solid"/>
            </v:line>
            <v:line style="position:absolute" from="5552,2129" to="5552,6577" stroked="true" strokeweight=".47998pt" strokecolor="#000000">
              <v:stroke dashstyle="solid"/>
            </v:line>
            <v:line style="position:absolute" from="2357,6572" to="2748,6572" stroked="true" strokeweight=".48004pt" strokecolor="#000000">
              <v:stroke dashstyle="solid"/>
            </v:line>
            <v:rect style="position:absolute;left:5158;top:6567;width:10;height:10" filled="true" fillcolor="#000000" stroked="false">
              <v:fill type="solid"/>
            </v:rect>
            <v:line style="position:absolute" from="5168,6572" to="5547,6572" stroked="true" strokeweight=".48004pt" strokecolor="#000000">
              <v:stroke dashstyle="solid"/>
            </v:line>
            <v:line style="position:absolute" from="2357,5586" to="2748,5586" stroked="true" strokeweight=".47998pt" strokecolor="#000000">
              <v:stroke dashstyle="solid"/>
            </v:line>
            <v:line style="position:absolute" from="2753,3610" to="2753,7062" stroked="true" strokeweight=".48001pt" strokecolor="#000000">
              <v:stroke dashstyle="solid"/>
            </v:line>
            <w10:wrap type="none"/>
          </v:group>
        </w:pict>
      </w:r>
      <w:r>
        <w:rPr/>
        <w:t>Международные отношения между мировыми войнами</w:t>
      </w:r>
    </w:p>
    <w:p>
      <w:pPr>
        <w:pStyle w:val="BodyText"/>
        <w:spacing w:before="6"/>
        <w:ind w:left="0"/>
        <w:rPr>
          <w:b/>
          <w:sz w:val="14"/>
        </w:rPr>
      </w:pPr>
    </w:p>
    <w:tbl>
      <w:tblPr>
        <w:tblW w:w="0" w:type="auto"/>
        <w:jc w:val="left"/>
        <w:tblInd w:w="2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0"/>
        <w:gridCol w:w="401"/>
        <w:gridCol w:w="401"/>
        <w:gridCol w:w="3197"/>
      </w:tblGrid>
      <w:tr>
        <w:trPr>
          <w:trHeight w:val="494" w:hRule="atLeast"/>
        </w:trPr>
        <w:tc>
          <w:tcPr>
            <w:tcW w:w="2000" w:type="dxa"/>
          </w:tcPr>
          <w:p>
            <w:pPr>
              <w:pStyle w:val="TableParagraph"/>
              <w:ind w:left="0"/>
              <w:rPr>
                <w:sz w:val="24"/>
              </w:rPr>
            </w:pPr>
          </w:p>
        </w:tc>
        <w:tc>
          <w:tcPr>
            <w:tcW w:w="401" w:type="dxa"/>
          </w:tcPr>
          <w:p>
            <w:pPr>
              <w:pStyle w:val="TableParagraph"/>
              <w:ind w:left="0"/>
              <w:rPr>
                <w:sz w:val="24"/>
              </w:rPr>
            </w:pPr>
          </w:p>
        </w:tc>
        <w:tc>
          <w:tcPr>
            <w:tcW w:w="401" w:type="dxa"/>
          </w:tcPr>
          <w:p>
            <w:pPr>
              <w:pStyle w:val="TableParagraph"/>
              <w:ind w:left="0"/>
              <w:rPr>
                <w:sz w:val="24"/>
              </w:rPr>
            </w:pPr>
          </w:p>
        </w:tc>
        <w:tc>
          <w:tcPr>
            <w:tcW w:w="3197" w:type="dxa"/>
            <w:tcBorders>
              <w:right w:val="single" w:sz="4" w:space="0" w:color="000000"/>
            </w:tcBorders>
          </w:tcPr>
          <w:p>
            <w:pPr>
              <w:pStyle w:val="TableParagraph"/>
              <w:spacing w:line="320" w:lineRule="exact"/>
              <w:ind w:left="0" w:right="136"/>
              <w:jc w:val="right"/>
              <w:rPr>
                <w:sz w:val="28"/>
              </w:rPr>
            </w:pPr>
            <w:r>
              <w:rPr>
                <w:w w:val="100"/>
                <w:sz w:val="28"/>
              </w:rPr>
              <w:t>1</w:t>
            </w:r>
          </w:p>
        </w:tc>
      </w:tr>
      <w:tr>
        <w:trPr>
          <w:trHeight w:val="492" w:hRule="atLeast"/>
        </w:trPr>
        <w:tc>
          <w:tcPr>
            <w:tcW w:w="2000" w:type="dxa"/>
          </w:tcPr>
          <w:p>
            <w:pPr>
              <w:pStyle w:val="TableParagraph"/>
              <w:ind w:left="0"/>
              <w:rPr>
                <w:sz w:val="24"/>
              </w:rPr>
            </w:pPr>
          </w:p>
        </w:tc>
        <w:tc>
          <w:tcPr>
            <w:tcW w:w="401" w:type="dxa"/>
          </w:tcPr>
          <w:p>
            <w:pPr>
              <w:pStyle w:val="TableParagraph"/>
              <w:ind w:left="0"/>
              <w:rPr>
                <w:sz w:val="24"/>
              </w:rPr>
            </w:pPr>
          </w:p>
        </w:tc>
        <w:tc>
          <w:tcPr>
            <w:tcW w:w="401" w:type="dxa"/>
          </w:tcPr>
          <w:p>
            <w:pPr>
              <w:pStyle w:val="TableParagraph"/>
              <w:ind w:left="0"/>
              <w:rPr>
                <w:sz w:val="24"/>
              </w:rPr>
            </w:pPr>
          </w:p>
        </w:tc>
        <w:tc>
          <w:tcPr>
            <w:tcW w:w="3197" w:type="dxa"/>
            <w:tcBorders>
              <w:right w:val="single" w:sz="4" w:space="0" w:color="000000"/>
            </w:tcBorders>
          </w:tcPr>
          <w:p>
            <w:pPr>
              <w:pStyle w:val="TableParagraph"/>
              <w:spacing w:line="320" w:lineRule="exact"/>
              <w:ind w:left="375"/>
              <w:jc w:val="center"/>
              <w:rPr>
                <w:sz w:val="28"/>
              </w:rPr>
            </w:pPr>
            <w:r>
              <w:rPr>
                <w:w w:val="100"/>
                <w:sz w:val="28"/>
              </w:rPr>
              <w:t>2</w:t>
            </w:r>
          </w:p>
        </w:tc>
      </w:tr>
      <w:tr>
        <w:trPr>
          <w:trHeight w:val="491" w:hRule="atLeast"/>
        </w:trPr>
        <w:tc>
          <w:tcPr>
            <w:tcW w:w="2000" w:type="dxa"/>
          </w:tcPr>
          <w:p>
            <w:pPr>
              <w:pStyle w:val="TableParagraph"/>
              <w:ind w:left="0"/>
              <w:rPr>
                <w:sz w:val="24"/>
              </w:rPr>
            </w:pPr>
          </w:p>
        </w:tc>
        <w:tc>
          <w:tcPr>
            <w:tcW w:w="401" w:type="dxa"/>
          </w:tcPr>
          <w:p>
            <w:pPr>
              <w:pStyle w:val="TableParagraph"/>
              <w:ind w:left="0"/>
              <w:rPr>
                <w:sz w:val="24"/>
              </w:rPr>
            </w:pPr>
          </w:p>
        </w:tc>
        <w:tc>
          <w:tcPr>
            <w:tcW w:w="401" w:type="dxa"/>
          </w:tcPr>
          <w:p>
            <w:pPr>
              <w:pStyle w:val="TableParagraph"/>
              <w:ind w:left="0"/>
              <w:rPr>
                <w:sz w:val="24"/>
              </w:rPr>
            </w:pPr>
          </w:p>
        </w:tc>
        <w:tc>
          <w:tcPr>
            <w:tcW w:w="3197" w:type="dxa"/>
            <w:tcBorders>
              <w:right w:val="single" w:sz="4" w:space="0" w:color="000000"/>
            </w:tcBorders>
          </w:tcPr>
          <w:p>
            <w:pPr>
              <w:pStyle w:val="TableParagraph"/>
              <w:ind w:left="0"/>
              <w:rPr>
                <w:sz w:val="24"/>
              </w:rPr>
            </w:pPr>
          </w:p>
        </w:tc>
      </w:tr>
      <w:tr>
        <w:trPr>
          <w:trHeight w:val="494" w:hRule="atLeast"/>
        </w:trPr>
        <w:tc>
          <w:tcPr>
            <w:tcW w:w="2000" w:type="dxa"/>
            <w:tcBorders>
              <w:right w:val="single" w:sz="4" w:space="0" w:color="000000"/>
            </w:tcBorders>
          </w:tcPr>
          <w:p>
            <w:pPr>
              <w:pStyle w:val="TableParagraph"/>
              <w:ind w:left="0" w:right="138"/>
              <w:jc w:val="right"/>
              <w:rPr>
                <w:sz w:val="28"/>
              </w:rPr>
            </w:pPr>
            <w:r>
              <w:rPr>
                <w:w w:val="100"/>
                <w:sz w:val="28"/>
              </w:rPr>
              <w:t>3</w:t>
            </w:r>
          </w:p>
        </w:tc>
        <w:tc>
          <w:tcPr>
            <w:tcW w:w="401" w:type="dxa"/>
            <w:tcBorders>
              <w:left w:val="single" w:sz="4" w:space="0" w:color="000000"/>
            </w:tcBorders>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left w:val="single" w:sz="4" w:space="0" w:color="000000"/>
              <w:right w:val="single" w:sz="4" w:space="0" w:color="000000"/>
            </w:tcBorders>
          </w:tcPr>
          <w:p>
            <w:pPr>
              <w:pStyle w:val="TableParagraph"/>
              <w:rPr>
                <w:sz w:val="28"/>
              </w:rPr>
            </w:pPr>
            <w:r>
              <w:rPr>
                <w:w w:val="100"/>
                <w:sz w:val="28"/>
              </w:rPr>
              <w:t>4</w:t>
            </w:r>
          </w:p>
        </w:tc>
      </w:tr>
      <w:tr>
        <w:trPr>
          <w:trHeight w:val="486" w:hRule="atLeast"/>
        </w:trPr>
        <w:tc>
          <w:tcPr>
            <w:tcW w:w="2000" w:type="dxa"/>
          </w:tcPr>
          <w:p>
            <w:pPr>
              <w:pStyle w:val="TableParagraph"/>
              <w:ind w:left="0"/>
              <w:rPr>
                <w:sz w:val="24"/>
              </w:rPr>
            </w:pPr>
          </w:p>
        </w:tc>
        <w:tc>
          <w:tcPr>
            <w:tcW w:w="401" w:type="dxa"/>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left w:val="single" w:sz="4" w:space="0" w:color="000000"/>
              <w:bottom w:val="single" w:sz="4" w:space="0" w:color="000000"/>
              <w:right w:val="single" w:sz="4" w:space="0" w:color="000000"/>
            </w:tcBorders>
          </w:tcPr>
          <w:p>
            <w:pPr>
              <w:pStyle w:val="TableParagraph"/>
              <w:ind w:left="0"/>
              <w:rPr>
                <w:sz w:val="24"/>
              </w:rPr>
            </w:pPr>
          </w:p>
        </w:tc>
      </w:tr>
      <w:tr>
        <w:trPr>
          <w:trHeight w:val="484" w:hRule="atLeast"/>
        </w:trPr>
        <w:tc>
          <w:tcPr>
            <w:tcW w:w="2000" w:type="dxa"/>
            <w:tcBorders>
              <w:bottom w:val="single" w:sz="4" w:space="0" w:color="000000"/>
            </w:tcBorders>
          </w:tcPr>
          <w:p>
            <w:pPr>
              <w:pStyle w:val="TableParagraph"/>
              <w:spacing w:line="315" w:lineRule="exact"/>
              <w:ind w:left="0" w:right="28"/>
              <w:jc w:val="center"/>
              <w:rPr>
                <w:sz w:val="28"/>
              </w:rPr>
            </w:pPr>
            <w:r>
              <w:rPr>
                <w:w w:val="100"/>
                <w:sz w:val="28"/>
              </w:rPr>
              <w:t>5</w:t>
            </w:r>
          </w:p>
        </w:tc>
        <w:tc>
          <w:tcPr>
            <w:tcW w:w="401" w:type="dxa"/>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top w:val="single" w:sz="4" w:space="0" w:color="000000"/>
              <w:left w:val="single" w:sz="4" w:space="0" w:color="000000"/>
              <w:right w:val="single" w:sz="4" w:space="0" w:color="000000"/>
            </w:tcBorders>
          </w:tcPr>
          <w:p>
            <w:pPr>
              <w:pStyle w:val="TableParagraph"/>
              <w:spacing w:line="315" w:lineRule="exact"/>
              <w:ind w:left="906"/>
              <w:rPr>
                <w:sz w:val="28"/>
              </w:rPr>
            </w:pPr>
            <w:r>
              <w:rPr>
                <w:w w:val="100"/>
                <w:sz w:val="28"/>
              </w:rPr>
              <w:t>6</w:t>
            </w:r>
          </w:p>
        </w:tc>
      </w:tr>
      <w:tr>
        <w:trPr>
          <w:trHeight w:val="486" w:hRule="atLeast"/>
        </w:trPr>
        <w:tc>
          <w:tcPr>
            <w:tcW w:w="2000" w:type="dxa"/>
            <w:tcBorders>
              <w:top w:val="single" w:sz="4" w:space="0" w:color="000000"/>
              <w:left w:val="single" w:sz="4" w:space="0" w:color="000000"/>
            </w:tcBorders>
          </w:tcPr>
          <w:p>
            <w:pPr>
              <w:pStyle w:val="TableParagraph"/>
              <w:spacing w:line="315" w:lineRule="exact"/>
              <w:ind w:left="153"/>
              <w:rPr>
                <w:sz w:val="28"/>
              </w:rPr>
            </w:pPr>
            <w:r>
              <w:rPr>
                <w:w w:val="100"/>
                <w:sz w:val="28"/>
              </w:rPr>
              <w:t>7</w:t>
            </w:r>
          </w:p>
        </w:tc>
        <w:tc>
          <w:tcPr>
            <w:tcW w:w="401" w:type="dxa"/>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left w:val="single" w:sz="4" w:space="0" w:color="000000"/>
            </w:tcBorders>
          </w:tcPr>
          <w:p>
            <w:pPr>
              <w:pStyle w:val="TableParagraph"/>
              <w:ind w:left="0"/>
              <w:rPr>
                <w:sz w:val="24"/>
              </w:rPr>
            </w:pPr>
          </w:p>
        </w:tc>
      </w:tr>
      <w:tr>
        <w:trPr>
          <w:trHeight w:val="491" w:hRule="atLeast"/>
        </w:trPr>
        <w:tc>
          <w:tcPr>
            <w:tcW w:w="2000" w:type="dxa"/>
            <w:tcBorders>
              <w:left w:val="single" w:sz="4" w:space="0" w:color="000000"/>
              <w:right w:val="single" w:sz="4" w:space="0" w:color="000000"/>
            </w:tcBorders>
          </w:tcPr>
          <w:p>
            <w:pPr>
              <w:pStyle w:val="TableParagraph"/>
              <w:spacing w:line="320" w:lineRule="exact"/>
              <w:ind w:left="153"/>
              <w:rPr>
                <w:sz w:val="28"/>
              </w:rPr>
            </w:pPr>
            <w:r>
              <w:rPr>
                <w:w w:val="100"/>
                <w:sz w:val="28"/>
              </w:rPr>
              <w:t>8</w:t>
            </w:r>
          </w:p>
        </w:tc>
        <w:tc>
          <w:tcPr>
            <w:tcW w:w="401" w:type="dxa"/>
            <w:tcBorders>
              <w:left w:val="single" w:sz="4" w:space="0" w:color="000000"/>
            </w:tcBorders>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left w:val="single" w:sz="4" w:space="0" w:color="000000"/>
            </w:tcBorders>
          </w:tcPr>
          <w:p>
            <w:pPr>
              <w:pStyle w:val="TableParagraph"/>
              <w:ind w:left="0"/>
              <w:rPr>
                <w:sz w:val="24"/>
              </w:rPr>
            </w:pPr>
          </w:p>
        </w:tc>
      </w:tr>
      <w:tr>
        <w:trPr>
          <w:trHeight w:val="495" w:hRule="atLeast"/>
        </w:trPr>
        <w:tc>
          <w:tcPr>
            <w:tcW w:w="2000" w:type="dxa"/>
            <w:tcBorders>
              <w:left w:val="single" w:sz="4" w:space="0" w:color="000000"/>
            </w:tcBorders>
          </w:tcPr>
          <w:p>
            <w:pPr>
              <w:pStyle w:val="TableParagraph"/>
              <w:ind w:left="0"/>
              <w:rPr>
                <w:sz w:val="24"/>
              </w:rPr>
            </w:pPr>
          </w:p>
        </w:tc>
        <w:tc>
          <w:tcPr>
            <w:tcW w:w="401" w:type="dxa"/>
          </w:tcPr>
          <w:p>
            <w:pPr>
              <w:pStyle w:val="TableParagraph"/>
              <w:ind w:left="0"/>
              <w:rPr>
                <w:sz w:val="24"/>
              </w:rPr>
            </w:pPr>
          </w:p>
        </w:tc>
        <w:tc>
          <w:tcPr>
            <w:tcW w:w="401" w:type="dxa"/>
            <w:tcBorders>
              <w:right w:val="single" w:sz="4" w:space="0" w:color="000000"/>
            </w:tcBorders>
          </w:tcPr>
          <w:p>
            <w:pPr>
              <w:pStyle w:val="TableParagraph"/>
              <w:ind w:left="0"/>
              <w:rPr>
                <w:sz w:val="24"/>
              </w:rPr>
            </w:pPr>
          </w:p>
        </w:tc>
        <w:tc>
          <w:tcPr>
            <w:tcW w:w="3197" w:type="dxa"/>
            <w:tcBorders>
              <w:left w:val="single" w:sz="4" w:space="0" w:color="000000"/>
            </w:tcBorders>
          </w:tcPr>
          <w:p>
            <w:pPr>
              <w:pStyle w:val="TableParagraph"/>
              <w:ind w:left="0"/>
              <w:rPr>
                <w:sz w:val="24"/>
              </w:rPr>
            </w:pPr>
          </w:p>
        </w:tc>
      </w:tr>
      <w:tr>
        <w:trPr>
          <w:trHeight w:val="1967" w:hRule="atLeast"/>
        </w:trPr>
        <w:tc>
          <w:tcPr>
            <w:tcW w:w="2000" w:type="dxa"/>
            <w:tcBorders>
              <w:left w:val="single" w:sz="4" w:space="0" w:color="000000"/>
              <w:bottom w:val="single" w:sz="4" w:space="0" w:color="000000"/>
              <w:right w:val="single" w:sz="4" w:space="0" w:color="000000"/>
            </w:tcBorders>
          </w:tcPr>
          <w:p>
            <w:pPr>
              <w:pStyle w:val="TableParagraph"/>
              <w:ind w:left="0"/>
              <w:rPr>
                <w:sz w:val="24"/>
              </w:rPr>
            </w:pPr>
          </w:p>
        </w:tc>
        <w:tc>
          <w:tcPr>
            <w:tcW w:w="401" w:type="dxa"/>
            <w:tcBorders>
              <w:left w:val="single" w:sz="4" w:space="0" w:color="000000"/>
              <w:right w:val="single" w:sz="4" w:space="0" w:color="000000"/>
            </w:tcBorders>
          </w:tcPr>
          <w:p>
            <w:pPr>
              <w:pStyle w:val="TableParagraph"/>
              <w:spacing w:line="320" w:lineRule="exact"/>
              <w:ind w:left="155"/>
              <w:rPr>
                <w:sz w:val="28"/>
              </w:rPr>
            </w:pPr>
            <w:r>
              <w:rPr>
                <w:w w:val="100"/>
                <w:sz w:val="28"/>
              </w:rPr>
              <w:t>9</w:t>
            </w:r>
          </w:p>
        </w:tc>
        <w:tc>
          <w:tcPr>
            <w:tcW w:w="401" w:type="dxa"/>
            <w:tcBorders>
              <w:left w:val="single" w:sz="4" w:space="0" w:color="000000"/>
              <w:right w:val="single" w:sz="4" w:space="0" w:color="000000"/>
            </w:tcBorders>
          </w:tcPr>
          <w:p>
            <w:pPr>
              <w:pStyle w:val="TableParagraph"/>
              <w:ind w:left="0"/>
              <w:rPr>
                <w:sz w:val="24"/>
              </w:rPr>
            </w:pPr>
          </w:p>
        </w:tc>
        <w:tc>
          <w:tcPr>
            <w:tcW w:w="3197" w:type="dxa"/>
            <w:tcBorders>
              <w:left w:val="single" w:sz="4" w:space="0" w:color="000000"/>
            </w:tcBorders>
          </w:tcPr>
          <w:p>
            <w:pPr>
              <w:pStyle w:val="TableParagraph"/>
              <w:ind w:left="0"/>
              <w:rPr>
                <w:sz w:val="24"/>
              </w:rPr>
            </w:pPr>
          </w:p>
        </w:tc>
      </w:tr>
    </w:tbl>
    <w:p>
      <w:pPr>
        <w:spacing w:after="0"/>
        <w:rPr>
          <w:sz w:val="24"/>
        </w:rPr>
        <w:sectPr>
          <w:pgSz w:w="11910" w:h="16840"/>
          <w:pgMar w:header="710" w:footer="0" w:top="1160" w:bottom="280" w:left="280" w:right="0"/>
        </w:sectPr>
      </w:pPr>
    </w:p>
    <w:p>
      <w:pPr>
        <w:pStyle w:val="BodyText"/>
        <w:spacing w:before="91"/>
        <w:ind w:left="1561"/>
      </w:pPr>
      <w:r>
        <w:rPr/>
        <w:t>Решите кроссворд.</w:t>
      </w:r>
    </w:p>
    <w:p>
      <w:pPr>
        <w:pStyle w:val="ListParagraph"/>
        <w:numPr>
          <w:ilvl w:val="0"/>
          <w:numId w:val="93"/>
        </w:numPr>
        <w:tabs>
          <w:tab w:pos="1281" w:val="left" w:leader="none"/>
        </w:tabs>
        <w:spacing w:line="240" w:lineRule="auto" w:before="164" w:after="0"/>
        <w:ind w:left="1280" w:right="0" w:hanging="360"/>
        <w:jc w:val="left"/>
        <w:rPr>
          <w:sz w:val="28"/>
        </w:rPr>
      </w:pPr>
      <w:r>
        <w:rPr>
          <w:sz w:val="28"/>
        </w:rPr>
        <w:t>Одна из стран, вышедшая из Лиги Наций в 1933</w:t>
      </w:r>
      <w:r>
        <w:rPr>
          <w:spacing w:val="-7"/>
          <w:sz w:val="28"/>
        </w:rPr>
        <w:t> </w:t>
      </w:r>
      <w:r>
        <w:rPr>
          <w:sz w:val="28"/>
        </w:rPr>
        <w:t>г.</w:t>
      </w:r>
    </w:p>
    <w:p>
      <w:pPr>
        <w:pStyle w:val="ListParagraph"/>
        <w:numPr>
          <w:ilvl w:val="0"/>
          <w:numId w:val="93"/>
        </w:numPr>
        <w:tabs>
          <w:tab w:pos="1281" w:val="left" w:leader="none"/>
        </w:tabs>
        <w:spacing w:line="360" w:lineRule="auto" w:before="160" w:after="0"/>
        <w:ind w:left="1280" w:right="1132" w:hanging="360"/>
        <w:jc w:val="left"/>
        <w:rPr>
          <w:sz w:val="28"/>
        </w:rPr>
      </w:pPr>
      <w:r>
        <w:rPr>
          <w:sz w:val="28"/>
        </w:rPr>
        <w:t>Город, в котором в 1922 г. был подписан договор между Россией и Германией об отказе о взаимных</w:t>
      </w:r>
      <w:r>
        <w:rPr>
          <w:spacing w:val="-4"/>
          <w:sz w:val="28"/>
        </w:rPr>
        <w:t> </w:t>
      </w:r>
      <w:r>
        <w:rPr>
          <w:sz w:val="28"/>
        </w:rPr>
        <w:t>претензиях.</w:t>
      </w:r>
    </w:p>
    <w:p>
      <w:pPr>
        <w:pStyle w:val="ListParagraph"/>
        <w:numPr>
          <w:ilvl w:val="0"/>
          <w:numId w:val="93"/>
        </w:numPr>
        <w:tabs>
          <w:tab w:pos="1281" w:val="left" w:leader="none"/>
        </w:tabs>
        <w:spacing w:line="362" w:lineRule="auto" w:before="0" w:after="0"/>
        <w:ind w:left="1280" w:right="1126" w:hanging="360"/>
        <w:jc w:val="left"/>
        <w:rPr>
          <w:sz w:val="28"/>
        </w:rPr>
      </w:pPr>
      <w:r>
        <w:rPr>
          <w:sz w:val="28"/>
        </w:rPr>
        <w:t>Политика, направленная на снижение конфликтности в отношениях с какой- либо страной, закрепление её равного правового</w:t>
      </w:r>
      <w:r>
        <w:rPr>
          <w:spacing w:val="-4"/>
          <w:sz w:val="28"/>
        </w:rPr>
        <w:t> </w:t>
      </w:r>
      <w:r>
        <w:rPr>
          <w:sz w:val="28"/>
        </w:rPr>
        <w:t>статуса.</w:t>
      </w:r>
    </w:p>
    <w:p>
      <w:pPr>
        <w:pStyle w:val="ListParagraph"/>
        <w:numPr>
          <w:ilvl w:val="0"/>
          <w:numId w:val="93"/>
        </w:numPr>
        <w:tabs>
          <w:tab w:pos="1281" w:val="left" w:leader="none"/>
          <w:tab w:pos="2985" w:val="left" w:leader="none"/>
          <w:tab w:pos="4767" w:val="left" w:leader="none"/>
          <w:tab w:pos="6832" w:val="left" w:leader="none"/>
          <w:tab w:pos="8736" w:val="left" w:leader="none"/>
          <w:tab w:pos="9271" w:val="left" w:leader="none"/>
          <w:tab w:pos="10360" w:val="left" w:leader="none"/>
        </w:tabs>
        <w:spacing w:line="360" w:lineRule="auto" w:before="0" w:after="0"/>
        <w:ind w:left="1280" w:right="1131" w:hanging="360"/>
        <w:jc w:val="left"/>
        <w:rPr>
          <w:sz w:val="28"/>
        </w:rPr>
      </w:pPr>
      <w:r>
        <w:rPr>
          <w:sz w:val="28"/>
        </w:rPr>
        <w:t>Возмещение</w:t>
        <w:tab/>
        <w:t>проигравшей</w:t>
        <w:tab/>
        <w:t>войну </w:t>
      </w:r>
      <w:r>
        <w:rPr>
          <w:spacing w:val="55"/>
          <w:sz w:val="28"/>
        </w:rPr>
        <w:t> </w:t>
      </w:r>
      <w:r>
        <w:rPr>
          <w:sz w:val="28"/>
        </w:rPr>
        <w:t>страной</w:t>
        <w:tab/>
        <w:t>причинённого</w:t>
        <w:tab/>
        <w:t>ею</w:t>
        <w:tab/>
        <w:t>ущерба</w:t>
        <w:tab/>
        <w:t>в денежной или иной</w:t>
      </w:r>
      <w:r>
        <w:rPr>
          <w:spacing w:val="-4"/>
          <w:sz w:val="28"/>
        </w:rPr>
        <w:t> </w:t>
      </w:r>
      <w:r>
        <w:rPr>
          <w:sz w:val="28"/>
        </w:rPr>
        <w:t>форме.</w:t>
      </w:r>
    </w:p>
    <w:p>
      <w:pPr>
        <w:pStyle w:val="ListParagraph"/>
        <w:numPr>
          <w:ilvl w:val="0"/>
          <w:numId w:val="93"/>
        </w:numPr>
        <w:tabs>
          <w:tab w:pos="1281" w:val="left" w:leader="none"/>
          <w:tab w:pos="3132" w:val="left" w:leader="none"/>
          <w:tab w:pos="4891" w:val="left" w:leader="none"/>
          <w:tab w:pos="5453" w:val="left" w:leader="none"/>
          <w:tab w:pos="6499" w:val="left" w:leader="none"/>
          <w:tab w:pos="7767" w:val="left" w:leader="none"/>
          <w:tab w:pos="9113" w:val="left" w:leader="none"/>
        </w:tabs>
        <w:spacing w:line="360" w:lineRule="auto" w:before="0" w:after="0"/>
        <w:ind w:left="1280" w:right="1132" w:hanging="360"/>
        <w:jc w:val="left"/>
        <w:rPr>
          <w:sz w:val="28"/>
        </w:rPr>
      </w:pPr>
      <w:r>
        <w:rPr>
          <w:sz w:val="28"/>
        </w:rPr>
        <w:t>Государство,</w:t>
        <w:tab/>
        <w:t>разделённое</w:t>
        <w:tab/>
        <w:t>на</w:t>
        <w:tab/>
        <w:t>сферы</w:t>
        <w:tab/>
        <w:t>влияния</w:t>
        <w:tab/>
        <w:t>согласно</w:t>
        <w:tab/>
      </w:r>
      <w:r>
        <w:rPr>
          <w:spacing w:val="-1"/>
          <w:sz w:val="28"/>
        </w:rPr>
        <w:t>секретному </w:t>
      </w:r>
      <w:r>
        <w:rPr>
          <w:sz w:val="28"/>
        </w:rPr>
        <w:t>протоколу к пакту о ненападении между Германией и СССР 1939</w:t>
      </w:r>
      <w:r>
        <w:rPr>
          <w:spacing w:val="-19"/>
          <w:sz w:val="28"/>
        </w:rPr>
        <w:t> </w:t>
      </w:r>
      <w:r>
        <w:rPr>
          <w:sz w:val="28"/>
        </w:rPr>
        <w:t>г.</w:t>
      </w:r>
    </w:p>
    <w:p>
      <w:pPr>
        <w:pStyle w:val="ListParagraph"/>
        <w:numPr>
          <w:ilvl w:val="0"/>
          <w:numId w:val="93"/>
        </w:numPr>
        <w:tabs>
          <w:tab w:pos="1281" w:val="left" w:leader="none"/>
          <w:tab w:pos="2983" w:val="left" w:leader="none"/>
          <w:tab w:pos="4717" w:val="left" w:leader="none"/>
          <w:tab w:pos="6514" w:val="left" w:leader="none"/>
          <w:tab w:pos="6866" w:val="left" w:leader="none"/>
          <w:tab w:pos="7648" w:val="left" w:leader="none"/>
          <w:tab w:pos="8053" w:val="left" w:leader="none"/>
          <w:tab w:pos="9107" w:val="left" w:leader="none"/>
        </w:tabs>
        <w:spacing w:line="360" w:lineRule="auto" w:before="0" w:after="0"/>
        <w:ind w:left="1280" w:right="1135" w:hanging="360"/>
        <w:jc w:val="left"/>
        <w:rPr>
          <w:sz w:val="28"/>
        </w:rPr>
      </w:pPr>
      <w:r>
        <w:rPr>
          <w:sz w:val="28"/>
        </w:rPr>
        <w:t>Фашистское</w:t>
        <w:tab/>
        <w:t>государство,</w:t>
        <w:tab/>
        <w:t>выступавшее</w:t>
        <w:tab/>
        <w:t>в</w:t>
        <w:tab/>
        <w:t>1934</w:t>
        <w:tab/>
        <w:t>г.</w:t>
        <w:tab/>
        <w:t>против</w:t>
        <w:tab/>
        <w:t>стремления Германии захватить</w:t>
      </w:r>
      <w:r>
        <w:rPr>
          <w:spacing w:val="-5"/>
          <w:sz w:val="28"/>
        </w:rPr>
        <w:t> </w:t>
      </w:r>
      <w:r>
        <w:rPr>
          <w:sz w:val="28"/>
        </w:rPr>
        <w:t>Австрию.</w:t>
      </w:r>
    </w:p>
    <w:p>
      <w:pPr>
        <w:pStyle w:val="ListParagraph"/>
        <w:numPr>
          <w:ilvl w:val="0"/>
          <w:numId w:val="93"/>
        </w:numPr>
        <w:tabs>
          <w:tab w:pos="1281" w:val="left" w:leader="none"/>
        </w:tabs>
        <w:spacing w:line="321" w:lineRule="exact" w:before="0" w:after="0"/>
        <w:ind w:left="1280" w:right="0" w:hanging="360"/>
        <w:jc w:val="left"/>
        <w:rPr>
          <w:sz w:val="28"/>
        </w:rPr>
      </w:pPr>
      <w:r>
        <w:rPr>
          <w:sz w:val="28"/>
        </w:rPr>
        <w:t>Одно из государств, захваченных Германией в 1930-е</w:t>
      </w:r>
      <w:r>
        <w:rPr>
          <w:spacing w:val="-2"/>
          <w:sz w:val="28"/>
        </w:rPr>
        <w:t> </w:t>
      </w:r>
      <w:r>
        <w:rPr>
          <w:sz w:val="28"/>
        </w:rPr>
        <w:t>гг.</w:t>
      </w:r>
    </w:p>
    <w:p>
      <w:pPr>
        <w:pStyle w:val="ListParagraph"/>
        <w:numPr>
          <w:ilvl w:val="0"/>
          <w:numId w:val="93"/>
        </w:numPr>
        <w:tabs>
          <w:tab w:pos="1281" w:val="left" w:leader="none"/>
        </w:tabs>
        <w:spacing w:line="240" w:lineRule="auto" w:before="155" w:after="0"/>
        <w:ind w:left="1280" w:right="0" w:hanging="360"/>
        <w:jc w:val="left"/>
        <w:rPr>
          <w:sz w:val="28"/>
        </w:rPr>
      </w:pPr>
      <w:r>
        <w:rPr>
          <w:sz w:val="28"/>
        </w:rPr>
        <w:t>Одна из стран, подписавших Мюнхенский</w:t>
      </w:r>
      <w:r>
        <w:rPr>
          <w:spacing w:val="-9"/>
          <w:sz w:val="28"/>
        </w:rPr>
        <w:t> </w:t>
      </w:r>
      <w:r>
        <w:rPr>
          <w:sz w:val="28"/>
        </w:rPr>
        <w:t>договор.</w:t>
      </w:r>
    </w:p>
    <w:p>
      <w:pPr>
        <w:pStyle w:val="ListParagraph"/>
        <w:numPr>
          <w:ilvl w:val="0"/>
          <w:numId w:val="93"/>
        </w:numPr>
        <w:tabs>
          <w:tab w:pos="1281" w:val="left" w:leader="none"/>
          <w:tab w:pos="3608" w:val="left" w:leader="none"/>
          <w:tab w:pos="5377" w:val="left" w:leader="none"/>
          <w:tab w:pos="6046" w:val="left" w:leader="none"/>
          <w:tab w:pos="7387" w:val="left" w:leader="none"/>
          <w:tab w:pos="9093" w:val="left" w:leader="none"/>
        </w:tabs>
        <w:spacing w:line="360" w:lineRule="auto" w:before="163" w:after="0"/>
        <w:ind w:left="1280" w:right="1135" w:hanging="360"/>
        <w:jc w:val="left"/>
        <w:rPr>
          <w:sz w:val="28"/>
        </w:rPr>
      </w:pPr>
      <w:r>
        <w:rPr>
          <w:sz w:val="28"/>
        </w:rPr>
        <w:t>Мировоззрение,</w:t>
        <w:tab/>
        <w:t>основанное</w:t>
        <w:tab/>
        <w:t>на</w:t>
        <w:tab/>
        <w:t>идеалах</w:t>
        <w:tab/>
        <w:t>ненасилия,</w:t>
        <w:tab/>
      </w:r>
      <w:r>
        <w:rPr>
          <w:spacing w:val="-1"/>
          <w:sz w:val="28"/>
        </w:rPr>
        <w:t>социальной </w:t>
      </w:r>
      <w:r>
        <w:rPr>
          <w:sz w:val="28"/>
        </w:rPr>
        <w:t>солидарности, всеобщего</w:t>
      </w:r>
      <w:r>
        <w:rPr>
          <w:spacing w:val="-1"/>
          <w:sz w:val="28"/>
        </w:rPr>
        <w:t> </w:t>
      </w:r>
      <w:r>
        <w:rPr>
          <w:sz w:val="28"/>
        </w:rPr>
        <w:t>мира.</w:t>
      </w:r>
    </w:p>
    <w:p>
      <w:pPr>
        <w:spacing w:line="321" w:lineRule="exact" w:before="0"/>
        <w:ind w:left="1561" w:right="0" w:firstLine="0"/>
        <w:jc w:val="left"/>
        <w:rPr>
          <w:i/>
          <w:sz w:val="28"/>
        </w:rPr>
      </w:pPr>
      <w:r>
        <w:rPr>
          <w:i/>
          <w:sz w:val="28"/>
        </w:rPr>
        <w:t>Ответы: 1. Япония. 2. Раппало. 3. Умиротворение. 4. Репарация. 5.</w:t>
      </w:r>
    </w:p>
    <w:p>
      <w:pPr>
        <w:spacing w:before="161"/>
        <w:ind w:left="852" w:right="0" w:firstLine="0"/>
        <w:jc w:val="left"/>
        <w:rPr>
          <w:i/>
          <w:sz w:val="28"/>
        </w:rPr>
      </w:pPr>
      <w:r>
        <w:rPr>
          <w:i/>
          <w:sz w:val="28"/>
        </w:rPr>
        <w:t>Польша. 6. Италия. 7. Австрия. 8. Великобритания. 9. Пацифизм.</w:t>
      </w:r>
    </w:p>
    <w:p>
      <w:pPr>
        <w:pStyle w:val="BodyText"/>
        <w:ind w:left="0"/>
        <w:rPr>
          <w:i/>
          <w:sz w:val="30"/>
        </w:rPr>
      </w:pPr>
    </w:p>
    <w:p>
      <w:pPr>
        <w:pStyle w:val="BodyText"/>
        <w:spacing w:before="1"/>
        <w:ind w:left="0"/>
        <w:rPr>
          <w:i/>
          <w:sz w:val="26"/>
        </w:rPr>
      </w:pPr>
    </w:p>
    <w:p>
      <w:pPr>
        <w:spacing w:before="0"/>
        <w:ind w:left="1561" w:right="0" w:firstLine="0"/>
        <w:jc w:val="left"/>
        <w:rPr>
          <w:i/>
          <w:sz w:val="28"/>
        </w:rPr>
      </w:pPr>
      <w:r>
        <w:rPr>
          <w:spacing w:val="-71"/>
          <w:w w:val="100"/>
          <w:sz w:val="28"/>
          <w:u w:val="single"/>
        </w:rPr>
        <w:t> </w:t>
      </w:r>
      <w:r>
        <w:rPr>
          <w:i/>
          <w:sz w:val="28"/>
          <w:u w:val="single"/>
        </w:rPr>
        <w:t>Второй вариант проведения урока</w:t>
      </w:r>
    </w:p>
    <w:p>
      <w:pPr>
        <w:pStyle w:val="BodyText"/>
        <w:spacing w:line="360" w:lineRule="auto" w:before="160"/>
        <w:ind w:firstLine="708"/>
      </w:pPr>
      <w:r>
        <w:rPr/>
        <w:t>Урок — игровое занятие в форме международной конференции на основе групповой работы.</w:t>
      </w:r>
    </w:p>
    <w:p>
      <w:pPr>
        <w:pStyle w:val="BodyText"/>
        <w:spacing w:line="360" w:lineRule="auto" w:before="2"/>
        <w:ind w:right="1131" w:firstLine="708"/>
        <w:jc w:val="both"/>
      </w:pPr>
      <w:r>
        <w:rPr/>
        <w:t>Класс делится на группы соответственно странам, принимавшим активное участие в описываемых в параграфе событиях: Германия, Италия, Япония, США, Великобритания, Франция, СССР. Каждая группа получает </w:t>
      </w:r>
      <w:r>
        <w:rPr>
          <w:b/>
        </w:rPr>
        <w:t>опережающее домашнее задание</w:t>
      </w:r>
      <w:r>
        <w:rPr/>
        <w:t>: а) на основе текста учебника и дополнительной литературы подготовить заявление от имени представляемой страны о целях и приоритетах </w:t>
      </w:r>
      <w:r>
        <w:rPr>
          <w:spacing w:val="3"/>
        </w:rPr>
        <w:t>её </w:t>
      </w:r>
      <w:r>
        <w:rPr/>
        <w:t>внешней политики в 1930-е гг. (учесть положение страны после Первой мировой войны и влияние мирового экономического кризиса) </w:t>
      </w:r>
      <w:r>
        <w:rPr>
          <w:sz w:val="24"/>
        </w:rPr>
        <w:t>— </w:t>
      </w:r>
      <w:r>
        <w:rPr/>
        <w:t>не более ½ листа А 4; б)</w:t>
      </w:r>
      <w:r>
        <w:rPr>
          <w:spacing w:val="28"/>
        </w:rPr>
        <w:t> </w:t>
      </w:r>
      <w:r>
        <w:rPr/>
        <w:t>составить</w:t>
      </w:r>
    </w:p>
    <w:p>
      <w:pPr>
        <w:spacing w:after="0" w:line="360" w:lineRule="auto"/>
        <w:jc w:val="both"/>
        <w:sectPr>
          <w:pgSz w:w="11910" w:h="16840"/>
          <w:pgMar w:header="710" w:footer="0" w:top="1160" w:bottom="280" w:left="280" w:right="0"/>
        </w:sectPr>
      </w:pPr>
    </w:p>
    <w:p>
      <w:pPr>
        <w:pStyle w:val="BodyText"/>
        <w:spacing w:line="360" w:lineRule="auto" w:before="91"/>
        <w:ind w:right="1128"/>
        <w:jc w:val="both"/>
      </w:pPr>
      <w:r>
        <w:rPr/>
        <w:t>хронологическую таблицу участия страны в международной политике в 1930-е гг.; в) рассмотреть события 1938 г. с позиции интересов представляемой страны, подготовить аргументированную точку</w:t>
      </w:r>
      <w:r>
        <w:rPr>
          <w:spacing w:val="-7"/>
        </w:rPr>
        <w:t> </w:t>
      </w:r>
      <w:r>
        <w:rPr/>
        <w:t>зрения.</w:t>
      </w:r>
    </w:p>
    <w:p>
      <w:pPr>
        <w:pStyle w:val="BodyText"/>
        <w:spacing w:line="360" w:lineRule="auto" w:before="2"/>
        <w:ind w:right="1132" w:firstLine="708"/>
        <w:jc w:val="both"/>
      </w:pPr>
      <w:r>
        <w:rPr/>
        <w:t>Учащиеся рассаживаются по группам, учитель начинает урок с напоминания о том, что в результате Первой мировой войны в мире сложилась так называемая Версальско-Вашингтонская система международных отношений, которую характеризовал ряд признаков (см. урок 5). Но не все страны оказались в одинаковом положении. На уроке разыгрывается гипотетическая ситуация международной конференции, главной целью которой является попытка выработать мирные пути решения международных конфликтов и предотвратить Вторую мировую войну.</w:t>
      </w:r>
    </w:p>
    <w:p>
      <w:pPr>
        <w:pStyle w:val="BodyText"/>
        <w:spacing w:line="360" w:lineRule="auto"/>
        <w:ind w:right="1141" w:firstLine="708"/>
        <w:jc w:val="both"/>
      </w:pPr>
      <w:r>
        <w:rPr/>
        <w:t>Затем группы зачитывают свои заявления относительно целей и приоритетов внешней политики.</w:t>
      </w:r>
    </w:p>
    <w:p>
      <w:pPr>
        <w:pStyle w:val="BodyText"/>
        <w:spacing w:line="321" w:lineRule="exact"/>
        <w:ind w:left="1561"/>
      </w:pPr>
      <w:r>
        <w:rPr/>
        <w:t>После выступлений групп учащимся могут быть предложены вопросы.</w:t>
      </w:r>
    </w:p>
    <w:p>
      <w:pPr>
        <w:spacing w:before="163"/>
        <w:ind w:left="1561" w:right="0" w:firstLine="0"/>
        <w:jc w:val="left"/>
        <w:rPr>
          <w:i/>
          <w:sz w:val="28"/>
        </w:rPr>
      </w:pPr>
      <w:r>
        <w:rPr>
          <w:i/>
          <w:sz w:val="28"/>
        </w:rPr>
        <w:t>Вопросы для учащихся</w:t>
      </w:r>
    </w:p>
    <w:p>
      <w:pPr>
        <w:pStyle w:val="ListParagraph"/>
        <w:numPr>
          <w:ilvl w:val="1"/>
          <w:numId w:val="93"/>
        </w:numPr>
        <w:tabs>
          <w:tab w:pos="1923" w:val="left" w:leader="none"/>
        </w:tabs>
        <w:spacing w:line="360" w:lineRule="auto" w:before="161" w:after="0"/>
        <w:ind w:left="852" w:right="1132" w:firstLine="709"/>
        <w:jc w:val="both"/>
        <w:rPr>
          <w:sz w:val="28"/>
        </w:rPr>
      </w:pPr>
      <w:r>
        <w:rPr>
          <w:sz w:val="28"/>
        </w:rPr>
        <w:t>Какова взаимосвязь между результатами Первой мировой войны и политическими режимами, установившимися в Италии,</w:t>
      </w:r>
      <w:r>
        <w:rPr>
          <w:spacing w:val="-10"/>
          <w:sz w:val="28"/>
        </w:rPr>
        <w:t> </w:t>
      </w:r>
      <w:r>
        <w:rPr>
          <w:sz w:val="28"/>
        </w:rPr>
        <w:t>Германии?</w:t>
      </w:r>
    </w:p>
    <w:p>
      <w:pPr>
        <w:pStyle w:val="ListParagraph"/>
        <w:numPr>
          <w:ilvl w:val="1"/>
          <w:numId w:val="93"/>
        </w:numPr>
        <w:tabs>
          <w:tab w:pos="1897" w:val="left" w:leader="none"/>
        </w:tabs>
        <w:spacing w:line="362" w:lineRule="auto" w:before="0" w:after="0"/>
        <w:ind w:left="852" w:right="1131" w:firstLine="709"/>
        <w:jc w:val="both"/>
        <w:rPr>
          <w:sz w:val="28"/>
        </w:rPr>
      </w:pPr>
      <w:r>
        <w:rPr>
          <w:sz w:val="28"/>
        </w:rPr>
        <w:t>Почему Лига Наций не стала действенным органом международных отношений?</w:t>
      </w:r>
    </w:p>
    <w:p>
      <w:pPr>
        <w:pStyle w:val="ListParagraph"/>
        <w:numPr>
          <w:ilvl w:val="1"/>
          <w:numId w:val="93"/>
        </w:numPr>
        <w:tabs>
          <w:tab w:pos="1902" w:val="left" w:leader="none"/>
        </w:tabs>
        <w:spacing w:line="360" w:lineRule="auto" w:before="0" w:after="0"/>
        <w:ind w:left="852" w:right="1132" w:firstLine="709"/>
        <w:jc w:val="both"/>
        <w:rPr>
          <w:sz w:val="28"/>
        </w:rPr>
      </w:pPr>
      <w:r>
        <w:rPr>
          <w:sz w:val="28"/>
        </w:rPr>
        <w:t>Можно ли утверждать, что корни Второй мировой войны растут из Версальско-Вашингтонской</w:t>
      </w:r>
      <w:r>
        <w:rPr>
          <w:spacing w:val="-1"/>
          <w:sz w:val="28"/>
        </w:rPr>
        <w:t> </w:t>
      </w:r>
      <w:r>
        <w:rPr>
          <w:sz w:val="28"/>
        </w:rPr>
        <w:t>системы?</w:t>
      </w:r>
    </w:p>
    <w:p>
      <w:pPr>
        <w:pStyle w:val="BodyText"/>
        <w:spacing w:line="360" w:lineRule="auto"/>
        <w:ind w:right="1128" w:firstLine="708"/>
        <w:jc w:val="both"/>
      </w:pPr>
      <w:r>
        <w:rPr/>
        <w:t>Учитель подводит итог выступлений групп и ответов на вопросы и фиксирует наличие серьёзных противоречий между странами в 1920—1930-е гг.</w:t>
      </w:r>
    </w:p>
    <w:p>
      <w:pPr>
        <w:pStyle w:val="BodyText"/>
        <w:spacing w:line="360" w:lineRule="auto"/>
        <w:ind w:right="1129" w:firstLine="708"/>
        <w:jc w:val="both"/>
      </w:pPr>
      <w:r>
        <w:rPr/>
        <w:t>Далее класс переходит к обсуждению некоторых наиболее интересных вопросов международных отношений в изучаемый период. Группам предлагаются три проблемы, по которым они должны высказаться. При обсуждении группам предоставляется возможность, исходя из реальной политической ситуации, выразить отношение стран к сути вопроса и</w:t>
      </w:r>
    </w:p>
    <w:p>
      <w:pPr>
        <w:spacing w:after="0" w:line="360" w:lineRule="auto"/>
        <w:jc w:val="both"/>
        <w:sectPr>
          <w:pgSz w:w="11910" w:h="16840"/>
          <w:pgMar w:header="710" w:footer="0" w:top="1160" w:bottom="280" w:left="280" w:right="0"/>
        </w:sectPr>
      </w:pPr>
    </w:p>
    <w:p>
      <w:pPr>
        <w:pStyle w:val="BodyText"/>
        <w:spacing w:line="362" w:lineRule="auto" w:before="91"/>
        <w:ind w:right="1132"/>
      </w:pPr>
      <w:r>
        <w:rPr/>
        <w:t>предложить пути его решения. В ходе выступления каждая группа должна оперировать реальными историческими фактами.</w:t>
      </w:r>
    </w:p>
    <w:p>
      <w:pPr>
        <w:pStyle w:val="BodyText"/>
        <w:spacing w:line="360" w:lineRule="auto"/>
        <w:ind w:right="1137" w:firstLine="708"/>
        <w:jc w:val="both"/>
      </w:pPr>
      <w:r>
        <w:rPr/>
        <w:t>Проблема 1 – «германский вопрос». Суть «германского вопроса» состоит в униженном положении Германии и тяжелых для неё условий Версальского мирного договора.</w:t>
      </w:r>
    </w:p>
    <w:p>
      <w:pPr>
        <w:pStyle w:val="BodyText"/>
        <w:spacing w:line="360" w:lineRule="auto"/>
        <w:ind w:right="1133" w:firstLine="708"/>
        <w:jc w:val="both"/>
      </w:pPr>
      <w:r>
        <w:rPr/>
        <w:t>Проблема 2 – «русский вопрос». Суть «русского вопроса» состоит в том, что Россия вышла из войны вопреки обязательствам царского правительства и была обвинена в предательстве, а после установления советской власти и распространения коммунистической идеологии её не признавали европейские государства (до 1924 г.).</w:t>
      </w:r>
    </w:p>
    <w:p>
      <w:pPr>
        <w:pStyle w:val="BodyText"/>
        <w:spacing w:line="360" w:lineRule="auto"/>
        <w:ind w:right="1133" w:firstLine="708"/>
        <w:jc w:val="both"/>
      </w:pPr>
      <w:r>
        <w:rPr/>
        <w:t>Проблема 3 – «пацифизм». Идея пацифизма появилась в Европе в середине 1920-х гг. и отражала мировоззрение, основанное на идеалах ненасилия, социальной солидарности, всеобщего мира.</w:t>
      </w:r>
    </w:p>
    <w:p>
      <w:pPr>
        <w:pStyle w:val="BodyText"/>
        <w:spacing w:line="362" w:lineRule="auto"/>
        <w:ind w:right="1130" w:firstLine="708"/>
        <w:jc w:val="both"/>
      </w:pPr>
      <w:r>
        <w:rPr/>
        <w:t>Обострение международной обстановки в 1930-е гг. обсуждается на третьем этапе конференции.</w:t>
      </w:r>
    </w:p>
    <w:p>
      <w:pPr>
        <w:pStyle w:val="BodyText"/>
        <w:spacing w:line="360" w:lineRule="auto"/>
        <w:ind w:right="1138" w:firstLine="708"/>
        <w:jc w:val="both"/>
      </w:pPr>
      <w:r>
        <w:rPr/>
        <w:t>Группы, представляющие Германию, Италию и Японию, выступают с обоснованием территориальных захватов и перечисляют захваченные территории.</w:t>
      </w:r>
    </w:p>
    <w:p>
      <w:pPr>
        <w:pStyle w:val="BodyText"/>
        <w:spacing w:line="360" w:lineRule="auto"/>
        <w:ind w:right="1133" w:firstLine="708"/>
        <w:jc w:val="both"/>
      </w:pPr>
      <w:r>
        <w:rPr/>
        <w:t>Группы, представляющие Великобританию и Францию, высказывают позицию своих стран в отношении произошедших захватов. В ней должна отразиться политика умиротворения, являвшаяся основной для этих стран в 1930-е гг.</w:t>
      </w:r>
    </w:p>
    <w:p>
      <w:pPr>
        <w:pStyle w:val="BodyText"/>
        <w:ind w:left="1561"/>
      </w:pPr>
      <w:r>
        <w:rPr/>
        <w:t>Затем учащимся предлагается проанализировать исторический документ.</w:t>
      </w:r>
    </w:p>
    <w:p>
      <w:pPr>
        <w:pStyle w:val="Heading2"/>
        <w:spacing w:before="155"/>
        <w:ind w:left="1561"/>
        <w:rPr>
          <w:rFonts w:ascii="Arial" w:hAnsi="Arial"/>
        </w:rPr>
      </w:pPr>
      <w:r>
        <w:rPr>
          <w:rFonts w:ascii="Arial" w:hAnsi="Arial"/>
        </w:rPr>
        <w:t>Документ</w:t>
      </w:r>
    </w:p>
    <w:p>
      <w:pPr>
        <w:pStyle w:val="Heading3"/>
        <w:spacing w:line="360" w:lineRule="auto" w:before="160"/>
        <w:ind w:right="1132" w:firstLine="708"/>
        <w:jc w:val="both"/>
        <w:rPr>
          <w:rFonts w:ascii="Arial" w:hAnsi="Arial"/>
        </w:rPr>
      </w:pPr>
      <w:r>
        <w:rPr>
          <w:rFonts w:ascii="Arial" w:hAnsi="Arial"/>
          <w:i/>
        </w:rPr>
        <w:t>Из Соглашения между Германией, Великобританией, </w:t>
      </w:r>
      <w:r>
        <w:rPr>
          <w:rFonts w:ascii="Arial" w:hAnsi="Arial"/>
        </w:rPr>
        <w:t>Францией и Италией о решении судетского вопроса. 29 сентября 1938 г., Мюнхен</w:t>
      </w:r>
    </w:p>
    <w:p>
      <w:pPr>
        <w:pStyle w:val="BodyText"/>
        <w:spacing w:line="360" w:lineRule="auto" w:before="2"/>
        <w:ind w:right="1133" w:firstLine="708"/>
        <w:jc w:val="both"/>
        <w:rPr>
          <w:rFonts w:ascii="Arial" w:hAnsi="Arial"/>
        </w:rPr>
      </w:pPr>
      <w:r>
        <w:rPr>
          <w:rFonts w:ascii="Arial" w:hAnsi="Arial"/>
        </w:rPr>
        <w:t>Германия, Соединённое Королевство, Франция и Италия, согласно уже принципиально достигнутому соглашению относительно уступки</w:t>
      </w:r>
    </w:p>
    <w:p>
      <w:pPr>
        <w:spacing w:after="0" w:line="360" w:lineRule="auto"/>
        <w:jc w:val="both"/>
        <w:rPr>
          <w:rFonts w:ascii="Arial" w:hAnsi="Arial"/>
        </w:rPr>
        <w:sectPr>
          <w:pgSz w:w="11910" w:h="16840"/>
          <w:pgMar w:header="710" w:footer="0" w:top="1160" w:bottom="280" w:left="280" w:right="0"/>
        </w:sectPr>
      </w:pPr>
    </w:p>
    <w:p>
      <w:pPr>
        <w:pStyle w:val="BodyText"/>
        <w:tabs>
          <w:tab w:pos="3417" w:val="left" w:leader="none"/>
          <w:tab w:pos="4782" w:val="left" w:leader="none"/>
          <w:tab w:pos="6806" w:val="left" w:leader="none"/>
          <w:tab w:pos="7187" w:val="left" w:leader="none"/>
          <w:tab w:pos="8915" w:val="left" w:leader="none"/>
          <w:tab w:pos="10334" w:val="left" w:leader="none"/>
        </w:tabs>
        <w:spacing w:line="362" w:lineRule="auto" w:before="95"/>
        <w:ind w:right="1132"/>
        <w:rPr>
          <w:rFonts w:ascii="Arial" w:hAnsi="Arial"/>
        </w:rPr>
      </w:pPr>
      <w:r>
        <w:rPr>
          <w:rFonts w:ascii="Arial" w:hAnsi="Arial"/>
        </w:rPr>
        <w:t>Судето-Немецкой</w:t>
        <w:tab/>
        <w:t>области,</w:t>
        <w:tab/>
        <w:t>договорились</w:t>
        <w:tab/>
        <w:t>о</w:t>
        <w:tab/>
        <w:t>следующих</w:t>
        <w:tab/>
        <w:t>условиях</w:t>
        <w:tab/>
        <w:t>и формах этой</w:t>
      </w:r>
      <w:r>
        <w:rPr>
          <w:rFonts w:ascii="Arial" w:hAnsi="Arial"/>
          <w:spacing w:val="-5"/>
        </w:rPr>
        <w:t> </w:t>
      </w:r>
      <w:r>
        <w:rPr>
          <w:rFonts w:ascii="Arial" w:hAnsi="Arial"/>
        </w:rPr>
        <w:t>уступки.</w:t>
      </w:r>
    </w:p>
    <w:p>
      <w:pPr>
        <w:pStyle w:val="ListParagraph"/>
        <w:numPr>
          <w:ilvl w:val="0"/>
          <w:numId w:val="94"/>
        </w:numPr>
        <w:tabs>
          <w:tab w:pos="1876" w:val="left" w:leader="none"/>
        </w:tabs>
        <w:spacing w:line="317" w:lineRule="exact" w:before="0" w:after="0"/>
        <w:ind w:left="852" w:right="0" w:firstLine="709"/>
        <w:jc w:val="left"/>
        <w:rPr>
          <w:rFonts w:ascii="Arial" w:hAnsi="Arial"/>
          <w:sz w:val="28"/>
        </w:rPr>
      </w:pPr>
      <w:r>
        <w:rPr>
          <w:rFonts w:ascii="Arial" w:hAnsi="Arial"/>
          <w:sz w:val="28"/>
        </w:rPr>
        <w:t>Эвакуация начинается с 1</w:t>
      </w:r>
      <w:r>
        <w:rPr>
          <w:rFonts w:ascii="Arial" w:hAnsi="Arial"/>
          <w:spacing w:val="-4"/>
          <w:sz w:val="28"/>
        </w:rPr>
        <w:t> </w:t>
      </w:r>
      <w:r>
        <w:rPr>
          <w:rFonts w:ascii="Arial" w:hAnsi="Arial"/>
          <w:sz w:val="28"/>
        </w:rPr>
        <w:t>октября.</w:t>
      </w:r>
    </w:p>
    <w:p>
      <w:pPr>
        <w:pStyle w:val="ListParagraph"/>
        <w:numPr>
          <w:ilvl w:val="0"/>
          <w:numId w:val="94"/>
        </w:numPr>
        <w:tabs>
          <w:tab w:pos="1960" w:val="left" w:leader="none"/>
        </w:tabs>
        <w:spacing w:line="360" w:lineRule="auto" w:before="160" w:after="0"/>
        <w:ind w:left="852" w:right="1130" w:firstLine="709"/>
        <w:jc w:val="both"/>
        <w:rPr>
          <w:rFonts w:ascii="Arial" w:hAnsi="Arial"/>
          <w:sz w:val="28"/>
        </w:rPr>
      </w:pPr>
      <w:r>
        <w:rPr>
          <w:rFonts w:ascii="Arial" w:hAnsi="Arial"/>
          <w:sz w:val="28"/>
        </w:rPr>
        <w:t>Соединённое Королевство, Франция и Италия согласились о том, что эвакуация территории будет закончена к 10 октября, причём не будет произведено никаких разрушений имеющихся сооружений, и что чехословацкое правительство несёт ответственность за то, что эвакуация области будет проведена без повреждения указанных сооружений.</w:t>
      </w:r>
    </w:p>
    <w:p>
      <w:pPr>
        <w:pStyle w:val="BodyText"/>
        <w:spacing w:line="360" w:lineRule="auto"/>
        <w:ind w:right="1129" w:firstLine="708"/>
        <w:jc w:val="both"/>
        <w:rPr>
          <w:rFonts w:ascii="Arial" w:hAnsi="Arial"/>
        </w:rPr>
      </w:pPr>
      <w:r>
        <w:rPr>
          <w:rFonts w:ascii="Arial" w:hAnsi="Arial"/>
        </w:rPr>
        <w:t>4. Происходящее по этапам занятие германскими войсками районов с преобладающим немецким населением начинается с 1 октября. Остальная область, имеющая преимущественно немецкий характер, будет незамедлительно определена вышеупомянутой международной комиссией, и она будет занята германскими войсками  до 10</w:t>
      </w:r>
      <w:r>
        <w:rPr>
          <w:rFonts w:ascii="Arial" w:hAnsi="Arial"/>
          <w:spacing w:val="-2"/>
        </w:rPr>
        <w:t> </w:t>
      </w:r>
      <w:r>
        <w:rPr>
          <w:rFonts w:ascii="Arial" w:hAnsi="Arial"/>
        </w:rPr>
        <w:t>октября.</w:t>
      </w:r>
    </w:p>
    <w:p>
      <w:pPr>
        <w:pStyle w:val="BodyText"/>
        <w:spacing w:line="360" w:lineRule="auto" w:before="1"/>
        <w:ind w:right="1128" w:firstLine="708"/>
        <w:jc w:val="both"/>
        <w:rPr>
          <w:rFonts w:ascii="Arial" w:hAnsi="Arial"/>
        </w:rPr>
      </w:pPr>
      <w:r>
        <w:rPr>
          <w:rFonts w:ascii="Arial" w:hAnsi="Arial"/>
        </w:rPr>
        <w:t>6. Окончательное определение границ поручается международной комиссии. Этой международной комиссии предоставляется право, в известных исключительных  случаях,  рекомендовать  четырём державам – Германии, Соединённому Королевству, Франции и Италии – незначительные отклонения от строго этнографического принципа в определении зон, подлежащих передаче без проведения</w:t>
      </w:r>
      <w:r>
        <w:rPr>
          <w:rFonts w:ascii="Arial" w:hAnsi="Arial"/>
          <w:spacing w:val="-20"/>
        </w:rPr>
        <w:t> </w:t>
      </w:r>
      <w:r>
        <w:rPr>
          <w:rFonts w:ascii="Arial" w:hAnsi="Arial"/>
        </w:rPr>
        <w:t>плебисцита.</w:t>
      </w:r>
    </w:p>
    <w:p>
      <w:pPr>
        <w:pStyle w:val="ListParagraph"/>
        <w:numPr>
          <w:ilvl w:val="0"/>
          <w:numId w:val="95"/>
        </w:numPr>
        <w:tabs>
          <w:tab w:pos="1922" w:val="left" w:leader="none"/>
        </w:tabs>
        <w:spacing w:line="360" w:lineRule="auto" w:before="0" w:after="0"/>
        <w:ind w:left="852" w:right="1136" w:firstLine="709"/>
        <w:jc w:val="both"/>
        <w:rPr>
          <w:sz w:val="24"/>
        </w:rPr>
      </w:pPr>
      <w:r>
        <w:rPr>
          <w:sz w:val="24"/>
        </w:rPr>
        <w:t>В каком вопросе было достигнуто соглашение Германии, Великобритании, Франции и</w:t>
      </w:r>
      <w:r>
        <w:rPr>
          <w:spacing w:val="-1"/>
          <w:sz w:val="24"/>
        </w:rPr>
        <w:t> </w:t>
      </w:r>
      <w:r>
        <w:rPr>
          <w:sz w:val="24"/>
        </w:rPr>
        <w:t>Италии?</w:t>
      </w:r>
    </w:p>
    <w:p>
      <w:pPr>
        <w:pStyle w:val="ListParagraph"/>
        <w:numPr>
          <w:ilvl w:val="0"/>
          <w:numId w:val="95"/>
        </w:numPr>
        <w:tabs>
          <w:tab w:pos="1842" w:val="left" w:leader="none"/>
        </w:tabs>
        <w:spacing w:line="360" w:lineRule="auto" w:before="0" w:after="0"/>
        <w:ind w:left="852" w:right="1138" w:firstLine="709"/>
        <w:jc w:val="both"/>
        <w:rPr>
          <w:sz w:val="24"/>
        </w:rPr>
      </w:pPr>
      <w:r>
        <w:rPr>
          <w:sz w:val="24"/>
        </w:rPr>
        <w:t>Оцените смысл данного соглашения. Что оно означало с точки зрения политики умиротворения?</w:t>
      </w:r>
    </w:p>
    <w:p>
      <w:pPr>
        <w:pStyle w:val="ListParagraph"/>
        <w:numPr>
          <w:ilvl w:val="0"/>
          <w:numId w:val="95"/>
        </w:numPr>
        <w:tabs>
          <w:tab w:pos="1802" w:val="left" w:leader="none"/>
        </w:tabs>
        <w:spacing w:line="240" w:lineRule="auto" w:before="0" w:after="0"/>
        <w:ind w:left="1801" w:right="0" w:hanging="240"/>
        <w:jc w:val="left"/>
        <w:rPr>
          <w:sz w:val="24"/>
        </w:rPr>
      </w:pPr>
      <w:r>
        <w:rPr>
          <w:sz w:val="24"/>
        </w:rPr>
        <w:t>Обезопасили ли таким образом себя от нападения Великобритания и</w:t>
      </w:r>
      <w:r>
        <w:rPr>
          <w:spacing w:val="-12"/>
          <w:sz w:val="24"/>
        </w:rPr>
        <w:t> </w:t>
      </w:r>
      <w:r>
        <w:rPr>
          <w:sz w:val="24"/>
        </w:rPr>
        <w:t>Франция?</w:t>
      </w:r>
    </w:p>
    <w:p>
      <w:pPr>
        <w:pStyle w:val="ListParagraph"/>
        <w:numPr>
          <w:ilvl w:val="0"/>
          <w:numId w:val="95"/>
        </w:numPr>
        <w:tabs>
          <w:tab w:pos="1802" w:val="left" w:leader="none"/>
        </w:tabs>
        <w:spacing w:line="240" w:lineRule="auto" w:before="138" w:after="0"/>
        <w:ind w:left="1801" w:right="0" w:hanging="240"/>
        <w:jc w:val="left"/>
        <w:rPr>
          <w:sz w:val="24"/>
        </w:rPr>
      </w:pPr>
      <w:r>
        <w:rPr>
          <w:sz w:val="24"/>
        </w:rPr>
        <w:t>Почему провалилась идея коллективной</w:t>
      </w:r>
      <w:r>
        <w:rPr>
          <w:spacing w:val="-5"/>
          <w:sz w:val="24"/>
        </w:rPr>
        <w:t> </w:t>
      </w:r>
      <w:r>
        <w:rPr>
          <w:sz w:val="24"/>
        </w:rPr>
        <w:t>безопасности?</w:t>
      </w:r>
    </w:p>
    <w:p>
      <w:pPr>
        <w:pStyle w:val="BodyText"/>
        <w:ind w:left="0"/>
        <w:rPr>
          <w:sz w:val="26"/>
        </w:rPr>
      </w:pPr>
    </w:p>
    <w:p>
      <w:pPr>
        <w:pStyle w:val="BodyText"/>
        <w:spacing w:before="8"/>
        <w:ind w:left="0"/>
        <w:rPr>
          <w:sz w:val="27"/>
        </w:rPr>
      </w:pPr>
    </w:p>
    <w:p>
      <w:pPr>
        <w:pStyle w:val="BodyText"/>
        <w:spacing w:line="360" w:lineRule="auto"/>
        <w:ind w:right="1136" w:firstLine="708"/>
        <w:jc w:val="both"/>
      </w:pPr>
      <w:r>
        <w:rPr/>
        <w:t>На заключительном этапе урока группам предлагается сформулировать свою позицию относительно возможных мирных путей решения международных конфликтов и предотвращения Второй мировой войны.</w:t>
      </w:r>
    </w:p>
    <w:p>
      <w:pPr>
        <w:spacing w:after="0" w:line="360" w:lineRule="auto"/>
        <w:jc w:val="both"/>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Heading2"/>
        <w:spacing w:before="89"/>
      </w:pPr>
      <w:bookmarkStart w:name="_TOC_250017" w:id="14"/>
      <w:bookmarkEnd w:id="14"/>
      <w:r>
        <w:rPr/>
        <w:t>Урок 12. Восток в первой половине ХХ в.</w:t>
      </w:r>
    </w:p>
    <w:p>
      <w:pPr>
        <w:pStyle w:val="BodyText"/>
        <w:ind w:left="0"/>
        <w:rPr>
          <w:b/>
          <w:sz w:val="30"/>
        </w:rPr>
      </w:pPr>
    </w:p>
    <w:p>
      <w:pPr>
        <w:pStyle w:val="BodyText"/>
        <w:spacing w:before="2"/>
        <w:ind w:left="0"/>
        <w:rPr>
          <w:b/>
          <w:sz w:val="26"/>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96"/>
        </w:numPr>
        <w:tabs>
          <w:tab w:pos="1782" w:val="left" w:leader="none"/>
        </w:tabs>
        <w:spacing w:line="355" w:lineRule="auto" w:before="155" w:after="0"/>
        <w:ind w:left="1782" w:right="1131" w:hanging="360"/>
        <w:jc w:val="both"/>
        <w:rPr>
          <w:sz w:val="28"/>
        </w:rPr>
      </w:pPr>
      <w:r>
        <w:rPr>
          <w:sz w:val="28"/>
        </w:rPr>
        <w:t>уважать традиционные ценности народов Азии, осознавать негативные стороны колониализма и необходимость восстановления независимости азиатских стран в ХХ</w:t>
      </w:r>
      <w:r>
        <w:rPr>
          <w:spacing w:val="-1"/>
          <w:sz w:val="28"/>
        </w:rPr>
        <w:t> </w:t>
      </w:r>
      <w:r>
        <w:rPr>
          <w:sz w:val="28"/>
        </w:rPr>
        <w:t>в.</w:t>
      </w:r>
    </w:p>
    <w:p>
      <w:pPr>
        <w:pStyle w:val="Heading3"/>
        <w:spacing w:before="16"/>
        <w:rPr>
          <w:i/>
        </w:rPr>
      </w:pPr>
      <w:r>
        <w:rPr>
          <w:i/>
        </w:rPr>
        <w:t>Метапредметные (универсальные учебные действия):</w:t>
      </w:r>
    </w:p>
    <w:p>
      <w:pPr>
        <w:pStyle w:val="ListParagraph"/>
        <w:numPr>
          <w:ilvl w:val="0"/>
          <w:numId w:val="96"/>
        </w:numPr>
        <w:tabs>
          <w:tab w:pos="1782" w:val="left" w:leader="none"/>
        </w:tabs>
        <w:spacing w:line="357" w:lineRule="auto" w:before="153" w:after="0"/>
        <w:ind w:left="1782" w:right="1131" w:hanging="360"/>
        <w:jc w:val="both"/>
        <w:rPr>
          <w:sz w:val="28"/>
        </w:rPr>
      </w:pPr>
      <w:r>
        <w:rPr>
          <w:sz w:val="28"/>
        </w:rPr>
        <w:t>участвовать в эвристической беседе с одноклассниками и учителем, формулировать собственное мнение относительно процессов модернизации в странах Востока в первой половине ХХ в., владеть устной речью и строить монологическое контекстное</w:t>
      </w:r>
      <w:r>
        <w:rPr>
          <w:spacing w:val="-15"/>
          <w:sz w:val="28"/>
        </w:rPr>
        <w:t> </w:t>
      </w:r>
      <w:r>
        <w:rPr>
          <w:sz w:val="28"/>
        </w:rPr>
        <w:t>высказывание;</w:t>
      </w:r>
    </w:p>
    <w:p>
      <w:pPr>
        <w:pStyle w:val="ListParagraph"/>
        <w:numPr>
          <w:ilvl w:val="0"/>
          <w:numId w:val="96"/>
        </w:numPr>
        <w:tabs>
          <w:tab w:pos="1782" w:val="left" w:leader="none"/>
        </w:tabs>
        <w:spacing w:line="357" w:lineRule="auto" w:before="1" w:after="0"/>
        <w:ind w:left="1782" w:right="1136" w:hanging="360"/>
        <w:jc w:val="both"/>
        <w:rPr>
          <w:sz w:val="28"/>
        </w:rPr>
      </w:pPr>
      <w:r>
        <w:rPr>
          <w:sz w:val="28"/>
        </w:rPr>
        <w:t>работать в группе, эффективно сотрудничать и продуктивно взаимодействовать в процессе изучения процессов модернизации в Японии, Индии и Китае в первой половине ХХ</w:t>
      </w:r>
      <w:r>
        <w:rPr>
          <w:spacing w:val="-4"/>
          <w:sz w:val="28"/>
        </w:rPr>
        <w:t> </w:t>
      </w:r>
      <w:r>
        <w:rPr>
          <w:sz w:val="28"/>
        </w:rPr>
        <w:t>в.;</w:t>
      </w:r>
    </w:p>
    <w:p>
      <w:pPr>
        <w:pStyle w:val="ListParagraph"/>
        <w:numPr>
          <w:ilvl w:val="0"/>
          <w:numId w:val="96"/>
        </w:numPr>
        <w:tabs>
          <w:tab w:pos="1782" w:val="left" w:leader="none"/>
        </w:tabs>
        <w:spacing w:line="352" w:lineRule="auto" w:before="0" w:after="0"/>
        <w:ind w:left="1782" w:right="1139" w:hanging="360"/>
        <w:jc w:val="both"/>
        <w:rPr>
          <w:sz w:val="28"/>
        </w:rPr>
      </w:pPr>
      <w:r>
        <w:rPr>
          <w:sz w:val="28"/>
        </w:rPr>
        <w:t>структурировать текст учебника, составлять на его основе логическую схему, отражающую тенденции развития стран Латинской</w:t>
      </w:r>
      <w:r>
        <w:rPr>
          <w:spacing w:val="-8"/>
          <w:sz w:val="28"/>
        </w:rPr>
        <w:t> </w:t>
      </w:r>
      <w:r>
        <w:rPr>
          <w:sz w:val="28"/>
        </w:rPr>
        <w:t>Америки.</w:t>
      </w:r>
    </w:p>
    <w:p>
      <w:pPr>
        <w:pStyle w:val="Heading3"/>
        <w:spacing w:before="15"/>
        <w:rPr>
          <w:i/>
        </w:rPr>
      </w:pPr>
      <w:r>
        <w:rPr>
          <w:i/>
        </w:rPr>
        <w:t>Предметные:</w:t>
      </w:r>
    </w:p>
    <w:p>
      <w:pPr>
        <w:pStyle w:val="ListParagraph"/>
        <w:numPr>
          <w:ilvl w:val="0"/>
          <w:numId w:val="96"/>
        </w:numPr>
        <w:tabs>
          <w:tab w:pos="1782" w:val="left" w:leader="none"/>
        </w:tabs>
        <w:spacing w:line="357" w:lineRule="auto" w:before="153" w:after="0"/>
        <w:ind w:left="1782" w:right="1132" w:hanging="360"/>
        <w:jc w:val="both"/>
        <w:rPr>
          <w:sz w:val="28"/>
        </w:rPr>
      </w:pPr>
      <w:r>
        <w:rPr>
          <w:sz w:val="28"/>
        </w:rPr>
        <w:t>знать значение понятий </w:t>
      </w:r>
      <w:r>
        <w:rPr>
          <w:i/>
          <w:sz w:val="28"/>
        </w:rPr>
        <w:t>модернизация, гандизм, реставрация Мэйдзи, </w:t>
      </w:r>
      <w:r>
        <w:rPr>
          <w:i/>
          <w:sz w:val="28"/>
        </w:rPr>
        <w:t>синтоизм, латифундисты </w:t>
      </w:r>
      <w:r>
        <w:rPr>
          <w:sz w:val="28"/>
        </w:rPr>
        <w:t>и уметь применять их для раскрытия сущности изучаемых исторических процессов в странах Востока в первой половине ХХ</w:t>
      </w:r>
      <w:r>
        <w:rPr>
          <w:spacing w:val="-2"/>
          <w:sz w:val="28"/>
        </w:rPr>
        <w:t> </w:t>
      </w:r>
      <w:r>
        <w:rPr>
          <w:sz w:val="28"/>
        </w:rPr>
        <w:t>в.;</w:t>
      </w:r>
    </w:p>
    <w:p>
      <w:pPr>
        <w:pStyle w:val="ListParagraph"/>
        <w:numPr>
          <w:ilvl w:val="0"/>
          <w:numId w:val="96"/>
        </w:numPr>
        <w:tabs>
          <w:tab w:pos="1782" w:val="left" w:leader="none"/>
        </w:tabs>
        <w:spacing w:line="355" w:lineRule="auto" w:before="3" w:after="0"/>
        <w:ind w:left="1782" w:right="1133" w:hanging="360"/>
        <w:jc w:val="both"/>
        <w:rPr>
          <w:sz w:val="28"/>
        </w:rPr>
      </w:pPr>
      <w:r>
        <w:rPr>
          <w:sz w:val="28"/>
        </w:rPr>
        <w:t>анализировать признаки модернизации в странах Востока в первой половине ХХ в., классифицировать и объяснять их с помощью SWOT- анализа;</w:t>
      </w:r>
    </w:p>
    <w:p>
      <w:pPr>
        <w:pStyle w:val="ListParagraph"/>
        <w:numPr>
          <w:ilvl w:val="0"/>
          <w:numId w:val="96"/>
        </w:numPr>
        <w:tabs>
          <w:tab w:pos="1782" w:val="left" w:leader="none"/>
        </w:tabs>
        <w:spacing w:line="357" w:lineRule="auto" w:before="9" w:after="0"/>
        <w:ind w:left="1782" w:right="1132" w:hanging="360"/>
        <w:jc w:val="both"/>
        <w:rPr>
          <w:sz w:val="28"/>
        </w:rPr>
      </w:pPr>
      <w:r>
        <w:rPr>
          <w:sz w:val="28"/>
        </w:rPr>
        <w:t>устанавливать взаимосвязи между общественными (народные восстания и революции в Китае, кампании ненасильственного сопротивления в Индии</w:t>
      </w:r>
      <w:r>
        <w:rPr>
          <w:spacing w:val="44"/>
          <w:sz w:val="28"/>
        </w:rPr>
        <w:t> </w:t>
      </w:r>
      <w:r>
        <w:rPr>
          <w:sz w:val="28"/>
        </w:rPr>
        <w:t>и</w:t>
      </w:r>
      <w:r>
        <w:rPr>
          <w:spacing w:val="47"/>
          <w:sz w:val="28"/>
        </w:rPr>
        <w:t> </w:t>
      </w:r>
      <w:r>
        <w:rPr>
          <w:sz w:val="28"/>
        </w:rPr>
        <w:t>т.</w:t>
      </w:r>
      <w:r>
        <w:rPr>
          <w:spacing w:val="46"/>
          <w:sz w:val="28"/>
        </w:rPr>
        <w:t> </w:t>
      </w:r>
      <w:r>
        <w:rPr>
          <w:sz w:val="28"/>
        </w:rPr>
        <w:t>п.)</w:t>
      </w:r>
      <w:r>
        <w:rPr>
          <w:spacing w:val="44"/>
          <w:sz w:val="28"/>
        </w:rPr>
        <w:t> </w:t>
      </w:r>
      <w:r>
        <w:rPr>
          <w:sz w:val="28"/>
        </w:rPr>
        <w:t>и</w:t>
      </w:r>
      <w:r>
        <w:rPr>
          <w:spacing w:val="44"/>
          <w:sz w:val="28"/>
        </w:rPr>
        <w:t> </w:t>
      </w:r>
      <w:r>
        <w:rPr>
          <w:sz w:val="28"/>
        </w:rPr>
        <w:t>политическими</w:t>
      </w:r>
      <w:r>
        <w:rPr>
          <w:spacing w:val="47"/>
          <w:sz w:val="28"/>
        </w:rPr>
        <w:t> </w:t>
      </w:r>
      <w:r>
        <w:rPr>
          <w:sz w:val="28"/>
        </w:rPr>
        <w:t>(установление</w:t>
      </w:r>
      <w:r>
        <w:rPr>
          <w:spacing w:val="45"/>
          <w:sz w:val="28"/>
        </w:rPr>
        <w:t> </w:t>
      </w:r>
      <w:r>
        <w:rPr>
          <w:sz w:val="28"/>
        </w:rPr>
        <w:t>нового</w:t>
      </w:r>
      <w:r>
        <w:rPr>
          <w:spacing w:val="45"/>
          <w:sz w:val="28"/>
        </w:rPr>
        <w:t> </w:t>
      </w:r>
      <w:r>
        <w:rPr>
          <w:sz w:val="28"/>
        </w:rPr>
        <w:t>политического</w:t>
      </w:r>
    </w:p>
    <w:p>
      <w:pPr>
        <w:spacing w:after="0" w:line="357" w:lineRule="auto"/>
        <w:jc w:val="both"/>
        <w:rPr>
          <w:sz w:val="28"/>
        </w:rPr>
        <w:sectPr>
          <w:pgSz w:w="11910" w:h="16840"/>
          <w:pgMar w:header="710" w:footer="0" w:top="1160" w:bottom="280" w:left="280" w:right="0"/>
        </w:sectPr>
      </w:pPr>
    </w:p>
    <w:p>
      <w:pPr>
        <w:pStyle w:val="BodyText"/>
        <w:spacing w:before="91"/>
        <w:ind w:left="1782"/>
      </w:pPr>
      <w:r>
        <w:rPr/>
        <w:t>строя в Китае, получение независимости Индии) событиями;</w:t>
      </w:r>
    </w:p>
    <w:p>
      <w:pPr>
        <w:pStyle w:val="ListParagraph"/>
        <w:numPr>
          <w:ilvl w:val="0"/>
          <w:numId w:val="96"/>
        </w:numPr>
        <w:tabs>
          <w:tab w:pos="1781" w:val="left" w:leader="none"/>
          <w:tab w:pos="1782" w:val="left" w:leader="none"/>
        </w:tabs>
        <w:spacing w:line="350" w:lineRule="auto" w:before="163" w:after="0"/>
        <w:ind w:left="1782" w:right="1130" w:hanging="360"/>
        <w:jc w:val="left"/>
        <w:rPr>
          <w:sz w:val="28"/>
        </w:rPr>
      </w:pPr>
      <w:r>
        <w:rPr>
          <w:sz w:val="28"/>
        </w:rPr>
        <w:t>сопоставлять процессы модернизации в странах Юго-Восточной Азии, определять черты сходства и</w:t>
      </w:r>
      <w:r>
        <w:rPr>
          <w:spacing w:val="-5"/>
          <w:sz w:val="28"/>
        </w:rPr>
        <w:t> </w:t>
      </w:r>
      <w:r>
        <w:rPr>
          <w:sz w:val="28"/>
        </w:rPr>
        <w:t>различия.</w:t>
      </w:r>
    </w:p>
    <w:p>
      <w:pPr>
        <w:pStyle w:val="BodyText"/>
        <w:spacing w:before="4"/>
        <w:ind w:left="0"/>
        <w:rPr>
          <w:sz w:val="43"/>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традиционное общество, модернизация, восточная цивилизация, реформы и </w:t>
      </w:r>
      <w:r>
        <w:rPr>
          <w:i/>
          <w:sz w:val="28"/>
        </w:rPr>
        <w:t>революции как формы общественного прогресса, авторитаризм</w:t>
      </w:r>
      <w:r>
        <w:rPr>
          <w:sz w:val="28"/>
        </w:rPr>
        <w:t>.</w:t>
      </w:r>
    </w:p>
    <w:p>
      <w:pPr>
        <w:pStyle w:val="BodyText"/>
        <w:ind w:left="0"/>
        <w:rPr>
          <w:sz w:val="42"/>
        </w:rPr>
      </w:pPr>
    </w:p>
    <w:p>
      <w:pPr>
        <w:pStyle w:val="BodyText"/>
        <w:spacing w:line="360" w:lineRule="auto"/>
        <w:ind w:right="1132"/>
      </w:pPr>
      <w:r>
        <w:rPr>
          <w:b/>
          <w:i/>
        </w:rPr>
        <w:t>Внутрипредметные связи: </w:t>
      </w:r>
      <w:r>
        <w:rPr/>
        <w:t>колониальная политика европейских государств в начале ХХ в.; Версальско-Вашингтонская система и судьба колоний.</w:t>
      </w:r>
    </w:p>
    <w:p>
      <w:pPr>
        <w:pStyle w:val="BodyText"/>
        <w:spacing w:before="8"/>
        <w:ind w:left="0"/>
        <w:rPr>
          <w:sz w:val="42"/>
        </w:rPr>
      </w:pPr>
    </w:p>
    <w:p>
      <w:pPr>
        <w:pStyle w:val="Heading3"/>
        <w:rPr>
          <w:i/>
        </w:rPr>
      </w:pPr>
      <w:r>
        <w:rPr>
          <w:i/>
        </w:rPr>
        <w:t>Проектные и исследовательские задания</w:t>
      </w:r>
    </w:p>
    <w:p>
      <w:pPr>
        <w:pStyle w:val="BodyText"/>
        <w:spacing w:line="360" w:lineRule="auto" w:before="153"/>
        <w:ind w:right="1139"/>
        <w:jc w:val="both"/>
      </w:pPr>
      <w:r>
        <w:rPr/>
        <w:t>Составьте политический портрет М. Ганди, сопроводите его электронной презентацией и представьте одноклассникам. Для характеристики используйте памятку из урока 4 и рекомендации по составлению исторического портрета в уроке 8.</w:t>
      </w:r>
    </w:p>
    <w:p>
      <w:pPr>
        <w:pStyle w:val="BodyText"/>
        <w:spacing w:before="5"/>
        <w:ind w:left="0"/>
        <w:rPr>
          <w:sz w:val="42"/>
        </w:rPr>
      </w:pPr>
    </w:p>
    <w:p>
      <w:pPr>
        <w:pStyle w:val="Heading2"/>
      </w:pPr>
      <w:r>
        <w:rPr/>
        <w:t>План урока</w:t>
      </w:r>
    </w:p>
    <w:p>
      <w:pPr>
        <w:pStyle w:val="ListParagraph"/>
        <w:numPr>
          <w:ilvl w:val="0"/>
          <w:numId w:val="97"/>
        </w:numPr>
        <w:tabs>
          <w:tab w:pos="1134" w:val="left" w:leader="none"/>
        </w:tabs>
        <w:spacing w:line="240" w:lineRule="auto" w:before="156" w:after="0"/>
        <w:ind w:left="852" w:right="0" w:firstLine="0"/>
        <w:jc w:val="left"/>
        <w:rPr>
          <w:sz w:val="28"/>
        </w:rPr>
      </w:pPr>
      <w:r>
        <w:rPr>
          <w:sz w:val="28"/>
        </w:rPr>
        <w:t>Традиции и</w:t>
      </w:r>
      <w:r>
        <w:rPr>
          <w:spacing w:val="-1"/>
          <w:sz w:val="28"/>
        </w:rPr>
        <w:t> </w:t>
      </w:r>
      <w:r>
        <w:rPr>
          <w:sz w:val="28"/>
        </w:rPr>
        <w:t>модернизация.</w:t>
      </w:r>
    </w:p>
    <w:p>
      <w:pPr>
        <w:pStyle w:val="ListParagraph"/>
        <w:numPr>
          <w:ilvl w:val="0"/>
          <w:numId w:val="97"/>
        </w:numPr>
        <w:tabs>
          <w:tab w:pos="1134" w:val="left" w:leader="none"/>
        </w:tabs>
        <w:spacing w:line="240" w:lineRule="auto" w:before="160" w:after="0"/>
        <w:ind w:left="852" w:right="0" w:firstLine="0"/>
        <w:jc w:val="left"/>
        <w:rPr>
          <w:sz w:val="28"/>
        </w:rPr>
      </w:pPr>
      <w:r>
        <w:rPr>
          <w:sz w:val="28"/>
        </w:rPr>
        <w:t>Особенности развития Японии, Китая и Индии в первой половине ХХ</w:t>
      </w:r>
      <w:r>
        <w:rPr>
          <w:spacing w:val="-15"/>
          <w:sz w:val="28"/>
        </w:rPr>
        <w:t> </w:t>
      </w:r>
      <w:r>
        <w:rPr>
          <w:sz w:val="28"/>
        </w:rPr>
        <w:t>в.</w:t>
      </w:r>
    </w:p>
    <w:p>
      <w:pPr>
        <w:pStyle w:val="ListParagraph"/>
        <w:numPr>
          <w:ilvl w:val="0"/>
          <w:numId w:val="97"/>
        </w:numPr>
        <w:tabs>
          <w:tab w:pos="1263" w:val="left" w:leader="none"/>
        </w:tabs>
        <w:spacing w:line="360" w:lineRule="auto" w:before="163" w:after="0"/>
        <w:ind w:left="852" w:right="1143" w:firstLine="0"/>
        <w:jc w:val="left"/>
        <w:rPr>
          <w:i/>
          <w:sz w:val="28"/>
        </w:rPr>
      </w:pPr>
      <w:r>
        <w:rPr>
          <w:i/>
          <w:sz w:val="28"/>
        </w:rPr>
        <w:t>Пути развития стран Латинской Америки в первой половине ХХ в. </w:t>
      </w:r>
      <w:r>
        <w:rPr>
          <w:i/>
          <w:sz w:val="28"/>
        </w:rPr>
        <w:t>(материал для самостоятельной работы и проектной</w:t>
      </w:r>
      <w:r>
        <w:rPr>
          <w:i/>
          <w:spacing w:val="-5"/>
          <w:sz w:val="28"/>
        </w:rPr>
        <w:t> </w:t>
      </w:r>
      <w:r>
        <w:rPr>
          <w:i/>
          <w:sz w:val="28"/>
        </w:rPr>
        <w:t>деятельности).</w:t>
      </w:r>
    </w:p>
    <w:p>
      <w:pPr>
        <w:pStyle w:val="BodyText"/>
        <w:spacing w:before="10"/>
        <w:ind w:left="0"/>
        <w:rPr>
          <w:i/>
          <w:sz w:val="41"/>
        </w:rPr>
      </w:pPr>
    </w:p>
    <w:p>
      <w:pPr>
        <w:spacing w:line="362" w:lineRule="auto" w:before="0"/>
        <w:ind w:left="852" w:right="0" w:firstLine="0"/>
        <w:jc w:val="left"/>
        <w:rPr>
          <w:sz w:val="28"/>
        </w:rPr>
      </w:pPr>
      <w:r>
        <w:rPr>
          <w:b/>
          <w:sz w:val="28"/>
        </w:rPr>
        <w:t>Понятия и термины. </w:t>
      </w:r>
      <w:r>
        <w:rPr>
          <w:sz w:val="28"/>
        </w:rPr>
        <w:t>Модернизация, гандизм, реставрация Мэйдзи, синтоизм, латифундисты.</w:t>
      </w:r>
    </w:p>
    <w:p>
      <w:pPr>
        <w:pStyle w:val="BodyText"/>
        <w:spacing w:before="11"/>
        <w:ind w:left="0"/>
        <w:rPr>
          <w:sz w:val="41"/>
        </w:rPr>
      </w:pPr>
    </w:p>
    <w:p>
      <w:pPr>
        <w:pStyle w:val="Heading2"/>
        <w:jc w:val="both"/>
      </w:pPr>
      <w:r>
        <w:rPr/>
        <w:t>Ход урока</w:t>
      </w:r>
    </w:p>
    <w:p>
      <w:pPr>
        <w:pStyle w:val="ListParagraph"/>
        <w:numPr>
          <w:ilvl w:val="1"/>
          <w:numId w:val="97"/>
        </w:numPr>
        <w:tabs>
          <w:tab w:pos="1842" w:val="left" w:leader="none"/>
        </w:tabs>
        <w:spacing w:line="240" w:lineRule="auto" w:before="160" w:after="0"/>
        <w:ind w:left="1841" w:right="0" w:hanging="280"/>
        <w:jc w:val="left"/>
        <w:rPr>
          <w:b/>
          <w:sz w:val="28"/>
        </w:rPr>
      </w:pPr>
      <w:r>
        <w:rPr>
          <w:b/>
          <w:sz w:val="28"/>
        </w:rPr>
        <w:t>Традиции и</w:t>
      </w:r>
      <w:r>
        <w:rPr>
          <w:b/>
          <w:spacing w:val="-4"/>
          <w:sz w:val="28"/>
        </w:rPr>
        <w:t> </w:t>
      </w:r>
      <w:r>
        <w:rPr>
          <w:b/>
          <w:sz w:val="28"/>
        </w:rPr>
        <w:t>модернизация.</w:t>
      </w:r>
    </w:p>
    <w:p>
      <w:pPr>
        <w:spacing w:after="0" w:line="240" w:lineRule="auto"/>
        <w:jc w:val="left"/>
        <w:rPr>
          <w:sz w:val="28"/>
        </w:rPr>
        <w:sectPr>
          <w:pgSz w:w="11910" w:h="16840"/>
          <w:pgMar w:header="710" w:footer="0" w:top="1160" w:bottom="280" w:left="280" w:right="0"/>
        </w:sectPr>
      </w:pPr>
    </w:p>
    <w:p>
      <w:pPr>
        <w:pStyle w:val="BodyText"/>
        <w:spacing w:line="362" w:lineRule="auto" w:before="91"/>
        <w:ind w:right="1132" w:firstLine="708"/>
      </w:pPr>
      <w:r>
        <w:rPr/>
        <w:t>Работа по изучению данного вопроса может быть построена двумя способами.</w:t>
      </w:r>
    </w:p>
    <w:p>
      <w:pPr>
        <w:spacing w:line="317"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1"/>
        <w:ind w:right="1132" w:firstLine="708"/>
      </w:pPr>
      <w:r>
        <w:rPr/>
        <w:t>Изложение материала организовано на основе эвристической беседы и объяснения учителя с использованием карты.</w:t>
      </w:r>
    </w:p>
    <w:p>
      <w:pPr>
        <w:spacing w:before="1"/>
        <w:ind w:left="1561" w:right="0" w:firstLine="0"/>
        <w:jc w:val="left"/>
        <w:rPr>
          <w:i/>
          <w:sz w:val="28"/>
        </w:rPr>
      </w:pPr>
      <w:r>
        <w:rPr>
          <w:i/>
          <w:sz w:val="28"/>
        </w:rPr>
        <w:t>Вопросы для беседы</w:t>
      </w:r>
    </w:p>
    <w:p>
      <w:pPr>
        <w:pStyle w:val="ListParagraph"/>
        <w:numPr>
          <w:ilvl w:val="0"/>
          <w:numId w:val="98"/>
        </w:numPr>
        <w:tabs>
          <w:tab w:pos="1842" w:val="left" w:leader="none"/>
        </w:tabs>
        <w:spacing w:line="240" w:lineRule="auto" w:before="161" w:after="0"/>
        <w:ind w:left="852" w:right="0" w:firstLine="709"/>
        <w:jc w:val="left"/>
        <w:rPr>
          <w:sz w:val="28"/>
        </w:rPr>
      </w:pPr>
      <w:r>
        <w:rPr>
          <w:sz w:val="28"/>
        </w:rPr>
        <w:t>Что такое традиционное общество? Назовите его</w:t>
      </w:r>
      <w:r>
        <w:rPr>
          <w:spacing w:val="-6"/>
          <w:sz w:val="28"/>
        </w:rPr>
        <w:t> </w:t>
      </w:r>
      <w:r>
        <w:rPr>
          <w:sz w:val="28"/>
        </w:rPr>
        <w:t>признаки.</w:t>
      </w:r>
    </w:p>
    <w:p>
      <w:pPr>
        <w:pStyle w:val="ListParagraph"/>
        <w:numPr>
          <w:ilvl w:val="0"/>
          <w:numId w:val="98"/>
        </w:numPr>
        <w:tabs>
          <w:tab w:pos="2148" w:val="left" w:leader="none"/>
          <w:tab w:pos="2149" w:val="left" w:leader="none"/>
          <w:tab w:pos="3448" w:val="left" w:leader="none"/>
          <w:tab w:pos="5120" w:val="left" w:leader="none"/>
          <w:tab w:pos="7115" w:val="left" w:leader="none"/>
          <w:tab w:pos="8144" w:val="left" w:leader="none"/>
          <w:tab w:pos="10363" w:val="left" w:leader="none"/>
        </w:tabs>
        <w:spacing w:line="360" w:lineRule="auto" w:before="160" w:after="0"/>
        <w:ind w:left="852" w:right="1135" w:firstLine="709"/>
        <w:jc w:val="left"/>
        <w:rPr>
          <w:sz w:val="28"/>
        </w:rPr>
      </w:pPr>
      <w:r>
        <w:rPr>
          <w:sz w:val="28"/>
        </w:rPr>
        <w:t>Почему</w:t>
        <w:tab/>
        <w:t>восточную</w:t>
        <w:tab/>
        <w:t>цивилизацию</w:t>
        <w:tab/>
        <w:t>часто</w:t>
        <w:tab/>
        <w:t>отождествляют</w:t>
        <w:tab/>
        <w:t>с традиционным</w:t>
      </w:r>
      <w:r>
        <w:rPr>
          <w:spacing w:val="-1"/>
          <w:sz w:val="28"/>
        </w:rPr>
        <w:t> </w:t>
      </w:r>
      <w:r>
        <w:rPr>
          <w:sz w:val="28"/>
        </w:rPr>
        <w:t>обществом?</w:t>
      </w:r>
    </w:p>
    <w:p>
      <w:pPr>
        <w:pStyle w:val="ListParagraph"/>
        <w:numPr>
          <w:ilvl w:val="0"/>
          <w:numId w:val="98"/>
        </w:numPr>
        <w:tabs>
          <w:tab w:pos="1902" w:val="left" w:leader="none"/>
        </w:tabs>
        <w:spacing w:line="362" w:lineRule="auto" w:before="0" w:after="0"/>
        <w:ind w:left="852" w:right="1135" w:firstLine="709"/>
        <w:jc w:val="left"/>
        <w:rPr>
          <w:sz w:val="28"/>
        </w:rPr>
      </w:pPr>
      <w:r>
        <w:rPr>
          <w:sz w:val="28"/>
        </w:rPr>
        <w:t>Что такое модернизация? Каковы её признаки? Когда модернизация охватила страны</w:t>
      </w:r>
      <w:r>
        <w:rPr>
          <w:spacing w:val="-1"/>
          <w:sz w:val="28"/>
        </w:rPr>
        <w:t> </w:t>
      </w:r>
      <w:r>
        <w:rPr>
          <w:sz w:val="28"/>
        </w:rPr>
        <w:t>Запада?</w:t>
      </w:r>
    </w:p>
    <w:p>
      <w:pPr>
        <w:pStyle w:val="ListParagraph"/>
        <w:numPr>
          <w:ilvl w:val="0"/>
          <w:numId w:val="98"/>
        </w:numPr>
        <w:tabs>
          <w:tab w:pos="1973" w:val="left" w:leader="none"/>
          <w:tab w:pos="1974" w:val="left" w:leader="none"/>
        </w:tabs>
        <w:spacing w:line="360" w:lineRule="auto" w:before="0" w:after="0"/>
        <w:ind w:left="852" w:right="1131" w:firstLine="709"/>
        <w:jc w:val="left"/>
        <w:rPr>
          <w:sz w:val="28"/>
        </w:rPr>
      </w:pPr>
      <w:r>
        <w:rPr>
          <w:sz w:val="28"/>
        </w:rPr>
        <w:t>Каковы были отношения стран Запада со странами Востока в начале ХХ</w:t>
      </w:r>
      <w:r>
        <w:rPr>
          <w:spacing w:val="-2"/>
          <w:sz w:val="28"/>
        </w:rPr>
        <w:t> </w:t>
      </w:r>
      <w:r>
        <w:rPr>
          <w:sz w:val="28"/>
        </w:rPr>
        <w:t>в.?</w:t>
      </w:r>
    </w:p>
    <w:p>
      <w:pPr>
        <w:spacing w:line="321" w:lineRule="exact" w:before="0"/>
        <w:ind w:left="1561" w:right="0" w:firstLine="0"/>
        <w:jc w:val="left"/>
        <w:rPr>
          <w:i/>
          <w:sz w:val="28"/>
        </w:rPr>
      </w:pPr>
      <w:r>
        <w:rPr>
          <w:i/>
          <w:sz w:val="28"/>
        </w:rPr>
        <w:t>Работа с картой</w:t>
      </w:r>
    </w:p>
    <w:p>
      <w:pPr>
        <w:pStyle w:val="BodyText"/>
        <w:spacing w:line="360" w:lineRule="auto" w:before="157"/>
        <w:ind w:right="1132" w:firstLine="708"/>
      </w:pPr>
      <w:r>
        <w:rPr/>
        <w:t>Выполните задания по карте «Территориальный раздел мира: метрополии и колонии к 1914 г.» (см. цветную вклейку).</w:t>
      </w:r>
    </w:p>
    <w:p>
      <w:pPr>
        <w:pStyle w:val="ListParagraph"/>
        <w:numPr>
          <w:ilvl w:val="0"/>
          <w:numId w:val="99"/>
        </w:numPr>
        <w:tabs>
          <w:tab w:pos="1859" w:val="left" w:leader="none"/>
        </w:tabs>
        <w:spacing w:line="360" w:lineRule="auto" w:before="0" w:after="0"/>
        <w:ind w:left="852" w:right="1138" w:firstLine="709"/>
        <w:jc w:val="both"/>
        <w:rPr>
          <w:sz w:val="28"/>
        </w:rPr>
      </w:pPr>
      <w:r>
        <w:rPr>
          <w:sz w:val="28"/>
        </w:rPr>
        <w:t>Найдите на карте такие государства, как Османская империя (Турция), Иран, Афганистан, Индия, Китай, Индокитай, Япония и определите их статус: колония, метрополия или государство, не имеющее</w:t>
      </w:r>
      <w:r>
        <w:rPr>
          <w:spacing w:val="-9"/>
          <w:sz w:val="28"/>
        </w:rPr>
        <w:t> </w:t>
      </w:r>
      <w:r>
        <w:rPr>
          <w:sz w:val="28"/>
        </w:rPr>
        <w:t>колоний.</w:t>
      </w:r>
    </w:p>
    <w:p>
      <w:pPr>
        <w:pStyle w:val="ListParagraph"/>
        <w:numPr>
          <w:ilvl w:val="0"/>
          <w:numId w:val="99"/>
        </w:numPr>
        <w:tabs>
          <w:tab w:pos="1842" w:val="left" w:leader="none"/>
        </w:tabs>
        <w:spacing w:line="240" w:lineRule="auto" w:before="0" w:after="0"/>
        <w:ind w:left="1841" w:right="0" w:hanging="280"/>
        <w:jc w:val="left"/>
        <w:rPr>
          <w:sz w:val="28"/>
        </w:rPr>
      </w:pPr>
      <w:r>
        <w:rPr>
          <w:sz w:val="28"/>
        </w:rPr>
        <w:t>В зоне чьих сфер влияния находился</w:t>
      </w:r>
      <w:r>
        <w:rPr>
          <w:spacing w:val="-6"/>
          <w:sz w:val="28"/>
        </w:rPr>
        <w:t> </w:t>
      </w:r>
      <w:r>
        <w:rPr>
          <w:sz w:val="28"/>
        </w:rPr>
        <w:t>Китай?</w:t>
      </w:r>
    </w:p>
    <w:p>
      <w:pPr>
        <w:pStyle w:val="BodyText"/>
        <w:ind w:left="0"/>
        <w:rPr>
          <w:sz w:val="30"/>
        </w:rPr>
      </w:pPr>
    </w:p>
    <w:p>
      <w:pPr>
        <w:pStyle w:val="BodyText"/>
        <w:spacing w:before="10"/>
        <w:ind w:left="0"/>
        <w:rPr>
          <w:sz w:val="25"/>
        </w:rPr>
      </w:pPr>
    </w:p>
    <w:p>
      <w:pPr>
        <w:spacing w:before="1"/>
        <w:ind w:left="1561" w:right="0" w:firstLine="0"/>
        <w:jc w:val="left"/>
        <w:rPr>
          <w:i/>
          <w:sz w:val="28"/>
        </w:rPr>
      </w:pPr>
      <w:r>
        <w:rPr>
          <w:i/>
          <w:sz w:val="28"/>
        </w:rPr>
        <w:t>Объяснение учителя.</w:t>
      </w:r>
    </w:p>
    <w:p>
      <w:pPr>
        <w:pStyle w:val="Heading2"/>
        <w:spacing w:before="167"/>
        <w:ind w:left="1561"/>
      </w:pPr>
      <w:r>
        <w:rPr/>
        <w:t>1. Особенности развития стран Востока в первой половине ХХ в.</w:t>
      </w:r>
    </w:p>
    <w:p>
      <w:pPr>
        <w:pStyle w:val="ListParagraph"/>
        <w:numPr>
          <w:ilvl w:val="0"/>
          <w:numId w:val="100"/>
        </w:numPr>
        <w:tabs>
          <w:tab w:pos="1842" w:val="left" w:leader="none"/>
        </w:tabs>
        <w:spacing w:line="240" w:lineRule="auto" w:before="156" w:after="0"/>
        <w:ind w:left="852" w:right="0" w:firstLine="709"/>
        <w:jc w:val="left"/>
        <w:rPr>
          <w:sz w:val="28"/>
        </w:rPr>
      </w:pPr>
      <w:r>
        <w:rPr>
          <w:sz w:val="28"/>
        </w:rPr>
        <w:t>Застой в политическом, экономическом и социальном</w:t>
      </w:r>
      <w:r>
        <w:rPr>
          <w:spacing w:val="-8"/>
          <w:sz w:val="28"/>
        </w:rPr>
        <w:t> </w:t>
      </w:r>
      <w:r>
        <w:rPr>
          <w:sz w:val="28"/>
        </w:rPr>
        <w:t>развитии.</w:t>
      </w:r>
    </w:p>
    <w:p>
      <w:pPr>
        <w:pStyle w:val="ListParagraph"/>
        <w:numPr>
          <w:ilvl w:val="0"/>
          <w:numId w:val="100"/>
        </w:numPr>
        <w:tabs>
          <w:tab w:pos="1878" w:val="left" w:leader="none"/>
        </w:tabs>
        <w:spacing w:line="360" w:lineRule="auto" w:before="160" w:after="0"/>
        <w:ind w:left="852" w:right="1141" w:firstLine="709"/>
        <w:jc w:val="left"/>
        <w:rPr>
          <w:sz w:val="28"/>
        </w:rPr>
      </w:pPr>
      <w:r>
        <w:rPr>
          <w:sz w:val="28"/>
        </w:rPr>
        <w:t>Проникновение европейских технологий, политических и социальных структур.</w:t>
      </w:r>
    </w:p>
    <w:p>
      <w:pPr>
        <w:pStyle w:val="ListParagraph"/>
        <w:numPr>
          <w:ilvl w:val="0"/>
          <w:numId w:val="100"/>
        </w:numPr>
        <w:tabs>
          <w:tab w:pos="1842" w:val="left" w:leader="none"/>
        </w:tabs>
        <w:spacing w:line="321" w:lineRule="exact" w:before="0" w:after="0"/>
        <w:ind w:left="852" w:right="0" w:firstLine="709"/>
        <w:jc w:val="left"/>
        <w:rPr>
          <w:sz w:val="28"/>
        </w:rPr>
      </w:pPr>
      <w:r>
        <w:rPr>
          <w:sz w:val="28"/>
        </w:rPr>
        <w:t>Сопротивление традиционных обществ Востока внешним</w:t>
      </w:r>
      <w:r>
        <w:rPr>
          <w:spacing w:val="-9"/>
          <w:sz w:val="28"/>
        </w:rPr>
        <w:t> </w:t>
      </w:r>
      <w:r>
        <w:rPr>
          <w:sz w:val="28"/>
        </w:rPr>
        <w:t>влияниям.</w:t>
      </w:r>
    </w:p>
    <w:p>
      <w:pPr>
        <w:pStyle w:val="ListParagraph"/>
        <w:numPr>
          <w:ilvl w:val="0"/>
          <w:numId w:val="100"/>
        </w:numPr>
        <w:tabs>
          <w:tab w:pos="1897" w:val="left" w:leader="none"/>
        </w:tabs>
        <w:spacing w:line="360" w:lineRule="auto" w:before="163" w:after="0"/>
        <w:ind w:left="852" w:right="1138" w:firstLine="709"/>
        <w:jc w:val="left"/>
        <w:rPr>
          <w:sz w:val="28"/>
        </w:rPr>
      </w:pPr>
      <w:r>
        <w:rPr>
          <w:sz w:val="28"/>
        </w:rPr>
        <w:t>Колониальные и зависимые страны не получили свободы по итогам Первой мировой</w:t>
      </w:r>
      <w:r>
        <w:rPr>
          <w:spacing w:val="-1"/>
          <w:sz w:val="28"/>
        </w:rPr>
        <w:t> </w:t>
      </w:r>
      <w:r>
        <w:rPr>
          <w:sz w:val="28"/>
        </w:rPr>
        <w:t>войны.</w:t>
      </w:r>
    </w:p>
    <w:p>
      <w:pPr>
        <w:spacing w:after="0" w:line="360" w:lineRule="auto"/>
        <w:jc w:val="left"/>
        <w:rPr>
          <w:sz w:val="28"/>
        </w:rPr>
        <w:sectPr>
          <w:pgSz w:w="11910" w:h="16840"/>
          <w:pgMar w:header="710" w:footer="0" w:top="1160" w:bottom="280" w:left="280" w:right="0"/>
        </w:sectPr>
      </w:pPr>
    </w:p>
    <w:p>
      <w:pPr>
        <w:pStyle w:val="ListParagraph"/>
        <w:numPr>
          <w:ilvl w:val="0"/>
          <w:numId w:val="100"/>
        </w:numPr>
        <w:tabs>
          <w:tab w:pos="1873" w:val="left" w:leader="none"/>
        </w:tabs>
        <w:spacing w:line="362" w:lineRule="auto" w:before="91" w:after="0"/>
        <w:ind w:left="852" w:right="1133" w:firstLine="709"/>
        <w:jc w:val="left"/>
        <w:rPr>
          <w:sz w:val="28"/>
        </w:rPr>
      </w:pPr>
      <w:r>
        <w:rPr>
          <w:sz w:val="28"/>
        </w:rPr>
        <w:t>Главная задача колониальных и зависимых стран — освобождение от зависимости от сран</w:t>
      </w:r>
      <w:r>
        <w:rPr>
          <w:spacing w:val="-6"/>
          <w:sz w:val="28"/>
        </w:rPr>
        <w:t> </w:t>
      </w:r>
      <w:r>
        <w:rPr>
          <w:sz w:val="28"/>
        </w:rPr>
        <w:t>Запада.</w:t>
      </w:r>
    </w:p>
    <w:p>
      <w:pPr>
        <w:pStyle w:val="BodyText"/>
        <w:spacing w:before="6"/>
        <w:ind w:left="0"/>
        <w:rPr>
          <w:sz w:val="41"/>
        </w:rPr>
      </w:pPr>
    </w:p>
    <w:p>
      <w:pPr>
        <w:spacing w:before="1"/>
        <w:ind w:left="1561" w:right="0" w:firstLine="0"/>
        <w:jc w:val="left"/>
        <w:rPr>
          <w:i/>
          <w:sz w:val="28"/>
        </w:rPr>
      </w:pPr>
      <w:r>
        <w:rPr>
          <w:spacing w:val="-71"/>
          <w:w w:val="100"/>
          <w:sz w:val="28"/>
          <w:u w:val="single"/>
        </w:rPr>
        <w:t> </w:t>
      </w:r>
      <w:r>
        <w:rPr>
          <w:i/>
          <w:sz w:val="28"/>
          <w:u w:val="single"/>
        </w:rPr>
        <w:t>Второй вариант</w:t>
      </w:r>
    </w:p>
    <w:p>
      <w:pPr>
        <w:pStyle w:val="BodyText"/>
        <w:tabs>
          <w:tab w:pos="7414" w:val="left" w:leader="none"/>
        </w:tabs>
        <w:spacing w:line="362" w:lineRule="auto" w:before="160"/>
        <w:ind w:right="1132" w:firstLine="708"/>
      </w:pPr>
      <w:r>
        <w:rPr/>
        <w:t>Работа  строится  на  основе </w:t>
      </w:r>
      <w:r>
        <w:rPr>
          <w:spacing w:val="27"/>
        </w:rPr>
        <w:t> </w:t>
      </w:r>
      <w:r>
        <w:rPr/>
        <w:t>текста </w:t>
      </w:r>
      <w:r>
        <w:rPr>
          <w:spacing w:val="8"/>
        </w:rPr>
        <w:t> </w:t>
      </w:r>
      <w:r>
        <w:rPr/>
        <w:t>учебника</w:t>
        <w:tab/>
        <w:t>(подраздел «Традиции и модернизация») и заполнении таблицы</w:t>
      </w:r>
      <w:r>
        <w:rPr>
          <w:spacing w:val="-6"/>
        </w:rPr>
        <w:t> </w:t>
      </w:r>
      <w:r>
        <w:rPr/>
        <w:t>SWOT-анализа.</w:t>
      </w:r>
    </w:p>
    <w:p>
      <w:pPr>
        <w:pStyle w:val="BodyText"/>
        <w:spacing w:line="360" w:lineRule="auto"/>
        <w:ind w:right="1129" w:firstLine="454"/>
        <w:jc w:val="both"/>
      </w:pPr>
      <w:r>
        <w:rPr/>
        <w:t>Название приёма SWOT-анализ образовано первыми буквами английских терминов, отражающих основные блоки анализа объекта: сила (strength), слабость (weakness), возможности (opportunities), угрозы  (threats). Сильные (S) и слабые (W) стороны являются факторами внутренней среды объекта анализа, (т. е. тем, на что сам объект способен повлиять); возможности (O) и угрозы (T) являются факторами внешней среды (т. е. тем, что может повлиять на объект извне и при этом не контролируется</w:t>
      </w:r>
      <w:r>
        <w:rPr>
          <w:spacing w:val="-8"/>
        </w:rPr>
        <w:t> </w:t>
      </w:r>
      <w:r>
        <w:rPr/>
        <w:t>объектом).</w:t>
      </w:r>
    </w:p>
    <w:p>
      <w:pPr>
        <w:pStyle w:val="BodyText"/>
        <w:spacing w:line="360" w:lineRule="auto"/>
        <w:ind w:right="1131" w:firstLine="454"/>
        <w:jc w:val="both"/>
      </w:pPr>
      <w:r>
        <w:rPr/>
        <w:t>В процессе SWOT-анализа сопоставляются сильные и слабые стороны с возможностями, угрозами и ограничениями, для чего можно использовать ответы на следующие вопросы: как сильные стороны события (явления) можно использовать для реализации возможностей? как возможности можно использовать для нейтрализации слабых сторон события (явления)? как сильные стороны события (явления) могут быть использованы для преодоления угроз и ограничений? какие из слабых сторон наиболее опасны в контексте угроз и</w:t>
      </w:r>
      <w:r>
        <w:rPr>
          <w:spacing w:val="-2"/>
        </w:rPr>
        <w:t> </w:t>
      </w:r>
      <w:r>
        <w:rPr/>
        <w:t>ограничений?</w:t>
      </w:r>
    </w:p>
    <w:p>
      <w:pPr>
        <w:pStyle w:val="BodyText"/>
        <w:spacing w:line="362" w:lineRule="auto"/>
        <w:ind w:right="1133" w:firstLine="454"/>
        <w:jc w:val="both"/>
      </w:pPr>
      <w:r>
        <w:rPr/>
        <w:t>Для оформления итогов SWOT-анализа используется приведённая ниже матрица.</w:t>
      </w:r>
    </w:p>
    <w:tbl>
      <w:tblPr>
        <w:tblW w:w="0" w:type="auto"/>
        <w:jc w:val="left"/>
        <w:tblInd w:w="8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37"/>
        <w:gridCol w:w="5103"/>
      </w:tblGrid>
      <w:tr>
        <w:trPr>
          <w:trHeight w:val="481" w:hRule="atLeast"/>
        </w:trPr>
        <w:tc>
          <w:tcPr>
            <w:tcW w:w="4537" w:type="dxa"/>
          </w:tcPr>
          <w:p>
            <w:pPr>
              <w:pStyle w:val="TableParagraph"/>
              <w:spacing w:line="316" w:lineRule="exact"/>
              <w:ind w:left="110"/>
              <w:rPr>
                <w:b/>
                <w:sz w:val="28"/>
              </w:rPr>
            </w:pPr>
            <w:r>
              <w:rPr>
                <w:b/>
                <w:sz w:val="28"/>
              </w:rPr>
              <w:t>Внутренние факторы</w:t>
            </w:r>
          </w:p>
        </w:tc>
        <w:tc>
          <w:tcPr>
            <w:tcW w:w="5103" w:type="dxa"/>
          </w:tcPr>
          <w:p>
            <w:pPr>
              <w:pStyle w:val="TableParagraph"/>
              <w:spacing w:line="316" w:lineRule="exact"/>
              <w:ind w:left="110"/>
              <w:rPr>
                <w:b/>
                <w:sz w:val="28"/>
              </w:rPr>
            </w:pPr>
            <w:r>
              <w:rPr>
                <w:b/>
                <w:sz w:val="28"/>
              </w:rPr>
              <w:t>Внешние факторы</w:t>
            </w:r>
          </w:p>
        </w:tc>
      </w:tr>
      <w:tr>
        <w:trPr>
          <w:trHeight w:val="484" w:hRule="atLeast"/>
        </w:trPr>
        <w:tc>
          <w:tcPr>
            <w:tcW w:w="4537" w:type="dxa"/>
          </w:tcPr>
          <w:p>
            <w:pPr>
              <w:pStyle w:val="TableParagraph"/>
              <w:spacing w:line="311" w:lineRule="exact"/>
              <w:ind w:left="110"/>
              <w:rPr>
                <w:i/>
                <w:sz w:val="28"/>
              </w:rPr>
            </w:pPr>
            <w:r>
              <w:rPr>
                <w:i/>
                <w:sz w:val="28"/>
              </w:rPr>
              <w:t>Сильные стороны (S)</w:t>
            </w:r>
          </w:p>
        </w:tc>
        <w:tc>
          <w:tcPr>
            <w:tcW w:w="5103" w:type="dxa"/>
          </w:tcPr>
          <w:p>
            <w:pPr>
              <w:pStyle w:val="TableParagraph"/>
              <w:spacing w:line="311" w:lineRule="exact"/>
              <w:ind w:left="110"/>
              <w:rPr>
                <w:i/>
                <w:sz w:val="28"/>
              </w:rPr>
            </w:pPr>
            <w:r>
              <w:rPr>
                <w:i/>
                <w:sz w:val="28"/>
              </w:rPr>
              <w:t>Возможности (O)</w:t>
            </w:r>
          </w:p>
        </w:tc>
      </w:tr>
      <w:tr>
        <w:trPr>
          <w:trHeight w:val="481" w:hRule="atLeast"/>
        </w:trPr>
        <w:tc>
          <w:tcPr>
            <w:tcW w:w="4537" w:type="dxa"/>
          </w:tcPr>
          <w:p>
            <w:pPr>
              <w:pStyle w:val="TableParagraph"/>
              <w:ind w:left="0"/>
              <w:rPr>
                <w:sz w:val="28"/>
              </w:rPr>
            </w:pPr>
          </w:p>
        </w:tc>
        <w:tc>
          <w:tcPr>
            <w:tcW w:w="5103" w:type="dxa"/>
          </w:tcPr>
          <w:p>
            <w:pPr>
              <w:pStyle w:val="TableParagraph"/>
              <w:ind w:left="0"/>
              <w:rPr>
                <w:sz w:val="28"/>
              </w:rPr>
            </w:pPr>
          </w:p>
        </w:tc>
      </w:tr>
      <w:tr>
        <w:trPr>
          <w:trHeight w:val="484" w:hRule="atLeast"/>
        </w:trPr>
        <w:tc>
          <w:tcPr>
            <w:tcW w:w="4537" w:type="dxa"/>
          </w:tcPr>
          <w:p>
            <w:pPr>
              <w:pStyle w:val="TableParagraph"/>
              <w:spacing w:line="316" w:lineRule="exact"/>
              <w:ind w:left="110"/>
              <w:rPr>
                <w:b/>
                <w:sz w:val="28"/>
              </w:rPr>
            </w:pPr>
            <w:r>
              <w:rPr>
                <w:b/>
                <w:sz w:val="28"/>
              </w:rPr>
              <w:t>Внутренние факторы</w:t>
            </w:r>
          </w:p>
        </w:tc>
        <w:tc>
          <w:tcPr>
            <w:tcW w:w="5103" w:type="dxa"/>
          </w:tcPr>
          <w:p>
            <w:pPr>
              <w:pStyle w:val="TableParagraph"/>
              <w:spacing w:line="316" w:lineRule="exact"/>
              <w:ind w:left="110"/>
              <w:rPr>
                <w:b/>
                <w:sz w:val="28"/>
              </w:rPr>
            </w:pPr>
            <w:r>
              <w:rPr>
                <w:b/>
                <w:sz w:val="28"/>
              </w:rPr>
              <w:t>Внешние факторы</w:t>
            </w:r>
          </w:p>
        </w:tc>
      </w:tr>
      <w:tr>
        <w:trPr>
          <w:trHeight w:val="481" w:hRule="atLeast"/>
        </w:trPr>
        <w:tc>
          <w:tcPr>
            <w:tcW w:w="4537" w:type="dxa"/>
          </w:tcPr>
          <w:p>
            <w:pPr>
              <w:pStyle w:val="TableParagraph"/>
              <w:spacing w:line="311" w:lineRule="exact"/>
              <w:ind w:left="110"/>
              <w:rPr>
                <w:i/>
                <w:sz w:val="28"/>
              </w:rPr>
            </w:pPr>
            <w:r>
              <w:rPr>
                <w:i/>
                <w:sz w:val="28"/>
              </w:rPr>
              <w:t>Слабые стороны (W)</w:t>
            </w:r>
          </w:p>
        </w:tc>
        <w:tc>
          <w:tcPr>
            <w:tcW w:w="5103" w:type="dxa"/>
          </w:tcPr>
          <w:p>
            <w:pPr>
              <w:pStyle w:val="TableParagraph"/>
              <w:spacing w:line="311" w:lineRule="exact"/>
              <w:ind w:left="110"/>
              <w:rPr>
                <w:i/>
                <w:sz w:val="28"/>
              </w:rPr>
            </w:pPr>
            <w:r>
              <w:rPr>
                <w:i/>
                <w:sz w:val="28"/>
              </w:rPr>
              <w:t>Угрозы и ограничения (T)</w:t>
            </w:r>
          </w:p>
        </w:tc>
      </w:tr>
      <w:tr>
        <w:trPr>
          <w:trHeight w:val="484" w:hRule="atLeast"/>
        </w:trPr>
        <w:tc>
          <w:tcPr>
            <w:tcW w:w="4537" w:type="dxa"/>
          </w:tcPr>
          <w:p>
            <w:pPr>
              <w:pStyle w:val="TableParagraph"/>
              <w:ind w:left="0"/>
              <w:rPr>
                <w:sz w:val="28"/>
              </w:rPr>
            </w:pPr>
          </w:p>
        </w:tc>
        <w:tc>
          <w:tcPr>
            <w:tcW w:w="5103" w:type="dxa"/>
          </w:tcPr>
          <w:p>
            <w:pPr>
              <w:pStyle w:val="TableParagraph"/>
              <w:ind w:left="0"/>
              <w:rPr>
                <w:sz w:val="28"/>
              </w:rPr>
            </w:pPr>
          </w:p>
        </w:tc>
      </w:tr>
    </w:tbl>
    <w:p>
      <w:pPr>
        <w:spacing w:after="0"/>
        <w:rPr>
          <w:sz w:val="28"/>
        </w:rPr>
        <w:sectPr>
          <w:pgSz w:w="11910" w:h="16840"/>
          <w:pgMar w:header="710" w:footer="0" w:top="1160" w:bottom="280" w:left="280" w:right="0"/>
        </w:sectPr>
      </w:pPr>
    </w:p>
    <w:p>
      <w:pPr>
        <w:pStyle w:val="BodyText"/>
        <w:ind w:left="0"/>
        <w:rPr>
          <w:sz w:val="20"/>
        </w:rPr>
      </w:pPr>
    </w:p>
    <w:p>
      <w:pPr>
        <w:pStyle w:val="BodyText"/>
        <w:spacing w:before="5"/>
        <w:ind w:left="0"/>
        <w:rPr>
          <w:sz w:val="22"/>
        </w:rPr>
      </w:pPr>
    </w:p>
    <w:p>
      <w:pPr>
        <w:pStyle w:val="BodyText"/>
        <w:spacing w:line="360" w:lineRule="auto" w:before="89"/>
        <w:ind w:right="1133" w:firstLine="708"/>
        <w:jc w:val="both"/>
      </w:pPr>
      <w:r>
        <w:rPr/>
        <w:t>Позиции для таблицы SWOT-анализа могут быть предложены ученикам в виде перечня, и им придётся только распределить их в соответствующие ячейки таблицы, прокомментировав свой выбор.</w:t>
      </w:r>
    </w:p>
    <w:p>
      <w:pPr>
        <w:pStyle w:val="Heading2"/>
        <w:spacing w:before="3"/>
        <w:ind w:left="3894"/>
      </w:pPr>
      <w:r>
        <w:rPr/>
        <w:t>Модернизация в странах Востока</w:t>
      </w:r>
    </w:p>
    <w:p>
      <w:pPr>
        <w:pStyle w:val="BodyText"/>
        <w:spacing w:before="4"/>
        <w:ind w:left="0"/>
        <w:rPr>
          <w:b/>
          <w:sz w:val="14"/>
        </w:rPr>
      </w:pPr>
    </w:p>
    <w:tbl>
      <w:tblPr>
        <w:tblW w:w="0" w:type="auto"/>
        <w:jc w:val="left"/>
        <w:tblInd w:w="8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20"/>
        <w:gridCol w:w="4820"/>
      </w:tblGrid>
      <w:tr>
        <w:trPr>
          <w:trHeight w:val="412" w:hRule="atLeast"/>
        </w:trPr>
        <w:tc>
          <w:tcPr>
            <w:tcW w:w="4820" w:type="dxa"/>
          </w:tcPr>
          <w:p>
            <w:pPr>
              <w:pStyle w:val="TableParagraph"/>
              <w:spacing w:line="270" w:lineRule="exact"/>
              <w:ind w:left="1084" w:right="1033"/>
              <w:jc w:val="center"/>
              <w:rPr>
                <w:i/>
                <w:sz w:val="24"/>
              </w:rPr>
            </w:pPr>
            <w:r>
              <w:rPr>
                <w:i/>
                <w:sz w:val="24"/>
              </w:rPr>
              <w:t>Внутренние факторы</w:t>
            </w:r>
          </w:p>
        </w:tc>
        <w:tc>
          <w:tcPr>
            <w:tcW w:w="4820" w:type="dxa"/>
          </w:tcPr>
          <w:p>
            <w:pPr>
              <w:pStyle w:val="TableParagraph"/>
              <w:spacing w:line="270" w:lineRule="exact"/>
              <w:ind w:left="1083" w:right="1072"/>
              <w:jc w:val="center"/>
              <w:rPr>
                <w:i/>
                <w:sz w:val="24"/>
              </w:rPr>
            </w:pPr>
            <w:r>
              <w:rPr>
                <w:i/>
                <w:sz w:val="24"/>
              </w:rPr>
              <w:t>Внешние факторы</w:t>
            </w:r>
          </w:p>
        </w:tc>
      </w:tr>
      <w:tr>
        <w:trPr>
          <w:trHeight w:val="414" w:hRule="atLeast"/>
        </w:trPr>
        <w:tc>
          <w:tcPr>
            <w:tcW w:w="4820" w:type="dxa"/>
          </w:tcPr>
          <w:p>
            <w:pPr>
              <w:pStyle w:val="TableParagraph"/>
              <w:spacing w:line="272" w:lineRule="exact"/>
              <w:ind w:left="1084" w:right="1033"/>
              <w:jc w:val="center"/>
              <w:rPr>
                <w:i/>
                <w:sz w:val="24"/>
              </w:rPr>
            </w:pPr>
            <w:r>
              <w:rPr>
                <w:i/>
                <w:sz w:val="24"/>
              </w:rPr>
              <w:t>Сильные стороны (S)</w:t>
            </w:r>
          </w:p>
        </w:tc>
        <w:tc>
          <w:tcPr>
            <w:tcW w:w="4820" w:type="dxa"/>
          </w:tcPr>
          <w:p>
            <w:pPr>
              <w:pStyle w:val="TableParagraph"/>
              <w:spacing w:line="272" w:lineRule="exact"/>
              <w:ind w:left="1084" w:right="1072"/>
              <w:jc w:val="center"/>
              <w:rPr>
                <w:i/>
                <w:sz w:val="24"/>
              </w:rPr>
            </w:pPr>
            <w:r>
              <w:rPr>
                <w:i/>
                <w:sz w:val="24"/>
              </w:rPr>
              <w:t>Возможности (O)</w:t>
            </w:r>
          </w:p>
        </w:tc>
      </w:tr>
      <w:tr>
        <w:trPr>
          <w:trHeight w:val="4012" w:hRule="atLeast"/>
        </w:trPr>
        <w:tc>
          <w:tcPr>
            <w:tcW w:w="4820" w:type="dxa"/>
          </w:tcPr>
          <w:p>
            <w:pPr>
              <w:pStyle w:val="TableParagraph"/>
              <w:numPr>
                <w:ilvl w:val="0"/>
                <w:numId w:val="101"/>
              </w:numPr>
              <w:tabs>
                <w:tab w:pos="568" w:val="left" w:leader="none"/>
                <w:tab w:pos="569" w:val="left" w:leader="none"/>
              </w:tabs>
              <w:spacing w:line="355" w:lineRule="auto" w:before="0" w:after="0"/>
              <w:ind w:left="568" w:right="1070" w:hanging="360"/>
              <w:jc w:val="left"/>
              <w:rPr>
                <w:sz w:val="24"/>
              </w:rPr>
            </w:pPr>
            <w:r>
              <w:rPr>
                <w:sz w:val="24"/>
              </w:rPr>
              <w:t>Сотрудничество местных землевладельцев и торговцев</w:t>
            </w:r>
            <w:r>
              <w:rPr>
                <w:spacing w:val="-12"/>
                <w:sz w:val="24"/>
              </w:rPr>
              <w:t> </w:t>
            </w:r>
            <w:r>
              <w:rPr>
                <w:sz w:val="24"/>
              </w:rPr>
              <w:t>с колониальными</w:t>
            </w:r>
            <w:r>
              <w:rPr>
                <w:spacing w:val="-2"/>
                <w:sz w:val="24"/>
              </w:rPr>
              <w:t> </w:t>
            </w:r>
            <w:r>
              <w:rPr>
                <w:sz w:val="24"/>
              </w:rPr>
              <w:t>властями</w:t>
            </w:r>
          </w:p>
          <w:p>
            <w:pPr>
              <w:pStyle w:val="TableParagraph"/>
              <w:numPr>
                <w:ilvl w:val="0"/>
                <w:numId w:val="101"/>
              </w:numPr>
              <w:tabs>
                <w:tab w:pos="568" w:val="left" w:leader="none"/>
                <w:tab w:pos="569" w:val="left" w:leader="none"/>
              </w:tabs>
              <w:spacing w:line="240" w:lineRule="auto" w:before="2" w:after="0"/>
              <w:ind w:left="568" w:right="0" w:hanging="360"/>
              <w:jc w:val="left"/>
              <w:rPr>
                <w:sz w:val="24"/>
              </w:rPr>
            </w:pPr>
            <w:r>
              <w:rPr>
                <w:sz w:val="24"/>
              </w:rPr>
              <w:t>Расширение</w:t>
            </w:r>
            <w:r>
              <w:rPr>
                <w:spacing w:val="-2"/>
                <w:sz w:val="24"/>
              </w:rPr>
              <w:t> </w:t>
            </w:r>
            <w:r>
              <w:rPr>
                <w:sz w:val="24"/>
              </w:rPr>
              <w:t>самоуправления</w:t>
            </w:r>
          </w:p>
        </w:tc>
        <w:tc>
          <w:tcPr>
            <w:tcW w:w="4820" w:type="dxa"/>
          </w:tcPr>
          <w:p>
            <w:pPr>
              <w:pStyle w:val="TableParagraph"/>
              <w:numPr>
                <w:ilvl w:val="0"/>
                <w:numId w:val="102"/>
              </w:numPr>
              <w:tabs>
                <w:tab w:pos="566" w:val="left" w:leader="none"/>
                <w:tab w:pos="567" w:val="left" w:leader="none"/>
              </w:tabs>
              <w:spacing w:line="355" w:lineRule="auto" w:before="0" w:after="0"/>
              <w:ind w:left="566" w:right="263" w:hanging="360"/>
              <w:jc w:val="left"/>
              <w:rPr>
                <w:sz w:val="24"/>
              </w:rPr>
            </w:pPr>
            <w:r>
              <w:rPr>
                <w:sz w:val="24"/>
              </w:rPr>
              <w:t>Влияние европейских держав на</w:t>
            </w:r>
            <w:r>
              <w:rPr>
                <w:spacing w:val="-14"/>
                <w:sz w:val="24"/>
              </w:rPr>
              <w:t> </w:t>
            </w:r>
            <w:r>
              <w:rPr>
                <w:sz w:val="24"/>
              </w:rPr>
              <w:t>верхи общества в колониях и зависимых странах</w:t>
            </w:r>
          </w:p>
          <w:p>
            <w:pPr>
              <w:pStyle w:val="TableParagraph"/>
              <w:numPr>
                <w:ilvl w:val="0"/>
                <w:numId w:val="102"/>
              </w:numPr>
              <w:tabs>
                <w:tab w:pos="566" w:val="left" w:leader="none"/>
                <w:tab w:pos="567" w:val="left" w:leader="none"/>
              </w:tabs>
              <w:spacing w:line="240" w:lineRule="auto" w:before="2" w:after="0"/>
              <w:ind w:left="566" w:right="0" w:hanging="360"/>
              <w:jc w:val="left"/>
              <w:rPr>
                <w:sz w:val="24"/>
              </w:rPr>
            </w:pPr>
            <w:r>
              <w:rPr>
                <w:sz w:val="24"/>
              </w:rPr>
              <w:t>Экспансия иностранного</w:t>
            </w:r>
            <w:r>
              <w:rPr>
                <w:spacing w:val="-2"/>
                <w:sz w:val="24"/>
              </w:rPr>
              <w:t> </w:t>
            </w:r>
            <w:r>
              <w:rPr>
                <w:sz w:val="24"/>
              </w:rPr>
              <w:t>капитала</w:t>
            </w:r>
          </w:p>
          <w:p>
            <w:pPr>
              <w:pStyle w:val="TableParagraph"/>
              <w:numPr>
                <w:ilvl w:val="0"/>
                <w:numId w:val="102"/>
              </w:numPr>
              <w:tabs>
                <w:tab w:pos="566" w:val="left" w:leader="none"/>
                <w:tab w:pos="567" w:val="left" w:leader="none"/>
              </w:tabs>
              <w:spacing w:line="350" w:lineRule="auto" w:before="138" w:after="0"/>
              <w:ind w:left="566" w:right="824" w:hanging="360"/>
              <w:jc w:val="left"/>
              <w:rPr>
                <w:sz w:val="24"/>
              </w:rPr>
            </w:pPr>
            <w:r>
              <w:rPr>
                <w:sz w:val="24"/>
              </w:rPr>
              <w:t>Строительство железных дорог и портов</w:t>
            </w:r>
          </w:p>
          <w:p>
            <w:pPr>
              <w:pStyle w:val="TableParagraph"/>
              <w:numPr>
                <w:ilvl w:val="0"/>
                <w:numId w:val="102"/>
              </w:numPr>
              <w:tabs>
                <w:tab w:pos="566" w:val="left" w:leader="none"/>
                <w:tab w:pos="567" w:val="left" w:leader="none"/>
              </w:tabs>
              <w:spacing w:line="350" w:lineRule="auto" w:before="12" w:after="0"/>
              <w:ind w:left="566" w:right="951" w:hanging="360"/>
              <w:jc w:val="left"/>
              <w:rPr>
                <w:sz w:val="24"/>
              </w:rPr>
            </w:pPr>
            <w:r>
              <w:rPr>
                <w:sz w:val="24"/>
              </w:rPr>
              <w:t>Развитие системы</w:t>
            </w:r>
            <w:r>
              <w:rPr>
                <w:spacing w:val="-13"/>
                <w:sz w:val="24"/>
              </w:rPr>
              <w:t> </w:t>
            </w:r>
            <w:r>
              <w:rPr>
                <w:sz w:val="24"/>
              </w:rPr>
              <w:t>европейского образования в</w:t>
            </w:r>
            <w:r>
              <w:rPr>
                <w:spacing w:val="-2"/>
                <w:sz w:val="24"/>
              </w:rPr>
              <w:t> </w:t>
            </w:r>
            <w:r>
              <w:rPr>
                <w:sz w:val="24"/>
              </w:rPr>
              <w:t>колониях</w:t>
            </w:r>
          </w:p>
          <w:p>
            <w:pPr>
              <w:pStyle w:val="TableParagraph"/>
              <w:numPr>
                <w:ilvl w:val="0"/>
                <w:numId w:val="102"/>
              </w:numPr>
              <w:tabs>
                <w:tab w:pos="566" w:val="left" w:leader="none"/>
                <w:tab w:pos="567" w:val="left" w:leader="none"/>
              </w:tabs>
              <w:spacing w:line="240" w:lineRule="auto" w:before="13" w:after="0"/>
              <w:ind w:left="566" w:right="0" w:hanging="360"/>
              <w:jc w:val="left"/>
              <w:rPr>
                <w:sz w:val="24"/>
              </w:rPr>
            </w:pPr>
            <w:r>
              <w:rPr>
                <w:sz w:val="24"/>
              </w:rPr>
              <w:t>Уступки и реформы в</w:t>
            </w:r>
            <w:r>
              <w:rPr>
                <w:spacing w:val="-4"/>
                <w:sz w:val="24"/>
              </w:rPr>
              <w:t> </w:t>
            </w:r>
            <w:r>
              <w:rPr>
                <w:sz w:val="24"/>
              </w:rPr>
              <w:t>колониях</w:t>
            </w:r>
          </w:p>
        </w:tc>
      </w:tr>
      <w:tr>
        <w:trPr>
          <w:trHeight w:val="414" w:hRule="atLeast"/>
        </w:trPr>
        <w:tc>
          <w:tcPr>
            <w:tcW w:w="4820" w:type="dxa"/>
          </w:tcPr>
          <w:p>
            <w:pPr>
              <w:pStyle w:val="TableParagraph"/>
              <w:spacing w:line="270" w:lineRule="exact"/>
              <w:ind w:left="1084" w:right="1033"/>
              <w:jc w:val="center"/>
              <w:rPr>
                <w:i/>
                <w:sz w:val="24"/>
              </w:rPr>
            </w:pPr>
            <w:r>
              <w:rPr>
                <w:i/>
                <w:sz w:val="24"/>
              </w:rPr>
              <w:t>Внутренние факторы</w:t>
            </w:r>
          </w:p>
        </w:tc>
        <w:tc>
          <w:tcPr>
            <w:tcW w:w="4820" w:type="dxa"/>
          </w:tcPr>
          <w:p>
            <w:pPr>
              <w:pStyle w:val="TableParagraph"/>
              <w:spacing w:line="270" w:lineRule="exact"/>
              <w:ind w:left="1083" w:right="1072"/>
              <w:jc w:val="center"/>
              <w:rPr>
                <w:i/>
                <w:sz w:val="24"/>
              </w:rPr>
            </w:pPr>
            <w:r>
              <w:rPr>
                <w:i/>
                <w:sz w:val="24"/>
              </w:rPr>
              <w:t>Внешние факторы</w:t>
            </w:r>
          </w:p>
        </w:tc>
      </w:tr>
      <w:tr>
        <w:trPr>
          <w:trHeight w:val="412" w:hRule="atLeast"/>
        </w:trPr>
        <w:tc>
          <w:tcPr>
            <w:tcW w:w="4820" w:type="dxa"/>
          </w:tcPr>
          <w:p>
            <w:pPr>
              <w:pStyle w:val="TableParagraph"/>
              <w:spacing w:line="270" w:lineRule="exact"/>
              <w:ind w:left="1084" w:right="1037"/>
              <w:jc w:val="center"/>
              <w:rPr>
                <w:i/>
                <w:sz w:val="24"/>
              </w:rPr>
            </w:pPr>
            <w:r>
              <w:rPr>
                <w:i/>
                <w:sz w:val="24"/>
              </w:rPr>
              <w:t>Слабые стороны (W)</w:t>
            </w:r>
          </w:p>
        </w:tc>
        <w:tc>
          <w:tcPr>
            <w:tcW w:w="4820" w:type="dxa"/>
          </w:tcPr>
          <w:p>
            <w:pPr>
              <w:pStyle w:val="TableParagraph"/>
              <w:spacing w:line="270" w:lineRule="exact"/>
              <w:ind w:left="1084" w:right="1072"/>
              <w:jc w:val="center"/>
              <w:rPr>
                <w:i/>
                <w:sz w:val="24"/>
              </w:rPr>
            </w:pPr>
            <w:r>
              <w:rPr>
                <w:i/>
                <w:sz w:val="24"/>
              </w:rPr>
              <w:t>Угрозы и ограничения (T)</w:t>
            </w:r>
          </w:p>
        </w:tc>
      </w:tr>
      <w:tr>
        <w:trPr>
          <w:trHeight w:val="3996" w:hRule="atLeast"/>
        </w:trPr>
        <w:tc>
          <w:tcPr>
            <w:tcW w:w="4820" w:type="dxa"/>
          </w:tcPr>
          <w:p>
            <w:pPr>
              <w:pStyle w:val="TableParagraph"/>
              <w:numPr>
                <w:ilvl w:val="0"/>
                <w:numId w:val="103"/>
              </w:numPr>
              <w:tabs>
                <w:tab w:pos="568" w:val="left" w:leader="none"/>
                <w:tab w:pos="569" w:val="left" w:leader="none"/>
              </w:tabs>
              <w:spacing w:line="350" w:lineRule="auto" w:before="0" w:after="0"/>
              <w:ind w:left="568" w:right="114" w:hanging="360"/>
              <w:jc w:val="left"/>
              <w:rPr>
                <w:sz w:val="24"/>
              </w:rPr>
            </w:pPr>
            <w:r>
              <w:rPr>
                <w:sz w:val="24"/>
              </w:rPr>
              <w:t>Приверженность устоям традиционного общества</w:t>
            </w:r>
          </w:p>
          <w:p>
            <w:pPr>
              <w:pStyle w:val="TableParagraph"/>
              <w:numPr>
                <w:ilvl w:val="0"/>
                <w:numId w:val="103"/>
              </w:numPr>
              <w:tabs>
                <w:tab w:pos="568" w:val="left" w:leader="none"/>
                <w:tab w:pos="569" w:val="left" w:leader="none"/>
              </w:tabs>
              <w:spacing w:line="350" w:lineRule="auto" w:before="9" w:after="0"/>
              <w:ind w:left="568" w:right="689" w:hanging="360"/>
              <w:jc w:val="left"/>
              <w:rPr>
                <w:sz w:val="24"/>
              </w:rPr>
            </w:pPr>
            <w:r>
              <w:rPr>
                <w:sz w:val="24"/>
              </w:rPr>
              <w:t>Слабость антиколониальных сил в колониях</w:t>
            </w:r>
          </w:p>
          <w:p>
            <w:pPr>
              <w:pStyle w:val="TableParagraph"/>
              <w:numPr>
                <w:ilvl w:val="0"/>
                <w:numId w:val="103"/>
              </w:numPr>
              <w:tabs>
                <w:tab w:pos="568" w:val="left" w:leader="none"/>
                <w:tab w:pos="569" w:val="left" w:leader="none"/>
              </w:tabs>
              <w:spacing w:line="357" w:lineRule="auto" w:before="12" w:after="0"/>
              <w:ind w:left="568" w:right="196" w:hanging="360"/>
              <w:jc w:val="left"/>
              <w:rPr>
                <w:sz w:val="24"/>
              </w:rPr>
            </w:pPr>
            <w:r>
              <w:rPr>
                <w:sz w:val="24"/>
              </w:rPr>
              <w:t>Сохранение сырьевой специализации и торможение национального промышленного развития стран Востока</w:t>
            </w:r>
          </w:p>
        </w:tc>
        <w:tc>
          <w:tcPr>
            <w:tcW w:w="4820" w:type="dxa"/>
          </w:tcPr>
          <w:p>
            <w:pPr>
              <w:pStyle w:val="TableParagraph"/>
              <w:numPr>
                <w:ilvl w:val="0"/>
                <w:numId w:val="104"/>
              </w:numPr>
              <w:tabs>
                <w:tab w:pos="566" w:val="left" w:leader="none"/>
                <w:tab w:pos="567" w:val="left" w:leader="none"/>
              </w:tabs>
              <w:spacing w:line="350" w:lineRule="auto" w:before="0" w:after="0"/>
              <w:ind w:left="566" w:right="885" w:hanging="360"/>
              <w:jc w:val="left"/>
              <w:rPr>
                <w:sz w:val="24"/>
              </w:rPr>
            </w:pPr>
            <w:r>
              <w:rPr>
                <w:sz w:val="24"/>
              </w:rPr>
              <w:t>Завершение раздела мира между колониальными</w:t>
            </w:r>
            <w:r>
              <w:rPr>
                <w:spacing w:val="-2"/>
                <w:sz w:val="24"/>
              </w:rPr>
              <w:t> </w:t>
            </w:r>
            <w:r>
              <w:rPr>
                <w:sz w:val="24"/>
              </w:rPr>
              <w:t>державами</w:t>
            </w:r>
          </w:p>
          <w:p>
            <w:pPr>
              <w:pStyle w:val="TableParagraph"/>
              <w:numPr>
                <w:ilvl w:val="0"/>
                <w:numId w:val="104"/>
              </w:numPr>
              <w:tabs>
                <w:tab w:pos="566" w:val="left" w:leader="none"/>
                <w:tab w:pos="567" w:val="left" w:leader="none"/>
              </w:tabs>
              <w:spacing w:line="350" w:lineRule="auto" w:before="9" w:after="0"/>
              <w:ind w:left="566" w:right="1338" w:hanging="360"/>
              <w:jc w:val="left"/>
              <w:rPr>
                <w:sz w:val="24"/>
              </w:rPr>
            </w:pPr>
            <w:r>
              <w:rPr>
                <w:sz w:val="24"/>
              </w:rPr>
              <w:t>Насильственное подавление освободительных</w:t>
            </w:r>
            <w:r>
              <w:rPr>
                <w:spacing w:val="-8"/>
                <w:sz w:val="24"/>
              </w:rPr>
              <w:t> </w:t>
            </w:r>
            <w:r>
              <w:rPr>
                <w:sz w:val="24"/>
              </w:rPr>
              <w:t>движений</w:t>
            </w:r>
          </w:p>
          <w:p>
            <w:pPr>
              <w:pStyle w:val="TableParagraph"/>
              <w:numPr>
                <w:ilvl w:val="0"/>
                <w:numId w:val="104"/>
              </w:numPr>
              <w:tabs>
                <w:tab w:pos="566" w:val="left" w:leader="none"/>
                <w:tab w:pos="567" w:val="left" w:leader="none"/>
              </w:tabs>
              <w:spacing w:line="352" w:lineRule="auto" w:before="12" w:after="0"/>
              <w:ind w:left="566" w:right="347" w:hanging="360"/>
              <w:jc w:val="left"/>
              <w:rPr>
                <w:sz w:val="24"/>
              </w:rPr>
            </w:pPr>
            <w:r>
              <w:rPr>
                <w:sz w:val="24"/>
              </w:rPr>
              <w:t>Противоречия между</w:t>
            </w:r>
            <w:r>
              <w:rPr>
                <w:spacing w:val="-15"/>
                <w:sz w:val="24"/>
              </w:rPr>
              <w:t> </w:t>
            </w:r>
            <w:r>
              <w:rPr>
                <w:sz w:val="24"/>
              </w:rPr>
              <w:t>колониальными капиталистическими</w:t>
            </w:r>
            <w:r>
              <w:rPr>
                <w:spacing w:val="-2"/>
                <w:sz w:val="24"/>
              </w:rPr>
              <w:t> </w:t>
            </w:r>
            <w:r>
              <w:rPr>
                <w:sz w:val="24"/>
              </w:rPr>
              <w:t>державами</w:t>
            </w:r>
          </w:p>
          <w:p>
            <w:pPr>
              <w:pStyle w:val="TableParagraph"/>
              <w:numPr>
                <w:ilvl w:val="0"/>
                <w:numId w:val="104"/>
              </w:numPr>
              <w:tabs>
                <w:tab w:pos="566" w:val="left" w:leader="none"/>
                <w:tab w:pos="567" w:val="left" w:leader="none"/>
              </w:tabs>
              <w:spacing w:line="355" w:lineRule="auto" w:before="7" w:after="0"/>
              <w:ind w:left="566" w:right="569" w:hanging="360"/>
              <w:jc w:val="left"/>
              <w:rPr>
                <w:sz w:val="24"/>
              </w:rPr>
            </w:pPr>
            <w:r>
              <w:rPr>
                <w:sz w:val="24"/>
              </w:rPr>
              <w:t>Солидарность капиталистических держав в сохранении колониальной системы</w:t>
            </w:r>
          </w:p>
        </w:tc>
      </w:tr>
    </w:tbl>
    <w:p>
      <w:pPr>
        <w:pStyle w:val="BodyText"/>
        <w:ind w:left="0"/>
        <w:rPr>
          <w:b/>
          <w:sz w:val="20"/>
        </w:rPr>
      </w:pPr>
    </w:p>
    <w:p>
      <w:pPr>
        <w:spacing w:after="0"/>
        <w:rPr>
          <w:sz w:val="20"/>
        </w:rPr>
        <w:sectPr>
          <w:pgSz w:w="11910" w:h="16840"/>
          <w:pgMar w:header="710" w:footer="0" w:top="1160" w:bottom="280" w:left="280" w:right="0"/>
        </w:sectPr>
      </w:pPr>
    </w:p>
    <w:p>
      <w:pPr>
        <w:pStyle w:val="BodyText"/>
        <w:ind w:left="0"/>
        <w:rPr>
          <w:b/>
          <w:sz w:val="30"/>
        </w:rPr>
      </w:pPr>
    </w:p>
    <w:p>
      <w:pPr>
        <w:pStyle w:val="BodyText"/>
        <w:spacing w:before="10"/>
        <w:ind w:left="0"/>
        <w:rPr>
          <w:b/>
          <w:sz w:val="33"/>
        </w:rPr>
      </w:pPr>
    </w:p>
    <w:p>
      <w:pPr>
        <w:spacing w:before="0"/>
        <w:ind w:left="852" w:right="0" w:firstLine="0"/>
        <w:jc w:val="left"/>
        <w:rPr>
          <w:b/>
          <w:sz w:val="28"/>
        </w:rPr>
      </w:pPr>
      <w:r>
        <w:rPr>
          <w:b/>
          <w:sz w:val="28"/>
        </w:rPr>
        <w:t>ХХ</w:t>
      </w:r>
      <w:r>
        <w:rPr>
          <w:b/>
          <w:spacing w:val="-4"/>
          <w:sz w:val="28"/>
        </w:rPr>
        <w:t> </w:t>
      </w:r>
      <w:r>
        <w:rPr>
          <w:b/>
          <w:sz w:val="28"/>
        </w:rPr>
        <w:t>в.</w:t>
      </w:r>
    </w:p>
    <w:p>
      <w:pPr>
        <w:pStyle w:val="ListParagraph"/>
        <w:numPr>
          <w:ilvl w:val="0"/>
          <w:numId w:val="105"/>
        </w:numPr>
        <w:tabs>
          <w:tab w:pos="277" w:val="left" w:leader="none"/>
        </w:tabs>
        <w:spacing w:line="240" w:lineRule="auto" w:before="250" w:after="0"/>
        <w:ind w:left="852" w:right="0" w:hanging="878"/>
        <w:jc w:val="left"/>
        <w:rPr>
          <w:b/>
          <w:sz w:val="28"/>
        </w:rPr>
      </w:pPr>
      <w:r>
        <w:rPr>
          <w:b/>
          <w:w w:val="100"/>
          <w:sz w:val="28"/>
        </w:rPr>
        <w:br w:type="column"/>
      </w:r>
      <w:r>
        <w:rPr>
          <w:b/>
          <w:sz w:val="28"/>
        </w:rPr>
        <w:t>Особенности</w:t>
      </w:r>
      <w:r>
        <w:rPr>
          <w:b/>
          <w:spacing w:val="19"/>
          <w:sz w:val="28"/>
        </w:rPr>
        <w:t> </w:t>
      </w:r>
      <w:r>
        <w:rPr>
          <w:b/>
          <w:sz w:val="28"/>
        </w:rPr>
        <w:t>развития</w:t>
      </w:r>
      <w:r>
        <w:rPr>
          <w:b/>
          <w:spacing w:val="19"/>
          <w:sz w:val="28"/>
        </w:rPr>
        <w:t> </w:t>
      </w:r>
      <w:r>
        <w:rPr>
          <w:b/>
          <w:sz w:val="28"/>
        </w:rPr>
        <w:t>Японии,</w:t>
      </w:r>
      <w:r>
        <w:rPr>
          <w:b/>
          <w:spacing w:val="19"/>
          <w:sz w:val="28"/>
        </w:rPr>
        <w:t> </w:t>
      </w:r>
      <w:r>
        <w:rPr>
          <w:b/>
          <w:sz w:val="28"/>
        </w:rPr>
        <w:t>Китая</w:t>
      </w:r>
      <w:r>
        <w:rPr>
          <w:b/>
          <w:spacing w:val="19"/>
          <w:sz w:val="28"/>
        </w:rPr>
        <w:t> </w:t>
      </w:r>
      <w:r>
        <w:rPr>
          <w:b/>
          <w:sz w:val="28"/>
        </w:rPr>
        <w:t>и</w:t>
      </w:r>
      <w:r>
        <w:rPr>
          <w:b/>
          <w:spacing w:val="19"/>
          <w:sz w:val="28"/>
        </w:rPr>
        <w:t> </w:t>
      </w:r>
      <w:r>
        <w:rPr>
          <w:b/>
          <w:sz w:val="28"/>
        </w:rPr>
        <w:t>Индии</w:t>
      </w:r>
      <w:r>
        <w:rPr>
          <w:b/>
          <w:spacing w:val="19"/>
          <w:sz w:val="28"/>
        </w:rPr>
        <w:t> </w:t>
      </w:r>
      <w:r>
        <w:rPr>
          <w:b/>
          <w:sz w:val="28"/>
        </w:rPr>
        <w:t>в</w:t>
      </w:r>
      <w:r>
        <w:rPr>
          <w:b/>
          <w:spacing w:val="19"/>
          <w:sz w:val="28"/>
        </w:rPr>
        <w:t> </w:t>
      </w:r>
      <w:r>
        <w:rPr>
          <w:b/>
          <w:sz w:val="28"/>
        </w:rPr>
        <w:t>первой</w:t>
      </w:r>
      <w:r>
        <w:rPr>
          <w:b/>
          <w:spacing w:val="19"/>
          <w:sz w:val="28"/>
        </w:rPr>
        <w:t> </w:t>
      </w:r>
      <w:r>
        <w:rPr>
          <w:b/>
          <w:sz w:val="28"/>
        </w:rPr>
        <w:t>половине</w:t>
      </w:r>
    </w:p>
    <w:p>
      <w:pPr>
        <w:pStyle w:val="BodyText"/>
        <w:ind w:left="0"/>
        <w:rPr>
          <w:b/>
          <w:sz w:val="30"/>
        </w:rPr>
      </w:pPr>
    </w:p>
    <w:p>
      <w:pPr>
        <w:pStyle w:val="BodyText"/>
        <w:spacing w:before="8"/>
        <w:ind w:left="0"/>
        <w:rPr>
          <w:b/>
          <w:sz w:val="25"/>
        </w:rPr>
      </w:pPr>
    </w:p>
    <w:p>
      <w:pPr>
        <w:pStyle w:val="BodyText"/>
        <w:ind w:left="-26"/>
      </w:pPr>
      <w:r>
        <w:rPr/>
        <w:t>Изучения материала о трёх восточных странах происходит на</w:t>
      </w:r>
      <w:r>
        <w:rPr>
          <w:spacing w:val="63"/>
        </w:rPr>
        <w:t> </w:t>
      </w:r>
      <w:r>
        <w:rPr/>
        <w:t>основе</w:t>
      </w:r>
    </w:p>
    <w:p>
      <w:pPr>
        <w:spacing w:after="0"/>
        <w:sectPr>
          <w:type w:val="continuous"/>
          <w:pgSz w:w="11910" w:h="16840"/>
          <w:pgMar w:top="1160" w:bottom="280" w:left="280" w:right="0"/>
          <w:cols w:num="2" w:equalWidth="0">
            <w:col w:w="1547" w:space="40"/>
            <w:col w:w="10043"/>
          </w:cols>
        </w:sectPr>
      </w:pPr>
    </w:p>
    <w:p>
      <w:pPr>
        <w:pStyle w:val="BodyText"/>
        <w:tabs>
          <w:tab w:pos="2338" w:val="left" w:leader="none"/>
          <w:tab w:pos="3494" w:val="left" w:leader="none"/>
          <w:tab w:pos="4425" w:val="left" w:leader="none"/>
          <w:tab w:pos="5584" w:val="left" w:leader="none"/>
          <w:tab w:pos="6089" w:val="left" w:leader="none"/>
          <w:tab w:pos="6732" w:val="left" w:leader="none"/>
          <w:tab w:pos="7841" w:val="left" w:leader="none"/>
          <w:tab w:pos="9919" w:val="left" w:leader="none"/>
        </w:tabs>
        <w:spacing w:before="160"/>
      </w:pPr>
      <w:r>
        <w:rPr/>
        <w:t>групповой</w:t>
        <w:tab/>
        <w:t>работы.</w:t>
        <w:tab/>
        <w:t>Класс</w:t>
        <w:tab/>
        <w:t>делится</w:t>
        <w:tab/>
        <w:t>на</w:t>
        <w:tab/>
        <w:t>три</w:t>
        <w:tab/>
        <w:t>группы</w:t>
        <w:tab/>
        <w:t>соответственно</w:t>
        <w:tab/>
        <w:t>трём</w:t>
      </w:r>
    </w:p>
    <w:p>
      <w:pPr>
        <w:spacing w:after="0"/>
        <w:sectPr>
          <w:type w:val="continuous"/>
          <w:pgSz w:w="11910" w:h="16840"/>
          <w:pgMar w:top="1160" w:bottom="280" w:left="280" w:right="0"/>
        </w:sectPr>
      </w:pPr>
    </w:p>
    <w:p>
      <w:pPr>
        <w:pStyle w:val="BodyText"/>
        <w:spacing w:line="360" w:lineRule="auto" w:before="91"/>
        <w:ind w:right="1135"/>
        <w:jc w:val="both"/>
      </w:pPr>
      <w:r>
        <w:rPr/>
        <w:t>изучаемым странам – Японии, Китаю и Индии. Каждая группа получает </w:t>
      </w:r>
      <w:r>
        <w:rPr>
          <w:b/>
        </w:rPr>
        <w:t>опережающее домашнее задание</w:t>
      </w:r>
      <w:r>
        <w:rPr/>
        <w:t>: подготовить сообщение о выбранной стране с электронной презентацией по приведённому ниже плану. В сообщении необходимо уделить внимание историческим личностям: Сунь Ятсену, Чан Кайши, М. Ганди.</w:t>
      </w:r>
    </w:p>
    <w:p>
      <w:pPr>
        <w:pStyle w:val="Heading3"/>
        <w:spacing w:before="10"/>
        <w:ind w:left="1561"/>
        <w:rPr>
          <w:i/>
        </w:rPr>
      </w:pPr>
      <w:r>
        <w:rPr>
          <w:i/>
        </w:rPr>
        <w:t>Япония:</w:t>
      </w:r>
    </w:p>
    <w:p>
      <w:pPr>
        <w:pStyle w:val="ListParagraph"/>
        <w:numPr>
          <w:ilvl w:val="1"/>
          <w:numId w:val="105"/>
        </w:numPr>
        <w:tabs>
          <w:tab w:pos="2004" w:val="left" w:leader="none"/>
          <w:tab w:pos="2005" w:val="left" w:leader="none"/>
          <w:tab w:pos="3688" w:val="left" w:leader="none"/>
          <w:tab w:pos="4822" w:val="left" w:leader="none"/>
          <w:tab w:pos="5179" w:val="left" w:leader="none"/>
          <w:tab w:pos="7199" w:val="left" w:leader="none"/>
          <w:tab w:pos="8310" w:val="left" w:leader="none"/>
          <w:tab w:pos="8808" w:val="left" w:leader="none"/>
        </w:tabs>
        <w:spacing w:line="360" w:lineRule="auto" w:before="153" w:after="0"/>
        <w:ind w:left="852" w:right="1134" w:firstLine="709"/>
        <w:jc w:val="left"/>
        <w:rPr>
          <w:sz w:val="28"/>
        </w:rPr>
      </w:pPr>
      <w:r>
        <w:rPr>
          <w:sz w:val="28"/>
        </w:rPr>
        <w:t>Реставрация</w:t>
        <w:tab/>
        <w:t>Мейдзи</w:t>
        <w:tab/>
        <w:t>и</w:t>
        <w:tab/>
        <w:t>осуществление</w:t>
        <w:tab/>
        <w:t>реформ</w:t>
        <w:tab/>
        <w:t>по</w:t>
        <w:tab/>
        <w:t>европейскому образцу.</w:t>
      </w:r>
    </w:p>
    <w:p>
      <w:pPr>
        <w:pStyle w:val="ListParagraph"/>
        <w:numPr>
          <w:ilvl w:val="1"/>
          <w:numId w:val="105"/>
        </w:numPr>
        <w:tabs>
          <w:tab w:pos="1867" w:val="left" w:leader="none"/>
        </w:tabs>
        <w:spacing w:line="321" w:lineRule="exact" w:before="0" w:after="0"/>
        <w:ind w:left="1866" w:right="0" w:hanging="305"/>
        <w:jc w:val="left"/>
        <w:rPr>
          <w:sz w:val="28"/>
        </w:rPr>
      </w:pPr>
      <w:r>
        <w:rPr>
          <w:sz w:val="28"/>
        </w:rPr>
        <w:t>Своеобразие сочетаний традиций и</w:t>
      </w:r>
      <w:r>
        <w:rPr>
          <w:spacing w:val="-4"/>
          <w:sz w:val="28"/>
        </w:rPr>
        <w:t> </w:t>
      </w:r>
      <w:r>
        <w:rPr>
          <w:sz w:val="28"/>
        </w:rPr>
        <w:t>модернизации.</w:t>
      </w:r>
    </w:p>
    <w:p>
      <w:pPr>
        <w:pStyle w:val="ListParagraph"/>
        <w:numPr>
          <w:ilvl w:val="1"/>
          <w:numId w:val="105"/>
        </w:numPr>
        <w:tabs>
          <w:tab w:pos="1867" w:val="left" w:leader="none"/>
        </w:tabs>
        <w:spacing w:line="240" w:lineRule="auto" w:before="161" w:after="0"/>
        <w:ind w:left="1866" w:right="0" w:hanging="305"/>
        <w:jc w:val="left"/>
        <w:rPr>
          <w:sz w:val="28"/>
        </w:rPr>
      </w:pPr>
      <w:r>
        <w:rPr>
          <w:sz w:val="28"/>
        </w:rPr>
        <w:t>Внешняя экспансия и</w:t>
      </w:r>
      <w:r>
        <w:rPr>
          <w:spacing w:val="-1"/>
          <w:sz w:val="28"/>
        </w:rPr>
        <w:t> </w:t>
      </w:r>
      <w:r>
        <w:rPr>
          <w:sz w:val="28"/>
        </w:rPr>
        <w:t>милитаризация.</w:t>
      </w:r>
    </w:p>
    <w:p>
      <w:pPr>
        <w:pStyle w:val="BodyText"/>
        <w:ind w:left="0"/>
        <w:rPr>
          <w:sz w:val="30"/>
        </w:rPr>
      </w:pPr>
    </w:p>
    <w:p>
      <w:pPr>
        <w:pStyle w:val="BodyText"/>
        <w:spacing w:before="9"/>
        <w:ind w:left="0"/>
        <w:rPr>
          <w:sz w:val="26"/>
        </w:rPr>
      </w:pPr>
    </w:p>
    <w:p>
      <w:pPr>
        <w:pStyle w:val="Heading3"/>
        <w:ind w:left="1561"/>
        <w:rPr>
          <w:i/>
        </w:rPr>
      </w:pPr>
      <w:r>
        <w:rPr>
          <w:i/>
        </w:rPr>
        <w:t>Китай:</w:t>
      </w:r>
    </w:p>
    <w:p>
      <w:pPr>
        <w:pStyle w:val="ListParagraph"/>
        <w:numPr>
          <w:ilvl w:val="0"/>
          <w:numId w:val="106"/>
        </w:numPr>
        <w:tabs>
          <w:tab w:pos="1867" w:val="left" w:leader="none"/>
        </w:tabs>
        <w:spacing w:line="240" w:lineRule="auto" w:before="153" w:after="0"/>
        <w:ind w:left="1866" w:right="0" w:hanging="305"/>
        <w:jc w:val="left"/>
        <w:rPr>
          <w:sz w:val="28"/>
        </w:rPr>
      </w:pPr>
      <w:r>
        <w:rPr>
          <w:sz w:val="28"/>
        </w:rPr>
        <w:t>Попытки реформ и восстания первых десятилетий ХХ</w:t>
      </w:r>
      <w:r>
        <w:rPr>
          <w:spacing w:val="-7"/>
          <w:sz w:val="28"/>
        </w:rPr>
        <w:t> </w:t>
      </w:r>
      <w:r>
        <w:rPr>
          <w:sz w:val="28"/>
        </w:rPr>
        <w:t>в.</w:t>
      </w:r>
    </w:p>
    <w:p>
      <w:pPr>
        <w:pStyle w:val="ListParagraph"/>
        <w:numPr>
          <w:ilvl w:val="0"/>
          <w:numId w:val="106"/>
        </w:numPr>
        <w:tabs>
          <w:tab w:pos="1867" w:val="left" w:leader="none"/>
        </w:tabs>
        <w:spacing w:line="240" w:lineRule="auto" w:before="160" w:after="0"/>
        <w:ind w:left="1866" w:right="0" w:hanging="305"/>
        <w:jc w:val="left"/>
        <w:rPr>
          <w:sz w:val="28"/>
        </w:rPr>
      </w:pPr>
      <w:r>
        <w:rPr>
          <w:sz w:val="28"/>
        </w:rPr>
        <w:t>«Три народных принципа» Сунь</w:t>
      </w:r>
      <w:r>
        <w:rPr>
          <w:spacing w:val="-5"/>
          <w:sz w:val="28"/>
        </w:rPr>
        <w:t> </w:t>
      </w:r>
      <w:r>
        <w:rPr>
          <w:sz w:val="28"/>
        </w:rPr>
        <w:t>Ятсена.</w:t>
      </w:r>
    </w:p>
    <w:p>
      <w:pPr>
        <w:pStyle w:val="ListParagraph"/>
        <w:numPr>
          <w:ilvl w:val="0"/>
          <w:numId w:val="106"/>
        </w:numPr>
        <w:tabs>
          <w:tab w:pos="1867" w:val="left" w:leader="none"/>
        </w:tabs>
        <w:spacing w:line="240" w:lineRule="auto" w:before="163" w:after="0"/>
        <w:ind w:left="1866" w:right="0" w:hanging="305"/>
        <w:jc w:val="left"/>
        <w:rPr>
          <w:sz w:val="28"/>
        </w:rPr>
      </w:pPr>
      <w:r>
        <w:rPr>
          <w:sz w:val="28"/>
        </w:rPr>
        <w:t>Синьхайская революция 1911—1912</w:t>
      </w:r>
      <w:r>
        <w:rPr>
          <w:spacing w:val="-6"/>
          <w:sz w:val="28"/>
        </w:rPr>
        <w:t> </w:t>
      </w:r>
      <w:r>
        <w:rPr>
          <w:sz w:val="28"/>
        </w:rPr>
        <w:t>гг.</w:t>
      </w:r>
    </w:p>
    <w:p>
      <w:pPr>
        <w:pStyle w:val="ListParagraph"/>
        <w:numPr>
          <w:ilvl w:val="0"/>
          <w:numId w:val="106"/>
        </w:numPr>
        <w:tabs>
          <w:tab w:pos="1867" w:val="left" w:leader="none"/>
        </w:tabs>
        <w:spacing w:line="240" w:lineRule="auto" w:before="161" w:after="0"/>
        <w:ind w:left="1866" w:right="0" w:hanging="305"/>
        <w:jc w:val="left"/>
        <w:rPr>
          <w:sz w:val="28"/>
        </w:rPr>
      </w:pPr>
      <w:r>
        <w:rPr>
          <w:sz w:val="28"/>
        </w:rPr>
        <w:t>Революция 1920-х гг. и Гражданская война. Чан</w:t>
      </w:r>
      <w:r>
        <w:rPr>
          <w:spacing w:val="-7"/>
          <w:sz w:val="28"/>
        </w:rPr>
        <w:t> </w:t>
      </w:r>
      <w:r>
        <w:rPr>
          <w:sz w:val="28"/>
        </w:rPr>
        <w:t>Кайши.</w:t>
      </w:r>
    </w:p>
    <w:p>
      <w:pPr>
        <w:pStyle w:val="BodyText"/>
        <w:ind w:left="0"/>
        <w:rPr>
          <w:sz w:val="30"/>
        </w:rPr>
      </w:pPr>
    </w:p>
    <w:p>
      <w:pPr>
        <w:pStyle w:val="BodyText"/>
        <w:spacing w:before="6"/>
        <w:ind w:left="0"/>
        <w:rPr>
          <w:sz w:val="26"/>
        </w:rPr>
      </w:pPr>
    </w:p>
    <w:p>
      <w:pPr>
        <w:pStyle w:val="Heading3"/>
        <w:ind w:left="1561"/>
        <w:rPr>
          <w:i/>
        </w:rPr>
      </w:pPr>
      <w:r>
        <w:rPr>
          <w:i/>
        </w:rPr>
        <w:t>Индия:</w:t>
      </w:r>
    </w:p>
    <w:p>
      <w:pPr>
        <w:pStyle w:val="ListParagraph"/>
        <w:numPr>
          <w:ilvl w:val="0"/>
          <w:numId w:val="107"/>
        </w:numPr>
        <w:tabs>
          <w:tab w:pos="1867" w:val="left" w:leader="none"/>
        </w:tabs>
        <w:spacing w:line="240" w:lineRule="auto" w:before="156" w:after="0"/>
        <w:ind w:left="1866" w:right="0" w:hanging="305"/>
        <w:jc w:val="left"/>
        <w:rPr>
          <w:sz w:val="28"/>
        </w:rPr>
      </w:pPr>
      <w:r>
        <w:rPr>
          <w:sz w:val="28"/>
        </w:rPr>
        <w:t>М.</w:t>
      </w:r>
      <w:r>
        <w:rPr>
          <w:spacing w:val="-2"/>
          <w:sz w:val="28"/>
        </w:rPr>
        <w:t> </w:t>
      </w:r>
      <w:r>
        <w:rPr>
          <w:sz w:val="28"/>
        </w:rPr>
        <w:t>Ганди.</w:t>
      </w:r>
    </w:p>
    <w:p>
      <w:pPr>
        <w:pStyle w:val="ListParagraph"/>
        <w:numPr>
          <w:ilvl w:val="0"/>
          <w:numId w:val="107"/>
        </w:numPr>
        <w:tabs>
          <w:tab w:pos="1867" w:val="left" w:leader="none"/>
        </w:tabs>
        <w:spacing w:line="240" w:lineRule="auto" w:before="160" w:after="0"/>
        <w:ind w:left="1866" w:right="0" w:hanging="305"/>
        <w:jc w:val="left"/>
        <w:rPr>
          <w:sz w:val="28"/>
        </w:rPr>
      </w:pPr>
      <w:r>
        <w:rPr>
          <w:sz w:val="28"/>
        </w:rPr>
        <w:t>Гандизм.</w:t>
      </w:r>
    </w:p>
    <w:p>
      <w:pPr>
        <w:pStyle w:val="ListParagraph"/>
        <w:numPr>
          <w:ilvl w:val="0"/>
          <w:numId w:val="107"/>
        </w:numPr>
        <w:tabs>
          <w:tab w:pos="1867" w:val="left" w:leader="none"/>
        </w:tabs>
        <w:spacing w:line="240" w:lineRule="auto" w:before="161" w:after="0"/>
        <w:ind w:left="1866" w:right="0" w:hanging="305"/>
        <w:jc w:val="left"/>
        <w:rPr>
          <w:sz w:val="28"/>
        </w:rPr>
      </w:pPr>
      <w:r>
        <w:rPr>
          <w:sz w:val="28"/>
        </w:rPr>
        <w:t>Кампании ненасильственного сопротивления.</w:t>
      </w:r>
    </w:p>
    <w:p>
      <w:pPr>
        <w:pStyle w:val="BodyText"/>
        <w:ind w:left="0"/>
        <w:rPr>
          <w:sz w:val="30"/>
        </w:rPr>
      </w:pPr>
    </w:p>
    <w:p>
      <w:pPr>
        <w:pStyle w:val="BodyText"/>
        <w:spacing w:before="1"/>
        <w:ind w:left="0"/>
        <w:rPr>
          <w:sz w:val="26"/>
        </w:rPr>
      </w:pPr>
    </w:p>
    <w:p>
      <w:pPr>
        <w:pStyle w:val="BodyText"/>
        <w:tabs>
          <w:tab w:pos="3132" w:val="left" w:leader="none"/>
          <w:tab w:pos="4203" w:val="left" w:leader="none"/>
          <w:tab w:pos="5114" w:val="left" w:leader="none"/>
          <w:tab w:pos="7247" w:val="left" w:leader="none"/>
          <w:tab w:pos="7738" w:val="left" w:leader="none"/>
          <w:tab w:pos="8632" w:val="left" w:leader="none"/>
          <w:tab w:pos="8997" w:val="left" w:leader="none"/>
          <w:tab w:pos="9906" w:val="left" w:leader="none"/>
        </w:tabs>
        <w:spacing w:line="360" w:lineRule="auto"/>
        <w:ind w:right="1134" w:firstLine="708"/>
      </w:pPr>
      <w:r>
        <w:rPr/>
        <w:t>Результаты</w:t>
        <w:tab/>
        <w:t>работы</w:t>
        <w:tab/>
        <w:t>групп</w:t>
        <w:tab/>
        <w:t>представляются</w:t>
        <w:tab/>
        <w:t>на</w:t>
        <w:tab/>
        <w:t>уроке</w:t>
        <w:tab/>
        <w:t>и</w:t>
        <w:tab/>
        <w:t>могут</w:t>
        <w:tab/>
        <w:t>быть оформлены в виде</w:t>
      </w:r>
      <w:r>
        <w:rPr>
          <w:spacing w:val="-2"/>
        </w:rPr>
        <w:t> </w:t>
      </w:r>
      <w:r>
        <w:rPr/>
        <w:t>таблицы.</w:t>
      </w:r>
    </w:p>
    <w:p>
      <w:pPr>
        <w:pStyle w:val="Heading2"/>
        <w:spacing w:before="4"/>
        <w:ind w:left="3042"/>
      </w:pPr>
      <w:r>
        <w:rPr/>
        <w:t>Модернизация в странах Юго-Восточной Азии</w:t>
      </w:r>
    </w:p>
    <w:p>
      <w:pPr>
        <w:pStyle w:val="BodyText"/>
        <w:ind w:left="0"/>
        <w:rPr>
          <w:b/>
          <w:sz w:val="20"/>
        </w:rPr>
      </w:pPr>
    </w:p>
    <w:p>
      <w:pPr>
        <w:pStyle w:val="BodyText"/>
        <w:ind w:left="0"/>
        <w:rPr>
          <w:b/>
          <w:sz w:val="20"/>
        </w:rPr>
      </w:pPr>
    </w:p>
    <w:p>
      <w:pPr>
        <w:pStyle w:val="BodyText"/>
        <w:spacing w:before="1"/>
        <w:ind w:left="0"/>
        <w:rPr>
          <w:b/>
          <w:sz w:val="16"/>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127"/>
        <w:gridCol w:w="2976"/>
        <w:gridCol w:w="3084"/>
      </w:tblGrid>
      <w:tr>
        <w:trPr>
          <w:trHeight w:val="830" w:hRule="atLeast"/>
        </w:trPr>
        <w:tc>
          <w:tcPr>
            <w:tcW w:w="1668" w:type="dxa"/>
          </w:tcPr>
          <w:p>
            <w:pPr>
              <w:pStyle w:val="TableParagraph"/>
              <w:spacing w:before="1"/>
              <w:ind w:left="239" w:right="233"/>
              <w:jc w:val="center"/>
              <w:rPr>
                <w:b/>
                <w:sz w:val="24"/>
              </w:rPr>
            </w:pPr>
            <w:r>
              <w:rPr>
                <w:b/>
                <w:sz w:val="24"/>
              </w:rPr>
              <w:t>Линии</w:t>
            </w:r>
          </w:p>
          <w:p>
            <w:pPr>
              <w:pStyle w:val="TableParagraph"/>
              <w:spacing w:before="137"/>
              <w:ind w:left="244" w:right="233"/>
              <w:jc w:val="center"/>
              <w:rPr>
                <w:b/>
                <w:sz w:val="24"/>
              </w:rPr>
            </w:pPr>
            <w:r>
              <w:rPr>
                <w:b/>
                <w:sz w:val="24"/>
              </w:rPr>
              <w:t>сравнения</w:t>
            </w:r>
          </w:p>
        </w:tc>
        <w:tc>
          <w:tcPr>
            <w:tcW w:w="2127" w:type="dxa"/>
          </w:tcPr>
          <w:p>
            <w:pPr>
              <w:pStyle w:val="TableParagraph"/>
              <w:spacing w:before="1"/>
              <w:ind w:left="643"/>
              <w:rPr>
                <w:b/>
                <w:sz w:val="24"/>
              </w:rPr>
            </w:pPr>
            <w:r>
              <w:rPr>
                <w:b/>
                <w:sz w:val="24"/>
              </w:rPr>
              <w:t>Япония</w:t>
            </w:r>
          </w:p>
        </w:tc>
        <w:tc>
          <w:tcPr>
            <w:tcW w:w="2976" w:type="dxa"/>
          </w:tcPr>
          <w:p>
            <w:pPr>
              <w:pStyle w:val="TableParagraph"/>
              <w:spacing w:before="1"/>
              <w:ind w:left="1123" w:right="1114"/>
              <w:jc w:val="center"/>
              <w:rPr>
                <w:b/>
                <w:sz w:val="24"/>
              </w:rPr>
            </w:pPr>
            <w:r>
              <w:rPr>
                <w:b/>
                <w:sz w:val="24"/>
              </w:rPr>
              <w:t>Китай</w:t>
            </w:r>
          </w:p>
        </w:tc>
        <w:tc>
          <w:tcPr>
            <w:tcW w:w="3084" w:type="dxa"/>
          </w:tcPr>
          <w:p>
            <w:pPr>
              <w:pStyle w:val="TableParagraph"/>
              <w:spacing w:before="1"/>
              <w:ind w:left="176" w:right="161"/>
              <w:jc w:val="center"/>
              <w:rPr>
                <w:b/>
                <w:sz w:val="24"/>
              </w:rPr>
            </w:pPr>
            <w:r>
              <w:rPr>
                <w:b/>
                <w:sz w:val="24"/>
              </w:rPr>
              <w:t>Индия</w:t>
            </w:r>
          </w:p>
        </w:tc>
      </w:tr>
      <w:tr>
        <w:trPr>
          <w:trHeight w:val="827" w:hRule="atLeast"/>
        </w:trPr>
        <w:tc>
          <w:tcPr>
            <w:tcW w:w="1668" w:type="dxa"/>
          </w:tcPr>
          <w:p>
            <w:pPr>
              <w:pStyle w:val="TableParagraph"/>
              <w:spacing w:line="270" w:lineRule="exact"/>
              <w:rPr>
                <w:sz w:val="24"/>
              </w:rPr>
            </w:pPr>
            <w:r>
              <w:rPr>
                <w:sz w:val="24"/>
              </w:rPr>
              <w:t>Государствен</w:t>
            </w:r>
          </w:p>
          <w:p>
            <w:pPr>
              <w:pStyle w:val="TableParagraph"/>
              <w:spacing w:before="137"/>
              <w:rPr>
                <w:sz w:val="24"/>
              </w:rPr>
            </w:pPr>
            <w:r>
              <w:rPr>
                <w:sz w:val="24"/>
              </w:rPr>
              <w:t>ный статус к</w:t>
            </w:r>
          </w:p>
        </w:tc>
        <w:tc>
          <w:tcPr>
            <w:tcW w:w="2127" w:type="dxa"/>
          </w:tcPr>
          <w:p>
            <w:pPr>
              <w:pStyle w:val="TableParagraph"/>
              <w:spacing w:line="270" w:lineRule="exact"/>
              <w:ind w:left="108"/>
              <w:rPr>
                <w:sz w:val="24"/>
              </w:rPr>
            </w:pPr>
            <w:r>
              <w:rPr>
                <w:sz w:val="24"/>
              </w:rPr>
              <w:t>Независимое</w:t>
            </w:r>
          </w:p>
          <w:p>
            <w:pPr>
              <w:pStyle w:val="TableParagraph"/>
              <w:spacing w:before="137"/>
              <w:ind w:left="108"/>
              <w:rPr>
                <w:sz w:val="24"/>
              </w:rPr>
            </w:pPr>
            <w:r>
              <w:rPr>
                <w:sz w:val="24"/>
              </w:rPr>
              <w:t>государство</w:t>
            </w:r>
          </w:p>
        </w:tc>
        <w:tc>
          <w:tcPr>
            <w:tcW w:w="2976" w:type="dxa"/>
          </w:tcPr>
          <w:p>
            <w:pPr>
              <w:pStyle w:val="TableParagraph"/>
              <w:spacing w:line="270" w:lineRule="exact"/>
              <w:ind w:left="108"/>
              <w:rPr>
                <w:sz w:val="24"/>
              </w:rPr>
            </w:pPr>
            <w:r>
              <w:rPr>
                <w:sz w:val="24"/>
              </w:rPr>
              <w:t>Независимое государство,</w:t>
            </w:r>
          </w:p>
          <w:p>
            <w:pPr>
              <w:pStyle w:val="TableParagraph"/>
              <w:spacing w:before="137"/>
              <w:ind w:left="108"/>
              <w:rPr>
                <w:sz w:val="24"/>
              </w:rPr>
            </w:pPr>
            <w:r>
              <w:rPr>
                <w:sz w:val="24"/>
              </w:rPr>
              <w:t>поделенное на сферы</w:t>
            </w:r>
          </w:p>
        </w:tc>
        <w:tc>
          <w:tcPr>
            <w:tcW w:w="3084" w:type="dxa"/>
          </w:tcPr>
          <w:p>
            <w:pPr>
              <w:pStyle w:val="TableParagraph"/>
              <w:spacing w:line="270" w:lineRule="exact"/>
              <w:ind w:left="111"/>
              <w:rPr>
                <w:sz w:val="24"/>
              </w:rPr>
            </w:pPr>
            <w:r>
              <w:rPr>
                <w:sz w:val="24"/>
              </w:rPr>
              <w:t>Колония Великобритании</w:t>
            </w:r>
          </w:p>
        </w:tc>
      </w:tr>
    </w:tbl>
    <w:p>
      <w:pPr>
        <w:spacing w:after="0" w:line="270" w:lineRule="exact"/>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127"/>
        <w:gridCol w:w="2976"/>
        <w:gridCol w:w="3084"/>
      </w:tblGrid>
      <w:tr>
        <w:trPr>
          <w:trHeight w:val="414" w:hRule="atLeast"/>
        </w:trPr>
        <w:tc>
          <w:tcPr>
            <w:tcW w:w="1668" w:type="dxa"/>
          </w:tcPr>
          <w:p>
            <w:pPr>
              <w:pStyle w:val="TableParagraph"/>
              <w:spacing w:line="273" w:lineRule="exact"/>
              <w:rPr>
                <w:sz w:val="24"/>
              </w:rPr>
            </w:pPr>
            <w:r>
              <w:rPr>
                <w:sz w:val="24"/>
              </w:rPr>
              <w:t>началу ХХ в.</w:t>
            </w:r>
          </w:p>
        </w:tc>
        <w:tc>
          <w:tcPr>
            <w:tcW w:w="2127" w:type="dxa"/>
          </w:tcPr>
          <w:p>
            <w:pPr>
              <w:pStyle w:val="TableParagraph"/>
              <w:ind w:left="0"/>
              <w:rPr>
                <w:sz w:val="24"/>
              </w:rPr>
            </w:pPr>
          </w:p>
        </w:tc>
        <w:tc>
          <w:tcPr>
            <w:tcW w:w="2976" w:type="dxa"/>
          </w:tcPr>
          <w:p>
            <w:pPr>
              <w:pStyle w:val="TableParagraph"/>
              <w:spacing w:line="273" w:lineRule="exact"/>
              <w:ind w:left="108"/>
              <w:rPr>
                <w:sz w:val="24"/>
              </w:rPr>
            </w:pPr>
            <w:r>
              <w:rPr>
                <w:sz w:val="24"/>
              </w:rPr>
              <w:t>влияния</w:t>
            </w:r>
          </w:p>
        </w:tc>
        <w:tc>
          <w:tcPr>
            <w:tcW w:w="3084" w:type="dxa"/>
          </w:tcPr>
          <w:p>
            <w:pPr>
              <w:pStyle w:val="TableParagraph"/>
              <w:ind w:left="0"/>
              <w:rPr>
                <w:sz w:val="24"/>
              </w:rPr>
            </w:pPr>
          </w:p>
        </w:tc>
      </w:tr>
      <w:tr>
        <w:trPr>
          <w:trHeight w:val="345" w:hRule="atLeast"/>
        </w:trPr>
        <w:tc>
          <w:tcPr>
            <w:tcW w:w="1668" w:type="dxa"/>
            <w:tcBorders>
              <w:bottom w:val="nil"/>
            </w:tcBorders>
          </w:tcPr>
          <w:p>
            <w:pPr>
              <w:pStyle w:val="TableParagraph"/>
              <w:spacing w:line="271" w:lineRule="exact"/>
              <w:rPr>
                <w:sz w:val="24"/>
              </w:rPr>
            </w:pPr>
            <w:r>
              <w:rPr>
                <w:sz w:val="24"/>
              </w:rPr>
              <w:t>Важнейшие</w:t>
            </w:r>
          </w:p>
        </w:tc>
        <w:tc>
          <w:tcPr>
            <w:tcW w:w="2127" w:type="dxa"/>
            <w:tcBorders>
              <w:bottom w:val="nil"/>
            </w:tcBorders>
          </w:tcPr>
          <w:p>
            <w:pPr>
              <w:pStyle w:val="TableParagraph"/>
              <w:tabs>
                <w:tab w:pos="1103" w:val="left" w:leader="none"/>
                <w:tab w:pos="1779" w:val="left" w:leader="none"/>
              </w:tabs>
              <w:spacing w:line="271" w:lineRule="exact"/>
              <w:ind w:left="108"/>
              <w:rPr>
                <w:sz w:val="24"/>
              </w:rPr>
            </w:pPr>
            <w:r>
              <w:rPr>
                <w:sz w:val="24"/>
              </w:rPr>
              <w:t>1868</w:t>
              <w:tab/>
              <w:t>г.</w:t>
              <w:tab/>
              <w:t>—</w:t>
            </w:r>
          </w:p>
        </w:tc>
        <w:tc>
          <w:tcPr>
            <w:tcW w:w="2976" w:type="dxa"/>
            <w:tcBorders>
              <w:bottom w:val="nil"/>
            </w:tcBorders>
          </w:tcPr>
          <w:p>
            <w:pPr>
              <w:pStyle w:val="TableParagraph"/>
              <w:spacing w:line="271" w:lineRule="exact"/>
              <w:ind w:left="108"/>
              <w:rPr>
                <w:sz w:val="24"/>
              </w:rPr>
            </w:pPr>
            <w:r>
              <w:rPr>
                <w:sz w:val="24"/>
              </w:rPr>
              <w:t>1899 г. — восстание</w:t>
            </w:r>
          </w:p>
        </w:tc>
        <w:tc>
          <w:tcPr>
            <w:tcW w:w="3084" w:type="dxa"/>
            <w:tcBorders>
              <w:bottom w:val="nil"/>
            </w:tcBorders>
          </w:tcPr>
          <w:p>
            <w:pPr>
              <w:pStyle w:val="TableParagraph"/>
              <w:spacing w:line="271" w:lineRule="exact"/>
              <w:ind w:left="111"/>
              <w:rPr>
                <w:sz w:val="24"/>
              </w:rPr>
            </w:pPr>
            <w:r>
              <w:rPr>
                <w:sz w:val="24"/>
              </w:rPr>
              <w:t>1919—1922 гг. — первая</w:t>
            </w:r>
          </w:p>
        </w:tc>
      </w:tr>
      <w:tr>
        <w:trPr>
          <w:trHeight w:val="413" w:hRule="atLeast"/>
        </w:trPr>
        <w:tc>
          <w:tcPr>
            <w:tcW w:w="1668" w:type="dxa"/>
            <w:tcBorders>
              <w:top w:val="nil"/>
              <w:bottom w:val="nil"/>
            </w:tcBorders>
          </w:tcPr>
          <w:p>
            <w:pPr>
              <w:pStyle w:val="TableParagraph"/>
              <w:spacing w:before="64"/>
              <w:rPr>
                <w:sz w:val="24"/>
              </w:rPr>
            </w:pPr>
            <w:r>
              <w:rPr>
                <w:sz w:val="24"/>
              </w:rPr>
              <w:t>политические</w:t>
            </w:r>
          </w:p>
        </w:tc>
        <w:tc>
          <w:tcPr>
            <w:tcW w:w="2127" w:type="dxa"/>
            <w:tcBorders>
              <w:top w:val="nil"/>
              <w:bottom w:val="nil"/>
            </w:tcBorders>
          </w:tcPr>
          <w:p>
            <w:pPr>
              <w:pStyle w:val="TableParagraph"/>
              <w:spacing w:before="64"/>
              <w:ind w:left="108"/>
              <w:rPr>
                <w:sz w:val="24"/>
              </w:rPr>
            </w:pPr>
            <w:r>
              <w:rPr>
                <w:sz w:val="24"/>
              </w:rPr>
              <w:t>реставрация</w:t>
            </w:r>
          </w:p>
        </w:tc>
        <w:tc>
          <w:tcPr>
            <w:tcW w:w="2976" w:type="dxa"/>
            <w:tcBorders>
              <w:top w:val="nil"/>
              <w:bottom w:val="nil"/>
            </w:tcBorders>
          </w:tcPr>
          <w:p>
            <w:pPr>
              <w:pStyle w:val="TableParagraph"/>
              <w:spacing w:before="64"/>
              <w:ind w:left="108"/>
              <w:rPr>
                <w:sz w:val="24"/>
              </w:rPr>
            </w:pPr>
            <w:r>
              <w:rPr>
                <w:sz w:val="24"/>
              </w:rPr>
              <w:t>Ихэтуаней.</w:t>
            </w:r>
          </w:p>
        </w:tc>
        <w:tc>
          <w:tcPr>
            <w:tcW w:w="3084" w:type="dxa"/>
            <w:tcBorders>
              <w:top w:val="nil"/>
              <w:bottom w:val="nil"/>
            </w:tcBorders>
          </w:tcPr>
          <w:p>
            <w:pPr>
              <w:pStyle w:val="TableParagraph"/>
              <w:spacing w:before="64"/>
              <w:ind w:left="111"/>
              <w:rPr>
                <w:sz w:val="24"/>
              </w:rPr>
            </w:pPr>
            <w:r>
              <w:rPr>
                <w:sz w:val="24"/>
              </w:rPr>
              <w:t>кампания</w:t>
            </w:r>
          </w:p>
        </w:tc>
      </w:tr>
      <w:tr>
        <w:trPr>
          <w:trHeight w:val="414" w:hRule="atLeast"/>
        </w:trPr>
        <w:tc>
          <w:tcPr>
            <w:tcW w:w="1668" w:type="dxa"/>
            <w:tcBorders>
              <w:top w:val="nil"/>
              <w:bottom w:val="nil"/>
            </w:tcBorders>
          </w:tcPr>
          <w:p>
            <w:pPr>
              <w:pStyle w:val="TableParagraph"/>
              <w:spacing w:before="63"/>
              <w:rPr>
                <w:sz w:val="24"/>
              </w:rPr>
            </w:pPr>
            <w:r>
              <w:rPr>
                <w:sz w:val="24"/>
              </w:rPr>
              <w:t>шаги на пути</w:t>
            </w:r>
          </w:p>
        </w:tc>
        <w:tc>
          <w:tcPr>
            <w:tcW w:w="2127" w:type="dxa"/>
            <w:tcBorders>
              <w:top w:val="nil"/>
              <w:bottom w:val="nil"/>
            </w:tcBorders>
          </w:tcPr>
          <w:p>
            <w:pPr>
              <w:pStyle w:val="TableParagraph"/>
              <w:spacing w:before="63"/>
              <w:ind w:left="108"/>
              <w:rPr>
                <w:sz w:val="24"/>
              </w:rPr>
            </w:pPr>
            <w:r>
              <w:rPr>
                <w:sz w:val="24"/>
              </w:rPr>
              <w:t>Мэйдзи.</w:t>
            </w:r>
          </w:p>
        </w:tc>
        <w:tc>
          <w:tcPr>
            <w:tcW w:w="2976" w:type="dxa"/>
            <w:tcBorders>
              <w:top w:val="nil"/>
              <w:bottom w:val="nil"/>
            </w:tcBorders>
          </w:tcPr>
          <w:p>
            <w:pPr>
              <w:pStyle w:val="TableParagraph"/>
              <w:spacing w:before="63"/>
              <w:ind w:left="108"/>
              <w:rPr>
                <w:sz w:val="24"/>
              </w:rPr>
            </w:pPr>
            <w:r>
              <w:rPr>
                <w:sz w:val="24"/>
              </w:rPr>
              <w:t>1905 г. – «три народных</w:t>
            </w:r>
          </w:p>
        </w:tc>
        <w:tc>
          <w:tcPr>
            <w:tcW w:w="3084" w:type="dxa"/>
            <w:tcBorders>
              <w:top w:val="nil"/>
              <w:bottom w:val="nil"/>
            </w:tcBorders>
          </w:tcPr>
          <w:p>
            <w:pPr>
              <w:pStyle w:val="TableParagraph"/>
              <w:spacing w:before="63"/>
              <w:ind w:left="111"/>
              <w:rPr>
                <w:sz w:val="24"/>
              </w:rPr>
            </w:pPr>
            <w:r>
              <w:rPr>
                <w:sz w:val="24"/>
              </w:rPr>
              <w:t>ненасильственного</w:t>
            </w:r>
          </w:p>
        </w:tc>
      </w:tr>
      <w:tr>
        <w:trPr>
          <w:trHeight w:val="414" w:hRule="atLeast"/>
        </w:trPr>
        <w:tc>
          <w:tcPr>
            <w:tcW w:w="1668" w:type="dxa"/>
            <w:tcBorders>
              <w:top w:val="nil"/>
              <w:bottom w:val="nil"/>
            </w:tcBorders>
          </w:tcPr>
          <w:p>
            <w:pPr>
              <w:pStyle w:val="TableParagraph"/>
              <w:spacing w:before="64"/>
              <w:rPr>
                <w:sz w:val="24"/>
              </w:rPr>
            </w:pPr>
            <w:r>
              <w:rPr>
                <w:sz w:val="24"/>
              </w:rPr>
              <w:t>модерниза-</w:t>
            </w:r>
          </w:p>
        </w:tc>
        <w:tc>
          <w:tcPr>
            <w:tcW w:w="2127" w:type="dxa"/>
            <w:tcBorders>
              <w:top w:val="nil"/>
              <w:bottom w:val="nil"/>
            </w:tcBorders>
          </w:tcPr>
          <w:p>
            <w:pPr>
              <w:pStyle w:val="TableParagraph"/>
              <w:spacing w:before="64"/>
              <w:ind w:left="108"/>
              <w:rPr>
                <w:sz w:val="24"/>
              </w:rPr>
            </w:pPr>
            <w:r>
              <w:rPr>
                <w:sz w:val="24"/>
              </w:rPr>
              <w:t>Войны за колонии</w:t>
            </w:r>
          </w:p>
        </w:tc>
        <w:tc>
          <w:tcPr>
            <w:tcW w:w="2976" w:type="dxa"/>
            <w:tcBorders>
              <w:top w:val="nil"/>
              <w:bottom w:val="nil"/>
            </w:tcBorders>
          </w:tcPr>
          <w:p>
            <w:pPr>
              <w:pStyle w:val="TableParagraph"/>
              <w:spacing w:before="64"/>
              <w:ind w:left="108"/>
              <w:rPr>
                <w:sz w:val="24"/>
              </w:rPr>
            </w:pPr>
            <w:r>
              <w:rPr>
                <w:sz w:val="24"/>
              </w:rPr>
              <w:t>принципа» Сунь Ятсена.</w:t>
            </w:r>
          </w:p>
        </w:tc>
        <w:tc>
          <w:tcPr>
            <w:tcW w:w="3084" w:type="dxa"/>
            <w:tcBorders>
              <w:top w:val="nil"/>
              <w:bottom w:val="nil"/>
            </w:tcBorders>
          </w:tcPr>
          <w:p>
            <w:pPr>
              <w:pStyle w:val="TableParagraph"/>
              <w:spacing w:before="64"/>
              <w:ind w:left="111"/>
              <w:rPr>
                <w:sz w:val="24"/>
              </w:rPr>
            </w:pPr>
            <w:r>
              <w:rPr>
                <w:sz w:val="24"/>
              </w:rPr>
              <w:t>сопротивления.</w:t>
            </w:r>
          </w:p>
        </w:tc>
      </w:tr>
      <w:tr>
        <w:trPr>
          <w:trHeight w:val="413" w:hRule="atLeast"/>
        </w:trPr>
        <w:tc>
          <w:tcPr>
            <w:tcW w:w="1668" w:type="dxa"/>
            <w:tcBorders>
              <w:top w:val="nil"/>
              <w:bottom w:val="nil"/>
            </w:tcBorders>
          </w:tcPr>
          <w:p>
            <w:pPr>
              <w:pStyle w:val="TableParagraph"/>
              <w:spacing w:before="63"/>
              <w:rPr>
                <w:sz w:val="24"/>
              </w:rPr>
            </w:pPr>
            <w:r>
              <w:rPr>
                <w:sz w:val="24"/>
              </w:rPr>
              <w:t>ции</w:t>
            </w:r>
          </w:p>
        </w:tc>
        <w:tc>
          <w:tcPr>
            <w:tcW w:w="2127" w:type="dxa"/>
            <w:tcBorders>
              <w:top w:val="nil"/>
              <w:bottom w:val="nil"/>
            </w:tcBorders>
          </w:tcPr>
          <w:p>
            <w:pPr>
              <w:pStyle w:val="TableParagraph"/>
              <w:spacing w:before="63"/>
              <w:ind w:left="108"/>
              <w:rPr>
                <w:sz w:val="24"/>
              </w:rPr>
            </w:pPr>
            <w:r>
              <w:rPr>
                <w:sz w:val="24"/>
              </w:rPr>
              <w:t>(Японо-китайская,</w:t>
            </w:r>
          </w:p>
        </w:tc>
        <w:tc>
          <w:tcPr>
            <w:tcW w:w="2976" w:type="dxa"/>
            <w:tcBorders>
              <w:top w:val="nil"/>
              <w:bottom w:val="nil"/>
            </w:tcBorders>
          </w:tcPr>
          <w:p>
            <w:pPr>
              <w:pStyle w:val="TableParagraph"/>
              <w:spacing w:before="63"/>
              <w:ind w:left="108"/>
              <w:rPr>
                <w:sz w:val="24"/>
              </w:rPr>
            </w:pPr>
            <w:r>
              <w:rPr>
                <w:sz w:val="24"/>
              </w:rPr>
              <w:t>1911— 1912 г. —</w:t>
            </w:r>
          </w:p>
        </w:tc>
        <w:tc>
          <w:tcPr>
            <w:tcW w:w="3084" w:type="dxa"/>
            <w:tcBorders>
              <w:top w:val="nil"/>
              <w:bottom w:val="nil"/>
            </w:tcBorders>
          </w:tcPr>
          <w:p>
            <w:pPr>
              <w:pStyle w:val="TableParagraph"/>
              <w:spacing w:before="63"/>
              <w:ind w:left="111"/>
              <w:rPr>
                <w:sz w:val="24"/>
              </w:rPr>
            </w:pPr>
            <w:r>
              <w:rPr>
                <w:sz w:val="24"/>
              </w:rPr>
              <w:t>1928 г. — гандизм —</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Русско-японская,</w:t>
            </w:r>
          </w:p>
        </w:tc>
        <w:tc>
          <w:tcPr>
            <w:tcW w:w="2976" w:type="dxa"/>
            <w:tcBorders>
              <w:top w:val="nil"/>
              <w:bottom w:val="nil"/>
            </w:tcBorders>
          </w:tcPr>
          <w:p>
            <w:pPr>
              <w:pStyle w:val="TableParagraph"/>
              <w:spacing w:before="64"/>
              <w:ind w:left="108"/>
              <w:rPr>
                <w:sz w:val="24"/>
              </w:rPr>
            </w:pPr>
            <w:r>
              <w:rPr>
                <w:sz w:val="24"/>
              </w:rPr>
              <w:t>Синьхайская революция.</w:t>
            </w:r>
          </w:p>
        </w:tc>
        <w:tc>
          <w:tcPr>
            <w:tcW w:w="3084" w:type="dxa"/>
            <w:tcBorders>
              <w:top w:val="nil"/>
              <w:bottom w:val="nil"/>
            </w:tcBorders>
          </w:tcPr>
          <w:p>
            <w:pPr>
              <w:pStyle w:val="TableParagraph"/>
              <w:spacing w:before="64"/>
              <w:ind w:left="111"/>
              <w:rPr>
                <w:sz w:val="24"/>
              </w:rPr>
            </w:pPr>
            <w:r>
              <w:rPr>
                <w:sz w:val="24"/>
              </w:rPr>
              <w:t>официальная идеология</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3"/>
              <w:ind w:left="108"/>
              <w:rPr>
                <w:sz w:val="24"/>
              </w:rPr>
            </w:pPr>
            <w:r>
              <w:rPr>
                <w:sz w:val="24"/>
              </w:rPr>
              <w:t>Первая мировая и</w:t>
            </w:r>
          </w:p>
        </w:tc>
        <w:tc>
          <w:tcPr>
            <w:tcW w:w="2976" w:type="dxa"/>
            <w:tcBorders>
              <w:top w:val="nil"/>
              <w:bottom w:val="nil"/>
            </w:tcBorders>
          </w:tcPr>
          <w:p>
            <w:pPr>
              <w:pStyle w:val="TableParagraph"/>
              <w:spacing w:before="63"/>
              <w:ind w:left="108"/>
              <w:rPr>
                <w:sz w:val="24"/>
              </w:rPr>
            </w:pPr>
            <w:r>
              <w:rPr>
                <w:sz w:val="24"/>
              </w:rPr>
              <w:t>1925 — 1928 гг. —</w:t>
            </w:r>
          </w:p>
        </w:tc>
        <w:tc>
          <w:tcPr>
            <w:tcW w:w="3084" w:type="dxa"/>
            <w:tcBorders>
              <w:top w:val="nil"/>
              <w:bottom w:val="nil"/>
            </w:tcBorders>
          </w:tcPr>
          <w:p>
            <w:pPr>
              <w:pStyle w:val="TableParagraph"/>
              <w:spacing w:before="63"/>
              <w:ind w:left="111"/>
              <w:rPr>
                <w:sz w:val="24"/>
              </w:rPr>
            </w:pPr>
            <w:r>
              <w:rPr>
                <w:sz w:val="24"/>
              </w:rPr>
              <w:t>Индийского национального</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др.)</w:t>
            </w:r>
          </w:p>
        </w:tc>
        <w:tc>
          <w:tcPr>
            <w:tcW w:w="2976" w:type="dxa"/>
            <w:tcBorders>
              <w:top w:val="nil"/>
              <w:bottom w:val="nil"/>
            </w:tcBorders>
          </w:tcPr>
          <w:p>
            <w:pPr>
              <w:pStyle w:val="TableParagraph"/>
              <w:spacing w:before="64"/>
              <w:ind w:left="108"/>
              <w:rPr>
                <w:sz w:val="24"/>
              </w:rPr>
            </w:pPr>
            <w:r>
              <w:rPr>
                <w:sz w:val="24"/>
              </w:rPr>
              <w:t>национальная великая</w:t>
            </w:r>
          </w:p>
        </w:tc>
        <w:tc>
          <w:tcPr>
            <w:tcW w:w="3084" w:type="dxa"/>
            <w:tcBorders>
              <w:top w:val="nil"/>
              <w:bottom w:val="nil"/>
            </w:tcBorders>
          </w:tcPr>
          <w:p>
            <w:pPr>
              <w:pStyle w:val="TableParagraph"/>
              <w:spacing w:before="64"/>
              <w:ind w:left="111"/>
              <w:rPr>
                <w:sz w:val="24"/>
              </w:rPr>
            </w:pPr>
            <w:r>
              <w:rPr>
                <w:sz w:val="24"/>
              </w:rPr>
              <w:t>конгресса.</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ind w:left="0"/>
              <w:rPr>
                <w:sz w:val="24"/>
              </w:rPr>
            </w:pPr>
          </w:p>
        </w:tc>
        <w:tc>
          <w:tcPr>
            <w:tcW w:w="2976" w:type="dxa"/>
            <w:tcBorders>
              <w:top w:val="nil"/>
              <w:bottom w:val="nil"/>
            </w:tcBorders>
          </w:tcPr>
          <w:p>
            <w:pPr>
              <w:pStyle w:val="TableParagraph"/>
              <w:spacing w:before="63"/>
              <w:ind w:left="108"/>
              <w:rPr>
                <w:sz w:val="24"/>
              </w:rPr>
            </w:pPr>
            <w:r>
              <w:rPr>
                <w:sz w:val="24"/>
              </w:rPr>
              <w:t>революция</w:t>
            </w:r>
          </w:p>
        </w:tc>
        <w:tc>
          <w:tcPr>
            <w:tcW w:w="3084" w:type="dxa"/>
            <w:tcBorders>
              <w:top w:val="nil"/>
              <w:bottom w:val="nil"/>
            </w:tcBorders>
          </w:tcPr>
          <w:p>
            <w:pPr>
              <w:pStyle w:val="TableParagraph"/>
              <w:spacing w:before="63"/>
              <w:ind w:left="111"/>
              <w:rPr>
                <w:sz w:val="24"/>
              </w:rPr>
            </w:pPr>
            <w:r>
              <w:rPr>
                <w:sz w:val="24"/>
              </w:rPr>
              <w:t>1928—1933 гг. — второй</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ind w:left="0"/>
              <w:rPr>
                <w:sz w:val="24"/>
              </w:rPr>
            </w:pPr>
          </w:p>
        </w:tc>
        <w:tc>
          <w:tcPr>
            <w:tcW w:w="2976"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4"/>
              <w:ind w:left="111"/>
              <w:rPr>
                <w:sz w:val="24"/>
              </w:rPr>
            </w:pPr>
            <w:r>
              <w:rPr>
                <w:sz w:val="24"/>
              </w:rPr>
              <w:t>этап гражданского</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ind w:left="0"/>
              <w:rPr>
                <w:sz w:val="24"/>
              </w:rPr>
            </w:pPr>
          </w:p>
        </w:tc>
        <w:tc>
          <w:tcPr>
            <w:tcW w:w="2976"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3"/>
              <w:ind w:left="111"/>
              <w:rPr>
                <w:sz w:val="24"/>
              </w:rPr>
            </w:pPr>
            <w:r>
              <w:rPr>
                <w:sz w:val="24"/>
              </w:rPr>
              <w:t>сопротивления и</w:t>
            </w:r>
          </w:p>
        </w:tc>
      </w:tr>
      <w:tr>
        <w:trPr>
          <w:trHeight w:val="482" w:hRule="atLeast"/>
        </w:trPr>
        <w:tc>
          <w:tcPr>
            <w:tcW w:w="1668" w:type="dxa"/>
            <w:tcBorders>
              <w:top w:val="nil"/>
            </w:tcBorders>
          </w:tcPr>
          <w:p>
            <w:pPr>
              <w:pStyle w:val="TableParagraph"/>
              <w:ind w:left="0"/>
              <w:rPr>
                <w:sz w:val="24"/>
              </w:rPr>
            </w:pPr>
          </w:p>
        </w:tc>
        <w:tc>
          <w:tcPr>
            <w:tcW w:w="2127" w:type="dxa"/>
            <w:tcBorders>
              <w:top w:val="nil"/>
            </w:tcBorders>
          </w:tcPr>
          <w:p>
            <w:pPr>
              <w:pStyle w:val="TableParagraph"/>
              <w:ind w:left="0"/>
              <w:rPr>
                <w:sz w:val="24"/>
              </w:rPr>
            </w:pPr>
          </w:p>
        </w:tc>
        <w:tc>
          <w:tcPr>
            <w:tcW w:w="2976" w:type="dxa"/>
            <w:tcBorders>
              <w:top w:val="nil"/>
            </w:tcBorders>
          </w:tcPr>
          <w:p>
            <w:pPr>
              <w:pStyle w:val="TableParagraph"/>
              <w:ind w:left="0"/>
              <w:rPr>
                <w:sz w:val="24"/>
              </w:rPr>
            </w:pPr>
          </w:p>
        </w:tc>
        <w:tc>
          <w:tcPr>
            <w:tcW w:w="3084" w:type="dxa"/>
            <w:tcBorders>
              <w:top w:val="nil"/>
            </w:tcBorders>
          </w:tcPr>
          <w:p>
            <w:pPr>
              <w:pStyle w:val="TableParagraph"/>
              <w:spacing w:before="64"/>
              <w:ind w:left="111"/>
              <w:rPr>
                <w:sz w:val="24"/>
              </w:rPr>
            </w:pPr>
            <w:r>
              <w:rPr>
                <w:sz w:val="24"/>
              </w:rPr>
              <w:t>несотрудничества</w:t>
            </w:r>
          </w:p>
        </w:tc>
      </w:tr>
      <w:tr>
        <w:trPr>
          <w:trHeight w:val="344" w:hRule="atLeast"/>
        </w:trPr>
        <w:tc>
          <w:tcPr>
            <w:tcW w:w="1668" w:type="dxa"/>
            <w:tcBorders>
              <w:bottom w:val="nil"/>
            </w:tcBorders>
          </w:tcPr>
          <w:p>
            <w:pPr>
              <w:pStyle w:val="TableParagraph"/>
              <w:spacing w:line="270" w:lineRule="exact"/>
              <w:rPr>
                <w:sz w:val="24"/>
              </w:rPr>
            </w:pPr>
            <w:r>
              <w:rPr>
                <w:sz w:val="24"/>
              </w:rPr>
              <w:t>Результаты к</w:t>
            </w:r>
          </w:p>
        </w:tc>
        <w:tc>
          <w:tcPr>
            <w:tcW w:w="2127" w:type="dxa"/>
            <w:tcBorders>
              <w:bottom w:val="nil"/>
            </w:tcBorders>
          </w:tcPr>
          <w:p>
            <w:pPr>
              <w:pStyle w:val="TableParagraph"/>
              <w:spacing w:line="270" w:lineRule="exact"/>
              <w:ind w:left="108"/>
              <w:rPr>
                <w:sz w:val="24"/>
              </w:rPr>
            </w:pPr>
            <w:r>
              <w:rPr>
                <w:sz w:val="24"/>
              </w:rPr>
              <w:t>Сочетание</w:t>
            </w:r>
          </w:p>
        </w:tc>
        <w:tc>
          <w:tcPr>
            <w:tcW w:w="2976" w:type="dxa"/>
            <w:tcBorders>
              <w:bottom w:val="nil"/>
            </w:tcBorders>
          </w:tcPr>
          <w:p>
            <w:pPr>
              <w:pStyle w:val="TableParagraph"/>
              <w:spacing w:line="270" w:lineRule="exact"/>
              <w:ind w:left="108"/>
              <w:rPr>
                <w:sz w:val="24"/>
              </w:rPr>
            </w:pPr>
            <w:r>
              <w:rPr>
                <w:sz w:val="24"/>
              </w:rPr>
              <w:t>Свержение маньчжурской</w:t>
            </w:r>
          </w:p>
        </w:tc>
        <w:tc>
          <w:tcPr>
            <w:tcW w:w="3084" w:type="dxa"/>
            <w:tcBorders>
              <w:bottom w:val="nil"/>
            </w:tcBorders>
          </w:tcPr>
          <w:p>
            <w:pPr>
              <w:pStyle w:val="TableParagraph"/>
              <w:spacing w:line="270" w:lineRule="exact"/>
              <w:ind w:left="111"/>
              <w:rPr>
                <w:sz w:val="24"/>
              </w:rPr>
            </w:pPr>
            <w:r>
              <w:rPr>
                <w:sz w:val="24"/>
              </w:rPr>
              <w:t>1935—1937 гг. —</w:t>
            </w:r>
          </w:p>
        </w:tc>
      </w:tr>
      <w:tr>
        <w:trPr>
          <w:trHeight w:val="414" w:hRule="atLeast"/>
        </w:trPr>
        <w:tc>
          <w:tcPr>
            <w:tcW w:w="1668" w:type="dxa"/>
            <w:tcBorders>
              <w:top w:val="nil"/>
              <w:bottom w:val="nil"/>
            </w:tcBorders>
          </w:tcPr>
          <w:p>
            <w:pPr>
              <w:pStyle w:val="TableParagraph"/>
              <w:spacing w:before="64"/>
              <w:rPr>
                <w:sz w:val="24"/>
              </w:rPr>
            </w:pPr>
            <w:r>
              <w:rPr>
                <w:sz w:val="24"/>
              </w:rPr>
              <w:t>1940-м гг.</w:t>
            </w:r>
          </w:p>
        </w:tc>
        <w:tc>
          <w:tcPr>
            <w:tcW w:w="2127" w:type="dxa"/>
            <w:tcBorders>
              <w:top w:val="nil"/>
              <w:bottom w:val="nil"/>
            </w:tcBorders>
          </w:tcPr>
          <w:p>
            <w:pPr>
              <w:pStyle w:val="TableParagraph"/>
              <w:spacing w:before="64"/>
              <w:ind w:left="108"/>
              <w:rPr>
                <w:sz w:val="24"/>
              </w:rPr>
            </w:pPr>
            <w:r>
              <w:rPr>
                <w:sz w:val="24"/>
              </w:rPr>
              <w:t>«японского духа и</w:t>
            </w:r>
          </w:p>
        </w:tc>
        <w:tc>
          <w:tcPr>
            <w:tcW w:w="2976" w:type="dxa"/>
            <w:tcBorders>
              <w:top w:val="nil"/>
              <w:bottom w:val="nil"/>
            </w:tcBorders>
          </w:tcPr>
          <w:p>
            <w:pPr>
              <w:pStyle w:val="TableParagraph"/>
              <w:spacing w:before="64"/>
              <w:ind w:left="108"/>
              <w:rPr>
                <w:sz w:val="24"/>
              </w:rPr>
            </w:pPr>
            <w:r>
              <w:rPr>
                <w:sz w:val="24"/>
              </w:rPr>
              <w:t>династии Цин,</w:t>
            </w:r>
          </w:p>
        </w:tc>
        <w:tc>
          <w:tcPr>
            <w:tcW w:w="3084" w:type="dxa"/>
            <w:tcBorders>
              <w:top w:val="nil"/>
              <w:bottom w:val="nil"/>
            </w:tcBorders>
          </w:tcPr>
          <w:p>
            <w:pPr>
              <w:pStyle w:val="TableParagraph"/>
              <w:spacing w:before="64"/>
              <w:ind w:left="111"/>
              <w:rPr>
                <w:sz w:val="24"/>
              </w:rPr>
            </w:pPr>
            <w:r>
              <w:rPr>
                <w:sz w:val="24"/>
              </w:rPr>
              <w:t>проведение</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3"/>
              <w:ind w:left="108"/>
              <w:rPr>
                <w:sz w:val="24"/>
              </w:rPr>
            </w:pPr>
            <w:r>
              <w:rPr>
                <w:sz w:val="24"/>
              </w:rPr>
              <w:t>европейского</w:t>
            </w:r>
          </w:p>
        </w:tc>
        <w:tc>
          <w:tcPr>
            <w:tcW w:w="2976" w:type="dxa"/>
            <w:tcBorders>
              <w:top w:val="nil"/>
              <w:bottom w:val="nil"/>
            </w:tcBorders>
          </w:tcPr>
          <w:p>
            <w:pPr>
              <w:pStyle w:val="TableParagraph"/>
              <w:spacing w:before="63"/>
              <w:ind w:left="108"/>
              <w:rPr>
                <w:sz w:val="24"/>
              </w:rPr>
            </w:pPr>
            <w:r>
              <w:rPr>
                <w:sz w:val="24"/>
              </w:rPr>
              <w:t>объединение страны,</w:t>
            </w:r>
          </w:p>
        </w:tc>
        <w:tc>
          <w:tcPr>
            <w:tcW w:w="3084" w:type="dxa"/>
            <w:tcBorders>
              <w:top w:val="nil"/>
              <w:bottom w:val="nil"/>
            </w:tcBorders>
          </w:tcPr>
          <w:p>
            <w:pPr>
              <w:pStyle w:val="TableParagraph"/>
              <w:spacing w:before="63"/>
              <w:ind w:left="111"/>
              <w:rPr>
                <w:sz w:val="24"/>
              </w:rPr>
            </w:pPr>
            <w:r>
              <w:rPr>
                <w:sz w:val="24"/>
              </w:rPr>
              <w:t>административной</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знания»,</w:t>
            </w:r>
          </w:p>
        </w:tc>
        <w:tc>
          <w:tcPr>
            <w:tcW w:w="2976" w:type="dxa"/>
            <w:tcBorders>
              <w:top w:val="nil"/>
              <w:bottom w:val="nil"/>
            </w:tcBorders>
          </w:tcPr>
          <w:p>
            <w:pPr>
              <w:pStyle w:val="TableParagraph"/>
              <w:spacing w:before="64"/>
              <w:ind w:left="108"/>
              <w:rPr>
                <w:sz w:val="24"/>
              </w:rPr>
            </w:pPr>
            <w:r>
              <w:rPr>
                <w:sz w:val="24"/>
              </w:rPr>
              <w:t>создание государственной</w:t>
            </w:r>
          </w:p>
        </w:tc>
        <w:tc>
          <w:tcPr>
            <w:tcW w:w="3084" w:type="dxa"/>
            <w:tcBorders>
              <w:top w:val="nil"/>
              <w:bottom w:val="nil"/>
            </w:tcBorders>
          </w:tcPr>
          <w:p>
            <w:pPr>
              <w:pStyle w:val="TableParagraph"/>
              <w:spacing w:before="64"/>
              <w:ind w:left="111"/>
              <w:rPr>
                <w:sz w:val="24"/>
              </w:rPr>
            </w:pPr>
            <w:r>
              <w:rPr>
                <w:sz w:val="24"/>
              </w:rPr>
              <w:t>реформы (выборы в</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3"/>
              <w:ind w:left="108"/>
              <w:rPr>
                <w:sz w:val="24"/>
              </w:rPr>
            </w:pPr>
            <w:r>
              <w:rPr>
                <w:sz w:val="24"/>
              </w:rPr>
              <w:t>окончание</w:t>
            </w:r>
          </w:p>
        </w:tc>
        <w:tc>
          <w:tcPr>
            <w:tcW w:w="2976" w:type="dxa"/>
            <w:tcBorders>
              <w:top w:val="nil"/>
              <w:bottom w:val="nil"/>
            </w:tcBorders>
          </w:tcPr>
          <w:p>
            <w:pPr>
              <w:pStyle w:val="TableParagraph"/>
              <w:spacing w:before="63"/>
              <w:ind w:left="108"/>
              <w:rPr>
                <w:sz w:val="24"/>
              </w:rPr>
            </w:pPr>
            <w:r>
              <w:rPr>
                <w:sz w:val="24"/>
              </w:rPr>
              <w:t>банковской системы,</w:t>
            </w:r>
          </w:p>
        </w:tc>
        <w:tc>
          <w:tcPr>
            <w:tcW w:w="3084" w:type="dxa"/>
            <w:tcBorders>
              <w:top w:val="nil"/>
              <w:bottom w:val="nil"/>
            </w:tcBorders>
          </w:tcPr>
          <w:p>
            <w:pPr>
              <w:pStyle w:val="TableParagraph"/>
              <w:spacing w:before="63"/>
              <w:ind w:left="111"/>
              <w:rPr>
                <w:sz w:val="24"/>
              </w:rPr>
            </w:pPr>
            <w:r>
              <w:rPr>
                <w:sz w:val="24"/>
              </w:rPr>
              <w:t>центральные и местные</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политики</w:t>
            </w:r>
          </w:p>
        </w:tc>
        <w:tc>
          <w:tcPr>
            <w:tcW w:w="2976" w:type="dxa"/>
            <w:tcBorders>
              <w:top w:val="nil"/>
              <w:bottom w:val="nil"/>
            </w:tcBorders>
          </w:tcPr>
          <w:p>
            <w:pPr>
              <w:pStyle w:val="TableParagraph"/>
              <w:spacing w:before="64"/>
              <w:ind w:left="108"/>
              <w:rPr>
                <w:sz w:val="24"/>
              </w:rPr>
            </w:pPr>
            <w:r>
              <w:rPr>
                <w:sz w:val="24"/>
              </w:rPr>
              <w:t>развитие</w:t>
            </w:r>
          </w:p>
        </w:tc>
        <w:tc>
          <w:tcPr>
            <w:tcW w:w="3084" w:type="dxa"/>
            <w:tcBorders>
              <w:top w:val="nil"/>
              <w:bottom w:val="nil"/>
            </w:tcBorders>
          </w:tcPr>
          <w:p>
            <w:pPr>
              <w:pStyle w:val="TableParagraph"/>
              <w:spacing w:before="64"/>
              <w:ind w:left="111"/>
              <w:rPr>
                <w:sz w:val="24"/>
              </w:rPr>
            </w:pPr>
            <w:r>
              <w:rPr>
                <w:sz w:val="24"/>
              </w:rPr>
              <w:t>органы самоуправления).</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3"/>
              <w:ind w:left="108"/>
              <w:rPr>
                <w:sz w:val="24"/>
              </w:rPr>
            </w:pPr>
            <w:r>
              <w:rPr>
                <w:sz w:val="24"/>
              </w:rPr>
              <w:t>изоляционизма,</w:t>
            </w:r>
          </w:p>
        </w:tc>
        <w:tc>
          <w:tcPr>
            <w:tcW w:w="2976" w:type="dxa"/>
            <w:tcBorders>
              <w:top w:val="nil"/>
              <w:bottom w:val="nil"/>
            </w:tcBorders>
          </w:tcPr>
          <w:p>
            <w:pPr>
              <w:pStyle w:val="TableParagraph"/>
              <w:spacing w:before="63"/>
              <w:ind w:left="108"/>
              <w:rPr>
                <w:sz w:val="24"/>
              </w:rPr>
            </w:pPr>
            <w:r>
              <w:rPr>
                <w:sz w:val="24"/>
              </w:rPr>
              <w:t>промышленности,</w:t>
            </w:r>
          </w:p>
        </w:tc>
        <w:tc>
          <w:tcPr>
            <w:tcW w:w="3084" w:type="dxa"/>
            <w:tcBorders>
              <w:top w:val="nil"/>
              <w:bottom w:val="nil"/>
            </w:tcBorders>
          </w:tcPr>
          <w:p>
            <w:pPr>
              <w:pStyle w:val="TableParagraph"/>
              <w:spacing w:before="63"/>
              <w:ind w:left="111"/>
              <w:rPr>
                <w:sz w:val="24"/>
              </w:rPr>
            </w:pPr>
            <w:r>
              <w:rPr>
                <w:sz w:val="24"/>
              </w:rPr>
              <w:t>1947 г. — получение</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капиталистическо</w:t>
            </w:r>
          </w:p>
        </w:tc>
        <w:tc>
          <w:tcPr>
            <w:tcW w:w="2976" w:type="dxa"/>
            <w:tcBorders>
              <w:top w:val="nil"/>
              <w:bottom w:val="nil"/>
            </w:tcBorders>
          </w:tcPr>
          <w:p>
            <w:pPr>
              <w:pStyle w:val="TableParagraph"/>
              <w:spacing w:before="64"/>
              <w:ind w:left="108"/>
              <w:rPr>
                <w:sz w:val="24"/>
              </w:rPr>
            </w:pPr>
            <w:r>
              <w:rPr>
                <w:sz w:val="24"/>
              </w:rPr>
              <w:t>введение трудового</w:t>
            </w:r>
          </w:p>
        </w:tc>
        <w:tc>
          <w:tcPr>
            <w:tcW w:w="3084" w:type="dxa"/>
            <w:tcBorders>
              <w:top w:val="nil"/>
              <w:bottom w:val="nil"/>
            </w:tcBorders>
          </w:tcPr>
          <w:p>
            <w:pPr>
              <w:pStyle w:val="TableParagraph"/>
              <w:spacing w:before="64"/>
              <w:ind w:left="111"/>
              <w:rPr>
                <w:sz w:val="24"/>
              </w:rPr>
            </w:pPr>
            <w:r>
              <w:rPr>
                <w:sz w:val="24"/>
              </w:rPr>
              <w:t>независимости, разделение</w:t>
            </w:r>
          </w:p>
        </w:tc>
      </w:tr>
      <w:tr>
        <w:trPr>
          <w:trHeight w:val="413"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3"/>
              <w:ind w:left="108"/>
              <w:rPr>
                <w:sz w:val="24"/>
              </w:rPr>
            </w:pPr>
            <w:r>
              <w:rPr>
                <w:sz w:val="24"/>
              </w:rPr>
              <w:t>е развитие по</w:t>
            </w:r>
          </w:p>
        </w:tc>
        <w:tc>
          <w:tcPr>
            <w:tcW w:w="2976" w:type="dxa"/>
            <w:tcBorders>
              <w:top w:val="nil"/>
              <w:bottom w:val="nil"/>
            </w:tcBorders>
          </w:tcPr>
          <w:p>
            <w:pPr>
              <w:pStyle w:val="TableParagraph"/>
              <w:spacing w:before="63"/>
              <w:ind w:left="108"/>
              <w:rPr>
                <w:sz w:val="24"/>
              </w:rPr>
            </w:pPr>
            <w:r>
              <w:rPr>
                <w:sz w:val="24"/>
              </w:rPr>
              <w:t>законодательства,</w:t>
            </w:r>
          </w:p>
        </w:tc>
        <w:tc>
          <w:tcPr>
            <w:tcW w:w="3084" w:type="dxa"/>
            <w:tcBorders>
              <w:top w:val="nil"/>
              <w:bottom w:val="nil"/>
            </w:tcBorders>
          </w:tcPr>
          <w:p>
            <w:pPr>
              <w:pStyle w:val="TableParagraph"/>
              <w:spacing w:before="63"/>
              <w:ind w:left="111"/>
              <w:rPr>
                <w:sz w:val="24"/>
              </w:rPr>
            </w:pPr>
            <w:r>
              <w:rPr>
                <w:sz w:val="24"/>
              </w:rPr>
              <w:t>на Индию и Пакистан,</w:t>
            </w:r>
          </w:p>
        </w:tc>
      </w:tr>
      <w:tr>
        <w:trPr>
          <w:trHeight w:val="414" w:hRule="atLeast"/>
        </w:trPr>
        <w:tc>
          <w:tcPr>
            <w:tcW w:w="1668" w:type="dxa"/>
            <w:tcBorders>
              <w:top w:val="nil"/>
              <w:bottom w:val="nil"/>
            </w:tcBorders>
          </w:tcPr>
          <w:p>
            <w:pPr>
              <w:pStyle w:val="TableParagraph"/>
              <w:ind w:left="0"/>
              <w:rPr>
                <w:sz w:val="24"/>
              </w:rPr>
            </w:pPr>
          </w:p>
        </w:tc>
        <w:tc>
          <w:tcPr>
            <w:tcW w:w="2127" w:type="dxa"/>
            <w:tcBorders>
              <w:top w:val="nil"/>
              <w:bottom w:val="nil"/>
            </w:tcBorders>
          </w:tcPr>
          <w:p>
            <w:pPr>
              <w:pStyle w:val="TableParagraph"/>
              <w:spacing w:before="64"/>
              <w:ind w:left="108"/>
              <w:rPr>
                <w:sz w:val="24"/>
              </w:rPr>
            </w:pPr>
            <w:r>
              <w:rPr>
                <w:sz w:val="24"/>
              </w:rPr>
              <w:t>европейскому</w:t>
            </w:r>
          </w:p>
        </w:tc>
        <w:tc>
          <w:tcPr>
            <w:tcW w:w="2976" w:type="dxa"/>
            <w:tcBorders>
              <w:top w:val="nil"/>
              <w:bottom w:val="nil"/>
            </w:tcBorders>
          </w:tcPr>
          <w:p>
            <w:pPr>
              <w:pStyle w:val="TableParagraph"/>
              <w:spacing w:before="64"/>
              <w:ind w:left="108"/>
              <w:rPr>
                <w:sz w:val="24"/>
              </w:rPr>
            </w:pPr>
            <w:r>
              <w:rPr>
                <w:sz w:val="24"/>
              </w:rPr>
              <w:t>восстановление</w:t>
            </w:r>
          </w:p>
        </w:tc>
        <w:tc>
          <w:tcPr>
            <w:tcW w:w="3084" w:type="dxa"/>
            <w:tcBorders>
              <w:top w:val="nil"/>
              <w:bottom w:val="nil"/>
            </w:tcBorders>
          </w:tcPr>
          <w:p>
            <w:pPr>
              <w:pStyle w:val="TableParagraph"/>
              <w:spacing w:before="64"/>
              <w:ind w:left="111"/>
              <w:rPr>
                <w:sz w:val="24"/>
              </w:rPr>
            </w:pPr>
            <w:r>
              <w:rPr>
                <w:sz w:val="24"/>
              </w:rPr>
              <w:t>движение по пути</w:t>
            </w:r>
          </w:p>
        </w:tc>
      </w:tr>
      <w:tr>
        <w:trPr>
          <w:trHeight w:val="483" w:hRule="atLeast"/>
        </w:trPr>
        <w:tc>
          <w:tcPr>
            <w:tcW w:w="1668" w:type="dxa"/>
            <w:tcBorders>
              <w:top w:val="nil"/>
            </w:tcBorders>
          </w:tcPr>
          <w:p>
            <w:pPr>
              <w:pStyle w:val="TableParagraph"/>
              <w:ind w:left="0"/>
              <w:rPr>
                <w:sz w:val="24"/>
              </w:rPr>
            </w:pPr>
          </w:p>
        </w:tc>
        <w:tc>
          <w:tcPr>
            <w:tcW w:w="2127" w:type="dxa"/>
            <w:tcBorders>
              <w:top w:val="nil"/>
            </w:tcBorders>
          </w:tcPr>
          <w:p>
            <w:pPr>
              <w:pStyle w:val="TableParagraph"/>
              <w:spacing w:before="63"/>
              <w:ind w:left="108"/>
              <w:rPr>
                <w:sz w:val="24"/>
              </w:rPr>
            </w:pPr>
            <w:r>
              <w:rPr>
                <w:sz w:val="24"/>
              </w:rPr>
              <w:t>образцу</w:t>
            </w:r>
          </w:p>
        </w:tc>
        <w:tc>
          <w:tcPr>
            <w:tcW w:w="2976" w:type="dxa"/>
            <w:tcBorders>
              <w:top w:val="nil"/>
            </w:tcBorders>
          </w:tcPr>
          <w:p>
            <w:pPr>
              <w:pStyle w:val="TableParagraph"/>
              <w:spacing w:before="63"/>
              <w:ind w:left="108"/>
              <w:rPr>
                <w:sz w:val="24"/>
              </w:rPr>
            </w:pPr>
            <w:r>
              <w:rPr>
                <w:sz w:val="24"/>
              </w:rPr>
              <w:t>таможенной автономии</w:t>
            </w:r>
          </w:p>
        </w:tc>
        <w:tc>
          <w:tcPr>
            <w:tcW w:w="3084" w:type="dxa"/>
            <w:tcBorders>
              <w:top w:val="nil"/>
            </w:tcBorders>
          </w:tcPr>
          <w:p>
            <w:pPr>
              <w:pStyle w:val="TableParagraph"/>
              <w:spacing w:before="63"/>
              <w:ind w:left="111"/>
              <w:rPr>
                <w:sz w:val="24"/>
              </w:rPr>
            </w:pPr>
            <w:r>
              <w:rPr>
                <w:sz w:val="24"/>
              </w:rPr>
              <w:t>демократического развития</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16"/>
        </w:rPr>
      </w:pPr>
    </w:p>
    <w:p>
      <w:pPr>
        <w:pStyle w:val="ListParagraph"/>
        <w:numPr>
          <w:ilvl w:val="0"/>
          <w:numId w:val="105"/>
        </w:numPr>
        <w:tabs>
          <w:tab w:pos="1842" w:val="left" w:leader="none"/>
        </w:tabs>
        <w:spacing w:line="360" w:lineRule="auto" w:before="89" w:after="0"/>
        <w:ind w:left="852" w:right="1137" w:firstLine="709"/>
        <w:jc w:val="right"/>
        <w:rPr>
          <w:sz w:val="28"/>
        </w:rPr>
      </w:pPr>
      <w:r>
        <w:rPr>
          <w:b/>
          <w:sz w:val="28"/>
        </w:rPr>
        <w:t>Пути развития стран Латинской Америки в первой половине</w:t>
      </w:r>
      <w:r>
        <w:rPr>
          <w:b/>
          <w:spacing w:val="-25"/>
          <w:sz w:val="28"/>
        </w:rPr>
        <w:t> </w:t>
      </w:r>
      <w:r>
        <w:rPr>
          <w:b/>
          <w:sz w:val="28"/>
        </w:rPr>
        <w:t>ХХ</w:t>
      </w:r>
      <w:r>
        <w:rPr>
          <w:b/>
          <w:spacing w:val="-3"/>
          <w:sz w:val="28"/>
        </w:rPr>
        <w:t> </w:t>
      </w:r>
      <w:r>
        <w:rPr>
          <w:b/>
          <w:sz w:val="28"/>
        </w:rPr>
        <w:t>в.</w:t>
      </w:r>
      <w:r>
        <w:rPr>
          <w:b/>
          <w:w w:val="100"/>
          <w:sz w:val="28"/>
        </w:rPr>
        <w:t> </w:t>
      </w:r>
      <w:r>
        <w:rPr>
          <w:sz w:val="28"/>
        </w:rPr>
        <w:t>Данный материал представлен в учебнике для</w:t>
      </w:r>
      <w:r>
        <w:rPr>
          <w:spacing w:val="32"/>
          <w:sz w:val="28"/>
        </w:rPr>
        <w:t> </w:t>
      </w:r>
      <w:r>
        <w:rPr>
          <w:sz w:val="28"/>
        </w:rPr>
        <w:t>самостоятельной работы</w:t>
      </w:r>
      <w:r>
        <w:rPr>
          <w:spacing w:val="14"/>
          <w:sz w:val="28"/>
        </w:rPr>
        <w:t> </w:t>
      </w:r>
      <w:r>
        <w:rPr>
          <w:sz w:val="28"/>
        </w:rPr>
        <w:t>и</w:t>
      </w:r>
      <w:r>
        <w:rPr>
          <w:w w:val="100"/>
          <w:sz w:val="28"/>
        </w:rPr>
        <w:t> </w:t>
      </w:r>
      <w:r>
        <w:rPr>
          <w:sz w:val="28"/>
        </w:rPr>
        <w:t>проектной</w:t>
      </w:r>
      <w:r>
        <w:rPr>
          <w:spacing w:val="32"/>
          <w:sz w:val="28"/>
        </w:rPr>
        <w:t> </w:t>
      </w:r>
      <w:r>
        <w:rPr>
          <w:sz w:val="28"/>
        </w:rPr>
        <w:t>деятельности,</w:t>
      </w:r>
      <w:r>
        <w:rPr>
          <w:spacing w:val="33"/>
          <w:sz w:val="28"/>
        </w:rPr>
        <w:t> </w:t>
      </w:r>
      <w:r>
        <w:rPr>
          <w:sz w:val="28"/>
        </w:rPr>
        <w:t>но</w:t>
      </w:r>
      <w:r>
        <w:rPr>
          <w:spacing w:val="32"/>
          <w:sz w:val="28"/>
        </w:rPr>
        <w:t> </w:t>
      </w:r>
      <w:r>
        <w:rPr>
          <w:sz w:val="28"/>
        </w:rPr>
        <w:t>если</w:t>
      </w:r>
      <w:r>
        <w:rPr>
          <w:spacing w:val="35"/>
          <w:sz w:val="28"/>
        </w:rPr>
        <w:t> </w:t>
      </w:r>
      <w:r>
        <w:rPr>
          <w:sz w:val="28"/>
        </w:rPr>
        <w:t>учитель</w:t>
      </w:r>
      <w:r>
        <w:rPr>
          <w:spacing w:val="34"/>
          <w:sz w:val="28"/>
        </w:rPr>
        <w:t> </w:t>
      </w:r>
      <w:r>
        <w:rPr>
          <w:sz w:val="28"/>
        </w:rPr>
        <w:t>считает</w:t>
      </w:r>
      <w:r>
        <w:rPr>
          <w:spacing w:val="31"/>
          <w:sz w:val="28"/>
        </w:rPr>
        <w:t> </w:t>
      </w:r>
      <w:r>
        <w:rPr>
          <w:sz w:val="28"/>
        </w:rPr>
        <w:t>нужным</w:t>
      </w:r>
      <w:r>
        <w:rPr>
          <w:spacing w:val="32"/>
          <w:sz w:val="28"/>
        </w:rPr>
        <w:t> </w:t>
      </w:r>
      <w:r>
        <w:rPr>
          <w:sz w:val="28"/>
        </w:rPr>
        <w:t>и</w:t>
      </w:r>
      <w:r>
        <w:rPr>
          <w:spacing w:val="35"/>
          <w:sz w:val="28"/>
        </w:rPr>
        <w:t> </w:t>
      </w:r>
      <w:r>
        <w:rPr>
          <w:sz w:val="28"/>
        </w:rPr>
        <w:t>на</w:t>
      </w:r>
      <w:r>
        <w:rPr>
          <w:spacing w:val="34"/>
          <w:sz w:val="28"/>
        </w:rPr>
        <w:t> </w:t>
      </w:r>
      <w:r>
        <w:rPr>
          <w:sz w:val="28"/>
        </w:rPr>
        <w:t>уроке</w:t>
      </w:r>
      <w:r>
        <w:rPr>
          <w:spacing w:val="35"/>
          <w:sz w:val="28"/>
        </w:rPr>
        <w:t> </w:t>
      </w:r>
      <w:r>
        <w:rPr>
          <w:sz w:val="28"/>
        </w:rPr>
        <w:t>есть</w:t>
      </w:r>
      <w:r>
        <w:rPr>
          <w:spacing w:val="34"/>
          <w:sz w:val="28"/>
        </w:rPr>
        <w:t> </w:t>
      </w:r>
      <w:r>
        <w:rPr>
          <w:sz w:val="28"/>
        </w:rPr>
        <w:t>на</w:t>
      </w:r>
    </w:p>
    <w:p>
      <w:pPr>
        <w:pStyle w:val="BodyText"/>
        <w:spacing w:line="318" w:lineRule="exact"/>
      </w:pPr>
      <w:r>
        <w:rPr/>
        <w:t>это достаточно времени, он также может быть рассмотрен.</w:t>
      </w:r>
    </w:p>
    <w:p>
      <w:pPr>
        <w:spacing w:before="161"/>
        <w:ind w:left="1561" w:right="0" w:firstLine="0"/>
        <w:jc w:val="left"/>
        <w:rPr>
          <w:i/>
          <w:sz w:val="28"/>
        </w:rPr>
      </w:pPr>
      <w:r>
        <w:rPr>
          <w:i/>
          <w:sz w:val="28"/>
        </w:rPr>
        <w:t>Задания для учащихся</w:t>
      </w:r>
    </w:p>
    <w:p>
      <w:pPr>
        <w:pStyle w:val="ListParagraph"/>
        <w:numPr>
          <w:ilvl w:val="0"/>
          <w:numId w:val="108"/>
        </w:numPr>
        <w:tabs>
          <w:tab w:pos="1892" w:val="left" w:leader="none"/>
        </w:tabs>
        <w:spacing w:line="362" w:lineRule="auto" w:before="160" w:after="0"/>
        <w:ind w:left="852" w:right="1137" w:firstLine="709"/>
        <w:jc w:val="right"/>
        <w:rPr>
          <w:sz w:val="28"/>
        </w:rPr>
      </w:pPr>
      <w:r>
        <w:rPr>
          <w:sz w:val="28"/>
        </w:rPr>
        <w:t>На</w:t>
      </w:r>
      <w:r>
        <w:rPr>
          <w:spacing w:val="46"/>
          <w:sz w:val="28"/>
        </w:rPr>
        <w:t> </w:t>
      </w:r>
      <w:r>
        <w:rPr>
          <w:sz w:val="28"/>
        </w:rPr>
        <w:t>основе</w:t>
      </w:r>
      <w:r>
        <w:rPr>
          <w:spacing w:val="47"/>
          <w:sz w:val="28"/>
        </w:rPr>
        <w:t> </w:t>
      </w:r>
      <w:r>
        <w:rPr>
          <w:sz w:val="28"/>
        </w:rPr>
        <w:t>текста</w:t>
      </w:r>
      <w:r>
        <w:rPr>
          <w:spacing w:val="50"/>
          <w:sz w:val="28"/>
        </w:rPr>
        <w:t> </w:t>
      </w:r>
      <w:r>
        <w:rPr>
          <w:sz w:val="28"/>
        </w:rPr>
        <w:t>учебника</w:t>
      </w:r>
      <w:r>
        <w:rPr>
          <w:spacing w:val="48"/>
          <w:sz w:val="28"/>
        </w:rPr>
        <w:t> </w:t>
      </w:r>
      <w:r>
        <w:rPr>
          <w:sz w:val="28"/>
        </w:rPr>
        <w:t>(«Латинская</w:t>
      </w:r>
      <w:r>
        <w:rPr>
          <w:spacing w:val="48"/>
          <w:sz w:val="28"/>
        </w:rPr>
        <w:t> </w:t>
      </w:r>
      <w:r>
        <w:rPr>
          <w:sz w:val="28"/>
        </w:rPr>
        <w:t>Америка</w:t>
      </w:r>
      <w:r>
        <w:rPr>
          <w:spacing w:val="48"/>
          <w:sz w:val="28"/>
        </w:rPr>
        <w:t> </w:t>
      </w:r>
      <w:r>
        <w:rPr>
          <w:sz w:val="28"/>
        </w:rPr>
        <w:t>в</w:t>
      </w:r>
      <w:r>
        <w:rPr>
          <w:spacing w:val="45"/>
          <w:sz w:val="28"/>
        </w:rPr>
        <w:t> </w:t>
      </w:r>
      <w:r>
        <w:rPr>
          <w:sz w:val="28"/>
        </w:rPr>
        <w:t>первой</w:t>
      </w:r>
      <w:r>
        <w:rPr>
          <w:spacing w:val="48"/>
          <w:sz w:val="28"/>
        </w:rPr>
        <w:t> </w:t>
      </w:r>
      <w:r>
        <w:rPr>
          <w:sz w:val="28"/>
        </w:rPr>
        <w:t>половине</w:t>
      </w:r>
      <w:r>
        <w:rPr>
          <w:w w:val="100"/>
          <w:sz w:val="28"/>
        </w:rPr>
        <w:t> </w:t>
      </w:r>
      <w:r>
        <w:rPr>
          <w:sz w:val="28"/>
        </w:rPr>
        <w:t>ХХ</w:t>
      </w:r>
      <w:r>
        <w:rPr>
          <w:spacing w:val="31"/>
          <w:sz w:val="28"/>
        </w:rPr>
        <w:t> </w:t>
      </w:r>
      <w:r>
        <w:rPr>
          <w:sz w:val="28"/>
        </w:rPr>
        <w:t>в.»)</w:t>
      </w:r>
      <w:r>
        <w:rPr>
          <w:spacing w:val="33"/>
          <w:sz w:val="28"/>
        </w:rPr>
        <w:t> </w:t>
      </w:r>
      <w:r>
        <w:rPr>
          <w:sz w:val="28"/>
        </w:rPr>
        <w:t>выпишите</w:t>
      </w:r>
      <w:r>
        <w:rPr>
          <w:spacing w:val="32"/>
          <w:sz w:val="28"/>
        </w:rPr>
        <w:t> </w:t>
      </w:r>
      <w:r>
        <w:rPr>
          <w:sz w:val="28"/>
        </w:rPr>
        <w:t>в</w:t>
      </w:r>
      <w:r>
        <w:rPr>
          <w:spacing w:val="32"/>
          <w:sz w:val="28"/>
        </w:rPr>
        <w:t> </w:t>
      </w:r>
      <w:r>
        <w:rPr>
          <w:sz w:val="28"/>
        </w:rPr>
        <w:t>виде</w:t>
      </w:r>
      <w:r>
        <w:rPr>
          <w:spacing w:val="32"/>
          <w:sz w:val="28"/>
        </w:rPr>
        <w:t> </w:t>
      </w:r>
      <w:r>
        <w:rPr>
          <w:sz w:val="28"/>
        </w:rPr>
        <w:t>перечисления</w:t>
      </w:r>
      <w:r>
        <w:rPr>
          <w:spacing w:val="33"/>
          <w:sz w:val="28"/>
        </w:rPr>
        <w:t> </w:t>
      </w:r>
      <w:r>
        <w:rPr>
          <w:sz w:val="28"/>
        </w:rPr>
        <w:t>особенности</w:t>
      </w:r>
      <w:r>
        <w:rPr>
          <w:spacing w:val="32"/>
          <w:sz w:val="28"/>
        </w:rPr>
        <w:t> </w:t>
      </w:r>
      <w:r>
        <w:rPr>
          <w:sz w:val="28"/>
        </w:rPr>
        <w:t>общественного</w:t>
      </w:r>
      <w:r>
        <w:rPr>
          <w:spacing w:val="34"/>
          <w:sz w:val="28"/>
        </w:rPr>
        <w:t> </w:t>
      </w:r>
      <w:r>
        <w:rPr>
          <w:sz w:val="28"/>
        </w:rPr>
        <w:t>развития</w:t>
      </w:r>
    </w:p>
    <w:p>
      <w:pPr>
        <w:spacing w:after="0" w:line="362" w:lineRule="auto"/>
        <w:jc w:val="right"/>
        <w:rPr>
          <w:sz w:val="28"/>
        </w:rPr>
        <w:sectPr>
          <w:pgSz w:w="11910" w:h="16840"/>
          <w:pgMar w:header="710" w:footer="0" w:top="1160" w:bottom="280" w:left="280" w:right="0"/>
        </w:sectPr>
      </w:pPr>
    </w:p>
    <w:p>
      <w:pPr>
        <w:pStyle w:val="BodyText"/>
        <w:tabs>
          <w:tab w:pos="7852" w:val="left" w:leader="none"/>
        </w:tabs>
        <w:spacing w:line="362" w:lineRule="auto" w:before="91"/>
        <w:ind w:right="1167"/>
      </w:pPr>
      <w:r>
        <w:rPr/>
        <w:t>стран  Латинской  Америки  в  первой  половине</w:t>
      </w:r>
      <w:r>
        <w:rPr>
          <w:spacing w:val="68"/>
        </w:rPr>
        <w:t> </w:t>
      </w:r>
      <w:r>
        <w:rPr/>
        <w:t>ХХ</w:t>
      </w:r>
      <w:r>
        <w:rPr>
          <w:spacing w:val="68"/>
        </w:rPr>
        <w:t> </w:t>
      </w:r>
      <w:r>
        <w:rPr/>
        <w:t>в.</w:t>
        <w:tab/>
        <w:t>Определите, к каким сферам жизни общества относятся выписанные вами</w:t>
      </w:r>
      <w:r>
        <w:rPr>
          <w:spacing w:val="-5"/>
        </w:rPr>
        <w:t> </w:t>
      </w:r>
      <w:r>
        <w:rPr/>
        <w:t>особенности.</w:t>
      </w:r>
    </w:p>
    <w:p>
      <w:pPr>
        <w:pStyle w:val="ListParagraph"/>
        <w:numPr>
          <w:ilvl w:val="0"/>
          <w:numId w:val="108"/>
        </w:numPr>
        <w:tabs>
          <w:tab w:pos="1859" w:val="left" w:leader="none"/>
        </w:tabs>
        <w:spacing w:line="360" w:lineRule="auto" w:before="0" w:after="0"/>
        <w:ind w:left="852" w:right="1134" w:firstLine="709"/>
        <w:jc w:val="left"/>
        <w:rPr>
          <w:sz w:val="28"/>
        </w:rPr>
      </w:pPr>
      <w:r>
        <w:rPr>
          <w:sz w:val="28"/>
        </w:rPr>
        <w:t>Какие пути развития латиноамериканского общества выделяют авторы учебника? Приведите исторические примеры каждого</w:t>
      </w:r>
      <w:r>
        <w:rPr>
          <w:spacing w:val="-3"/>
          <w:sz w:val="28"/>
        </w:rPr>
        <w:t> </w:t>
      </w:r>
      <w:r>
        <w:rPr>
          <w:sz w:val="28"/>
        </w:rPr>
        <w:t>пути.</w:t>
      </w:r>
    </w:p>
    <w:p>
      <w:pPr>
        <w:pStyle w:val="BodyText"/>
        <w:spacing w:line="321" w:lineRule="exact"/>
        <w:ind w:left="1561"/>
      </w:pPr>
      <w:r>
        <w:rPr/>
        <w:t>Результаты работы можно оформить в виде схемы.</w:t>
      </w:r>
    </w:p>
    <w:p>
      <w:pPr>
        <w:pStyle w:val="Heading2"/>
        <w:spacing w:before="163"/>
        <w:ind w:left="3042"/>
      </w:pPr>
      <w:r>
        <w:rPr/>
        <w:t>Тенденции развития сран Латинской Америки</w:t>
      </w:r>
    </w:p>
    <w:p>
      <w:pPr>
        <w:pStyle w:val="BodyText"/>
        <w:spacing w:before="4"/>
        <w:ind w:left="0"/>
        <w:rPr>
          <w:b/>
          <w:sz w:val="18"/>
        </w:rPr>
      </w:pPr>
      <w:r>
        <w:rPr/>
        <w:pict>
          <v:group style="position:absolute;margin-left:79.475998pt;margin-top:12.510283pt;width:448.95pt;height:178.7pt;mso-position-horizontal-relative:page;mso-position-vertical-relative:paragraph;z-index:2408;mso-wrap-distance-left:0;mso-wrap-distance-right:0" coordorigin="1590,250" coordsize="8979,3574">
            <v:shape style="position:absolute;left:1604;top:265;width:8949;height:2661" type="#_x0000_t75" stroked="false">
              <v:imagedata r:id="rId77" o:title=""/>
            </v:shape>
            <v:shape style="position:absolute;left:1609;top:270;width:8939;height:3534" coordorigin="1610,270" coordsize="8939,3534" path="m10548,270l10548,2931,6699,2931,6699,3067,7039,3067,6079,3804,5118,3067,5458,3067,5458,2931,1610,2931,1610,270,10548,270xe" filled="false" stroked="true" strokeweight="2pt" strokecolor="#000000">
              <v:path arrowok="t"/>
              <v:stroke dashstyle="solid"/>
            </v:shape>
            <v:shape style="position:absolute;left:1589;top:250;width:8979;height:3574" type="#_x0000_t202" filled="false" stroked="false">
              <v:textbox inset="0,0,0,0">
                <w:txbxContent>
                  <w:p>
                    <w:pPr>
                      <w:spacing w:before="94"/>
                      <w:ind w:left="2409" w:right="0" w:firstLine="0"/>
                      <w:jc w:val="left"/>
                      <w:rPr>
                        <w:b/>
                        <w:sz w:val="24"/>
                      </w:rPr>
                    </w:pPr>
                    <w:r>
                      <w:rPr>
                        <w:b/>
                        <w:sz w:val="24"/>
                      </w:rPr>
                      <w:t>Особенности общественного развития</w:t>
                    </w:r>
                  </w:p>
                  <w:p>
                    <w:pPr>
                      <w:numPr>
                        <w:ilvl w:val="0"/>
                        <w:numId w:val="109"/>
                      </w:numPr>
                      <w:tabs>
                        <w:tab w:pos="733" w:val="left" w:leader="none"/>
                        <w:tab w:pos="735" w:val="left" w:leader="none"/>
                      </w:tabs>
                      <w:spacing w:before="4"/>
                      <w:ind w:left="734" w:right="0" w:hanging="500"/>
                      <w:jc w:val="left"/>
                      <w:rPr>
                        <w:rFonts w:ascii="Arial" w:hAnsi="Arial"/>
                        <w:sz w:val="22"/>
                      </w:rPr>
                    </w:pPr>
                    <w:r>
                      <w:rPr>
                        <w:rFonts w:ascii="Arial" w:hAnsi="Arial"/>
                        <w:sz w:val="22"/>
                      </w:rPr>
                      <w:t>складывание</w:t>
                    </w:r>
                    <w:r>
                      <w:rPr>
                        <w:rFonts w:ascii="Arial" w:hAnsi="Arial"/>
                        <w:spacing w:val="-20"/>
                        <w:sz w:val="22"/>
                      </w:rPr>
                      <w:t> </w:t>
                    </w:r>
                    <w:r>
                      <w:rPr>
                        <w:rFonts w:ascii="Arial" w:hAnsi="Arial"/>
                        <w:sz w:val="22"/>
                      </w:rPr>
                      <w:t>наций</w:t>
                    </w:r>
                    <w:r>
                      <w:rPr>
                        <w:rFonts w:ascii="Arial" w:hAnsi="Arial"/>
                        <w:spacing w:val="-21"/>
                        <w:sz w:val="22"/>
                      </w:rPr>
                      <w:t> </w:t>
                    </w:r>
                    <w:r>
                      <w:rPr>
                        <w:rFonts w:ascii="Arial" w:hAnsi="Arial"/>
                        <w:sz w:val="22"/>
                      </w:rPr>
                      <w:t>из</w:t>
                    </w:r>
                    <w:r>
                      <w:rPr>
                        <w:rFonts w:ascii="Arial" w:hAnsi="Arial"/>
                        <w:spacing w:val="-23"/>
                        <w:sz w:val="22"/>
                      </w:rPr>
                      <w:t> </w:t>
                    </w:r>
                    <w:r>
                      <w:rPr>
                        <w:rFonts w:ascii="Arial" w:hAnsi="Arial"/>
                        <w:sz w:val="22"/>
                      </w:rPr>
                      <w:t>разнородных</w:t>
                    </w:r>
                    <w:r>
                      <w:rPr>
                        <w:rFonts w:ascii="Arial" w:hAnsi="Arial"/>
                        <w:spacing w:val="-22"/>
                        <w:sz w:val="22"/>
                      </w:rPr>
                      <w:t> </w:t>
                    </w:r>
                    <w:r>
                      <w:rPr>
                        <w:rFonts w:ascii="Arial" w:hAnsi="Arial"/>
                        <w:sz w:val="22"/>
                      </w:rPr>
                      <w:t>расово-этнических</w:t>
                    </w:r>
                    <w:r>
                      <w:rPr>
                        <w:rFonts w:ascii="Arial" w:hAnsi="Arial"/>
                        <w:spacing w:val="-21"/>
                        <w:sz w:val="22"/>
                      </w:rPr>
                      <w:t> </w:t>
                    </w:r>
                    <w:r>
                      <w:rPr>
                        <w:rFonts w:ascii="Arial" w:hAnsi="Arial"/>
                        <w:sz w:val="22"/>
                      </w:rPr>
                      <w:t>групп;</w:t>
                    </w:r>
                  </w:p>
                  <w:p>
                    <w:pPr>
                      <w:numPr>
                        <w:ilvl w:val="0"/>
                        <w:numId w:val="109"/>
                      </w:numPr>
                      <w:tabs>
                        <w:tab w:pos="733" w:val="left" w:leader="none"/>
                        <w:tab w:pos="735" w:val="left" w:leader="none"/>
                      </w:tabs>
                      <w:spacing w:line="254" w:lineRule="auto" w:before="15"/>
                      <w:ind w:left="734" w:right="168" w:hanging="500"/>
                      <w:jc w:val="left"/>
                      <w:rPr>
                        <w:rFonts w:ascii="Arial" w:hAnsi="Arial"/>
                        <w:sz w:val="22"/>
                      </w:rPr>
                    </w:pPr>
                    <w:r>
                      <w:rPr>
                        <w:rFonts w:ascii="Arial" w:hAnsi="Arial"/>
                        <w:sz w:val="22"/>
                      </w:rPr>
                      <w:t>сохранение клановых связей между правителем и подданными, особая роль политического лидера</w:t>
                    </w:r>
                    <w:r>
                      <w:rPr>
                        <w:rFonts w:ascii="Arial" w:hAnsi="Arial"/>
                        <w:spacing w:val="-32"/>
                        <w:sz w:val="22"/>
                      </w:rPr>
                      <w:t> </w:t>
                    </w:r>
                    <w:r>
                      <w:rPr>
                        <w:rFonts w:ascii="Arial" w:hAnsi="Arial"/>
                        <w:sz w:val="22"/>
                      </w:rPr>
                      <w:t>(каудильо);</w:t>
                    </w:r>
                  </w:p>
                  <w:p>
                    <w:pPr>
                      <w:numPr>
                        <w:ilvl w:val="0"/>
                        <w:numId w:val="109"/>
                      </w:numPr>
                      <w:tabs>
                        <w:tab w:pos="733" w:val="left" w:leader="none"/>
                        <w:tab w:pos="735" w:val="left" w:leader="none"/>
                      </w:tabs>
                      <w:spacing w:before="2"/>
                      <w:ind w:left="734" w:right="0" w:hanging="500"/>
                      <w:jc w:val="left"/>
                      <w:rPr>
                        <w:rFonts w:ascii="Arial" w:hAnsi="Arial"/>
                        <w:sz w:val="22"/>
                      </w:rPr>
                    </w:pPr>
                    <w:r>
                      <w:rPr>
                        <w:rFonts w:ascii="Arial" w:hAnsi="Arial"/>
                        <w:sz w:val="22"/>
                      </w:rPr>
                      <w:t>важное</w:t>
                    </w:r>
                    <w:r>
                      <w:rPr>
                        <w:rFonts w:ascii="Arial" w:hAnsi="Arial"/>
                        <w:spacing w:val="-17"/>
                        <w:sz w:val="22"/>
                      </w:rPr>
                      <w:t> </w:t>
                    </w:r>
                    <w:r>
                      <w:rPr>
                        <w:rFonts w:ascii="Arial" w:hAnsi="Arial"/>
                        <w:sz w:val="22"/>
                      </w:rPr>
                      <w:t>место</w:t>
                    </w:r>
                    <w:r>
                      <w:rPr>
                        <w:rFonts w:ascii="Arial" w:hAnsi="Arial"/>
                        <w:spacing w:val="-19"/>
                        <w:sz w:val="22"/>
                      </w:rPr>
                      <w:t> </w:t>
                    </w:r>
                    <w:r>
                      <w:rPr>
                        <w:rFonts w:ascii="Arial" w:hAnsi="Arial"/>
                        <w:sz w:val="22"/>
                      </w:rPr>
                      <w:t>католической</w:t>
                    </w:r>
                    <w:r>
                      <w:rPr>
                        <w:rFonts w:ascii="Arial" w:hAnsi="Arial"/>
                        <w:spacing w:val="-18"/>
                        <w:sz w:val="22"/>
                      </w:rPr>
                      <w:t> </w:t>
                    </w:r>
                    <w:r>
                      <w:rPr>
                        <w:rFonts w:ascii="Arial" w:hAnsi="Arial"/>
                        <w:sz w:val="22"/>
                      </w:rPr>
                      <w:t>церкви</w:t>
                    </w:r>
                    <w:r>
                      <w:rPr>
                        <w:rFonts w:ascii="Arial" w:hAnsi="Arial"/>
                        <w:spacing w:val="-17"/>
                        <w:sz w:val="22"/>
                      </w:rPr>
                      <w:t> </w:t>
                    </w:r>
                    <w:r>
                      <w:rPr>
                        <w:rFonts w:ascii="Arial" w:hAnsi="Arial"/>
                        <w:sz w:val="22"/>
                      </w:rPr>
                      <w:t>в</w:t>
                    </w:r>
                    <w:r>
                      <w:rPr>
                        <w:rFonts w:ascii="Arial" w:hAnsi="Arial"/>
                        <w:spacing w:val="-19"/>
                        <w:sz w:val="22"/>
                      </w:rPr>
                      <w:t> </w:t>
                    </w:r>
                    <w:r>
                      <w:rPr>
                        <w:rFonts w:ascii="Arial" w:hAnsi="Arial"/>
                        <w:sz w:val="22"/>
                      </w:rPr>
                      <w:t>жизни</w:t>
                    </w:r>
                    <w:r>
                      <w:rPr>
                        <w:rFonts w:ascii="Arial" w:hAnsi="Arial"/>
                        <w:spacing w:val="-16"/>
                        <w:sz w:val="22"/>
                      </w:rPr>
                      <w:t> </w:t>
                    </w:r>
                    <w:r>
                      <w:rPr>
                        <w:rFonts w:ascii="Arial" w:hAnsi="Arial"/>
                        <w:sz w:val="22"/>
                      </w:rPr>
                      <w:t>общества;</w:t>
                    </w:r>
                  </w:p>
                  <w:p>
                    <w:pPr>
                      <w:numPr>
                        <w:ilvl w:val="0"/>
                        <w:numId w:val="109"/>
                      </w:numPr>
                      <w:tabs>
                        <w:tab w:pos="733" w:val="left" w:leader="none"/>
                        <w:tab w:pos="735" w:val="left" w:leader="none"/>
                      </w:tabs>
                      <w:spacing w:before="16"/>
                      <w:ind w:left="734" w:right="0" w:hanging="500"/>
                      <w:jc w:val="left"/>
                      <w:rPr>
                        <w:rFonts w:ascii="Arial" w:hAnsi="Arial"/>
                        <w:sz w:val="22"/>
                      </w:rPr>
                    </w:pPr>
                    <w:r>
                      <w:rPr>
                        <w:rFonts w:ascii="Arial" w:hAnsi="Arial"/>
                        <w:sz w:val="22"/>
                      </w:rPr>
                      <w:t>участие</w:t>
                    </w:r>
                    <w:r>
                      <w:rPr>
                        <w:rFonts w:ascii="Arial" w:hAnsi="Arial"/>
                        <w:spacing w:val="-27"/>
                        <w:sz w:val="22"/>
                      </w:rPr>
                      <w:t> </w:t>
                    </w:r>
                    <w:r>
                      <w:rPr>
                        <w:rFonts w:ascii="Arial" w:hAnsi="Arial"/>
                        <w:sz w:val="22"/>
                      </w:rPr>
                      <w:t>иностранного</w:t>
                    </w:r>
                    <w:r>
                      <w:rPr>
                        <w:rFonts w:ascii="Arial" w:hAnsi="Arial"/>
                        <w:spacing w:val="-27"/>
                        <w:sz w:val="22"/>
                      </w:rPr>
                      <w:t> </w:t>
                    </w:r>
                    <w:r>
                      <w:rPr>
                        <w:rFonts w:ascii="Arial" w:hAnsi="Arial"/>
                        <w:sz w:val="22"/>
                      </w:rPr>
                      <w:t>капитала</w:t>
                    </w:r>
                    <w:r>
                      <w:rPr>
                        <w:rFonts w:ascii="Arial" w:hAnsi="Arial"/>
                        <w:spacing w:val="-28"/>
                        <w:sz w:val="22"/>
                      </w:rPr>
                      <w:t> </w:t>
                    </w:r>
                    <w:r>
                      <w:rPr>
                        <w:rFonts w:ascii="Arial" w:hAnsi="Arial"/>
                        <w:sz w:val="22"/>
                      </w:rPr>
                      <w:t>(создание</w:t>
                    </w:r>
                    <w:r>
                      <w:rPr>
                        <w:rFonts w:ascii="Arial" w:hAnsi="Arial"/>
                        <w:spacing w:val="-25"/>
                        <w:sz w:val="22"/>
                      </w:rPr>
                      <w:t> </w:t>
                    </w:r>
                    <w:r>
                      <w:rPr>
                        <w:rFonts w:ascii="Arial" w:hAnsi="Arial"/>
                        <w:sz w:val="22"/>
                      </w:rPr>
                      <w:t>плантационных</w:t>
                    </w:r>
                    <w:r>
                      <w:rPr>
                        <w:rFonts w:ascii="Arial" w:hAnsi="Arial"/>
                        <w:spacing w:val="-26"/>
                        <w:sz w:val="22"/>
                      </w:rPr>
                      <w:t> </w:t>
                    </w:r>
                    <w:r>
                      <w:rPr>
                        <w:rFonts w:ascii="Arial" w:hAnsi="Arial"/>
                        <w:sz w:val="22"/>
                      </w:rPr>
                      <w:t>хозяйств);</w:t>
                    </w:r>
                  </w:p>
                  <w:p>
                    <w:pPr>
                      <w:numPr>
                        <w:ilvl w:val="0"/>
                        <w:numId w:val="109"/>
                      </w:numPr>
                      <w:tabs>
                        <w:tab w:pos="733" w:val="left" w:leader="none"/>
                        <w:tab w:pos="735" w:val="left" w:leader="none"/>
                      </w:tabs>
                      <w:spacing w:before="14"/>
                      <w:ind w:left="734" w:right="0" w:hanging="500"/>
                      <w:jc w:val="left"/>
                      <w:rPr>
                        <w:rFonts w:ascii="Arial" w:hAnsi="Arial"/>
                        <w:sz w:val="22"/>
                      </w:rPr>
                    </w:pPr>
                    <w:r>
                      <w:rPr>
                        <w:rFonts w:ascii="Arial" w:hAnsi="Arial"/>
                        <w:sz w:val="22"/>
                      </w:rPr>
                      <w:t>существенная</w:t>
                    </w:r>
                    <w:r>
                      <w:rPr>
                        <w:rFonts w:ascii="Arial" w:hAnsi="Arial"/>
                        <w:spacing w:val="-19"/>
                        <w:sz w:val="22"/>
                      </w:rPr>
                      <w:t> </w:t>
                    </w:r>
                    <w:r>
                      <w:rPr>
                        <w:rFonts w:ascii="Arial" w:hAnsi="Arial"/>
                        <w:sz w:val="22"/>
                      </w:rPr>
                      <w:t>роль</w:t>
                    </w:r>
                    <w:r>
                      <w:rPr>
                        <w:rFonts w:ascii="Arial" w:hAnsi="Arial"/>
                        <w:spacing w:val="-20"/>
                        <w:sz w:val="22"/>
                      </w:rPr>
                      <w:t> </w:t>
                    </w:r>
                    <w:r>
                      <w:rPr>
                        <w:rFonts w:ascii="Arial" w:hAnsi="Arial"/>
                        <w:sz w:val="22"/>
                      </w:rPr>
                      <w:t>армии</w:t>
                    </w:r>
                    <w:r>
                      <w:rPr>
                        <w:rFonts w:ascii="Arial" w:hAnsi="Arial"/>
                        <w:spacing w:val="-17"/>
                        <w:sz w:val="22"/>
                      </w:rPr>
                      <w:t> </w:t>
                    </w:r>
                    <w:r>
                      <w:rPr>
                        <w:rFonts w:ascii="Arial" w:hAnsi="Arial"/>
                        <w:sz w:val="22"/>
                      </w:rPr>
                      <w:t>в</w:t>
                    </w:r>
                    <w:r>
                      <w:rPr>
                        <w:rFonts w:ascii="Arial" w:hAnsi="Arial"/>
                        <w:spacing w:val="-18"/>
                        <w:sz w:val="22"/>
                      </w:rPr>
                      <w:t> </w:t>
                    </w:r>
                    <w:r>
                      <w:rPr>
                        <w:rFonts w:ascii="Arial" w:hAnsi="Arial"/>
                        <w:sz w:val="22"/>
                      </w:rPr>
                      <w:t>политическом</w:t>
                    </w:r>
                    <w:r>
                      <w:rPr>
                        <w:rFonts w:ascii="Arial" w:hAnsi="Arial"/>
                        <w:spacing w:val="-21"/>
                        <w:sz w:val="22"/>
                      </w:rPr>
                      <w:t> </w:t>
                    </w:r>
                    <w:r>
                      <w:rPr>
                        <w:rFonts w:ascii="Arial" w:hAnsi="Arial"/>
                        <w:sz w:val="22"/>
                      </w:rPr>
                      <w:t>процессе;</w:t>
                    </w:r>
                  </w:p>
                  <w:p>
                    <w:pPr>
                      <w:numPr>
                        <w:ilvl w:val="0"/>
                        <w:numId w:val="109"/>
                      </w:numPr>
                      <w:tabs>
                        <w:tab w:pos="733" w:val="left" w:leader="none"/>
                        <w:tab w:pos="735" w:val="left" w:leader="none"/>
                      </w:tabs>
                      <w:spacing w:before="18"/>
                      <w:ind w:left="734" w:right="0" w:hanging="500"/>
                      <w:jc w:val="left"/>
                      <w:rPr>
                        <w:rFonts w:ascii="Arial" w:hAnsi="Arial"/>
                        <w:sz w:val="22"/>
                      </w:rPr>
                    </w:pPr>
                    <w:r>
                      <w:rPr>
                        <w:rFonts w:ascii="Arial" w:hAnsi="Arial"/>
                        <w:sz w:val="22"/>
                      </w:rPr>
                      <w:t>периодическая</w:t>
                    </w:r>
                    <w:r>
                      <w:rPr>
                        <w:rFonts w:ascii="Arial" w:hAnsi="Arial"/>
                        <w:spacing w:val="-41"/>
                        <w:sz w:val="22"/>
                      </w:rPr>
                      <w:t> </w:t>
                    </w:r>
                    <w:r>
                      <w:rPr>
                        <w:rFonts w:ascii="Arial" w:hAnsi="Arial"/>
                        <w:sz w:val="22"/>
                      </w:rPr>
                      <w:t>смена</w:t>
                    </w:r>
                    <w:r>
                      <w:rPr>
                        <w:rFonts w:ascii="Arial" w:hAnsi="Arial"/>
                        <w:spacing w:val="-42"/>
                        <w:sz w:val="22"/>
                      </w:rPr>
                      <w:t> </w:t>
                    </w:r>
                    <w:r>
                      <w:rPr>
                        <w:rFonts w:ascii="Arial" w:hAnsi="Arial"/>
                        <w:sz w:val="22"/>
                      </w:rPr>
                      <w:t>режимов</w:t>
                    </w:r>
                    <w:r>
                      <w:rPr>
                        <w:rFonts w:ascii="Arial" w:hAnsi="Arial"/>
                        <w:spacing w:val="-42"/>
                        <w:sz w:val="22"/>
                      </w:rPr>
                      <w:t> </w:t>
                    </w:r>
                    <w:r>
                      <w:rPr>
                        <w:rFonts w:ascii="Arial" w:hAnsi="Arial"/>
                        <w:sz w:val="22"/>
                      </w:rPr>
                      <w:t>и</w:t>
                    </w:r>
                    <w:r>
                      <w:rPr>
                        <w:rFonts w:ascii="Arial" w:hAnsi="Arial"/>
                        <w:spacing w:val="-41"/>
                        <w:sz w:val="22"/>
                      </w:rPr>
                      <w:t> </w:t>
                    </w:r>
                    <w:r>
                      <w:rPr>
                        <w:rFonts w:ascii="Arial" w:hAnsi="Arial"/>
                        <w:sz w:val="22"/>
                      </w:rPr>
                      <w:t>использование</w:t>
                    </w:r>
                    <w:r>
                      <w:rPr>
                        <w:rFonts w:ascii="Arial" w:hAnsi="Arial"/>
                        <w:spacing w:val="-41"/>
                        <w:sz w:val="22"/>
                      </w:rPr>
                      <w:t> </w:t>
                    </w:r>
                    <w:r>
                      <w:rPr>
                        <w:rFonts w:ascii="Arial" w:hAnsi="Arial"/>
                        <w:sz w:val="22"/>
                      </w:rPr>
                      <w:t>насилия</w:t>
                    </w:r>
                    <w:r>
                      <w:rPr>
                        <w:rFonts w:ascii="Arial" w:hAnsi="Arial"/>
                        <w:spacing w:val="-41"/>
                        <w:sz w:val="22"/>
                      </w:rPr>
                      <w:t> </w:t>
                    </w:r>
                    <w:r>
                      <w:rPr>
                        <w:rFonts w:ascii="Arial" w:hAnsi="Arial"/>
                        <w:sz w:val="22"/>
                      </w:rPr>
                      <w:t>в</w:t>
                    </w:r>
                    <w:r>
                      <w:rPr>
                        <w:rFonts w:ascii="Arial" w:hAnsi="Arial"/>
                        <w:spacing w:val="-42"/>
                        <w:sz w:val="22"/>
                      </w:rPr>
                      <w:t> </w:t>
                    </w:r>
                    <w:r>
                      <w:rPr>
                        <w:rFonts w:ascii="Arial" w:hAnsi="Arial"/>
                        <w:sz w:val="22"/>
                      </w:rPr>
                      <w:t>политической</w:t>
                    </w:r>
                    <w:r>
                      <w:rPr>
                        <w:rFonts w:ascii="Arial" w:hAnsi="Arial"/>
                        <w:spacing w:val="-42"/>
                        <w:sz w:val="22"/>
                      </w:rPr>
                      <w:t> </w:t>
                    </w:r>
                    <w:r>
                      <w:rPr>
                        <w:rFonts w:ascii="Arial" w:hAnsi="Arial"/>
                        <w:sz w:val="22"/>
                      </w:rPr>
                      <w:t>борьбе</w:t>
                    </w:r>
                  </w:p>
                </w:txbxContent>
              </v:textbox>
              <w10:wrap type="none"/>
            </v:shape>
            <w10:wrap type="topAndBottom"/>
          </v:group>
        </w:pict>
      </w:r>
    </w:p>
    <w:p>
      <w:pPr>
        <w:spacing w:before="157"/>
        <w:ind w:left="2190" w:right="0" w:firstLine="0"/>
        <w:jc w:val="left"/>
        <w:rPr>
          <w:b/>
          <w:sz w:val="24"/>
        </w:rPr>
      </w:pPr>
      <w:r>
        <w:rPr>
          <w:b/>
          <w:sz w:val="24"/>
        </w:rPr>
        <w:t>Революционный и реформаторский пути и методы модернизации</w:t>
      </w:r>
    </w:p>
    <w:p>
      <w:pPr>
        <w:pStyle w:val="BodyText"/>
        <w:spacing w:before="2"/>
        <w:ind w:left="0"/>
        <w:rPr>
          <w:b/>
          <w:sz w:val="29"/>
        </w:rPr>
      </w:pPr>
    </w:p>
    <w:p>
      <w:pPr>
        <w:spacing w:after="0"/>
        <w:rPr>
          <w:sz w:val="29"/>
        </w:rPr>
        <w:sectPr>
          <w:pgSz w:w="11910" w:h="16840"/>
          <w:pgMar w:header="710" w:footer="0" w:top="1160" w:bottom="280" w:left="280" w:right="0"/>
        </w:sectPr>
      </w:pPr>
    </w:p>
    <w:p>
      <w:pPr>
        <w:spacing w:before="97"/>
        <w:ind w:left="1302" w:right="0" w:firstLine="0"/>
        <w:jc w:val="left"/>
        <w:rPr>
          <w:sz w:val="24"/>
        </w:rPr>
      </w:pPr>
      <w:r>
        <w:rPr>
          <w:sz w:val="24"/>
        </w:rPr>
        <w:t>Мексиканская революция 1910—1917 гг.</w:t>
      </w:r>
    </w:p>
    <w:p>
      <w:pPr>
        <w:pStyle w:val="BodyText"/>
        <w:spacing w:before="7"/>
        <w:ind w:left="0"/>
        <w:rPr>
          <w:sz w:val="34"/>
        </w:rPr>
      </w:pPr>
    </w:p>
    <w:p>
      <w:pPr>
        <w:spacing w:line="247" w:lineRule="auto" w:before="1"/>
        <w:ind w:left="2110" w:right="890" w:firstLine="0"/>
        <w:jc w:val="center"/>
        <w:rPr>
          <w:sz w:val="24"/>
        </w:rPr>
      </w:pPr>
      <w:r>
        <w:rPr>
          <w:sz w:val="24"/>
        </w:rPr>
        <w:t>Реформы 1934—1940 гг. (президент Л. Карденас)</w:t>
      </w:r>
    </w:p>
    <w:p>
      <w:pPr>
        <w:spacing w:before="90"/>
        <w:ind w:left="992" w:right="0" w:firstLine="0"/>
        <w:jc w:val="left"/>
        <w:rPr>
          <w:sz w:val="24"/>
        </w:rPr>
      </w:pPr>
      <w:r>
        <w:rPr/>
        <w:br w:type="column"/>
      </w:r>
      <w:r>
        <w:rPr>
          <w:sz w:val="24"/>
        </w:rPr>
        <w:t>Кубинская революция 1933—1934</w:t>
      </w:r>
    </w:p>
    <w:p>
      <w:pPr>
        <w:spacing w:before="9"/>
        <w:ind w:left="992" w:right="0" w:firstLine="0"/>
        <w:jc w:val="left"/>
        <w:rPr>
          <w:sz w:val="24"/>
        </w:rPr>
      </w:pPr>
      <w:r>
        <w:rPr>
          <w:sz w:val="24"/>
        </w:rPr>
        <w:t>гг.</w:t>
      </w:r>
    </w:p>
    <w:p>
      <w:pPr>
        <w:spacing w:after="0"/>
        <w:jc w:val="left"/>
        <w:rPr>
          <w:sz w:val="24"/>
        </w:rPr>
        <w:sectPr>
          <w:type w:val="continuous"/>
          <w:pgSz w:w="11910" w:h="16840"/>
          <w:pgMar w:top="1160" w:bottom="280" w:left="280" w:right="0"/>
          <w:cols w:num="2" w:equalWidth="0">
            <w:col w:w="5529" w:space="40"/>
            <w:col w:w="6061"/>
          </w:cols>
        </w:sectPr>
      </w:pPr>
    </w:p>
    <w:p>
      <w:pPr>
        <w:pStyle w:val="BodyText"/>
        <w:ind w:left="0"/>
        <w:rPr>
          <w:sz w:val="20"/>
        </w:rPr>
      </w:pPr>
    </w:p>
    <w:p>
      <w:pPr>
        <w:pStyle w:val="BodyText"/>
        <w:ind w:left="0"/>
        <w:rPr>
          <w:sz w:val="20"/>
        </w:rPr>
      </w:pPr>
    </w:p>
    <w:p>
      <w:pPr>
        <w:pStyle w:val="BodyText"/>
        <w:spacing w:before="4"/>
        <w:ind w:left="0"/>
      </w:pPr>
    </w:p>
    <w:p>
      <w:pPr>
        <w:pStyle w:val="Heading2"/>
        <w:spacing w:before="89"/>
        <w:ind w:left="1561"/>
      </w:pPr>
      <w:r>
        <w:rPr/>
        <w:pict>
          <v:group style="position:absolute;margin-left:71.387001pt;margin-top:-141.3517pt;width:465.8pt;height:107.8pt;mso-position-horizontal-relative:page;mso-position-vertical-relative:paragraph;z-index:-355600" coordorigin="1428,-2827" coordsize="9316,2156">
            <v:shape style="position:absolute;left:2161;top:-2828;width:7795;height:459" type="#_x0000_t75" stroked="false">
              <v:imagedata r:id="rId78" o:title=""/>
            </v:shape>
            <v:shape style="position:absolute;left:1427;top:-2112;width:4872;height:618" type="#_x0000_t75" stroked="false">
              <v:imagedata r:id="rId79" o:title=""/>
            </v:shape>
            <v:shape style="position:absolute;left:1427;top:-1430;width:4453;height:759" type="#_x0000_t75" stroked="false">
              <v:imagedata r:id="rId80" o:title=""/>
            </v:shape>
            <v:shape style="position:absolute;left:3484;top:-2374;width:435;height:267" coordorigin="3484,-2374" coordsize="435,267" path="m3484,-2240l3593,-2240,3593,-2374,3810,-2374,3810,-2240,3919,-2240,3702,-2107,3484,-2240xe" filled="false" stroked="true" strokeweight="2pt" strokecolor="#000000">
              <v:path arrowok="t"/>
              <v:stroke dashstyle="solid"/>
            </v:shape>
            <v:shape style="position:absolute;left:6684;top:-2113;width:4059;height:776" type="#_x0000_t75" stroked="false">
              <v:imagedata r:id="rId81" o:title=""/>
            </v:shape>
            <v:shape style="position:absolute;left:8714;top:-2374;width:435;height:267" coordorigin="8714,-2374" coordsize="435,267" path="m8714,-2240l8823,-2240,8823,-2374,9040,-2374,9040,-2240,9149,-2240,8932,-2107,8714,-2240xe" filled="false" stroked="true" strokeweight="2pt" strokecolor="#000000">
              <v:path arrowok="t"/>
              <v:stroke dashstyle="solid"/>
            </v:shape>
            <w10:wrap type="none"/>
          </v:group>
        </w:pict>
      </w:r>
      <w:r>
        <w:rPr/>
        <w:t>Закрепление и обобщение.</w:t>
      </w:r>
    </w:p>
    <w:p>
      <w:pPr>
        <w:pStyle w:val="BodyText"/>
        <w:spacing w:before="158"/>
        <w:ind w:left="1561"/>
      </w:pPr>
      <w:r>
        <w:rPr/>
        <w:t>На этапе закрепления материала можно использовать кроссворд.</w:t>
      </w:r>
    </w:p>
    <w:p>
      <w:pPr>
        <w:pStyle w:val="Heading2"/>
        <w:spacing w:before="165"/>
        <w:ind w:left="3358"/>
      </w:pPr>
      <w:r>
        <w:rPr/>
        <w:t>Страны Востока в первой половине ХХ в.</w:t>
      </w:r>
    </w:p>
    <w:p>
      <w:pPr>
        <w:spacing w:after="0"/>
        <w:sectPr>
          <w:type w:val="continuous"/>
          <w:pgSz w:w="11910" w:h="16840"/>
          <w:pgMar w:top="1160" w:bottom="280" w:left="280" w:right="0"/>
        </w:sect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3"/>
        <w:ind w:left="0"/>
        <w:rPr>
          <w:b/>
          <w:sz w:val="12"/>
        </w:rPr>
      </w:pPr>
    </w:p>
    <w:p>
      <w:pPr>
        <w:pStyle w:val="BodyText"/>
        <w:ind w:left="1556"/>
        <w:rPr>
          <w:sz w:val="20"/>
        </w:rPr>
      </w:pPr>
      <w:r>
        <w:rPr>
          <w:sz w:val="20"/>
        </w:rPr>
        <w:pict>
          <v:group style="width:420.6pt;height:247pt;mso-position-horizontal-relative:char;mso-position-vertical-relative:line" coordorigin="0,0" coordsize="8412,4940">
            <v:line style="position:absolute" from="4412,5" to="4801,5" stroked="true" strokeweight=".48pt" strokecolor="#000000">
              <v:stroke dashstyle="solid"/>
            </v:line>
            <v:line style="position:absolute" from="4811,5" to="5202,5" stroked="true" strokeweight=".48pt" strokecolor="#000000">
              <v:stroke dashstyle="solid"/>
            </v:line>
            <v:line style="position:absolute" from="5211,5" to="5603,5" stroked="true" strokeweight=".48pt" strokecolor="#000000">
              <v:stroke dashstyle="solid"/>
            </v:line>
            <v:line style="position:absolute" from="4806,0" to="4806,502" stroked="true" strokeweight=".47998pt" strokecolor="#000000">
              <v:stroke dashstyle="solid"/>
            </v:line>
            <v:line style="position:absolute" from="5207,0" to="5207,502" stroked="true" strokeweight=".47998pt" strokecolor="#000000">
              <v:stroke dashstyle="solid"/>
            </v:line>
            <v:line style="position:absolute" from="4011,497" to="4402,497" stroked="true" strokeweight=".48pt" strokecolor="#000000">
              <v:stroke dashstyle="solid"/>
            </v:line>
            <v:line style="position:absolute" from="4412,497" to="4801,497" stroked="true" strokeweight=".48pt" strokecolor="#000000">
              <v:stroke dashstyle="solid"/>
            </v:line>
            <v:rect style="position:absolute;left:4810;top:492;width:10;height:10" filled="true" fillcolor="#000000" stroked="false">
              <v:fill type="solid"/>
            </v:rect>
            <v:line style="position:absolute" from="4820,497" to="5202,497" stroked="true" strokeweight=".48pt" strokecolor="#000000">
              <v:stroke dashstyle="solid"/>
            </v:line>
            <v:rect style="position:absolute;left:5211;top:492;width:10;height:10" filled="true" fillcolor="#000000" stroked="false">
              <v:fill type="solid"/>
            </v:rect>
            <v:line style="position:absolute" from="5221,497" to="5603,497" stroked="true" strokeweight=".48pt" strokecolor="#000000">
              <v:stroke dashstyle="solid"/>
            </v:line>
            <v:line style="position:absolute" from="5612,497" to="6001,497" stroked="true" strokeweight=".48pt" strokecolor="#000000">
              <v:stroke dashstyle="solid"/>
            </v:line>
            <v:line style="position:absolute" from="5612,991" to="6001,991" stroked="true" strokeweight=".48001pt" strokecolor="#000000">
              <v:stroke dashstyle="solid"/>
            </v:line>
            <v:line style="position:absolute" from="5612,1483" to="6001,1483" stroked="true" strokeweight=".48pt" strokecolor="#000000">
              <v:stroke dashstyle="solid"/>
            </v:line>
            <v:line style="position:absolute" from="6011,1483" to="6402,1483" stroked="true" strokeweight=".48pt" strokecolor="#000000">
              <v:stroke dashstyle="solid"/>
            </v:line>
            <v:rect style="position:absolute;left:6411;top:1478;width:10;height:10" filled="true" fillcolor="#000000" stroked="false">
              <v:fill type="solid"/>
            </v:rect>
            <v:line style="position:absolute" from="6421,1483" to="6803,1483" stroked="true" strokeweight=".48pt" strokecolor="#000000">
              <v:stroke dashstyle="solid"/>
            </v:line>
            <v:rect style="position:absolute;left:6812;top:1478;width:10;height:10" filled="true" fillcolor="#000000" stroked="false">
              <v:fill type="solid"/>
            </v:rect>
            <v:line style="position:absolute" from="6822,1483" to="7201,1483" stroked="true" strokeweight=".48pt" strokecolor="#000000">
              <v:stroke dashstyle="solid"/>
            </v:line>
            <v:rect style="position:absolute;left:7210;top:1478;width:10;height:10" filled="true" fillcolor="#000000" stroked="false">
              <v:fill type="solid"/>
            </v:rect>
            <v:line style="position:absolute" from="7220,1483" to="7602,1483" stroked="true" strokeweight=".48pt" strokecolor="#000000">
              <v:stroke dashstyle="solid"/>
            </v:line>
            <v:line style="position:absolute" from="6407,1478" to="6407,1980" stroked="true" strokeweight=".47998pt" strokecolor="#000000">
              <v:stroke dashstyle="solid"/>
            </v:line>
            <v:line style="position:absolute" from="6807,1478" to="6807,1980" stroked="true" strokeweight=".48001pt" strokecolor="#000000">
              <v:stroke dashstyle="solid"/>
            </v:line>
            <v:line style="position:absolute" from="7206,1478" to="7206,1980" stroked="true" strokeweight=".47998pt" strokecolor="#000000">
              <v:stroke dashstyle="solid"/>
            </v:line>
            <v:line style="position:absolute" from="5612,1975" to="6001,1975" stroked="true" strokeweight=".48pt" strokecolor="#000000">
              <v:stroke dashstyle="solid"/>
            </v:line>
            <v:line style="position:absolute" from="6011,1975" to="6402,1975" stroked="true" strokeweight=".48pt" strokecolor="#000000">
              <v:stroke dashstyle="solid"/>
            </v:line>
            <v:rect style="position:absolute;left:6411;top:1970;width:10;height:10" filled="true" fillcolor="#000000" stroked="false">
              <v:fill type="solid"/>
            </v:rect>
            <v:line style="position:absolute" from="6421,1975" to="6803,1975" stroked="true" strokeweight=".48pt" strokecolor="#000000">
              <v:stroke dashstyle="solid"/>
            </v:line>
            <v:rect style="position:absolute;left:6812;top:1970;width:10;height:10" filled="true" fillcolor="#000000" stroked="false">
              <v:fill type="solid"/>
            </v:rect>
            <v:line style="position:absolute" from="6822,1975" to="7201,1975" stroked="true" strokeweight=".48pt" strokecolor="#000000">
              <v:stroke dashstyle="solid"/>
            </v:line>
            <v:rect style="position:absolute;left:7210;top:1970;width:10;height:10" filled="true" fillcolor="#000000" stroked="false">
              <v:fill type="solid"/>
            </v:rect>
            <v:line style="position:absolute" from="7220,1975" to="7602,1975" stroked="true" strokeweight=".48pt" strokecolor="#000000">
              <v:stroke dashstyle="solid"/>
            </v:line>
            <v:rect style="position:absolute;left:8012;top:1478;width:10;height:10" filled="true" fillcolor="#000000" stroked="false">
              <v:fill type="solid"/>
            </v:rect>
            <v:line style="position:absolute" from="8022,1483" to="8402,1483" stroked="true" strokeweight=".48pt" strokecolor="#000000">
              <v:stroke dashstyle="solid"/>
            </v:line>
            <v:line style="position:absolute" from="8406,1478" to="8406,1980" stroked="true" strokeweight=".47998pt" strokecolor="#000000">
              <v:stroke dashstyle="solid"/>
            </v:line>
            <v:line style="position:absolute" from="7612,1975" to="8003,1975" stroked="true" strokeweight=".48pt" strokecolor="#000000">
              <v:stroke dashstyle="solid"/>
            </v:line>
            <v:line style="position:absolute" from="8013,1975" to="8402,1975" stroked="true" strokeweight=".48pt" strokecolor="#000000">
              <v:stroke dashstyle="solid"/>
            </v:line>
            <v:line style="position:absolute" from="5607,0" to="5607,2474" stroked="true" strokeweight=".48001pt" strokecolor="#000000">
              <v:stroke dashstyle="solid"/>
            </v:line>
            <v:line style="position:absolute" from="6006,0" to="6006,2474" stroked="true" strokeweight=".47998pt" strokecolor="#000000">
              <v:stroke dashstyle="solid"/>
            </v:line>
            <v:rect style="position:absolute;left:1610;top:1970;width:10;height:10" filled="true" fillcolor="#000000" stroked="false">
              <v:fill type="solid"/>
            </v:rect>
            <v:line style="position:absolute" from="1620,1975" to="2002,1975" stroked="true" strokeweight=".48pt" strokecolor="#000000">
              <v:stroke dashstyle="solid"/>
            </v:line>
            <v:rect style="position:absolute;left:2011;top:1970;width:10;height:10" filled="true" fillcolor="#000000" stroked="false">
              <v:fill type="solid"/>
            </v:rect>
            <v:line style="position:absolute" from="2021,1975" to="2400,1975" stroked="true" strokeweight=".48pt" strokecolor="#000000">
              <v:stroke dashstyle="solid"/>
            </v:line>
            <v:rect style="position:absolute;left:2410;top:1970;width:10;height:10" filled="true" fillcolor="#000000" stroked="false">
              <v:fill type="solid"/>
            </v:rect>
            <v:line style="position:absolute" from="2420,1975" to="2801,1975" stroked="true" strokeweight=".48pt" strokecolor="#000000">
              <v:stroke dashstyle="solid"/>
            </v:line>
            <v:rect style="position:absolute;left:2810;top:1970;width:10;height:10" filled="true" fillcolor="#000000" stroked="false">
              <v:fill type="solid"/>
            </v:rect>
            <v:line style="position:absolute" from="2821,1975" to="3202,1975" stroked="true" strokeweight=".48pt" strokecolor="#000000">
              <v:stroke dashstyle="solid"/>
            </v:line>
            <v:line style="position:absolute" from="1606,1970" to="1606,2474" stroked="true" strokeweight=".48pt" strokecolor="#000000">
              <v:stroke dashstyle="solid"/>
            </v:line>
            <v:line style="position:absolute" from="2006,1970" to="2006,2474" stroked="true" strokeweight=".48pt" strokecolor="#000000">
              <v:stroke dashstyle="solid"/>
            </v:line>
            <v:line style="position:absolute" from="2405,1970" to="2405,2474" stroked="true" strokeweight=".48pt" strokecolor="#000000">
              <v:stroke dashstyle="solid"/>
            </v:line>
            <v:line style="position:absolute" from="2806,1970" to="2806,2474" stroked="true" strokeweight=".48pt" strokecolor="#000000">
              <v:stroke dashstyle="solid"/>
            </v:line>
            <v:rect style="position:absolute;left:1610;top:2464;width:10;height:10" filled="true" fillcolor="#000000" stroked="false">
              <v:fill type="solid"/>
            </v:rect>
            <v:line style="position:absolute" from="1620,2470" to="2002,2470" stroked="true" strokeweight=".48pt" strokecolor="#000000">
              <v:stroke dashstyle="solid"/>
            </v:line>
            <v:rect style="position:absolute;left:2011;top:2464;width:10;height:10" filled="true" fillcolor="#000000" stroked="false">
              <v:fill type="solid"/>
            </v:rect>
            <v:line style="position:absolute" from="2021,2470" to="2400,2470" stroked="true" strokeweight=".48pt" strokecolor="#000000">
              <v:stroke dashstyle="solid"/>
            </v:line>
            <v:rect style="position:absolute;left:2410;top:2464;width:10;height:10" filled="true" fillcolor="#000000" stroked="false">
              <v:fill type="solid"/>
            </v:rect>
            <v:line style="position:absolute" from="2420,2470" to="2801,2470" stroked="true" strokeweight=".48pt" strokecolor="#000000">
              <v:stroke dashstyle="solid"/>
            </v:line>
            <v:rect style="position:absolute;left:2810;top:2464;width:10;height:10" filled="true" fillcolor="#000000" stroked="false">
              <v:fill type="solid"/>
            </v:rect>
            <v:line style="position:absolute" from="2821,2470" to="3202,2470" stroked="true" strokeweight=".48pt" strokecolor="#000000">
              <v:stroke dashstyle="solid"/>
            </v:line>
            <v:rect style="position:absolute;left:3610;top:1970;width:10;height:10" filled="true" fillcolor="#000000" stroked="false">
              <v:fill type="solid"/>
            </v:rect>
            <v:line style="position:absolute" from="3620,1975" to="4001,1975" stroked="true" strokeweight=".48pt" strokecolor="#000000">
              <v:stroke dashstyle="solid"/>
            </v:line>
            <v:line style="position:absolute" from="4011,1975" to="4402,1975" stroked="true" strokeweight=".48pt" strokecolor="#000000">
              <v:stroke dashstyle="solid"/>
            </v:line>
            <v:line style="position:absolute" from="4412,1975" to="4801,1975" stroked="true" strokeweight=".48pt" strokecolor="#000000">
              <v:stroke dashstyle="solid"/>
            </v:line>
            <v:line style="position:absolute" from="4806,1970" to="4806,2474" stroked="true" strokeweight=".47998pt" strokecolor="#000000">
              <v:stroke dashstyle="solid"/>
            </v:line>
            <v:line style="position:absolute" from="3212,2470" to="3601,2470" stroked="true" strokeweight=".48pt" strokecolor="#000000">
              <v:stroke dashstyle="solid"/>
            </v:line>
            <v:line style="position:absolute" from="3610,2470" to="4001,2470" stroked="true" strokeweight=".48pt" strokecolor="#000000">
              <v:stroke dashstyle="solid"/>
            </v:line>
            <v:line style="position:absolute" from="4011,2470" to="4402,2470" stroked="true" strokeweight=".48pt" strokecolor="#000000">
              <v:stroke dashstyle="solid"/>
            </v:line>
            <v:line style="position:absolute" from="4412,2470" to="4801,2470" stroked="true" strokeweight=".48pt" strokecolor="#000000">
              <v:stroke dashstyle="solid"/>
            </v:line>
            <v:rect style="position:absolute;left:5612;top:2464;width:10;height:10" filled="true" fillcolor="#000000" stroked="false">
              <v:fill type="solid"/>
            </v:rect>
            <v:line style="position:absolute" from="5622,2470" to="6001,2470" stroked="true" strokeweight=".48pt" strokecolor="#000000">
              <v:stroke dashstyle="solid"/>
            </v:line>
            <v:line style="position:absolute" from="7612,2470" to="8003,2470" stroked="true" strokeweight=".48pt" strokecolor="#000000">
              <v:stroke dashstyle="solid"/>
            </v:line>
            <v:line style="position:absolute" from="7612,2962" to="8003,2962" stroked="true" strokeweight=".48001pt" strokecolor="#000000">
              <v:stroke dashstyle="solid"/>
            </v:line>
            <v:line style="position:absolute" from="7612,3457" to="8003,3457" stroked="true" strokeweight=".47998pt" strokecolor="#000000">
              <v:stroke dashstyle="solid"/>
            </v:line>
            <v:line style="position:absolute" from="7607,1478" to="7607,3953" stroked="true" strokeweight=".48001pt" strokecolor="#000000">
              <v:stroke dashstyle="solid"/>
            </v:line>
            <v:line style="position:absolute" from="8008,1478" to="8008,3953" stroked="true" strokeweight=".47998pt" strokecolor="#000000">
              <v:stroke dashstyle="solid"/>
            </v:line>
            <v:line style="position:absolute" from="3212,3949" to="3601,3949" stroked="true" strokeweight=".48001pt" strokecolor="#000000">
              <v:stroke dashstyle="solid"/>
            </v:line>
            <v:line style="position:absolute" from="4011,3949" to="4402,3949" stroked="true" strokeweight=".48001pt" strokecolor="#000000">
              <v:stroke dashstyle="solid"/>
            </v:line>
            <v:rect style="position:absolute;left:7611;top:3943;width:10;height:10" filled="true" fillcolor="#000000" stroked="false">
              <v:fill type="solid"/>
            </v:rect>
            <v:line style="position:absolute" from="7622,3949" to="8003,3949" stroked="true" strokeweight=".48001pt" strokecolor="#000000">
              <v:stroke dashstyle="solid"/>
            </v:line>
            <v:line style="position:absolute" from="4011,991" to="4402,991" stroked="true" strokeweight=".48001pt" strokecolor="#000000">
              <v:stroke dashstyle="solid"/>
            </v:line>
            <v:line style="position:absolute" from="4011,1483" to="4402,1483" stroked="true" strokeweight=".48pt" strokecolor="#000000">
              <v:stroke dashstyle="solid"/>
            </v:line>
            <v:rect style="position:absolute;left:2011;top:2956;width:10;height:10" filled="true" fillcolor="#000000" stroked="false">
              <v:fill type="solid"/>
            </v:rect>
            <v:line style="position:absolute" from="2021,2962" to="2400,2962" stroked="true" strokeweight=".48001pt" strokecolor="#000000">
              <v:stroke dashstyle="solid"/>
            </v:line>
            <v:rect style="position:absolute;left:2410;top:2956;width:10;height:10" filled="true" fillcolor="#000000" stroked="false">
              <v:fill type="solid"/>
            </v:rect>
            <v:line style="position:absolute" from="2420,2962" to="2801,2962" stroked="true" strokeweight=".48001pt" strokecolor="#000000">
              <v:stroke dashstyle="solid"/>
            </v:line>
            <v:rect style="position:absolute;left:2810;top:2956;width:10;height:10" filled="true" fillcolor="#000000" stroked="false">
              <v:fill type="solid"/>
            </v:rect>
            <v:line style="position:absolute" from="2821,2962" to="3202,2962" stroked="true" strokeweight=".48001pt" strokecolor="#000000">
              <v:stroke dashstyle="solid"/>
            </v:line>
            <v:line style="position:absolute" from="3212,2962" to="3601,2962" stroked="true" strokeweight=".48001pt" strokecolor="#000000">
              <v:stroke dashstyle="solid"/>
            </v:line>
            <v:line style="position:absolute" from="3610,2962" to="4001,2962" stroked="true" strokeweight=".48001pt" strokecolor="#000000">
              <v:stroke dashstyle="solid"/>
            </v:line>
            <v:line style="position:absolute" from="4011,2962" to="4402,2962" stroked="true" strokeweight=".48001pt" strokecolor="#000000">
              <v:stroke dashstyle="solid"/>
            </v:line>
            <v:line style="position:absolute" from="4412,2962" to="4801,2962" stroked="true" strokeweight=".48001pt" strokecolor="#000000">
              <v:stroke dashstyle="solid"/>
            </v:line>
            <v:rect style="position:absolute;left:4810;top:2956;width:10;height:10" filled="true" fillcolor="#000000" stroked="false">
              <v:fill type="solid"/>
            </v:rect>
            <v:line style="position:absolute" from="4820,2962" to="5202,2962" stroked="true" strokeweight=".48001pt" strokecolor="#000000">
              <v:stroke dashstyle="solid"/>
            </v:line>
            <v:line style="position:absolute" from="2006,2957" to="2006,3461" stroked="true" strokeweight=".48pt" strokecolor="#000000">
              <v:stroke dashstyle="solid"/>
            </v:line>
            <v:line style="position:absolute" from="2405,2957" to="2405,3461" stroked="true" strokeweight=".48pt" strokecolor="#000000">
              <v:stroke dashstyle="solid"/>
            </v:line>
            <v:line style="position:absolute" from="2806,2957" to="2806,3461" stroked="true" strokeweight=".48pt" strokecolor="#000000">
              <v:stroke dashstyle="solid"/>
            </v:line>
            <v:line style="position:absolute" from="4806,2957" to="4806,3461" stroked="true" strokeweight=".47998pt" strokecolor="#000000">
              <v:stroke dashstyle="solid"/>
            </v:line>
            <v:line style="position:absolute" from="5207,2957" to="5207,3461" stroked="true" strokeweight=".47998pt" strokecolor="#000000">
              <v:stroke dashstyle="solid"/>
            </v:line>
            <v:rect style="position:absolute;left:2011;top:3451;width:10;height:10" filled="true" fillcolor="#000000" stroked="false">
              <v:fill type="solid"/>
            </v:rect>
            <v:line style="position:absolute" from="2021,3457" to="2400,3457" stroked="true" strokeweight=".47998pt" strokecolor="#000000">
              <v:stroke dashstyle="solid"/>
            </v:line>
            <v:rect style="position:absolute;left:2410;top:3451;width:10;height:10" filled="true" fillcolor="#000000" stroked="false">
              <v:fill type="solid"/>
            </v:rect>
            <v:line style="position:absolute" from="2420,3457" to="2801,3457" stroked="true" strokeweight=".47998pt" strokecolor="#000000">
              <v:stroke dashstyle="solid"/>
            </v:line>
            <v:rect style="position:absolute;left:2810;top:3451;width:10;height:10" filled="true" fillcolor="#000000" stroked="false">
              <v:fill type="solid"/>
            </v:rect>
            <v:line style="position:absolute" from="2821,3457" to="3202,3457" stroked="true" strokeweight=".47998pt" strokecolor="#000000">
              <v:stroke dashstyle="solid"/>
            </v:line>
            <v:line style="position:absolute" from="3212,3457" to="3601,3457" stroked="true" strokeweight=".47998pt" strokecolor="#000000">
              <v:stroke dashstyle="solid"/>
            </v:line>
            <v:line style="position:absolute" from="3610,3457" to="4001,3457" stroked="true" strokeweight=".47998pt" strokecolor="#000000">
              <v:stroke dashstyle="solid"/>
            </v:line>
            <v:line style="position:absolute" from="4011,3457" to="4402,3457" stroked="true" strokeweight=".47998pt" strokecolor="#000000">
              <v:stroke dashstyle="solid"/>
            </v:line>
            <v:line style="position:absolute" from="4412,3457" to="4801,3457" stroked="true" strokeweight=".47998pt" strokecolor="#000000">
              <v:stroke dashstyle="solid"/>
            </v:line>
            <v:rect style="position:absolute;left:4810;top:3451;width:10;height:10" filled="true" fillcolor="#000000" stroked="false">
              <v:fill type="solid"/>
            </v:rect>
            <v:line style="position:absolute" from="4820,3457" to="5202,3457" stroked="true" strokeweight=".47998pt" strokecolor="#000000">
              <v:stroke dashstyle="solid"/>
            </v:line>
            <v:line style="position:absolute" from="4006,0" to="4006,4445" stroked="true" strokeweight=".48001pt" strokecolor="#000000">
              <v:stroke dashstyle="solid"/>
            </v:line>
            <v:line style="position:absolute" from="4407,0" to="4407,4445" stroked="true" strokeweight=".47998pt" strokecolor="#000000">
              <v:stroke dashstyle="solid"/>
            </v:line>
            <v:rect style="position:absolute;left:410;top:4435;width:10;height:10" filled="true" fillcolor="#000000" stroked="false">
              <v:fill type="solid"/>
            </v:rect>
            <v:line style="position:absolute" from="420,4441" to="802,4441" stroked="true" strokeweight=".48001pt" strokecolor="#000000">
              <v:stroke dashstyle="solid"/>
            </v:line>
            <v:rect style="position:absolute;left:811;top:4435;width:10;height:10" filled="true" fillcolor="#000000" stroked="false">
              <v:fill type="solid"/>
            </v:rect>
            <v:line style="position:absolute" from="821,4441" to="1200,4441" stroked="true" strokeweight=".48001pt" strokecolor="#000000">
              <v:stroke dashstyle="solid"/>
            </v:line>
            <v:rect style="position:absolute;left:1209;top:4435;width:10;height:10" filled="true" fillcolor="#000000" stroked="false">
              <v:fill type="solid"/>
            </v:rect>
            <v:line style="position:absolute" from="1219,4441" to="1601,4441" stroked="true" strokeweight=".48001pt" strokecolor="#000000">
              <v:stroke dashstyle="solid"/>
            </v:line>
            <v:rect style="position:absolute;left:1610;top:4435;width:10;height:10" filled="true" fillcolor="#000000" stroked="false">
              <v:fill type="solid"/>
            </v:rect>
            <v:line style="position:absolute" from="1620,4441" to="2002,4441" stroked="true" strokeweight=".48001pt" strokecolor="#000000">
              <v:stroke dashstyle="solid"/>
            </v:line>
            <v:rect style="position:absolute;left:2011;top:4435;width:10;height:10" filled="true" fillcolor="#000000" stroked="false">
              <v:fill type="solid"/>
            </v:rect>
            <v:line style="position:absolute" from="2021,4441" to="2400,4441" stroked="true" strokeweight=".48001pt" strokecolor="#000000">
              <v:stroke dashstyle="solid"/>
            </v:line>
            <v:rect style="position:absolute;left:2410;top:4435;width:10;height:10" filled="true" fillcolor="#000000" stroked="false">
              <v:fill type="solid"/>
            </v:rect>
            <v:line style="position:absolute" from="2420,4441" to="2801,4441" stroked="true" strokeweight=".48001pt" strokecolor="#000000">
              <v:stroke dashstyle="solid"/>
            </v:line>
            <v:rect style="position:absolute;left:2810;top:4435;width:10;height:10" filled="true" fillcolor="#000000" stroked="false">
              <v:fill type="solid"/>
            </v:rect>
            <v:line style="position:absolute" from="2821,4441" to="3202,4441" stroked="true" strokeweight=".48001pt" strokecolor="#000000">
              <v:stroke dashstyle="solid"/>
            </v:line>
            <v:line style="position:absolute" from="3212,4441" to="3601,4441" stroked="true" strokeweight=".48001pt" strokecolor="#000000">
              <v:stroke dashstyle="solid"/>
            </v:line>
            <v:rect style="position:absolute;left:4010;top:4435;width:10;height:10" filled="true" fillcolor="#000000" stroked="false">
              <v:fill type="solid"/>
            </v:rect>
            <v:line style="position:absolute" from="4021,4441" to="4402,4441" stroked="true" strokeweight=".48001pt" strokecolor="#000000">
              <v:stroke dashstyle="solid"/>
            </v:line>
            <v:line style="position:absolute" from="406,4436" to="406,4940" stroked="true" strokeweight=".48pt" strokecolor="#000000">
              <v:stroke dashstyle="solid"/>
            </v:line>
            <v:line style="position:absolute" from="410,4935" to="802,4935" stroked="true" strokeweight=".48001pt" strokecolor="#000000">
              <v:stroke dashstyle="solid"/>
            </v:line>
            <v:line style="position:absolute" from="806,4436" to="806,4940" stroked="true" strokeweight=".48pt" strokecolor="#000000">
              <v:stroke dashstyle="solid"/>
            </v:line>
            <v:line style="position:absolute" from="811,4935" to="1200,4935" stroked="true" strokeweight=".48001pt" strokecolor="#000000">
              <v:stroke dashstyle="solid"/>
            </v:line>
            <v:line style="position:absolute" from="1205,4436" to="1205,4940" stroked="true" strokeweight=".48pt" strokecolor="#000000">
              <v:stroke dashstyle="solid"/>
            </v:line>
            <v:line style="position:absolute" from="1210,4935" to="1601,4935" stroked="true" strokeweight=".48001pt" strokecolor="#000000">
              <v:stroke dashstyle="solid"/>
            </v:line>
            <v:line style="position:absolute" from="1606,4436" to="1606,4940" stroked="true" strokeweight=".48pt" strokecolor="#000000">
              <v:stroke dashstyle="solid"/>
            </v:line>
            <v:line style="position:absolute" from="1610,4935" to="2002,4935" stroked="true" strokeweight=".48001pt" strokecolor="#000000">
              <v:stroke dashstyle="solid"/>
            </v:line>
            <v:line style="position:absolute" from="2006,4436" to="2006,4940" stroked="true" strokeweight=".48pt" strokecolor="#000000">
              <v:stroke dashstyle="solid"/>
            </v:line>
            <v:line style="position:absolute" from="2011,4935" to="2400,4935" stroked="true" strokeweight=".48001pt" strokecolor="#000000">
              <v:stroke dashstyle="solid"/>
            </v:line>
            <v:line style="position:absolute" from="2405,4436" to="2405,4940" stroked="true" strokeweight=".48pt" strokecolor="#000000">
              <v:stroke dashstyle="solid"/>
            </v:line>
            <v:line style="position:absolute" from="2410,4935" to="2801,4935" stroked="true" strokeweight=".48001pt" strokecolor="#000000">
              <v:stroke dashstyle="solid"/>
            </v:line>
            <v:line style="position:absolute" from="2806,4436" to="2806,4940" stroked="true" strokeweight=".48pt" strokecolor="#000000">
              <v:stroke dashstyle="solid"/>
            </v:line>
            <v:line style="position:absolute" from="2811,4935" to="3202,4935" stroked="true" strokeweight=".48001pt" strokecolor="#000000">
              <v:stroke dashstyle="solid"/>
            </v:line>
            <v:line style="position:absolute" from="3207,1970" to="3207,4940" stroked="true" strokeweight=".48pt" strokecolor="#000000">
              <v:stroke dashstyle="solid"/>
            </v:line>
            <v:line style="position:absolute" from="3212,4935" to="3601,4935" stroked="true" strokeweight=".48001pt" strokecolor="#000000">
              <v:stroke dashstyle="solid"/>
            </v:line>
            <v:line style="position:absolute" from="3605,1970" to="3605,4940" stroked="true" strokeweight=".48001pt" strokecolor="#000000">
              <v:stroke dashstyle="solid"/>
            </v:line>
            <v:shape style="position:absolute;left:4;top:4440;width:401;height:495" type="#_x0000_t202" filled="false" stroked="true" strokeweight=".48pt" strokecolor="#000000">
              <v:textbox inset="0,0,0,0">
                <w:txbxContent>
                  <w:p>
                    <w:pPr>
                      <w:spacing w:line="317" w:lineRule="exact" w:before="0"/>
                      <w:ind w:left="151" w:right="0" w:firstLine="0"/>
                      <w:jc w:val="left"/>
                      <w:rPr>
                        <w:sz w:val="28"/>
                      </w:rPr>
                    </w:pPr>
                    <w:r>
                      <w:rPr>
                        <w:w w:val="100"/>
                        <w:sz w:val="28"/>
                      </w:rPr>
                      <w:t>9</w:t>
                    </w:r>
                  </w:p>
                </w:txbxContent>
              </v:textbox>
              <v:stroke dashstyle="solid"/>
              <w10:wrap type="none"/>
            </v:shape>
            <v:shape style="position:absolute;left:1605;top:2961;width:401;height:495" type="#_x0000_t202" filled="false" stroked="true" strokeweight=".48pt" strokecolor="#000000">
              <v:textbox inset="0,0,0,0">
                <w:txbxContent>
                  <w:p>
                    <w:pPr>
                      <w:spacing w:line="315" w:lineRule="exact" w:before="0"/>
                      <w:ind w:left="151" w:right="0" w:firstLine="0"/>
                      <w:jc w:val="left"/>
                      <w:rPr>
                        <w:sz w:val="28"/>
                      </w:rPr>
                    </w:pPr>
                    <w:r>
                      <w:rPr>
                        <w:w w:val="100"/>
                        <w:sz w:val="28"/>
                      </w:rPr>
                      <w:t>8</w:t>
                    </w:r>
                  </w:p>
                </w:txbxContent>
              </v:textbox>
              <v:stroke dashstyle="solid"/>
              <w10:wrap type="none"/>
            </v:shape>
            <v:shape style="position:absolute;left:3206;top:1975;width:399;height:495" type="#_x0000_t202" filled="false" stroked="true" strokeweight=".48001pt" strokecolor="#000000">
              <v:textbox inset="0,0,0,0">
                <w:txbxContent>
                  <w:p>
                    <w:pPr>
                      <w:spacing w:line="317" w:lineRule="exact" w:before="0"/>
                      <w:ind w:left="103" w:right="0" w:firstLine="0"/>
                      <w:jc w:val="left"/>
                      <w:rPr>
                        <w:sz w:val="28"/>
                      </w:rPr>
                    </w:pPr>
                    <w:r>
                      <w:rPr>
                        <w:w w:val="100"/>
                        <w:sz w:val="28"/>
                      </w:rPr>
                      <w:t>7</w:t>
                    </w:r>
                  </w:p>
                </w:txbxContent>
              </v:textbox>
              <v:stroke dashstyle="solid"/>
              <w10:wrap type="none"/>
            </v:shape>
            <v:shape style="position:absolute;left:1204;top:1975;width:401;height:495" type="#_x0000_t202" filled="false" stroked="true" strokeweight=".48pt" strokecolor="#000000">
              <v:textbox inset="0,0,0,0">
                <w:txbxContent>
                  <w:p>
                    <w:pPr>
                      <w:spacing w:line="317" w:lineRule="exact" w:before="0"/>
                      <w:ind w:left="105" w:right="0" w:firstLine="0"/>
                      <w:jc w:val="left"/>
                      <w:rPr>
                        <w:sz w:val="28"/>
                      </w:rPr>
                    </w:pPr>
                    <w:r>
                      <w:rPr>
                        <w:w w:val="100"/>
                        <w:sz w:val="28"/>
                      </w:rPr>
                      <w:t>6</w:t>
                    </w:r>
                  </w:p>
                </w:txbxContent>
              </v:textbox>
              <v:stroke dashstyle="solid"/>
              <w10:wrap type="none"/>
            </v:shape>
            <v:shape style="position:absolute;left:7607;top:1483;width:401;height:492" type="#_x0000_t202" filled="false" stroked="true" strokeweight=".47998pt" strokecolor="#000000">
              <v:textbox inset="0,0,0,0">
                <w:txbxContent>
                  <w:p>
                    <w:pPr>
                      <w:spacing w:line="315" w:lineRule="exact" w:before="0"/>
                      <w:ind w:left="151" w:right="0" w:firstLine="0"/>
                      <w:jc w:val="left"/>
                      <w:rPr>
                        <w:sz w:val="28"/>
                      </w:rPr>
                    </w:pPr>
                    <w:r>
                      <w:rPr>
                        <w:w w:val="100"/>
                        <w:sz w:val="28"/>
                      </w:rPr>
                      <w:t>5</w:t>
                    </w:r>
                  </w:p>
                </w:txbxContent>
              </v:textbox>
              <v:stroke dashstyle="solid"/>
              <w10:wrap type="none"/>
            </v:shape>
            <v:shape style="position:absolute;left:5206;top:1483;width:401;height:492" type="#_x0000_t202" filled="false" stroked="true" strokeweight=".48001pt" strokecolor="#000000">
              <v:textbox inset="0,0,0,0">
                <w:txbxContent>
                  <w:p>
                    <w:pPr>
                      <w:spacing w:line="315" w:lineRule="exact" w:before="0"/>
                      <w:ind w:left="105" w:right="0" w:firstLine="0"/>
                      <w:jc w:val="left"/>
                      <w:rPr>
                        <w:sz w:val="28"/>
                      </w:rPr>
                    </w:pPr>
                    <w:r>
                      <w:rPr>
                        <w:w w:val="100"/>
                        <w:sz w:val="28"/>
                      </w:rPr>
                      <w:t>4</w:t>
                    </w:r>
                  </w:p>
                </w:txbxContent>
              </v:textbox>
              <v:stroke dashstyle="solid"/>
              <w10:wrap type="none"/>
            </v:shape>
            <v:shape style="position:absolute;left:5607;top:4;width:399;height:492" type="#_x0000_t202" filled="false" stroked="true" strokeweight=".47998pt" strokecolor="#000000">
              <v:textbox inset="0,0,0,0">
                <w:txbxContent>
                  <w:p>
                    <w:pPr>
                      <w:spacing w:line="315" w:lineRule="exact" w:before="0"/>
                      <w:ind w:left="103" w:right="0" w:firstLine="0"/>
                      <w:jc w:val="left"/>
                      <w:rPr>
                        <w:sz w:val="28"/>
                      </w:rPr>
                    </w:pPr>
                    <w:r>
                      <w:rPr>
                        <w:w w:val="100"/>
                        <w:sz w:val="28"/>
                      </w:rPr>
                      <w:t>3</w:t>
                    </w:r>
                  </w:p>
                </w:txbxContent>
              </v:textbox>
              <v:stroke dashstyle="solid"/>
              <w10:wrap type="none"/>
            </v:shape>
            <v:shape style="position:absolute;left:4006;top:4;width:401;height:492" type="#_x0000_t202" filled="false" stroked="true" strokeweight=".47998pt" strokecolor="#000000">
              <v:textbox inset="0,0,0,0">
                <w:txbxContent>
                  <w:p>
                    <w:pPr>
                      <w:spacing w:line="315" w:lineRule="exact" w:before="0"/>
                      <w:ind w:left="105" w:right="0" w:firstLine="0"/>
                      <w:jc w:val="left"/>
                      <w:rPr>
                        <w:sz w:val="28"/>
                      </w:rPr>
                    </w:pPr>
                    <w:r>
                      <w:rPr>
                        <w:w w:val="100"/>
                        <w:sz w:val="28"/>
                      </w:rPr>
                      <w:t>2</w:t>
                    </w:r>
                  </w:p>
                </w:txbxContent>
              </v:textbox>
              <v:stroke dashstyle="solid"/>
              <w10:wrap type="none"/>
            </v:shape>
            <v:shape style="position:absolute;left:3605;top:4;width:401;height:492" type="#_x0000_t202" filled="false" stroked="true" strokeweight=".48001pt" strokecolor="#000000">
              <v:textbox inset="0,0,0,0">
                <w:txbxContent>
                  <w:p>
                    <w:pPr>
                      <w:spacing w:line="315" w:lineRule="exact" w:before="0"/>
                      <w:ind w:left="105" w:right="0" w:firstLine="0"/>
                      <w:jc w:val="left"/>
                      <w:rPr>
                        <w:sz w:val="28"/>
                      </w:rPr>
                    </w:pPr>
                    <w:r>
                      <w:rPr>
                        <w:w w:val="100"/>
                        <w:sz w:val="28"/>
                      </w:rPr>
                      <w:t>1</w:t>
                    </w:r>
                  </w:p>
                </w:txbxContent>
              </v:textbox>
              <v:stroke dashstyle="solid"/>
              <w10:wrap type="none"/>
            </v:shape>
          </v:group>
        </w:pict>
      </w:r>
      <w:r>
        <w:rPr>
          <w:sz w:val="20"/>
        </w:rPr>
      </w:r>
    </w:p>
    <w:p>
      <w:pPr>
        <w:pStyle w:val="BodyText"/>
        <w:ind w:left="0"/>
        <w:rPr>
          <w:b/>
          <w:sz w:val="20"/>
        </w:rPr>
      </w:pPr>
    </w:p>
    <w:p>
      <w:pPr>
        <w:pStyle w:val="BodyText"/>
        <w:spacing w:before="215"/>
        <w:ind w:left="1561"/>
      </w:pPr>
      <w:r>
        <w:rPr/>
        <w:t>Решите кроссворд.</w:t>
      </w:r>
    </w:p>
    <w:p>
      <w:pPr>
        <w:pStyle w:val="ListParagraph"/>
        <w:numPr>
          <w:ilvl w:val="0"/>
          <w:numId w:val="110"/>
        </w:numPr>
        <w:tabs>
          <w:tab w:pos="2071" w:val="left" w:leader="none"/>
          <w:tab w:pos="2072" w:val="left" w:leader="none"/>
          <w:tab w:pos="3288" w:val="left" w:leader="none"/>
          <w:tab w:pos="5014" w:val="left" w:leader="none"/>
          <w:tab w:pos="6431" w:val="left" w:leader="none"/>
          <w:tab w:pos="8335" w:val="left" w:leader="none"/>
          <w:tab w:pos="9165" w:val="left" w:leader="none"/>
        </w:tabs>
        <w:spacing w:line="362" w:lineRule="auto" w:before="160" w:after="0"/>
        <w:ind w:left="852" w:right="1137" w:firstLine="709"/>
        <w:jc w:val="left"/>
        <w:rPr>
          <w:sz w:val="28"/>
        </w:rPr>
      </w:pPr>
      <w:r>
        <w:rPr>
          <w:sz w:val="28"/>
        </w:rPr>
        <w:t>Страна,</w:t>
        <w:tab/>
        <w:t>добившаяся</w:t>
        <w:tab/>
        <w:t>принятия</w:t>
        <w:tab/>
        <w:t>конституции,</w:t>
        <w:tab/>
        <w:t>хотя</w:t>
        <w:tab/>
        <w:t>формально остававшаяся под властью</w:t>
      </w:r>
      <w:r>
        <w:rPr>
          <w:spacing w:val="-3"/>
          <w:sz w:val="28"/>
        </w:rPr>
        <w:t> </w:t>
      </w:r>
      <w:r>
        <w:rPr>
          <w:sz w:val="28"/>
        </w:rPr>
        <w:t>Великобритании.</w:t>
      </w:r>
    </w:p>
    <w:p>
      <w:pPr>
        <w:pStyle w:val="ListParagraph"/>
        <w:numPr>
          <w:ilvl w:val="0"/>
          <w:numId w:val="110"/>
        </w:numPr>
        <w:tabs>
          <w:tab w:pos="1842" w:val="left" w:leader="none"/>
        </w:tabs>
        <w:spacing w:line="317" w:lineRule="exact" w:before="0" w:after="0"/>
        <w:ind w:left="1841" w:right="0" w:hanging="280"/>
        <w:jc w:val="left"/>
        <w:rPr>
          <w:sz w:val="28"/>
        </w:rPr>
      </w:pPr>
      <w:r>
        <w:rPr>
          <w:sz w:val="28"/>
        </w:rPr>
        <w:t>Политическая партия, пришедшая к власти в Китае в 1927</w:t>
      </w:r>
      <w:r>
        <w:rPr>
          <w:spacing w:val="-8"/>
          <w:sz w:val="28"/>
        </w:rPr>
        <w:t> </w:t>
      </w:r>
      <w:r>
        <w:rPr>
          <w:sz w:val="28"/>
        </w:rPr>
        <w:t>г.</w:t>
      </w:r>
    </w:p>
    <w:p>
      <w:pPr>
        <w:pStyle w:val="ListParagraph"/>
        <w:numPr>
          <w:ilvl w:val="0"/>
          <w:numId w:val="110"/>
        </w:numPr>
        <w:tabs>
          <w:tab w:pos="1842" w:val="left" w:leader="none"/>
        </w:tabs>
        <w:spacing w:line="240" w:lineRule="auto" w:before="161" w:after="0"/>
        <w:ind w:left="1841" w:right="0" w:hanging="280"/>
        <w:jc w:val="left"/>
        <w:rPr>
          <w:sz w:val="28"/>
        </w:rPr>
      </w:pPr>
      <w:r>
        <w:rPr>
          <w:sz w:val="28"/>
        </w:rPr>
        <w:t>Самый крупный восточный</w:t>
      </w:r>
      <w:r>
        <w:rPr>
          <w:spacing w:val="-1"/>
          <w:sz w:val="28"/>
        </w:rPr>
        <w:t> </w:t>
      </w:r>
      <w:r>
        <w:rPr>
          <w:sz w:val="28"/>
        </w:rPr>
        <w:t>город.</w:t>
      </w:r>
    </w:p>
    <w:p>
      <w:pPr>
        <w:pStyle w:val="ListParagraph"/>
        <w:numPr>
          <w:ilvl w:val="0"/>
          <w:numId w:val="110"/>
        </w:numPr>
        <w:tabs>
          <w:tab w:pos="1842" w:val="left" w:leader="none"/>
        </w:tabs>
        <w:spacing w:line="240" w:lineRule="auto" w:before="160" w:after="0"/>
        <w:ind w:left="1841" w:right="0" w:hanging="280"/>
        <w:jc w:val="left"/>
        <w:rPr>
          <w:sz w:val="28"/>
        </w:rPr>
      </w:pPr>
      <w:r>
        <w:rPr>
          <w:sz w:val="28"/>
        </w:rPr>
        <w:t>Евреи, стремившиеся к созданию своего</w:t>
      </w:r>
      <w:r>
        <w:rPr>
          <w:spacing w:val="-4"/>
          <w:sz w:val="28"/>
        </w:rPr>
        <w:t> </w:t>
      </w:r>
      <w:r>
        <w:rPr>
          <w:sz w:val="28"/>
        </w:rPr>
        <w:t>государства.</w:t>
      </w:r>
    </w:p>
    <w:p>
      <w:pPr>
        <w:pStyle w:val="ListParagraph"/>
        <w:numPr>
          <w:ilvl w:val="0"/>
          <w:numId w:val="110"/>
        </w:numPr>
        <w:tabs>
          <w:tab w:pos="1861" w:val="left" w:leader="none"/>
        </w:tabs>
        <w:spacing w:line="360" w:lineRule="auto" w:before="163" w:after="0"/>
        <w:ind w:left="852" w:right="1137" w:firstLine="709"/>
        <w:jc w:val="left"/>
        <w:rPr>
          <w:sz w:val="28"/>
        </w:rPr>
      </w:pPr>
      <w:r>
        <w:rPr>
          <w:sz w:val="28"/>
        </w:rPr>
        <w:t>Одна из сельскохозяйственных структур, не выращивавшаяся ранее на Востоке.</w:t>
      </w:r>
    </w:p>
    <w:p>
      <w:pPr>
        <w:pStyle w:val="ListParagraph"/>
        <w:numPr>
          <w:ilvl w:val="0"/>
          <w:numId w:val="110"/>
        </w:numPr>
        <w:tabs>
          <w:tab w:pos="1999" w:val="left" w:leader="none"/>
          <w:tab w:pos="2000" w:val="left" w:leader="none"/>
          <w:tab w:pos="3209" w:val="left" w:leader="none"/>
          <w:tab w:pos="3710" w:val="left" w:leader="none"/>
          <w:tab w:pos="5029" w:val="left" w:leader="none"/>
          <w:tab w:pos="6300" w:val="left" w:leader="none"/>
          <w:tab w:pos="6907" w:val="left" w:leader="none"/>
          <w:tab w:pos="7804" w:val="left" w:leader="none"/>
          <w:tab w:pos="8845" w:val="left" w:leader="none"/>
          <w:tab w:pos="9965" w:val="left" w:leader="none"/>
        </w:tabs>
        <w:spacing w:line="360" w:lineRule="auto" w:before="0" w:after="0"/>
        <w:ind w:left="852" w:right="1131" w:firstLine="709"/>
        <w:jc w:val="left"/>
        <w:rPr>
          <w:sz w:val="28"/>
        </w:rPr>
      </w:pPr>
      <w:r>
        <w:rPr>
          <w:sz w:val="28"/>
        </w:rPr>
        <w:t>Область</w:t>
        <w:tab/>
        <w:t>на</w:t>
        <w:tab/>
        <w:t>Ближнем</w:t>
        <w:tab/>
        <w:t>Востоке,</w:t>
        <w:tab/>
        <w:t>где</w:t>
        <w:tab/>
        <w:t>евреи</w:t>
        <w:tab/>
        <w:t>хотели</w:t>
        <w:tab/>
        <w:t>создать</w:t>
        <w:tab/>
        <w:t>своё государство.</w:t>
      </w:r>
    </w:p>
    <w:p>
      <w:pPr>
        <w:pStyle w:val="ListParagraph"/>
        <w:numPr>
          <w:ilvl w:val="0"/>
          <w:numId w:val="110"/>
        </w:numPr>
        <w:tabs>
          <w:tab w:pos="1861" w:val="left" w:leader="none"/>
        </w:tabs>
        <w:spacing w:line="360" w:lineRule="auto" w:before="0" w:after="0"/>
        <w:ind w:left="852" w:right="1128" w:firstLine="709"/>
        <w:jc w:val="left"/>
        <w:rPr>
          <w:sz w:val="28"/>
        </w:rPr>
      </w:pPr>
      <w:r>
        <w:rPr>
          <w:sz w:val="28"/>
        </w:rPr>
        <w:t>Одна из стран, в которой Первая мировая война вызвала национально- буржуазную</w:t>
      </w:r>
      <w:r>
        <w:rPr>
          <w:spacing w:val="-2"/>
          <w:sz w:val="28"/>
        </w:rPr>
        <w:t> </w:t>
      </w:r>
      <w:r>
        <w:rPr>
          <w:sz w:val="28"/>
        </w:rPr>
        <w:t>революцию.</w:t>
      </w:r>
    </w:p>
    <w:p>
      <w:pPr>
        <w:pStyle w:val="ListParagraph"/>
        <w:numPr>
          <w:ilvl w:val="0"/>
          <w:numId w:val="110"/>
        </w:numPr>
        <w:tabs>
          <w:tab w:pos="1964" w:val="left" w:leader="none"/>
        </w:tabs>
        <w:spacing w:line="360" w:lineRule="auto" w:before="0" w:after="0"/>
        <w:ind w:left="852" w:right="1138" w:firstLine="709"/>
        <w:jc w:val="left"/>
        <w:rPr>
          <w:sz w:val="28"/>
        </w:rPr>
      </w:pPr>
      <w:r>
        <w:rPr>
          <w:sz w:val="28"/>
        </w:rPr>
        <w:t>Представитель торговой буржуазии Востока, ориентированной на иностранный</w:t>
      </w:r>
      <w:r>
        <w:rPr>
          <w:spacing w:val="-1"/>
          <w:sz w:val="28"/>
        </w:rPr>
        <w:t> </w:t>
      </w:r>
      <w:r>
        <w:rPr>
          <w:sz w:val="28"/>
        </w:rPr>
        <w:t>капитал.</w:t>
      </w:r>
    </w:p>
    <w:p>
      <w:pPr>
        <w:pStyle w:val="ListParagraph"/>
        <w:numPr>
          <w:ilvl w:val="0"/>
          <w:numId w:val="110"/>
        </w:numPr>
        <w:tabs>
          <w:tab w:pos="1842" w:val="left" w:leader="none"/>
        </w:tabs>
        <w:spacing w:line="240" w:lineRule="auto" w:before="1" w:after="0"/>
        <w:ind w:left="1841" w:right="0" w:hanging="280"/>
        <w:jc w:val="left"/>
        <w:rPr>
          <w:sz w:val="28"/>
        </w:rPr>
      </w:pPr>
      <w:r>
        <w:rPr>
          <w:sz w:val="28"/>
        </w:rPr>
        <w:t>Крупное земледельческое</w:t>
      </w:r>
      <w:r>
        <w:rPr>
          <w:spacing w:val="-1"/>
          <w:sz w:val="28"/>
        </w:rPr>
        <w:t> </w:t>
      </w:r>
      <w:r>
        <w:rPr>
          <w:sz w:val="28"/>
        </w:rPr>
        <w:t>хозяйство.</w:t>
      </w:r>
    </w:p>
    <w:p>
      <w:pPr>
        <w:spacing w:before="160"/>
        <w:ind w:left="1561" w:right="0" w:firstLine="0"/>
        <w:jc w:val="left"/>
        <w:rPr>
          <w:i/>
          <w:sz w:val="28"/>
        </w:rPr>
      </w:pPr>
      <w:r>
        <w:rPr>
          <w:i/>
          <w:sz w:val="28"/>
        </w:rPr>
        <w:t>Ответы: 1. Египет. 2. Гоминьдан. 3. Токио. 4. Сионисты. 5. Табак. 6.</w:t>
      </w:r>
    </w:p>
    <w:p>
      <w:pPr>
        <w:spacing w:before="161"/>
        <w:ind w:left="852" w:right="0" w:firstLine="0"/>
        <w:jc w:val="left"/>
        <w:rPr>
          <w:i/>
          <w:sz w:val="28"/>
        </w:rPr>
      </w:pPr>
      <w:r>
        <w:rPr>
          <w:i/>
          <w:sz w:val="28"/>
        </w:rPr>
        <w:t>Палестина. 7. Турция. 8. Компрадор. 9. Плантация.</w:t>
      </w:r>
    </w:p>
    <w:p>
      <w:pPr>
        <w:spacing w:after="0"/>
        <w:jc w:val="left"/>
        <w:rPr>
          <w:sz w:val="28"/>
        </w:rPr>
        <w:sectPr>
          <w:pgSz w:w="11910" w:h="16840"/>
          <w:pgMar w:header="710" w:footer="0" w:top="1160" w:bottom="280" w:left="280" w:right="0"/>
        </w:sectPr>
      </w:pPr>
    </w:p>
    <w:p>
      <w:pPr>
        <w:pStyle w:val="BodyText"/>
        <w:ind w:left="0"/>
        <w:rPr>
          <w:i/>
          <w:sz w:val="20"/>
        </w:rPr>
      </w:pPr>
    </w:p>
    <w:p>
      <w:pPr>
        <w:pStyle w:val="BodyText"/>
        <w:spacing w:before="9"/>
        <w:ind w:left="0"/>
        <w:rPr>
          <w:i/>
          <w:sz w:val="22"/>
        </w:rPr>
      </w:pPr>
    </w:p>
    <w:p>
      <w:pPr>
        <w:pStyle w:val="Heading2"/>
        <w:spacing w:before="89"/>
      </w:pPr>
      <w:bookmarkStart w:name="_TOC_250016" w:id="15"/>
      <w:bookmarkEnd w:id="15"/>
      <w:r>
        <w:rPr/>
        <w:t>Уроки 13—14. Вторая мировая война</w:t>
      </w:r>
    </w:p>
    <w:p>
      <w:pPr>
        <w:pStyle w:val="BodyText"/>
        <w:ind w:left="0"/>
        <w:rPr>
          <w:b/>
          <w:sz w:val="30"/>
        </w:rPr>
      </w:pPr>
    </w:p>
    <w:p>
      <w:pPr>
        <w:pStyle w:val="BodyText"/>
        <w:spacing w:before="2"/>
        <w:ind w:left="0"/>
        <w:rPr>
          <w:b/>
          <w:sz w:val="26"/>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11"/>
        </w:numPr>
        <w:tabs>
          <w:tab w:pos="1782" w:val="left" w:leader="none"/>
        </w:tabs>
        <w:spacing w:line="357" w:lineRule="auto" w:before="155" w:after="0"/>
        <w:ind w:left="1782" w:right="1129" w:hanging="360"/>
        <w:jc w:val="both"/>
        <w:rPr>
          <w:sz w:val="28"/>
        </w:rPr>
      </w:pPr>
      <w:r>
        <w:rPr>
          <w:sz w:val="28"/>
        </w:rPr>
        <w:t>формировать неприятие любых видов насилия, в т. ч. военных действий, понимание необходимости мирных путей решения социальных конфликтов, готовность противостоять попыткам решения социальных конфликтов силовым</w:t>
      </w:r>
      <w:r>
        <w:rPr>
          <w:spacing w:val="-2"/>
          <w:sz w:val="28"/>
        </w:rPr>
        <w:t> </w:t>
      </w:r>
      <w:r>
        <w:rPr>
          <w:sz w:val="28"/>
        </w:rPr>
        <w:t>путем;</w:t>
      </w:r>
    </w:p>
    <w:p>
      <w:pPr>
        <w:pStyle w:val="ListParagraph"/>
        <w:numPr>
          <w:ilvl w:val="0"/>
          <w:numId w:val="111"/>
        </w:numPr>
        <w:tabs>
          <w:tab w:pos="1782" w:val="left" w:leader="none"/>
        </w:tabs>
        <w:spacing w:line="350" w:lineRule="auto" w:before="1" w:after="0"/>
        <w:ind w:left="1782" w:right="1135" w:hanging="360"/>
        <w:jc w:val="both"/>
        <w:rPr>
          <w:sz w:val="28"/>
        </w:rPr>
      </w:pPr>
      <w:r>
        <w:rPr>
          <w:sz w:val="28"/>
        </w:rPr>
        <w:t>воспитывать гражданский патриотизм, чувство гордости за свою родину, внесшую решающий вклад в победу во Второй мировой</w:t>
      </w:r>
      <w:r>
        <w:rPr>
          <w:spacing w:val="-22"/>
          <w:sz w:val="28"/>
        </w:rPr>
        <w:t> </w:t>
      </w:r>
      <w:r>
        <w:rPr>
          <w:sz w:val="28"/>
        </w:rPr>
        <w:t>войне.</w:t>
      </w:r>
    </w:p>
    <w:p>
      <w:pPr>
        <w:pStyle w:val="Heading3"/>
        <w:spacing w:before="24"/>
        <w:rPr>
          <w:i/>
        </w:rPr>
      </w:pPr>
      <w:r>
        <w:rPr>
          <w:i/>
        </w:rPr>
        <w:t>Метапредметные (универсальные учебные действия):</w:t>
      </w:r>
    </w:p>
    <w:p>
      <w:pPr>
        <w:pStyle w:val="ListParagraph"/>
        <w:numPr>
          <w:ilvl w:val="0"/>
          <w:numId w:val="111"/>
        </w:numPr>
        <w:tabs>
          <w:tab w:pos="1782" w:val="left" w:leader="none"/>
        </w:tabs>
        <w:spacing w:line="357" w:lineRule="auto" w:before="152" w:after="0"/>
        <w:ind w:left="1782" w:right="1131" w:hanging="360"/>
        <w:jc w:val="both"/>
        <w:rPr>
          <w:sz w:val="28"/>
        </w:rPr>
      </w:pPr>
      <w:r>
        <w:rPr>
          <w:sz w:val="28"/>
        </w:rPr>
        <w:t>структурировать текст учебника, выделять в нём главное и создавать на его основе синхронистическую и хронологическую таблицы, систематизирующие учебный материал о военных действиях в ходе Второй мировой войны деятельности антигитлеровской</w:t>
      </w:r>
      <w:r>
        <w:rPr>
          <w:spacing w:val="-9"/>
          <w:sz w:val="28"/>
        </w:rPr>
        <w:t> </w:t>
      </w:r>
      <w:r>
        <w:rPr>
          <w:sz w:val="28"/>
        </w:rPr>
        <w:t>коалиции;</w:t>
      </w:r>
    </w:p>
    <w:p>
      <w:pPr>
        <w:pStyle w:val="ListParagraph"/>
        <w:numPr>
          <w:ilvl w:val="0"/>
          <w:numId w:val="111"/>
        </w:numPr>
        <w:tabs>
          <w:tab w:pos="1782" w:val="left" w:leader="none"/>
        </w:tabs>
        <w:spacing w:line="357" w:lineRule="auto" w:before="1" w:after="0"/>
        <w:ind w:left="1782" w:right="1134" w:hanging="360"/>
        <w:jc w:val="both"/>
        <w:rPr>
          <w:sz w:val="28"/>
        </w:rPr>
      </w:pPr>
      <w:r>
        <w:rPr>
          <w:sz w:val="28"/>
        </w:rPr>
        <w:t>осуществлять расширенный поиск информации о важнейших событиях Второй мировой войны с использованием ресурсов библиотек и Интернета;</w:t>
      </w:r>
    </w:p>
    <w:p>
      <w:pPr>
        <w:pStyle w:val="ListParagraph"/>
        <w:numPr>
          <w:ilvl w:val="0"/>
          <w:numId w:val="111"/>
        </w:numPr>
        <w:tabs>
          <w:tab w:pos="1782" w:val="left" w:leader="none"/>
        </w:tabs>
        <w:spacing w:line="357" w:lineRule="auto" w:before="0" w:after="0"/>
        <w:ind w:left="1782" w:right="1135" w:hanging="360"/>
        <w:jc w:val="both"/>
        <w:rPr>
          <w:sz w:val="28"/>
        </w:rPr>
      </w:pPr>
      <w:r>
        <w:rPr>
          <w:sz w:val="28"/>
        </w:rPr>
        <w:t>ставить цель, определять план действий и выбирать наиболее оптимальную форму представления результатов сравнение двух мировых войн.</w:t>
      </w:r>
    </w:p>
    <w:p>
      <w:pPr>
        <w:pStyle w:val="Heading3"/>
        <w:spacing w:before="5"/>
        <w:rPr>
          <w:i/>
        </w:rPr>
      </w:pPr>
      <w:r>
        <w:rPr>
          <w:i/>
        </w:rPr>
        <w:t>Предметные:</w:t>
      </w:r>
    </w:p>
    <w:p>
      <w:pPr>
        <w:pStyle w:val="ListParagraph"/>
        <w:numPr>
          <w:ilvl w:val="0"/>
          <w:numId w:val="111"/>
        </w:numPr>
        <w:tabs>
          <w:tab w:pos="1782" w:val="left" w:leader="none"/>
        </w:tabs>
        <w:spacing w:line="357" w:lineRule="auto" w:before="155" w:after="0"/>
        <w:ind w:left="1782" w:right="1133" w:hanging="360"/>
        <w:jc w:val="both"/>
        <w:rPr>
          <w:sz w:val="28"/>
        </w:rPr>
      </w:pPr>
      <w:r>
        <w:rPr>
          <w:sz w:val="28"/>
        </w:rPr>
        <w:t>знать значение понятий </w:t>
      </w:r>
      <w:r>
        <w:rPr>
          <w:i/>
          <w:sz w:val="28"/>
        </w:rPr>
        <w:t>Антигитлеровская коалиция, «новый мировой </w:t>
      </w:r>
      <w:r>
        <w:rPr>
          <w:i/>
          <w:sz w:val="28"/>
        </w:rPr>
        <w:t>порядок», движение Сопротивления </w:t>
      </w:r>
      <w:r>
        <w:rPr>
          <w:sz w:val="28"/>
        </w:rPr>
        <w:t>и уметь применять их для раскрытия сущности изучаемых исторических событий Второй мировой войны;</w:t>
      </w:r>
    </w:p>
    <w:p>
      <w:pPr>
        <w:pStyle w:val="ListParagraph"/>
        <w:numPr>
          <w:ilvl w:val="0"/>
          <w:numId w:val="111"/>
        </w:numPr>
        <w:tabs>
          <w:tab w:pos="1782" w:val="left" w:leader="none"/>
        </w:tabs>
        <w:spacing w:line="352" w:lineRule="auto" w:before="1" w:after="0"/>
        <w:ind w:left="1782" w:right="1135" w:hanging="360"/>
        <w:jc w:val="both"/>
        <w:rPr>
          <w:sz w:val="28"/>
        </w:rPr>
      </w:pPr>
      <w:r>
        <w:rPr>
          <w:sz w:val="28"/>
        </w:rPr>
        <w:t>использовать историческую карту для изучения основных этапов военных действий Второй мировой</w:t>
      </w:r>
      <w:r>
        <w:rPr>
          <w:spacing w:val="-3"/>
          <w:sz w:val="28"/>
        </w:rPr>
        <w:t> </w:t>
      </w:r>
      <w:r>
        <w:rPr>
          <w:sz w:val="28"/>
        </w:rPr>
        <w:t>войны;</w:t>
      </w:r>
    </w:p>
    <w:p>
      <w:pPr>
        <w:spacing w:after="0" w:line="352" w:lineRule="auto"/>
        <w:jc w:val="both"/>
        <w:rPr>
          <w:sz w:val="28"/>
        </w:rPr>
        <w:sectPr>
          <w:pgSz w:w="11910" w:h="16840"/>
          <w:pgMar w:header="710" w:footer="0" w:top="1160" w:bottom="280" w:left="280" w:right="0"/>
        </w:sectPr>
      </w:pPr>
    </w:p>
    <w:p>
      <w:pPr>
        <w:pStyle w:val="ListParagraph"/>
        <w:numPr>
          <w:ilvl w:val="0"/>
          <w:numId w:val="111"/>
        </w:numPr>
        <w:tabs>
          <w:tab w:pos="1782" w:val="left" w:leader="none"/>
        </w:tabs>
        <w:spacing w:line="357" w:lineRule="auto" w:before="91" w:after="0"/>
        <w:ind w:left="1782" w:right="1136" w:hanging="360"/>
        <w:jc w:val="both"/>
        <w:rPr>
          <w:sz w:val="28"/>
        </w:rPr>
      </w:pPr>
      <w:r>
        <w:rPr>
          <w:sz w:val="28"/>
        </w:rPr>
        <w:t>анализировать информацию исторических источников по истории Второй мировой войны, определять позицию автора и давать оценку описываемым</w:t>
      </w:r>
      <w:r>
        <w:rPr>
          <w:spacing w:val="-1"/>
          <w:sz w:val="28"/>
        </w:rPr>
        <w:t> </w:t>
      </w:r>
      <w:r>
        <w:rPr>
          <w:sz w:val="28"/>
        </w:rPr>
        <w:t>фактам;</w:t>
      </w:r>
    </w:p>
    <w:p>
      <w:pPr>
        <w:pStyle w:val="ListParagraph"/>
        <w:numPr>
          <w:ilvl w:val="0"/>
          <w:numId w:val="111"/>
        </w:numPr>
        <w:tabs>
          <w:tab w:pos="1782" w:val="left" w:leader="none"/>
        </w:tabs>
        <w:spacing w:line="352" w:lineRule="auto" w:before="0" w:after="0"/>
        <w:ind w:left="1782" w:right="1137" w:hanging="360"/>
        <w:jc w:val="both"/>
        <w:rPr>
          <w:sz w:val="28"/>
        </w:rPr>
      </w:pPr>
      <w:r>
        <w:rPr>
          <w:sz w:val="28"/>
        </w:rPr>
        <w:t>давать аргументированную оценку статистическим данным по итогам Второй мировой войны с точки зрения гуманизма и</w:t>
      </w:r>
      <w:r>
        <w:rPr>
          <w:spacing w:val="-11"/>
          <w:sz w:val="28"/>
        </w:rPr>
        <w:t> </w:t>
      </w:r>
      <w:r>
        <w:rPr>
          <w:sz w:val="28"/>
        </w:rPr>
        <w:t>человечности;</w:t>
      </w:r>
    </w:p>
    <w:p>
      <w:pPr>
        <w:pStyle w:val="ListParagraph"/>
        <w:numPr>
          <w:ilvl w:val="0"/>
          <w:numId w:val="111"/>
        </w:numPr>
        <w:tabs>
          <w:tab w:pos="1782" w:val="left" w:leader="none"/>
        </w:tabs>
        <w:spacing w:line="352" w:lineRule="auto" w:before="7" w:after="0"/>
        <w:ind w:left="1782" w:right="1137" w:hanging="360"/>
        <w:jc w:val="both"/>
        <w:rPr>
          <w:sz w:val="28"/>
        </w:rPr>
      </w:pPr>
      <w:r>
        <w:rPr>
          <w:sz w:val="28"/>
        </w:rPr>
        <w:t>формулировать собственное мнение относительно роли СССР в победе над фашизмом, его аргументировать, излагать в форме</w:t>
      </w:r>
      <w:r>
        <w:rPr>
          <w:spacing w:val="-13"/>
          <w:sz w:val="28"/>
        </w:rPr>
        <w:t> </w:t>
      </w:r>
      <w:r>
        <w:rPr>
          <w:sz w:val="28"/>
        </w:rPr>
        <w:t>эссе.</w:t>
      </w:r>
    </w:p>
    <w:p>
      <w:pPr>
        <w:pStyle w:val="BodyText"/>
        <w:spacing w:before="9"/>
        <w:ind w:left="0"/>
        <w:rPr>
          <w:sz w:val="42"/>
        </w:rPr>
      </w:pPr>
    </w:p>
    <w:p>
      <w:pPr>
        <w:spacing w:line="360" w:lineRule="auto" w:before="0"/>
        <w:ind w:left="852" w:right="1130"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внешняя </w:t>
      </w:r>
      <w:r>
        <w:rPr>
          <w:i/>
          <w:sz w:val="28"/>
        </w:rPr>
        <w:t>функция государства </w:t>
      </w:r>
      <w:r>
        <w:rPr>
          <w:sz w:val="24"/>
        </w:rPr>
        <w:t>— </w:t>
      </w:r>
      <w:r>
        <w:rPr>
          <w:i/>
          <w:sz w:val="28"/>
        </w:rPr>
        <w:t>взаимодействие с другими государствами и </w:t>
      </w:r>
      <w:r>
        <w:rPr>
          <w:i/>
          <w:sz w:val="28"/>
        </w:rPr>
        <w:t>международными организациями, социальный конфликт</w:t>
      </w:r>
      <w:r>
        <w:rPr>
          <w:sz w:val="28"/>
        </w:rPr>
        <w:t>.</w:t>
      </w:r>
    </w:p>
    <w:p>
      <w:pPr>
        <w:pStyle w:val="BodyText"/>
        <w:spacing w:before="3"/>
        <w:ind w:left="0"/>
        <w:rPr>
          <w:sz w:val="42"/>
        </w:rPr>
      </w:pPr>
    </w:p>
    <w:p>
      <w:pPr>
        <w:pStyle w:val="BodyText"/>
        <w:spacing w:line="360" w:lineRule="auto"/>
        <w:ind w:right="1132"/>
        <w:jc w:val="both"/>
      </w:pPr>
      <w:r>
        <w:rPr>
          <w:b/>
          <w:i/>
        </w:rPr>
        <w:t>Внутрипредметные связи: </w:t>
      </w:r>
      <w:r>
        <w:rPr/>
        <w:t>тоталитарные режимы в 1930-е  гг.; международные отношения в 1930-е гг., крах Версальско-Вашингтонской системы; внешняя политика СССР в 1930-е</w:t>
      </w:r>
      <w:r>
        <w:rPr>
          <w:spacing w:val="-4"/>
        </w:rPr>
        <w:t> </w:t>
      </w:r>
      <w:r>
        <w:rPr/>
        <w:t>гг.</w:t>
      </w:r>
    </w:p>
    <w:p>
      <w:pPr>
        <w:pStyle w:val="BodyText"/>
        <w:spacing w:before="5"/>
        <w:ind w:left="0"/>
        <w:rPr>
          <w:sz w:val="42"/>
        </w:rPr>
      </w:pPr>
    </w:p>
    <w:p>
      <w:pPr>
        <w:pStyle w:val="Heading3"/>
        <w:rPr>
          <w:i/>
        </w:rPr>
      </w:pPr>
      <w:r>
        <w:rPr>
          <w:i/>
        </w:rPr>
        <w:t>Проектные и исследовательские задания</w:t>
      </w:r>
    </w:p>
    <w:p>
      <w:pPr>
        <w:pStyle w:val="BodyText"/>
        <w:spacing w:line="360" w:lineRule="auto" w:before="156"/>
        <w:ind w:right="1134" w:firstLine="708"/>
        <w:jc w:val="both"/>
      </w:pPr>
      <w:r>
        <w:rPr/>
        <w:t>Проведите исследование и сравните две мировые войны. Для этого сформулируйте цель этой работы, разработайте план её выполнения и предложите наиболее рациональную форму представления результатов.</w:t>
      </w:r>
    </w:p>
    <w:p>
      <w:pPr>
        <w:pStyle w:val="BodyText"/>
        <w:spacing w:before="5"/>
        <w:ind w:left="0"/>
        <w:rPr>
          <w:sz w:val="42"/>
        </w:rPr>
      </w:pPr>
    </w:p>
    <w:p>
      <w:pPr>
        <w:pStyle w:val="Heading2"/>
        <w:jc w:val="both"/>
      </w:pPr>
      <w:r>
        <w:rPr/>
        <w:t>План урока</w:t>
      </w:r>
    </w:p>
    <w:p>
      <w:pPr>
        <w:pStyle w:val="ListParagraph"/>
        <w:numPr>
          <w:ilvl w:val="0"/>
          <w:numId w:val="112"/>
        </w:numPr>
        <w:tabs>
          <w:tab w:pos="1134" w:val="left" w:leader="none"/>
        </w:tabs>
        <w:spacing w:line="240" w:lineRule="auto" w:before="155" w:after="0"/>
        <w:ind w:left="1133" w:right="0" w:hanging="281"/>
        <w:jc w:val="both"/>
        <w:rPr>
          <w:sz w:val="28"/>
        </w:rPr>
      </w:pPr>
      <w:r>
        <w:rPr>
          <w:sz w:val="28"/>
        </w:rPr>
        <w:t>Периодизация войны и ход военных</w:t>
      </w:r>
      <w:r>
        <w:rPr>
          <w:spacing w:val="-7"/>
          <w:sz w:val="28"/>
        </w:rPr>
        <w:t> </w:t>
      </w:r>
      <w:r>
        <w:rPr>
          <w:sz w:val="28"/>
        </w:rPr>
        <w:t>действий.</w:t>
      </w:r>
    </w:p>
    <w:p>
      <w:pPr>
        <w:pStyle w:val="ListParagraph"/>
        <w:numPr>
          <w:ilvl w:val="0"/>
          <w:numId w:val="112"/>
        </w:numPr>
        <w:tabs>
          <w:tab w:pos="1134" w:val="left" w:leader="none"/>
        </w:tabs>
        <w:spacing w:line="240" w:lineRule="auto" w:before="161" w:after="0"/>
        <w:ind w:left="1133" w:right="0" w:hanging="281"/>
        <w:jc w:val="both"/>
        <w:rPr>
          <w:sz w:val="28"/>
        </w:rPr>
      </w:pPr>
      <w:r>
        <w:rPr>
          <w:sz w:val="28"/>
        </w:rPr>
        <w:t>Деятельность антигитлеровской</w:t>
      </w:r>
      <w:r>
        <w:rPr>
          <w:spacing w:val="-2"/>
          <w:sz w:val="28"/>
        </w:rPr>
        <w:t> </w:t>
      </w:r>
      <w:r>
        <w:rPr>
          <w:sz w:val="28"/>
        </w:rPr>
        <w:t>коалиции.</w:t>
      </w:r>
    </w:p>
    <w:p>
      <w:pPr>
        <w:pStyle w:val="ListParagraph"/>
        <w:numPr>
          <w:ilvl w:val="0"/>
          <w:numId w:val="112"/>
        </w:numPr>
        <w:tabs>
          <w:tab w:pos="1134" w:val="left" w:leader="none"/>
        </w:tabs>
        <w:spacing w:line="240" w:lineRule="auto" w:before="161" w:after="0"/>
        <w:ind w:left="1133" w:right="0" w:hanging="281"/>
        <w:jc w:val="both"/>
        <w:rPr>
          <w:sz w:val="28"/>
        </w:rPr>
      </w:pPr>
      <w:r>
        <w:rPr>
          <w:sz w:val="28"/>
        </w:rPr>
        <w:t>Жертвы и потери во Второй мировой</w:t>
      </w:r>
      <w:r>
        <w:rPr>
          <w:spacing w:val="-11"/>
          <w:sz w:val="28"/>
        </w:rPr>
        <w:t> </w:t>
      </w:r>
      <w:r>
        <w:rPr>
          <w:sz w:val="28"/>
        </w:rPr>
        <w:t>войне.</w:t>
      </w:r>
    </w:p>
    <w:p>
      <w:pPr>
        <w:pStyle w:val="BodyText"/>
        <w:ind w:left="0"/>
        <w:rPr>
          <w:sz w:val="30"/>
        </w:rPr>
      </w:pPr>
    </w:p>
    <w:p>
      <w:pPr>
        <w:pStyle w:val="BodyText"/>
        <w:spacing w:before="1"/>
        <w:ind w:left="0"/>
        <w:rPr>
          <w:sz w:val="26"/>
        </w:rPr>
      </w:pPr>
    </w:p>
    <w:p>
      <w:pPr>
        <w:spacing w:line="360" w:lineRule="auto" w:before="0"/>
        <w:ind w:left="852" w:right="1135" w:firstLine="0"/>
        <w:jc w:val="both"/>
        <w:rPr>
          <w:sz w:val="28"/>
        </w:rPr>
      </w:pPr>
      <w:r>
        <w:rPr>
          <w:b/>
          <w:sz w:val="28"/>
        </w:rPr>
        <w:t>Понятия и термины. </w:t>
      </w:r>
      <w:r>
        <w:rPr>
          <w:sz w:val="28"/>
        </w:rPr>
        <w:t>Антигитлеровская коалиция, «новый мировой порядок», движение Сопротивления.</w:t>
      </w:r>
    </w:p>
    <w:p>
      <w:pPr>
        <w:spacing w:after="0" w:line="360" w:lineRule="auto"/>
        <w:jc w:val="both"/>
        <w:rPr>
          <w:sz w:val="28"/>
        </w:rPr>
        <w:sectPr>
          <w:pgSz w:w="11910" w:h="16840"/>
          <w:pgMar w:header="710" w:footer="0" w:top="1160" w:bottom="280" w:left="280" w:right="0"/>
        </w:sectPr>
      </w:pPr>
    </w:p>
    <w:p>
      <w:pPr>
        <w:pStyle w:val="Heading2"/>
        <w:spacing w:before="96"/>
      </w:pPr>
      <w:r>
        <w:rPr/>
        <w:t>Ход урока</w:t>
      </w:r>
    </w:p>
    <w:p>
      <w:pPr>
        <w:pStyle w:val="BodyText"/>
        <w:spacing w:line="360" w:lineRule="auto" w:before="159"/>
        <w:ind w:right="1130" w:firstLine="708"/>
        <w:jc w:val="both"/>
      </w:pPr>
      <w:r>
        <w:rPr/>
        <w:t>Учебный материал изучается на двух уроках. Предлагаем на первом уроке рассмотреть ход военных действий, на втором </w:t>
      </w:r>
      <w:r>
        <w:rPr>
          <w:sz w:val="24"/>
        </w:rPr>
        <w:t>— </w:t>
      </w:r>
      <w:r>
        <w:rPr/>
        <w:t>изучить деятельность антигитлеровской коалиции и потери</w:t>
      </w:r>
      <w:r>
        <w:rPr>
          <w:spacing w:val="-4"/>
        </w:rPr>
        <w:t> </w:t>
      </w:r>
      <w:r>
        <w:rPr/>
        <w:t>сторон.</w:t>
      </w:r>
    </w:p>
    <w:p>
      <w:pPr>
        <w:pStyle w:val="Heading2"/>
        <w:numPr>
          <w:ilvl w:val="1"/>
          <w:numId w:val="112"/>
        </w:numPr>
        <w:tabs>
          <w:tab w:pos="1842" w:val="left" w:leader="none"/>
        </w:tabs>
        <w:spacing w:line="240" w:lineRule="auto" w:before="3" w:after="0"/>
        <w:ind w:left="1841" w:right="0" w:hanging="280"/>
        <w:jc w:val="left"/>
      </w:pPr>
      <w:r>
        <w:rPr/>
        <w:t>Периодизация войны и ход военных</w:t>
      </w:r>
      <w:r>
        <w:rPr>
          <w:spacing w:val="-6"/>
        </w:rPr>
        <w:t> </w:t>
      </w:r>
      <w:r>
        <w:rPr/>
        <w:t>действий.</w:t>
      </w:r>
    </w:p>
    <w:p>
      <w:pPr>
        <w:pStyle w:val="BodyText"/>
        <w:spacing w:line="360" w:lineRule="auto" w:before="158"/>
        <w:ind w:right="1133" w:firstLine="708"/>
        <w:jc w:val="both"/>
      </w:pPr>
      <w:r>
        <w:rPr/>
        <w:t>Объёмный, но несложный учебный материал о ходе военных действий целесообразно изучать в ходе </w:t>
      </w:r>
      <w:r>
        <w:rPr>
          <w:b/>
        </w:rPr>
        <w:t>опережающего домашнего задания</w:t>
      </w:r>
      <w:r>
        <w:rPr/>
        <w:t>. Можно предложить несколько его вариантов в зависимости от уровня класса и педагогического замысла урока. В любом случае в результате работы учащиеся заполняют синхронистическую таблицу «Этапы Второй мировой войны».</w:t>
      </w:r>
    </w:p>
    <w:p>
      <w:pPr>
        <w:spacing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3" w:firstLine="708"/>
        <w:jc w:val="both"/>
      </w:pPr>
      <w:r>
        <w:rPr/>
        <w:t>На основе текста учебника (§ 13—14) заполнить синхронистическую таблицу. Материал таблицы целесообразно соотнести с исторической картой. Основу таблицы и разбивку на этапы целесообразно предложить учащимся в готовом виде.</w:t>
      </w:r>
    </w:p>
    <w:p>
      <w:pPr>
        <w:spacing w:before="1"/>
        <w:ind w:left="1561" w:right="0" w:firstLine="0"/>
        <w:jc w:val="left"/>
        <w:rPr>
          <w:i/>
          <w:sz w:val="28"/>
        </w:rPr>
      </w:pPr>
      <w:r>
        <w:rPr>
          <w:w w:val="100"/>
          <w:sz w:val="28"/>
          <w:u w:val="single"/>
        </w:rPr>
        <w:t> </w:t>
      </w:r>
      <w:r>
        <w:rPr>
          <w:i/>
          <w:sz w:val="28"/>
          <w:u w:val="single"/>
        </w:rPr>
        <w:t>Второй вариант</w:t>
      </w:r>
    </w:p>
    <w:p>
      <w:pPr>
        <w:pStyle w:val="BodyText"/>
        <w:spacing w:line="360" w:lineRule="auto" w:before="160"/>
        <w:ind w:right="1130" w:firstLine="708"/>
        <w:jc w:val="both"/>
      </w:pPr>
      <w:r>
        <w:rPr/>
        <w:t>Таблица предлагается учащимся в готовом виде, используя её, они должны подобрать в Интернете иллюстрации (в т. ч. исторические карты) к наиболее крупным сражениям.</w:t>
      </w:r>
    </w:p>
    <w:p>
      <w:pPr>
        <w:spacing w:before="1"/>
        <w:ind w:left="1561" w:right="0" w:firstLine="0"/>
        <w:jc w:val="left"/>
        <w:rPr>
          <w:i/>
          <w:sz w:val="28"/>
        </w:rPr>
      </w:pPr>
      <w:r>
        <w:rPr>
          <w:spacing w:val="-71"/>
          <w:w w:val="100"/>
          <w:sz w:val="28"/>
          <w:u w:val="single"/>
        </w:rPr>
        <w:t> </w:t>
      </w:r>
      <w:r>
        <w:rPr>
          <w:i/>
          <w:sz w:val="28"/>
          <w:u w:val="single"/>
        </w:rPr>
        <w:t>Третий вариант</w:t>
      </w:r>
    </w:p>
    <w:p>
      <w:pPr>
        <w:pStyle w:val="BodyText"/>
        <w:spacing w:line="360" w:lineRule="auto" w:before="161"/>
        <w:ind w:right="1130" w:firstLine="708"/>
        <w:jc w:val="both"/>
      </w:pPr>
      <w:r>
        <w:rPr/>
        <w:t>Класс делится на группы (или выбираются отдельные ученики) соответственно пяти этапам Второй мировой войны. Каждая группа (ученик) заполняет таблицу по выбранному этапу и готовит электронную презентацию основных событий. Электронные презентации показываются на уроке в соответствующей хронологической последовательности.</w:t>
      </w:r>
    </w:p>
    <w:p>
      <w:pPr>
        <w:pStyle w:val="Heading2"/>
        <w:spacing w:before="5"/>
        <w:ind w:left="4069"/>
      </w:pPr>
      <w:r>
        <w:rPr/>
        <w:t>Этапы Второй мировой войны</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678"/>
        <w:gridCol w:w="3084"/>
      </w:tblGrid>
      <w:tr>
        <w:trPr>
          <w:trHeight w:val="1242" w:hRule="atLeast"/>
        </w:trPr>
        <w:tc>
          <w:tcPr>
            <w:tcW w:w="2093" w:type="dxa"/>
          </w:tcPr>
          <w:p>
            <w:pPr>
              <w:pStyle w:val="TableParagraph"/>
              <w:spacing w:before="1"/>
              <w:ind w:left="88" w:right="79"/>
              <w:jc w:val="center"/>
              <w:rPr>
                <w:b/>
                <w:sz w:val="24"/>
              </w:rPr>
            </w:pPr>
            <w:r>
              <w:rPr>
                <w:b/>
                <w:sz w:val="24"/>
              </w:rPr>
              <w:t>Этап</w:t>
            </w:r>
          </w:p>
        </w:tc>
        <w:tc>
          <w:tcPr>
            <w:tcW w:w="4678" w:type="dxa"/>
          </w:tcPr>
          <w:p>
            <w:pPr>
              <w:pStyle w:val="TableParagraph"/>
              <w:spacing w:line="360" w:lineRule="auto" w:before="1"/>
              <w:ind w:left="943" w:right="243" w:hanging="673"/>
              <w:rPr>
                <w:b/>
                <w:sz w:val="24"/>
              </w:rPr>
            </w:pPr>
            <w:r>
              <w:rPr>
                <w:b/>
                <w:sz w:val="24"/>
              </w:rPr>
              <w:t>Военные действия стран мира против Германии и её союзников</w:t>
            </w:r>
          </w:p>
        </w:tc>
        <w:tc>
          <w:tcPr>
            <w:tcW w:w="3084" w:type="dxa"/>
          </w:tcPr>
          <w:p>
            <w:pPr>
              <w:pStyle w:val="TableParagraph"/>
              <w:spacing w:line="360" w:lineRule="auto" w:before="1"/>
              <w:ind w:left="180" w:right="161"/>
              <w:jc w:val="center"/>
              <w:rPr>
                <w:b/>
                <w:sz w:val="24"/>
              </w:rPr>
            </w:pPr>
            <w:r>
              <w:rPr>
                <w:b/>
                <w:sz w:val="24"/>
              </w:rPr>
              <w:t>Военные действия СССР против Германии и её</w:t>
            </w:r>
          </w:p>
          <w:p>
            <w:pPr>
              <w:pStyle w:val="TableParagraph"/>
              <w:ind w:left="174" w:right="161"/>
              <w:jc w:val="center"/>
              <w:rPr>
                <w:b/>
                <w:sz w:val="24"/>
              </w:rPr>
            </w:pPr>
            <w:r>
              <w:rPr>
                <w:b/>
                <w:sz w:val="24"/>
              </w:rPr>
              <w:t>союзников</w:t>
            </w:r>
          </w:p>
        </w:tc>
      </w:tr>
      <w:tr>
        <w:trPr>
          <w:trHeight w:val="414" w:hRule="atLeast"/>
        </w:trPr>
        <w:tc>
          <w:tcPr>
            <w:tcW w:w="2093" w:type="dxa"/>
          </w:tcPr>
          <w:p>
            <w:pPr>
              <w:pStyle w:val="TableParagraph"/>
              <w:spacing w:line="270" w:lineRule="exact"/>
              <w:ind w:left="88" w:right="106"/>
              <w:jc w:val="center"/>
              <w:rPr>
                <w:sz w:val="24"/>
              </w:rPr>
            </w:pPr>
            <w:r>
              <w:rPr>
                <w:sz w:val="24"/>
              </w:rPr>
              <w:t>1 сентября 1939 г.</w:t>
            </w:r>
          </w:p>
        </w:tc>
        <w:tc>
          <w:tcPr>
            <w:tcW w:w="4678" w:type="dxa"/>
          </w:tcPr>
          <w:p>
            <w:pPr>
              <w:pStyle w:val="TableParagraph"/>
              <w:spacing w:line="270" w:lineRule="exact"/>
              <w:ind w:left="110"/>
              <w:rPr>
                <w:sz w:val="24"/>
              </w:rPr>
            </w:pPr>
            <w:r>
              <w:rPr>
                <w:sz w:val="24"/>
              </w:rPr>
              <w:t>Нападение Германии на Польшу.</w:t>
            </w:r>
          </w:p>
        </w:tc>
        <w:tc>
          <w:tcPr>
            <w:tcW w:w="3084" w:type="dxa"/>
          </w:tcPr>
          <w:p>
            <w:pPr>
              <w:pStyle w:val="TableParagraph"/>
              <w:spacing w:line="270" w:lineRule="exact"/>
              <w:ind w:left="111"/>
              <w:rPr>
                <w:sz w:val="24"/>
              </w:rPr>
            </w:pPr>
            <w:r>
              <w:rPr>
                <w:sz w:val="24"/>
              </w:rPr>
              <w:t>Присоединение к СССР</w:t>
            </w:r>
          </w:p>
        </w:tc>
      </w:tr>
    </w:tbl>
    <w:p>
      <w:pPr>
        <w:spacing w:after="0" w:line="270" w:lineRule="exac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678"/>
        <w:gridCol w:w="3084"/>
      </w:tblGrid>
      <w:tr>
        <w:trPr>
          <w:trHeight w:val="5796" w:hRule="atLeast"/>
        </w:trPr>
        <w:tc>
          <w:tcPr>
            <w:tcW w:w="2093" w:type="dxa"/>
          </w:tcPr>
          <w:p>
            <w:pPr>
              <w:pStyle w:val="TableParagraph"/>
              <w:spacing w:line="273" w:lineRule="exact"/>
              <w:rPr>
                <w:sz w:val="24"/>
              </w:rPr>
            </w:pPr>
            <w:r>
              <w:rPr>
                <w:sz w:val="24"/>
              </w:rPr>
              <w:t>– 22 июня 1941 г.</w:t>
            </w:r>
          </w:p>
        </w:tc>
        <w:tc>
          <w:tcPr>
            <w:tcW w:w="4678" w:type="dxa"/>
          </w:tcPr>
          <w:p>
            <w:pPr>
              <w:pStyle w:val="TableParagraph"/>
              <w:spacing w:line="362" w:lineRule="auto"/>
              <w:ind w:left="110" w:right="832"/>
              <w:rPr>
                <w:b/>
                <w:sz w:val="24"/>
              </w:rPr>
            </w:pPr>
            <w:r>
              <w:rPr>
                <w:sz w:val="24"/>
              </w:rPr>
              <w:t>1 сентября 1939 г. – </w:t>
            </w:r>
            <w:r>
              <w:rPr>
                <w:b/>
                <w:sz w:val="24"/>
              </w:rPr>
              <w:t>начало Второй мировой войны.</w:t>
            </w:r>
          </w:p>
          <w:p>
            <w:pPr>
              <w:pStyle w:val="TableParagraph"/>
              <w:spacing w:line="360" w:lineRule="auto"/>
              <w:ind w:left="110" w:right="517"/>
              <w:rPr>
                <w:sz w:val="24"/>
              </w:rPr>
            </w:pPr>
            <w:r>
              <w:rPr>
                <w:sz w:val="24"/>
              </w:rPr>
              <w:t>Вступление в войну Великобритании и Франции.</w:t>
            </w:r>
          </w:p>
          <w:p>
            <w:pPr>
              <w:pStyle w:val="TableParagraph"/>
              <w:spacing w:line="360" w:lineRule="auto"/>
              <w:ind w:left="110" w:right="243" w:firstLine="64"/>
              <w:rPr>
                <w:sz w:val="24"/>
              </w:rPr>
            </w:pPr>
            <w:r>
              <w:rPr>
                <w:sz w:val="24"/>
              </w:rPr>
              <w:t>«Странная война» (сентябрь 1939 г. — май 1940 г.).</w:t>
            </w:r>
          </w:p>
          <w:p>
            <w:pPr>
              <w:pStyle w:val="TableParagraph"/>
              <w:spacing w:line="360" w:lineRule="auto"/>
              <w:ind w:left="110"/>
              <w:rPr>
                <w:sz w:val="24"/>
              </w:rPr>
            </w:pPr>
            <w:r>
              <w:rPr>
                <w:sz w:val="24"/>
              </w:rPr>
              <w:t>Завоевание Германией континентальной части Европы (Дания, Норвегия, Бельгия, Нидерланды, Люксембург, Франция).</w:t>
            </w:r>
          </w:p>
          <w:p>
            <w:pPr>
              <w:pStyle w:val="TableParagraph"/>
              <w:spacing w:line="360" w:lineRule="auto"/>
              <w:ind w:left="110" w:right="459"/>
              <w:rPr>
                <w:sz w:val="24"/>
              </w:rPr>
            </w:pPr>
            <w:r>
              <w:rPr>
                <w:sz w:val="24"/>
              </w:rPr>
              <w:t>Боевые действия Италии в Восточной и Северной Африке.</w:t>
            </w:r>
          </w:p>
          <w:p>
            <w:pPr>
              <w:pStyle w:val="TableParagraph"/>
              <w:ind w:left="110"/>
              <w:rPr>
                <w:sz w:val="24"/>
              </w:rPr>
            </w:pPr>
            <w:r>
              <w:rPr>
                <w:sz w:val="24"/>
              </w:rPr>
              <w:t>Воздушная война над Англией («план</w:t>
            </w:r>
          </w:p>
          <w:p>
            <w:pPr>
              <w:pStyle w:val="TableParagraph"/>
              <w:spacing w:line="416" w:lineRule="exact" w:before="19"/>
              <w:ind w:left="110" w:right="2397"/>
              <w:rPr>
                <w:sz w:val="24"/>
              </w:rPr>
            </w:pPr>
            <w:r>
              <w:rPr>
                <w:sz w:val="24"/>
              </w:rPr>
              <w:t>«Морской лев»). Борьба за Атлантику</w:t>
            </w:r>
          </w:p>
        </w:tc>
        <w:tc>
          <w:tcPr>
            <w:tcW w:w="3084" w:type="dxa"/>
          </w:tcPr>
          <w:p>
            <w:pPr>
              <w:pStyle w:val="TableParagraph"/>
              <w:spacing w:line="360" w:lineRule="auto"/>
              <w:ind w:left="111" w:right="316"/>
              <w:rPr>
                <w:sz w:val="24"/>
              </w:rPr>
            </w:pPr>
            <w:r>
              <w:rPr>
                <w:sz w:val="24"/>
              </w:rPr>
              <w:t>Западной Украины и Западной Белоруссии, части Финляндии, Бессарабии, Северной Буковины и стран Балтии</w:t>
            </w:r>
          </w:p>
        </w:tc>
      </w:tr>
      <w:tr>
        <w:trPr>
          <w:trHeight w:val="4140" w:hRule="atLeast"/>
        </w:trPr>
        <w:tc>
          <w:tcPr>
            <w:tcW w:w="2093" w:type="dxa"/>
            <w:vMerge w:val="restart"/>
          </w:tcPr>
          <w:p>
            <w:pPr>
              <w:pStyle w:val="TableParagraph"/>
              <w:spacing w:line="273" w:lineRule="exact"/>
              <w:rPr>
                <w:sz w:val="24"/>
              </w:rPr>
            </w:pPr>
            <w:r>
              <w:rPr>
                <w:sz w:val="24"/>
              </w:rPr>
              <w:t>22 июня 1941 г.</w:t>
            </w:r>
          </w:p>
          <w:p>
            <w:pPr>
              <w:pStyle w:val="TableParagraph"/>
              <w:spacing w:line="360" w:lineRule="auto" w:before="137"/>
              <w:ind w:right="104"/>
              <w:rPr>
                <w:sz w:val="24"/>
              </w:rPr>
            </w:pPr>
            <w:r>
              <w:rPr>
                <w:sz w:val="24"/>
              </w:rPr>
              <w:t>— 19 ноября 1942 г.</w:t>
            </w:r>
          </w:p>
        </w:tc>
        <w:tc>
          <w:tcPr>
            <w:tcW w:w="4678" w:type="dxa"/>
          </w:tcPr>
          <w:p>
            <w:pPr>
              <w:pStyle w:val="TableParagraph"/>
              <w:spacing w:line="360" w:lineRule="auto"/>
              <w:ind w:left="110" w:right="235"/>
              <w:rPr>
                <w:sz w:val="24"/>
              </w:rPr>
            </w:pPr>
            <w:r>
              <w:rPr>
                <w:sz w:val="24"/>
              </w:rPr>
              <w:t>Атака Японии на Пёрл-Харбор (7 декабря 1941 г.).</w:t>
            </w:r>
          </w:p>
          <w:p>
            <w:pPr>
              <w:pStyle w:val="TableParagraph"/>
              <w:spacing w:line="360" w:lineRule="auto"/>
              <w:ind w:left="110" w:right="325"/>
              <w:rPr>
                <w:sz w:val="24"/>
              </w:rPr>
            </w:pPr>
            <w:r>
              <w:rPr>
                <w:sz w:val="24"/>
              </w:rPr>
              <w:t>Захват Японией Филиппин, Малаккского п-ва, Бирмы.</w:t>
            </w:r>
          </w:p>
          <w:p>
            <w:pPr>
              <w:pStyle w:val="TableParagraph"/>
              <w:spacing w:line="360" w:lineRule="auto"/>
              <w:ind w:left="110" w:right="262"/>
              <w:rPr>
                <w:sz w:val="24"/>
              </w:rPr>
            </w:pPr>
            <w:r>
              <w:rPr>
                <w:sz w:val="24"/>
              </w:rPr>
              <w:t>Сражение у о. Мидуэй (июнь 1942 г.). Наступление германо-итальянской армии на Египет остановлено в Эль-Аламейне (октябрь—ноябрь 1942 г.)</w:t>
            </w:r>
          </w:p>
        </w:tc>
        <w:tc>
          <w:tcPr>
            <w:tcW w:w="3084" w:type="dxa"/>
          </w:tcPr>
          <w:p>
            <w:pPr>
              <w:pStyle w:val="TableParagraph"/>
              <w:spacing w:line="360" w:lineRule="auto"/>
              <w:ind w:left="111" w:right="305"/>
              <w:rPr>
                <w:sz w:val="24"/>
              </w:rPr>
            </w:pPr>
            <w:r>
              <w:rPr>
                <w:sz w:val="24"/>
              </w:rPr>
              <w:t>Нападение Германии и её союзников на СССР. Московская битва (контрнаступление в декабре 1941 г. — январе 1942 г.)</w:t>
            </w:r>
          </w:p>
          <w:p>
            <w:pPr>
              <w:pStyle w:val="TableParagraph"/>
              <w:spacing w:line="360" w:lineRule="auto"/>
              <w:ind w:left="111" w:right="247"/>
              <w:jc w:val="both"/>
              <w:rPr>
                <w:sz w:val="24"/>
              </w:rPr>
            </w:pPr>
            <w:r>
              <w:rPr>
                <w:sz w:val="24"/>
              </w:rPr>
              <w:t>Срыв плана</w:t>
            </w:r>
            <w:r>
              <w:rPr>
                <w:spacing w:val="-8"/>
                <w:sz w:val="24"/>
              </w:rPr>
              <w:t> </w:t>
            </w:r>
            <w:r>
              <w:rPr>
                <w:sz w:val="24"/>
              </w:rPr>
              <w:t>«Барбаросса». Прорыв германских войск к Волге и</w:t>
            </w:r>
            <w:r>
              <w:rPr>
                <w:spacing w:val="-2"/>
                <w:sz w:val="24"/>
              </w:rPr>
              <w:t> </w:t>
            </w:r>
            <w:r>
              <w:rPr>
                <w:sz w:val="24"/>
              </w:rPr>
              <w:t>Северному</w:t>
            </w:r>
          </w:p>
          <w:p>
            <w:pPr>
              <w:pStyle w:val="TableParagraph"/>
              <w:ind w:left="111"/>
              <w:rPr>
                <w:sz w:val="24"/>
              </w:rPr>
            </w:pPr>
            <w:r>
              <w:rPr>
                <w:sz w:val="24"/>
              </w:rPr>
              <w:t>Кавказу</w:t>
            </w:r>
          </w:p>
        </w:tc>
      </w:tr>
      <w:tr>
        <w:trPr>
          <w:trHeight w:val="414" w:hRule="atLeast"/>
        </w:trPr>
        <w:tc>
          <w:tcPr>
            <w:tcW w:w="2093" w:type="dxa"/>
            <w:vMerge/>
            <w:tcBorders>
              <w:top w:val="nil"/>
            </w:tcBorders>
          </w:tcPr>
          <w:p>
            <w:pPr>
              <w:rPr>
                <w:sz w:val="2"/>
                <w:szCs w:val="2"/>
              </w:rPr>
            </w:pPr>
          </w:p>
        </w:tc>
        <w:tc>
          <w:tcPr>
            <w:tcW w:w="7762" w:type="dxa"/>
            <w:gridSpan w:val="2"/>
          </w:tcPr>
          <w:p>
            <w:pPr>
              <w:pStyle w:val="TableParagraph"/>
              <w:spacing w:line="273" w:lineRule="exact"/>
              <w:ind w:left="1925"/>
              <w:rPr>
                <w:sz w:val="24"/>
              </w:rPr>
            </w:pPr>
            <w:r>
              <w:rPr>
                <w:sz w:val="24"/>
              </w:rPr>
              <w:t>Создание антигитлеровской коалиции</w:t>
            </w:r>
          </w:p>
        </w:tc>
      </w:tr>
      <w:tr>
        <w:trPr>
          <w:trHeight w:val="2899" w:hRule="atLeast"/>
        </w:trPr>
        <w:tc>
          <w:tcPr>
            <w:tcW w:w="2093" w:type="dxa"/>
            <w:vMerge w:val="restart"/>
          </w:tcPr>
          <w:p>
            <w:pPr>
              <w:pStyle w:val="TableParagraph"/>
              <w:spacing w:line="270" w:lineRule="exact"/>
              <w:rPr>
                <w:sz w:val="24"/>
              </w:rPr>
            </w:pPr>
            <w:r>
              <w:rPr>
                <w:sz w:val="24"/>
              </w:rPr>
              <w:t>19 ноября 1942 г.</w:t>
            </w:r>
          </w:p>
          <w:p>
            <w:pPr>
              <w:pStyle w:val="TableParagraph"/>
              <w:spacing w:before="139"/>
              <w:rPr>
                <w:sz w:val="24"/>
              </w:rPr>
            </w:pPr>
            <w:r>
              <w:rPr>
                <w:sz w:val="24"/>
              </w:rPr>
              <w:t>– 1943 г.</w:t>
            </w:r>
          </w:p>
        </w:tc>
        <w:tc>
          <w:tcPr>
            <w:tcW w:w="4678" w:type="dxa"/>
          </w:tcPr>
          <w:p>
            <w:pPr>
              <w:pStyle w:val="TableParagraph"/>
              <w:spacing w:line="360" w:lineRule="auto"/>
              <w:ind w:left="110" w:right="407"/>
              <w:rPr>
                <w:sz w:val="24"/>
              </w:rPr>
            </w:pPr>
            <w:r>
              <w:rPr>
                <w:sz w:val="24"/>
              </w:rPr>
              <w:t>Уничтожение германо-итальянской группировки в Марокко и Тунисе (июль 1943 г.).</w:t>
            </w:r>
          </w:p>
          <w:p>
            <w:pPr>
              <w:pStyle w:val="TableParagraph"/>
              <w:spacing w:line="360" w:lineRule="auto"/>
              <w:ind w:left="110" w:right="144"/>
              <w:rPr>
                <w:sz w:val="24"/>
              </w:rPr>
            </w:pPr>
            <w:r>
              <w:rPr>
                <w:sz w:val="24"/>
              </w:rPr>
              <w:t>Высадка англо-американских войск на Сицилии, арест Муссолини (июль 1943 г.), Италия объявила войну Германии</w:t>
            </w:r>
          </w:p>
        </w:tc>
        <w:tc>
          <w:tcPr>
            <w:tcW w:w="3084" w:type="dxa"/>
          </w:tcPr>
          <w:p>
            <w:pPr>
              <w:pStyle w:val="TableParagraph"/>
              <w:spacing w:line="360" w:lineRule="auto"/>
              <w:ind w:left="111" w:right="324"/>
              <w:rPr>
                <w:sz w:val="24"/>
              </w:rPr>
            </w:pPr>
            <w:r>
              <w:rPr>
                <w:sz w:val="24"/>
              </w:rPr>
              <w:t>Контрнаступление советских войск под Сталинградом (19 ноября</w:t>
            </w:r>
          </w:p>
          <w:p>
            <w:pPr>
              <w:pStyle w:val="TableParagraph"/>
              <w:spacing w:line="360" w:lineRule="auto"/>
              <w:ind w:left="111" w:right="356"/>
              <w:jc w:val="both"/>
              <w:rPr>
                <w:sz w:val="24"/>
              </w:rPr>
            </w:pPr>
            <w:r>
              <w:rPr>
                <w:sz w:val="24"/>
              </w:rPr>
              <w:t>1942 — февраль 1943 г.). Курская битва (лето 1943 г.)</w:t>
            </w:r>
          </w:p>
        </w:tc>
      </w:tr>
      <w:tr>
        <w:trPr>
          <w:trHeight w:val="419" w:hRule="atLeast"/>
        </w:trPr>
        <w:tc>
          <w:tcPr>
            <w:tcW w:w="2093" w:type="dxa"/>
            <w:vMerge/>
            <w:tcBorders>
              <w:top w:val="nil"/>
            </w:tcBorders>
          </w:tcPr>
          <w:p>
            <w:pPr>
              <w:rPr>
                <w:sz w:val="2"/>
                <w:szCs w:val="2"/>
              </w:rPr>
            </w:pPr>
          </w:p>
        </w:tc>
        <w:tc>
          <w:tcPr>
            <w:tcW w:w="7762" w:type="dxa"/>
            <w:gridSpan w:val="2"/>
          </w:tcPr>
          <w:p>
            <w:pPr>
              <w:pStyle w:val="TableParagraph"/>
              <w:spacing w:line="270" w:lineRule="exact"/>
              <w:ind w:left="1335"/>
              <w:rPr>
                <w:sz w:val="24"/>
              </w:rPr>
            </w:pPr>
            <w:r>
              <w:rPr>
                <w:sz w:val="24"/>
              </w:rPr>
              <w:t>Коренной перелом в ходе Второй мировой войны</w:t>
            </w:r>
          </w:p>
        </w:tc>
      </w:tr>
    </w:tbl>
    <w:p>
      <w:pPr>
        <w:spacing w:after="0" w:line="270" w:lineRule="exac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678"/>
        <w:gridCol w:w="3084"/>
      </w:tblGrid>
      <w:tr>
        <w:trPr>
          <w:trHeight w:val="346" w:hRule="atLeast"/>
        </w:trPr>
        <w:tc>
          <w:tcPr>
            <w:tcW w:w="2093" w:type="dxa"/>
            <w:tcBorders>
              <w:bottom w:val="nil"/>
            </w:tcBorders>
          </w:tcPr>
          <w:p>
            <w:pPr>
              <w:pStyle w:val="TableParagraph"/>
              <w:spacing w:line="273" w:lineRule="exact"/>
              <w:rPr>
                <w:sz w:val="24"/>
              </w:rPr>
            </w:pPr>
            <w:r>
              <w:rPr>
                <w:sz w:val="24"/>
              </w:rPr>
              <w:t>Конец 1943 г. –</w:t>
            </w:r>
          </w:p>
        </w:tc>
        <w:tc>
          <w:tcPr>
            <w:tcW w:w="4678" w:type="dxa"/>
            <w:tcBorders>
              <w:bottom w:val="nil"/>
            </w:tcBorders>
          </w:tcPr>
          <w:p>
            <w:pPr>
              <w:pStyle w:val="TableParagraph"/>
              <w:spacing w:line="273" w:lineRule="exact"/>
              <w:ind w:left="110"/>
              <w:rPr>
                <w:sz w:val="24"/>
              </w:rPr>
            </w:pPr>
            <w:r>
              <w:rPr>
                <w:sz w:val="24"/>
              </w:rPr>
              <w:t>Высадка союзников в Нормандии (6 июня</w:t>
            </w:r>
          </w:p>
        </w:tc>
        <w:tc>
          <w:tcPr>
            <w:tcW w:w="3084" w:type="dxa"/>
            <w:tcBorders>
              <w:bottom w:val="nil"/>
            </w:tcBorders>
          </w:tcPr>
          <w:p>
            <w:pPr>
              <w:pStyle w:val="TableParagraph"/>
              <w:spacing w:line="273" w:lineRule="exact"/>
              <w:ind w:left="111"/>
              <w:rPr>
                <w:sz w:val="24"/>
              </w:rPr>
            </w:pPr>
            <w:r>
              <w:rPr>
                <w:sz w:val="24"/>
              </w:rPr>
              <w:t>Операция «Багратион»</w:t>
            </w:r>
          </w:p>
        </w:tc>
      </w:tr>
      <w:tr>
        <w:trPr>
          <w:trHeight w:val="414" w:hRule="atLeast"/>
        </w:trPr>
        <w:tc>
          <w:tcPr>
            <w:tcW w:w="2093" w:type="dxa"/>
            <w:tcBorders>
              <w:top w:val="nil"/>
              <w:bottom w:val="nil"/>
            </w:tcBorders>
          </w:tcPr>
          <w:p>
            <w:pPr>
              <w:pStyle w:val="TableParagraph"/>
              <w:spacing w:before="63"/>
              <w:rPr>
                <w:sz w:val="24"/>
              </w:rPr>
            </w:pPr>
            <w:r>
              <w:rPr>
                <w:sz w:val="24"/>
              </w:rPr>
              <w:t>8(9) мая 1945 г.</w:t>
            </w:r>
          </w:p>
        </w:tc>
        <w:tc>
          <w:tcPr>
            <w:tcW w:w="4678" w:type="dxa"/>
            <w:tcBorders>
              <w:top w:val="nil"/>
              <w:bottom w:val="nil"/>
            </w:tcBorders>
          </w:tcPr>
          <w:p>
            <w:pPr>
              <w:pStyle w:val="TableParagraph"/>
              <w:spacing w:before="63"/>
              <w:ind w:left="110"/>
              <w:rPr>
                <w:sz w:val="24"/>
              </w:rPr>
            </w:pPr>
            <w:r>
              <w:rPr>
                <w:sz w:val="24"/>
              </w:rPr>
              <w:t>1944 г.), открытие Второго фронта</w:t>
            </w:r>
          </w:p>
        </w:tc>
        <w:tc>
          <w:tcPr>
            <w:tcW w:w="3084" w:type="dxa"/>
            <w:tcBorders>
              <w:top w:val="nil"/>
              <w:bottom w:val="nil"/>
            </w:tcBorders>
          </w:tcPr>
          <w:p>
            <w:pPr>
              <w:pStyle w:val="TableParagraph"/>
              <w:spacing w:before="63"/>
              <w:ind w:left="111"/>
              <w:rPr>
                <w:sz w:val="24"/>
              </w:rPr>
            </w:pPr>
            <w:r>
              <w:rPr>
                <w:sz w:val="24"/>
              </w:rPr>
              <w:t>(июнь —август 1944 г.).</w:t>
            </w:r>
          </w:p>
        </w:tc>
      </w:tr>
      <w:tr>
        <w:trPr>
          <w:trHeight w:val="413"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spacing w:before="64"/>
              <w:ind w:left="110"/>
              <w:rPr>
                <w:sz w:val="24"/>
              </w:rPr>
            </w:pPr>
            <w:r>
              <w:rPr>
                <w:sz w:val="24"/>
              </w:rPr>
              <w:t>(операция «Оверлорд»).</w:t>
            </w:r>
          </w:p>
        </w:tc>
        <w:tc>
          <w:tcPr>
            <w:tcW w:w="3084" w:type="dxa"/>
            <w:tcBorders>
              <w:top w:val="nil"/>
              <w:bottom w:val="nil"/>
            </w:tcBorders>
          </w:tcPr>
          <w:p>
            <w:pPr>
              <w:pStyle w:val="TableParagraph"/>
              <w:spacing w:before="64"/>
              <w:ind w:left="111"/>
              <w:rPr>
                <w:sz w:val="24"/>
              </w:rPr>
            </w:pPr>
            <w:r>
              <w:rPr>
                <w:sz w:val="24"/>
              </w:rPr>
              <w:t>Наступление советской</w:t>
            </w:r>
          </w:p>
        </w:tc>
      </w:tr>
      <w:tr>
        <w:trPr>
          <w:trHeight w:val="414"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spacing w:before="63"/>
              <w:ind w:left="110"/>
              <w:rPr>
                <w:sz w:val="24"/>
              </w:rPr>
            </w:pPr>
            <w:r>
              <w:rPr>
                <w:sz w:val="24"/>
              </w:rPr>
              <w:t>Наступление англо-американских войск</w:t>
            </w:r>
          </w:p>
        </w:tc>
        <w:tc>
          <w:tcPr>
            <w:tcW w:w="3084" w:type="dxa"/>
            <w:tcBorders>
              <w:top w:val="nil"/>
              <w:bottom w:val="nil"/>
            </w:tcBorders>
          </w:tcPr>
          <w:p>
            <w:pPr>
              <w:pStyle w:val="TableParagraph"/>
              <w:spacing w:before="63"/>
              <w:ind w:left="111"/>
              <w:rPr>
                <w:sz w:val="24"/>
              </w:rPr>
            </w:pPr>
            <w:r>
              <w:rPr>
                <w:sz w:val="24"/>
              </w:rPr>
              <w:t>армии от Балтики до</w:t>
            </w:r>
          </w:p>
        </w:tc>
      </w:tr>
      <w:tr>
        <w:trPr>
          <w:trHeight w:val="414"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spacing w:before="64"/>
              <w:ind w:left="110"/>
              <w:rPr>
                <w:sz w:val="24"/>
              </w:rPr>
            </w:pPr>
            <w:r>
              <w:rPr>
                <w:sz w:val="24"/>
              </w:rPr>
              <w:t>против Японии на Тихом океане (начало</w:t>
            </w:r>
          </w:p>
        </w:tc>
        <w:tc>
          <w:tcPr>
            <w:tcW w:w="3084" w:type="dxa"/>
            <w:tcBorders>
              <w:top w:val="nil"/>
              <w:bottom w:val="nil"/>
            </w:tcBorders>
          </w:tcPr>
          <w:p>
            <w:pPr>
              <w:pStyle w:val="TableParagraph"/>
              <w:spacing w:before="64"/>
              <w:ind w:left="111"/>
              <w:rPr>
                <w:sz w:val="24"/>
              </w:rPr>
            </w:pPr>
            <w:r>
              <w:rPr>
                <w:sz w:val="24"/>
              </w:rPr>
              <w:t>Карпат, освобождение</w:t>
            </w:r>
          </w:p>
        </w:tc>
      </w:tr>
      <w:tr>
        <w:trPr>
          <w:trHeight w:val="412"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spacing w:before="63"/>
              <w:ind w:left="110"/>
              <w:rPr>
                <w:sz w:val="24"/>
              </w:rPr>
            </w:pPr>
            <w:r>
              <w:rPr>
                <w:sz w:val="24"/>
              </w:rPr>
              <w:t>1944 г.).</w:t>
            </w:r>
          </w:p>
        </w:tc>
        <w:tc>
          <w:tcPr>
            <w:tcW w:w="3084" w:type="dxa"/>
            <w:tcBorders>
              <w:top w:val="nil"/>
              <w:bottom w:val="nil"/>
            </w:tcBorders>
          </w:tcPr>
          <w:p>
            <w:pPr>
              <w:pStyle w:val="TableParagraph"/>
              <w:spacing w:before="63"/>
              <w:ind w:left="111"/>
              <w:rPr>
                <w:sz w:val="24"/>
              </w:rPr>
            </w:pPr>
            <w:r>
              <w:rPr>
                <w:sz w:val="24"/>
              </w:rPr>
              <w:t>Польши.</w:t>
            </w:r>
          </w:p>
        </w:tc>
      </w:tr>
      <w:tr>
        <w:trPr>
          <w:trHeight w:val="414"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spacing w:before="63"/>
              <w:ind w:left="110"/>
              <w:rPr>
                <w:sz w:val="24"/>
              </w:rPr>
            </w:pPr>
            <w:r>
              <w:rPr>
                <w:sz w:val="24"/>
              </w:rPr>
              <w:t>Разгром японского флота у о. Лейте</w:t>
            </w:r>
          </w:p>
        </w:tc>
        <w:tc>
          <w:tcPr>
            <w:tcW w:w="3084" w:type="dxa"/>
            <w:tcBorders>
              <w:top w:val="nil"/>
              <w:bottom w:val="nil"/>
            </w:tcBorders>
          </w:tcPr>
          <w:p>
            <w:pPr>
              <w:pStyle w:val="TableParagraph"/>
              <w:spacing w:before="63"/>
              <w:ind w:left="111"/>
              <w:rPr>
                <w:sz w:val="24"/>
              </w:rPr>
            </w:pPr>
            <w:r>
              <w:rPr>
                <w:sz w:val="24"/>
              </w:rPr>
              <w:t>Берлинская операция</w:t>
            </w:r>
          </w:p>
        </w:tc>
      </w:tr>
      <w:tr>
        <w:trPr>
          <w:trHeight w:val="482" w:hRule="atLeast"/>
        </w:trPr>
        <w:tc>
          <w:tcPr>
            <w:tcW w:w="2093" w:type="dxa"/>
            <w:tcBorders>
              <w:top w:val="nil"/>
              <w:bottom w:val="nil"/>
            </w:tcBorders>
          </w:tcPr>
          <w:p>
            <w:pPr>
              <w:pStyle w:val="TableParagraph"/>
              <w:ind w:left="0"/>
              <w:rPr>
                <w:sz w:val="24"/>
              </w:rPr>
            </w:pPr>
          </w:p>
        </w:tc>
        <w:tc>
          <w:tcPr>
            <w:tcW w:w="4678" w:type="dxa"/>
            <w:tcBorders>
              <w:top w:val="nil"/>
            </w:tcBorders>
          </w:tcPr>
          <w:p>
            <w:pPr>
              <w:pStyle w:val="TableParagraph"/>
              <w:spacing w:before="64"/>
              <w:ind w:left="110"/>
              <w:rPr>
                <w:sz w:val="24"/>
              </w:rPr>
            </w:pPr>
            <w:r>
              <w:rPr>
                <w:sz w:val="24"/>
              </w:rPr>
              <w:t>(Филиппины) (осень 1944 г.)</w:t>
            </w:r>
          </w:p>
        </w:tc>
        <w:tc>
          <w:tcPr>
            <w:tcW w:w="3084" w:type="dxa"/>
            <w:tcBorders>
              <w:top w:val="nil"/>
            </w:tcBorders>
          </w:tcPr>
          <w:p>
            <w:pPr>
              <w:pStyle w:val="TableParagraph"/>
              <w:spacing w:before="64"/>
              <w:ind w:left="111"/>
              <w:rPr>
                <w:sz w:val="24"/>
              </w:rPr>
            </w:pPr>
            <w:r>
              <w:rPr>
                <w:sz w:val="24"/>
              </w:rPr>
              <w:t>(конец апреля 1945 г.)</w:t>
            </w:r>
          </w:p>
        </w:tc>
      </w:tr>
      <w:tr>
        <w:trPr>
          <w:trHeight w:val="346" w:hRule="atLeast"/>
        </w:trPr>
        <w:tc>
          <w:tcPr>
            <w:tcW w:w="2093" w:type="dxa"/>
            <w:tcBorders>
              <w:top w:val="nil"/>
              <w:bottom w:val="nil"/>
            </w:tcBorders>
          </w:tcPr>
          <w:p>
            <w:pPr>
              <w:pStyle w:val="TableParagraph"/>
              <w:ind w:left="0"/>
              <w:rPr>
                <w:sz w:val="24"/>
              </w:rPr>
            </w:pPr>
          </w:p>
        </w:tc>
        <w:tc>
          <w:tcPr>
            <w:tcW w:w="7762" w:type="dxa"/>
            <w:gridSpan w:val="2"/>
            <w:tcBorders>
              <w:bottom w:val="nil"/>
            </w:tcBorders>
          </w:tcPr>
          <w:p>
            <w:pPr>
              <w:pStyle w:val="TableParagraph"/>
              <w:spacing w:line="273" w:lineRule="exact"/>
              <w:ind w:left="1416"/>
              <w:rPr>
                <w:sz w:val="24"/>
              </w:rPr>
            </w:pPr>
            <w:r>
              <w:rPr>
                <w:sz w:val="24"/>
              </w:rPr>
              <w:t>Встреча союзников на Эльбе (25 апреля 1945 г.)</w:t>
            </w:r>
          </w:p>
        </w:tc>
      </w:tr>
      <w:tr>
        <w:trPr>
          <w:trHeight w:val="414" w:hRule="atLeast"/>
        </w:trPr>
        <w:tc>
          <w:tcPr>
            <w:tcW w:w="2093" w:type="dxa"/>
            <w:tcBorders>
              <w:top w:val="nil"/>
              <w:bottom w:val="nil"/>
            </w:tcBorders>
          </w:tcPr>
          <w:p>
            <w:pPr>
              <w:pStyle w:val="TableParagraph"/>
              <w:ind w:left="0"/>
              <w:rPr>
                <w:sz w:val="24"/>
              </w:rPr>
            </w:pPr>
          </w:p>
        </w:tc>
        <w:tc>
          <w:tcPr>
            <w:tcW w:w="7762" w:type="dxa"/>
            <w:gridSpan w:val="2"/>
            <w:tcBorders>
              <w:top w:val="nil"/>
              <w:bottom w:val="nil"/>
            </w:tcBorders>
          </w:tcPr>
          <w:p>
            <w:pPr>
              <w:pStyle w:val="TableParagraph"/>
              <w:spacing w:before="63"/>
              <w:ind w:left="335"/>
              <w:rPr>
                <w:sz w:val="24"/>
              </w:rPr>
            </w:pPr>
            <w:r>
              <w:rPr>
                <w:sz w:val="24"/>
              </w:rPr>
              <w:t>Подписание акта о безоговорочной капитуляции Германии (8 (9) мая</w:t>
            </w:r>
          </w:p>
        </w:tc>
      </w:tr>
      <w:tr>
        <w:trPr>
          <w:trHeight w:val="483" w:hRule="atLeast"/>
        </w:trPr>
        <w:tc>
          <w:tcPr>
            <w:tcW w:w="2093" w:type="dxa"/>
            <w:tcBorders>
              <w:top w:val="nil"/>
            </w:tcBorders>
          </w:tcPr>
          <w:p>
            <w:pPr>
              <w:pStyle w:val="TableParagraph"/>
              <w:ind w:left="0"/>
              <w:rPr>
                <w:sz w:val="24"/>
              </w:rPr>
            </w:pPr>
          </w:p>
        </w:tc>
        <w:tc>
          <w:tcPr>
            <w:tcW w:w="7762" w:type="dxa"/>
            <w:gridSpan w:val="2"/>
            <w:tcBorders>
              <w:top w:val="nil"/>
            </w:tcBorders>
          </w:tcPr>
          <w:p>
            <w:pPr>
              <w:pStyle w:val="TableParagraph"/>
              <w:spacing w:before="64"/>
              <w:ind w:left="3513" w:right="3500"/>
              <w:jc w:val="center"/>
              <w:rPr>
                <w:sz w:val="24"/>
              </w:rPr>
            </w:pPr>
            <w:r>
              <w:rPr>
                <w:sz w:val="24"/>
              </w:rPr>
              <w:t>1945 г.</w:t>
            </w:r>
          </w:p>
        </w:tc>
      </w:tr>
      <w:tr>
        <w:trPr>
          <w:trHeight w:val="344" w:hRule="atLeast"/>
        </w:trPr>
        <w:tc>
          <w:tcPr>
            <w:tcW w:w="2093" w:type="dxa"/>
            <w:tcBorders>
              <w:bottom w:val="nil"/>
            </w:tcBorders>
          </w:tcPr>
          <w:p>
            <w:pPr>
              <w:pStyle w:val="TableParagraph"/>
              <w:spacing w:line="270" w:lineRule="exact"/>
              <w:rPr>
                <w:sz w:val="24"/>
              </w:rPr>
            </w:pPr>
            <w:r>
              <w:rPr>
                <w:sz w:val="24"/>
              </w:rPr>
              <w:t>9 мая – 2</w:t>
            </w:r>
          </w:p>
        </w:tc>
        <w:tc>
          <w:tcPr>
            <w:tcW w:w="4678" w:type="dxa"/>
            <w:tcBorders>
              <w:bottom w:val="nil"/>
            </w:tcBorders>
          </w:tcPr>
          <w:p>
            <w:pPr>
              <w:pStyle w:val="TableParagraph"/>
              <w:spacing w:line="270" w:lineRule="exact"/>
              <w:ind w:left="110"/>
              <w:rPr>
                <w:sz w:val="24"/>
              </w:rPr>
            </w:pPr>
            <w:r>
              <w:rPr>
                <w:sz w:val="24"/>
              </w:rPr>
              <w:t>Сброс атомных бомб на Хиросиму (6</w:t>
            </w:r>
          </w:p>
        </w:tc>
        <w:tc>
          <w:tcPr>
            <w:tcW w:w="3084" w:type="dxa"/>
            <w:tcBorders>
              <w:bottom w:val="nil"/>
            </w:tcBorders>
          </w:tcPr>
          <w:p>
            <w:pPr>
              <w:pStyle w:val="TableParagraph"/>
              <w:spacing w:line="270" w:lineRule="exact"/>
              <w:ind w:left="111"/>
              <w:rPr>
                <w:sz w:val="24"/>
              </w:rPr>
            </w:pPr>
            <w:r>
              <w:rPr>
                <w:sz w:val="24"/>
              </w:rPr>
              <w:t>Объявление СССР войны</w:t>
            </w:r>
          </w:p>
        </w:tc>
      </w:tr>
      <w:tr>
        <w:trPr>
          <w:trHeight w:val="413" w:hRule="atLeast"/>
        </w:trPr>
        <w:tc>
          <w:tcPr>
            <w:tcW w:w="2093" w:type="dxa"/>
            <w:tcBorders>
              <w:top w:val="nil"/>
              <w:bottom w:val="nil"/>
            </w:tcBorders>
          </w:tcPr>
          <w:p>
            <w:pPr>
              <w:pStyle w:val="TableParagraph"/>
              <w:spacing w:before="64"/>
              <w:rPr>
                <w:sz w:val="24"/>
              </w:rPr>
            </w:pPr>
            <w:r>
              <w:rPr>
                <w:sz w:val="24"/>
              </w:rPr>
              <w:t>сентября 1945 г.</w:t>
            </w:r>
          </w:p>
        </w:tc>
        <w:tc>
          <w:tcPr>
            <w:tcW w:w="4678" w:type="dxa"/>
            <w:tcBorders>
              <w:top w:val="nil"/>
              <w:bottom w:val="nil"/>
            </w:tcBorders>
          </w:tcPr>
          <w:p>
            <w:pPr>
              <w:pStyle w:val="TableParagraph"/>
              <w:spacing w:before="64"/>
              <w:ind w:left="110"/>
              <w:rPr>
                <w:sz w:val="24"/>
              </w:rPr>
            </w:pPr>
            <w:r>
              <w:rPr>
                <w:sz w:val="24"/>
              </w:rPr>
              <w:t>августа) и Нагасаки (9 августа)</w:t>
            </w:r>
          </w:p>
        </w:tc>
        <w:tc>
          <w:tcPr>
            <w:tcW w:w="3084" w:type="dxa"/>
            <w:tcBorders>
              <w:top w:val="nil"/>
              <w:bottom w:val="nil"/>
            </w:tcBorders>
          </w:tcPr>
          <w:p>
            <w:pPr>
              <w:pStyle w:val="TableParagraph"/>
              <w:spacing w:before="64"/>
              <w:ind w:left="111"/>
              <w:rPr>
                <w:sz w:val="24"/>
              </w:rPr>
            </w:pPr>
            <w:r>
              <w:rPr>
                <w:sz w:val="24"/>
              </w:rPr>
              <w:t>Японии (8 августа),</w:t>
            </w:r>
          </w:p>
        </w:tc>
      </w:tr>
      <w:tr>
        <w:trPr>
          <w:trHeight w:val="413"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3"/>
              <w:ind w:left="111"/>
              <w:rPr>
                <w:sz w:val="24"/>
              </w:rPr>
            </w:pPr>
            <w:r>
              <w:rPr>
                <w:sz w:val="24"/>
              </w:rPr>
              <w:t>наступление в</w:t>
            </w:r>
          </w:p>
        </w:tc>
      </w:tr>
      <w:tr>
        <w:trPr>
          <w:trHeight w:val="414"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4"/>
              <w:ind w:left="111"/>
              <w:rPr>
                <w:sz w:val="24"/>
              </w:rPr>
            </w:pPr>
            <w:r>
              <w:rPr>
                <w:sz w:val="24"/>
              </w:rPr>
              <w:t>Маньчжурии, Северной</w:t>
            </w:r>
          </w:p>
        </w:tc>
      </w:tr>
      <w:tr>
        <w:trPr>
          <w:trHeight w:val="413"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3"/>
              <w:ind w:left="111"/>
              <w:rPr>
                <w:sz w:val="24"/>
              </w:rPr>
            </w:pPr>
            <w:r>
              <w:rPr>
                <w:sz w:val="24"/>
              </w:rPr>
              <w:t>Корее, на Южном</w:t>
            </w:r>
          </w:p>
        </w:tc>
      </w:tr>
      <w:tr>
        <w:trPr>
          <w:trHeight w:val="413" w:hRule="atLeast"/>
        </w:trPr>
        <w:tc>
          <w:tcPr>
            <w:tcW w:w="2093" w:type="dxa"/>
            <w:tcBorders>
              <w:top w:val="nil"/>
              <w:bottom w:val="nil"/>
            </w:tcBorders>
          </w:tcPr>
          <w:p>
            <w:pPr>
              <w:pStyle w:val="TableParagraph"/>
              <w:ind w:left="0"/>
              <w:rPr>
                <w:sz w:val="24"/>
              </w:rPr>
            </w:pPr>
          </w:p>
        </w:tc>
        <w:tc>
          <w:tcPr>
            <w:tcW w:w="4678" w:type="dxa"/>
            <w:tcBorders>
              <w:top w:val="nil"/>
              <w:bottom w:val="nil"/>
            </w:tcBorders>
          </w:tcPr>
          <w:p>
            <w:pPr>
              <w:pStyle w:val="TableParagraph"/>
              <w:ind w:left="0"/>
              <w:rPr>
                <w:sz w:val="24"/>
              </w:rPr>
            </w:pPr>
          </w:p>
        </w:tc>
        <w:tc>
          <w:tcPr>
            <w:tcW w:w="3084" w:type="dxa"/>
            <w:tcBorders>
              <w:top w:val="nil"/>
              <w:bottom w:val="nil"/>
            </w:tcBorders>
          </w:tcPr>
          <w:p>
            <w:pPr>
              <w:pStyle w:val="TableParagraph"/>
              <w:spacing w:before="64"/>
              <w:ind w:left="111"/>
              <w:rPr>
                <w:sz w:val="24"/>
              </w:rPr>
            </w:pPr>
            <w:r>
              <w:rPr>
                <w:sz w:val="24"/>
              </w:rPr>
              <w:t>Сахалине и Курильских</w:t>
            </w:r>
          </w:p>
        </w:tc>
      </w:tr>
      <w:tr>
        <w:trPr>
          <w:trHeight w:val="483" w:hRule="atLeast"/>
        </w:trPr>
        <w:tc>
          <w:tcPr>
            <w:tcW w:w="2093" w:type="dxa"/>
            <w:tcBorders>
              <w:top w:val="nil"/>
              <w:bottom w:val="nil"/>
            </w:tcBorders>
          </w:tcPr>
          <w:p>
            <w:pPr>
              <w:pStyle w:val="TableParagraph"/>
              <w:ind w:left="0"/>
              <w:rPr>
                <w:sz w:val="24"/>
              </w:rPr>
            </w:pPr>
          </w:p>
        </w:tc>
        <w:tc>
          <w:tcPr>
            <w:tcW w:w="4678" w:type="dxa"/>
            <w:tcBorders>
              <w:top w:val="nil"/>
            </w:tcBorders>
          </w:tcPr>
          <w:p>
            <w:pPr>
              <w:pStyle w:val="TableParagraph"/>
              <w:ind w:left="0"/>
              <w:rPr>
                <w:sz w:val="24"/>
              </w:rPr>
            </w:pPr>
          </w:p>
        </w:tc>
        <w:tc>
          <w:tcPr>
            <w:tcW w:w="3084" w:type="dxa"/>
            <w:tcBorders>
              <w:top w:val="nil"/>
            </w:tcBorders>
          </w:tcPr>
          <w:p>
            <w:pPr>
              <w:pStyle w:val="TableParagraph"/>
              <w:spacing w:before="63"/>
              <w:ind w:left="111"/>
              <w:rPr>
                <w:sz w:val="24"/>
              </w:rPr>
            </w:pPr>
            <w:r>
              <w:rPr>
                <w:sz w:val="24"/>
              </w:rPr>
              <w:t>островах</w:t>
            </w:r>
          </w:p>
        </w:tc>
      </w:tr>
      <w:tr>
        <w:trPr>
          <w:trHeight w:val="346" w:hRule="atLeast"/>
        </w:trPr>
        <w:tc>
          <w:tcPr>
            <w:tcW w:w="2093" w:type="dxa"/>
            <w:tcBorders>
              <w:top w:val="nil"/>
              <w:bottom w:val="nil"/>
            </w:tcBorders>
          </w:tcPr>
          <w:p>
            <w:pPr>
              <w:pStyle w:val="TableParagraph"/>
              <w:ind w:left="0"/>
              <w:rPr>
                <w:sz w:val="24"/>
              </w:rPr>
            </w:pPr>
          </w:p>
        </w:tc>
        <w:tc>
          <w:tcPr>
            <w:tcW w:w="7762" w:type="dxa"/>
            <w:gridSpan w:val="2"/>
            <w:tcBorders>
              <w:bottom w:val="nil"/>
            </w:tcBorders>
          </w:tcPr>
          <w:p>
            <w:pPr>
              <w:pStyle w:val="TableParagraph"/>
              <w:spacing w:line="270" w:lineRule="exact"/>
              <w:ind w:left="849"/>
              <w:rPr>
                <w:sz w:val="24"/>
              </w:rPr>
            </w:pPr>
            <w:r>
              <w:rPr>
                <w:sz w:val="24"/>
              </w:rPr>
              <w:t>Подписание акта о капитуляции Японии 2 сентября 1945 г.</w:t>
            </w:r>
          </w:p>
        </w:tc>
      </w:tr>
      <w:tr>
        <w:trPr>
          <w:trHeight w:val="481" w:hRule="atLeast"/>
        </w:trPr>
        <w:tc>
          <w:tcPr>
            <w:tcW w:w="2093" w:type="dxa"/>
            <w:tcBorders>
              <w:top w:val="nil"/>
            </w:tcBorders>
          </w:tcPr>
          <w:p>
            <w:pPr>
              <w:pStyle w:val="TableParagraph"/>
              <w:ind w:left="0"/>
              <w:rPr>
                <w:sz w:val="24"/>
              </w:rPr>
            </w:pPr>
          </w:p>
        </w:tc>
        <w:tc>
          <w:tcPr>
            <w:tcW w:w="7762" w:type="dxa"/>
            <w:gridSpan w:val="2"/>
            <w:tcBorders>
              <w:top w:val="nil"/>
            </w:tcBorders>
          </w:tcPr>
          <w:p>
            <w:pPr>
              <w:pStyle w:val="TableParagraph"/>
              <w:spacing w:before="65"/>
              <w:ind w:left="1958"/>
              <w:rPr>
                <w:b/>
                <w:sz w:val="24"/>
              </w:rPr>
            </w:pPr>
            <w:r>
              <w:rPr>
                <w:b/>
                <w:sz w:val="24"/>
              </w:rPr>
              <w:t>Окончание Второй мировой войны</w:t>
            </w:r>
          </w:p>
        </w:tc>
      </w:tr>
    </w:tbl>
    <w:p>
      <w:pPr>
        <w:pStyle w:val="BodyText"/>
        <w:ind w:left="0"/>
        <w:rPr>
          <w:sz w:val="20"/>
        </w:rPr>
      </w:pPr>
    </w:p>
    <w:p>
      <w:pPr>
        <w:spacing w:before="246"/>
        <w:ind w:left="1561" w:right="0" w:firstLine="0"/>
        <w:jc w:val="left"/>
        <w:rPr>
          <w:i/>
          <w:sz w:val="28"/>
        </w:rPr>
      </w:pPr>
      <w:r>
        <w:rPr>
          <w:i/>
          <w:sz w:val="28"/>
        </w:rPr>
        <w:t>Вопросы и задания для учащихся</w:t>
      </w:r>
    </w:p>
    <w:p>
      <w:pPr>
        <w:pStyle w:val="ListParagraph"/>
        <w:numPr>
          <w:ilvl w:val="0"/>
          <w:numId w:val="113"/>
        </w:numPr>
        <w:tabs>
          <w:tab w:pos="1847" w:val="left" w:leader="none"/>
        </w:tabs>
        <w:spacing w:line="360" w:lineRule="auto" w:before="160" w:after="0"/>
        <w:ind w:left="852" w:right="1131" w:firstLine="709"/>
        <w:jc w:val="both"/>
        <w:rPr>
          <w:sz w:val="28"/>
        </w:rPr>
      </w:pPr>
      <w:r>
        <w:rPr>
          <w:sz w:val="28"/>
        </w:rPr>
        <w:t>Один историк сравнил США и Японию накануне сражения у о. Мидуэй с Давидом и Голиафом. Опираясь на данные о количестве кораблей, определите, какую страну можно было сравнить с Давидам, а какую — с Голиафом. Японский флот под командованием Ямамото имел 86 боевых кораблей и 43 различных вспомогательных судна, а американский флот под командованием Нимица насчитывал 27 военных корабля и 23 вспомогательных судна.</w:t>
      </w:r>
    </w:p>
    <w:p>
      <w:pPr>
        <w:pStyle w:val="ListParagraph"/>
        <w:numPr>
          <w:ilvl w:val="0"/>
          <w:numId w:val="113"/>
        </w:numPr>
        <w:tabs>
          <w:tab w:pos="1902" w:val="left" w:leader="none"/>
        </w:tabs>
        <w:spacing w:line="360" w:lineRule="auto" w:before="2" w:after="0"/>
        <w:ind w:left="852" w:right="1129" w:firstLine="709"/>
        <w:jc w:val="both"/>
        <w:rPr>
          <w:sz w:val="28"/>
        </w:rPr>
      </w:pPr>
      <w:r>
        <w:rPr>
          <w:sz w:val="28"/>
        </w:rPr>
        <w:t>«Пёрл-Харбор частично отмщён», — заявил Нимиц в своём первом коммюнике о битве. «Возмездие не будет полным, пока японская морская мощь не</w:t>
      </w:r>
      <w:r>
        <w:rPr>
          <w:spacing w:val="28"/>
          <w:sz w:val="28"/>
        </w:rPr>
        <w:t> </w:t>
      </w:r>
      <w:r>
        <w:rPr>
          <w:sz w:val="28"/>
        </w:rPr>
        <w:t>будете</w:t>
      </w:r>
      <w:r>
        <w:rPr>
          <w:spacing w:val="28"/>
          <w:sz w:val="28"/>
        </w:rPr>
        <w:t> </w:t>
      </w:r>
      <w:r>
        <w:rPr>
          <w:sz w:val="28"/>
        </w:rPr>
        <w:t>сведена</w:t>
      </w:r>
      <w:r>
        <w:rPr>
          <w:spacing w:val="25"/>
          <w:sz w:val="28"/>
        </w:rPr>
        <w:t> </w:t>
      </w:r>
      <w:r>
        <w:rPr>
          <w:sz w:val="28"/>
        </w:rPr>
        <w:t>на</w:t>
      </w:r>
      <w:r>
        <w:rPr>
          <w:spacing w:val="28"/>
          <w:sz w:val="28"/>
        </w:rPr>
        <w:t> </w:t>
      </w:r>
      <w:r>
        <w:rPr>
          <w:sz w:val="28"/>
        </w:rPr>
        <w:t>нет.</w:t>
      </w:r>
      <w:r>
        <w:rPr>
          <w:spacing w:val="27"/>
          <w:sz w:val="28"/>
        </w:rPr>
        <w:t> </w:t>
      </w:r>
      <w:r>
        <w:rPr>
          <w:sz w:val="28"/>
        </w:rPr>
        <w:t>Мы</w:t>
      </w:r>
      <w:r>
        <w:rPr>
          <w:spacing w:val="28"/>
          <w:sz w:val="28"/>
        </w:rPr>
        <w:t> </w:t>
      </w:r>
      <w:r>
        <w:rPr>
          <w:sz w:val="28"/>
        </w:rPr>
        <w:t>достигли</w:t>
      </w:r>
      <w:r>
        <w:rPr>
          <w:spacing w:val="28"/>
          <w:sz w:val="28"/>
        </w:rPr>
        <w:t> </w:t>
      </w:r>
      <w:r>
        <w:rPr>
          <w:sz w:val="28"/>
        </w:rPr>
        <w:t>существенного</w:t>
      </w:r>
      <w:r>
        <w:rPr>
          <w:spacing w:val="29"/>
          <w:sz w:val="28"/>
        </w:rPr>
        <w:t> </w:t>
      </w:r>
      <w:r>
        <w:rPr>
          <w:sz w:val="28"/>
        </w:rPr>
        <w:t>прогресса</w:t>
      </w:r>
      <w:r>
        <w:rPr>
          <w:spacing w:val="29"/>
          <w:sz w:val="28"/>
        </w:rPr>
        <w:t> </w:t>
      </w:r>
      <w:r>
        <w:rPr>
          <w:sz w:val="28"/>
        </w:rPr>
        <w:t>в</w:t>
      </w:r>
      <w:r>
        <w:rPr>
          <w:spacing w:val="27"/>
          <w:sz w:val="28"/>
        </w:rPr>
        <w:t> </w:t>
      </w:r>
      <w:r>
        <w:rPr>
          <w:sz w:val="28"/>
        </w:rPr>
        <w:t>этом</w:t>
      </w:r>
    </w:p>
    <w:p>
      <w:pPr>
        <w:spacing w:after="0" w:line="360" w:lineRule="auto"/>
        <w:jc w:val="both"/>
        <w:rPr>
          <w:sz w:val="28"/>
        </w:rPr>
        <w:sectPr>
          <w:pgSz w:w="11910" w:h="16840"/>
          <w:pgMar w:header="710" w:footer="0" w:top="1160" w:bottom="280" w:left="280" w:right="0"/>
        </w:sectPr>
      </w:pPr>
    </w:p>
    <w:p>
      <w:pPr>
        <w:pStyle w:val="BodyText"/>
        <w:spacing w:line="360" w:lineRule="auto" w:before="91"/>
        <w:ind w:right="1129"/>
        <w:jc w:val="both"/>
      </w:pPr>
      <w:r>
        <w:rPr/>
        <w:t>направлении». Он же подчеркивал: «После Мидуэя у нас не было ощущения, что мы выиграли войну. Безусловно во многих отношениях это был важный переломный момент, но по-прежнему противостоял упорный противник и предстояло выполнить трудную работу». Какое значение придавал командующий своей победе? Прав ли он был?</w:t>
      </w:r>
    </w:p>
    <w:p>
      <w:pPr>
        <w:pStyle w:val="ListParagraph"/>
        <w:numPr>
          <w:ilvl w:val="0"/>
          <w:numId w:val="113"/>
        </w:numPr>
        <w:tabs>
          <w:tab w:pos="1964" w:val="left" w:leader="none"/>
        </w:tabs>
        <w:spacing w:line="360" w:lineRule="auto" w:before="3" w:after="0"/>
        <w:ind w:left="852" w:right="1135" w:firstLine="709"/>
        <w:jc w:val="both"/>
        <w:rPr>
          <w:sz w:val="28"/>
        </w:rPr>
      </w:pPr>
      <w:r>
        <w:rPr>
          <w:sz w:val="28"/>
        </w:rPr>
        <w:t>Прочитайте в учебнике подраздел «Движение Сопротивления» и выясните, что предполагал «новый порядок» в Европе? Какие шаги по его установлению были предприняты Германией? Что такое движение Сопротивление?</w:t>
      </w:r>
    </w:p>
    <w:p>
      <w:pPr>
        <w:pStyle w:val="BodyText"/>
        <w:spacing w:before="3"/>
        <w:ind w:left="0"/>
        <w:rPr>
          <w:sz w:val="42"/>
        </w:rPr>
      </w:pPr>
    </w:p>
    <w:p>
      <w:pPr>
        <w:pStyle w:val="Heading2"/>
        <w:spacing w:before="1"/>
        <w:ind w:left="1561"/>
        <w:rPr>
          <w:rFonts w:ascii="Arial" w:hAnsi="Arial"/>
        </w:rPr>
      </w:pPr>
      <w:r>
        <w:rPr>
          <w:rFonts w:ascii="Arial" w:hAnsi="Arial"/>
        </w:rPr>
        <w:t>Документ</w:t>
      </w:r>
    </w:p>
    <w:p>
      <w:pPr>
        <w:pStyle w:val="Heading3"/>
        <w:spacing w:line="360" w:lineRule="auto" w:before="160"/>
        <w:ind w:right="1133" w:firstLine="708"/>
        <w:jc w:val="both"/>
        <w:rPr>
          <w:rFonts w:ascii="Arial" w:hAnsi="Arial"/>
        </w:rPr>
      </w:pPr>
      <w:r>
        <w:rPr>
          <w:rFonts w:ascii="Arial" w:hAnsi="Arial"/>
          <w:i/>
        </w:rPr>
        <w:t>Джеймс Байром. День D: британский парашютист </w:t>
      </w:r>
      <w:r>
        <w:rPr>
          <w:rFonts w:ascii="Arial" w:hAnsi="Arial"/>
        </w:rPr>
        <w:t>высаживается в Нормандии. 6 июня 1944 г.</w:t>
      </w:r>
    </w:p>
    <w:p>
      <w:pPr>
        <w:pStyle w:val="BodyText"/>
        <w:spacing w:line="360" w:lineRule="auto"/>
        <w:ind w:right="1131" w:firstLine="708"/>
        <w:jc w:val="both"/>
        <w:rPr>
          <w:rFonts w:ascii="Arial" w:hAnsi="Arial"/>
        </w:rPr>
      </w:pPr>
      <w:r>
        <w:rPr>
          <w:rFonts w:ascii="Arial" w:hAnsi="Arial"/>
        </w:rPr>
        <w:t>Ты ведь болтаешь по-ихнему? Тогда иди, постучись в дверь, а мы тебя прикроем огнём. Я тут постою, а напарник зайдёт с другой стороны двора, чтобы прикрыть как следует.</w:t>
      </w:r>
    </w:p>
    <w:p>
      <w:pPr>
        <w:pStyle w:val="BodyText"/>
        <w:spacing w:line="360" w:lineRule="auto"/>
        <w:ind w:right="1129" w:firstLine="708"/>
        <w:jc w:val="both"/>
        <w:rPr>
          <w:rFonts w:ascii="Arial" w:hAnsi="Arial"/>
        </w:rPr>
      </w:pPr>
      <w:r>
        <w:rPr>
          <w:rFonts w:ascii="Arial" w:hAnsi="Arial"/>
        </w:rPr>
        <w:t>При моём приближении залаяла собака. Краем глаза я заметил, как темная фигура устроилась за стогом сена, в тени амбарной двери. На первый стук никто не ответил. Очевидно, хозяева крепко спали. Я постучал громче и на этот раз услышал скрип лестницы и звуки французской речи. За дверью послышались шаги, отдалились, помедлили и приблизились снова. Дверь</w:t>
      </w:r>
      <w:r>
        <w:rPr>
          <w:rFonts w:ascii="Arial" w:hAnsi="Arial"/>
          <w:spacing w:val="-6"/>
        </w:rPr>
        <w:t> </w:t>
      </w:r>
      <w:r>
        <w:rPr>
          <w:rFonts w:ascii="Arial" w:hAnsi="Arial"/>
        </w:rPr>
        <w:t>отворилась.</w:t>
      </w:r>
    </w:p>
    <w:p>
      <w:pPr>
        <w:pStyle w:val="BodyText"/>
        <w:spacing w:before="1"/>
        <w:ind w:left="1561"/>
        <w:rPr>
          <w:rFonts w:ascii="Arial" w:hAnsi="Arial"/>
        </w:rPr>
      </w:pPr>
      <w:r>
        <w:rPr>
          <w:rFonts w:ascii="Arial" w:hAnsi="Arial"/>
        </w:rPr>
        <w:t>По пути я подбирал слова, которыми должен буду нас представить</w:t>
      </w:r>
    </w:p>
    <w:p>
      <w:pPr>
        <w:pStyle w:val="BodyText"/>
        <w:spacing w:line="360" w:lineRule="auto" w:before="161"/>
        <w:ind w:right="1132"/>
        <w:jc w:val="both"/>
        <w:rPr>
          <w:rFonts w:ascii="Arial" w:hAnsi="Arial"/>
        </w:rPr>
      </w:pPr>
      <w:r>
        <w:rPr>
          <w:rFonts w:ascii="Arial" w:hAnsi="Arial"/>
        </w:rPr>
        <w:t>— какую-нибудь спокойную, даже элегантную фразу, подходящую к французской впечатлительности и склонности к драматизации. Но при виде по-матерински домашней крестьянки средних лет рухнула пропасть времени, и я снова почувствовал себя туристом 1939 года, когда я стучался в дом попросить стакан сидра и ломоть камамбера…</w:t>
      </w:r>
    </w:p>
    <w:p>
      <w:pPr>
        <w:pStyle w:val="BodyText"/>
        <w:spacing w:line="360" w:lineRule="auto"/>
        <w:ind w:right="1135" w:firstLine="708"/>
        <w:jc w:val="both"/>
        <w:rPr>
          <w:rFonts w:ascii="Arial" w:hAnsi="Arial"/>
        </w:rPr>
      </w:pPr>
      <w:r>
        <w:rPr>
          <w:rFonts w:ascii="Arial" w:hAnsi="Arial"/>
        </w:rPr>
        <w:t>Мгновенье испытующего взгляда, затем женщина заключила меня в объятия. Слёзы текли по её лицу, между поцелуями она кричала</w:t>
      </w:r>
      <w:r>
        <w:rPr>
          <w:rFonts w:ascii="Arial" w:hAnsi="Arial"/>
          <w:spacing w:val="25"/>
        </w:rPr>
        <w:t> </w:t>
      </w:r>
      <w:r>
        <w:rPr>
          <w:rFonts w:ascii="Arial" w:hAnsi="Arial"/>
        </w:rPr>
        <w:t>мужу,</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0"/>
        <w:jc w:val="both"/>
        <w:rPr>
          <w:rFonts w:ascii="Arial" w:hAnsi="Arial"/>
        </w:rPr>
      </w:pPr>
      <w:r>
        <w:rPr>
          <w:rFonts w:ascii="Arial" w:hAnsi="Arial"/>
        </w:rPr>
        <w:t>требуя света и вина. Потоком гостеприимства я был мгновенно унесён в тёплую, освещённую свечами кухню. На столе возникли бутылки коньяка и кальвадоса, по лестнице сбежали дети, нас — страховидных головорезов в камуфляже — окружили и выплеснули на нас чувства, накопившиеся за последние четыре года. Фермер и его жена хотели, чтобы мы остались, и пили, и веселились, снова и снова пожимали нам руки. Они норовили потрогать нас, рассказать про оккупацию, выразить свою бесконечную ненависть к бошам. Казалось, они так долго ждали этого момента, что не способны отвлечься ни на что другое, пока не выплеснут всех чувств до капли. Я был в восторге, почти таком же, как и они. Согретый огненной струйкой кальвадоса, я настолько проникся величием момента, что совершенно забыл о десанте, о маршах и батареях. Мои компаньоны обезумели от наплыва эмоций и говорили без конца... Глядя на них, я внезапно вспомнил, зачем мы здесь.  Я начал вежливо добиваться ответов на вопросы, которые были заданы уже не однажды. Где мы находимся? Как далеко отсюда до ближайших немцев?...</w:t>
      </w:r>
    </w:p>
    <w:p>
      <w:pPr>
        <w:pStyle w:val="BodyText"/>
        <w:spacing w:line="362" w:lineRule="auto" w:before="1"/>
        <w:ind w:right="1131" w:firstLine="708"/>
        <w:jc w:val="both"/>
        <w:rPr>
          <w:rFonts w:ascii="Arial" w:hAnsi="Arial"/>
        </w:rPr>
      </w:pPr>
      <w:r>
        <w:rPr>
          <w:rFonts w:ascii="Arial" w:hAnsi="Arial"/>
        </w:rPr>
        <w:t>Наконец я смог обрести то, что хотел — карманный компас и обещание проводить меня через болото к Варавилю.</w:t>
      </w:r>
    </w:p>
    <w:p>
      <w:pPr>
        <w:spacing w:line="360" w:lineRule="auto" w:before="0"/>
        <w:ind w:left="852" w:right="1139" w:firstLine="708"/>
        <w:jc w:val="both"/>
        <w:rPr>
          <w:sz w:val="24"/>
        </w:rPr>
      </w:pPr>
      <w:r>
        <w:rPr>
          <w:sz w:val="24"/>
        </w:rPr>
        <w:t>Какие чувства и эмоции описывает автор воспоминаний? Были ли они взаимными для англичан и французов?</w:t>
      </w:r>
    </w:p>
    <w:p>
      <w:pPr>
        <w:pStyle w:val="BodyText"/>
        <w:ind w:left="0"/>
        <w:rPr>
          <w:sz w:val="26"/>
        </w:rPr>
      </w:pPr>
    </w:p>
    <w:p>
      <w:pPr>
        <w:pStyle w:val="Heading3"/>
        <w:spacing w:line="360" w:lineRule="auto" w:before="179"/>
        <w:ind w:right="1139" w:firstLine="708"/>
        <w:jc w:val="both"/>
        <w:rPr>
          <w:rFonts w:ascii="Arial" w:hAnsi="Arial"/>
        </w:rPr>
      </w:pPr>
      <w:r>
        <w:rPr>
          <w:rFonts w:ascii="Arial" w:hAnsi="Arial"/>
          <w:i/>
        </w:rPr>
        <w:t>Сержант Дж. Э. Хьюз, Хэмпширский королевский полк, июнь </w:t>
      </w:r>
      <w:r>
        <w:rPr>
          <w:rFonts w:ascii="Arial" w:hAnsi="Arial"/>
        </w:rPr>
        <w:t>1944 г.</w:t>
      </w:r>
    </w:p>
    <w:p>
      <w:pPr>
        <w:pStyle w:val="ListParagraph"/>
        <w:numPr>
          <w:ilvl w:val="0"/>
          <w:numId w:val="114"/>
        </w:numPr>
        <w:tabs>
          <w:tab w:pos="1907" w:val="left" w:leader="none"/>
        </w:tabs>
        <w:spacing w:line="360" w:lineRule="auto" w:before="0" w:after="0"/>
        <w:ind w:left="852" w:right="1131" w:firstLine="709"/>
        <w:jc w:val="both"/>
        <w:rPr>
          <w:rFonts w:ascii="Arial" w:hAnsi="Arial"/>
          <w:sz w:val="28"/>
        </w:rPr>
      </w:pPr>
      <w:r>
        <w:rPr>
          <w:rFonts w:ascii="Arial" w:hAnsi="Arial"/>
          <w:sz w:val="28"/>
        </w:rPr>
        <w:t>июня 1944 года. 06:00. Погрузились на десантно-штурмовое судно. Море очень неспокойное. На берег высадились в 7:20 утра. Огонь убийственный, большие потери. Мне повезло, слава богу. Заняли три деревни. Ужасная стрельба и омерзительные</w:t>
      </w:r>
      <w:r>
        <w:rPr>
          <w:rFonts w:ascii="Arial" w:hAnsi="Arial"/>
          <w:spacing w:val="-13"/>
          <w:sz w:val="28"/>
        </w:rPr>
        <w:t> </w:t>
      </w:r>
      <w:r>
        <w:rPr>
          <w:rFonts w:ascii="Arial" w:hAnsi="Arial"/>
          <w:sz w:val="28"/>
        </w:rPr>
        <w:t>виды.</w:t>
      </w:r>
    </w:p>
    <w:p>
      <w:pPr>
        <w:pStyle w:val="ListParagraph"/>
        <w:numPr>
          <w:ilvl w:val="0"/>
          <w:numId w:val="114"/>
        </w:numPr>
        <w:tabs>
          <w:tab w:pos="1842" w:val="left" w:leader="none"/>
        </w:tabs>
        <w:spacing w:line="362" w:lineRule="auto" w:before="0" w:after="0"/>
        <w:ind w:left="852" w:right="1128" w:firstLine="709"/>
        <w:jc w:val="both"/>
        <w:rPr>
          <w:rFonts w:ascii="Arial" w:hAnsi="Arial"/>
          <w:sz w:val="28"/>
        </w:rPr>
      </w:pPr>
      <w:r>
        <w:rPr>
          <w:rFonts w:ascii="Arial" w:hAnsi="Arial"/>
          <w:sz w:val="28"/>
        </w:rPr>
        <w:t>июня. Пока идём. В 02:00 окапывались. В 05:30 вышли, нечего есть…</w:t>
      </w:r>
    </w:p>
    <w:p>
      <w:pPr>
        <w:spacing w:after="0" w:line="362" w:lineRule="auto"/>
        <w:jc w:val="both"/>
        <w:rPr>
          <w:rFonts w:ascii="Arial" w:hAnsi="Arial"/>
          <w:sz w:val="28"/>
        </w:rPr>
        <w:sectPr>
          <w:pgSz w:w="11910" w:h="16840"/>
          <w:pgMar w:header="710" w:footer="0" w:top="1160" w:bottom="280" w:left="280" w:right="0"/>
        </w:sectPr>
      </w:pPr>
    </w:p>
    <w:p>
      <w:pPr>
        <w:pStyle w:val="ListParagraph"/>
        <w:numPr>
          <w:ilvl w:val="0"/>
          <w:numId w:val="114"/>
        </w:numPr>
        <w:tabs>
          <w:tab w:pos="1864" w:val="left" w:leader="none"/>
        </w:tabs>
        <w:spacing w:line="360" w:lineRule="auto" w:before="95" w:after="0"/>
        <w:ind w:left="852" w:right="1129" w:firstLine="709"/>
        <w:jc w:val="both"/>
        <w:rPr>
          <w:rFonts w:ascii="Arial" w:hAnsi="Arial"/>
          <w:sz w:val="28"/>
        </w:rPr>
      </w:pPr>
      <w:r>
        <w:rPr>
          <w:rFonts w:ascii="Arial" w:hAnsi="Arial"/>
          <w:sz w:val="28"/>
        </w:rPr>
        <w:t>июня. 07:30. Из деревни стреляли. Деревню зачистили. Взяли пленных. Очень хорошая ночь, но в лесу засели немецкие снайперы. Спал два часа. Второй отдых с 6-го</w:t>
      </w:r>
      <w:r>
        <w:rPr>
          <w:rFonts w:ascii="Arial" w:hAnsi="Arial"/>
          <w:spacing w:val="-9"/>
          <w:sz w:val="28"/>
        </w:rPr>
        <w:t> </w:t>
      </w:r>
      <w:r>
        <w:rPr>
          <w:rFonts w:ascii="Arial" w:hAnsi="Arial"/>
          <w:sz w:val="28"/>
        </w:rPr>
        <w:t>числа.</w:t>
      </w:r>
    </w:p>
    <w:p>
      <w:pPr>
        <w:pStyle w:val="ListParagraph"/>
        <w:numPr>
          <w:ilvl w:val="0"/>
          <w:numId w:val="114"/>
        </w:numPr>
        <w:tabs>
          <w:tab w:pos="1835" w:val="left" w:leader="none"/>
        </w:tabs>
        <w:spacing w:line="360" w:lineRule="auto" w:before="1" w:after="0"/>
        <w:ind w:left="852" w:right="1129" w:firstLine="709"/>
        <w:jc w:val="both"/>
        <w:rPr>
          <w:rFonts w:ascii="Arial" w:hAnsi="Arial"/>
          <w:sz w:val="28"/>
        </w:rPr>
      </w:pPr>
      <w:r>
        <w:rPr>
          <w:rFonts w:ascii="Arial" w:hAnsi="Arial"/>
          <w:sz w:val="28"/>
        </w:rPr>
        <w:t>июня. 06:30. Вышли на зачистку леса. Немцы сбежали. За весь утренний бой убили только одного. Сейчас мы за 8—10 миль от</w:t>
      </w:r>
      <w:r>
        <w:rPr>
          <w:rFonts w:ascii="Arial" w:hAnsi="Arial"/>
          <w:spacing w:val="-17"/>
          <w:sz w:val="28"/>
        </w:rPr>
        <w:t> </w:t>
      </w:r>
      <w:r>
        <w:rPr>
          <w:rFonts w:ascii="Arial" w:hAnsi="Arial"/>
          <w:sz w:val="28"/>
        </w:rPr>
        <w:t>моря.</w:t>
      </w:r>
    </w:p>
    <w:p>
      <w:pPr>
        <w:pStyle w:val="ListParagraph"/>
        <w:numPr>
          <w:ilvl w:val="0"/>
          <w:numId w:val="114"/>
        </w:numPr>
        <w:tabs>
          <w:tab w:pos="1957" w:val="left" w:leader="none"/>
        </w:tabs>
        <w:spacing w:line="360" w:lineRule="auto" w:before="1" w:after="0"/>
        <w:ind w:left="852" w:right="1135" w:firstLine="709"/>
        <w:jc w:val="both"/>
        <w:rPr>
          <w:rFonts w:ascii="Arial" w:hAnsi="Arial"/>
          <w:sz w:val="28"/>
        </w:rPr>
      </w:pPr>
      <w:r>
        <w:rPr>
          <w:rFonts w:ascii="Arial" w:hAnsi="Arial"/>
          <w:sz w:val="28"/>
        </w:rPr>
        <w:t>июня. Дорогая Джоан, не перестаю о тебе думать. Сл. богу, я до сих пор жив. Мы потеряли многих хороших людей. Только наша бригада достигла поставленных целей. Французы встретили нас очень гостеприимно. Пили вино.</w:t>
      </w:r>
    </w:p>
    <w:p>
      <w:pPr>
        <w:pStyle w:val="ListParagraph"/>
        <w:numPr>
          <w:ilvl w:val="0"/>
          <w:numId w:val="114"/>
        </w:numPr>
        <w:tabs>
          <w:tab w:pos="1955" w:val="left" w:leader="none"/>
        </w:tabs>
        <w:spacing w:line="362" w:lineRule="auto" w:before="0" w:after="0"/>
        <w:ind w:left="852" w:right="1135" w:firstLine="709"/>
        <w:jc w:val="both"/>
        <w:rPr>
          <w:rFonts w:ascii="Arial" w:hAnsi="Arial"/>
          <w:sz w:val="28"/>
        </w:rPr>
      </w:pPr>
      <w:r>
        <w:rPr>
          <w:rFonts w:ascii="Arial" w:hAnsi="Arial"/>
          <w:sz w:val="28"/>
        </w:rPr>
        <w:t>июня. Встреча с врагом. Из моего взвода потеряли троих. Очень повезло, слава богу. За 3 дня спали только 5</w:t>
      </w:r>
      <w:r>
        <w:rPr>
          <w:rFonts w:ascii="Arial" w:hAnsi="Arial"/>
          <w:spacing w:val="-8"/>
          <w:sz w:val="28"/>
        </w:rPr>
        <w:t> </w:t>
      </w:r>
      <w:r>
        <w:rPr>
          <w:rFonts w:ascii="Arial" w:hAnsi="Arial"/>
          <w:sz w:val="28"/>
        </w:rPr>
        <w:t>часов.</w:t>
      </w:r>
    </w:p>
    <w:p>
      <w:pPr>
        <w:pStyle w:val="ListParagraph"/>
        <w:numPr>
          <w:ilvl w:val="0"/>
          <w:numId w:val="114"/>
        </w:numPr>
        <w:tabs>
          <w:tab w:pos="2010" w:val="left" w:leader="none"/>
        </w:tabs>
        <w:spacing w:line="360" w:lineRule="auto" w:before="0" w:after="0"/>
        <w:ind w:left="852" w:right="1128" w:firstLine="709"/>
        <w:jc w:val="both"/>
        <w:rPr>
          <w:rFonts w:ascii="Arial" w:hAnsi="Arial"/>
          <w:sz w:val="28"/>
        </w:rPr>
      </w:pPr>
      <w:r>
        <w:rPr>
          <w:rFonts w:ascii="Arial" w:hAnsi="Arial"/>
          <w:sz w:val="28"/>
        </w:rPr>
        <w:t>июня. Сегодня неописуемый минометный огонь и сражение в лесу. Много убитых. Слава богу, я пережил ещё один</w:t>
      </w:r>
      <w:r>
        <w:rPr>
          <w:rFonts w:ascii="Arial" w:hAnsi="Arial"/>
          <w:spacing w:val="2"/>
          <w:sz w:val="28"/>
        </w:rPr>
        <w:t> </w:t>
      </w:r>
      <w:r>
        <w:rPr>
          <w:rFonts w:ascii="Arial" w:hAnsi="Arial"/>
          <w:sz w:val="28"/>
        </w:rPr>
        <w:t>день.</w:t>
      </w:r>
    </w:p>
    <w:p>
      <w:pPr>
        <w:pStyle w:val="ListParagraph"/>
        <w:numPr>
          <w:ilvl w:val="0"/>
          <w:numId w:val="114"/>
        </w:numPr>
        <w:tabs>
          <w:tab w:pos="1957" w:val="left" w:leader="none"/>
        </w:tabs>
        <w:spacing w:line="321" w:lineRule="exact" w:before="0" w:after="0"/>
        <w:ind w:left="1956" w:right="0" w:hanging="395"/>
        <w:jc w:val="left"/>
        <w:rPr>
          <w:rFonts w:ascii="Arial" w:hAnsi="Arial"/>
          <w:sz w:val="28"/>
        </w:rPr>
      </w:pPr>
      <w:r>
        <w:rPr>
          <w:rFonts w:ascii="Arial" w:hAnsi="Arial"/>
          <w:sz w:val="28"/>
        </w:rPr>
        <w:t>июня. Первый раз поел с утра понедельника. Всю ночь на</w:t>
      </w:r>
      <w:r>
        <w:rPr>
          <w:rFonts w:ascii="Arial" w:hAnsi="Arial"/>
          <w:spacing w:val="37"/>
          <w:sz w:val="28"/>
        </w:rPr>
        <w:t> </w:t>
      </w:r>
      <w:r>
        <w:rPr>
          <w:rFonts w:ascii="Arial" w:hAnsi="Arial"/>
          <w:sz w:val="28"/>
        </w:rPr>
        <w:t>ногах.</w:t>
      </w:r>
    </w:p>
    <w:p>
      <w:pPr>
        <w:pStyle w:val="BodyText"/>
        <w:spacing w:before="156"/>
        <w:rPr>
          <w:rFonts w:ascii="Arial" w:hAnsi="Arial"/>
        </w:rPr>
      </w:pPr>
      <w:r>
        <w:rPr>
          <w:rFonts w:ascii="Arial" w:hAnsi="Arial"/>
        </w:rPr>
        <w:t>Все еле держатся.</w:t>
      </w:r>
    </w:p>
    <w:p>
      <w:pPr>
        <w:pStyle w:val="ListParagraph"/>
        <w:numPr>
          <w:ilvl w:val="0"/>
          <w:numId w:val="114"/>
        </w:numPr>
        <w:tabs>
          <w:tab w:pos="1953" w:val="left" w:leader="none"/>
        </w:tabs>
        <w:spacing w:line="360" w:lineRule="auto" w:before="161" w:after="0"/>
        <w:ind w:left="852" w:right="1130" w:firstLine="709"/>
        <w:jc w:val="both"/>
        <w:rPr>
          <w:rFonts w:ascii="Arial" w:hAnsi="Arial"/>
          <w:sz w:val="28"/>
        </w:rPr>
      </w:pPr>
      <w:r>
        <w:rPr>
          <w:rFonts w:ascii="Arial" w:hAnsi="Arial"/>
          <w:sz w:val="28"/>
        </w:rPr>
        <w:t>июня. Контратака гансов из леса. Минометный огонь. 13 человек из моего взвода убиты или пропали. Я сам весь в порезах. Под прикрытием огня продвинулись на 3 мили. Оттеснили гансов. Это ад. За ночь на позиции подошли три</w:t>
      </w:r>
      <w:r>
        <w:rPr>
          <w:rFonts w:ascii="Arial" w:hAnsi="Arial"/>
          <w:spacing w:val="-9"/>
          <w:sz w:val="28"/>
        </w:rPr>
        <w:t> </w:t>
      </w:r>
      <w:r>
        <w:rPr>
          <w:rFonts w:ascii="Arial" w:hAnsi="Arial"/>
          <w:sz w:val="28"/>
        </w:rPr>
        <w:t>«тигра».</w:t>
      </w:r>
    </w:p>
    <w:p>
      <w:pPr>
        <w:pStyle w:val="BodyText"/>
        <w:spacing w:line="360" w:lineRule="auto"/>
        <w:ind w:left="1561" w:right="5499"/>
        <w:rPr>
          <w:rFonts w:ascii="Arial" w:hAnsi="Arial"/>
        </w:rPr>
      </w:pPr>
      <w:r>
        <w:rPr>
          <w:rFonts w:ascii="Arial" w:hAnsi="Arial"/>
        </w:rPr>
        <w:t>18 июня. Адский день. Контратака. 19 июня. Адский день. Контратака.</w:t>
      </w:r>
    </w:p>
    <w:p>
      <w:pPr>
        <w:pStyle w:val="ListParagraph"/>
        <w:numPr>
          <w:ilvl w:val="0"/>
          <w:numId w:val="115"/>
        </w:numPr>
        <w:tabs>
          <w:tab w:pos="1953" w:val="left" w:leader="none"/>
        </w:tabs>
        <w:spacing w:line="321" w:lineRule="exact" w:before="0" w:after="0"/>
        <w:ind w:left="852" w:right="0" w:firstLine="709"/>
        <w:jc w:val="left"/>
        <w:rPr>
          <w:rFonts w:ascii="Arial" w:hAnsi="Arial"/>
          <w:sz w:val="28"/>
        </w:rPr>
      </w:pPr>
      <w:r>
        <w:rPr>
          <w:rFonts w:ascii="Arial" w:hAnsi="Arial"/>
          <w:sz w:val="28"/>
        </w:rPr>
        <w:t>июня. Адский день. Продвинулись.</w:t>
      </w:r>
      <w:r>
        <w:rPr>
          <w:rFonts w:ascii="Arial" w:hAnsi="Arial"/>
          <w:spacing w:val="-5"/>
          <w:sz w:val="28"/>
        </w:rPr>
        <w:t> </w:t>
      </w:r>
      <w:r>
        <w:rPr>
          <w:rFonts w:ascii="Arial" w:hAnsi="Arial"/>
          <w:sz w:val="28"/>
        </w:rPr>
        <w:t>Контратака.</w:t>
      </w:r>
    </w:p>
    <w:p>
      <w:pPr>
        <w:pStyle w:val="ListParagraph"/>
        <w:numPr>
          <w:ilvl w:val="0"/>
          <w:numId w:val="115"/>
        </w:numPr>
        <w:tabs>
          <w:tab w:pos="2058" w:val="left" w:leader="none"/>
        </w:tabs>
        <w:spacing w:line="360" w:lineRule="auto" w:before="163" w:after="0"/>
        <w:ind w:left="852" w:right="1132" w:firstLine="709"/>
        <w:jc w:val="both"/>
        <w:rPr>
          <w:rFonts w:ascii="Arial" w:hAnsi="Arial"/>
          <w:sz w:val="28"/>
        </w:rPr>
      </w:pPr>
      <w:r>
        <w:rPr>
          <w:rFonts w:ascii="Arial" w:hAnsi="Arial"/>
          <w:sz w:val="28"/>
        </w:rPr>
        <w:t>июня. Спокойный день. Сражались возле Тилли. Штыковая атака.</w:t>
      </w:r>
      <w:r>
        <w:rPr>
          <w:rFonts w:ascii="Arial" w:hAnsi="Arial"/>
          <w:spacing w:val="45"/>
          <w:sz w:val="28"/>
        </w:rPr>
        <w:t> </w:t>
      </w:r>
      <w:r>
        <w:rPr>
          <w:rFonts w:ascii="Arial" w:hAnsi="Arial"/>
          <w:sz w:val="28"/>
        </w:rPr>
        <w:t>Весь</w:t>
      </w:r>
      <w:r>
        <w:rPr>
          <w:rFonts w:ascii="Arial" w:hAnsi="Arial"/>
          <w:spacing w:val="46"/>
          <w:sz w:val="28"/>
        </w:rPr>
        <w:t> </w:t>
      </w:r>
      <w:r>
        <w:rPr>
          <w:rFonts w:ascii="Arial" w:hAnsi="Arial"/>
          <w:sz w:val="28"/>
        </w:rPr>
        <w:t>день</w:t>
      </w:r>
      <w:r>
        <w:rPr>
          <w:rFonts w:ascii="Arial" w:hAnsi="Arial"/>
          <w:spacing w:val="42"/>
          <w:sz w:val="28"/>
        </w:rPr>
        <w:t> </w:t>
      </w:r>
      <w:r>
        <w:rPr>
          <w:rFonts w:ascii="Arial" w:hAnsi="Arial"/>
          <w:sz w:val="28"/>
        </w:rPr>
        <w:t>артобстрел…</w:t>
      </w:r>
      <w:r>
        <w:rPr>
          <w:rFonts w:ascii="Arial" w:hAnsi="Arial"/>
          <w:spacing w:val="46"/>
          <w:sz w:val="28"/>
        </w:rPr>
        <w:t> </w:t>
      </w:r>
      <w:r>
        <w:rPr>
          <w:rFonts w:ascii="Arial" w:hAnsi="Arial"/>
          <w:sz w:val="28"/>
        </w:rPr>
        <w:t>Был</w:t>
      </w:r>
      <w:r>
        <w:rPr>
          <w:rFonts w:ascii="Arial" w:hAnsi="Arial"/>
          <w:spacing w:val="43"/>
          <w:sz w:val="28"/>
        </w:rPr>
        <w:t> </w:t>
      </w:r>
      <w:r>
        <w:rPr>
          <w:rFonts w:ascii="Arial" w:hAnsi="Arial"/>
          <w:sz w:val="28"/>
        </w:rPr>
        <w:t>в</w:t>
      </w:r>
      <w:r>
        <w:rPr>
          <w:rFonts w:ascii="Arial" w:hAnsi="Arial"/>
          <w:spacing w:val="44"/>
          <w:sz w:val="28"/>
        </w:rPr>
        <w:t> </w:t>
      </w:r>
      <w:r>
        <w:rPr>
          <w:rFonts w:ascii="Arial" w:hAnsi="Arial"/>
          <w:sz w:val="28"/>
        </w:rPr>
        <w:t>дозоре.</w:t>
      </w:r>
      <w:r>
        <w:rPr>
          <w:rFonts w:ascii="Arial" w:hAnsi="Arial"/>
          <w:spacing w:val="46"/>
          <w:sz w:val="28"/>
        </w:rPr>
        <w:t> </w:t>
      </w:r>
      <w:r>
        <w:rPr>
          <w:rFonts w:ascii="Arial" w:hAnsi="Arial"/>
          <w:sz w:val="28"/>
        </w:rPr>
        <w:t>Оказался</w:t>
      </w:r>
      <w:r>
        <w:rPr>
          <w:rFonts w:ascii="Arial" w:hAnsi="Arial"/>
          <w:spacing w:val="44"/>
          <w:sz w:val="28"/>
        </w:rPr>
        <w:t> </w:t>
      </w:r>
      <w:r>
        <w:rPr>
          <w:rFonts w:ascii="Arial" w:hAnsi="Arial"/>
          <w:sz w:val="28"/>
        </w:rPr>
        <w:t>в</w:t>
      </w:r>
      <w:r>
        <w:rPr>
          <w:rFonts w:ascii="Arial" w:hAnsi="Arial"/>
          <w:spacing w:val="45"/>
          <w:sz w:val="28"/>
        </w:rPr>
        <w:t> </w:t>
      </w:r>
      <w:r>
        <w:rPr>
          <w:rFonts w:ascii="Arial" w:hAnsi="Arial"/>
          <w:sz w:val="28"/>
        </w:rPr>
        <w:t>35</w:t>
      </w:r>
      <w:r>
        <w:rPr>
          <w:rFonts w:ascii="Arial" w:hAnsi="Arial"/>
          <w:spacing w:val="45"/>
          <w:sz w:val="28"/>
        </w:rPr>
        <w:t> </w:t>
      </w:r>
      <w:r>
        <w:rPr>
          <w:rFonts w:ascii="Arial" w:hAnsi="Arial"/>
          <w:sz w:val="28"/>
        </w:rPr>
        <w:t>ярдах</w:t>
      </w:r>
      <w:r>
        <w:rPr>
          <w:rFonts w:ascii="Arial" w:hAnsi="Arial"/>
          <w:spacing w:val="41"/>
          <w:sz w:val="28"/>
        </w:rPr>
        <w:t> </w:t>
      </w:r>
      <w:r>
        <w:rPr>
          <w:rFonts w:ascii="Arial" w:hAnsi="Arial"/>
          <w:sz w:val="28"/>
        </w:rPr>
        <w:t>от</w:t>
      </w:r>
    </w:p>
    <w:p>
      <w:pPr>
        <w:pStyle w:val="BodyText"/>
        <w:spacing w:line="360" w:lineRule="auto"/>
        <w:ind w:right="1132"/>
        <w:rPr>
          <w:rFonts w:ascii="Arial" w:hAnsi="Arial"/>
        </w:rPr>
      </w:pPr>
      <w:r>
        <w:rPr>
          <w:rFonts w:ascii="Arial" w:hAnsi="Arial"/>
        </w:rPr>
        <w:t>«тигра», прежде чем его заметил. Ушёл невредим, сл. богу. Адский обстрел. Вымотался.</w:t>
      </w:r>
    </w:p>
    <w:p>
      <w:pPr>
        <w:pStyle w:val="ListParagraph"/>
        <w:numPr>
          <w:ilvl w:val="0"/>
          <w:numId w:val="116"/>
        </w:numPr>
        <w:tabs>
          <w:tab w:pos="2082" w:val="left" w:leader="none"/>
        </w:tabs>
        <w:spacing w:line="362" w:lineRule="auto" w:before="0" w:after="0"/>
        <w:ind w:left="852" w:right="1134" w:firstLine="709"/>
        <w:jc w:val="both"/>
        <w:rPr>
          <w:rFonts w:ascii="Arial" w:hAnsi="Arial"/>
          <w:sz w:val="28"/>
        </w:rPr>
      </w:pPr>
      <w:r>
        <w:rPr>
          <w:rFonts w:ascii="Arial" w:hAnsi="Arial"/>
          <w:sz w:val="28"/>
        </w:rPr>
        <w:t>июня. Прошлую ночь не спал. Перестрелка, весь день в дозорах, 4 часа сидел на НП. Всю ночь на ногах.</w:t>
      </w:r>
      <w:r>
        <w:rPr>
          <w:rFonts w:ascii="Arial" w:hAnsi="Arial"/>
          <w:spacing w:val="-17"/>
          <w:sz w:val="28"/>
        </w:rPr>
        <w:t> </w:t>
      </w:r>
      <w:r>
        <w:rPr>
          <w:rFonts w:ascii="Arial" w:hAnsi="Arial"/>
          <w:sz w:val="28"/>
        </w:rPr>
        <w:t>Убитые.</w:t>
      </w:r>
    </w:p>
    <w:p>
      <w:pPr>
        <w:pStyle w:val="ListParagraph"/>
        <w:numPr>
          <w:ilvl w:val="0"/>
          <w:numId w:val="116"/>
        </w:numPr>
        <w:tabs>
          <w:tab w:pos="1953" w:val="left" w:leader="none"/>
        </w:tabs>
        <w:spacing w:line="317" w:lineRule="exact" w:before="0" w:after="0"/>
        <w:ind w:left="1952" w:right="0" w:hanging="391"/>
        <w:jc w:val="left"/>
        <w:rPr>
          <w:rFonts w:ascii="Arial" w:hAnsi="Arial"/>
          <w:sz w:val="28"/>
        </w:rPr>
      </w:pPr>
      <w:r>
        <w:rPr>
          <w:rFonts w:ascii="Arial" w:hAnsi="Arial"/>
          <w:sz w:val="28"/>
        </w:rPr>
        <w:t>июня. Пришлось идти на эвакопункт.</w:t>
      </w:r>
      <w:r>
        <w:rPr>
          <w:rFonts w:ascii="Arial" w:hAnsi="Arial"/>
          <w:spacing w:val="-4"/>
          <w:sz w:val="28"/>
        </w:rPr>
        <w:t> </w:t>
      </w:r>
      <w:r>
        <w:rPr>
          <w:rFonts w:ascii="Arial" w:hAnsi="Arial"/>
          <w:sz w:val="28"/>
        </w:rPr>
        <w:t>Малярия.</w:t>
      </w:r>
    </w:p>
    <w:p>
      <w:pPr>
        <w:spacing w:after="0" w:line="317" w:lineRule="exact"/>
        <w:jc w:val="left"/>
        <w:rPr>
          <w:rFonts w:ascii="Arial" w:hAnsi="Arial"/>
          <w:sz w:val="28"/>
        </w:rPr>
        <w:sectPr>
          <w:pgSz w:w="11910" w:h="16840"/>
          <w:pgMar w:header="710" w:footer="0" w:top="1160" w:bottom="280" w:left="280" w:right="0"/>
        </w:sectPr>
      </w:pPr>
    </w:p>
    <w:p>
      <w:pPr>
        <w:pStyle w:val="ListParagraph"/>
        <w:numPr>
          <w:ilvl w:val="0"/>
          <w:numId w:val="117"/>
        </w:numPr>
        <w:tabs>
          <w:tab w:pos="1850" w:val="left" w:leader="none"/>
        </w:tabs>
        <w:spacing w:line="362" w:lineRule="auto" w:before="93" w:after="0"/>
        <w:ind w:left="852" w:right="1136" w:firstLine="709"/>
        <w:jc w:val="left"/>
        <w:rPr>
          <w:sz w:val="24"/>
        </w:rPr>
      </w:pPr>
      <w:r>
        <w:rPr>
          <w:sz w:val="24"/>
        </w:rPr>
        <w:t>О каком событии в истории Второй мировой войны идёт речь? На какой берег высадились пехотинцы? Кто автор по</w:t>
      </w:r>
      <w:r>
        <w:rPr>
          <w:spacing w:val="-5"/>
          <w:sz w:val="24"/>
        </w:rPr>
        <w:t> </w:t>
      </w:r>
      <w:r>
        <w:rPr>
          <w:sz w:val="24"/>
        </w:rPr>
        <w:t>национальности?</w:t>
      </w:r>
    </w:p>
    <w:p>
      <w:pPr>
        <w:pStyle w:val="ListParagraph"/>
        <w:numPr>
          <w:ilvl w:val="0"/>
          <w:numId w:val="117"/>
        </w:numPr>
        <w:tabs>
          <w:tab w:pos="1802" w:val="left" w:leader="none"/>
        </w:tabs>
        <w:spacing w:line="271" w:lineRule="exact" w:before="0" w:after="0"/>
        <w:ind w:left="1801" w:right="0" w:hanging="240"/>
        <w:jc w:val="left"/>
        <w:rPr>
          <w:sz w:val="24"/>
        </w:rPr>
      </w:pPr>
      <w:r>
        <w:rPr>
          <w:sz w:val="24"/>
        </w:rPr>
        <w:t>Какие тяготы войны описывает автор</w:t>
      </w:r>
      <w:r>
        <w:rPr>
          <w:spacing w:val="-3"/>
          <w:sz w:val="24"/>
        </w:rPr>
        <w:t> </w:t>
      </w:r>
      <w:r>
        <w:rPr>
          <w:sz w:val="24"/>
        </w:rPr>
        <w:t>дневника?</w:t>
      </w:r>
    </w:p>
    <w:p>
      <w:pPr>
        <w:pStyle w:val="Heading2"/>
        <w:spacing w:before="142"/>
        <w:ind w:left="1561"/>
      </w:pPr>
      <w:r>
        <w:rPr/>
        <w:t>2. Антигитлеровская коалиция.</w:t>
      </w:r>
    </w:p>
    <w:p>
      <w:pPr>
        <w:spacing w:line="360" w:lineRule="auto" w:before="156"/>
        <w:ind w:left="1561" w:right="7353" w:firstLine="0"/>
        <w:jc w:val="left"/>
        <w:rPr>
          <w:i/>
          <w:sz w:val="28"/>
        </w:rPr>
      </w:pPr>
      <w:r>
        <w:rPr>
          <w:spacing w:val="-71"/>
          <w:w w:val="100"/>
          <w:sz w:val="28"/>
          <w:u w:val="single"/>
        </w:rPr>
        <w:t> </w:t>
      </w:r>
      <w:r>
        <w:rPr>
          <w:i/>
          <w:sz w:val="28"/>
          <w:u w:val="single"/>
        </w:rPr>
        <w:t>Первый вариант</w:t>
      </w:r>
      <w:r>
        <w:rPr>
          <w:i/>
          <w:sz w:val="28"/>
        </w:rPr>
        <w:t> </w:t>
      </w:r>
      <w:r>
        <w:rPr>
          <w:i/>
          <w:sz w:val="28"/>
        </w:rPr>
        <w:t>Задание для учащихся.</w:t>
      </w:r>
    </w:p>
    <w:p>
      <w:pPr>
        <w:pStyle w:val="BodyText"/>
        <w:spacing w:line="360" w:lineRule="auto" w:before="1"/>
        <w:ind w:right="1132" w:firstLine="708"/>
      </w:pPr>
      <w:r>
        <w:rPr/>
        <w:t>На основе подраздела учебника «Антигитлеровская коалиция» заполните таблицу «Деятельность антигитлеровской коалиции».</w:t>
      </w:r>
    </w:p>
    <w:p>
      <w:pPr>
        <w:spacing w:line="321"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2" w:firstLine="708"/>
      </w:pPr>
      <w:r>
        <w:rPr/>
        <w:t>Таблица предлагается учащимся в заполненном виде. На её основе строится эвристическая беседа и выполняются познавательные задания.</w:t>
      </w:r>
    </w:p>
    <w:p>
      <w:pPr>
        <w:pStyle w:val="Heading2"/>
        <w:spacing w:before="6"/>
        <w:ind w:left="3289"/>
      </w:pPr>
      <w:r>
        <w:rPr/>
        <w:t>Деятельность антигитлеровской коалиции</w:t>
      </w:r>
    </w:p>
    <w:p>
      <w:pPr>
        <w:pStyle w:val="BodyText"/>
        <w:ind w:left="0"/>
        <w:rPr>
          <w:b/>
          <w:sz w:val="20"/>
        </w:rPr>
      </w:pPr>
    </w:p>
    <w:p>
      <w:pPr>
        <w:pStyle w:val="BodyText"/>
        <w:ind w:left="0"/>
        <w:rPr>
          <w:b/>
          <w:sz w:val="20"/>
        </w:rPr>
      </w:pPr>
    </w:p>
    <w:p>
      <w:pPr>
        <w:pStyle w:val="BodyText"/>
        <w:spacing w:before="1" w:after="1"/>
        <w:ind w:left="0"/>
        <w:rPr>
          <w:b/>
          <w:sz w:val="16"/>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5"/>
        <w:gridCol w:w="3829"/>
        <w:gridCol w:w="3968"/>
      </w:tblGrid>
      <w:tr>
        <w:trPr>
          <w:trHeight w:val="431" w:hRule="atLeast"/>
        </w:trPr>
        <w:tc>
          <w:tcPr>
            <w:tcW w:w="1995" w:type="dxa"/>
          </w:tcPr>
          <w:p>
            <w:pPr>
              <w:pStyle w:val="TableParagraph"/>
              <w:spacing w:line="275" w:lineRule="exact"/>
              <w:ind w:left="720" w:right="701"/>
              <w:jc w:val="center"/>
              <w:rPr>
                <w:b/>
                <w:sz w:val="24"/>
              </w:rPr>
            </w:pPr>
            <w:r>
              <w:rPr>
                <w:b/>
                <w:sz w:val="24"/>
              </w:rPr>
              <w:t>Дата</w:t>
            </w:r>
          </w:p>
        </w:tc>
        <w:tc>
          <w:tcPr>
            <w:tcW w:w="3829" w:type="dxa"/>
          </w:tcPr>
          <w:p>
            <w:pPr>
              <w:pStyle w:val="TableParagraph"/>
              <w:spacing w:line="275" w:lineRule="exact"/>
              <w:ind w:left="1168"/>
              <w:rPr>
                <w:b/>
                <w:sz w:val="24"/>
              </w:rPr>
            </w:pPr>
            <w:r>
              <w:rPr>
                <w:b/>
                <w:sz w:val="24"/>
              </w:rPr>
              <w:t>Мероприятие</w:t>
            </w:r>
          </w:p>
        </w:tc>
        <w:tc>
          <w:tcPr>
            <w:tcW w:w="3968" w:type="dxa"/>
          </w:tcPr>
          <w:p>
            <w:pPr>
              <w:pStyle w:val="TableParagraph"/>
              <w:spacing w:line="275" w:lineRule="exact"/>
              <w:ind w:left="1458" w:right="1450"/>
              <w:jc w:val="center"/>
              <w:rPr>
                <w:b/>
                <w:sz w:val="24"/>
              </w:rPr>
            </w:pPr>
            <w:r>
              <w:rPr>
                <w:b/>
                <w:sz w:val="24"/>
              </w:rPr>
              <w:t>Значение</w:t>
            </w:r>
          </w:p>
        </w:tc>
      </w:tr>
      <w:tr>
        <w:trPr>
          <w:trHeight w:val="2040" w:hRule="atLeast"/>
        </w:trPr>
        <w:tc>
          <w:tcPr>
            <w:tcW w:w="1995" w:type="dxa"/>
          </w:tcPr>
          <w:p>
            <w:pPr>
              <w:pStyle w:val="TableParagraph"/>
              <w:spacing w:line="273" w:lineRule="exact"/>
              <w:ind w:left="150"/>
              <w:rPr>
                <w:sz w:val="24"/>
              </w:rPr>
            </w:pPr>
            <w:r>
              <w:rPr>
                <w:sz w:val="24"/>
              </w:rPr>
              <w:t>12 июля 1941 г.</w:t>
            </w:r>
          </w:p>
        </w:tc>
        <w:tc>
          <w:tcPr>
            <w:tcW w:w="3829" w:type="dxa"/>
          </w:tcPr>
          <w:p>
            <w:pPr>
              <w:pStyle w:val="TableParagraph"/>
              <w:spacing w:line="360" w:lineRule="auto"/>
              <w:ind w:left="143" w:right="374"/>
              <w:rPr>
                <w:sz w:val="24"/>
              </w:rPr>
            </w:pPr>
            <w:r>
              <w:rPr>
                <w:sz w:val="24"/>
              </w:rPr>
              <w:t>Соглашение между Великобританией и СCCP о взаимной помощи и поддержке, обязательство не заключать</w:t>
            </w:r>
            <w:r>
              <w:rPr>
                <w:spacing w:val="-6"/>
                <w:sz w:val="24"/>
              </w:rPr>
              <w:t> </w:t>
            </w:r>
            <w:r>
              <w:rPr>
                <w:sz w:val="24"/>
              </w:rPr>
              <w:t>с</w:t>
            </w:r>
          </w:p>
          <w:p>
            <w:pPr>
              <w:pStyle w:val="TableParagraph"/>
              <w:spacing w:line="274" w:lineRule="exact"/>
              <w:ind w:left="143"/>
              <w:rPr>
                <w:sz w:val="24"/>
              </w:rPr>
            </w:pPr>
            <w:r>
              <w:rPr>
                <w:sz w:val="24"/>
              </w:rPr>
              <w:t>Германией сепаратного</w:t>
            </w:r>
            <w:r>
              <w:rPr>
                <w:spacing w:val="-11"/>
                <w:sz w:val="24"/>
              </w:rPr>
              <w:t> </w:t>
            </w:r>
            <w:r>
              <w:rPr>
                <w:sz w:val="24"/>
              </w:rPr>
              <w:t>мира</w:t>
            </w:r>
          </w:p>
        </w:tc>
        <w:tc>
          <w:tcPr>
            <w:tcW w:w="3968" w:type="dxa"/>
          </w:tcPr>
          <w:p>
            <w:pPr>
              <w:pStyle w:val="TableParagraph"/>
              <w:spacing w:line="273" w:lineRule="exact"/>
              <w:ind w:left="141"/>
              <w:rPr>
                <w:sz w:val="24"/>
              </w:rPr>
            </w:pPr>
            <w:r>
              <w:rPr>
                <w:sz w:val="24"/>
              </w:rPr>
              <w:t>Начало создания коалиции</w:t>
            </w:r>
          </w:p>
        </w:tc>
      </w:tr>
      <w:tr>
        <w:trPr>
          <w:trHeight w:val="681" w:hRule="atLeast"/>
        </w:trPr>
        <w:tc>
          <w:tcPr>
            <w:tcW w:w="1995" w:type="dxa"/>
          </w:tcPr>
          <w:p>
            <w:pPr>
              <w:pStyle w:val="TableParagraph"/>
              <w:spacing w:line="270" w:lineRule="exact"/>
              <w:ind w:left="150"/>
              <w:rPr>
                <w:sz w:val="24"/>
              </w:rPr>
            </w:pPr>
            <w:r>
              <w:rPr>
                <w:sz w:val="24"/>
              </w:rPr>
              <w:t>2 августа 1941 г.</w:t>
            </w:r>
          </w:p>
        </w:tc>
        <w:tc>
          <w:tcPr>
            <w:tcW w:w="3829" w:type="dxa"/>
          </w:tcPr>
          <w:p>
            <w:pPr>
              <w:pStyle w:val="TableParagraph"/>
              <w:spacing w:line="270" w:lineRule="exact"/>
              <w:ind w:left="143"/>
              <w:rPr>
                <w:sz w:val="24"/>
              </w:rPr>
            </w:pPr>
            <w:r>
              <w:rPr>
                <w:sz w:val="24"/>
              </w:rPr>
              <w:t>Военно-экономическое</w:t>
            </w:r>
          </w:p>
          <w:p>
            <w:pPr>
              <w:pStyle w:val="TableParagraph"/>
              <w:spacing w:line="254" w:lineRule="exact" w:before="137"/>
              <w:ind w:left="143"/>
              <w:rPr>
                <w:sz w:val="24"/>
              </w:rPr>
            </w:pPr>
            <w:r>
              <w:rPr>
                <w:sz w:val="24"/>
              </w:rPr>
              <w:t>соглашение с США</w:t>
            </w:r>
          </w:p>
        </w:tc>
        <w:tc>
          <w:tcPr>
            <w:tcW w:w="3968" w:type="dxa"/>
          </w:tcPr>
          <w:p>
            <w:pPr>
              <w:pStyle w:val="TableParagraph"/>
              <w:ind w:left="0"/>
              <w:rPr>
                <w:sz w:val="24"/>
              </w:rPr>
            </w:pPr>
          </w:p>
        </w:tc>
      </w:tr>
      <w:tr>
        <w:trPr>
          <w:trHeight w:val="3396" w:hRule="atLeast"/>
        </w:trPr>
        <w:tc>
          <w:tcPr>
            <w:tcW w:w="1995" w:type="dxa"/>
            <w:tcBorders>
              <w:bottom w:val="nil"/>
            </w:tcBorders>
          </w:tcPr>
          <w:p>
            <w:pPr>
              <w:pStyle w:val="TableParagraph"/>
              <w:spacing w:line="270" w:lineRule="exact"/>
              <w:ind w:left="150"/>
              <w:rPr>
                <w:sz w:val="24"/>
              </w:rPr>
            </w:pPr>
            <w:r>
              <w:rPr>
                <w:sz w:val="24"/>
              </w:rPr>
              <w:t>29 сентября — 1</w:t>
            </w:r>
          </w:p>
          <w:p>
            <w:pPr>
              <w:pStyle w:val="TableParagraph"/>
              <w:spacing w:before="137"/>
              <w:ind w:left="150"/>
              <w:rPr>
                <w:sz w:val="24"/>
              </w:rPr>
            </w:pPr>
            <w:r>
              <w:rPr>
                <w:sz w:val="24"/>
              </w:rPr>
              <w:t>октября 1941 г.</w:t>
            </w:r>
          </w:p>
        </w:tc>
        <w:tc>
          <w:tcPr>
            <w:tcW w:w="3829" w:type="dxa"/>
            <w:tcBorders>
              <w:bottom w:val="nil"/>
            </w:tcBorders>
          </w:tcPr>
          <w:p>
            <w:pPr>
              <w:pStyle w:val="TableParagraph"/>
              <w:spacing w:line="360" w:lineRule="auto"/>
              <w:ind w:left="143" w:right="132"/>
              <w:rPr>
                <w:sz w:val="24"/>
              </w:rPr>
            </w:pPr>
            <w:r>
              <w:rPr>
                <w:sz w:val="24"/>
              </w:rPr>
              <w:t>Конференция СССР, США и Англии, соглашение о поставках в СССР оружия и военной техники в обмен на сырьё; СССР предоставлялся беспроцентный кредит на 1 млрд</w:t>
            </w:r>
            <w:r>
              <w:rPr>
                <w:spacing w:val="-4"/>
                <w:sz w:val="24"/>
              </w:rPr>
              <w:t> </w:t>
            </w:r>
            <w:r>
              <w:rPr>
                <w:sz w:val="24"/>
              </w:rPr>
              <w:t>долларов</w:t>
            </w:r>
          </w:p>
        </w:tc>
        <w:tc>
          <w:tcPr>
            <w:tcW w:w="3968" w:type="dxa"/>
            <w:tcBorders>
              <w:bottom w:val="nil"/>
            </w:tcBorders>
          </w:tcPr>
          <w:p>
            <w:pPr>
              <w:pStyle w:val="TableParagraph"/>
              <w:spacing w:line="360" w:lineRule="auto"/>
              <w:ind w:left="141" w:right="141"/>
              <w:rPr>
                <w:sz w:val="24"/>
              </w:rPr>
            </w:pPr>
            <w:r>
              <w:rPr>
                <w:sz w:val="24"/>
              </w:rPr>
              <w:t>В условиях захвата части военной промышленности на Западе и эвакуаций оставшейся части на Восток военные поставки играли определённую роль в ходе военных действий: полученная техника участвовала уже в сражении под Москвой</w:t>
            </w:r>
          </w:p>
        </w:tc>
      </w:tr>
    </w:tbl>
    <w:p>
      <w:pPr>
        <w:spacing w:after="0" w:line="360" w:lineRule="auto"/>
        <w:rPr>
          <w:sz w:val="24"/>
        </w:rPr>
        <w:sectPr>
          <w:pgSz w:w="11910" w:h="16840"/>
          <w:pgMar w:header="710" w:footer="0" w:top="1160" w:bottom="280" w:left="280" w:right="0"/>
        </w:sectPr>
      </w:pPr>
    </w:p>
    <w:p>
      <w:pPr>
        <w:pStyle w:val="BodyText"/>
        <w:spacing w:before="6"/>
        <w:ind w:left="0"/>
        <w:rPr>
          <w:sz w:val="8"/>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5"/>
        <w:gridCol w:w="3829"/>
        <w:gridCol w:w="3968"/>
      </w:tblGrid>
      <w:tr>
        <w:trPr>
          <w:trHeight w:val="3278" w:hRule="atLeast"/>
        </w:trPr>
        <w:tc>
          <w:tcPr>
            <w:tcW w:w="1995" w:type="dxa"/>
          </w:tcPr>
          <w:p>
            <w:pPr>
              <w:pStyle w:val="TableParagraph"/>
              <w:spacing w:line="273" w:lineRule="exact"/>
              <w:ind w:left="150"/>
              <w:rPr>
                <w:sz w:val="24"/>
              </w:rPr>
            </w:pPr>
            <w:r>
              <w:rPr>
                <w:sz w:val="24"/>
              </w:rPr>
              <w:t>Январь 1942 г.</w:t>
            </w:r>
          </w:p>
        </w:tc>
        <w:tc>
          <w:tcPr>
            <w:tcW w:w="3829" w:type="dxa"/>
          </w:tcPr>
          <w:p>
            <w:pPr>
              <w:pStyle w:val="TableParagraph"/>
              <w:spacing w:line="360" w:lineRule="auto"/>
              <w:ind w:left="143" w:right="144"/>
              <w:rPr>
                <w:sz w:val="24"/>
              </w:rPr>
            </w:pPr>
            <w:r>
              <w:rPr>
                <w:sz w:val="24"/>
              </w:rPr>
              <w:t>Подписание 26 странами Декларации Объединённых Наций: обязательства использовать все ресурсы для борьбы против агрессоров, отказ от сепаратных мирных договоров, защита демократии и права</w:t>
            </w:r>
          </w:p>
          <w:p>
            <w:pPr>
              <w:pStyle w:val="TableParagraph"/>
              <w:spacing w:line="275" w:lineRule="exact"/>
              <w:ind w:left="143"/>
              <w:rPr>
                <w:sz w:val="24"/>
              </w:rPr>
            </w:pPr>
            <w:r>
              <w:rPr>
                <w:sz w:val="24"/>
              </w:rPr>
              <w:t>народов на суверенитет</w:t>
            </w:r>
          </w:p>
        </w:tc>
        <w:tc>
          <w:tcPr>
            <w:tcW w:w="3968" w:type="dxa"/>
          </w:tcPr>
          <w:p>
            <w:pPr>
              <w:pStyle w:val="TableParagraph"/>
              <w:spacing w:line="360" w:lineRule="auto"/>
              <w:ind w:left="141" w:right="330"/>
              <w:rPr>
                <w:sz w:val="24"/>
              </w:rPr>
            </w:pPr>
            <w:r>
              <w:rPr>
                <w:sz w:val="24"/>
              </w:rPr>
              <w:t>Создание международной организации, объединившей усилия против германского блока</w:t>
            </w:r>
          </w:p>
        </w:tc>
      </w:tr>
      <w:tr>
        <w:trPr>
          <w:trHeight w:val="1241" w:hRule="atLeast"/>
        </w:trPr>
        <w:tc>
          <w:tcPr>
            <w:tcW w:w="1995" w:type="dxa"/>
          </w:tcPr>
          <w:p>
            <w:pPr>
              <w:pStyle w:val="TableParagraph"/>
              <w:spacing w:line="270" w:lineRule="exact"/>
              <w:ind w:left="150"/>
              <w:rPr>
                <w:sz w:val="24"/>
              </w:rPr>
            </w:pPr>
            <w:r>
              <w:rPr>
                <w:sz w:val="24"/>
              </w:rPr>
              <w:t>Май 1942 г.</w:t>
            </w:r>
          </w:p>
        </w:tc>
        <w:tc>
          <w:tcPr>
            <w:tcW w:w="3829" w:type="dxa"/>
          </w:tcPr>
          <w:p>
            <w:pPr>
              <w:pStyle w:val="TableParagraph"/>
              <w:spacing w:line="360" w:lineRule="auto"/>
              <w:ind w:left="143" w:right="159"/>
              <w:rPr>
                <w:sz w:val="24"/>
              </w:rPr>
            </w:pPr>
            <w:r>
              <w:rPr>
                <w:sz w:val="24"/>
              </w:rPr>
              <w:t>Договор СССР и Великобритании о союзе в войне и послевоенном</w:t>
            </w:r>
          </w:p>
          <w:p>
            <w:pPr>
              <w:pStyle w:val="TableParagraph"/>
              <w:ind w:left="143"/>
              <w:rPr>
                <w:sz w:val="24"/>
              </w:rPr>
            </w:pPr>
            <w:r>
              <w:rPr>
                <w:sz w:val="24"/>
              </w:rPr>
              <w:t>сотрудничестве</w:t>
            </w:r>
          </w:p>
        </w:tc>
        <w:tc>
          <w:tcPr>
            <w:tcW w:w="3968" w:type="dxa"/>
          </w:tcPr>
          <w:p>
            <w:pPr>
              <w:pStyle w:val="TableParagraph"/>
              <w:spacing w:line="360" w:lineRule="auto"/>
              <w:ind w:left="141" w:right="662"/>
              <w:rPr>
                <w:sz w:val="24"/>
              </w:rPr>
            </w:pPr>
            <w:r>
              <w:rPr>
                <w:sz w:val="24"/>
              </w:rPr>
              <w:t>Подтверждение союзнических отношений</w:t>
            </w:r>
          </w:p>
        </w:tc>
      </w:tr>
      <w:tr>
        <w:trPr>
          <w:trHeight w:val="964" w:hRule="atLeast"/>
        </w:trPr>
        <w:tc>
          <w:tcPr>
            <w:tcW w:w="1995" w:type="dxa"/>
          </w:tcPr>
          <w:p>
            <w:pPr>
              <w:pStyle w:val="TableParagraph"/>
              <w:spacing w:line="270" w:lineRule="exact"/>
              <w:ind w:left="150"/>
              <w:rPr>
                <w:sz w:val="24"/>
              </w:rPr>
            </w:pPr>
            <w:r>
              <w:rPr>
                <w:sz w:val="24"/>
              </w:rPr>
              <w:t>Июнь 1942 г.</w:t>
            </w:r>
          </w:p>
        </w:tc>
        <w:tc>
          <w:tcPr>
            <w:tcW w:w="3829" w:type="dxa"/>
          </w:tcPr>
          <w:p>
            <w:pPr>
              <w:pStyle w:val="TableParagraph"/>
              <w:spacing w:line="360" w:lineRule="auto"/>
              <w:ind w:left="143" w:right="226"/>
              <w:rPr>
                <w:sz w:val="24"/>
              </w:rPr>
            </w:pPr>
            <w:r>
              <w:rPr>
                <w:sz w:val="24"/>
              </w:rPr>
              <w:t>Соглашение с США о помощи по ленд-лизу</w:t>
            </w:r>
          </w:p>
        </w:tc>
        <w:tc>
          <w:tcPr>
            <w:tcW w:w="3968" w:type="dxa"/>
          </w:tcPr>
          <w:p>
            <w:pPr>
              <w:pStyle w:val="TableParagraph"/>
              <w:spacing w:line="360" w:lineRule="auto"/>
              <w:ind w:left="141" w:right="670"/>
              <w:rPr>
                <w:sz w:val="24"/>
              </w:rPr>
            </w:pPr>
            <w:r>
              <w:rPr>
                <w:sz w:val="24"/>
              </w:rPr>
              <w:t>Поставки продовольствия и военной техники по ленд-лизу</w:t>
            </w:r>
          </w:p>
        </w:tc>
      </w:tr>
      <w:tr>
        <w:trPr>
          <w:trHeight w:val="1653" w:hRule="atLeast"/>
        </w:trPr>
        <w:tc>
          <w:tcPr>
            <w:tcW w:w="1995" w:type="dxa"/>
          </w:tcPr>
          <w:p>
            <w:pPr>
              <w:pStyle w:val="TableParagraph"/>
              <w:spacing w:line="270" w:lineRule="exact"/>
              <w:ind w:left="150"/>
              <w:rPr>
                <w:sz w:val="24"/>
              </w:rPr>
            </w:pPr>
            <w:r>
              <w:rPr>
                <w:sz w:val="24"/>
              </w:rPr>
              <w:t>Январь 1943 г.</w:t>
            </w:r>
          </w:p>
        </w:tc>
        <w:tc>
          <w:tcPr>
            <w:tcW w:w="3829" w:type="dxa"/>
          </w:tcPr>
          <w:p>
            <w:pPr>
              <w:pStyle w:val="TableParagraph"/>
              <w:spacing w:line="360" w:lineRule="auto"/>
              <w:ind w:left="143" w:right="358"/>
              <w:rPr>
                <w:sz w:val="24"/>
              </w:rPr>
            </w:pPr>
            <w:r>
              <w:rPr>
                <w:sz w:val="24"/>
              </w:rPr>
              <w:t>Встреча Рузвельта и Черчилля в Касабланке, договоренность о десантной операции в Италии и</w:t>
            </w:r>
          </w:p>
          <w:p>
            <w:pPr>
              <w:pStyle w:val="TableParagraph"/>
              <w:spacing w:line="275" w:lineRule="exact"/>
              <w:ind w:left="143"/>
              <w:rPr>
                <w:sz w:val="24"/>
              </w:rPr>
            </w:pPr>
            <w:r>
              <w:rPr>
                <w:sz w:val="24"/>
              </w:rPr>
              <w:t>Греции</w:t>
            </w:r>
          </w:p>
        </w:tc>
        <w:tc>
          <w:tcPr>
            <w:tcW w:w="3968" w:type="dxa"/>
          </w:tcPr>
          <w:p>
            <w:pPr>
              <w:pStyle w:val="TableParagraph"/>
              <w:spacing w:line="360" w:lineRule="auto"/>
              <w:ind w:left="141" w:right="290"/>
              <w:rPr>
                <w:sz w:val="24"/>
              </w:rPr>
            </w:pPr>
            <w:r>
              <w:rPr>
                <w:sz w:val="24"/>
              </w:rPr>
              <w:t>Откладывалось открытие Второго фронта</w:t>
            </w:r>
          </w:p>
        </w:tc>
      </w:tr>
      <w:tr>
        <w:trPr>
          <w:trHeight w:val="1550" w:hRule="atLeast"/>
        </w:trPr>
        <w:tc>
          <w:tcPr>
            <w:tcW w:w="1995" w:type="dxa"/>
          </w:tcPr>
          <w:p>
            <w:pPr>
              <w:pStyle w:val="TableParagraph"/>
              <w:spacing w:line="270" w:lineRule="exact"/>
              <w:ind w:left="150"/>
              <w:rPr>
                <w:sz w:val="24"/>
              </w:rPr>
            </w:pPr>
            <w:r>
              <w:rPr>
                <w:sz w:val="24"/>
              </w:rPr>
              <w:t>Август 1943 г.</w:t>
            </w:r>
          </w:p>
        </w:tc>
        <w:tc>
          <w:tcPr>
            <w:tcW w:w="3829" w:type="dxa"/>
          </w:tcPr>
          <w:p>
            <w:pPr>
              <w:pStyle w:val="TableParagraph"/>
              <w:spacing w:line="360" w:lineRule="auto"/>
              <w:ind w:left="143" w:right="267"/>
              <w:jc w:val="both"/>
              <w:rPr>
                <w:sz w:val="24"/>
              </w:rPr>
            </w:pPr>
            <w:r>
              <w:rPr>
                <w:sz w:val="24"/>
              </w:rPr>
              <w:t>Установление дипломатических, отношений СССР с французским национальным комитетом Ш. де</w:t>
            </w:r>
          </w:p>
          <w:p>
            <w:pPr>
              <w:pStyle w:val="TableParagraph"/>
              <w:ind w:left="143"/>
              <w:jc w:val="both"/>
              <w:rPr>
                <w:sz w:val="24"/>
              </w:rPr>
            </w:pPr>
            <w:r>
              <w:rPr>
                <w:sz w:val="24"/>
              </w:rPr>
              <w:t>Голля</w:t>
            </w:r>
          </w:p>
        </w:tc>
        <w:tc>
          <w:tcPr>
            <w:tcW w:w="3968" w:type="dxa"/>
          </w:tcPr>
          <w:p>
            <w:pPr>
              <w:pStyle w:val="TableParagraph"/>
              <w:spacing w:line="360" w:lineRule="auto"/>
              <w:ind w:left="141" w:right="680"/>
              <w:rPr>
                <w:sz w:val="24"/>
              </w:rPr>
            </w:pPr>
            <w:r>
              <w:rPr>
                <w:sz w:val="24"/>
              </w:rPr>
              <w:t>Поддержка СССР движения Сопротивления в европейских странах, в т. ч. во Франции</w:t>
            </w:r>
          </w:p>
        </w:tc>
      </w:tr>
      <w:tr>
        <w:trPr>
          <w:trHeight w:val="1117" w:hRule="atLeast"/>
        </w:trPr>
        <w:tc>
          <w:tcPr>
            <w:tcW w:w="1995" w:type="dxa"/>
          </w:tcPr>
          <w:p>
            <w:pPr>
              <w:pStyle w:val="TableParagraph"/>
              <w:spacing w:line="270" w:lineRule="exact"/>
              <w:ind w:left="150"/>
              <w:rPr>
                <w:sz w:val="24"/>
              </w:rPr>
            </w:pPr>
            <w:r>
              <w:rPr>
                <w:sz w:val="24"/>
              </w:rPr>
              <w:t>28 ноября —</w:t>
            </w:r>
          </w:p>
          <w:p>
            <w:pPr>
              <w:pStyle w:val="TableParagraph"/>
              <w:spacing w:line="410" w:lineRule="atLeast" w:before="5"/>
              <w:ind w:left="150" w:right="290"/>
              <w:rPr>
                <w:sz w:val="24"/>
              </w:rPr>
            </w:pPr>
            <w:r>
              <w:rPr>
                <w:sz w:val="24"/>
              </w:rPr>
              <w:t>1 декабря 1943 г.</w:t>
            </w:r>
          </w:p>
        </w:tc>
        <w:tc>
          <w:tcPr>
            <w:tcW w:w="3829" w:type="dxa"/>
          </w:tcPr>
          <w:p>
            <w:pPr>
              <w:pStyle w:val="TableParagraph"/>
              <w:spacing w:line="360" w:lineRule="auto"/>
              <w:ind w:left="143"/>
              <w:rPr>
                <w:sz w:val="24"/>
              </w:rPr>
            </w:pPr>
            <w:r>
              <w:rPr>
                <w:sz w:val="24"/>
              </w:rPr>
              <w:t>Тегеранская конференция США, СССР и Великобритании</w:t>
            </w:r>
          </w:p>
        </w:tc>
        <w:tc>
          <w:tcPr>
            <w:tcW w:w="3968" w:type="dxa"/>
          </w:tcPr>
          <w:p>
            <w:pPr>
              <w:pStyle w:val="TableParagraph"/>
              <w:spacing w:line="360" w:lineRule="auto"/>
              <w:ind w:left="141" w:right="623"/>
              <w:rPr>
                <w:sz w:val="24"/>
              </w:rPr>
            </w:pPr>
            <w:r>
              <w:rPr>
                <w:sz w:val="24"/>
              </w:rPr>
              <w:t>Принято решение об открытии Второго фронта в мае 1944 г.</w:t>
            </w:r>
          </w:p>
        </w:tc>
      </w:tr>
      <w:tr>
        <w:trPr>
          <w:trHeight w:val="2961" w:hRule="atLeast"/>
        </w:trPr>
        <w:tc>
          <w:tcPr>
            <w:tcW w:w="1995" w:type="dxa"/>
          </w:tcPr>
          <w:p>
            <w:pPr>
              <w:pStyle w:val="TableParagraph"/>
              <w:spacing w:line="270" w:lineRule="exact"/>
              <w:ind w:left="150"/>
              <w:rPr>
                <w:sz w:val="24"/>
              </w:rPr>
            </w:pPr>
            <w:r>
              <w:rPr>
                <w:sz w:val="24"/>
              </w:rPr>
              <w:t>4—11 февраля</w:t>
            </w:r>
          </w:p>
          <w:p>
            <w:pPr>
              <w:pStyle w:val="TableParagraph"/>
              <w:spacing w:before="139"/>
              <w:ind w:left="150"/>
              <w:rPr>
                <w:sz w:val="24"/>
              </w:rPr>
            </w:pPr>
            <w:r>
              <w:rPr>
                <w:sz w:val="24"/>
              </w:rPr>
              <w:t>1945 г.</w:t>
            </w:r>
          </w:p>
        </w:tc>
        <w:tc>
          <w:tcPr>
            <w:tcW w:w="3829" w:type="dxa"/>
          </w:tcPr>
          <w:p>
            <w:pPr>
              <w:pStyle w:val="TableParagraph"/>
              <w:spacing w:line="360" w:lineRule="auto"/>
              <w:ind w:left="143" w:right="422"/>
              <w:rPr>
                <w:sz w:val="24"/>
              </w:rPr>
            </w:pPr>
            <w:r>
              <w:rPr>
                <w:sz w:val="24"/>
              </w:rPr>
              <w:t>Ялтинская (Крымская) кон- ференция: обсуждение условий капитуляции Германии и послевоенного устройства</w:t>
            </w:r>
          </w:p>
        </w:tc>
        <w:tc>
          <w:tcPr>
            <w:tcW w:w="3968" w:type="dxa"/>
          </w:tcPr>
          <w:p>
            <w:pPr>
              <w:pStyle w:val="TableParagraph"/>
              <w:spacing w:line="360" w:lineRule="auto"/>
              <w:ind w:left="141" w:right="160"/>
              <w:rPr>
                <w:sz w:val="24"/>
              </w:rPr>
            </w:pPr>
            <w:r>
              <w:rPr>
                <w:sz w:val="24"/>
              </w:rPr>
              <w:t>Соглашение о вступлении СССР в войну с Японией через 2—3 месяца после разгрома Германии в обмен на возвращение Южного Сахалина и прилегающих островов, аренду Порт-Артура, получение Курильских островов</w:t>
            </w:r>
          </w:p>
        </w:tc>
      </w:tr>
    </w:tbl>
    <w:p>
      <w:pPr>
        <w:spacing w:after="0" w:line="360" w:lineRule="auto"/>
        <w:rPr>
          <w:sz w:val="24"/>
        </w:rPr>
        <w:sectPr>
          <w:pgSz w:w="11910" w:h="16840"/>
          <w:pgMar w:header="710" w:footer="0" w:top="1160" w:bottom="280" w:left="280" w:right="0"/>
        </w:sectPr>
      </w:pPr>
    </w:p>
    <w:p>
      <w:pPr>
        <w:pStyle w:val="BodyText"/>
        <w:spacing w:before="6"/>
        <w:ind w:left="0"/>
        <w:rPr>
          <w:sz w:val="8"/>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5"/>
        <w:gridCol w:w="3829"/>
        <w:gridCol w:w="3968"/>
      </w:tblGrid>
      <w:tr>
        <w:trPr>
          <w:trHeight w:val="2356" w:hRule="atLeast"/>
        </w:trPr>
        <w:tc>
          <w:tcPr>
            <w:tcW w:w="1995" w:type="dxa"/>
          </w:tcPr>
          <w:p>
            <w:pPr>
              <w:pStyle w:val="TableParagraph"/>
              <w:spacing w:line="273" w:lineRule="exact"/>
              <w:ind w:left="150"/>
              <w:rPr>
                <w:sz w:val="24"/>
              </w:rPr>
            </w:pPr>
            <w:r>
              <w:rPr>
                <w:sz w:val="24"/>
              </w:rPr>
              <w:t>17 июля — 2</w:t>
            </w:r>
          </w:p>
          <w:p>
            <w:pPr>
              <w:pStyle w:val="TableParagraph"/>
              <w:spacing w:before="137"/>
              <w:ind w:left="150"/>
              <w:rPr>
                <w:sz w:val="24"/>
              </w:rPr>
            </w:pPr>
            <w:r>
              <w:rPr>
                <w:sz w:val="24"/>
              </w:rPr>
              <w:t>августа 1945 г.</w:t>
            </w:r>
          </w:p>
        </w:tc>
        <w:tc>
          <w:tcPr>
            <w:tcW w:w="3829" w:type="dxa"/>
          </w:tcPr>
          <w:p>
            <w:pPr>
              <w:pStyle w:val="TableParagraph"/>
              <w:spacing w:line="360" w:lineRule="auto"/>
              <w:ind w:left="143" w:right="381"/>
              <w:rPr>
                <w:sz w:val="24"/>
              </w:rPr>
            </w:pPr>
            <w:r>
              <w:rPr>
                <w:sz w:val="24"/>
              </w:rPr>
              <w:t>Потсдамская конференция трёх держав: определение послевоенного устройства мира</w:t>
            </w:r>
          </w:p>
        </w:tc>
        <w:tc>
          <w:tcPr>
            <w:tcW w:w="3968" w:type="dxa"/>
          </w:tcPr>
          <w:p>
            <w:pPr>
              <w:pStyle w:val="TableParagraph"/>
              <w:spacing w:line="360" w:lineRule="auto"/>
              <w:ind w:left="141" w:right="156"/>
              <w:rPr>
                <w:sz w:val="24"/>
              </w:rPr>
            </w:pPr>
            <w:r>
              <w:rPr>
                <w:sz w:val="24"/>
              </w:rPr>
              <w:t>Определение условий мирного договора с Германией и соблюдение интересов трёх держав по итогам войны</w:t>
            </w:r>
          </w:p>
        </w:tc>
      </w:tr>
    </w:tbl>
    <w:p>
      <w:pPr>
        <w:pStyle w:val="BodyText"/>
        <w:ind w:left="0"/>
        <w:rPr>
          <w:sz w:val="20"/>
        </w:rPr>
      </w:pPr>
    </w:p>
    <w:p>
      <w:pPr>
        <w:pStyle w:val="BodyText"/>
        <w:ind w:left="0"/>
        <w:rPr>
          <w:sz w:val="20"/>
        </w:rPr>
      </w:pPr>
    </w:p>
    <w:p>
      <w:pPr>
        <w:pStyle w:val="BodyText"/>
        <w:ind w:left="0"/>
        <w:rPr>
          <w:sz w:val="20"/>
        </w:rPr>
      </w:pPr>
    </w:p>
    <w:p>
      <w:pPr>
        <w:spacing w:before="268"/>
        <w:ind w:left="1561" w:right="0" w:firstLine="0"/>
        <w:jc w:val="left"/>
        <w:rPr>
          <w:i/>
          <w:sz w:val="28"/>
        </w:rPr>
      </w:pPr>
      <w:r>
        <w:rPr>
          <w:i/>
          <w:sz w:val="28"/>
        </w:rPr>
        <w:t>Вопросы и задания для учащихся</w:t>
      </w:r>
    </w:p>
    <w:p>
      <w:pPr>
        <w:pStyle w:val="ListParagraph"/>
        <w:numPr>
          <w:ilvl w:val="0"/>
          <w:numId w:val="118"/>
        </w:numPr>
        <w:tabs>
          <w:tab w:pos="2103" w:val="left" w:leader="none"/>
        </w:tabs>
        <w:spacing w:line="360" w:lineRule="auto" w:before="161" w:after="0"/>
        <w:ind w:left="852" w:right="1129" w:firstLine="709"/>
        <w:jc w:val="both"/>
        <w:rPr>
          <w:sz w:val="28"/>
        </w:rPr>
      </w:pPr>
      <w:r>
        <w:rPr>
          <w:sz w:val="28"/>
        </w:rPr>
        <w:t>Проанализируйте данные таблицы, и определите основные направления деятельности антигитлеровской</w:t>
      </w:r>
      <w:r>
        <w:rPr>
          <w:spacing w:val="-2"/>
          <w:sz w:val="28"/>
        </w:rPr>
        <w:t> </w:t>
      </w:r>
      <w:r>
        <w:rPr>
          <w:sz w:val="28"/>
        </w:rPr>
        <w:t>коалиции.</w:t>
      </w:r>
    </w:p>
    <w:p>
      <w:pPr>
        <w:pStyle w:val="ListParagraph"/>
        <w:numPr>
          <w:ilvl w:val="0"/>
          <w:numId w:val="118"/>
        </w:numPr>
        <w:tabs>
          <w:tab w:pos="2000" w:val="left" w:leader="none"/>
        </w:tabs>
        <w:spacing w:line="360" w:lineRule="auto" w:before="2" w:after="0"/>
        <w:ind w:left="852" w:right="1129" w:firstLine="709"/>
        <w:jc w:val="both"/>
        <w:rPr>
          <w:sz w:val="28"/>
        </w:rPr>
      </w:pPr>
      <w:r>
        <w:rPr>
          <w:sz w:val="28"/>
        </w:rPr>
        <w:t>«За последние 25 лет никто не был более последовательным противником коммунизма, чем я», — так сказал 22 июня 1941 г. в радиообращении к соотечественникам У. Черчилль. В то же время он подчеркнул, что отныне Англия является союзником СССР и окажет ему всевозможную помощь в войне против нацистской Германии. Нет ли противоречия в этих словах британского</w:t>
      </w:r>
      <w:r>
        <w:rPr>
          <w:spacing w:val="-2"/>
          <w:sz w:val="28"/>
        </w:rPr>
        <w:t> </w:t>
      </w:r>
      <w:r>
        <w:rPr>
          <w:sz w:val="28"/>
        </w:rPr>
        <w:t>премьер-министра?</w:t>
      </w:r>
    </w:p>
    <w:p>
      <w:pPr>
        <w:pStyle w:val="ListParagraph"/>
        <w:numPr>
          <w:ilvl w:val="0"/>
          <w:numId w:val="118"/>
        </w:numPr>
        <w:tabs>
          <w:tab w:pos="1897" w:val="left" w:leader="none"/>
        </w:tabs>
        <w:spacing w:line="360" w:lineRule="auto" w:before="0" w:after="0"/>
        <w:ind w:left="852" w:right="1130" w:firstLine="709"/>
        <w:jc w:val="both"/>
        <w:rPr>
          <w:sz w:val="28"/>
        </w:rPr>
      </w:pPr>
      <w:r>
        <w:rPr>
          <w:sz w:val="28"/>
        </w:rPr>
        <w:t>Прокомментируйте позицию США и Англии летом 1941 г.: помощь СССР надо оказывать «не для того, чтобы обеспечить ошеломляющую русскую победу, а для того, чтобы удерживать Германию связанной до тех пор, пока наш собственный вес в войне не станет решающим». Какие последствия для деятельности антигитлеровской коалиции могла иметь такая</w:t>
      </w:r>
      <w:r>
        <w:rPr>
          <w:spacing w:val="-7"/>
          <w:sz w:val="28"/>
        </w:rPr>
        <w:t> </w:t>
      </w:r>
      <w:r>
        <w:rPr>
          <w:sz w:val="28"/>
        </w:rPr>
        <w:t>позиция?</w:t>
      </w:r>
    </w:p>
    <w:p>
      <w:pPr>
        <w:pStyle w:val="ListParagraph"/>
        <w:numPr>
          <w:ilvl w:val="0"/>
          <w:numId w:val="118"/>
        </w:numPr>
        <w:tabs>
          <w:tab w:pos="1904" w:val="left" w:leader="none"/>
        </w:tabs>
        <w:spacing w:line="360" w:lineRule="auto" w:before="0" w:after="0"/>
        <w:ind w:left="852" w:right="1130" w:firstLine="709"/>
        <w:jc w:val="both"/>
        <w:rPr>
          <w:sz w:val="28"/>
        </w:rPr>
      </w:pPr>
      <w:r>
        <w:rPr>
          <w:sz w:val="28"/>
        </w:rPr>
        <w:t>В послании У. Черчиллю 18 июля 1941 г. Сталин писал: «Военное положение Советского Союза, равно как и Великобритании, было бы значительно улучшено, если бы был создан фронт против Гитлера на Западе (Северная Франция), который не только мог бы оттянуть силы Гитлера с Востока, но и сделал бы невозможным вторжение Гитлера в Англию». Вспомните, как обстояли дела в июле 1941 г. в Европе. Возможно ли было с военной точки зрения создать в то время Второй</w:t>
      </w:r>
      <w:r>
        <w:rPr>
          <w:spacing w:val="-8"/>
          <w:sz w:val="28"/>
        </w:rPr>
        <w:t> </w:t>
      </w:r>
      <w:r>
        <w:rPr>
          <w:sz w:val="28"/>
        </w:rPr>
        <w:t>фронт?</w:t>
      </w:r>
    </w:p>
    <w:p>
      <w:pPr>
        <w:pStyle w:val="ListParagraph"/>
        <w:numPr>
          <w:ilvl w:val="0"/>
          <w:numId w:val="118"/>
        </w:numPr>
        <w:tabs>
          <w:tab w:pos="1919" w:val="left" w:leader="none"/>
        </w:tabs>
        <w:spacing w:line="360" w:lineRule="auto" w:before="0" w:after="0"/>
        <w:ind w:left="852" w:right="1135" w:firstLine="709"/>
        <w:jc w:val="both"/>
        <w:rPr>
          <w:sz w:val="28"/>
        </w:rPr>
      </w:pPr>
      <w:r>
        <w:rPr>
          <w:sz w:val="28"/>
        </w:rPr>
        <w:t>Оцените статистические данные о поставках по ленд-лизу в СССР военной техники. За время войны союзники поставили в</w:t>
      </w:r>
      <w:r>
        <w:rPr>
          <w:spacing w:val="-9"/>
          <w:sz w:val="28"/>
        </w:rPr>
        <w:t> </w:t>
      </w:r>
      <w:r>
        <w:rPr>
          <w:sz w:val="28"/>
        </w:rPr>
        <w:t>СССР:</w:t>
      </w:r>
    </w:p>
    <w:p>
      <w:pPr>
        <w:spacing w:after="0" w:line="360" w:lineRule="auto"/>
        <w:jc w:val="both"/>
        <w:rPr>
          <w:sz w:val="28"/>
        </w:rPr>
        <w:sectPr>
          <w:pgSz w:w="11910" w:h="16840"/>
          <w:pgMar w:header="710" w:footer="0" w:top="1160" w:bottom="280" w:left="280" w:right="0"/>
        </w:sectPr>
      </w:pPr>
    </w:p>
    <w:p>
      <w:pPr>
        <w:pStyle w:val="BodyText"/>
        <w:spacing w:before="91"/>
        <w:ind w:left="1561"/>
      </w:pPr>
      <w:r>
        <w:rPr/>
        <w:t>18 700 самолетов — 12% от отечественного производства;</w:t>
      </w:r>
    </w:p>
    <w:p>
      <w:pPr>
        <w:pStyle w:val="BodyText"/>
        <w:spacing w:before="164"/>
        <w:ind w:left="1561"/>
      </w:pPr>
      <w:r>
        <w:rPr/>
        <w:t>10 800 танков — 10% от отечественного производства;</w:t>
      </w:r>
    </w:p>
    <w:p>
      <w:pPr>
        <w:pStyle w:val="BodyText"/>
        <w:spacing w:before="160"/>
        <w:ind w:left="1561"/>
      </w:pPr>
      <w:r>
        <w:rPr/>
        <w:t>9 600 артиллерийских орудий;</w:t>
      </w:r>
    </w:p>
    <w:p>
      <w:pPr>
        <w:pStyle w:val="BodyText"/>
        <w:spacing w:before="160"/>
        <w:ind w:left="1561"/>
      </w:pPr>
      <w:r>
        <w:rPr/>
        <w:t>401 400 автомашин — 50% от отечественного производства;</w:t>
      </w:r>
    </w:p>
    <w:p>
      <w:pPr>
        <w:pStyle w:val="BodyText"/>
        <w:spacing w:before="161"/>
        <w:ind w:left="1561"/>
      </w:pPr>
      <w:r>
        <w:rPr/>
        <w:t>44 600 металлорежущих станков.</w:t>
      </w:r>
    </w:p>
    <w:p>
      <w:pPr>
        <w:pStyle w:val="BodyText"/>
        <w:spacing w:before="163"/>
        <w:ind w:left="1561"/>
      </w:pPr>
      <w:r>
        <w:rPr/>
        <w:t>2 599 тыс. тонн нефтепродуктов;</w:t>
      </w:r>
    </w:p>
    <w:p>
      <w:pPr>
        <w:pStyle w:val="BodyText"/>
        <w:spacing w:line="360" w:lineRule="auto" w:before="160"/>
        <w:ind w:left="1561" w:right="1319"/>
      </w:pPr>
      <w:r>
        <w:rPr/>
        <w:t>517 500 тонн цветных металлов — 36% от отечественного производства; 172 100 тонн кабеля и провода;</w:t>
      </w:r>
    </w:p>
    <w:p>
      <w:pPr>
        <w:pStyle w:val="BodyText"/>
        <w:spacing w:line="321" w:lineRule="exact"/>
        <w:ind w:left="1561"/>
      </w:pPr>
      <w:r>
        <w:rPr/>
        <w:t>1 860 паровозов — 90% от отечественного производства;</w:t>
      </w:r>
    </w:p>
    <w:p>
      <w:pPr>
        <w:pStyle w:val="BodyText"/>
        <w:spacing w:before="161"/>
        <w:ind w:left="1561"/>
      </w:pPr>
      <w:r>
        <w:rPr/>
        <w:t>11 300 платформ;</w:t>
      </w:r>
    </w:p>
    <w:p>
      <w:pPr>
        <w:pStyle w:val="BodyText"/>
        <w:spacing w:before="163"/>
        <w:ind w:left="1561"/>
      </w:pPr>
      <w:r>
        <w:rPr/>
        <w:t>3% от отечественного производства продовольствия.</w:t>
      </w:r>
    </w:p>
    <w:p>
      <w:pPr>
        <w:pStyle w:val="BodyText"/>
        <w:ind w:left="0"/>
        <w:rPr>
          <w:sz w:val="30"/>
        </w:rPr>
      </w:pPr>
    </w:p>
    <w:p>
      <w:pPr>
        <w:pStyle w:val="BodyText"/>
        <w:spacing w:before="2"/>
        <w:ind w:left="0"/>
        <w:rPr>
          <w:sz w:val="26"/>
        </w:rPr>
      </w:pPr>
    </w:p>
    <w:p>
      <w:pPr>
        <w:pStyle w:val="Heading2"/>
        <w:ind w:left="1561"/>
        <w:rPr>
          <w:rFonts w:ascii="Arial" w:hAnsi="Arial"/>
        </w:rPr>
      </w:pPr>
      <w:r>
        <w:rPr>
          <w:rFonts w:ascii="Arial" w:hAnsi="Arial"/>
        </w:rPr>
        <w:t>Документ</w:t>
      </w:r>
    </w:p>
    <w:p>
      <w:pPr>
        <w:spacing w:before="161"/>
        <w:ind w:left="1561" w:right="0" w:firstLine="0"/>
        <w:jc w:val="left"/>
        <w:rPr>
          <w:rFonts w:ascii="Arial" w:hAnsi="Arial"/>
          <w:b/>
          <w:sz w:val="28"/>
        </w:rPr>
      </w:pPr>
      <w:r>
        <w:rPr>
          <w:rFonts w:ascii="Arial" w:hAnsi="Arial"/>
          <w:b/>
          <w:sz w:val="28"/>
        </w:rPr>
        <w:t>Атлантическая хартия. 14 августа 1941 г.</w:t>
      </w:r>
    </w:p>
    <w:p>
      <w:pPr>
        <w:pStyle w:val="BodyText"/>
        <w:spacing w:line="360" w:lineRule="auto" w:before="163"/>
        <w:ind w:right="1130" w:firstLine="708"/>
        <w:jc w:val="both"/>
        <w:rPr>
          <w:rFonts w:ascii="Arial" w:hAnsi="Arial"/>
        </w:rPr>
      </w:pPr>
      <w:r>
        <w:rPr>
          <w:rFonts w:ascii="Arial" w:hAnsi="Arial"/>
        </w:rPr>
        <w:t>Президент Соединённых Штатов Америки и премьер-министр господин Черчилль, представляющий Правительство Его Величества в Великобритании, встретившись друг с другом, считают разумным обнародовать определённые общие принципы государственной политики соответствующих стран, на основе которых базируются их надежды на лучшее будущее для всего</w:t>
      </w:r>
      <w:r>
        <w:rPr>
          <w:rFonts w:ascii="Arial" w:hAnsi="Arial"/>
          <w:spacing w:val="-6"/>
        </w:rPr>
        <w:t> </w:t>
      </w:r>
      <w:r>
        <w:rPr>
          <w:rFonts w:ascii="Arial" w:hAnsi="Arial"/>
        </w:rPr>
        <w:t>мира.</w:t>
      </w:r>
    </w:p>
    <w:p>
      <w:pPr>
        <w:pStyle w:val="BodyText"/>
        <w:spacing w:line="360" w:lineRule="auto"/>
        <w:ind w:firstLine="708"/>
        <w:rPr>
          <w:rFonts w:ascii="Arial" w:hAnsi="Arial"/>
        </w:rPr>
      </w:pPr>
      <w:r>
        <w:rPr>
          <w:rFonts w:ascii="Arial" w:hAnsi="Arial"/>
        </w:rPr>
        <w:t>Первое: их страны не стремятся к территориальным или иным приобретениям.</w:t>
      </w:r>
    </w:p>
    <w:p>
      <w:pPr>
        <w:pStyle w:val="BodyText"/>
        <w:spacing w:line="360" w:lineRule="auto"/>
        <w:ind w:right="1132" w:firstLine="708"/>
        <w:jc w:val="both"/>
        <w:rPr>
          <w:rFonts w:ascii="Arial" w:hAnsi="Arial"/>
        </w:rPr>
      </w:pPr>
      <w:r>
        <w:rPr>
          <w:rFonts w:ascii="Arial" w:hAnsi="Arial"/>
        </w:rPr>
        <w:t>Второе: они выражают желание не быть свидетелями территориальных изменений, которые не соответствуют свободно выраженным пожеланиям заинтересованных народов.</w:t>
      </w:r>
    </w:p>
    <w:p>
      <w:pPr>
        <w:pStyle w:val="BodyText"/>
        <w:spacing w:line="360" w:lineRule="auto"/>
        <w:ind w:right="1133" w:firstLine="708"/>
        <w:jc w:val="both"/>
        <w:rPr>
          <w:rFonts w:ascii="Arial" w:hAnsi="Arial"/>
        </w:rPr>
      </w:pPr>
      <w:r>
        <w:rPr>
          <w:rFonts w:ascii="Arial" w:hAnsi="Arial"/>
        </w:rPr>
        <w:t>Третье: они уважают право всех народов избирать форму правления, при которой они будут жить, и они желают видеть суверенные права и самоуправление восстановленными для тех, кто был насильственно лишён</w:t>
      </w:r>
      <w:r>
        <w:rPr>
          <w:rFonts w:ascii="Arial" w:hAnsi="Arial"/>
          <w:spacing w:val="1"/>
        </w:rPr>
        <w:t> </w:t>
      </w:r>
      <w:r>
        <w:rPr>
          <w:rFonts w:ascii="Arial" w:hAnsi="Arial"/>
        </w:rPr>
        <w:t>их.</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4" w:firstLine="708"/>
        <w:jc w:val="both"/>
        <w:rPr>
          <w:rFonts w:ascii="Arial" w:hAnsi="Arial"/>
        </w:rPr>
      </w:pPr>
      <w:r>
        <w:rPr>
          <w:rFonts w:ascii="Arial" w:hAnsi="Arial"/>
        </w:rPr>
        <w:t>Четвертое: они будут стремиться… к тому, чтобы способствовать обеспечению всем государствам, большим или малым, победителям или побеждённым, равного доступа к торговле и сырьевым запасам мира, необходимым для их экономического</w:t>
      </w:r>
      <w:r>
        <w:rPr>
          <w:rFonts w:ascii="Arial" w:hAnsi="Arial"/>
          <w:spacing w:val="-10"/>
        </w:rPr>
        <w:t> </w:t>
      </w:r>
      <w:r>
        <w:rPr>
          <w:rFonts w:ascii="Arial" w:hAnsi="Arial"/>
        </w:rPr>
        <w:t>процветания.</w:t>
      </w:r>
    </w:p>
    <w:p>
      <w:pPr>
        <w:pStyle w:val="BodyText"/>
        <w:spacing w:line="360" w:lineRule="auto" w:before="1"/>
        <w:ind w:right="1132" w:firstLine="708"/>
        <w:jc w:val="both"/>
        <w:rPr>
          <w:rFonts w:ascii="Arial" w:hAnsi="Arial"/>
        </w:rPr>
      </w:pPr>
      <w:r>
        <w:rPr>
          <w:rFonts w:ascii="Arial" w:hAnsi="Arial"/>
        </w:rPr>
        <w:t>Пятое: они выражают желание способствовать в полной мере сотрудничеству между всеми государствами в экономической области с целью всеобщего обеспечения более совершенных условий труда, экономического прогресса и социальной безопасности.</w:t>
      </w:r>
    </w:p>
    <w:p>
      <w:pPr>
        <w:pStyle w:val="BodyText"/>
        <w:spacing w:line="360" w:lineRule="auto"/>
        <w:ind w:right="1130" w:firstLine="708"/>
        <w:jc w:val="both"/>
        <w:rPr>
          <w:rFonts w:ascii="Arial" w:hAnsi="Arial"/>
        </w:rPr>
      </w:pPr>
      <w:r>
        <w:rPr>
          <w:rFonts w:ascii="Arial" w:hAnsi="Arial"/>
        </w:rPr>
        <w:t>Шестое: после окончательной ликвидации нацистской тирании они надеются увидеть установление мира, который предоставит всем государствам возможность жить в безопасности в их собственных границах и который позволит гарантировать, что все люди на земле смогут жить в условиях свободы от страха и лишений.</w:t>
      </w:r>
    </w:p>
    <w:p>
      <w:pPr>
        <w:pStyle w:val="BodyText"/>
        <w:spacing w:line="362" w:lineRule="auto"/>
        <w:ind w:right="1135" w:firstLine="708"/>
        <w:jc w:val="both"/>
        <w:rPr>
          <w:rFonts w:ascii="Arial" w:hAnsi="Arial"/>
        </w:rPr>
      </w:pPr>
      <w:r>
        <w:rPr>
          <w:rFonts w:ascii="Arial" w:hAnsi="Arial"/>
        </w:rPr>
        <w:t>Седьмое: такой мир должен будет позволить всем людям беспрепятственно пересекать открытое море и океаны.</w:t>
      </w:r>
    </w:p>
    <w:p>
      <w:pPr>
        <w:pStyle w:val="BodyText"/>
        <w:spacing w:line="360" w:lineRule="auto"/>
        <w:ind w:right="1135" w:firstLine="708"/>
        <w:jc w:val="both"/>
        <w:rPr>
          <w:rFonts w:ascii="Arial" w:hAnsi="Arial"/>
        </w:rPr>
      </w:pPr>
      <w:r>
        <w:rPr>
          <w:rFonts w:ascii="Arial" w:hAnsi="Arial"/>
        </w:rPr>
        <w:t>Восьмое: они выражают веру в то, что все государства мира, как исходя из чувства реальности, так и по причинам возвышенного характера, придут к решению отказаться от использования силы.</w:t>
      </w:r>
    </w:p>
    <w:p>
      <w:pPr>
        <w:pStyle w:val="BodyText"/>
        <w:spacing w:line="360" w:lineRule="auto"/>
        <w:ind w:right="1131" w:firstLine="708"/>
        <w:jc w:val="both"/>
        <w:rPr>
          <w:rFonts w:ascii="Arial" w:hAnsi="Arial"/>
        </w:rPr>
      </w:pPr>
      <w:r>
        <w:rPr>
          <w:rFonts w:ascii="Arial" w:hAnsi="Arial"/>
        </w:rPr>
        <w:t>Поскольку будущий мир не может быть сохранён, если государства, которые угрожают или могут угрожать агрессией за пределами своих границ, будут продолжать применять оружие наземного, морского или воздушного назначения, они выражают веру в то, что разоружение таких государств необходимо при условии создания более широкой и постоянной системы общей</w:t>
      </w:r>
      <w:r>
        <w:rPr>
          <w:rFonts w:ascii="Arial" w:hAnsi="Arial"/>
          <w:spacing w:val="-12"/>
        </w:rPr>
        <w:t> </w:t>
      </w:r>
      <w:r>
        <w:rPr>
          <w:rFonts w:ascii="Arial" w:hAnsi="Arial"/>
        </w:rPr>
        <w:t>безопасности…</w:t>
      </w:r>
    </w:p>
    <w:p>
      <w:pPr>
        <w:pStyle w:val="ListParagraph"/>
        <w:numPr>
          <w:ilvl w:val="0"/>
          <w:numId w:val="119"/>
        </w:numPr>
        <w:tabs>
          <w:tab w:pos="1802" w:val="left" w:leader="none"/>
        </w:tabs>
        <w:spacing w:line="273" w:lineRule="exact" w:before="0" w:after="0"/>
        <w:ind w:left="1801" w:right="0" w:hanging="240"/>
        <w:jc w:val="left"/>
        <w:rPr>
          <w:sz w:val="24"/>
        </w:rPr>
      </w:pPr>
      <w:r>
        <w:rPr>
          <w:sz w:val="24"/>
        </w:rPr>
        <w:t>Объясните смысл каждого принципа</w:t>
      </w:r>
      <w:r>
        <w:rPr>
          <w:spacing w:val="-4"/>
          <w:sz w:val="24"/>
        </w:rPr>
        <w:t> </w:t>
      </w:r>
      <w:r>
        <w:rPr>
          <w:sz w:val="24"/>
        </w:rPr>
        <w:t>хартии.</w:t>
      </w:r>
    </w:p>
    <w:p>
      <w:pPr>
        <w:pStyle w:val="ListParagraph"/>
        <w:numPr>
          <w:ilvl w:val="0"/>
          <w:numId w:val="119"/>
        </w:numPr>
        <w:tabs>
          <w:tab w:pos="1802" w:val="left" w:leader="none"/>
        </w:tabs>
        <w:spacing w:line="240" w:lineRule="auto" w:before="133" w:after="0"/>
        <w:ind w:left="1801" w:right="0" w:hanging="240"/>
        <w:jc w:val="left"/>
        <w:rPr>
          <w:sz w:val="24"/>
        </w:rPr>
      </w:pPr>
      <w:r>
        <w:rPr>
          <w:sz w:val="24"/>
        </w:rPr>
        <w:t>В каких документах нашли своё отражение эти</w:t>
      </w:r>
      <w:r>
        <w:rPr>
          <w:spacing w:val="-2"/>
          <w:sz w:val="24"/>
        </w:rPr>
        <w:t> </w:t>
      </w:r>
      <w:r>
        <w:rPr>
          <w:sz w:val="24"/>
        </w:rPr>
        <w:t>принципы?</w:t>
      </w:r>
    </w:p>
    <w:p>
      <w:pPr>
        <w:pStyle w:val="BodyText"/>
        <w:ind w:left="0"/>
        <w:rPr>
          <w:sz w:val="26"/>
        </w:rPr>
      </w:pPr>
    </w:p>
    <w:p>
      <w:pPr>
        <w:pStyle w:val="BodyText"/>
        <w:spacing w:before="4"/>
        <w:ind w:left="0"/>
      </w:pPr>
    </w:p>
    <w:p>
      <w:pPr>
        <w:pStyle w:val="Heading2"/>
        <w:numPr>
          <w:ilvl w:val="0"/>
          <w:numId w:val="119"/>
        </w:numPr>
        <w:tabs>
          <w:tab w:pos="1842" w:val="left" w:leader="none"/>
        </w:tabs>
        <w:spacing w:line="240" w:lineRule="auto" w:before="0" w:after="0"/>
        <w:ind w:left="1841" w:right="0" w:hanging="280"/>
        <w:jc w:val="left"/>
      </w:pPr>
      <w:r>
        <w:rPr/>
        <w:t>Жертвы и потери во Второй мировой</w:t>
      </w:r>
      <w:r>
        <w:rPr>
          <w:spacing w:val="-10"/>
        </w:rPr>
        <w:t> </w:t>
      </w:r>
      <w:r>
        <w:rPr/>
        <w:t>войне.</w:t>
      </w:r>
    </w:p>
    <w:p>
      <w:pPr>
        <w:pStyle w:val="BodyText"/>
        <w:spacing w:line="362" w:lineRule="auto" w:before="156"/>
        <w:ind w:right="1132" w:firstLine="708"/>
        <w:jc w:val="both"/>
      </w:pPr>
      <w:r>
        <w:rPr/>
        <w:t>Учащиеся работают со статистическими данными, приведёнными в учебнике (подраздел «Жертвы. Потери»).</w:t>
      </w:r>
    </w:p>
    <w:p>
      <w:pPr>
        <w:spacing w:after="0" w:line="362" w:lineRule="auto"/>
        <w:jc w:val="both"/>
        <w:sectPr>
          <w:pgSz w:w="11910" w:h="16840"/>
          <w:pgMar w:header="710" w:footer="0" w:top="1160" w:bottom="280" w:left="280" w:right="0"/>
        </w:sectPr>
      </w:pPr>
    </w:p>
    <w:p>
      <w:pPr>
        <w:spacing w:before="91"/>
        <w:ind w:left="1561" w:right="0" w:firstLine="0"/>
        <w:jc w:val="left"/>
        <w:rPr>
          <w:i/>
          <w:sz w:val="28"/>
        </w:rPr>
      </w:pPr>
      <w:r>
        <w:rPr>
          <w:i/>
          <w:sz w:val="28"/>
        </w:rPr>
        <w:t>Задания для учащихся</w:t>
      </w:r>
    </w:p>
    <w:p>
      <w:pPr>
        <w:pStyle w:val="ListParagraph"/>
        <w:numPr>
          <w:ilvl w:val="0"/>
          <w:numId w:val="120"/>
        </w:numPr>
        <w:tabs>
          <w:tab w:pos="1885" w:val="left" w:leader="none"/>
        </w:tabs>
        <w:spacing w:line="360" w:lineRule="auto" w:before="164" w:after="0"/>
        <w:ind w:left="852" w:right="1139" w:firstLine="709"/>
        <w:jc w:val="both"/>
        <w:rPr>
          <w:sz w:val="28"/>
        </w:rPr>
      </w:pPr>
      <w:r>
        <w:rPr>
          <w:sz w:val="28"/>
        </w:rPr>
        <w:t>Оцените данные о потерях во Второй мировой войне с точки зрения гуманизма и человечности. Выскажите своё мнение и аргументируйте</w:t>
      </w:r>
      <w:r>
        <w:rPr>
          <w:spacing w:val="-13"/>
          <w:sz w:val="28"/>
        </w:rPr>
        <w:t> </w:t>
      </w:r>
      <w:r>
        <w:rPr>
          <w:sz w:val="28"/>
        </w:rPr>
        <w:t>его.</w:t>
      </w:r>
    </w:p>
    <w:p>
      <w:pPr>
        <w:pStyle w:val="ListParagraph"/>
        <w:numPr>
          <w:ilvl w:val="0"/>
          <w:numId w:val="120"/>
        </w:numPr>
        <w:tabs>
          <w:tab w:pos="1960" w:val="left" w:leader="none"/>
        </w:tabs>
        <w:spacing w:line="360" w:lineRule="auto" w:before="0" w:after="0"/>
        <w:ind w:left="852" w:right="1132" w:firstLine="709"/>
        <w:jc w:val="both"/>
        <w:rPr>
          <w:sz w:val="28"/>
        </w:rPr>
      </w:pPr>
      <w:r>
        <w:rPr>
          <w:sz w:val="28"/>
        </w:rPr>
        <w:t>Преобразуйте приведённые статистические данные в графические объекты для их более наглядного</w:t>
      </w:r>
      <w:r>
        <w:rPr>
          <w:spacing w:val="-3"/>
          <w:sz w:val="28"/>
        </w:rPr>
        <w:t> </w:t>
      </w:r>
      <w:r>
        <w:rPr>
          <w:sz w:val="28"/>
        </w:rPr>
        <w:t>представления.</w:t>
      </w:r>
    </w:p>
    <w:p>
      <w:pPr>
        <w:pStyle w:val="Heading2"/>
        <w:spacing w:before="3"/>
        <w:ind w:left="1561"/>
        <w:rPr>
          <w:rFonts w:ascii="Arial" w:hAnsi="Arial"/>
        </w:rPr>
      </w:pPr>
      <w:r>
        <w:rPr>
          <w:rFonts w:ascii="Arial" w:hAnsi="Arial"/>
        </w:rPr>
        <w:t>Документ</w:t>
      </w:r>
    </w:p>
    <w:p>
      <w:pPr>
        <w:pStyle w:val="Heading3"/>
        <w:spacing w:before="161"/>
        <w:ind w:left="1561"/>
        <w:rPr>
          <w:rFonts w:ascii="Arial" w:hAnsi="Arial"/>
          <w:i/>
        </w:rPr>
      </w:pPr>
      <w:r>
        <w:rPr>
          <w:rFonts w:ascii="Arial" w:hAnsi="Arial"/>
          <w:i/>
        </w:rPr>
        <w:t>Молли Пэнтер-Даунс. День победы. Лондон, 8 мая 1945 г.</w:t>
      </w:r>
    </w:p>
    <w:p>
      <w:pPr>
        <w:pStyle w:val="BodyText"/>
        <w:spacing w:line="360" w:lineRule="auto" w:before="160"/>
        <w:ind w:right="1129" w:firstLine="708"/>
        <w:jc w:val="both"/>
        <w:rPr>
          <w:rFonts w:ascii="Arial" w:hAnsi="Arial"/>
        </w:rPr>
      </w:pPr>
      <w:r>
        <w:rPr>
          <w:rFonts w:ascii="Arial" w:hAnsi="Arial"/>
        </w:rPr>
        <w:t>Когда этот день наконец настал, он не был похож ни на какой другой. У него был собственный, неподвластный течению времени дух, дававший ощущение грандиозного, счастливого деревенского праздника… Желание поддержать лондонский праздник внезапно возникло в душе каждого члена каждой семьи, от маленьких детишек, чьи волосы были убраны красно-бело-синими лентами, до почтенных пожилых пар, которые самозабвенно, держась за руки, бродили взад- вперёд по улицам в красно-бело-синих бумажных шляпах. Даже собаки ходили в больших трехцветных хомутах. В мясных лавках, которые,  как и прочие продуктовые лавки, открывались с утра на пару часов, сворачивали розаны из кусочков свинины. Практичные домохозяйки перед гуляниями запасались хлебом. Они выстаивали длинные очереди в пекарнях, держа в одной руке простую авоську, а в другой — «Юнион Джек» по случаю счастливого</w:t>
      </w:r>
      <w:r>
        <w:rPr>
          <w:rFonts w:ascii="Arial" w:hAnsi="Arial"/>
          <w:spacing w:val="-5"/>
        </w:rPr>
        <w:t> </w:t>
      </w:r>
      <w:r>
        <w:rPr>
          <w:rFonts w:ascii="Arial" w:hAnsi="Arial"/>
        </w:rPr>
        <w:t>события.</w:t>
      </w:r>
    </w:p>
    <w:p>
      <w:pPr>
        <w:pStyle w:val="BodyText"/>
        <w:spacing w:line="360" w:lineRule="auto" w:before="1"/>
        <w:ind w:right="1131" w:firstLine="708"/>
        <w:jc w:val="both"/>
        <w:rPr>
          <w:rFonts w:ascii="Arial" w:hAnsi="Arial"/>
        </w:rPr>
      </w:pPr>
      <w:r>
        <w:rPr>
          <w:rFonts w:ascii="Arial" w:hAnsi="Arial"/>
        </w:rPr>
        <w:t>Девушки в легких, светлых платьях усиливали ощущение, будто весь город собрался на огромный семейный пикник. Обилие невероятно красивых, юных девушек, которые раньше прятались по заводам и государственным учреждениям, поражало, они высыпали в парки и на улицы, как стайки щебечущих, ярко оперенных птах. В их свежезавитых волосах красовались васильки и маки, а вокруг стройных талий были обернуты красно-бело-синие ленты. Толпы бродили между дворцом, Вестминстером, Трафальгарской площадью и Пикадилли… Каждый</w:t>
      </w:r>
    </w:p>
    <w:p>
      <w:pPr>
        <w:spacing w:after="0" w:line="360" w:lineRule="auto"/>
        <w:jc w:val="both"/>
        <w:rPr>
          <w:rFonts w:ascii="Arial" w:hAnsi="Arial"/>
        </w:rPr>
        <w:sectPr>
          <w:pgSz w:w="11910" w:h="16840"/>
          <w:pgMar w:header="710" w:footer="0" w:top="1160" w:bottom="280" w:left="280" w:right="0"/>
        </w:sectPr>
      </w:pPr>
    </w:p>
    <w:p>
      <w:pPr>
        <w:pStyle w:val="BodyText"/>
        <w:spacing w:line="362" w:lineRule="auto" w:before="95"/>
        <w:ind w:right="1132"/>
        <w:jc w:val="both"/>
        <w:rPr>
          <w:rFonts w:ascii="Arial" w:hAnsi="Arial"/>
        </w:rPr>
      </w:pPr>
      <w:r>
        <w:rPr>
          <w:rFonts w:ascii="Arial" w:hAnsi="Arial"/>
        </w:rPr>
        <w:t>рассчитывал увидеть короля, королеву и мистера Черчилля вместе, и мало кто остался разочарован.</w:t>
      </w:r>
    </w:p>
    <w:p>
      <w:pPr>
        <w:pStyle w:val="BodyText"/>
        <w:spacing w:line="360" w:lineRule="auto"/>
        <w:ind w:right="1131" w:firstLine="708"/>
        <w:jc w:val="both"/>
        <w:rPr>
          <w:rFonts w:ascii="Arial" w:hAnsi="Arial"/>
        </w:rPr>
      </w:pPr>
      <w:r>
        <w:rPr>
          <w:rFonts w:ascii="Arial" w:hAnsi="Arial"/>
        </w:rPr>
        <w:t>Весь день люди укрывали смертельное прошлое слоем пре- красного, надежного настоящего, так что правительство даже высказалось против победного сигнала сирен, опасаясь, что сами звуки сирен вызовут слишком много тяжелых воспоминаний. По тем же причинам не было артиллерийского салюта — только колокольный звон и гудки буксиров на Темзе, сигналящих: «Дут дут дут дууут», да гул снующих над городом самолётов, посылающих красные и зеленые сигнальные ракеты тысячам улыбающихся, запрокинутых к небу лиц.</w:t>
      </w:r>
    </w:p>
    <w:p>
      <w:pPr>
        <w:pStyle w:val="BodyText"/>
        <w:spacing w:line="360" w:lineRule="auto"/>
        <w:ind w:right="1132" w:firstLine="708"/>
        <w:jc w:val="both"/>
        <w:rPr>
          <w:rFonts w:ascii="Arial" w:hAnsi="Arial"/>
        </w:rPr>
      </w:pPr>
      <w:r>
        <w:rPr>
          <w:rFonts w:ascii="Arial" w:hAnsi="Arial"/>
        </w:rPr>
        <w:t>Без сомнений, это был день Черчилля. Тысячи подданных короля Георга</w:t>
      </w:r>
      <w:r>
        <w:rPr>
          <w:rFonts w:ascii="Arial" w:hAnsi="Arial"/>
          <w:spacing w:val="56"/>
        </w:rPr>
        <w:t> </w:t>
      </w:r>
      <w:r>
        <w:rPr>
          <w:rFonts w:ascii="Arial" w:hAnsi="Arial"/>
        </w:rPr>
        <w:t>выстроились</w:t>
      </w:r>
      <w:r>
        <w:rPr>
          <w:rFonts w:ascii="Arial" w:hAnsi="Arial"/>
          <w:spacing w:val="57"/>
        </w:rPr>
        <w:t> </w:t>
      </w:r>
      <w:r>
        <w:rPr>
          <w:rFonts w:ascii="Arial" w:hAnsi="Arial"/>
        </w:rPr>
        <w:t>перед</w:t>
      </w:r>
      <w:r>
        <w:rPr>
          <w:rFonts w:ascii="Arial" w:hAnsi="Arial"/>
          <w:spacing w:val="55"/>
        </w:rPr>
        <w:t> </w:t>
      </w:r>
      <w:r>
        <w:rPr>
          <w:rFonts w:ascii="Arial" w:hAnsi="Arial"/>
        </w:rPr>
        <w:t>дворцом</w:t>
      </w:r>
      <w:r>
        <w:rPr>
          <w:rFonts w:ascii="Arial" w:hAnsi="Arial"/>
          <w:spacing w:val="56"/>
        </w:rPr>
        <w:t> </w:t>
      </w:r>
      <w:r>
        <w:rPr>
          <w:rFonts w:ascii="Arial" w:hAnsi="Arial"/>
        </w:rPr>
        <w:t>и</w:t>
      </w:r>
      <w:r>
        <w:rPr>
          <w:rFonts w:ascii="Arial" w:hAnsi="Arial"/>
          <w:spacing w:val="56"/>
        </w:rPr>
        <w:t> </w:t>
      </w:r>
      <w:r>
        <w:rPr>
          <w:rFonts w:ascii="Arial" w:hAnsi="Arial"/>
        </w:rPr>
        <w:t>весь</w:t>
      </w:r>
      <w:r>
        <w:rPr>
          <w:rFonts w:ascii="Arial" w:hAnsi="Arial"/>
          <w:spacing w:val="55"/>
        </w:rPr>
        <w:t> </w:t>
      </w:r>
      <w:r>
        <w:rPr>
          <w:rFonts w:ascii="Arial" w:hAnsi="Arial"/>
        </w:rPr>
        <w:t>день</w:t>
      </w:r>
      <w:r>
        <w:rPr>
          <w:rFonts w:ascii="Arial" w:hAnsi="Arial"/>
          <w:spacing w:val="55"/>
        </w:rPr>
        <w:t> </w:t>
      </w:r>
      <w:r>
        <w:rPr>
          <w:rFonts w:ascii="Arial" w:hAnsi="Arial"/>
        </w:rPr>
        <w:t>напролет</w:t>
      </w:r>
      <w:r>
        <w:rPr>
          <w:rFonts w:ascii="Arial" w:hAnsi="Arial"/>
          <w:spacing w:val="58"/>
        </w:rPr>
        <w:t> </w:t>
      </w:r>
      <w:r>
        <w:rPr>
          <w:rFonts w:ascii="Arial" w:hAnsi="Arial"/>
        </w:rPr>
        <w:t>распевали:</w:t>
      </w:r>
    </w:p>
    <w:p>
      <w:pPr>
        <w:pStyle w:val="BodyText"/>
        <w:spacing w:line="360" w:lineRule="auto"/>
        <w:ind w:right="1128"/>
        <w:jc w:val="both"/>
        <w:rPr>
          <w:rFonts w:ascii="Arial" w:hAnsi="Arial"/>
        </w:rPr>
      </w:pPr>
      <w:r>
        <w:rPr>
          <w:rFonts w:ascii="Arial" w:hAnsi="Arial"/>
        </w:rPr>
        <w:t>«Желаем видеть короля!» Когда он, королева и их дочери появились, охрипшие голоса разразились приветствиями, но когда люди увидели Черчилля, раздался многоголосый вопль почти религиозного восторга. Он шёл во главе процессии членов парламента к палате общин после традиционного благодарственного молебна в церкви Св. Маргариты. Внезапно он оказался окружён людьми — бегущими, встающими на цы- почки, подымающими над собой детишек, чтобы те могли потом рассказать, что увидели… Ещё раз люди увидели Черчилля  позже, когда он уезжал из палаты общин на заднем сиденье маленького открытого автомобиля, раскрасневшийся, улыбающийся и совершенно счастливый…</w:t>
      </w:r>
    </w:p>
    <w:p>
      <w:pPr>
        <w:pStyle w:val="BodyText"/>
        <w:spacing w:line="360" w:lineRule="auto"/>
        <w:ind w:right="1132" w:firstLine="708"/>
        <w:jc w:val="both"/>
        <w:rPr>
          <w:rFonts w:ascii="Arial" w:hAnsi="Arial"/>
        </w:rPr>
      </w:pPr>
      <w:r>
        <w:rPr>
          <w:rFonts w:ascii="Arial" w:hAnsi="Arial"/>
        </w:rPr>
        <w:t>Глаза, уши и глотки толпы принадлежали только Черчиллю, только ему одному. Его формальное официальное обращение, за которым последовал сигнал «прекращение огня», не вызвал того эмоционального накала, какой ожидался, но это сделала последующая речь с балкона Уайтхолла: «Мои дорогие друзья, это ваша победа...»</w:t>
      </w:r>
    </w:p>
    <w:p>
      <w:pPr>
        <w:pStyle w:val="ListParagraph"/>
        <w:numPr>
          <w:ilvl w:val="0"/>
          <w:numId w:val="121"/>
        </w:numPr>
        <w:tabs>
          <w:tab w:pos="1802" w:val="left" w:leader="none"/>
        </w:tabs>
        <w:spacing w:line="274" w:lineRule="exact" w:before="0" w:after="0"/>
        <w:ind w:left="852" w:right="0" w:firstLine="709"/>
        <w:jc w:val="left"/>
        <w:rPr>
          <w:sz w:val="24"/>
        </w:rPr>
      </w:pPr>
      <w:r>
        <w:rPr>
          <w:sz w:val="24"/>
        </w:rPr>
        <w:t>Какие внешние признаки победы отмечает</w:t>
      </w:r>
      <w:r>
        <w:rPr>
          <w:spacing w:val="-4"/>
          <w:sz w:val="24"/>
        </w:rPr>
        <w:t> </w:t>
      </w:r>
      <w:r>
        <w:rPr>
          <w:sz w:val="24"/>
        </w:rPr>
        <w:t>автор?</w:t>
      </w:r>
    </w:p>
    <w:p>
      <w:pPr>
        <w:spacing w:after="0" w:line="274" w:lineRule="exact"/>
        <w:jc w:val="left"/>
        <w:rPr>
          <w:sz w:val="24"/>
        </w:rPr>
        <w:sectPr>
          <w:pgSz w:w="11910" w:h="16840"/>
          <w:pgMar w:header="710" w:footer="0" w:top="1160" w:bottom="280" w:left="280" w:right="0"/>
        </w:sectPr>
      </w:pPr>
    </w:p>
    <w:p>
      <w:pPr>
        <w:pStyle w:val="ListParagraph"/>
        <w:numPr>
          <w:ilvl w:val="0"/>
          <w:numId w:val="121"/>
        </w:numPr>
        <w:tabs>
          <w:tab w:pos="1883" w:val="left" w:leader="none"/>
        </w:tabs>
        <w:spacing w:line="362" w:lineRule="auto" w:before="93" w:after="0"/>
        <w:ind w:left="852" w:right="1137" w:firstLine="709"/>
        <w:jc w:val="left"/>
        <w:rPr>
          <w:sz w:val="24"/>
        </w:rPr>
      </w:pPr>
      <w:r>
        <w:rPr>
          <w:sz w:val="24"/>
        </w:rPr>
        <w:t>Какое отношение англичан к У. Черчиллю подчеркивает журналист? Как вы думаете, заслуженным ли оно</w:t>
      </w:r>
      <w:r>
        <w:rPr>
          <w:spacing w:val="-2"/>
          <w:sz w:val="24"/>
        </w:rPr>
        <w:t> </w:t>
      </w:r>
      <w:r>
        <w:rPr>
          <w:sz w:val="24"/>
        </w:rPr>
        <w:t>было?</w:t>
      </w:r>
    </w:p>
    <w:p>
      <w:pPr>
        <w:pStyle w:val="BodyText"/>
        <w:ind w:left="0"/>
        <w:rPr>
          <w:sz w:val="26"/>
        </w:rPr>
      </w:pPr>
    </w:p>
    <w:p>
      <w:pPr>
        <w:pStyle w:val="Heading2"/>
        <w:spacing w:before="184"/>
        <w:ind w:left="1561"/>
      </w:pPr>
      <w:r>
        <w:rPr/>
        <w:t>Закрепление и обобщение.</w:t>
      </w:r>
    </w:p>
    <w:p>
      <w:pPr>
        <w:pStyle w:val="BodyText"/>
        <w:spacing w:before="156"/>
        <w:ind w:left="1561"/>
      </w:pPr>
      <w:r>
        <w:rPr/>
        <w:t>На этапе закрепления материала урока можно использовать кроссворд.</w:t>
      </w:r>
    </w:p>
    <w:p>
      <w:pPr>
        <w:spacing w:after="0"/>
        <w:sectPr>
          <w:pgSz w:w="11910" w:h="16840"/>
          <w:pgMar w:header="710" w:footer="0" w:top="1160" w:bottom="280" w:left="280" w:right="0"/>
        </w:sectPr>
      </w:pPr>
    </w:p>
    <w:p>
      <w:pPr>
        <w:pStyle w:val="Heading2"/>
        <w:spacing w:before="96"/>
        <w:ind w:left="4578"/>
      </w:pPr>
      <w:r>
        <w:rPr/>
        <w:pict>
          <v:group style="position:absolute;margin-left:92.304001pt;margin-top:103.090332pt;width:60pt;height:320.45pt;mso-position-horizontal-relative:page;mso-position-vertical-relative:paragraph;z-index:-355336" coordorigin="1846,2062" coordsize="1200,6409">
            <v:line style="position:absolute" from="1846,3545" to="2237,3545" stroked="true" strokeweight=".48pt" strokecolor="#000000">
              <v:stroke dashstyle="solid"/>
            </v:line>
            <v:line style="position:absolute" from="2242,3048" to="2242,7002" stroked="true" strokeweight=".48pt" strokecolor="#000000">
              <v:stroke dashstyle="solid"/>
            </v:line>
            <v:rect style="position:absolute;left:2246;top:6992;width:10;height:10" filled="true" fillcolor="#000000" stroked="false">
              <v:fill type="solid"/>
            </v:rect>
            <v:line style="position:absolute" from="2256,6997" to="2638,6997" stroked="true" strokeweight=".47998pt" strokecolor="#000000">
              <v:stroke dashstyle="solid"/>
            </v:line>
            <v:line style="position:absolute" from="2648,6997" to="3036,6997" stroked="true" strokeweight=".47998pt" strokecolor="#000000">
              <v:stroke dashstyle="solid"/>
            </v:line>
            <v:line style="position:absolute" from="2648,7489" to="3036,7489" stroked="true" strokeweight=".48001pt" strokecolor="#000000">
              <v:stroke dashstyle="solid"/>
            </v:line>
            <v:line style="position:absolute" from="2648,7983" to="3036,7983" stroked="true" strokeweight=".48001pt" strokecolor="#000000">
              <v:stroke dashstyle="solid"/>
            </v:line>
            <v:line style="position:absolute" from="2643,4032" to="2643,8471" stroked="true" strokeweight=".48pt" strokecolor="#000000">
              <v:stroke dashstyle="solid"/>
            </v:line>
            <v:line style="position:absolute" from="3041,2062" to="3041,8471" stroked="true" strokeweight=".48pt" strokecolor="#000000">
              <v:stroke dashstyle="solid"/>
            </v:line>
            <w10:wrap type="none"/>
          </v:group>
        </w:pict>
      </w:r>
      <w:r>
        <w:rPr/>
        <w:pict>
          <v:line style="position:absolute;mso-position-horizontal-relative:page;mso-position-vertical-relative:paragraph;z-index:-355312" from="192.139999pt,29.150335pt" to="192.139999pt,325.360335pt" stroked="true" strokeweight=".48pt" strokecolor="#000000">
            <v:stroke dashstyle="solid"/>
            <w10:wrap type="none"/>
          </v:line>
        </w:pict>
      </w:r>
      <w:r>
        <w:rPr/>
        <w:pict>
          <v:group style="position:absolute;margin-left:211.850006pt;margin-top:29.150335pt;width:209.3pt;height:370.25pt;mso-position-horizontal-relative:page;mso-position-vertical-relative:paragraph;z-index:-355288" coordorigin="4237,583" coordsize="4186,7405">
            <v:line style="position:absolute" from="4247,6997" to="4638,6997" stroked="true" strokeweight=".47998pt" strokecolor="#000000">
              <v:stroke dashstyle="solid"/>
            </v:line>
            <v:line style="position:absolute" from="4647,6997" to="5039,6997" stroked="true" strokeweight=".47998pt" strokecolor="#000000">
              <v:stroke dashstyle="solid"/>
            </v:line>
            <v:line style="position:absolute" from="5048,6997" to="5437,6997" stroked="true" strokeweight=".47998pt" strokecolor="#000000">
              <v:stroke dashstyle="solid"/>
            </v:line>
            <v:rect style="position:absolute;left:5446;top:6992;width:10;height:10" filled="true" fillcolor="#000000" stroked="false">
              <v:fill type="solid"/>
            </v:rect>
            <v:line style="position:absolute" from="5456,6997" to="5934,6997" stroked="true" strokeweight=".47998pt" strokecolor="#000000">
              <v:stroke dashstyle="solid"/>
            </v:line>
            <v:rect style="position:absolute;left:5943;top:6992;width:10;height:10" filled="true" fillcolor="#000000" stroked="false">
              <v:fill type="solid"/>
            </v:rect>
            <v:line style="position:absolute" from="5953,6997" to="6431,6997" stroked="true" strokeweight=".47998pt" strokecolor="#000000">
              <v:stroke dashstyle="solid"/>
            </v:line>
            <v:line style="position:absolute" from="6440,6997" to="6925,6997" stroked="true" strokeweight=".47998pt" strokecolor="#000000">
              <v:stroke dashstyle="solid"/>
            </v:line>
            <v:line style="position:absolute" from="6935,6997" to="7422,6997" stroked="true" strokeweight=".47998pt" strokecolor="#000000">
              <v:stroke dashstyle="solid"/>
            </v:line>
            <v:line style="position:absolute" from="7432,6997" to="7919,6997" stroked="true" strokeweight=".47998pt" strokecolor="#000000">
              <v:stroke dashstyle="solid"/>
            </v:line>
            <v:line style="position:absolute" from="7929,6997" to="8413,6997" stroked="true" strokeweight=".47998pt" strokecolor="#000000">
              <v:stroke dashstyle="solid"/>
            </v:line>
            <v:line style="position:absolute" from="4242,583" to="4242,7494" stroked="true" strokeweight=".48pt" strokecolor="#000000">
              <v:stroke dashstyle="solid"/>
            </v:line>
            <v:line style="position:absolute" from="6930,3540" to="6930,7494" stroked="true" strokeweight=".48001pt" strokecolor="#000000">
              <v:stroke dashstyle="solid"/>
            </v:line>
            <v:line style="position:absolute" from="7924,3540" to="7924,7494" stroked="true" strokeweight=".48001pt" strokecolor="#000000">
              <v:stroke dashstyle="solid"/>
            </v:line>
            <v:line style="position:absolute" from="8418,1567" to="8418,7494" stroked="true" strokeweight=".48001pt" strokecolor="#000000">
              <v:stroke dashstyle="solid"/>
            </v:line>
            <v:rect style="position:absolute;left:4246;top:7484;width:10;height:10" filled="true" fillcolor="#000000" stroked="false">
              <v:fill type="solid"/>
            </v:rect>
            <v:line style="position:absolute" from="4256,7489" to="4638,7489" stroked="true" strokeweight=".48001pt" strokecolor="#000000">
              <v:stroke dashstyle="solid"/>
            </v:line>
            <v:line style="position:absolute" from="4647,7489" to="5039,7489" stroked="true" strokeweight=".48001pt" strokecolor="#000000">
              <v:stroke dashstyle="solid"/>
            </v:line>
            <v:rect style="position:absolute;left:6440;top:7484;width:10;height:10" filled="true" fillcolor="#000000" stroked="false">
              <v:fill type="solid"/>
            </v:rect>
            <v:line style="position:absolute" from="6450,7489" to="6925,7489" stroked="true" strokeweight=".48001pt" strokecolor="#000000">
              <v:stroke dashstyle="solid"/>
            </v:line>
            <v:rect style="position:absolute;left:7431;top:7484;width:10;height:10" filled="true" fillcolor="#000000" stroked="false">
              <v:fill type="solid"/>
            </v:rect>
            <v:line style="position:absolute" from="7441,7489" to="7919,7489" stroked="true" strokeweight=".48001pt" strokecolor="#000000">
              <v:stroke dashstyle="solid"/>
            </v:line>
            <v:rect style="position:absolute;left:7928;top:7484;width:10;height:10" filled="true" fillcolor="#000000" stroked="false">
              <v:fill type="solid"/>
            </v:rect>
            <v:line style="position:absolute" from="7938,7489" to="8413,7489" stroked="true" strokeweight=".48001pt" strokecolor="#000000">
              <v:stroke dashstyle="solid"/>
            </v:line>
            <v:line style="position:absolute" from="4643,3540" to="4643,7988" stroked="true" strokeweight=".48pt" strokecolor="#000000">
              <v:stroke dashstyle="solid"/>
            </v:line>
            <v:rect style="position:absolute;left:4647;top:7978;width:10;height:10" filled="true" fillcolor="#000000" stroked="false">
              <v:fill type="solid"/>
            </v:rect>
            <v:line style="position:absolute" from="4657,7983" to="5039,7983" stroked="true" strokeweight=".48001pt" strokecolor="#000000">
              <v:stroke dashstyle="solid"/>
            </v:line>
            <w10:wrap type="none"/>
          </v:group>
        </w:pict>
      </w:r>
      <w:r>
        <w:rPr/>
        <w:t>Вторая мировая война</w:t>
      </w:r>
    </w:p>
    <w:p>
      <w:pPr>
        <w:pStyle w:val="BodyText"/>
        <w:spacing w:before="4"/>
        <w:ind w:left="0"/>
        <w:rPr>
          <w:b/>
          <w:sz w:val="14"/>
        </w:rPr>
      </w:pPr>
    </w:p>
    <w:tbl>
      <w:tblPr>
        <w:tblW w:w="0" w:type="auto"/>
        <w:jc w:val="left"/>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602"/>
        <w:gridCol w:w="399"/>
        <w:gridCol w:w="497"/>
        <w:gridCol w:w="497"/>
        <w:gridCol w:w="992"/>
        <w:gridCol w:w="1488"/>
      </w:tblGrid>
      <w:tr>
        <w:trPr>
          <w:trHeight w:val="482" w:hRule="atLeast"/>
        </w:trPr>
        <w:tc>
          <w:tcPr>
            <w:tcW w:w="1601" w:type="dxa"/>
            <w:tcBorders>
              <w:top w:val="nil"/>
              <w:left w:val="nil"/>
              <w:bottom w:val="nil"/>
              <w:right w:val="nil"/>
            </w:tcBorders>
          </w:tcPr>
          <w:p>
            <w:pPr>
              <w:pStyle w:val="TableParagraph"/>
              <w:ind w:left="0"/>
              <w:rPr>
                <w:sz w:val="28"/>
              </w:rPr>
            </w:pPr>
          </w:p>
        </w:tc>
        <w:tc>
          <w:tcPr>
            <w:tcW w:w="1602" w:type="dxa"/>
            <w:tcBorders>
              <w:left w:val="nil"/>
              <w:right w:val="nil"/>
            </w:tcBorders>
          </w:tcPr>
          <w:p>
            <w:pPr>
              <w:pStyle w:val="TableParagraph"/>
              <w:spacing w:line="315" w:lineRule="exact"/>
              <w:ind w:left="513"/>
              <w:rPr>
                <w:sz w:val="28"/>
              </w:rPr>
            </w:pPr>
            <w:r>
              <w:rPr>
                <w:w w:val="100"/>
                <w:sz w:val="28"/>
              </w:rPr>
              <w:t>6</w:t>
            </w:r>
          </w:p>
        </w:tc>
        <w:tc>
          <w:tcPr>
            <w:tcW w:w="399"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992" w:type="dxa"/>
            <w:tcBorders>
              <w:top w:val="nil"/>
              <w:left w:val="nil"/>
              <w:bottom w:val="nil"/>
              <w:right w:val="nil"/>
            </w:tcBorders>
          </w:tcPr>
          <w:p>
            <w:pPr>
              <w:pStyle w:val="TableParagraph"/>
              <w:ind w:left="0"/>
              <w:rPr>
                <w:sz w:val="28"/>
              </w:rPr>
            </w:pPr>
          </w:p>
        </w:tc>
        <w:tc>
          <w:tcPr>
            <w:tcW w:w="1488" w:type="dxa"/>
            <w:tcBorders>
              <w:top w:val="nil"/>
              <w:left w:val="nil"/>
              <w:bottom w:val="nil"/>
              <w:right w:val="nil"/>
            </w:tcBorders>
          </w:tcPr>
          <w:p>
            <w:pPr>
              <w:pStyle w:val="TableParagraph"/>
              <w:ind w:left="0"/>
              <w:rPr>
                <w:sz w:val="28"/>
              </w:rPr>
            </w:pPr>
          </w:p>
        </w:tc>
      </w:tr>
      <w:tr>
        <w:trPr>
          <w:trHeight w:val="482" w:hRule="atLeast"/>
        </w:trPr>
        <w:tc>
          <w:tcPr>
            <w:tcW w:w="1601" w:type="dxa"/>
            <w:tcBorders>
              <w:top w:val="nil"/>
              <w:left w:val="nil"/>
              <w:bottom w:val="nil"/>
              <w:right w:val="nil"/>
            </w:tcBorders>
          </w:tcPr>
          <w:p>
            <w:pPr>
              <w:pStyle w:val="TableParagraph"/>
              <w:ind w:left="0"/>
              <w:rPr>
                <w:sz w:val="28"/>
              </w:rPr>
            </w:pPr>
          </w:p>
        </w:tc>
        <w:tc>
          <w:tcPr>
            <w:tcW w:w="1602" w:type="dxa"/>
            <w:tcBorders>
              <w:left w:val="nil"/>
              <w:right w:val="nil"/>
            </w:tcBorders>
          </w:tcPr>
          <w:p>
            <w:pPr>
              <w:pStyle w:val="TableParagraph"/>
              <w:ind w:left="0"/>
              <w:rPr>
                <w:sz w:val="28"/>
              </w:rPr>
            </w:pPr>
          </w:p>
        </w:tc>
        <w:tc>
          <w:tcPr>
            <w:tcW w:w="399"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992" w:type="dxa"/>
            <w:tcBorders>
              <w:top w:val="nil"/>
              <w:left w:val="nil"/>
              <w:bottom w:val="nil"/>
              <w:right w:val="nil"/>
            </w:tcBorders>
          </w:tcPr>
          <w:p>
            <w:pPr>
              <w:pStyle w:val="TableParagraph"/>
              <w:ind w:left="0"/>
              <w:rPr>
                <w:sz w:val="28"/>
              </w:rPr>
            </w:pPr>
          </w:p>
        </w:tc>
        <w:tc>
          <w:tcPr>
            <w:tcW w:w="1488" w:type="dxa"/>
            <w:tcBorders>
              <w:top w:val="nil"/>
              <w:left w:val="nil"/>
              <w:right w:val="nil"/>
            </w:tcBorders>
          </w:tcPr>
          <w:p>
            <w:pPr>
              <w:pStyle w:val="TableParagraph"/>
              <w:ind w:left="0"/>
              <w:rPr>
                <w:sz w:val="28"/>
              </w:rPr>
            </w:pPr>
          </w:p>
        </w:tc>
      </w:tr>
      <w:tr>
        <w:trPr>
          <w:trHeight w:val="484" w:hRule="atLeast"/>
        </w:trPr>
        <w:tc>
          <w:tcPr>
            <w:tcW w:w="1601" w:type="dxa"/>
            <w:tcBorders>
              <w:top w:val="nil"/>
              <w:left w:val="nil"/>
              <w:right w:val="nil"/>
            </w:tcBorders>
          </w:tcPr>
          <w:p>
            <w:pPr>
              <w:pStyle w:val="TableParagraph"/>
              <w:ind w:left="0"/>
              <w:rPr>
                <w:sz w:val="28"/>
              </w:rPr>
            </w:pPr>
          </w:p>
        </w:tc>
        <w:tc>
          <w:tcPr>
            <w:tcW w:w="1602" w:type="dxa"/>
            <w:tcBorders>
              <w:left w:val="nil"/>
              <w:right w:val="nil"/>
            </w:tcBorders>
          </w:tcPr>
          <w:p>
            <w:pPr>
              <w:pStyle w:val="TableParagraph"/>
              <w:ind w:left="0"/>
              <w:rPr>
                <w:sz w:val="28"/>
              </w:rPr>
            </w:pPr>
          </w:p>
        </w:tc>
        <w:tc>
          <w:tcPr>
            <w:tcW w:w="399"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992" w:type="dxa"/>
            <w:tcBorders>
              <w:top w:val="nil"/>
              <w:left w:val="nil"/>
              <w:bottom w:val="nil"/>
              <w:right w:val="nil"/>
            </w:tcBorders>
          </w:tcPr>
          <w:p>
            <w:pPr>
              <w:pStyle w:val="TableParagraph"/>
              <w:ind w:left="0"/>
              <w:rPr>
                <w:sz w:val="28"/>
              </w:rPr>
            </w:pPr>
          </w:p>
        </w:tc>
        <w:tc>
          <w:tcPr>
            <w:tcW w:w="1488" w:type="dxa"/>
            <w:tcBorders>
              <w:left w:val="nil"/>
            </w:tcBorders>
          </w:tcPr>
          <w:p>
            <w:pPr>
              <w:pStyle w:val="TableParagraph"/>
              <w:spacing w:line="317" w:lineRule="exact"/>
              <w:ind w:left="0" w:right="93"/>
              <w:jc w:val="right"/>
              <w:rPr>
                <w:sz w:val="28"/>
              </w:rPr>
            </w:pPr>
            <w:r>
              <w:rPr>
                <w:sz w:val="28"/>
              </w:rPr>
              <w:t>16</w:t>
            </w:r>
          </w:p>
        </w:tc>
      </w:tr>
      <w:tr>
        <w:trPr>
          <w:trHeight w:val="481" w:hRule="atLeast"/>
        </w:trPr>
        <w:tc>
          <w:tcPr>
            <w:tcW w:w="1601" w:type="dxa"/>
            <w:tcBorders>
              <w:left w:val="nil"/>
            </w:tcBorders>
          </w:tcPr>
          <w:p>
            <w:pPr>
              <w:pStyle w:val="TableParagraph"/>
              <w:spacing w:line="315" w:lineRule="exact"/>
              <w:ind w:left="0" w:right="138"/>
              <w:jc w:val="right"/>
              <w:rPr>
                <w:sz w:val="28"/>
              </w:rPr>
            </w:pPr>
            <w:r>
              <w:rPr>
                <w:w w:val="100"/>
                <w:sz w:val="28"/>
              </w:rPr>
              <w:t>4</w:t>
            </w:r>
          </w:p>
        </w:tc>
        <w:tc>
          <w:tcPr>
            <w:tcW w:w="1602" w:type="dxa"/>
            <w:tcBorders>
              <w:right w:val="nil"/>
            </w:tcBorders>
          </w:tcPr>
          <w:p>
            <w:pPr>
              <w:pStyle w:val="TableParagraph"/>
              <w:spacing w:line="315" w:lineRule="exact"/>
              <w:ind w:left="109"/>
              <w:rPr>
                <w:sz w:val="28"/>
              </w:rPr>
            </w:pPr>
            <w:r>
              <w:rPr>
                <w:w w:val="100"/>
                <w:sz w:val="28"/>
              </w:rPr>
              <w:t>5</w:t>
            </w:r>
          </w:p>
        </w:tc>
        <w:tc>
          <w:tcPr>
            <w:tcW w:w="399"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992" w:type="dxa"/>
            <w:tcBorders>
              <w:top w:val="nil"/>
              <w:left w:val="nil"/>
              <w:bottom w:val="nil"/>
              <w:right w:val="nil"/>
            </w:tcBorders>
          </w:tcPr>
          <w:p>
            <w:pPr>
              <w:pStyle w:val="TableParagraph"/>
              <w:ind w:left="0"/>
              <w:rPr>
                <w:sz w:val="28"/>
              </w:rPr>
            </w:pPr>
          </w:p>
        </w:tc>
        <w:tc>
          <w:tcPr>
            <w:tcW w:w="1488" w:type="dxa"/>
            <w:tcBorders>
              <w:left w:val="nil"/>
            </w:tcBorders>
          </w:tcPr>
          <w:p>
            <w:pPr>
              <w:pStyle w:val="TableParagraph"/>
              <w:ind w:left="0"/>
              <w:rPr>
                <w:sz w:val="28"/>
              </w:rPr>
            </w:pPr>
          </w:p>
        </w:tc>
      </w:tr>
      <w:tr>
        <w:trPr>
          <w:trHeight w:val="484" w:hRule="atLeast"/>
        </w:trPr>
        <w:tc>
          <w:tcPr>
            <w:tcW w:w="1601" w:type="dxa"/>
            <w:tcBorders>
              <w:left w:val="nil"/>
            </w:tcBorders>
          </w:tcPr>
          <w:p>
            <w:pPr>
              <w:pStyle w:val="TableParagraph"/>
              <w:ind w:left="0"/>
              <w:rPr>
                <w:sz w:val="28"/>
              </w:rPr>
            </w:pPr>
          </w:p>
        </w:tc>
        <w:tc>
          <w:tcPr>
            <w:tcW w:w="1602" w:type="dxa"/>
            <w:tcBorders>
              <w:right w:val="nil"/>
            </w:tcBorders>
          </w:tcPr>
          <w:p>
            <w:pPr>
              <w:pStyle w:val="TableParagraph"/>
              <w:spacing w:line="315" w:lineRule="exact"/>
              <w:ind w:left="0" w:right="344"/>
              <w:jc w:val="center"/>
              <w:rPr>
                <w:sz w:val="28"/>
              </w:rPr>
            </w:pPr>
            <w:r>
              <w:rPr>
                <w:w w:val="100"/>
                <w:sz w:val="28"/>
              </w:rPr>
              <w:t>-</w:t>
            </w:r>
          </w:p>
        </w:tc>
        <w:tc>
          <w:tcPr>
            <w:tcW w:w="399" w:type="dxa"/>
            <w:tcBorders>
              <w:top w:val="nil"/>
              <w:left w:val="nil"/>
              <w:bottom w:val="nil"/>
              <w:right w:val="nil"/>
            </w:tcBorders>
          </w:tcPr>
          <w:p>
            <w:pPr>
              <w:pStyle w:val="TableParagraph"/>
              <w:ind w:left="0"/>
              <w:rPr>
                <w:sz w:val="28"/>
              </w:rPr>
            </w:pPr>
          </w:p>
        </w:tc>
        <w:tc>
          <w:tcPr>
            <w:tcW w:w="497" w:type="dxa"/>
            <w:tcBorders>
              <w:top w:val="nil"/>
              <w:left w:val="nil"/>
              <w:right w:val="nil"/>
            </w:tcBorders>
          </w:tcPr>
          <w:p>
            <w:pPr>
              <w:pStyle w:val="TableParagraph"/>
              <w:ind w:left="0"/>
              <w:rPr>
                <w:sz w:val="28"/>
              </w:rPr>
            </w:pPr>
          </w:p>
        </w:tc>
        <w:tc>
          <w:tcPr>
            <w:tcW w:w="497" w:type="dxa"/>
            <w:tcBorders>
              <w:top w:val="nil"/>
              <w:left w:val="nil"/>
              <w:bottom w:val="nil"/>
              <w:right w:val="nil"/>
            </w:tcBorders>
          </w:tcPr>
          <w:p>
            <w:pPr>
              <w:pStyle w:val="TableParagraph"/>
              <w:ind w:left="0"/>
              <w:rPr>
                <w:sz w:val="28"/>
              </w:rPr>
            </w:pPr>
          </w:p>
        </w:tc>
        <w:tc>
          <w:tcPr>
            <w:tcW w:w="992" w:type="dxa"/>
            <w:tcBorders>
              <w:top w:val="nil"/>
              <w:left w:val="nil"/>
              <w:bottom w:val="nil"/>
              <w:right w:val="nil"/>
            </w:tcBorders>
          </w:tcPr>
          <w:p>
            <w:pPr>
              <w:pStyle w:val="TableParagraph"/>
              <w:ind w:left="0"/>
              <w:rPr>
                <w:sz w:val="28"/>
              </w:rPr>
            </w:pPr>
          </w:p>
        </w:tc>
        <w:tc>
          <w:tcPr>
            <w:tcW w:w="1488" w:type="dxa"/>
            <w:tcBorders>
              <w:left w:val="nil"/>
            </w:tcBorders>
          </w:tcPr>
          <w:p>
            <w:pPr>
              <w:pStyle w:val="TableParagraph"/>
              <w:ind w:left="0"/>
              <w:rPr>
                <w:sz w:val="28"/>
              </w:rPr>
            </w:pPr>
          </w:p>
        </w:tc>
      </w:tr>
      <w:tr>
        <w:trPr>
          <w:trHeight w:val="482" w:hRule="atLeast"/>
        </w:trPr>
        <w:tc>
          <w:tcPr>
            <w:tcW w:w="1601" w:type="dxa"/>
          </w:tcPr>
          <w:p>
            <w:pPr>
              <w:pStyle w:val="TableParagraph"/>
              <w:spacing w:line="315" w:lineRule="exact"/>
              <w:ind w:left="110"/>
              <w:rPr>
                <w:sz w:val="28"/>
              </w:rPr>
            </w:pPr>
            <w:r>
              <w:rPr>
                <w:w w:val="100"/>
                <w:sz w:val="28"/>
              </w:rPr>
              <w:t>1</w:t>
            </w:r>
          </w:p>
        </w:tc>
        <w:tc>
          <w:tcPr>
            <w:tcW w:w="1602" w:type="dxa"/>
            <w:tcBorders>
              <w:right w:val="nil"/>
            </w:tcBorders>
          </w:tcPr>
          <w:p>
            <w:pPr>
              <w:pStyle w:val="TableParagraph"/>
              <w:ind w:left="0"/>
              <w:rPr>
                <w:sz w:val="28"/>
              </w:rPr>
            </w:pPr>
          </w:p>
        </w:tc>
        <w:tc>
          <w:tcPr>
            <w:tcW w:w="1393" w:type="dxa"/>
            <w:gridSpan w:val="3"/>
            <w:tcBorders>
              <w:top w:val="nil"/>
              <w:left w:val="nil"/>
              <w:bottom w:val="nil"/>
              <w:right w:val="nil"/>
            </w:tcBorders>
          </w:tcPr>
          <w:p>
            <w:pPr>
              <w:pStyle w:val="TableParagraph"/>
              <w:spacing w:line="315" w:lineRule="exact"/>
              <w:ind w:left="495" w:right="577"/>
              <w:jc w:val="center"/>
              <w:rPr>
                <w:sz w:val="28"/>
              </w:rPr>
            </w:pPr>
            <w:r>
              <w:rPr>
                <w:sz w:val="28"/>
              </w:rPr>
              <w:t>10</w:t>
            </w:r>
          </w:p>
        </w:tc>
        <w:tc>
          <w:tcPr>
            <w:tcW w:w="992" w:type="dxa"/>
            <w:tcBorders>
              <w:top w:val="nil"/>
              <w:left w:val="nil"/>
              <w:right w:val="nil"/>
            </w:tcBorders>
          </w:tcPr>
          <w:p>
            <w:pPr>
              <w:pStyle w:val="TableParagraph"/>
              <w:ind w:left="0"/>
              <w:rPr>
                <w:sz w:val="28"/>
              </w:rPr>
            </w:pPr>
          </w:p>
        </w:tc>
        <w:tc>
          <w:tcPr>
            <w:tcW w:w="1488" w:type="dxa"/>
            <w:tcBorders>
              <w:left w:val="nil"/>
            </w:tcBorders>
          </w:tcPr>
          <w:p>
            <w:pPr>
              <w:pStyle w:val="TableParagraph"/>
              <w:ind w:left="0"/>
              <w:rPr>
                <w:sz w:val="28"/>
              </w:rPr>
            </w:pPr>
          </w:p>
        </w:tc>
      </w:tr>
      <w:tr>
        <w:trPr>
          <w:trHeight w:val="482" w:hRule="atLeast"/>
        </w:trPr>
        <w:tc>
          <w:tcPr>
            <w:tcW w:w="1601" w:type="dxa"/>
          </w:tcPr>
          <w:p>
            <w:pPr>
              <w:pStyle w:val="TableParagraph"/>
              <w:ind w:left="0"/>
              <w:rPr>
                <w:sz w:val="28"/>
              </w:rPr>
            </w:pPr>
          </w:p>
        </w:tc>
        <w:tc>
          <w:tcPr>
            <w:tcW w:w="1602" w:type="dxa"/>
          </w:tcPr>
          <w:p>
            <w:pPr>
              <w:pStyle w:val="TableParagraph"/>
              <w:spacing w:line="315" w:lineRule="exact"/>
              <w:ind w:left="0" w:right="93"/>
              <w:jc w:val="right"/>
              <w:rPr>
                <w:sz w:val="28"/>
              </w:rPr>
            </w:pPr>
            <w:r>
              <w:rPr>
                <w:w w:val="100"/>
                <w:sz w:val="28"/>
              </w:rPr>
              <w:t>8</w:t>
            </w:r>
          </w:p>
        </w:tc>
        <w:tc>
          <w:tcPr>
            <w:tcW w:w="399" w:type="dxa"/>
            <w:tcBorders>
              <w:top w:val="nil"/>
            </w:tcBorders>
          </w:tcPr>
          <w:p>
            <w:pPr>
              <w:pStyle w:val="TableParagraph"/>
              <w:ind w:left="0"/>
              <w:rPr>
                <w:sz w:val="28"/>
              </w:rPr>
            </w:pPr>
          </w:p>
        </w:tc>
        <w:tc>
          <w:tcPr>
            <w:tcW w:w="497" w:type="dxa"/>
          </w:tcPr>
          <w:p>
            <w:pPr>
              <w:pStyle w:val="TableParagraph"/>
              <w:ind w:left="0"/>
              <w:rPr>
                <w:sz w:val="28"/>
              </w:rPr>
            </w:pPr>
          </w:p>
        </w:tc>
        <w:tc>
          <w:tcPr>
            <w:tcW w:w="497" w:type="dxa"/>
            <w:tcBorders>
              <w:top w:val="nil"/>
              <w:right w:val="nil"/>
            </w:tcBorders>
          </w:tcPr>
          <w:p>
            <w:pPr>
              <w:pStyle w:val="TableParagraph"/>
              <w:ind w:left="0"/>
              <w:rPr>
                <w:sz w:val="28"/>
              </w:rPr>
            </w:pPr>
          </w:p>
        </w:tc>
        <w:tc>
          <w:tcPr>
            <w:tcW w:w="992" w:type="dxa"/>
            <w:tcBorders>
              <w:left w:val="nil"/>
            </w:tcBorders>
          </w:tcPr>
          <w:p>
            <w:pPr>
              <w:pStyle w:val="TableParagraph"/>
              <w:spacing w:line="315" w:lineRule="exact"/>
              <w:ind w:left="608"/>
              <w:rPr>
                <w:sz w:val="28"/>
              </w:rPr>
            </w:pPr>
            <w:r>
              <w:rPr>
                <w:sz w:val="28"/>
              </w:rPr>
              <w:t>13</w:t>
            </w:r>
          </w:p>
        </w:tc>
        <w:tc>
          <w:tcPr>
            <w:tcW w:w="1488" w:type="dxa"/>
          </w:tcPr>
          <w:p>
            <w:pPr>
              <w:pStyle w:val="TableParagraph"/>
              <w:spacing w:line="315" w:lineRule="exact"/>
              <w:ind w:left="583" w:right="574"/>
              <w:jc w:val="center"/>
              <w:rPr>
                <w:sz w:val="28"/>
              </w:rPr>
            </w:pPr>
            <w:r>
              <w:rPr>
                <w:sz w:val="28"/>
              </w:rPr>
              <w:t>15</w:t>
            </w:r>
          </w:p>
        </w:tc>
      </w:tr>
      <w:tr>
        <w:trPr>
          <w:trHeight w:val="484" w:hRule="atLeast"/>
        </w:trPr>
        <w:tc>
          <w:tcPr>
            <w:tcW w:w="1601" w:type="dxa"/>
          </w:tcPr>
          <w:p>
            <w:pPr>
              <w:pStyle w:val="TableParagraph"/>
              <w:spacing w:line="317" w:lineRule="exact"/>
              <w:ind w:left="0" w:right="335"/>
              <w:jc w:val="center"/>
              <w:rPr>
                <w:sz w:val="28"/>
              </w:rPr>
            </w:pPr>
            <w:r>
              <w:rPr>
                <w:w w:val="100"/>
                <w:sz w:val="28"/>
              </w:rPr>
              <w:t>2</w:t>
            </w:r>
          </w:p>
        </w:tc>
        <w:tc>
          <w:tcPr>
            <w:tcW w:w="1602" w:type="dxa"/>
          </w:tcPr>
          <w:p>
            <w:pPr>
              <w:pStyle w:val="TableParagraph"/>
              <w:spacing w:line="317" w:lineRule="exact"/>
              <w:ind w:left="955"/>
              <w:rPr>
                <w:sz w:val="28"/>
              </w:rPr>
            </w:pPr>
            <w:r>
              <w:rPr>
                <w:w w:val="100"/>
                <w:sz w:val="28"/>
              </w:rPr>
              <w:t>7</w:t>
            </w:r>
          </w:p>
        </w:tc>
        <w:tc>
          <w:tcPr>
            <w:tcW w:w="399" w:type="dxa"/>
          </w:tcPr>
          <w:p>
            <w:pPr>
              <w:pStyle w:val="TableParagraph"/>
              <w:spacing w:line="317" w:lineRule="exact"/>
              <w:ind w:left="152"/>
              <w:rPr>
                <w:sz w:val="28"/>
              </w:rPr>
            </w:pPr>
            <w:r>
              <w:rPr>
                <w:w w:val="100"/>
                <w:sz w:val="28"/>
              </w:rPr>
              <w:t>9</w:t>
            </w:r>
          </w:p>
        </w:tc>
        <w:tc>
          <w:tcPr>
            <w:tcW w:w="497" w:type="dxa"/>
          </w:tcPr>
          <w:p>
            <w:pPr>
              <w:pStyle w:val="TableParagraph"/>
              <w:ind w:left="0"/>
              <w:rPr>
                <w:sz w:val="28"/>
              </w:rPr>
            </w:pPr>
          </w:p>
        </w:tc>
        <w:tc>
          <w:tcPr>
            <w:tcW w:w="497" w:type="dxa"/>
          </w:tcPr>
          <w:p>
            <w:pPr>
              <w:pStyle w:val="TableParagraph"/>
              <w:spacing w:line="317" w:lineRule="exact"/>
              <w:ind w:left="108"/>
              <w:rPr>
                <w:sz w:val="28"/>
              </w:rPr>
            </w:pPr>
            <w:r>
              <w:rPr>
                <w:sz w:val="28"/>
              </w:rPr>
              <w:t>11</w:t>
            </w:r>
          </w:p>
        </w:tc>
        <w:tc>
          <w:tcPr>
            <w:tcW w:w="992" w:type="dxa"/>
          </w:tcPr>
          <w:p>
            <w:pPr>
              <w:pStyle w:val="TableParagraph"/>
              <w:spacing w:line="317" w:lineRule="exact"/>
              <w:ind w:left="105"/>
              <w:rPr>
                <w:sz w:val="28"/>
              </w:rPr>
            </w:pPr>
            <w:r>
              <w:rPr>
                <w:sz w:val="28"/>
              </w:rPr>
              <w:t>12</w:t>
            </w:r>
          </w:p>
        </w:tc>
        <w:tc>
          <w:tcPr>
            <w:tcW w:w="1488" w:type="dxa"/>
          </w:tcPr>
          <w:p>
            <w:pPr>
              <w:pStyle w:val="TableParagraph"/>
              <w:spacing w:line="317" w:lineRule="exact"/>
              <w:rPr>
                <w:sz w:val="28"/>
              </w:rPr>
            </w:pPr>
            <w:r>
              <w:rPr>
                <w:sz w:val="28"/>
              </w:rPr>
              <w:t>14</w:t>
            </w:r>
          </w:p>
        </w:tc>
      </w:tr>
      <w:tr>
        <w:trPr>
          <w:trHeight w:val="482" w:hRule="atLeast"/>
        </w:trPr>
        <w:tc>
          <w:tcPr>
            <w:tcW w:w="1601" w:type="dxa"/>
            <w:shd w:val="clear" w:color="auto" w:fill="BEBEBE"/>
          </w:tcPr>
          <w:p>
            <w:pPr>
              <w:pStyle w:val="TableParagraph"/>
              <w:spacing w:line="315" w:lineRule="exact"/>
              <w:ind w:left="954"/>
              <w:rPr>
                <w:sz w:val="28"/>
              </w:rPr>
            </w:pPr>
            <w:r>
              <w:rPr>
                <w:w w:val="100"/>
                <w:sz w:val="28"/>
              </w:rPr>
              <w:t>3</w:t>
            </w:r>
          </w:p>
        </w:tc>
        <w:tc>
          <w:tcPr>
            <w:tcW w:w="1602" w:type="dxa"/>
            <w:shd w:val="clear" w:color="auto" w:fill="BEBEBE"/>
          </w:tcPr>
          <w:p>
            <w:pPr>
              <w:pStyle w:val="TableParagraph"/>
              <w:ind w:left="0"/>
              <w:rPr>
                <w:sz w:val="28"/>
              </w:rPr>
            </w:pPr>
          </w:p>
        </w:tc>
        <w:tc>
          <w:tcPr>
            <w:tcW w:w="399" w:type="dxa"/>
            <w:shd w:val="clear" w:color="auto" w:fill="BEBEBE"/>
          </w:tcPr>
          <w:p>
            <w:pPr>
              <w:pStyle w:val="TableParagraph"/>
              <w:ind w:left="0"/>
              <w:rPr>
                <w:sz w:val="28"/>
              </w:rPr>
            </w:pPr>
          </w:p>
        </w:tc>
        <w:tc>
          <w:tcPr>
            <w:tcW w:w="497" w:type="dxa"/>
            <w:shd w:val="clear" w:color="auto" w:fill="BEBEBE"/>
          </w:tcPr>
          <w:p>
            <w:pPr>
              <w:pStyle w:val="TableParagraph"/>
              <w:ind w:left="0"/>
              <w:rPr>
                <w:sz w:val="28"/>
              </w:rPr>
            </w:pPr>
          </w:p>
        </w:tc>
        <w:tc>
          <w:tcPr>
            <w:tcW w:w="497" w:type="dxa"/>
            <w:shd w:val="clear" w:color="auto" w:fill="BEBEBE"/>
          </w:tcPr>
          <w:p>
            <w:pPr>
              <w:pStyle w:val="TableParagraph"/>
              <w:ind w:left="0"/>
              <w:rPr>
                <w:sz w:val="28"/>
              </w:rPr>
            </w:pPr>
          </w:p>
        </w:tc>
        <w:tc>
          <w:tcPr>
            <w:tcW w:w="992" w:type="dxa"/>
            <w:shd w:val="clear" w:color="auto" w:fill="BEBEBE"/>
          </w:tcPr>
          <w:p>
            <w:pPr>
              <w:pStyle w:val="TableParagraph"/>
              <w:ind w:left="0"/>
              <w:rPr>
                <w:sz w:val="28"/>
              </w:rPr>
            </w:pPr>
          </w:p>
        </w:tc>
        <w:tc>
          <w:tcPr>
            <w:tcW w:w="1488" w:type="dxa"/>
            <w:shd w:val="clear" w:color="auto" w:fill="BEBEBE"/>
          </w:tcPr>
          <w:p>
            <w:pPr>
              <w:pStyle w:val="TableParagraph"/>
              <w:ind w:left="0"/>
              <w:rPr>
                <w:sz w:val="28"/>
              </w:rPr>
            </w:pPr>
          </w:p>
        </w:tc>
      </w:tr>
      <w:tr>
        <w:trPr>
          <w:trHeight w:val="484" w:hRule="atLeast"/>
        </w:trPr>
        <w:tc>
          <w:tcPr>
            <w:tcW w:w="1601" w:type="dxa"/>
            <w:tcBorders>
              <w:left w:val="nil"/>
            </w:tcBorders>
          </w:tcPr>
          <w:p>
            <w:pPr>
              <w:pStyle w:val="TableParagraph"/>
              <w:ind w:left="0"/>
              <w:rPr>
                <w:sz w:val="28"/>
              </w:rPr>
            </w:pPr>
          </w:p>
        </w:tc>
        <w:tc>
          <w:tcPr>
            <w:tcW w:w="1602" w:type="dxa"/>
          </w:tcPr>
          <w:p>
            <w:pPr>
              <w:pStyle w:val="TableParagraph"/>
              <w:ind w:left="0"/>
              <w:rPr>
                <w:sz w:val="28"/>
              </w:rPr>
            </w:pPr>
          </w:p>
        </w:tc>
        <w:tc>
          <w:tcPr>
            <w:tcW w:w="399" w:type="dxa"/>
          </w:tcPr>
          <w:p>
            <w:pPr>
              <w:pStyle w:val="TableParagraph"/>
              <w:ind w:left="0"/>
              <w:rPr>
                <w:sz w:val="28"/>
              </w:rPr>
            </w:pPr>
          </w:p>
        </w:tc>
        <w:tc>
          <w:tcPr>
            <w:tcW w:w="497" w:type="dxa"/>
          </w:tcPr>
          <w:p>
            <w:pPr>
              <w:pStyle w:val="TableParagraph"/>
              <w:ind w:left="0"/>
              <w:rPr>
                <w:sz w:val="28"/>
              </w:rPr>
            </w:pPr>
          </w:p>
        </w:tc>
        <w:tc>
          <w:tcPr>
            <w:tcW w:w="497" w:type="dxa"/>
          </w:tcPr>
          <w:p>
            <w:pPr>
              <w:pStyle w:val="TableParagraph"/>
              <w:ind w:left="0"/>
              <w:rPr>
                <w:sz w:val="28"/>
              </w:rPr>
            </w:pPr>
          </w:p>
        </w:tc>
        <w:tc>
          <w:tcPr>
            <w:tcW w:w="992" w:type="dxa"/>
          </w:tcPr>
          <w:p>
            <w:pPr>
              <w:pStyle w:val="TableParagraph"/>
              <w:ind w:left="0"/>
              <w:rPr>
                <w:sz w:val="28"/>
              </w:rPr>
            </w:pPr>
          </w:p>
        </w:tc>
        <w:tc>
          <w:tcPr>
            <w:tcW w:w="1488" w:type="dxa"/>
          </w:tcPr>
          <w:p>
            <w:pPr>
              <w:pStyle w:val="TableParagraph"/>
              <w:ind w:left="0"/>
              <w:rPr>
                <w:sz w:val="28"/>
              </w:rPr>
            </w:pPr>
          </w:p>
        </w:tc>
      </w:tr>
      <w:tr>
        <w:trPr>
          <w:trHeight w:val="482" w:hRule="atLeast"/>
        </w:trPr>
        <w:tc>
          <w:tcPr>
            <w:tcW w:w="1601" w:type="dxa"/>
            <w:tcBorders>
              <w:left w:val="nil"/>
            </w:tcBorders>
          </w:tcPr>
          <w:p>
            <w:pPr>
              <w:pStyle w:val="TableParagraph"/>
              <w:ind w:left="0"/>
              <w:rPr>
                <w:sz w:val="28"/>
              </w:rPr>
            </w:pPr>
          </w:p>
        </w:tc>
        <w:tc>
          <w:tcPr>
            <w:tcW w:w="1602" w:type="dxa"/>
          </w:tcPr>
          <w:p>
            <w:pPr>
              <w:pStyle w:val="TableParagraph"/>
              <w:ind w:left="0"/>
              <w:rPr>
                <w:sz w:val="28"/>
              </w:rPr>
            </w:pPr>
          </w:p>
        </w:tc>
        <w:tc>
          <w:tcPr>
            <w:tcW w:w="399" w:type="dxa"/>
          </w:tcPr>
          <w:p>
            <w:pPr>
              <w:pStyle w:val="TableParagraph"/>
              <w:ind w:left="0"/>
              <w:rPr>
                <w:sz w:val="28"/>
              </w:rPr>
            </w:pPr>
          </w:p>
        </w:tc>
        <w:tc>
          <w:tcPr>
            <w:tcW w:w="497" w:type="dxa"/>
          </w:tcPr>
          <w:p>
            <w:pPr>
              <w:pStyle w:val="TableParagraph"/>
              <w:ind w:left="0"/>
              <w:rPr>
                <w:sz w:val="28"/>
              </w:rPr>
            </w:pPr>
          </w:p>
        </w:tc>
        <w:tc>
          <w:tcPr>
            <w:tcW w:w="497" w:type="dxa"/>
          </w:tcPr>
          <w:p>
            <w:pPr>
              <w:pStyle w:val="TableParagraph"/>
              <w:ind w:left="0"/>
              <w:rPr>
                <w:sz w:val="28"/>
              </w:rPr>
            </w:pPr>
          </w:p>
        </w:tc>
        <w:tc>
          <w:tcPr>
            <w:tcW w:w="992" w:type="dxa"/>
          </w:tcPr>
          <w:p>
            <w:pPr>
              <w:pStyle w:val="TableParagraph"/>
              <w:ind w:left="0"/>
              <w:rPr>
                <w:sz w:val="28"/>
              </w:rPr>
            </w:pPr>
          </w:p>
        </w:tc>
        <w:tc>
          <w:tcPr>
            <w:tcW w:w="1488" w:type="dxa"/>
            <w:tcBorders>
              <w:right w:val="nil"/>
            </w:tcBorders>
          </w:tcPr>
          <w:p>
            <w:pPr>
              <w:pStyle w:val="TableParagraph"/>
              <w:ind w:left="0"/>
              <w:rPr>
                <w:sz w:val="28"/>
              </w:rPr>
            </w:pPr>
          </w:p>
        </w:tc>
      </w:tr>
      <w:tr>
        <w:trPr>
          <w:trHeight w:val="481" w:hRule="atLeast"/>
        </w:trPr>
        <w:tc>
          <w:tcPr>
            <w:tcW w:w="1601" w:type="dxa"/>
            <w:tcBorders>
              <w:left w:val="nil"/>
            </w:tcBorders>
          </w:tcPr>
          <w:p>
            <w:pPr>
              <w:pStyle w:val="TableParagraph"/>
              <w:ind w:left="0"/>
              <w:rPr>
                <w:sz w:val="28"/>
              </w:rPr>
            </w:pPr>
          </w:p>
        </w:tc>
        <w:tc>
          <w:tcPr>
            <w:tcW w:w="1602" w:type="dxa"/>
          </w:tcPr>
          <w:p>
            <w:pPr>
              <w:pStyle w:val="TableParagraph"/>
              <w:ind w:left="0"/>
              <w:rPr>
                <w:sz w:val="28"/>
              </w:rPr>
            </w:pPr>
          </w:p>
        </w:tc>
        <w:tc>
          <w:tcPr>
            <w:tcW w:w="399" w:type="dxa"/>
          </w:tcPr>
          <w:p>
            <w:pPr>
              <w:pStyle w:val="TableParagraph"/>
              <w:ind w:left="0"/>
              <w:rPr>
                <w:sz w:val="28"/>
              </w:rPr>
            </w:pPr>
          </w:p>
        </w:tc>
        <w:tc>
          <w:tcPr>
            <w:tcW w:w="497" w:type="dxa"/>
          </w:tcPr>
          <w:p>
            <w:pPr>
              <w:pStyle w:val="TableParagraph"/>
              <w:ind w:left="0"/>
              <w:rPr>
                <w:sz w:val="28"/>
              </w:rPr>
            </w:pPr>
          </w:p>
        </w:tc>
        <w:tc>
          <w:tcPr>
            <w:tcW w:w="497" w:type="dxa"/>
          </w:tcPr>
          <w:p>
            <w:pPr>
              <w:pStyle w:val="TableParagraph"/>
              <w:ind w:left="0"/>
              <w:rPr>
                <w:sz w:val="28"/>
              </w:rPr>
            </w:pPr>
          </w:p>
        </w:tc>
        <w:tc>
          <w:tcPr>
            <w:tcW w:w="992" w:type="dxa"/>
          </w:tcPr>
          <w:p>
            <w:pPr>
              <w:pStyle w:val="TableParagraph"/>
              <w:ind w:left="0"/>
              <w:rPr>
                <w:sz w:val="28"/>
              </w:rPr>
            </w:pPr>
          </w:p>
        </w:tc>
        <w:tc>
          <w:tcPr>
            <w:tcW w:w="1488" w:type="dxa"/>
            <w:tcBorders>
              <w:right w:val="nil"/>
            </w:tcBorders>
          </w:tcPr>
          <w:p>
            <w:pPr>
              <w:pStyle w:val="TableParagraph"/>
              <w:ind w:left="0"/>
              <w:rPr>
                <w:sz w:val="28"/>
              </w:rPr>
            </w:pPr>
          </w:p>
        </w:tc>
      </w:tr>
      <w:tr>
        <w:trPr>
          <w:trHeight w:val="1963" w:hRule="atLeast"/>
        </w:trPr>
        <w:tc>
          <w:tcPr>
            <w:tcW w:w="1601" w:type="dxa"/>
            <w:tcBorders>
              <w:left w:val="nil"/>
              <w:right w:val="nil"/>
            </w:tcBorders>
          </w:tcPr>
          <w:p>
            <w:pPr>
              <w:pStyle w:val="TableParagraph"/>
              <w:spacing w:line="317" w:lineRule="exact"/>
              <w:ind w:left="983"/>
              <w:rPr>
                <w:sz w:val="28"/>
              </w:rPr>
            </w:pPr>
            <w:r>
              <w:rPr>
                <w:w w:val="100"/>
                <w:sz w:val="28"/>
              </w:rPr>
              <w:t>-</w:t>
            </w:r>
          </w:p>
        </w:tc>
        <w:tc>
          <w:tcPr>
            <w:tcW w:w="1602" w:type="dxa"/>
            <w:tcBorders>
              <w:left w:val="nil"/>
              <w:bottom w:val="nil"/>
            </w:tcBorders>
          </w:tcPr>
          <w:p>
            <w:pPr>
              <w:pStyle w:val="TableParagraph"/>
              <w:ind w:left="0"/>
              <w:rPr>
                <w:sz w:val="28"/>
              </w:rPr>
            </w:pPr>
          </w:p>
        </w:tc>
        <w:tc>
          <w:tcPr>
            <w:tcW w:w="399" w:type="dxa"/>
            <w:tcBorders>
              <w:bottom w:val="nil"/>
            </w:tcBorders>
          </w:tcPr>
          <w:p>
            <w:pPr>
              <w:pStyle w:val="TableParagraph"/>
              <w:ind w:left="0"/>
              <w:rPr>
                <w:sz w:val="28"/>
              </w:rPr>
            </w:pPr>
          </w:p>
        </w:tc>
        <w:tc>
          <w:tcPr>
            <w:tcW w:w="497" w:type="dxa"/>
            <w:tcBorders>
              <w:bottom w:val="nil"/>
            </w:tcBorders>
          </w:tcPr>
          <w:p>
            <w:pPr>
              <w:pStyle w:val="TableParagraph"/>
              <w:ind w:left="0"/>
              <w:rPr>
                <w:sz w:val="28"/>
              </w:rPr>
            </w:pPr>
          </w:p>
        </w:tc>
        <w:tc>
          <w:tcPr>
            <w:tcW w:w="497" w:type="dxa"/>
            <w:tcBorders>
              <w:bottom w:val="nil"/>
            </w:tcBorders>
          </w:tcPr>
          <w:p>
            <w:pPr>
              <w:pStyle w:val="TableParagraph"/>
              <w:ind w:left="0"/>
              <w:rPr>
                <w:sz w:val="28"/>
              </w:rPr>
            </w:pPr>
          </w:p>
        </w:tc>
        <w:tc>
          <w:tcPr>
            <w:tcW w:w="992" w:type="dxa"/>
            <w:tcBorders>
              <w:bottom w:val="nil"/>
            </w:tcBorders>
          </w:tcPr>
          <w:p>
            <w:pPr>
              <w:pStyle w:val="TableParagraph"/>
              <w:ind w:left="0"/>
              <w:rPr>
                <w:sz w:val="28"/>
              </w:rPr>
            </w:pPr>
          </w:p>
        </w:tc>
        <w:tc>
          <w:tcPr>
            <w:tcW w:w="1488" w:type="dxa"/>
            <w:tcBorders>
              <w:bottom w:val="nil"/>
              <w:right w:val="nil"/>
            </w:tcBorders>
          </w:tcPr>
          <w:p>
            <w:pPr>
              <w:pStyle w:val="TableParagraph"/>
              <w:ind w:left="0"/>
              <w:rPr>
                <w:sz w:val="28"/>
              </w:rPr>
            </w:pPr>
          </w:p>
        </w:tc>
      </w:tr>
    </w:tbl>
    <w:p>
      <w:pPr>
        <w:pStyle w:val="BodyText"/>
        <w:ind w:left="0"/>
        <w:rPr>
          <w:b/>
          <w:sz w:val="30"/>
        </w:rPr>
      </w:pPr>
    </w:p>
    <w:p>
      <w:pPr>
        <w:pStyle w:val="BodyText"/>
        <w:ind w:left="0"/>
        <w:rPr>
          <w:b/>
          <w:sz w:val="30"/>
        </w:rPr>
      </w:pPr>
    </w:p>
    <w:p>
      <w:pPr>
        <w:pStyle w:val="BodyText"/>
        <w:spacing w:before="5"/>
        <w:ind w:left="0"/>
        <w:rPr>
          <w:b/>
          <w:sz w:val="23"/>
        </w:rPr>
      </w:pPr>
    </w:p>
    <w:p>
      <w:pPr>
        <w:pStyle w:val="BodyText"/>
        <w:tabs>
          <w:tab w:pos="2683" w:val="left" w:leader="none"/>
          <w:tab w:pos="4196" w:val="left" w:leader="none"/>
          <w:tab w:pos="5139" w:val="left" w:leader="none"/>
          <w:tab w:pos="6879" w:val="left" w:leader="none"/>
          <w:tab w:pos="8227" w:val="left" w:leader="none"/>
          <w:tab w:pos="10357" w:val="left" w:leader="none"/>
        </w:tabs>
        <w:spacing w:line="360" w:lineRule="auto"/>
        <w:ind w:right="1134" w:firstLine="708"/>
      </w:pPr>
      <w:r>
        <w:rPr/>
        <w:t>Решите</w:t>
        <w:tab/>
        <w:t>кроссворд.</w:t>
        <w:tab/>
        <w:t>Дайте</w:t>
        <w:tab/>
        <w:t>определение</w:t>
        <w:tab/>
        <w:t>понятию,</w:t>
        <w:tab/>
        <w:t>получившемуся</w:t>
        <w:tab/>
        <w:t>в выделенных клетках.</w:t>
      </w:r>
    </w:p>
    <w:p>
      <w:pPr>
        <w:pStyle w:val="ListParagraph"/>
        <w:numPr>
          <w:ilvl w:val="0"/>
          <w:numId w:val="122"/>
        </w:numPr>
        <w:tabs>
          <w:tab w:pos="1909" w:val="left" w:leader="none"/>
        </w:tabs>
        <w:spacing w:line="360" w:lineRule="auto" w:before="0" w:after="0"/>
        <w:ind w:left="852" w:right="1134" w:firstLine="709"/>
        <w:jc w:val="left"/>
        <w:rPr>
          <w:sz w:val="28"/>
        </w:rPr>
      </w:pPr>
      <w:r>
        <w:rPr>
          <w:sz w:val="28"/>
        </w:rPr>
        <w:t>Один из основных видов военной техники в годы Второй мировой войны.</w:t>
      </w:r>
    </w:p>
    <w:p>
      <w:pPr>
        <w:pStyle w:val="ListParagraph"/>
        <w:numPr>
          <w:ilvl w:val="0"/>
          <w:numId w:val="122"/>
        </w:numPr>
        <w:tabs>
          <w:tab w:pos="1842" w:val="left" w:leader="none"/>
        </w:tabs>
        <w:spacing w:line="240" w:lineRule="auto" w:before="1" w:after="0"/>
        <w:ind w:left="1841" w:right="0" w:hanging="280"/>
        <w:jc w:val="left"/>
        <w:rPr>
          <w:sz w:val="28"/>
        </w:rPr>
      </w:pPr>
      <w:r>
        <w:rPr>
          <w:sz w:val="28"/>
        </w:rPr>
        <w:t>Страна, первая подвергшаяся нападению во Второй мировой</w:t>
      </w:r>
      <w:r>
        <w:rPr>
          <w:spacing w:val="-8"/>
          <w:sz w:val="28"/>
        </w:rPr>
        <w:t> </w:t>
      </w:r>
      <w:r>
        <w:rPr>
          <w:sz w:val="28"/>
        </w:rPr>
        <w:t>войне.</w:t>
      </w:r>
    </w:p>
    <w:p>
      <w:pPr>
        <w:pStyle w:val="ListParagraph"/>
        <w:numPr>
          <w:ilvl w:val="0"/>
          <w:numId w:val="122"/>
        </w:numPr>
        <w:tabs>
          <w:tab w:pos="1875" w:val="left" w:leader="none"/>
        </w:tabs>
        <w:spacing w:line="360" w:lineRule="auto" w:before="161" w:after="0"/>
        <w:ind w:left="852" w:right="1138" w:firstLine="709"/>
        <w:jc w:val="left"/>
        <w:rPr>
          <w:sz w:val="28"/>
        </w:rPr>
      </w:pPr>
      <w:r>
        <w:rPr>
          <w:sz w:val="28"/>
        </w:rPr>
        <w:t>Система передачи вооружений, боеприпасов, сырья и продовольствия из США в союзные</w:t>
      </w:r>
      <w:r>
        <w:rPr>
          <w:spacing w:val="-7"/>
          <w:sz w:val="28"/>
        </w:rPr>
        <w:t> </w:t>
      </w:r>
      <w:r>
        <w:rPr>
          <w:sz w:val="28"/>
        </w:rPr>
        <w:t>страны.</w:t>
      </w:r>
    </w:p>
    <w:p>
      <w:pPr>
        <w:pStyle w:val="ListParagraph"/>
        <w:numPr>
          <w:ilvl w:val="0"/>
          <w:numId w:val="122"/>
        </w:numPr>
        <w:tabs>
          <w:tab w:pos="1842" w:val="left" w:leader="none"/>
        </w:tabs>
        <w:spacing w:line="321" w:lineRule="exact" w:before="0" w:after="0"/>
        <w:ind w:left="1841" w:right="0" w:hanging="280"/>
        <w:jc w:val="left"/>
        <w:rPr>
          <w:sz w:val="28"/>
        </w:rPr>
      </w:pPr>
      <w:r>
        <w:rPr>
          <w:sz w:val="28"/>
        </w:rPr>
        <w:t>Британский премьер-министр в годы</w:t>
      </w:r>
      <w:r>
        <w:rPr>
          <w:spacing w:val="-4"/>
          <w:sz w:val="28"/>
        </w:rPr>
        <w:t> </w:t>
      </w:r>
      <w:r>
        <w:rPr>
          <w:sz w:val="28"/>
        </w:rPr>
        <w:t>войны.</w:t>
      </w:r>
    </w:p>
    <w:p>
      <w:pPr>
        <w:pStyle w:val="ListParagraph"/>
        <w:numPr>
          <w:ilvl w:val="0"/>
          <w:numId w:val="122"/>
        </w:numPr>
        <w:tabs>
          <w:tab w:pos="1842" w:val="left" w:leader="none"/>
        </w:tabs>
        <w:spacing w:line="240" w:lineRule="auto" w:before="162" w:after="0"/>
        <w:ind w:left="1841" w:right="0" w:hanging="280"/>
        <w:jc w:val="left"/>
        <w:rPr>
          <w:sz w:val="28"/>
        </w:rPr>
      </w:pPr>
      <w:r>
        <w:rPr>
          <w:sz w:val="28"/>
        </w:rPr>
        <w:t>Немецкие военно-воздушные</w:t>
      </w:r>
      <w:r>
        <w:rPr>
          <w:spacing w:val="-4"/>
          <w:sz w:val="28"/>
        </w:rPr>
        <w:t> </w:t>
      </w:r>
      <w:r>
        <w:rPr>
          <w:sz w:val="28"/>
        </w:rPr>
        <w:t>силы.</w:t>
      </w:r>
    </w:p>
    <w:p>
      <w:pPr>
        <w:pStyle w:val="ListParagraph"/>
        <w:numPr>
          <w:ilvl w:val="0"/>
          <w:numId w:val="122"/>
        </w:numPr>
        <w:tabs>
          <w:tab w:pos="1842" w:val="left" w:leader="none"/>
        </w:tabs>
        <w:spacing w:line="240" w:lineRule="auto" w:before="161" w:after="0"/>
        <w:ind w:left="1841" w:right="0" w:hanging="280"/>
        <w:jc w:val="left"/>
        <w:rPr>
          <w:sz w:val="28"/>
        </w:rPr>
      </w:pPr>
      <w:r>
        <w:rPr>
          <w:sz w:val="28"/>
        </w:rPr>
        <w:t>База США, подвергшаяся бомбардировке японской</w:t>
      </w:r>
      <w:r>
        <w:rPr>
          <w:spacing w:val="-10"/>
          <w:sz w:val="28"/>
        </w:rPr>
        <w:t> </w:t>
      </w:r>
      <w:r>
        <w:rPr>
          <w:sz w:val="28"/>
        </w:rPr>
        <w:t>авиации.</w:t>
      </w:r>
    </w:p>
    <w:p>
      <w:pPr>
        <w:spacing w:after="0" w:line="240" w:lineRule="auto"/>
        <w:jc w:val="left"/>
        <w:rPr>
          <w:sz w:val="28"/>
        </w:rPr>
        <w:sectPr>
          <w:pgSz w:w="11910" w:h="16840"/>
          <w:pgMar w:header="710" w:footer="0" w:top="1160" w:bottom="280" w:left="280" w:right="0"/>
        </w:sectPr>
      </w:pPr>
    </w:p>
    <w:p>
      <w:pPr>
        <w:pStyle w:val="ListParagraph"/>
        <w:numPr>
          <w:ilvl w:val="0"/>
          <w:numId w:val="122"/>
        </w:numPr>
        <w:tabs>
          <w:tab w:pos="1916" w:val="left" w:leader="none"/>
        </w:tabs>
        <w:spacing w:line="362" w:lineRule="auto" w:before="91" w:after="0"/>
        <w:ind w:left="852" w:right="1131" w:firstLine="709"/>
        <w:jc w:val="left"/>
        <w:rPr>
          <w:sz w:val="28"/>
        </w:rPr>
      </w:pPr>
      <w:r>
        <w:rPr>
          <w:sz w:val="28"/>
        </w:rPr>
        <w:t>Немецкий генерал, командовавший танковым корпусом в Северной Африке.</w:t>
      </w:r>
    </w:p>
    <w:p>
      <w:pPr>
        <w:pStyle w:val="ListParagraph"/>
        <w:numPr>
          <w:ilvl w:val="0"/>
          <w:numId w:val="122"/>
        </w:numPr>
        <w:tabs>
          <w:tab w:pos="1919" w:val="left" w:leader="none"/>
        </w:tabs>
        <w:spacing w:line="360" w:lineRule="auto" w:before="0" w:after="0"/>
        <w:ind w:left="852" w:right="1134" w:firstLine="709"/>
        <w:jc w:val="left"/>
        <w:rPr>
          <w:sz w:val="28"/>
        </w:rPr>
      </w:pPr>
      <w:r>
        <w:rPr>
          <w:sz w:val="28"/>
        </w:rPr>
        <w:t>Место высадки англо-американских и французских войск во время открытия Второго фронта в</w:t>
      </w:r>
      <w:r>
        <w:rPr>
          <w:spacing w:val="-2"/>
          <w:sz w:val="28"/>
        </w:rPr>
        <w:t> </w:t>
      </w:r>
      <w:r>
        <w:rPr>
          <w:sz w:val="28"/>
        </w:rPr>
        <w:t>Европе.</w:t>
      </w:r>
    </w:p>
    <w:p>
      <w:pPr>
        <w:pStyle w:val="ListParagraph"/>
        <w:numPr>
          <w:ilvl w:val="0"/>
          <w:numId w:val="122"/>
        </w:numPr>
        <w:tabs>
          <w:tab w:pos="1842" w:val="left" w:leader="none"/>
        </w:tabs>
        <w:spacing w:line="321" w:lineRule="exact" w:before="0" w:after="0"/>
        <w:ind w:left="1841" w:right="0" w:hanging="280"/>
        <w:jc w:val="left"/>
        <w:rPr>
          <w:sz w:val="28"/>
        </w:rPr>
      </w:pPr>
      <w:r>
        <w:rPr>
          <w:sz w:val="28"/>
        </w:rPr>
        <w:t>Идеология немецкого фашизма.</w:t>
      </w:r>
    </w:p>
    <w:p>
      <w:pPr>
        <w:pStyle w:val="ListParagraph"/>
        <w:numPr>
          <w:ilvl w:val="0"/>
          <w:numId w:val="122"/>
        </w:numPr>
        <w:tabs>
          <w:tab w:pos="1984" w:val="left" w:leader="none"/>
        </w:tabs>
        <w:spacing w:line="240" w:lineRule="auto" w:before="158" w:after="0"/>
        <w:ind w:left="1983" w:right="0" w:hanging="422"/>
        <w:jc w:val="left"/>
        <w:rPr>
          <w:sz w:val="28"/>
        </w:rPr>
      </w:pPr>
      <w:r>
        <w:rPr>
          <w:sz w:val="28"/>
        </w:rPr>
        <w:t>Новая тактика ведения боевых действий, «молниеносная</w:t>
      </w:r>
      <w:r>
        <w:rPr>
          <w:spacing w:val="-8"/>
          <w:sz w:val="28"/>
        </w:rPr>
        <w:t> </w:t>
      </w:r>
      <w:r>
        <w:rPr>
          <w:sz w:val="28"/>
        </w:rPr>
        <w:t>война».</w:t>
      </w:r>
    </w:p>
    <w:p>
      <w:pPr>
        <w:pStyle w:val="ListParagraph"/>
        <w:numPr>
          <w:ilvl w:val="0"/>
          <w:numId w:val="122"/>
        </w:numPr>
        <w:tabs>
          <w:tab w:pos="2038" w:val="left" w:leader="none"/>
        </w:tabs>
        <w:spacing w:line="360" w:lineRule="auto" w:before="161" w:after="0"/>
        <w:ind w:left="852" w:right="1133" w:firstLine="709"/>
        <w:jc w:val="left"/>
        <w:rPr>
          <w:sz w:val="28"/>
        </w:rPr>
      </w:pPr>
      <w:r>
        <w:rPr>
          <w:sz w:val="28"/>
        </w:rPr>
        <w:t>Атолл в Тихом океане, у которого американская армия разгромила японский флот в июне 1942</w:t>
      </w:r>
      <w:r>
        <w:rPr>
          <w:spacing w:val="-5"/>
          <w:sz w:val="28"/>
        </w:rPr>
        <w:t> </w:t>
      </w:r>
      <w:r>
        <w:rPr>
          <w:sz w:val="28"/>
        </w:rPr>
        <w:t>г.</w:t>
      </w:r>
    </w:p>
    <w:p>
      <w:pPr>
        <w:pStyle w:val="ListParagraph"/>
        <w:numPr>
          <w:ilvl w:val="0"/>
          <w:numId w:val="122"/>
        </w:numPr>
        <w:tabs>
          <w:tab w:pos="2005" w:val="left" w:leader="none"/>
        </w:tabs>
        <w:spacing w:line="360" w:lineRule="auto" w:before="0" w:after="0"/>
        <w:ind w:left="852" w:right="1130" w:firstLine="709"/>
        <w:jc w:val="left"/>
        <w:rPr>
          <w:sz w:val="28"/>
        </w:rPr>
      </w:pPr>
      <w:r>
        <w:rPr>
          <w:sz w:val="28"/>
        </w:rPr>
        <w:t>Город, в котором проходила третья конференция глав США, СССР и Великобритании для решения вопросов послевоенного устройства</w:t>
      </w:r>
      <w:r>
        <w:rPr>
          <w:spacing w:val="-12"/>
          <w:sz w:val="28"/>
        </w:rPr>
        <w:t> </w:t>
      </w:r>
      <w:r>
        <w:rPr>
          <w:sz w:val="28"/>
        </w:rPr>
        <w:t>мира.</w:t>
      </w:r>
    </w:p>
    <w:p>
      <w:pPr>
        <w:pStyle w:val="ListParagraph"/>
        <w:numPr>
          <w:ilvl w:val="0"/>
          <w:numId w:val="122"/>
        </w:numPr>
        <w:tabs>
          <w:tab w:pos="2150" w:val="left" w:leader="none"/>
          <w:tab w:pos="2151" w:val="left" w:leader="none"/>
          <w:tab w:pos="3594" w:val="left" w:leader="none"/>
          <w:tab w:pos="5227" w:val="left" w:leader="none"/>
          <w:tab w:pos="5615" w:val="left" w:leader="none"/>
          <w:tab w:pos="7344" w:val="left" w:leader="none"/>
          <w:tab w:pos="8523" w:val="left" w:leader="none"/>
        </w:tabs>
        <w:spacing w:line="360" w:lineRule="auto" w:before="1" w:after="0"/>
        <w:ind w:left="852" w:right="1133" w:firstLine="709"/>
        <w:jc w:val="left"/>
        <w:rPr>
          <w:sz w:val="28"/>
        </w:rPr>
      </w:pPr>
      <w:r>
        <w:rPr>
          <w:sz w:val="28"/>
        </w:rPr>
        <w:t>Массовые</w:t>
        <w:tab/>
        <w:t>депортации</w:t>
        <w:tab/>
        <w:t>и</w:t>
        <w:tab/>
        <w:t>истребление</w:t>
        <w:tab/>
        <w:t>«расово</w:t>
        <w:tab/>
        <w:t>неполноценного населения» немцами в годы</w:t>
      </w:r>
      <w:r>
        <w:rPr>
          <w:spacing w:val="-4"/>
          <w:sz w:val="28"/>
        </w:rPr>
        <w:t> </w:t>
      </w:r>
      <w:r>
        <w:rPr>
          <w:sz w:val="28"/>
        </w:rPr>
        <w:t>войны.</w:t>
      </w:r>
    </w:p>
    <w:p>
      <w:pPr>
        <w:pStyle w:val="ListParagraph"/>
        <w:numPr>
          <w:ilvl w:val="0"/>
          <w:numId w:val="122"/>
        </w:numPr>
        <w:tabs>
          <w:tab w:pos="2007" w:val="left" w:leader="none"/>
        </w:tabs>
        <w:spacing w:line="360" w:lineRule="auto" w:before="0" w:after="0"/>
        <w:ind w:left="852" w:right="1138" w:firstLine="709"/>
        <w:jc w:val="left"/>
        <w:rPr>
          <w:sz w:val="28"/>
        </w:rPr>
      </w:pPr>
      <w:r>
        <w:rPr>
          <w:sz w:val="28"/>
        </w:rPr>
        <w:t>Название американского линкора, на борту которого была подписана капитуляция</w:t>
      </w:r>
      <w:r>
        <w:rPr>
          <w:spacing w:val="-1"/>
          <w:sz w:val="28"/>
        </w:rPr>
        <w:t> </w:t>
      </w:r>
      <w:r>
        <w:rPr>
          <w:sz w:val="28"/>
        </w:rPr>
        <w:t>Японии.</w:t>
      </w:r>
    </w:p>
    <w:p>
      <w:pPr>
        <w:pStyle w:val="ListParagraph"/>
        <w:numPr>
          <w:ilvl w:val="0"/>
          <w:numId w:val="122"/>
        </w:numPr>
        <w:tabs>
          <w:tab w:pos="1984" w:val="left" w:leader="none"/>
        </w:tabs>
        <w:spacing w:line="240" w:lineRule="auto" w:before="0" w:after="0"/>
        <w:ind w:left="1983" w:right="0" w:hanging="422"/>
        <w:jc w:val="left"/>
        <w:rPr>
          <w:sz w:val="28"/>
        </w:rPr>
      </w:pPr>
      <w:r>
        <w:rPr>
          <w:sz w:val="28"/>
        </w:rPr>
        <w:t>Президент США в годы</w:t>
      </w:r>
      <w:r>
        <w:rPr>
          <w:spacing w:val="-10"/>
          <w:sz w:val="28"/>
        </w:rPr>
        <w:t> </w:t>
      </w:r>
      <w:r>
        <w:rPr>
          <w:sz w:val="28"/>
        </w:rPr>
        <w:t>войны.</w:t>
      </w:r>
    </w:p>
    <w:p>
      <w:pPr>
        <w:pStyle w:val="ListParagraph"/>
        <w:numPr>
          <w:ilvl w:val="0"/>
          <w:numId w:val="122"/>
        </w:numPr>
        <w:tabs>
          <w:tab w:pos="1998" w:val="left" w:leader="none"/>
        </w:tabs>
        <w:spacing w:line="360" w:lineRule="auto" w:before="160" w:after="0"/>
        <w:ind w:left="852" w:right="1141" w:firstLine="709"/>
        <w:jc w:val="left"/>
        <w:rPr>
          <w:sz w:val="28"/>
        </w:rPr>
      </w:pPr>
      <w:r>
        <w:rPr>
          <w:sz w:val="28"/>
        </w:rPr>
        <w:t>Японский город, на который 6 августа 1945 г. была сброшена одна из двух атомных</w:t>
      </w:r>
      <w:r>
        <w:rPr>
          <w:spacing w:val="1"/>
          <w:sz w:val="28"/>
        </w:rPr>
        <w:t> </w:t>
      </w:r>
      <w:r>
        <w:rPr>
          <w:sz w:val="28"/>
        </w:rPr>
        <w:t>бомб.</w:t>
      </w:r>
    </w:p>
    <w:p>
      <w:pPr>
        <w:spacing w:line="321" w:lineRule="exact" w:before="0"/>
        <w:ind w:left="1561" w:right="0" w:firstLine="0"/>
        <w:jc w:val="left"/>
        <w:rPr>
          <w:i/>
          <w:sz w:val="28"/>
        </w:rPr>
      </w:pPr>
      <w:r>
        <w:rPr>
          <w:i/>
          <w:sz w:val="28"/>
        </w:rPr>
        <w:t>Ответы:</w:t>
      </w:r>
      <w:r>
        <w:rPr>
          <w:i/>
          <w:spacing w:val="15"/>
          <w:sz w:val="28"/>
        </w:rPr>
        <w:t> </w:t>
      </w:r>
      <w:r>
        <w:rPr>
          <w:i/>
          <w:sz w:val="28"/>
        </w:rPr>
        <w:t>1.</w:t>
      </w:r>
      <w:r>
        <w:rPr>
          <w:i/>
          <w:spacing w:val="14"/>
          <w:sz w:val="28"/>
        </w:rPr>
        <w:t> </w:t>
      </w:r>
      <w:r>
        <w:rPr>
          <w:i/>
          <w:sz w:val="28"/>
        </w:rPr>
        <w:t>Танк.</w:t>
      </w:r>
      <w:r>
        <w:rPr>
          <w:i/>
          <w:spacing w:val="12"/>
          <w:sz w:val="28"/>
        </w:rPr>
        <w:t> </w:t>
      </w:r>
      <w:r>
        <w:rPr>
          <w:i/>
          <w:sz w:val="28"/>
        </w:rPr>
        <w:t>2.</w:t>
      </w:r>
      <w:r>
        <w:rPr>
          <w:i/>
          <w:spacing w:val="12"/>
          <w:sz w:val="28"/>
        </w:rPr>
        <w:t> </w:t>
      </w:r>
      <w:r>
        <w:rPr>
          <w:i/>
          <w:sz w:val="28"/>
        </w:rPr>
        <w:t>Польша.</w:t>
      </w:r>
      <w:r>
        <w:rPr>
          <w:i/>
          <w:spacing w:val="12"/>
          <w:sz w:val="28"/>
        </w:rPr>
        <w:t> </w:t>
      </w:r>
      <w:r>
        <w:rPr>
          <w:i/>
          <w:sz w:val="28"/>
        </w:rPr>
        <w:t>3.</w:t>
      </w:r>
      <w:r>
        <w:rPr>
          <w:i/>
          <w:spacing w:val="14"/>
          <w:sz w:val="28"/>
        </w:rPr>
        <w:t> </w:t>
      </w:r>
      <w:r>
        <w:rPr>
          <w:i/>
          <w:sz w:val="28"/>
        </w:rPr>
        <w:t>Ленд-лиз.</w:t>
      </w:r>
      <w:r>
        <w:rPr>
          <w:i/>
          <w:spacing w:val="14"/>
          <w:sz w:val="28"/>
        </w:rPr>
        <w:t> </w:t>
      </w:r>
      <w:r>
        <w:rPr>
          <w:i/>
          <w:sz w:val="28"/>
        </w:rPr>
        <w:t>4.</w:t>
      </w:r>
      <w:r>
        <w:rPr>
          <w:i/>
          <w:spacing w:val="12"/>
          <w:sz w:val="28"/>
        </w:rPr>
        <w:t> </w:t>
      </w:r>
      <w:r>
        <w:rPr>
          <w:i/>
          <w:sz w:val="28"/>
        </w:rPr>
        <w:t>Черчилль.</w:t>
      </w:r>
      <w:r>
        <w:rPr>
          <w:i/>
          <w:spacing w:val="11"/>
          <w:sz w:val="28"/>
        </w:rPr>
        <w:t> </w:t>
      </w:r>
      <w:r>
        <w:rPr>
          <w:i/>
          <w:sz w:val="28"/>
        </w:rPr>
        <w:t>5.</w:t>
      </w:r>
      <w:r>
        <w:rPr>
          <w:i/>
          <w:spacing w:val="14"/>
          <w:sz w:val="28"/>
        </w:rPr>
        <w:t> </w:t>
      </w:r>
      <w:r>
        <w:rPr>
          <w:i/>
          <w:sz w:val="28"/>
        </w:rPr>
        <w:t>Люфтваффе,</w:t>
      </w:r>
      <w:r>
        <w:rPr>
          <w:i/>
          <w:spacing w:val="11"/>
          <w:sz w:val="28"/>
        </w:rPr>
        <w:t> </w:t>
      </w:r>
      <w:r>
        <w:rPr>
          <w:i/>
          <w:sz w:val="28"/>
        </w:rPr>
        <w:t>6.</w:t>
      </w:r>
    </w:p>
    <w:p>
      <w:pPr>
        <w:spacing w:before="163"/>
        <w:ind w:left="852" w:right="0" w:firstLine="0"/>
        <w:jc w:val="left"/>
        <w:rPr>
          <w:i/>
          <w:sz w:val="28"/>
        </w:rPr>
      </w:pPr>
      <w:r>
        <w:rPr>
          <w:i/>
          <w:sz w:val="28"/>
        </w:rPr>
        <w:t>Пёрл-Харбор.7.</w:t>
      </w:r>
      <w:r>
        <w:rPr>
          <w:i/>
          <w:spacing w:val="41"/>
          <w:sz w:val="28"/>
        </w:rPr>
        <w:t> </w:t>
      </w:r>
      <w:r>
        <w:rPr>
          <w:i/>
          <w:sz w:val="28"/>
        </w:rPr>
        <w:t>Роммель.</w:t>
      </w:r>
      <w:r>
        <w:rPr>
          <w:i/>
          <w:spacing w:val="40"/>
          <w:sz w:val="28"/>
        </w:rPr>
        <w:t> </w:t>
      </w:r>
      <w:r>
        <w:rPr>
          <w:i/>
          <w:sz w:val="28"/>
        </w:rPr>
        <w:t>8.</w:t>
      </w:r>
      <w:r>
        <w:rPr>
          <w:i/>
          <w:spacing w:val="41"/>
          <w:sz w:val="28"/>
        </w:rPr>
        <w:t> </w:t>
      </w:r>
      <w:r>
        <w:rPr>
          <w:i/>
          <w:sz w:val="28"/>
        </w:rPr>
        <w:t>Нормандия.</w:t>
      </w:r>
      <w:r>
        <w:rPr>
          <w:i/>
          <w:spacing w:val="41"/>
          <w:sz w:val="28"/>
        </w:rPr>
        <w:t> </w:t>
      </w:r>
      <w:r>
        <w:rPr>
          <w:i/>
          <w:sz w:val="28"/>
        </w:rPr>
        <w:t>9.</w:t>
      </w:r>
      <w:r>
        <w:rPr>
          <w:i/>
          <w:spacing w:val="46"/>
          <w:sz w:val="28"/>
        </w:rPr>
        <w:t> </w:t>
      </w:r>
      <w:r>
        <w:rPr>
          <w:i/>
          <w:sz w:val="28"/>
        </w:rPr>
        <w:t>Нацизм.</w:t>
      </w:r>
      <w:r>
        <w:rPr>
          <w:i/>
          <w:spacing w:val="42"/>
          <w:sz w:val="28"/>
        </w:rPr>
        <w:t> </w:t>
      </w:r>
      <w:r>
        <w:rPr>
          <w:i/>
          <w:sz w:val="28"/>
        </w:rPr>
        <w:t>10.</w:t>
      </w:r>
      <w:r>
        <w:rPr>
          <w:i/>
          <w:spacing w:val="41"/>
          <w:sz w:val="28"/>
        </w:rPr>
        <w:t> </w:t>
      </w:r>
      <w:r>
        <w:rPr>
          <w:i/>
          <w:sz w:val="28"/>
        </w:rPr>
        <w:t>Блицкриг.</w:t>
      </w:r>
      <w:r>
        <w:rPr>
          <w:i/>
          <w:spacing w:val="41"/>
          <w:sz w:val="28"/>
        </w:rPr>
        <w:t> </w:t>
      </w:r>
      <w:r>
        <w:rPr>
          <w:i/>
          <w:sz w:val="28"/>
        </w:rPr>
        <w:t>11.</w:t>
      </w:r>
      <w:r>
        <w:rPr>
          <w:i/>
          <w:spacing w:val="41"/>
          <w:sz w:val="28"/>
        </w:rPr>
        <w:t> </w:t>
      </w:r>
      <w:r>
        <w:rPr>
          <w:i/>
          <w:sz w:val="28"/>
        </w:rPr>
        <w:t>Мидуэй.</w:t>
      </w:r>
    </w:p>
    <w:p>
      <w:pPr>
        <w:spacing w:line="360" w:lineRule="auto" w:before="161"/>
        <w:ind w:left="852" w:right="1135" w:firstLine="0"/>
        <w:jc w:val="both"/>
        <w:rPr>
          <w:i/>
          <w:sz w:val="28"/>
        </w:rPr>
      </w:pPr>
      <w:r>
        <w:rPr>
          <w:i/>
          <w:sz w:val="28"/>
        </w:rPr>
        <w:t>12. Потсдам. 13. Геноцид. 14. «Миссури». 15. Рузвельт. 16. Хиросима. </w:t>
      </w:r>
      <w:r>
        <w:rPr>
          <w:i/>
          <w:sz w:val="28"/>
        </w:rPr>
        <w:t>Выделенное понятие — коллаборационизм (сотрудничество граждан оккупированной территории с захватчиками).</w:t>
      </w:r>
    </w:p>
    <w:p>
      <w:pPr>
        <w:pStyle w:val="BodyText"/>
        <w:spacing w:before="11"/>
        <w:ind w:left="0"/>
        <w:rPr>
          <w:i/>
          <w:sz w:val="41"/>
        </w:rPr>
      </w:pPr>
    </w:p>
    <w:p>
      <w:pPr>
        <w:pStyle w:val="BodyText"/>
        <w:ind w:left="1561"/>
      </w:pPr>
      <w:r>
        <w:rPr/>
        <w:t>Домашним заданием может стать написание учащимися эссе.</w:t>
      </w:r>
    </w:p>
    <w:p>
      <w:pPr>
        <w:spacing w:before="161"/>
        <w:ind w:left="1561" w:right="0" w:firstLine="0"/>
        <w:jc w:val="left"/>
        <w:rPr>
          <w:i/>
          <w:sz w:val="28"/>
        </w:rPr>
      </w:pPr>
      <w:r>
        <w:rPr>
          <w:i/>
          <w:sz w:val="28"/>
        </w:rPr>
        <w:t>Задание для учащихся</w:t>
      </w:r>
    </w:p>
    <w:p>
      <w:pPr>
        <w:pStyle w:val="BodyText"/>
        <w:spacing w:before="161"/>
        <w:ind w:left="1561"/>
      </w:pPr>
      <w:r>
        <w:rPr/>
        <w:t>Напишите мини-сочинение (эссе) на основе следующего высказывания:</w:t>
      </w:r>
    </w:p>
    <w:p>
      <w:pPr>
        <w:pStyle w:val="BodyText"/>
        <w:spacing w:line="360" w:lineRule="auto" w:before="160"/>
        <w:ind w:right="1138"/>
        <w:jc w:val="both"/>
      </w:pPr>
      <w:r>
        <w:rPr/>
        <w:t>«Нам следует признать, что русские внесли решающий вклад в войну на западе, уничтожив главные силы германской армии до того, как первый солдат союзников вступил на берег Нормандии 6 июня 1944 г.». М. Хастингс.</w:t>
      </w:r>
    </w:p>
    <w:p>
      <w:pPr>
        <w:spacing w:after="0" w:line="360" w:lineRule="auto"/>
        <w:jc w:val="both"/>
        <w:sectPr>
          <w:pgSz w:w="11910" w:h="16840"/>
          <w:pgMar w:header="710" w:footer="0" w:top="1160" w:bottom="280" w:left="280" w:right="0"/>
        </w:sectPr>
      </w:pPr>
    </w:p>
    <w:p>
      <w:pPr>
        <w:pStyle w:val="Heading2"/>
        <w:spacing w:before="96"/>
      </w:pPr>
      <w:r>
        <w:rPr/>
        <w:t>Урок 15. Итоги Второй мировой войны. Послевоенное урегулирование</w:t>
      </w:r>
    </w:p>
    <w:p>
      <w:pPr>
        <w:pStyle w:val="Heading3"/>
        <w:spacing w:before="166"/>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23"/>
        </w:numPr>
        <w:tabs>
          <w:tab w:pos="1782" w:val="left" w:leader="none"/>
        </w:tabs>
        <w:spacing w:line="357" w:lineRule="auto" w:before="153" w:after="0"/>
        <w:ind w:left="1782" w:right="1128" w:hanging="360"/>
        <w:jc w:val="both"/>
        <w:rPr>
          <w:sz w:val="28"/>
        </w:rPr>
      </w:pPr>
      <w:r>
        <w:rPr>
          <w:sz w:val="28"/>
        </w:rPr>
        <w:t>формировать неприятие любых видов насилия, понимание необходимости мирных путей решения социальных конфликтов, понимание негативных сторон экстремистских</w:t>
      </w:r>
      <w:r>
        <w:rPr>
          <w:spacing w:val="-3"/>
          <w:sz w:val="28"/>
        </w:rPr>
        <w:t> </w:t>
      </w:r>
      <w:r>
        <w:rPr>
          <w:sz w:val="28"/>
        </w:rPr>
        <w:t>идеологий;</w:t>
      </w:r>
    </w:p>
    <w:p>
      <w:pPr>
        <w:pStyle w:val="ListParagraph"/>
        <w:numPr>
          <w:ilvl w:val="0"/>
          <w:numId w:val="123"/>
        </w:numPr>
        <w:tabs>
          <w:tab w:pos="1782" w:val="left" w:leader="none"/>
        </w:tabs>
        <w:spacing w:line="357" w:lineRule="auto" w:before="0" w:after="0"/>
        <w:ind w:left="1782" w:right="1131" w:hanging="360"/>
        <w:jc w:val="both"/>
        <w:rPr>
          <w:sz w:val="28"/>
        </w:rPr>
      </w:pPr>
      <w:r>
        <w:rPr>
          <w:sz w:val="28"/>
        </w:rPr>
        <w:t>на примере Нюрнбергского процесса и процесса денацификации Германии формировать осознание ответственности за распространение экстремизма, насилия и</w:t>
      </w:r>
      <w:r>
        <w:rPr>
          <w:spacing w:val="-7"/>
          <w:sz w:val="28"/>
        </w:rPr>
        <w:t> </w:t>
      </w:r>
      <w:r>
        <w:rPr>
          <w:sz w:val="28"/>
        </w:rPr>
        <w:t>фашизма.</w:t>
      </w:r>
    </w:p>
    <w:p>
      <w:pPr>
        <w:pStyle w:val="Heading3"/>
        <w:spacing w:before="5"/>
        <w:rPr>
          <w:i/>
        </w:rPr>
      </w:pPr>
      <w:r>
        <w:rPr>
          <w:i/>
        </w:rPr>
        <w:t>Метапредметные (универсальные учебные действия):</w:t>
      </w:r>
    </w:p>
    <w:p>
      <w:pPr>
        <w:pStyle w:val="ListParagraph"/>
        <w:numPr>
          <w:ilvl w:val="0"/>
          <w:numId w:val="123"/>
        </w:numPr>
        <w:tabs>
          <w:tab w:pos="1782" w:val="left" w:leader="none"/>
        </w:tabs>
        <w:spacing w:line="352" w:lineRule="auto" w:before="152" w:after="0"/>
        <w:ind w:left="1782" w:right="1137" w:hanging="360"/>
        <w:jc w:val="both"/>
        <w:rPr>
          <w:sz w:val="28"/>
        </w:rPr>
      </w:pPr>
      <w:r>
        <w:rPr>
          <w:sz w:val="28"/>
        </w:rPr>
        <w:t>эффективно сотрудничать и продуктивно взаимодействовать в группе в процессе изучения важнейших последствий Второй мировой</w:t>
      </w:r>
      <w:r>
        <w:rPr>
          <w:spacing w:val="-16"/>
          <w:sz w:val="28"/>
        </w:rPr>
        <w:t> </w:t>
      </w:r>
      <w:r>
        <w:rPr>
          <w:sz w:val="28"/>
        </w:rPr>
        <w:t>войны;</w:t>
      </w:r>
    </w:p>
    <w:p>
      <w:pPr>
        <w:pStyle w:val="ListParagraph"/>
        <w:numPr>
          <w:ilvl w:val="0"/>
          <w:numId w:val="123"/>
        </w:numPr>
        <w:tabs>
          <w:tab w:pos="1782" w:val="left" w:leader="none"/>
        </w:tabs>
        <w:spacing w:line="357" w:lineRule="auto" w:before="9" w:after="0"/>
        <w:ind w:left="1782" w:right="1128" w:hanging="360"/>
        <w:jc w:val="both"/>
        <w:rPr>
          <w:sz w:val="28"/>
        </w:rPr>
      </w:pPr>
      <w:r>
        <w:rPr>
          <w:sz w:val="28"/>
        </w:rPr>
        <w:t>осуществлять расширенный поиск информации о важнейших последствиях Второй мировой войны с использованием ресурсов библиотек и</w:t>
      </w:r>
      <w:r>
        <w:rPr>
          <w:spacing w:val="-4"/>
          <w:sz w:val="28"/>
        </w:rPr>
        <w:t> </w:t>
      </w:r>
      <w:r>
        <w:rPr>
          <w:sz w:val="28"/>
        </w:rPr>
        <w:t>Интернета;</w:t>
      </w:r>
    </w:p>
    <w:p>
      <w:pPr>
        <w:pStyle w:val="ListParagraph"/>
        <w:numPr>
          <w:ilvl w:val="0"/>
          <w:numId w:val="123"/>
        </w:numPr>
        <w:tabs>
          <w:tab w:pos="1782" w:val="left" w:leader="none"/>
        </w:tabs>
        <w:spacing w:line="352" w:lineRule="auto" w:before="0" w:after="0"/>
        <w:ind w:left="1782" w:right="1137" w:hanging="360"/>
        <w:jc w:val="both"/>
        <w:rPr>
          <w:sz w:val="28"/>
        </w:rPr>
      </w:pPr>
      <w:r>
        <w:rPr>
          <w:sz w:val="28"/>
        </w:rPr>
        <w:t>участвовать в публичном представлении результатов групповой деятельности при изучении последствий Второй мировой</w:t>
      </w:r>
      <w:r>
        <w:rPr>
          <w:spacing w:val="-8"/>
          <w:sz w:val="28"/>
        </w:rPr>
        <w:t> </w:t>
      </w:r>
      <w:r>
        <w:rPr>
          <w:sz w:val="28"/>
        </w:rPr>
        <w:t>войны.</w:t>
      </w:r>
    </w:p>
    <w:p>
      <w:pPr>
        <w:pStyle w:val="Heading3"/>
        <w:spacing w:before="15"/>
        <w:rPr>
          <w:i/>
        </w:rPr>
      </w:pPr>
      <w:r>
        <w:rPr>
          <w:i/>
        </w:rPr>
        <w:t>Предметные:</w:t>
      </w:r>
    </w:p>
    <w:p>
      <w:pPr>
        <w:pStyle w:val="ListParagraph"/>
        <w:numPr>
          <w:ilvl w:val="0"/>
          <w:numId w:val="123"/>
        </w:numPr>
        <w:tabs>
          <w:tab w:pos="1782" w:val="left" w:leader="none"/>
        </w:tabs>
        <w:spacing w:line="357" w:lineRule="auto" w:before="153" w:after="0"/>
        <w:ind w:left="1782" w:right="1130" w:hanging="360"/>
        <w:jc w:val="both"/>
        <w:rPr>
          <w:sz w:val="28"/>
        </w:rPr>
      </w:pPr>
      <w:r>
        <w:rPr>
          <w:sz w:val="28"/>
        </w:rPr>
        <w:t>знать значение понятий </w:t>
      </w:r>
      <w:r>
        <w:rPr>
          <w:i/>
          <w:sz w:val="28"/>
        </w:rPr>
        <w:t>антигитлеровская коалиция, демилитаризация, </w:t>
      </w:r>
      <w:r>
        <w:rPr>
          <w:i/>
          <w:sz w:val="28"/>
        </w:rPr>
        <w:t>денацификация, демократизация, декартелизация, преступления против человечности </w:t>
      </w:r>
      <w:r>
        <w:rPr>
          <w:sz w:val="28"/>
        </w:rPr>
        <w:t>и уметь применять их для раскрытия сущности изучаемых последствий Второй мировой</w:t>
      </w:r>
      <w:r>
        <w:rPr>
          <w:spacing w:val="-4"/>
          <w:sz w:val="28"/>
        </w:rPr>
        <w:t> </w:t>
      </w:r>
      <w:r>
        <w:rPr>
          <w:sz w:val="28"/>
        </w:rPr>
        <w:t>войны;</w:t>
      </w:r>
    </w:p>
    <w:p>
      <w:pPr>
        <w:pStyle w:val="ListParagraph"/>
        <w:numPr>
          <w:ilvl w:val="0"/>
          <w:numId w:val="123"/>
        </w:numPr>
        <w:tabs>
          <w:tab w:pos="1782" w:val="left" w:leader="none"/>
        </w:tabs>
        <w:spacing w:line="350" w:lineRule="auto" w:before="3" w:after="0"/>
        <w:ind w:left="1782" w:right="1136" w:hanging="360"/>
        <w:jc w:val="both"/>
        <w:rPr>
          <w:sz w:val="28"/>
        </w:rPr>
      </w:pPr>
      <w:r>
        <w:rPr>
          <w:sz w:val="28"/>
        </w:rPr>
        <w:t>использовать историческую карту для изучения послевоенного устройства</w:t>
      </w:r>
      <w:r>
        <w:rPr>
          <w:spacing w:val="-2"/>
          <w:sz w:val="28"/>
        </w:rPr>
        <w:t> </w:t>
      </w:r>
      <w:r>
        <w:rPr>
          <w:sz w:val="28"/>
        </w:rPr>
        <w:t>мира;</w:t>
      </w:r>
    </w:p>
    <w:p>
      <w:pPr>
        <w:pStyle w:val="ListParagraph"/>
        <w:numPr>
          <w:ilvl w:val="0"/>
          <w:numId w:val="123"/>
        </w:numPr>
        <w:tabs>
          <w:tab w:pos="1782" w:val="left" w:leader="none"/>
        </w:tabs>
        <w:spacing w:line="355" w:lineRule="auto" w:before="16" w:after="0"/>
        <w:ind w:left="1782" w:right="1132" w:hanging="360"/>
        <w:jc w:val="both"/>
        <w:rPr>
          <w:sz w:val="28"/>
        </w:rPr>
      </w:pPr>
      <w:r>
        <w:rPr>
          <w:sz w:val="28"/>
        </w:rPr>
        <w:t>систематизировать исторический материал об итогах и значении  Второй мировой войны, иллюстрировать теоретические положения историческими</w:t>
      </w:r>
      <w:r>
        <w:rPr>
          <w:spacing w:val="-1"/>
          <w:sz w:val="28"/>
        </w:rPr>
        <w:t> </w:t>
      </w:r>
      <w:r>
        <w:rPr>
          <w:sz w:val="28"/>
        </w:rPr>
        <w:t>фактами;</w:t>
      </w:r>
    </w:p>
    <w:p>
      <w:pPr>
        <w:pStyle w:val="ListParagraph"/>
        <w:numPr>
          <w:ilvl w:val="0"/>
          <w:numId w:val="123"/>
        </w:numPr>
        <w:tabs>
          <w:tab w:pos="1782" w:val="left" w:leader="none"/>
        </w:tabs>
        <w:spacing w:line="350" w:lineRule="auto" w:before="8" w:after="0"/>
        <w:ind w:left="1782" w:right="1128" w:hanging="360"/>
        <w:jc w:val="both"/>
        <w:rPr>
          <w:sz w:val="28"/>
        </w:rPr>
      </w:pPr>
      <w:r>
        <w:rPr>
          <w:sz w:val="28"/>
        </w:rPr>
        <w:t>объяснять итоги, значение и последствия Второй мировой войны для </w:t>
      </w:r>
      <w:r>
        <w:rPr>
          <w:spacing w:val="2"/>
          <w:sz w:val="28"/>
        </w:rPr>
        <w:t>её </w:t>
      </w:r>
      <w:r>
        <w:rPr>
          <w:sz w:val="28"/>
        </w:rPr>
        <w:t>основных участников, характеризовать проблемы, возникшие в мире</w:t>
      </w:r>
      <w:r>
        <w:rPr>
          <w:spacing w:val="46"/>
          <w:sz w:val="28"/>
        </w:rPr>
        <w:t> </w:t>
      </w:r>
      <w:r>
        <w:rPr>
          <w:sz w:val="28"/>
        </w:rPr>
        <w:t>по</w:t>
      </w:r>
    </w:p>
    <w:p>
      <w:pPr>
        <w:spacing w:after="0" w:line="350" w:lineRule="auto"/>
        <w:jc w:val="both"/>
        <w:rPr>
          <w:sz w:val="28"/>
        </w:rPr>
        <w:sectPr>
          <w:pgSz w:w="11910" w:h="16840"/>
          <w:pgMar w:header="710" w:footer="0" w:top="1160" w:bottom="280" w:left="280" w:right="0"/>
        </w:sectPr>
      </w:pPr>
    </w:p>
    <w:p>
      <w:pPr>
        <w:pStyle w:val="BodyText"/>
        <w:spacing w:before="91"/>
        <w:ind w:left="1782"/>
      </w:pPr>
      <w:r>
        <w:rPr/>
        <w:t>итогам войны.</w:t>
      </w:r>
    </w:p>
    <w:p>
      <w:pPr>
        <w:pStyle w:val="BodyText"/>
        <w:ind w:left="0"/>
        <w:rPr>
          <w:sz w:val="30"/>
        </w:rPr>
      </w:pPr>
    </w:p>
    <w:p>
      <w:pPr>
        <w:pStyle w:val="BodyText"/>
        <w:spacing w:before="2"/>
        <w:ind w:left="0"/>
        <w:rPr>
          <w:sz w:val="26"/>
        </w:rPr>
      </w:pPr>
    </w:p>
    <w:p>
      <w:pPr>
        <w:spacing w:line="360" w:lineRule="auto" w:before="0"/>
        <w:ind w:left="852" w:right="1129"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пути </w:t>
      </w:r>
      <w:r>
        <w:rPr>
          <w:i/>
          <w:sz w:val="28"/>
        </w:rPr>
        <w:t>разрешения международных конфликтов, международное право</w:t>
      </w:r>
      <w:r>
        <w:rPr>
          <w:sz w:val="28"/>
        </w:rPr>
        <w:t>.</w:t>
      </w:r>
    </w:p>
    <w:p>
      <w:pPr>
        <w:pStyle w:val="BodyText"/>
        <w:ind w:left="0"/>
        <w:rPr>
          <w:sz w:val="42"/>
        </w:rPr>
      </w:pPr>
    </w:p>
    <w:p>
      <w:pPr>
        <w:pStyle w:val="BodyText"/>
        <w:spacing w:line="360" w:lineRule="auto"/>
        <w:ind w:right="1131"/>
        <w:jc w:val="both"/>
      </w:pPr>
      <w:r>
        <w:rPr>
          <w:b/>
          <w:i/>
        </w:rPr>
        <w:t>Внутрипредметные связи: </w:t>
      </w:r>
      <w:r>
        <w:rPr/>
        <w:t>Вторая мировая война, образование антигитлеровской коалиции, итоги войны, Великая Отечественная война Советского Союза.</w:t>
      </w:r>
    </w:p>
    <w:p>
      <w:pPr>
        <w:pStyle w:val="BodyText"/>
        <w:spacing w:before="8"/>
        <w:ind w:left="0"/>
        <w:rPr>
          <w:sz w:val="42"/>
        </w:rPr>
      </w:pPr>
    </w:p>
    <w:p>
      <w:pPr>
        <w:pStyle w:val="Heading3"/>
        <w:rPr>
          <w:i/>
        </w:rPr>
      </w:pPr>
      <w:r>
        <w:rPr>
          <w:i/>
        </w:rPr>
        <w:t>Проектные и исследовательские задания</w:t>
      </w:r>
    </w:p>
    <w:p>
      <w:pPr>
        <w:pStyle w:val="BodyText"/>
        <w:spacing w:line="360" w:lineRule="auto" w:before="153"/>
        <w:ind w:right="1132"/>
        <w:jc w:val="both"/>
      </w:pPr>
      <w:r>
        <w:rPr/>
        <w:t>Изучите принципы, на которых в соответствии с решениями Берлинской конференции основывалась политика союзных держав в отношении Германии («четыре Д») и подберите в Интернете аудио-визуальные материалы, иллюстрирующие их. Соедините их в электронную презентацию и выступите перед одноклассниками.</w:t>
      </w:r>
    </w:p>
    <w:p>
      <w:pPr>
        <w:pStyle w:val="BodyText"/>
        <w:spacing w:before="4"/>
        <w:ind w:left="0"/>
        <w:rPr>
          <w:sz w:val="42"/>
        </w:rPr>
      </w:pPr>
    </w:p>
    <w:p>
      <w:pPr>
        <w:pStyle w:val="Heading2"/>
        <w:spacing w:before="1"/>
      </w:pPr>
      <w:r>
        <w:rPr/>
        <w:t>План урока</w:t>
      </w:r>
    </w:p>
    <w:p>
      <w:pPr>
        <w:pStyle w:val="ListParagraph"/>
        <w:numPr>
          <w:ilvl w:val="0"/>
          <w:numId w:val="124"/>
        </w:numPr>
        <w:tabs>
          <w:tab w:pos="1135" w:val="left" w:leader="none"/>
        </w:tabs>
        <w:spacing w:line="240" w:lineRule="auto" w:before="158" w:after="0"/>
        <w:ind w:left="852" w:right="0" w:firstLine="0"/>
        <w:jc w:val="left"/>
        <w:rPr>
          <w:sz w:val="28"/>
        </w:rPr>
      </w:pPr>
      <w:r>
        <w:rPr>
          <w:sz w:val="28"/>
        </w:rPr>
        <w:t>Итоги Второй мировой войны.</w:t>
      </w:r>
    </w:p>
    <w:p>
      <w:pPr>
        <w:pStyle w:val="ListParagraph"/>
        <w:numPr>
          <w:ilvl w:val="0"/>
          <w:numId w:val="124"/>
        </w:numPr>
        <w:tabs>
          <w:tab w:pos="1203" w:val="left" w:leader="none"/>
        </w:tabs>
        <w:spacing w:line="360" w:lineRule="auto" w:before="160" w:after="0"/>
        <w:ind w:left="852" w:right="1139" w:firstLine="0"/>
        <w:jc w:val="left"/>
        <w:rPr>
          <w:sz w:val="28"/>
        </w:rPr>
      </w:pPr>
      <w:r>
        <w:rPr>
          <w:sz w:val="28"/>
        </w:rPr>
        <w:t>Последствия Второй мировой войны: распад антигитлеровской коалиции, мирные</w:t>
      </w:r>
      <w:r>
        <w:rPr>
          <w:spacing w:val="-1"/>
          <w:sz w:val="28"/>
        </w:rPr>
        <w:t> </w:t>
      </w:r>
      <w:r>
        <w:rPr>
          <w:sz w:val="28"/>
        </w:rPr>
        <w:t>договоры.</w:t>
      </w:r>
    </w:p>
    <w:p>
      <w:pPr>
        <w:pStyle w:val="ListParagraph"/>
        <w:numPr>
          <w:ilvl w:val="0"/>
          <w:numId w:val="124"/>
        </w:numPr>
        <w:tabs>
          <w:tab w:pos="1135" w:val="left" w:leader="none"/>
        </w:tabs>
        <w:spacing w:line="321" w:lineRule="exact" w:before="0" w:after="0"/>
        <w:ind w:left="852" w:right="0" w:firstLine="0"/>
        <w:jc w:val="left"/>
        <w:rPr>
          <w:sz w:val="28"/>
        </w:rPr>
      </w:pPr>
      <w:r>
        <w:rPr>
          <w:sz w:val="28"/>
        </w:rPr>
        <w:t>Образование</w:t>
      </w:r>
      <w:r>
        <w:rPr>
          <w:spacing w:val="-1"/>
          <w:sz w:val="28"/>
        </w:rPr>
        <w:t> </w:t>
      </w:r>
      <w:r>
        <w:rPr>
          <w:sz w:val="28"/>
        </w:rPr>
        <w:t>ООН.</w:t>
      </w:r>
    </w:p>
    <w:p>
      <w:pPr>
        <w:pStyle w:val="ListParagraph"/>
        <w:numPr>
          <w:ilvl w:val="0"/>
          <w:numId w:val="124"/>
        </w:numPr>
        <w:tabs>
          <w:tab w:pos="1134" w:val="left" w:leader="none"/>
        </w:tabs>
        <w:spacing w:line="240" w:lineRule="auto" w:before="163" w:after="0"/>
        <w:ind w:left="1133" w:right="0" w:hanging="281"/>
        <w:jc w:val="left"/>
        <w:rPr>
          <w:sz w:val="28"/>
        </w:rPr>
      </w:pPr>
      <w:r>
        <w:rPr>
          <w:sz w:val="28"/>
        </w:rPr>
        <w:t>Процессы над военными преступниками. Нюрнбергский</w:t>
      </w:r>
      <w:r>
        <w:rPr>
          <w:spacing w:val="-9"/>
          <w:sz w:val="28"/>
        </w:rPr>
        <w:t> </w:t>
      </w:r>
      <w:r>
        <w:rPr>
          <w:sz w:val="28"/>
        </w:rPr>
        <w:t>процесс.</w:t>
      </w:r>
    </w:p>
    <w:p>
      <w:pPr>
        <w:pStyle w:val="BodyText"/>
        <w:ind w:left="0"/>
        <w:rPr>
          <w:sz w:val="30"/>
        </w:rPr>
      </w:pPr>
    </w:p>
    <w:p>
      <w:pPr>
        <w:pStyle w:val="BodyText"/>
        <w:spacing w:before="10"/>
        <w:ind w:left="0"/>
        <w:rPr>
          <w:sz w:val="25"/>
        </w:rPr>
      </w:pPr>
    </w:p>
    <w:p>
      <w:pPr>
        <w:pStyle w:val="BodyText"/>
        <w:spacing w:line="360" w:lineRule="auto"/>
        <w:ind w:right="1136"/>
        <w:jc w:val="both"/>
      </w:pPr>
      <w:r>
        <w:rPr>
          <w:b/>
        </w:rPr>
        <w:t>Понятия и термины. </w:t>
      </w:r>
      <w:r>
        <w:rPr/>
        <w:t>Антигитлеровская коалиция, демилитаризация, денацификация, демократизация, декартелизация, преступления против человечности.</w:t>
      </w:r>
    </w:p>
    <w:p>
      <w:pPr>
        <w:pStyle w:val="BodyText"/>
        <w:spacing w:before="6"/>
        <w:ind w:left="0"/>
        <w:rPr>
          <w:sz w:val="42"/>
        </w:rPr>
      </w:pPr>
    </w:p>
    <w:p>
      <w:pPr>
        <w:pStyle w:val="Heading2"/>
        <w:jc w:val="both"/>
      </w:pPr>
      <w:r>
        <w:rPr/>
        <w:t>Ход урока</w:t>
      </w:r>
    </w:p>
    <w:p>
      <w:pPr>
        <w:pStyle w:val="ListParagraph"/>
        <w:numPr>
          <w:ilvl w:val="0"/>
          <w:numId w:val="125"/>
        </w:numPr>
        <w:tabs>
          <w:tab w:pos="1204" w:val="left" w:leader="none"/>
        </w:tabs>
        <w:spacing w:line="240" w:lineRule="auto" w:before="160" w:after="0"/>
        <w:ind w:left="1203" w:right="0" w:hanging="281"/>
        <w:jc w:val="both"/>
        <w:rPr>
          <w:b/>
          <w:sz w:val="28"/>
        </w:rPr>
      </w:pPr>
      <w:r>
        <w:rPr>
          <w:b/>
          <w:sz w:val="28"/>
        </w:rPr>
        <w:t>Итоги Второй мировой</w:t>
      </w:r>
      <w:r>
        <w:rPr>
          <w:b/>
          <w:spacing w:val="-3"/>
          <w:sz w:val="28"/>
        </w:rPr>
        <w:t> </w:t>
      </w:r>
      <w:r>
        <w:rPr>
          <w:b/>
          <w:sz w:val="28"/>
        </w:rPr>
        <w:t>войны.</w:t>
      </w:r>
    </w:p>
    <w:p>
      <w:pPr>
        <w:spacing w:after="0" w:line="240" w:lineRule="auto"/>
        <w:jc w:val="both"/>
        <w:rPr>
          <w:sz w:val="28"/>
        </w:rPr>
        <w:sectPr>
          <w:pgSz w:w="11910" w:h="16840"/>
          <w:pgMar w:header="710" w:footer="0" w:top="1160" w:bottom="280" w:left="280" w:right="0"/>
        </w:sectPr>
      </w:pPr>
    </w:p>
    <w:p>
      <w:pPr>
        <w:pStyle w:val="BodyText"/>
        <w:spacing w:before="91"/>
        <w:ind w:left="1561"/>
      </w:pPr>
      <w:r>
        <w:rPr/>
        <w:t>Урок можно начать с эвристической беседы.</w:t>
      </w:r>
    </w:p>
    <w:p>
      <w:pPr>
        <w:spacing w:before="164"/>
        <w:ind w:left="1561" w:right="0" w:firstLine="0"/>
        <w:jc w:val="left"/>
        <w:rPr>
          <w:i/>
          <w:sz w:val="28"/>
        </w:rPr>
      </w:pPr>
      <w:r>
        <w:rPr>
          <w:i/>
          <w:sz w:val="28"/>
        </w:rPr>
        <w:t>Вопросы для беседы</w:t>
      </w:r>
    </w:p>
    <w:p>
      <w:pPr>
        <w:pStyle w:val="ListParagraph"/>
        <w:numPr>
          <w:ilvl w:val="1"/>
          <w:numId w:val="125"/>
        </w:numPr>
        <w:tabs>
          <w:tab w:pos="1842" w:val="left" w:leader="none"/>
        </w:tabs>
        <w:spacing w:line="240" w:lineRule="auto" w:before="160" w:after="0"/>
        <w:ind w:left="852" w:right="0" w:firstLine="709"/>
        <w:jc w:val="left"/>
        <w:rPr>
          <w:sz w:val="28"/>
        </w:rPr>
      </w:pPr>
      <w:r>
        <w:rPr>
          <w:sz w:val="28"/>
        </w:rPr>
        <w:t>Назовите главные итоги Второй мировой</w:t>
      </w:r>
      <w:r>
        <w:rPr>
          <w:spacing w:val="-3"/>
          <w:sz w:val="28"/>
        </w:rPr>
        <w:t> </w:t>
      </w:r>
      <w:r>
        <w:rPr>
          <w:sz w:val="28"/>
        </w:rPr>
        <w:t>войны.</w:t>
      </w:r>
    </w:p>
    <w:p>
      <w:pPr>
        <w:pStyle w:val="ListParagraph"/>
        <w:numPr>
          <w:ilvl w:val="1"/>
          <w:numId w:val="125"/>
        </w:numPr>
        <w:tabs>
          <w:tab w:pos="1868" w:val="left" w:leader="none"/>
        </w:tabs>
        <w:spacing w:line="360" w:lineRule="auto" w:before="160" w:after="0"/>
        <w:ind w:left="852" w:right="1139" w:firstLine="709"/>
        <w:jc w:val="left"/>
        <w:rPr>
          <w:sz w:val="28"/>
        </w:rPr>
      </w:pPr>
      <w:r>
        <w:rPr>
          <w:sz w:val="28"/>
        </w:rPr>
        <w:t>Вспомните, какой характер носила война для различных государств, в ней участвовавших.</w:t>
      </w:r>
    </w:p>
    <w:p>
      <w:pPr>
        <w:pStyle w:val="ListParagraph"/>
        <w:numPr>
          <w:ilvl w:val="1"/>
          <w:numId w:val="125"/>
        </w:numPr>
        <w:tabs>
          <w:tab w:pos="1909" w:val="left" w:leader="none"/>
        </w:tabs>
        <w:spacing w:line="360" w:lineRule="auto" w:before="2" w:after="0"/>
        <w:ind w:left="852" w:right="1135" w:firstLine="709"/>
        <w:jc w:val="left"/>
        <w:rPr>
          <w:sz w:val="28"/>
        </w:rPr>
      </w:pPr>
      <w:r>
        <w:rPr>
          <w:sz w:val="28"/>
        </w:rPr>
        <w:t>Учёные отмечают, что Вторая мировая война была соперничеством различных идеологических систем. Назовите</w:t>
      </w:r>
      <w:r>
        <w:rPr>
          <w:spacing w:val="-6"/>
          <w:sz w:val="28"/>
        </w:rPr>
        <w:t> </w:t>
      </w:r>
      <w:r>
        <w:rPr>
          <w:sz w:val="28"/>
        </w:rPr>
        <w:t>их.</w:t>
      </w:r>
    </w:p>
    <w:p>
      <w:pPr>
        <w:pStyle w:val="ListParagraph"/>
        <w:numPr>
          <w:ilvl w:val="1"/>
          <w:numId w:val="125"/>
        </w:numPr>
        <w:tabs>
          <w:tab w:pos="2024" w:val="left" w:leader="none"/>
        </w:tabs>
        <w:spacing w:line="360" w:lineRule="auto" w:before="0" w:after="0"/>
        <w:ind w:left="852" w:right="1136" w:firstLine="709"/>
        <w:jc w:val="both"/>
        <w:rPr>
          <w:sz w:val="28"/>
        </w:rPr>
      </w:pPr>
      <w:r>
        <w:rPr>
          <w:sz w:val="28"/>
        </w:rPr>
        <w:t>Могло ли уничтожение фашизма способствовать дальнейшему сотрудничеству демократической и коммунистической идеологических систем? Свой ответ</w:t>
      </w:r>
      <w:r>
        <w:rPr>
          <w:spacing w:val="-3"/>
          <w:sz w:val="28"/>
        </w:rPr>
        <w:t> </w:t>
      </w:r>
      <w:r>
        <w:rPr>
          <w:sz w:val="28"/>
        </w:rPr>
        <w:t>обоснуйте.</w:t>
      </w:r>
    </w:p>
    <w:p>
      <w:pPr>
        <w:pStyle w:val="BodyText"/>
        <w:spacing w:line="360" w:lineRule="auto"/>
        <w:ind w:right="1132" w:firstLine="708"/>
      </w:pPr>
      <w:r>
        <w:rPr/>
        <w:t>Далее учащимся предлагается работа с таблицей «Итоги и значение Второй мировой войны» по заданию учителя.</w:t>
      </w:r>
    </w:p>
    <w:p>
      <w:pPr>
        <w:pStyle w:val="Heading2"/>
        <w:spacing w:before="4"/>
        <w:ind w:left="3378"/>
      </w:pPr>
      <w:r>
        <w:rPr/>
        <w:t>Итоги и значение Второй мировой войны</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2127"/>
        <w:gridCol w:w="1133"/>
        <w:gridCol w:w="142"/>
        <w:gridCol w:w="1419"/>
        <w:gridCol w:w="1311"/>
        <w:gridCol w:w="1312"/>
        <w:gridCol w:w="1314"/>
      </w:tblGrid>
      <w:tr>
        <w:trPr>
          <w:trHeight w:val="414" w:hRule="atLeast"/>
        </w:trPr>
        <w:tc>
          <w:tcPr>
            <w:tcW w:w="1102" w:type="dxa"/>
          </w:tcPr>
          <w:p>
            <w:pPr>
              <w:pStyle w:val="TableParagraph"/>
              <w:spacing w:before="1"/>
              <w:ind w:left="244"/>
              <w:rPr>
                <w:b/>
                <w:sz w:val="24"/>
              </w:rPr>
            </w:pPr>
            <w:r>
              <w:rPr>
                <w:b/>
                <w:sz w:val="24"/>
              </w:rPr>
              <w:t>США</w:t>
            </w:r>
          </w:p>
        </w:tc>
        <w:tc>
          <w:tcPr>
            <w:tcW w:w="2127" w:type="dxa"/>
          </w:tcPr>
          <w:p>
            <w:pPr>
              <w:pStyle w:val="TableParagraph"/>
              <w:spacing w:before="1"/>
              <w:ind w:left="146"/>
              <w:rPr>
                <w:b/>
                <w:sz w:val="24"/>
              </w:rPr>
            </w:pPr>
            <w:r>
              <w:rPr>
                <w:b/>
                <w:sz w:val="24"/>
              </w:rPr>
              <w:t>Великобритания</w:t>
            </w:r>
          </w:p>
        </w:tc>
        <w:tc>
          <w:tcPr>
            <w:tcW w:w="1275" w:type="dxa"/>
            <w:gridSpan w:val="2"/>
          </w:tcPr>
          <w:p>
            <w:pPr>
              <w:pStyle w:val="TableParagraph"/>
              <w:spacing w:before="1"/>
              <w:ind w:left="136"/>
              <w:rPr>
                <w:b/>
                <w:sz w:val="24"/>
              </w:rPr>
            </w:pPr>
            <w:r>
              <w:rPr>
                <w:b/>
                <w:sz w:val="24"/>
              </w:rPr>
              <w:t>Франция</w:t>
            </w:r>
          </w:p>
        </w:tc>
        <w:tc>
          <w:tcPr>
            <w:tcW w:w="1419" w:type="dxa"/>
          </w:tcPr>
          <w:p>
            <w:pPr>
              <w:pStyle w:val="TableParagraph"/>
              <w:spacing w:before="1"/>
              <w:ind w:left="376"/>
              <w:rPr>
                <w:b/>
                <w:sz w:val="24"/>
              </w:rPr>
            </w:pPr>
            <w:r>
              <w:rPr>
                <w:b/>
                <w:sz w:val="24"/>
              </w:rPr>
              <w:t>СССР</w:t>
            </w:r>
          </w:p>
        </w:tc>
        <w:tc>
          <w:tcPr>
            <w:tcW w:w="1311" w:type="dxa"/>
          </w:tcPr>
          <w:p>
            <w:pPr>
              <w:pStyle w:val="TableParagraph"/>
              <w:spacing w:before="1"/>
              <w:ind w:left="111"/>
              <w:rPr>
                <w:b/>
                <w:sz w:val="24"/>
              </w:rPr>
            </w:pPr>
            <w:r>
              <w:rPr>
                <w:b/>
                <w:sz w:val="24"/>
              </w:rPr>
              <w:t>Германия</w:t>
            </w:r>
          </w:p>
        </w:tc>
        <w:tc>
          <w:tcPr>
            <w:tcW w:w="1312" w:type="dxa"/>
          </w:tcPr>
          <w:p>
            <w:pPr>
              <w:pStyle w:val="TableParagraph"/>
              <w:spacing w:before="1"/>
              <w:ind w:left="238"/>
              <w:rPr>
                <w:b/>
                <w:sz w:val="24"/>
              </w:rPr>
            </w:pPr>
            <w:r>
              <w:rPr>
                <w:b/>
                <w:sz w:val="24"/>
              </w:rPr>
              <w:t>Италия</w:t>
            </w:r>
          </w:p>
        </w:tc>
        <w:tc>
          <w:tcPr>
            <w:tcW w:w="1314" w:type="dxa"/>
          </w:tcPr>
          <w:p>
            <w:pPr>
              <w:pStyle w:val="TableParagraph"/>
              <w:spacing w:before="1"/>
              <w:ind w:left="237"/>
              <w:rPr>
                <w:b/>
                <w:sz w:val="24"/>
              </w:rPr>
            </w:pPr>
            <w:r>
              <w:rPr>
                <w:b/>
                <w:sz w:val="24"/>
              </w:rPr>
              <w:t>Япония</w:t>
            </w:r>
          </w:p>
        </w:tc>
      </w:tr>
      <w:tr>
        <w:trPr>
          <w:trHeight w:val="827" w:hRule="atLeast"/>
        </w:trPr>
        <w:tc>
          <w:tcPr>
            <w:tcW w:w="5923" w:type="dxa"/>
            <w:gridSpan w:val="5"/>
          </w:tcPr>
          <w:p>
            <w:pPr>
              <w:pStyle w:val="TableParagraph"/>
              <w:spacing w:line="270" w:lineRule="exact"/>
              <w:ind w:left="176" w:right="172"/>
              <w:jc w:val="center"/>
              <w:rPr>
                <w:sz w:val="24"/>
              </w:rPr>
            </w:pPr>
            <w:r>
              <w:rPr>
                <w:sz w:val="24"/>
              </w:rPr>
              <w:t>Победа над фашизмом и ликвидация угрозы создания</w:t>
            </w:r>
          </w:p>
          <w:p>
            <w:pPr>
              <w:pStyle w:val="TableParagraph"/>
              <w:spacing w:before="139"/>
              <w:ind w:left="176" w:right="167"/>
              <w:jc w:val="center"/>
              <w:rPr>
                <w:sz w:val="24"/>
              </w:rPr>
            </w:pPr>
            <w:r>
              <w:rPr>
                <w:sz w:val="24"/>
              </w:rPr>
              <w:t>«нового мирового порядка»</w:t>
            </w:r>
          </w:p>
        </w:tc>
        <w:tc>
          <w:tcPr>
            <w:tcW w:w="3937" w:type="dxa"/>
            <w:gridSpan w:val="3"/>
          </w:tcPr>
          <w:p>
            <w:pPr>
              <w:pStyle w:val="TableParagraph"/>
              <w:spacing w:line="270" w:lineRule="exact"/>
              <w:ind w:left="171" w:right="171"/>
              <w:jc w:val="center"/>
              <w:rPr>
                <w:sz w:val="24"/>
              </w:rPr>
            </w:pPr>
            <w:r>
              <w:rPr>
                <w:sz w:val="24"/>
              </w:rPr>
              <w:t>Отказ от гегемонистских</w:t>
            </w:r>
          </w:p>
          <w:p>
            <w:pPr>
              <w:pStyle w:val="TableParagraph"/>
              <w:spacing w:before="139"/>
              <w:ind w:left="171" w:right="171"/>
              <w:jc w:val="center"/>
              <w:rPr>
                <w:sz w:val="24"/>
              </w:rPr>
            </w:pPr>
            <w:r>
              <w:rPr>
                <w:sz w:val="24"/>
              </w:rPr>
              <w:t>принципов внешней политики</w:t>
            </w:r>
          </w:p>
        </w:tc>
      </w:tr>
      <w:tr>
        <w:trPr>
          <w:trHeight w:val="1243" w:hRule="atLeast"/>
        </w:trPr>
        <w:tc>
          <w:tcPr>
            <w:tcW w:w="5923" w:type="dxa"/>
            <w:gridSpan w:val="5"/>
          </w:tcPr>
          <w:p>
            <w:pPr>
              <w:pStyle w:val="TableParagraph"/>
              <w:spacing w:line="362" w:lineRule="auto"/>
              <w:ind w:left="242" w:right="205" w:hanging="17"/>
              <w:rPr>
                <w:sz w:val="24"/>
              </w:rPr>
            </w:pPr>
            <w:r>
              <w:rPr>
                <w:sz w:val="24"/>
              </w:rPr>
              <w:t>Формирование системы международных отношений, основанной на принципах мирного сосуществования</w:t>
            </w:r>
          </w:p>
        </w:tc>
        <w:tc>
          <w:tcPr>
            <w:tcW w:w="3937" w:type="dxa"/>
            <w:gridSpan w:val="3"/>
          </w:tcPr>
          <w:p>
            <w:pPr>
              <w:pStyle w:val="TableParagraph"/>
              <w:spacing w:line="270" w:lineRule="exact"/>
              <w:ind w:left="923" w:hanging="533"/>
              <w:rPr>
                <w:sz w:val="24"/>
              </w:rPr>
            </w:pPr>
            <w:r>
              <w:rPr>
                <w:sz w:val="24"/>
              </w:rPr>
              <w:t>Коренная внутриполитическая</w:t>
            </w:r>
          </w:p>
          <w:p>
            <w:pPr>
              <w:pStyle w:val="TableParagraph"/>
              <w:spacing w:line="410" w:lineRule="atLeast" w:before="5"/>
              <w:ind w:left="176" w:right="171"/>
              <w:jc w:val="center"/>
              <w:rPr>
                <w:sz w:val="24"/>
              </w:rPr>
            </w:pPr>
            <w:r>
              <w:rPr>
                <w:sz w:val="24"/>
              </w:rPr>
              <w:t>перестройка, начало посттоталитарной демократизации</w:t>
            </w:r>
          </w:p>
        </w:tc>
      </w:tr>
      <w:tr>
        <w:trPr>
          <w:trHeight w:val="2068" w:hRule="atLeast"/>
        </w:trPr>
        <w:tc>
          <w:tcPr>
            <w:tcW w:w="4362" w:type="dxa"/>
            <w:gridSpan w:val="3"/>
          </w:tcPr>
          <w:p>
            <w:pPr>
              <w:pStyle w:val="TableParagraph"/>
              <w:spacing w:line="360" w:lineRule="auto"/>
              <w:ind w:left="162" w:right="156" w:firstLine="8"/>
              <w:jc w:val="center"/>
              <w:rPr>
                <w:sz w:val="24"/>
              </w:rPr>
            </w:pPr>
            <w:r>
              <w:rPr>
                <w:sz w:val="24"/>
              </w:rPr>
              <w:t>Укрепление геополитических, военно- политических, экономических позиций мировой демократии и начало</w:t>
            </w:r>
          </w:p>
          <w:p>
            <w:pPr>
              <w:pStyle w:val="TableParagraph"/>
              <w:spacing w:line="275" w:lineRule="exact"/>
              <w:ind w:left="756" w:right="750"/>
              <w:jc w:val="center"/>
              <w:rPr>
                <w:sz w:val="24"/>
              </w:rPr>
            </w:pPr>
            <w:r>
              <w:rPr>
                <w:sz w:val="24"/>
              </w:rPr>
              <w:t>«холодной войны» против</w:t>
            </w:r>
          </w:p>
          <w:p>
            <w:pPr>
              <w:pStyle w:val="TableParagraph"/>
              <w:spacing w:before="133"/>
              <w:ind w:left="756" w:right="753"/>
              <w:jc w:val="center"/>
              <w:rPr>
                <w:sz w:val="24"/>
              </w:rPr>
            </w:pPr>
            <w:r>
              <w:rPr>
                <w:sz w:val="24"/>
              </w:rPr>
              <w:t>социалистической системы</w:t>
            </w:r>
          </w:p>
        </w:tc>
        <w:tc>
          <w:tcPr>
            <w:tcW w:w="1561" w:type="dxa"/>
            <w:gridSpan w:val="2"/>
          </w:tcPr>
          <w:p>
            <w:pPr>
              <w:pStyle w:val="TableParagraph"/>
              <w:spacing w:line="360" w:lineRule="auto"/>
              <w:ind w:left="108" w:right="95"/>
              <w:jc w:val="center"/>
              <w:rPr>
                <w:sz w:val="24"/>
              </w:rPr>
            </w:pPr>
            <w:r>
              <w:rPr>
                <w:sz w:val="24"/>
              </w:rPr>
              <w:t>Расширение сферы влияния мирового</w:t>
            </w:r>
          </w:p>
          <w:p>
            <w:pPr>
              <w:pStyle w:val="TableParagraph"/>
              <w:ind w:left="110" w:right="95"/>
              <w:jc w:val="center"/>
              <w:rPr>
                <w:sz w:val="24"/>
              </w:rPr>
            </w:pPr>
            <w:r>
              <w:rPr>
                <w:sz w:val="24"/>
              </w:rPr>
              <w:t>социализма</w:t>
            </w:r>
          </w:p>
        </w:tc>
        <w:tc>
          <w:tcPr>
            <w:tcW w:w="3937" w:type="dxa"/>
            <w:gridSpan w:val="3"/>
          </w:tcPr>
          <w:p>
            <w:pPr>
              <w:pStyle w:val="TableParagraph"/>
              <w:spacing w:line="360" w:lineRule="auto"/>
              <w:ind w:left="174" w:right="171"/>
              <w:jc w:val="center"/>
              <w:rPr>
                <w:sz w:val="24"/>
              </w:rPr>
            </w:pPr>
            <w:r>
              <w:rPr>
                <w:sz w:val="24"/>
              </w:rPr>
              <w:t>Формирование потенциала завершения ускоренной модернизации в условиях демократического строя</w:t>
            </w:r>
          </w:p>
        </w:tc>
      </w:tr>
      <w:tr>
        <w:trPr>
          <w:trHeight w:val="2071" w:hRule="atLeast"/>
        </w:trPr>
        <w:tc>
          <w:tcPr>
            <w:tcW w:w="1102" w:type="dxa"/>
          </w:tcPr>
          <w:p>
            <w:pPr>
              <w:pStyle w:val="TableParagraph"/>
              <w:spacing w:line="360" w:lineRule="auto"/>
              <w:ind w:left="131" w:right="122" w:hanging="1"/>
              <w:jc w:val="center"/>
              <w:rPr>
                <w:sz w:val="24"/>
              </w:rPr>
            </w:pPr>
            <w:r>
              <w:rPr>
                <w:sz w:val="24"/>
              </w:rPr>
              <w:t>Рост америка нского гегемон</w:t>
            </w:r>
          </w:p>
          <w:p>
            <w:pPr>
              <w:pStyle w:val="TableParagraph"/>
              <w:ind w:left="98" w:right="88"/>
              <w:jc w:val="center"/>
              <w:rPr>
                <w:sz w:val="24"/>
              </w:rPr>
            </w:pPr>
            <w:r>
              <w:rPr>
                <w:sz w:val="24"/>
              </w:rPr>
              <w:t>изма</w:t>
            </w:r>
          </w:p>
        </w:tc>
        <w:tc>
          <w:tcPr>
            <w:tcW w:w="3260" w:type="dxa"/>
            <w:gridSpan w:val="2"/>
          </w:tcPr>
          <w:p>
            <w:pPr>
              <w:pStyle w:val="TableParagraph"/>
              <w:spacing w:line="360" w:lineRule="auto"/>
              <w:ind w:left="443" w:right="415" w:firstLine="384"/>
              <w:rPr>
                <w:sz w:val="24"/>
              </w:rPr>
            </w:pPr>
            <w:r>
              <w:rPr>
                <w:sz w:val="24"/>
              </w:rPr>
              <w:t>Начало распада колониальной системы</w:t>
            </w:r>
          </w:p>
        </w:tc>
        <w:tc>
          <w:tcPr>
            <w:tcW w:w="1561" w:type="dxa"/>
            <w:gridSpan w:val="2"/>
          </w:tcPr>
          <w:p>
            <w:pPr>
              <w:pStyle w:val="TableParagraph"/>
              <w:spacing w:line="360" w:lineRule="auto"/>
              <w:ind w:left="108" w:right="95"/>
              <w:jc w:val="center"/>
              <w:rPr>
                <w:sz w:val="24"/>
              </w:rPr>
            </w:pPr>
            <w:r>
              <w:rPr>
                <w:sz w:val="24"/>
              </w:rPr>
              <w:t>Закрепление авторитарно й модели</w:t>
            </w:r>
          </w:p>
          <w:p>
            <w:pPr>
              <w:pStyle w:val="TableParagraph"/>
              <w:spacing w:line="275" w:lineRule="exact"/>
              <w:ind w:left="105" w:right="95"/>
              <w:jc w:val="center"/>
              <w:rPr>
                <w:sz w:val="24"/>
              </w:rPr>
            </w:pPr>
            <w:r>
              <w:rPr>
                <w:sz w:val="24"/>
              </w:rPr>
              <w:t>«догоняюще</w:t>
            </w:r>
          </w:p>
          <w:p>
            <w:pPr>
              <w:pStyle w:val="TableParagraph"/>
              <w:spacing w:before="135"/>
              <w:ind w:left="111" w:right="95"/>
              <w:jc w:val="center"/>
              <w:rPr>
                <w:sz w:val="24"/>
              </w:rPr>
            </w:pPr>
            <w:r>
              <w:rPr>
                <w:sz w:val="24"/>
              </w:rPr>
              <w:t>го</w:t>
            </w:r>
            <w:r>
              <w:rPr>
                <w:spacing w:val="-2"/>
                <w:sz w:val="24"/>
              </w:rPr>
              <w:t> </w:t>
            </w:r>
            <w:r>
              <w:rPr>
                <w:sz w:val="24"/>
              </w:rPr>
              <w:t>развития»</w:t>
            </w:r>
          </w:p>
        </w:tc>
        <w:tc>
          <w:tcPr>
            <w:tcW w:w="1311" w:type="dxa"/>
          </w:tcPr>
          <w:p>
            <w:pPr>
              <w:pStyle w:val="TableParagraph"/>
              <w:spacing w:line="360" w:lineRule="auto"/>
              <w:ind w:left="150" w:right="125" w:firstLine="14"/>
              <w:rPr>
                <w:sz w:val="24"/>
              </w:rPr>
            </w:pPr>
            <w:r>
              <w:rPr>
                <w:sz w:val="24"/>
              </w:rPr>
              <w:t>«Германс кое чудо»</w:t>
            </w:r>
          </w:p>
        </w:tc>
        <w:tc>
          <w:tcPr>
            <w:tcW w:w="1312" w:type="dxa"/>
          </w:tcPr>
          <w:p>
            <w:pPr>
              <w:pStyle w:val="TableParagraph"/>
              <w:spacing w:line="360" w:lineRule="auto"/>
              <w:ind w:left="149" w:right="89" w:hanging="36"/>
              <w:rPr>
                <w:sz w:val="24"/>
              </w:rPr>
            </w:pPr>
            <w:r>
              <w:rPr>
                <w:sz w:val="24"/>
              </w:rPr>
              <w:t>«Итальянс кое чудо»</w:t>
            </w:r>
          </w:p>
        </w:tc>
        <w:tc>
          <w:tcPr>
            <w:tcW w:w="1314" w:type="dxa"/>
          </w:tcPr>
          <w:p>
            <w:pPr>
              <w:pStyle w:val="TableParagraph"/>
              <w:spacing w:line="360" w:lineRule="auto"/>
              <w:ind w:left="271" w:right="128" w:hanging="116"/>
              <w:rPr>
                <w:sz w:val="24"/>
              </w:rPr>
            </w:pPr>
            <w:r>
              <w:rPr>
                <w:sz w:val="24"/>
              </w:rPr>
              <w:t>«Японско е чудо»</w:t>
            </w:r>
          </w:p>
        </w:tc>
      </w:tr>
    </w:tbl>
    <w:p>
      <w:pPr>
        <w:spacing w:before="0"/>
        <w:ind w:left="1561" w:right="0" w:firstLine="0"/>
        <w:jc w:val="left"/>
        <w:rPr>
          <w:i/>
          <w:sz w:val="28"/>
        </w:rPr>
      </w:pPr>
      <w:r>
        <w:rPr>
          <w:i/>
          <w:sz w:val="28"/>
        </w:rPr>
        <w:t>Задания для учащихся</w:t>
      </w:r>
    </w:p>
    <w:p>
      <w:pPr>
        <w:pStyle w:val="BodyText"/>
        <w:spacing w:before="160"/>
        <w:ind w:left="1561"/>
      </w:pPr>
      <w:r>
        <w:rPr/>
        <w:t>Проанализируйте таблицу «Итоги и значение Второй мировой войны»:</w:t>
      </w:r>
    </w:p>
    <w:p>
      <w:pPr>
        <w:spacing w:after="0"/>
        <w:sectPr>
          <w:pgSz w:w="11910" w:h="16840"/>
          <w:pgMar w:header="710" w:footer="0" w:top="1160" w:bottom="280" w:left="280" w:right="0"/>
        </w:sectPr>
      </w:pPr>
    </w:p>
    <w:p>
      <w:pPr>
        <w:pStyle w:val="ListParagraph"/>
        <w:numPr>
          <w:ilvl w:val="0"/>
          <w:numId w:val="126"/>
        </w:numPr>
        <w:tabs>
          <w:tab w:pos="1844" w:val="left" w:leader="none"/>
        </w:tabs>
        <w:spacing w:line="362" w:lineRule="auto" w:before="91" w:after="0"/>
        <w:ind w:left="852" w:right="1132" w:firstLine="709"/>
        <w:jc w:val="both"/>
        <w:rPr>
          <w:sz w:val="28"/>
        </w:rPr>
      </w:pPr>
      <w:r>
        <w:rPr>
          <w:sz w:val="28"/>
        </w:rPr>
        <w:t>Какие страны были победителями, а какие — побеждёнными во Второй мировой</w:t>
      </w:r>
      <w:r>
        <w:rPr>
          <w:spacing w:val="-1"/>
          <w:sz w:val="28"/>
        </w:rPr>
        <w:t> </w:t>
      </w:r>
      <w:r>
        <w:rPr>
          <w:sz w:val="28"/>
        </w:rPr>
        <w:t>войне?</w:t>
      </w:r>
    </w:p>
    <w:p>
      <w:pPr>
        <w:pStyle w:val="ListParagraph"/>
        <w:numPr>
          <w:ilvl w:val="0"/>
          <w:numId w:val="126"/>
        </w:numPr>
        <w:tabs>
          <w:tab w:pos="1897" w:val="left" w:leader="none"/>
        </w:tabs>
        <w:spacing w:line="360" w:lineRule="auto" w:before="0" w:after="0"/>
        <w:ind w:left="852" w:right="1139" w:firstLine="709"/>
        <w:jc w:val="both"/>
        <w:rPr>
          <w:sz w:val="28"/>
        </w:rPr>
      </w:pPr>
      <w:r>
        <w:rPr>
          <w:sz w:val="28"/>
        </w:rPr>
        <w:t>Сопоставьте данные таблицы с вашими знаниями о целях стран во Второй мировой войне. Достигли ли они своих целей? Свой ответ</w:t>
      </w:r>
      <w:r>
        <w:rPr>
          <w:spacing w:val="-25"/>
          <w:sz w:val="28"/>
        </w:rPr>
        <w:t> </w:t>
      </w:r>
      <w:r>
        <w:rPr>
          <w:sz w:val="28"/>
        </w:rPr>
        <w:t>обоснуйте.</w:t>
      </w:r>
    </w:p>
    <w:p>
      <w:pPr>
        <w:pStyle w:val="ListParagraph"/>
        <w:numPr>
          <w:ilvl w:val="0"/>
          <w:numId w:val="126"/>
        </w:numPr>
        <w:tabs>
          <w:tab w:pos="1950" w:val="left" w:leader="none"/>
        </w:tabs>
        <w:spacing w:line="360" w:lineRule="auto" w:before="0" w:after="0"/>
        <w:ind w:left="852" w:right="1134" w:firstLine="709"/>
        <w:jc w:val="both"/>
        <w:rPr>
          <w:sz w:val="28"/>
        </w:rPr>
      </w:pPr>
      <w:r>
        <w:rPr>
          <w:sz w:val="28"/>
        </w:rPr>
        <w:t>Воспользовавшись учебником (подраздел «Итоги Второй мировой войны»), подберите к каждой ячейке таблицы исторический факт, иллюстрирующий её.</w:t>
      </w:r>
    </w:p>
    <w:p>
      <w:pPr>
        <w:pStyle w:val="BodyText"/>
        <w:spacing w:before="11"/>
        <w:ind w:left="0"/>
        <w:rPr>
          <w:sz w:val="41"/>
        </w:rPr>
      </w:pPr>
    </w:p>
    <w:p>
      <w:pPr>
        <w:pStyle w:val="Heading2"/>
        <w:spacing w:line="360" w:lineRule="auto"/>
        <w:ind w:right="1131" w:firstLine="708"/>
        <w:jc w:val="both"/>
      </w:pPr>
      <w:r>
        <w:rPr/>
        <w:t>2. Последствия Второй мировой войны: распад антигитлеровской коалиции, мирные договоры. 3. Образование ООН. 4. Процессы над военными преступниками. Нюрнбергский процесс.</w:t>
      </w:r>
    </w:p>
    <w:p>
      <w:pPr>
        <w:pStyle w:val="BodyText"/>
        <w:spacing w:line="360" w:lineRule="auto"/>
        <w:ind w:right="1139" w:firstLine="708"/>
        <w:jc w:val="both"/>
      </w:pPr>
      <w:r>
        <w:rPr/>
        <w:t>Изучение последствий Второй мировой войны происходит в процессе групповой работы.</w:t>
      </w:r>
    </w:p>
    <w:p>
      <w:pPr>
        <w:spacing w:line="321"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59"/>
        <w:ind w:right="1128" w:firstLine="708"/>
        <w:jc w:val="both"/>
      </w:pPr>
      <w:r>
        <w:rPr/>
        <w:t>Класс делится на три группы соответственно трём последствиям Второй мировой войны, описанным в учебнике: процесс заключения мирных договоров (подраздел     «Мирное     урегулирование»),     образование     ООН </w:t>
      </w:r>
      <w:r>
        <w:rPr>
          <w:spacing w:val="68"/>
        </w:rPr>
        <w:t> </w:t>
      </w:r>
      <w:r>
        <w:rPr/>
        <w:t>(подраздел</w:t>
      </w:r>
    </w:p>
    <w:p>
      <w:pPr>
        <w:pStyle w:val="BodyText"/>
        <w:spacing w:line="321" w:lineRule="exact"/>
      </w:pPr>
      <w:r>
        <w:rPr/>
        <w:t>«Образование </w:t>
      </w:r>
      <w:r>
        <w:rPr>
          <w:spacing w:val="45"/>
        </w:rPr>
        <w:t> </w:t>
      </w:r>
      <w:r>
        <w:rPr/>
        <w:t>ООН»), </w:t>
      </w:r>
      <w:r>
        <w:rPr>
          <w:spacing w:val="44"/>
        </w:rPr>
        <w:t> </w:t>
      </w:r>
      <w:r>
        <w:rPr/>
        <w:t>процессы </w:t>
      </w:r>
      <w:r>
        <w:rPr>
          <w:spacing w:val="43"/>
        </w:rPr>
        <w:t> </w:t>
      </w:r>
      <w:r>
        <w:rPr/>
        <w:t>над </w:t>
      </w:r>
      <w:r>
        <w:rPr>
          <w:spacing w:val="43"/>
        </w:rPr>
        <w:t> </w:t>
      </w:r>
      <w:r>
        <w:rPr/>
        <w:t>военными </w:t>
      </w:r>
      <w:r>
        <w:rPr>
          <w:spacing w:val="44"/>
        </w:rPr>
        <w:t> </w:t>
      </w:r>
      <w:r>
        <w:rPr/>
        <w:t>преступниками </w:t>
      </w:r>
      <w:r>
        <w:rPr>
          <w:spacing w:val="45"/>
        </w:rPr>
        <w:t> </w:t>
      </w:r>
      <w:r>
        <w:rPr/>
        <w:t>(подраздел</w:t>
      </w:r>
    </w:p>
    <w:p>
      <w:pPr>
        <w:pStyle w:val="BodyText"/>
        <w:spacing w:line="360" w:lineRule="auto" w:before="163"/>
        <w:ind w:right="1133"/>
        <w:jc w:val="both"/>
      </w:pPr>
      <w:r>
        <w:rPr/>
        <w:t>«Процессы над военными преступниками»). Каждая группа изучает свой фрагмент учебника, составляет по нему краткий конспект и затем представляет результаты работы остальному классу.</w:t>
      </w:r>
    </w:p>
    <w:p>
      <w:pPr>
        <w:spacing w:line="320"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3"/>
        <w:ind w:right="1132" w:firstLine="708"/>
        <w:jc w:val="both"/>
      </w:pPr>
      <w:r>
        <w:rPr/>
        <w:t>Класс делится на три группы, каждая из которых получает </w:t>
      </w:r>
      <w:r>
        <w:rPr>
          <w:b/>
        </w:rPr>
        <w:t>опережающее домашнее задание</w:t>
      </w:r>
      <w:r>
        <w:rPr/>
        <w:t>, результаты выполнения которого представляются в классе в сопровождении электронной</w:t>
      </w:r>
      <w:r>
        <w:rPr>
          <w:spacing w:val="-6"/>
        </w:rPr>
        <w:t> </w:t>
      </w:r>
      <w:r>
        <w:rPr/>
        <w:t>презентации.</w:t>
      </w:r>
    </w:p>
    <w:p>
      <w:pPr>
        <w:pStyle w:val="BodyText"/>
        <w:spacing w:line="360" w:lineRule="auto"/>
        <w:ind w:right="1131" w:firstLine="708"/>
        <w:jc w:val="both"/>
      </w:pPr>
      <w:r>
        <w:rPr/>
        <w:t>Группа, изучающая </w:t>
      </w:r>
      <w:r>
        <w:rPr>
          <w:b/>
        </w:rPr>
        <w:t>заключение мирных договоров</w:t>
      </w:r>
      <w:r>
        <w:rPr/>
        <w:t>: а) на основе текста учебника (подраздел «Мирное урегулирование»), дополнительной литературы, сведений Интернета охарактеризуйте территориальные изменения, которые произошли в мире в результате Второй мировой войны, отметьте эти изменения на контурной карте или создайте электронную карту; б) раскройте на примерах</w:t>
      </w:r>
    </w:p>
    <w:p>
      <w:pPr>
        <w:spacing w:after="0" w:line="360" w:lineRule="auto"/>
        <w:jc w:val="both"/>
        <w:sectPr>
          <w:pgSz w:w="11910" w:h="16840"/>
          <w:pgMar w:header="710" w:footer="0" w:top="1160" w:bottom="280" w:left="280" w:right="0"/>
        </w:sectPr>
      </w:pPr>
    </w:p>
    <w:p>
      <w:pPr>
        <w:pStyle w:val="BodyText"/>
        <w:spacing w:line="360" w:lineRule="auto" w:before="91"/>
        <w:ind w:right="1140"/>
        <w:jc w:val="both"/>
      </w:pPr>
      <w:r>
        <w:rPr/>
        <w:t>четыре принципа, на которых основывалась политика победителей в отношении Германии (демилитаризация, денацификация, демократизация и декартелизация).</w:t>
      </w:r>
    </w:p>
    <w:p>
      <w:pPr>
        <w:pStyle w:val="BodyText"/>
        <w:spacing w:line="360" w:lineRule="auto" w:before="2"/>
        <w:ind w:right="1967" w:firstLine="708"/>
      </w:pPr>
      <w:r>
        <w:rPr/>
        <w:t>В работе можно использовать материалы блога радиостанции «Эхо Москвы» — Уроки денацификации.</w:t>
      </w:r>
    </w:p>
    <w:p>
      <w:pPr>
        <w:pStyle w:val="BodyText"/>
        <w:spacing w:before="1"/>
      </w:pPr>
      <w:r>
        <w:rPr/>
        <w:t>//</w:t>
      </w:r>
      <w:hyperlink r:id="rId82">
        <w:r>
          <w:rPr>
            <w:u w:val="single"/>
          </w:rPr>
          <w:t>http://www.echo.msk.ru/blog/echomsk/1070704-echo/</w:t>
        </w:r>
      </w:hyperlink>
    </w:p>
    <w:p>
      <w:pPr>
        <w:pStyle w:val="BodyText"/>
        <w:spacing w:line="360" w:lineRule="auto" w:before="160"/>
        <w:ind w:right="1130" w:firstLine="708"/>
        <w:jc w:val="both"/>
      </w:pPr>
      <w:r>
        <w:rPr/>
        <w:t>Группа, изучающая </w:t>
      </w:r>
      <w:r>
        <w:rPr>
          <w:b/>
        </w:rPr>
        <w:t>образование ООН</w:t>
      </w:r>
      <w:r>
        <w:rPr/>
        <w:t>: а) на основе текста учебника (подраздел «Образование ООН») и дополнительной литературы, в т. ч. сведений Интернета, выясните структуру ООН (главные органы и их полномочия) и представьте её в виде схемы; б) определите цели ООН, методы и средства которыми она располагает для реализации этих</w:t>
      </w:r>
      <w:r>
        <w:rPr>
          <w:spacing w:val="-11"/>
        </w:rPr>
        <w:t> </w:t>
      </w:r>
      <w:r>
        <w:rPr/>
        <w:t>целей.</w:t>
      </w:r>
    </w:p>
    <w:p>
      <w:pPr>
        <w:pStyle w:val="BodyText"/>
        <w:ind w:left="1561"/>
      </w:pPr>
      <w:r>
        <w:rPr/>
        <w:t>В работе можно использовать материалы официального сайта ООН:</w:t>
      </w:r>
    </w:p>
    <w:p>
      <w:pPr>
        <w:pStyle w:val="BodyText"/>
        <w:spacing w:before="161"/>
      </w:pPr>
      <w:r>
        <w:rPr/>
        <w:t>//</w:t>
      </w:r>
      <w:hyperlink r:id="rId83">
        <w:r>
          <w:rPr>
            <w:u w:val="single"/>
          </w:rPr>
          <w:t>http://www.un.org/ru/aboutun/history/</w:t>
        </w:r>
      </w:hyperlink>
      <w:r>
        <w:rPr>
          <w:u w:val="single"/>
        </w:rPr>
        <w:t>.</w:t>
      </w:r>
    </w:p>
    <w:p>
      <w:pPr>
        <w:pStyle w:val="BodyText"/>
        <w:spacing w:line="360" w:lineRule="auto" w:before="160"/>
        <w:ind w:right="1130" w:firstLine="708"/>
        <w:jc w:val="both"/>
      </w:pPr>
      <w:r>
        <w:rPr/>
        <w:t>Группа, изучающая </w:t>
      </w:r>
      <w:r>
        <w:rPr>
          <w:b/>
        </w:rPr>
        <w:t>процессы над военными преступниками</w:t>
      </w:r>
      <w:r>
        <w:rPr/>
        <w:t>: а) на основе текста учебника (подраздел «Процессы над военными преступниками»), фрагмента документа в конце параграфа и дополнительной литературы, в т. ч. в Интернете, выясните, какие обвинения были предъявлены главным нацистским преступникам, кто оказался на скамье подсудимых, как проходил суд и каковы его основные решения.</w:t>
      </w:r>
    </w:p>
    <w:p>
      <w:pPr>
        <w:pStyle w:val="BodyText"/>
        <w:tabs>
          <w:tab w:pos="3399" w:val="left" w:leader="none"/>
          <w:tab w:pos="5194" w:val="left" w:leader="none"/>
          <w:tab w:pos="7211" w:val="left" w:leader="none"/>
          <w:tab w:pos="9307" w:val="left" w:leader="none"/>
        </w:tabs>
        <w:spacing w:line="360" w:lineRule="auto" w:before="2"/>
        <w:ind w:right="1137" w:firstLine="708"/>
        <w:jc w:val="both"/>
      </w:pPr>
      <w:r>
        <w:rPr/>
        <w:t>В работе можно использовать материалы статьи: Московкин А. Нюрнбергский</w:t>
        <w:tab/>
        <w:t>процесс:</w:t>
        <w:tab/>
        <w:t>следствие,</w:t>
        <w:tab/>
        <w:t>обвинение,</w:t>
        <w:tab/>
        <w:t>приговор.</w:t>
      </w:r>
    </w:p>
    <w:p>
      <w:pPr>
        <w:pStyle w:val="BodyText"/>
        <w:spacing w:line="321" w:lineRule="exact"/>
        <w:jc w:val="both"/>
      </w:pPr>
      <w:r>
        <w:rPr/>
        <w:t>//</w:t>
      </w:r>
      <w:hyperlink r:id="rId84">
        <w:r>
          <w:rPr>
            <w:u w:val="single"/>
          </w:rPr>
          <w:t>http://pravo.ru/process/view/466/ </w:t>
        </w:r>
      </w:hyperlink>
      <w:r>
        <w:rPr>
          <w:u w:val="single"/>
        </w:rPr>
        <w:t>.</w:t>
      </w:r>
    </w:p>
    <w:p>
      <w:pPr>
        <w:pStyle w:val="Heading2"/>
        <w:spacing w:before="167"/>
        <w:ind w:left="1561"/>
        <w:rPr>
          <w:rFonts w:ascii="Arial" w:hAnsi="Arial"/>
        </w:rPr>
      </w:pPr>
      <w:r>
        <w:rPr>
          <w:rFonts w:ascii="Arial" w:hAnsi="Arial"/>
        </w:rPr>
        <w:t>Документы</w:t>
      </w:r>
    </w:p>
    <w:p>
      <w:pPr>
        <w:pStyle w:val="Heading3"/>
        <w:spacing w:before="160"/>
        <w:ind w:left="1561"/>
        <w:rPr>
          <w:rFonts w:ascii="Arial" w:hAnsi="Arial"/>
          <w:i/>
        </w:rPr>
      </w:pPr>
      <w:r>
        <w:rPr>
          <w:rFonts w:ascii="Arial" w:hAnsi="Arial"/>
          <w:i/>
        </w:rPr>
        <w:t>Устав ООН. 26 июня 1945 г. (вступил в силу 24 октября 1945</w:t>
      </w:r>
    </w:p>
    <w:p>
      <w:pPr>
        <w:spacing w:before="160"/>
        <w:ind w:left="852" w:right="0" w:firstLine="0"/>
        <w:jc w:val="left"/>
        <w:rPr>
          <w:rFonts w:ascii="Arial" w:hAnsi="Arial"/>
          <w:b/>
          <w:i/>
          <w:sz w:val="28"/>
        </w:rPr>
      </w:pPr>
      <w:r>
        <w:rPr>
          <w:rFonts w:ascii="Arial" w:hAnsi="Arial"/>
          <w:b/>
          <w:i/>
          <w:sz w:val="28"/>
        </w:rPr>
        <w:t>г.)</w:t>
      </w:r>
    </w:p>
    <w:p>
      <w:pPr>
        <w:pStyle w:val="BodyText"/>
        <w:spacing w:before="161"/>
        <w:ind w:left="1561"/>
        <w:rPr>
          <w:rFonts w:ascii="Arial" w:hAnsi="Arial"/>
        </w:rPr>
      </w:pPr>
      <w:r>
        <w:rPr>
          <w:rFonts w:ascii="Arial" w:hAnsi="Arial"/>
        </w:rPr>
        <w:t>Мы, </w:t>
      </w:r>
      <w:r>
        <w:rPr>
          <w:rFonts w:ascii="Arial" w:hAnsi="Arial"/>
          <w:spacing w:val="33"/>
        </w:rPr>
        <w:t> </w:t>
      </w:r>
      <w:r>
        <w:rPr>
          <w:rFonts w:ascii="Arial" w:hAnsi="Arial"/>
        </w:rPr>
        <w:t>народы </w:t>
      </w:r>
      <w:r>
        <w:rPr>
          <w:rFonts w:ascii="Arial" w:hAnsi="Arial"/>
          <w:spacing w:val="32"/>
        </w:rPr>
        <w:t> </w:t>
      </w:r>
      <w:r>
        <w:rPr>
          <w:rFonts w:ascii="Arial" w:hAnsi="Arial"/>
        </w:rPr>
        <w:t>объединённых </w:t>
      </w:r>
      <w:r>
        <w:rPr>
          <w:rFonts w:ascii="Arial" w:hAnsi="Arial"/>
          <w:spacing w:val="29"/>
        </w:rPr>
        <w:t> </w:t>
      </w:r>
      <w:r>
        <w:rPr>
          <w:rFonts w:ascii="Arial" w:hAnsi="Arial"/>
        </w:rPr>
        <w:t>наций, </w:t>
      </w:r>
      <w:r>
        <w:rPr>
          <w:rFonts w:ascii="Arial" w:hAnsi="Arial"/>
          <w:spacing w:val="33"/>
        </w:rPr>
        <w:t> </w:t>
      </w:r>
      <w:r>
        <w:rPr>
          <w:rFonts w:ascii="Arial" w:hAnsi="Arial"/>
        </w:rPr>
        <w:t>преисполненные </w:t>
      </w:r>
      <w:r>
        <w:rPr>
          <w:rFonts w:ascii="Arial" w:hAnsi="Arial"/>
          <w:spacing w:val="33"/>
        </w:rPr>
        <w:t> </w:t>
      </w:r>
      <w:r>
        <w:rPr>
          <w:rFonts w:ascii="Arial" w:hAnsi="Arial"/>
        </w:rPr>
        <w:t>решимости</w:t>
      </w:r>
    </w:p>
    <w:p>
      <w:pPr>
        <w:pStyle w:val="BodyText"/>
        <w:spacing w:line="360" w:lineRule="auto" w:before="161"/>
        <w:ind w:right="1132"/>
        <w:jc w:val="both"/>
        <w:rPr>
          <w:rFonts w:ascii="Arial" w:hAnsi="Arial"/>
        </w:rPr>
      </w:pPr>
      <w:r>
        <w:rPr>
          <w:rFonts w:ascii="Arial" w:hAnsi="Arial"/>
        </w:rPr>
        <w:t>избавить грядущие поколения от бедствий войны, дважды в нашей жизни принесшей человечеству невыразимое горе, и вновь утвердить веру в основные права человека, в достоинство и ценность человеческой</w:t>
      </w:r>
      <w:r>
        <w:rPr>
          <w:rFonts w:ascii="Arial" w:hAnsi="Arial"/>
          <w:spacing w:val="17"/>
        </w:rPr>
        <w:t> </w:t>
      </w:r>
      <w:r>
        <w:rPr>
          <w:rFonts w:ascii="Arial" w:hAnsi="Arial"/>
        </w:rPr>
        <w:t>личности,</w:t>
      </w:r>
      <w:r>
        <w:rPr>
          <w:rFonts w:ascii="Arial" w:hAnsi="Arial"/>
          <w:spacing w:val="19"/>
        </w:rPr>
        <w:t> </w:t>
      </w:r>
      <w:r>
        <w:rPr>
          <w:rFonts w:ascii="Arial" w:hAnsi="Arial"/>
        </w:rPr>
        <w:t>в</w:t>
      </w:r>
      <w:r>
        <w:rPr>
          <w:rFonts w:ascii="Arial" w:hAnsi="Arial"/>
          <w:spacing w:val="17"/>
        </w:rPr>
        <w:t> </w:t>
      </w:r>
      <w:r>
        <w:rPr>
          <w:rFonts w:ascii="Arial" w:hAnsi="Arial"/>
        </w:rPr>
        <w:t>равноправие</w:t>
      </w:r>
      <w:r>
        <w:rPr>
          <w:rFonts w:ascii="Arial" w:hAnsi="Arial"/>
          <w:spacing w:val="18"/>
        </w:rPr>
        <w:t> </w:t>
      </w:r>
      <w:r>
        <w:rPr>
          <w:rFonts w:ascii="Arial" w:hAnsi="Arial"/>
        </w:rPr>
        <w:t>мужчин</w:t>
      </w:r>
      <w:r>
        <w:rPr>
          <w:rFonts w:ascii="Arial" w:hAnsi="Arial"/>
          <w:spacing w:val="18"/>
        </w:rPr>
        <w:t> </w:t>
      </w:r>
      <w:r>
        <w:rPr>
          <w:rFonts w:ascii="Arial" w:hAnsi="Arial"/>
        </w:rPr>
        <w:t>и</w:t>
      </w:r>
      <w:r>
        <w:rPr>
          <w:rFonts w:ascii="Arial" w:hAnsi="Arial"/>
          <w:spacing w:val="17"/>
        </w:rPr>
        <w:t> </w:t>
      </w:r>
      <w:r>
        <w:rPr>
          <w:rFonts w:ascii="Arial" w:hAnsi="Arial"/>
        </w:rPr>
        <w:t>женщин</w:t>
      </w:r>
      <w:r>
        <w:rPr>
          <w:rFonts w:ascii="Arial" w:hAnsi="Arial"/>
          <w:spacing w:val="18"/>
        </w:rPr>
        <w:t> </w:t>
      </w:r>
      <w:r>
        <w:rPr>
          <w:rFonts w:ascii="Arial" w:hAnsi="Arial"/>
        </w:rPr>
        <w:t>и</w:t>
      </w:r>
      <w:r>
        <w:rPr>
          <w:rFonts w:ascii="Arial" w:hAnsi="Arial"/>
          <w:spacing w:val="17"/>
        </w:rPr>
        <w:t> </w:t>
      </w:r>
      <w:r>
        <w:rPr>
          <w:rFonts w:ascii="Arial" w:hAnsi="Arial"/>
        </w:rPr>
        <w:t>в</w:t>
      </w:r>
      <w:r>
        <w:rPr>
          <w:rFonts w:ascii="Arial" w:hAnsi="Arial"/>
          <w:spacing w:val="18"/>
        </w:rPr>
        <w:t> </w:t>
      </w:r>
      <w:r>
        <w:rPr>
          <w:rFonts w:ascii="Arial" w:hAnsi="Arial"/>
        </w:rPr>
        <w:t>равенство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прав больших и малых наций, и создать условия, при которых могут соблюдаться справедливость и уважение к обязательствам, вытекающим из договоров и других источников международного права, и содействовать социальному прогрессу и улучшению условий жизни при большей свободе, и в этих целях проявлять терпимость и жить вместе, в мире друг с другом, как добрые соседи, и объединить наши силы для поддержания международного мира и безопасности, и обеспечить принятием принципов и установлением методов, чтобы вооруженные силы применялись не иначе, как в общих интересах, и использовать международный аппарат для содействия экономическому и  социальному прогрессу всех</w:t>
      </w:r>
      <w:r>
        <w:rPr>
          <w:rFonts w:ascii="Arial" w:hAnsi="Arial"/>
          <w:spacing w:val="-10"/>
        </w:rPr>
        <w:t> </w:t>
      </w:r>
      <w:r>
        <w:rPr>
          <w:rFonts w:ascii="Arial" w:hAnsi="Arial"/>
        </w:rPr>
        <w:t>народов.</w:t>
      </w:r>
    </w:p>
    <w:p>
      <w:pPr>
        <w:pStyle w:val="BodyText"/>
        <w:spacing w:before="2"/>
        <w:ind w:left="1561"/>
        <w:rPr>
          <w:rFonts w:ascii="Arial" w:hAnsi="Arial"/>
        </w:rPr>
      </w:pPr>
      <w:r>
        <w:rPr>
          <w:rFonts w:ascii="Arial" w:hAnsi="Arial"/>
        </w:rPr>
        <w:t>Статья 1</w:t>
      </w:r>
    </w:p>
    <w:p>
      <w:pPr>
        <w:pStyle w:val="BodyText"/>
        <w:spacing w:before="160"/>
        <w:ind w:left="1561"/>
        <w:rPr>
          <w:rFonts w:ascii="Arial" w:hAnsi="Arial"/>
        </w:rPr>
      </w:pPr>
      <w:r>
        <w:rPr>
          <w:rFonts w:ascii="Arial" w:hAnsi="Arial"/>
        </w:rPr>
        <w:t>Организация объединённых наций преследует цели:</w:t>
      </w:r>
    </w:p>
    <w:p>
      <w:pPr>
        <w:pStyle w:val="BodyText"/>
        <w:spacing w:line="360" w:lineRule="auto" w:before="161"/>
        <w:ind w:right="1132" w:firstLine="708"/>
        <w:jc w:val="both"/>
        <w:rPr>
          <w:rFonts w:ascii="Arial" w:hAnsi="Arial"/>
        </w:rPr>
      </w:pPr>
      <w:r>
        <w:rPr>
          <w:rFonts w:ascii="Arial" w:hAnsi="Arial"/>
        </w:rPr>
        <w:t>поддерживать международный мир и безопасность и с этой целью принимать эффективные коллективные меры для предотвращения и устранения угрозы миру и подавления актов агрессии или других нарушений мира и проводить мирными средствами, в согласии с принципами справедливости и международного права, улаживание или разрешение международных споров или ситуаций, которые могут привести к нарушению мира;</w:t>
      </w:r>
    </w:p>
    <w:p>
      <w:pPr>
        <w:pStyle w:val="BodyText"/>
        <w:spacing w:line="360" w:lineRule="auto" w:before="1"/>
        <w:ind w:right="1134" w:firstLine="708"/>
        <w:jc w:val="both"/>
        <w:rPr>
          <w:rFonts w:ascii="Arial" w:hAnsi="Arial"/>
        </w:rPr>
      </w:pPr>
      <w:r>
        <w:rPr>
          <w:rFonts w:ascii="Arial" w:hAnsi="Arial"/>
        </w:rPr>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pPr>
        <w:pStyle w:val="BodyText"/>
        <w:spacing w:line="360" w:lineRule="auto"/>
        <w:ind w:right="1133" w:firstLine="708"/>
        <w:jc w:val="both"/>
        <w:rPr>
          <w:rFonts w:ascii="Arial" w:hAnsi="Arial"/>
        </w:rPr>
      </w:pPr>
      <w:r>
        <w:rPr>
          <w:rFonts w:ascii="Arial" w:hAnsi="Arial"/>
        </w:rPr>
        <w:t>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 и быть центром для согласования действий наций в достижении этих общих</w:t>
      </w:r>
      <w:r>
        <w:rPr>
          <w:rFonts w:ascii="Arial" w:hAnsi="Arial"/>
          <w:spacing w:val="-7"/>
        </w:rPr>
        <w:t> </w:t>
      </w:r>
      <w:r>
        <w:rPr>
          <w:rFonts w:ascii="Arial" w:hAnsi="Arial"/>
        </w:rPr>
        <w:t>целей.</w:t>
      </w:r>
    </w:p>
    <w:p>
      <w:pPr>
        <w:spacing w:after="0" w:line="360" w:lineRule="auto"/>
        <w:jc w:val="both"/>
        <w:rPr>
          <w:rFonts w:ascii="Arial" w:hAnsi="Arial"/>
        </w:rPr>
        <w:sectPr>
          <w:pgSz w:w="11910" w:h="16840"/>
          <w:pgMar w:header="710" w:footer="0" w:top="1160" w:bottom="280" w:left="280" w:right="0"/>
        </w:sectPr>
      </w:pPr>
    </w:p>
    <w:p>
      <w:pPr>
        <w:pStyle w:val="BodyText"/>
        <w:ind w:left="0"/>
        <w:rPr>
          <w:rFonts w:ascii="Arial"/>
          <w:sz w:val="26"/>
        </w:rPr>
      </w:pPr>
    </w:p>
    <w:p>
      <w:pPr>
        <w:spacing w:before="209"/>
        <w:ind w:left="852" w:right="0" w:firstLine="0"/>
        <w:jc w:val="left"/>
        <w:rPr>
          <w:sz w:val="24"/>
        </w:rPr>
      </w:pPr>
      <w:r>
        <w:rPr>
          <w:spacing w:val="-1"/>
          <w:sz w:val="24"/>
        </w:rPr>
        <w:t>ООН?</w:t>
      </w:r>
    </w:p>
    <w:p>
      <w:pPr>
        <w:pStyle w:val="ListParagraph"/>
        <w:numPr>
          <w:ilvl w:val="0"/>
          <w:numId w:val="127"/>
        </w:numPr>
        <w:tabs>
          <w:tab w:pos="311" w:val="left" w:leader="none"/>
        </w:tabs>
        <w:spacing w:line="240" w:lineRule="auto" w:before="93" w:after="0"/>
        <w:ind w:left="310" w:right="0" w:hanging="266"/>
        <w:jc w:val="left"/>
        <w:rPr>
          <w:sz w:val="24"/>
        </w:rPr>
      </w:pPr>
      <w:r>
        <w:rPr>
          <w:sz w:val="24"/>
        </w:rPr>
        <w:br w:type="column"/>
        <w:t>Какие гуманистические и демократические ценности  легли  в основу</w:t>
      </w:r>
      <w:r>
        <w:rPr>
          <w:spacing w:val="44"/>
          <w:sz w:val="24"/>
        </w:rPr>
        <w:t> </w:t>
      </w:r>
      <w:r>
        <w:rPr>
          <w:sz w:val="24"/>
        </w:rPr>
        <w:t>деятельности</w:t>
      </w:r>
    </w:p>
    <w:p>
      <w:pPr>
        <w:pStyle w:val="BodyText"/>
        <w:ind w:left="0"/>
        <w:rPr>
          <w:sz w:val="26"/>
        </w:rPr>
      </w:pPr>
    </w:p>
    <w:p>
      <w:pPr>
        <w:pStyle w:val="BodyText"/>
        <w:ind w:left="0"/>
        <w:rPr>
          <w:sz w:val="22"/>
        </w:rPr>
      </w:pPr>
    </w:p>
    <w:p>
      <w:pPr>
        <w:pStyle w:val="ListParagraph"/>
        <w:numPr>
          <w:ilvl w:val="0"/>
          <w:numId w:val="127"/>
        </w:numPr>
        <w:tabs>
          <w:tab w:pos="318" w:val="left" w:leader="none"/>
        </w:tabs>
        <w:spacing w:line="240" w:lineRule="auto" w:before="0" w:after="0"/>
        <w:ind w:left="317" w:right="0" w:hanging="273"/>
        <w:jc w:val="left"/>
        <w:rPr>
          <w:sz w:val="24"/>
        </w:rPr>
      </w:pPr>
      <w:r>
        <w:rPr>
          <w:sz w:val="24"/>
        </w:rPr>
        <w:t>Какие</w:t>
      </w:r>
      <w:r>
        <w:rPr>
          <w:spacing w:val="29"/>
          <w:sz w:val="24"/>
        </w:rPr>
        <w:t> </w:t>
      </w:r>
      <w:r>
        <w:rPr>
          <w:sz w:val="24"/>
        </w:rPr>
        <w:t>цели</w:t>
      </w:r>
      <w:r>
        <w:rPr>
          <w:spacing w:val="31"/>
          <w:sz w:val="24"/>
        </w:rPr>
        <w:t> </w:t>
      </w:r>
      <w:r>
        <w:rPr>
          <w:sz w:val="24"/>
        </w:rPr>
        <w:t>преследует</w:t>
      </w:r>
      <w:r>
        <w:rPr>
          <w:spacing w:val="34"/>
          <w:sz w:val="24"/>
        </w:rPr>
        <w:t> </w:t>
      </w:r>
      <w:r>
        <w:rPr>
          <w:sz w:val="24"/>
        </w:rPr>
        <w:t>ООН?</w:t>
      </w:r>
      <w:r>
        <w:rPr>
          <w:spacing w:val="33"/>
          <w:sz w:val="24"/>
        </w:rPr>
        <w:t> </w:t>
      </w:r>
      <w:r>
        <w:rPr>
          <w:sz w:val="24"/>
        </w:rPr>
        <w:t>Сравните</w:t>
      </w:r>
      <w:r>
        <w:rPr>
          <w:spacing w:val="29"/>
          <w:sz w:val="24"/>
        </w:rPr>
        <w:t> </w:t>
      </w:r>
      <w:r>
        <w:rPr>
          <w:sz w:val="24"/>
        </w:rPr>
        <w:t>их</w:t>
      </w:r>
      <w:r>
        <w:rPr>
          <w:spacing w:val="33"/>
          <w:sz w:val="24"/>
        </w:rPr>
        <w:t> </w:t>
      </w:r>
      <w:r>
        <w:rPr>
          <w:sz w:val="24"/>
        </w:rPr>
        <w:t>с</w:t>
      </w:r>
      <w:r>
        <w:rPr>
          <w:spacing w:val="29"/>
          <w:sz w:val="24"/>
        </w:rPr>
        <w:t> </w:t>
      </w:r>
      <w:r>
        <w:rPr>
          <w:sz w:val="24"/>
        </w:rPr>
        <w:t>целями</w:t>
      </w:r>
      <w:r>
        <w:rPr>
          <w:spacing w:val="31"/>
          <w:sz w:val="24"/>
        </w:rPr>
        <w:t> </w:t>
      </w:r>
      <w:r>
        <w:rPr>
          <w:sz w:val="24"/>
        </w:rPr>
        <w:t>деятельности</w:t>
      </w:r>
      <w:r>
        <w:rPr>
          <w:spacing w:val="32"/>
          <w:sz w:val="24"/>
        </w:rPr>
        <w:t> </w:t>
      </w:r>
      <w:r>
        <w:rPr>
          <w:sz w:val="24"/>
        </w:rPr>
        <w:t>Лиги</w:t>
      </w:r>
      <w:r>
        <w:rPr>
          <w:spacing w:val="31"/>
          <w:sz w:val="24"/>
        </w:rPr>
        <w:t> </w:t>
      </w:r>
      <w:r>
        <w:rPr>
          <w:sz w:val="24"/>
        </w:rPr>
        <w:t>Наций</w:t>
      </w:r>
      <w:r>
        <w:rPr>
          <w:spacing w:val="32"/>
          <w:sz w:val="24"/>
        </w:rPr>
        <w:t> </w:t>
      </w:r>
      <w:r>
        <w:rPr>
          <w:sz w:val="24"/>
        </w:rPr>
        <w:t>и</w:t>
      </w:r>
    </w:p>
    <w:p>
      <w:pPr>
        <w:spacing w:after="0" w:line="240" w:lineRule="auto"/>
        <w:jc w:val="left"/>
        <w:rPr>
          <w:sz w:val="24"/>
        </w:rPr>
        <w:sectPr>
          <w:pgSz w:w="11910" w:h="16840"/>
          <w:pgMar w:header="710" w:footer="0" w:top="1160" w:bottom="280" w:left="280" w:right="0"/>
          <w:cols w:num="2" w:equalWidth="0">
            <w:col w:w="1478" w:space="40"/>
            <w:col w:w="10112"/>
          </w:cols>
        </w:sectPr>
      </w:pPr>
    </w:p>
    <w:p>
      <w:pPr>
        <w:spacing w:before="139"/>
        <w:ind w:left="852" w:right="0" w:firstLine="0"/>
        <w:jc w:val="left"/>
        <w:rPr>
          <w:sz w:val="24"/>
        </w:rPr>
      </w:pPr>
      <w:r>
        <w:rPr>
          <w:sz w:val="24"/>
        </w:rPr>
        <w:t>сделайте выводы о сходстве и отличиях.</w:t>
      </w:r>
    </w:p>
    <w:p>
      <w:pPr>
        <w:pStyle w:val="BodyText"/>
        <w:ind w:left="0"/>
        <w:rPr>
          <w:sz w:val="26"/>
        </w:rPr>
      </w:pPr>
    </w:p>
    <w:p>
      <w:pPr>
        <w:pStyle w:val="BodyText"/>
        <w:spacing w:before="4"/>
        <w:ind w:left="0"/>
      </w:pPr>
    </w:p>
    <w:p>
      <w:pPr>
        <w:pStyle w:val="Heading2"/>
        <w:spacing w:before="1"/>
        <w:ind w:left="1561"/>
      </w:pPr>
      <w:r>
        <w:rPr/>
        <w:t>Закрепление и обобщение.</w:t>
      </w:r>
    </w:p>
    <w:p>
      <w:pPr>
        <w:pStyle w:val="BodyText"/>
        <w:spacing w:line="360" w:lineRule="auto" w:before="155"/>
        <w:ind w:right="1135" w:firstLine="708"/>
        <w:jc w:val="both"/>
      </w:pPr>
      <w:r>
        <w:rPr/>
        <w:t>Учащимся предлагается сформулировать и пояснить международные проблемы, которые наметились после окончания Второй мировой войны, например:</w:t>
      </w:r>
    </w:p>
    <w:p>
      <w:pPr>
        <w:pStyle w:val="BodyText"/>
        <w:spacing w:line="360" w:lineRule="auto" w:before="1"/>
        <w:ind w:right="1139" w:firstLine="708"/>
        <w:jc w:val="both"/>
      </w:pPr>
      <w:r>
        <w:rPr/>
        <w:t>Идеологические разногласия между СССР и США (социализм или капитализм?)</w:t>
      </w:r>
    </w:p>
    <w:p>
      <w:pPr>
        <w:pStyle w:val="BodyText"/>
        <w:spacing w:line="360" w:lineRule="auto"/>
        <w:ind w:right="1139" w:firstLine="708"/>
        <w:jc w:val="both"/>
      </w:pPr>
      <w:r>
        <w:rPr/>
        <w:t>Определение территориальных вопросов и судьбы проигравших войну стран.</w:t>
      </w:r>
    </w:p>
    <w:p>
      <w:pPr>
        <w:pStyle w:val="BodyText"/>
        <w:spacing w:before="5"/>
        <w:ind w:left="0"/>
        <w:rPr>
          <w:sz w:val="42"/>
        </w:rPr>
      </w:pPr>
    </w:p>
    <w:p>
      <w:pPr>
        <w:pStyle w:val="Heading2"/>
        <w:spacing w:line="360" w:lineRule="auto"/>
        <w:ind w:right="1132"/>
      </w:pPr>
      <w:bookmarkStart w:name="_TOC_250015" w:id="16"/>
      <w:bookmarkEnd w:id="16"/>
      <w:r>
        <w:rPr/>
        <w:t>Урок 16. Начало «холодной войны». Международные отношения в 1945 — первой половине 1950-х гг.</w:t>
      </w:r>
    </w:p>
    <w:p>
      <w:pPr>
        <w:pStyle w:val="BodyText"/>
        <w:spacing w:before="1"/>
        <w:ind w:left="0"/>
        <w:rPr>
          <w:b/>
          <w:sz w:val="42"/>
        </w:rPr>
      </w:pPr>
    </w:p>
    <w:p>
      <w:pPr>
        <w:pStyle w:val="Heading3"/>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128"/>
        </w:numPr>
        <w:tabs>
          <w:tab w:pos="1782" w:val="left" w:leader="none"/>
        </w:tabs>
        <w:spacing w:line="357" w:lineRule="auto" w:before="152" w:after="0"/>
        <w:ind w:left="1782" w:right="1129" w:hanging="360"/>
        <w:jc w:val="both"/>
        <w:rPr>
          <w:sz w:val="28"/>
        </w:rPr>
      </w:pPr>
      <w:r>
        <w:rPr>
          <w:sz w:val="28"/>
        </w:rPr>
        <w:t>формировать основы социально-критического мышления, ориентироваться в особенностях международных отношений второй половины 1940-х гг., понимать необходимость конструктивного решения международных</w:t>
      </w:r>
      <w:r>
        <w:rPr>
          <w:spacing w:val="-4"/>
          <w:sz w:val="28"/>
        </w:rPr>
        <w:t> </w:t>
      </w:r>
      <w:r>
        <w:rPr>
          <w:sz w:val="28"/>
        </w:rPr>
        <w:t>проблем.</w:t>
      </w:r>
    </w:p>
    <w:p>
      <w:pPr>
        <w:pStyle w:val="Heading3"/>
        <w:spacing w:before="9"/>
        <w:rPr>
          <w:i/>
        </w:rPr>
      </w:pPr>
      <w:r>
        <w:rPr>
          <w:i/>
        </w:rPr>
        <w:t>Метапредметные (универсальные учебные действия):</w:t>
      </w:r>
    </w:p>
    <w:p>
      <w:pPr>
        <w:pStyle w:val="ListParagraph"/>
        <w:numPr>
          <w:ilvl w:val="0"/>
          <w:numId w:val="128"/>
        </w:numPr>
        <w:tabs>
          <w:tab w:pos="1782" w:val="left" w:leader="none"/>
        </w:tabs>
        <w:spacing w:line="352" w:lineRule="auto" w:before="153" w:after="0"/>
        <w:ind w:left="1782" w:right="1131" w:hanging="360"/>
        <w:jc w:val="both"/>
        <w:rPr>
          <w:sz w:val="28"/>
        </w:rPr>
      </w:pPr>
      <w:r>
        <w:rPr>
          <w:sz w:val="28"/>
        </w:rPr>
        <w:t>структурировать текст учебника, выделять в нём главное и создавать на его основе схему, отражающую процесс раскола</w:t>
      </w:r>
      <w:r>
        <w:rPr>
          <w:spacing w:val="-12"/>
          <w:sz w:val="28"/>
        </w:rPr>
        <w:t> </w:t>
      </w:r>
      <w:r>
        <w:rPr>
          <w:sz w:val="28"/>
        </w:rPr>
        <w:t>Германии;</w:t>
      </w:r>
    </w:p>
    <w:p>
      <w:pPr>
        <w:pStyle w:val="ListParagraph"/>
        <w:numPr>
          <w:ilvl w:val="0"/>
          <w:numId w:val="128"/>
        </w:numPr>
        <w:tabs>
          <w:tab w:pos="1781" w:val="left" w:leader="none"/>
          <w:tab w:pos="1782" w:val="left" w:leader="none"/>
          <w:tab w:pos="3417" w:val="left" w:leader="none"/>
          <w:tab w:pos="3755" w:val="left" w:leader="none"/>
          <w:tab w:pos="5648" w:val="left" w:leader="none"/>
          <w:tab w:pos="7314" w:val="left" w:leader="none"/>
          <w:tab w:pos="8468" w:val="left" w:leader="none"/>
          <w:tab w:pos="8814" w:val="left" w:leader="none"/>
        </w:tabs>
        <w:spacing w:line="240" w:lineRule="auto" w:before="9" w:after="0"/>
        <w:ind w:left="1782" w:right="0" w:hanging="360"/>
        <w:jc w:val="left"/>
        <w:rPr>
          <w:sz w:val="28"/>
        </w:rPr>
      </w:pPr>
      <w:r>
        <w:rPr>
          <w:sz w:val="28"/>
        </w:rPr>
        <w:t>участвовать</w:t>
        <w:tab/>
        <w:t>в</w:t>
        <w:tab/>
        <w:t>коллективном</w:t>
        <w:tab/>
        <w:t>обсуждении</w:t>
        <w:tab/>
        <w:t>вопроса</w:t>
        <w:tab/>
        <w:t>о</w:t>
        <w:tab/>
        <w:t>неизбежности</w:t>
      </w:r>
    </w:p>
    <w:p>
      <w:pPr>
        <w:pStyle w:val="BodyText"/>
        <w:spacing w:line="360" w:lineRule="auto" w:before="162"/>
        <w:ind w:left="1782"/>
      </w:pPr>
      <w:r>
        <w:rPr/>
        <w:t>«холодной войны» с одноклассниками и учителем, формулировать и аргументировать собственную позицию.</w:t>
      </w:r>
    </w:p>
    <w:p>
      <w:pPr>
        <w:pStyle w:val="Heading3"/>
        <w:spacing w:before="6"/>
        <w:rPr>
          <w:i/>
        </w:rPr>
      </w:pPr>
      <w:r>
        <w:rPr>
          <w:i/>
        </w:rPr>
        <w:t>Предметные:</w:t>
      </w:r>
    </w:p>
    <w:p>
      <w:pPr>
        <w:spacing w:after="0"/>
        <w:sectPr>
          <w:type w:val="continuous"/>
          <w:pgSz w:w="11910" w:h="16840"/>
          <w:pgMar w:top="1160" w:bottom="280" w:left="280" w:right="0"/>
        </w:sectPr>
      </w:pPr>
    </w:p>
    <w:p>
      <w:pPr>
        <w:pStyle w:val="ListParagraph"/>
        <w:numPr>
          <w:ilvl w:val="0"/>
          <w:numId w:val="128"/>
        </w:numPr>
        <w:tabs>
          <w:tab w:pos="1782" w:val="left" w:leader="none"/>
        </w:tabs>
        <w:spacing w:line="357" w:lineRule="auto" w:before="91" w:after="0"/>
        <w:ind w:left="1782" w:right="1133" w:hanging="360"/>
        <w:jc w:val="both"/>
        <w:rPr>
          <w:sz w:val="28"/>
        </w:rPr>
      </w:pPr>
      <w:r>
        <w:rPr>
          <w:sz w:val="28"/>
        </w:rPr>
        <w:t>знать значение понятий </w:t>
      </w:r>
      <w:r>
        <w:rPr>
          <w:i/>
          <w:sz w:val="28"/>
        </w:rPr>
        <w:t>«холодная война», гонка вооружений, </w:t>
      </w:r>
      <w:r>
        <w:rPr>
          <w:i/>
          <w:sz w:val="28"/>
        </w:rPr>
        <w:t>маккартизм, двухполюсный (биполярный) мир, региональная интеграция, народная демократия </w:t>
      </w:r>
      <w:r>
        <w:rPr>
          <w:sz w:val="28"/>
        </w:rPr>
        <w:t>и уметь применять их для раскрытия сущности «холодной</w:t>
      </w:r>
      <w:r>
        <w:rPr>
          <w:spacing w:val="-1"/>
          <w:sz w:val="28"/>
        </w:rPr>
        <w:t> </w:t>
      </w:r>
      <w:r>
        <w:rPr>
          <w:sz w:val="28"/>
        </w:rPr>
        <w:t>войны»;</w:t>
      </w:r>
    </w:p>
    <w:p>
      <w:pPr>
        <w:pStyle w:val="ListParagraph"/>
        <w:numPr>
          <w:ilvl w:val="0"/>
          <w:numId w:val="128"/>
        </w:numPr>
        <w:tabs>
          <w:tab w:pos="1782" w:val="left" w:leader="none"/>
        </w:tabs>
        <w:spacing w:line="357" w:lineRule="auto" w:before="3" w:after="0"/>
        <w:ind w:left="1782" w:right="1130" w:hanging="360"/>
        <w:jc w:val="both"/>
        <w:rPr>
          <w:sz w:val="28"/>
        </w:rPr>
      </w:pPr>
      <w:r>
        <w:rPr>
          <w:sz w:val="28"/>
        </w:rPr>
        <w:t>устанавливать и объяснять причины «холодной войны» в послевоенном мире, определять её характерные черты и подбирать исторические факты, их</w:t>
      </w:r>
      <w:r>
        <w:rPr>
          <w:spacing w:val="-5"/>
          <w:sz w:val="28"/>
        </w:rPr>
        <w:t> </w:t>
      </w:r>
      <w:r>
        <w:rPr>
          <w:sz w:val="28"/>
        </w:rPr>
        <w:t>иллюстрирующие;</w:t>
      </w:r>
    </w:p>
    <w:p>
      <w:pPr>
        <w:pStyle w:val="ListParagraph"/>
        <w:numPr>
          <w:ilvl w:val="0"/>
          <w:numId w:val="128"/>
        </w:numPr>
        <w:tabs>
          <w:tab w:pos="1781" w:val="left" w:leader="none"/>
          <w:tab w:pos="1782" w:val="left" w:leader="none"/>
          <w:tab w:pos="3159" w:val="left" w:leader="none"/>
          <w:tab w:pos="4938" w:val="left" w:leader="none"/>
          <w:tab w:pos="5407" w:val="left" w:leader="none"/>
          <w:tab w:pos="7257" w:val="left" w:leader="none"/>
          <w:tab w:pos="8851" w:val="left" w:leader="none"/>
          <w:tab w:pos="9350" w:val="left" w:leader="none"/>
        </w:tabs>
        <w:spacing w:line="341" w:lineRule="exact" w:before="0" w:after="0"/>
        <w:ind w:left="1782" w:right="0" w:hanging="360"/>
        <w:jc w:val="left"/>
        <w:rPr>
          <w:sz w:val="28"/>
        </w:rPr>
      </w:pPr>
      <w:r>
        <w:rPr>
          <w:sz w:val="28"/>
        </w:rPr>
        <w:t>извлекать</w:t>
        <w:tab/>
        <w:t>информацию</w:t>
        <w:tab/>
        <w:t>из</w:t>
        <w:tab/>
        <w:t>исторических</w:t>
        <w:tab/>
        <w:t>источников</w:t>
        <w:tab/>
        <w:t>по</w:t>
        <w:tab/>
        <w:t>проблеме</w:t>
      </w:r>
    </w:p>
    <w:p>
      <w:pPr>
        <w:pStyle w:val="BodyText"/>
        <w:tabs>
          <w:tab w:pos="3378" w:val="left" w:leader="none"/>
          <w:tab w:pos="4590" w:val="left" w:leader="none"/>
          <w:tab w:pos="5055" w:val="left" w:leader="none"/>
          <w:tab w:pos="7302" w:val="left" w:leader="none"/>
          <w:tab w:pos="9497" w:val="left" w:leader="none"/>
        </w:tabs>
        <w:spacing w:line="362" w:lineRule="auto" w:before="160"/>
        <w:ind w:left="1782" w:right="1135"/>
      </w:pPr>
      <w:r>
        <w:rPr/>
        <w:t>«холодной</w:t>
        <w:tab/>
        <w:t>войны»</w:t>
        <w:tab/>
        <w:t>и</w:t>
        <w:tab/>
        <w:t>экономического</w:t>
        <w:tab/>
        <w:t>восстановления</w:t>
        <w:tab/>
        <w:t>Европы, анализировать её и делать на её основе</w:t>
      </w:r>
      <w:r>
        <w:rPr>
          <w:spacing w:val="-12"/>
        </w:rPr>
        <w:t> </w:t>
      </w:r>
      <w:r>
        <w:rPr/>
        <w:t>выводы;</w:t>
      </w:r>
    </w:p>
    <w:p>
      <w:pPr>
        <w:pStyle w:val="ListParagraph"/>
        <w:numPr>
          <w:ilvl w:val="0"/>
          <w:numId w:val="128"/>
        </w:numPr>
        <w:tabs>
          <w:tab w:pos="1782" w:val="left" w:leader="none"/>
        </w:tabs>
        <w:spacing w:line="357" w:lineRule="auto" w:before="0" w:after="0"/>
        <w:ind w:left="1782" w:right="1134" w:hanging="360"/>
        <w:jc w:val="both"/>
        <w:rPr>
          <w:sz w:val="28"/>
        </w:rPr>
      </w:pPr>
      <w:r>
        <w:rPr>
          <w:sz w:val="28"/>
        </w:rPr>
        <w:t>раскрывать характерные черты процесса установления коммунистических режимов в странах Восточной Европы, иллюстрировать их конкретными примерами истории</w:t>
      </w:r>
      <w:r>
        <w:rPr>
          <w:spacing w:val="-10"/>
          <w:sz w:val="28"/>
        </w:rPr>
        <w:t> </w:t>
      </w:r>
      <w:r>
        <w:rPr>
          <w:sz w:val="28"/>
        </w:rPr>
        <w:t>стран.</w:t>
      </w:r>
    </w:p>
    <w:p>
      <w:pPr>
        <w:pStyle w:val="BodyText"/>
        <w:spacing w:before="4"/>
        <w:ind w:left="0"/>
        <w:rPr>
          <w:sz w:val="41"/>
        </w:rPr>
      </w:pPr>
    </w:p>
    <w:p>
      <w:pPr>
        <w:spacing w:line="360" w:lineRule="auto" w:before="0"/>
        <w:ind w:left="852" w:right="1129"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пути </w:t>
      </w:r>
      <w:r>
        <w:rPr>
          <w:i/>
          <w:sz w:val="28"/>
        </w:rPr>
        <w:t>разрешения международных конфликтов, международное право</w:t>
      </w:r>
      <w:r>
        <w:rPr>
          <w:sz w:val="28"/>
        </w:rPr>
        <w:t>.</w:t>
      </w:r>
    </w:p>
    <w:p>
      <w:pPr>
        <w:pStyle w:val="BodyText"/>
        <w:spacing w:before="1"/>
        <w:ind w:left="0"/>
        <w:rPr>
          <w:sz w:val="42"/>
        </w:rPr>
      </w:pPr>
    </w:p>
    <w:p>
      <w:pPr>
        <w:spacing w:line="360" w:lineRule="auto" w:before="0"/>
        <w:ind w:left="852" w:right="0" w:firstLine="0"/>
        <w:jc w:val="left"/>
        <w:rPr>
          <w:sz w:val="28"/>
        </w:rPr>
      </w:pPr>
      <w:r>
        <w:rPr>
          <w:b/>
          <w:i/>
          <w:sz w:val="28"/>
        </w:rPr>
        <w:t>Внутрипредметные связи: </w:t>
      </w:r>
      <w:r>
        <w:rPr>
          <w:sz w:val="28"/>
        </w:rPr>
        <w:t>Вторая мировая война, образование и распад антигитлеровской коалиции, итоги войны.</w:t>
      </w:r>
    </w:p>
    <w:p>
      <w:pPr>
        <w:pStyle w:val="BodyText"/>
        <w:spacing w:before="8"/>
        <w:ind w:left="0"/>
        <w:rPr>
          <w:sz w:val="42"/>
        </w:rPr>
      </w:pPr>
    </w:p>
    <w:p>
      <w:pPr>
        <w:pStyle w:val="Heading3"/>
        <w:rPr>
          <w:i/>
        </w:rPr>
      </w:pPr>
      <w:r>
        <w:rPr>
          <w:i/>
        </w:rPr>
        <w:t>Проектные и исследовательские задания</w:t>
      </w:r>
    </w:p>
    <w:p>
      <w:pPr>
        <w:pStyle w:val="BodyText"/>
        <w:spacing w:line="360" w:lineRule="auto" w:before="153"/>
        <w:ind w:right="1138" w:firstLine="708"/>
        <w:jc w:val="both"/>
      </w:pPr>
      <w:r>
        <w:rPr/>
        <w:t>О «холодной войне» было снято немало художественных фильмов. Найдите в Интернете их список, выберите один из них и после просмотра составьте исторический комментарий к нему.</w:t>
      </w:r>
    </w:p>
    <w:p>
      <w:pPr>
        <w:pStyle w:val="BodyText"/>
        <w:spacing w:before="5"/>
        <w:ind w:left="0"/>
        <w:rPr>
          <w:sz w:val="42"/>
        </w:rPr>
      </w:pPr>
    </w:p>
    <w:p>
      <w:pPr>
        <w:pStyle w:val="Heading2"/>
        <w:spacing w:before="1"/>
        <w:jc w:val="both"/>
      </w:pPr>
      <w:r>
        <w:rPr/>
        <w:t>План урока</w:t>
      </w:r>
    </w:p>
    <w:p>
      <w:pPr>
        <w:pStyle w:val="ListParagraph"/>
        <w:numPr>
          <w:ilvl w:val="1"/>
          <w:numId w:val="127"/>
        </w:numPr>
        <w:tabs>
          <w:tab w:pos="1134" w:val="left" w:leader="none"/>
        </w:tabs>
        <w:spacing w:line="240" w:lineRule="auto" w:before="155" w:after="0"/>
        <w:ind w:left="1133" w:right="0" w:hanging="281"/>
        <w:jc w:val="both"/>
        <w:rPr>
          <w:sz w:val="28"/>
        </w:rPr>
      </w:pPr>
      <w:r>
        <w:rPr>
          <w:sz w:val="28"/>
        </w:rPr>
        <w:t>Начало «холодной</w:t>
      </w:r>
      <w:r>
        <w:rPr>
          <w:spacing w:val="-1"/>
          <w:sz w:val="28"/>
        </w:rPr>
        <w:t> </w:t>
      </w:r>
      <w:r>
        <w:rPr>
          <w:sz w:val="28"/>
        </w:rPr>
        <w:t>войны».</w:t>
      </w:r>
    </w:p>
    <w:p>
      <w:pPr>
        <w:pStyle w:val="ListParagraph"/>
        <w:numPr>
          <w:ilvl w:val="1"/>
          <w:numId w:val="127"/>
        </w:numPr>
        <w:tabs>
          <w:tab w:pos="1134" w:val="left" w:leader="none"/>
        </w:tabs>
        <w:spacing w:line="240" w:lineRule="auto" w:before="160" w:after="0"/>
        <w:ind w:left="1133" w:right="0" w:hanging="281"/>
        <w:jc w:val="both"/>
        <w:rPr>
          <w:sz w:val="28"/>
        </w:rPr>
      </w:pPr>
      <w:r>
        <w:rPr>
          <w:sz w:val="28"/>
        </w:rPr>
        <w:t>Экономическое восстановление Европы. Первые шаги на пути к</w:t>
      </w:r>
      <w:r>
        <w:rPr>
          <w:spacing w:val="-9"/>
          <w:sz w:val="28"/>
        </w:rPr>
        <w:t> </w:t>
      </w:r>
      <w:r>
        <w:rPr>
          <w:sz w:val="28"/>
        </w:rPr>
        <w:t>интеграции.</w:t>
      </w:r>
    </w:p>
    <w:p>
      <w:pPr>
        <w:pStyle w:val="ListParagraph"/>
        <w:numPr>
          <w:ilvl w:val="1"/>
          <w:numId w:val="127"/>
        </w:numPr>
        <w:tabs>
          <w:tab w:pos="1134" w:val="left" w:leader="none"/>
        </w:tabs>
        <w:spacing w:line="240" w:lineRule="auto" w:before="163" w:after="0"/>
        <w:ind w:left="1133" w:right="0" w:hanging="281"/>
        <w:jc w:val="both"/>
        <w:rPr>
          <w:sz w:val="28"/>
        </w:rPr>
      </w:pPr>
      <w:r>
        <w:rPr>
          <w:sz w:val="28"/>
        </w:rPr>
        <w:t>Раскол</w:t>
      </w:r>
      <w:r>
        <w:rPr>
          <w:spacing w:val="-2"/>
          <w:sz w:val="28"/>
        </w:rPr>
        <w:t> </w:t>
      </w:r>
      <w:r>
        <w:rPr>
          <w:sz w:val="28"/>
        </w:rPr>
        <w:t>Германии.</w:t>
      </w:r>
    </w:p>
    <w:p>
      <w:pPr>
        <w:spacing w:after="0" w:line="240" w:lineRule="auto"/>
        <w:jc w:val="both"/>
        <w:rPr>
          <w:sz w:val="28"/>
        </w:rPr>
        <w:sectPr>
          <w:pgSz w:w="11910" w:h="16840"/>
          <w:pgMar w:header="710" w:footer="0" w:top="1160" w:bottom="280" w:left="280" w:right="0"/>
        </w:sectPr>
      </w:pPr>
    </w:p>
    <w:p>
      <w:pPr>
        <w:pStyle w:val="ListParagraph"/>
        <w:numPr>
          <w:ilvl w:val="1"/>
          <w:numId w:val="127"/>
        </w:numPr>
        <w:tabs>
          <w:tab w:pos="1134" w:val="left" w:leader="none"/>
        </w:tabs>
        <w:spacing w:line="240" w:lineRule="auto" w:before="91" w:after="0"/>
        <w:ind w:left="1133" w:right="0" w:hanging="281"/>
        <w:jc w:val="left"/>
        <w:rPr>
          <w:sz w:val="28"/>
        </w:rPr>
      </w:pPr>
      <w:r>
        <w:rPr>
          <w:sz w:val="28"/>
        </w:rPr>
        <w:t>Установление коммунистических режимов в Восточной</w:t>
      </w:r>
      <w:r>
        <w:rPr>
          <w:spacing w:val="-13"/>
          <w:sz w:val="28"/>
        </w:rPr>
        <w:t> </w:t>
      </w:r>
      <w:r>
        <w:rPr>
          <w:sz w:val="28"/>
        </w:rPr>
        <w:t>Европе.</w:t>
      </w:r>
    </w:p>
    <w:p>
      <w:pPr>
        <w:pStyle w:val="BodyText"/>
        <w:ind w:left="0"/>
        <w:rPr>
          <w:sz w:val="30"/>
        </w:rPr>
      </w:pPr>
    </w:p>
    <w:p>
      <w:pPr>
        <w:pStyle w:val="BodyText"/>
        <w:spacing w:before="2"/>
        <w:ind w:left="0"/>
        <w:rPr>
          <w:sz w:val="26"/>
        </w:rPr>
      </w:pPr>
    </w:p>
    <w:p>
      <w:pPr>
        <w:pStyle w:val="BodyText"/>
        <w:spacing w:line="360" w:lineRule="auto"/>
        <w:ind w:right="1137"/>
        <w:jc w:val="both"/>
      </w:pPr>
      <w:r>
        <w:rPr>
          <w:b/>
        </w:rPr>
        <w:t>Понятия и термины. </w:t>
      </w:r>
      <w:r>
        <w:rPr/>
        <w:t>«Холодная война», гонка вооружений, маккартизм, двухполюсный (биполярный) мир, региональная интеграция, народная демократия.</w:t>
      </w:r>
    </w:p>
    <w:p>
      <w:pPr>
        <w:pStyle w:val="BodyText"/>
        <w:spacing w:before="5"/>
        <w:ind w:left="0"/>
        <w:rPr>
          <w:sz w:val="42"/>
        </w:rPr>
      </w:pPr>
    </w:p>
    <w:p>
      <w:pPr>
        <w:pStyle w:val="Heading2"/>
      </w:pPr>
      <w:r>
        <w:rPr/>
        <w:t>Ход урока</w:t>
      </w:r>
    </w:p>
    <w:p>
      <w:pPr>
        <w:pStyle w:val="ListParagraph"/>
        <w:numPr>
          <w:ilvl w:val="2"/>
          <w:numId w:val="127"/>
        </w:numPr>
        <w:tabs>
          <w:tab w:pos="1842" w:val="left" w:leader="none"/>
        </w:tabs>
        <w:spacing w:line="240" w:lineRule="auto" w:before="160" w:after="0"/>
        <w:ind w:left="1841" w:right="0" w:hanging="280"/>
        <w:jc w:val="left"/>
        <w:rPr>
          <w:b/>
          <w:sz w:val="28"/>
        </w:rPr>
      </w:pPr>
      <w:r>
        <w:rPr>
          <w:b/>
          <w:sz w:val="28"/>
        </w:rPr>
        <w:t>Начало «холодной</w:t>
      </w:r>
      <w:r>
        <w:rPr>
          <w:b/>
          <w:spacing w:val="-5"/>
          <w:sz w:val="28"/>
        </w:rPr>
        <w:t> </w:t>
      </w:r>
      <w:r>
        <w:rPr>
          <w:b/>
          <w:sz w:val="28"/>
        </w:rPr>
        <w:t>войны».</w:t>
      </w:r>
    </w:p>
    <w:p>
      <w:pPr>
        <w:pStyle w:val="BodyText"/>
        <w:spacing w:line="360" w:lineRule="auto" w:before="156"/>
        <w:ind w:right="1132" w:firstLine="708"/>
      </w:pPr>
      <w:r>
        <w:rPr/>
        <w:t>Работа начинается с чтения фрагмента речи У. Черчилля в Фултоне (документ в конце параграфа).</w:t>
      </w:r>
    </w:p>
    <w:p>
      <w:pPr>
        <w:spacing w:before="2"/>
        <w:ind w:left="1561" w:right="0" w:firstLine="0"/>
        <w:jc w:val="left"/>
        <w:rPr>
          <w:i/>
          <w:sz w:val="28"/>
        </w:rPr>
      </w:pPr>
      <w:r>
        <w:rPr>
          <w:i/>
          <w:sz w:val="28"/>
        </w:rPr>
        <w:t>Вопросы к документу</w:t>
      </w:r>
    </w:p>
    <w:p>
      <w:pPr>
        <w:pStyle w:val="ListParagraph"/>
        <w:numPr>
          <w:ilvl w:val="0"/>
          <w:numId w:val="129"/>
        </w:numPr>
        <w:tabs>
          <w:tab w:pos="1871" w:val="left" w:leader="none"/>
        </w:tabs>
        <w:spacing w:line="360" w:lineRule="auto" w:before="160" w:after="0"/>
        <w:ind w:left="852" w:right="1131" w:firstLine="709"/>
        <w:jc w:val="both"/>
        <w:rPr>
          <w:sz w:val="28"/>
        </w:rPr>
      </w:pPr>
      <w:r>
        <w:rPr>
          <w:sz w:val="28"/>
        </w:rPr>
        <w:t>Что имеет в виду У. Черчилль, когда говорит о «железном занавесе»? Какой итог Второй мировой войны вызывает беспокойство премьер-министра Великобритании?</w:t>
      </w:r>
    </w:p>
    <w:p>
      <w:pPr>
        <w:pStyle w:val="ListParagraph"/>
        <w:numPr>
          <w:ilvl w:val="0"/>
          <w:numId w:val="129"/>
        </w:numPr>
        <w:tabs>
          <w:tab w:pos="1842" w:val="left" w:leader="none"/>
        </w:tabs>
        <w:spacing w:line="240" w:lineRule="auto" w:before="1" w:after="0"/>
        <w:ind w:left="1841" w:right="0" w:hanging="280"/>
        <w:jc w:val="left"/>
        <w:rPr>
          <w:sz w:val="28"/>
        </w:rPr>
      </w:pPr>
      <w:r>
        <w:rPr>
          <w:sz w:val="28"/>
        </w:rPr>
        <w:t>Что, по его мнению, представляет угрозу христианской</w:t>
      </w:r>
      <w:r>
        <w:rPr>
          <w:spacing w:val="-13"/>
          <w:sz w:val="28"/>
        </w:rPr>
        <w:t> </w:t>
      </w:r>
      <w:r>
        <w:rPr>
          <w:sz w:val="28"/>
        </w:rPr>
        <w:t>цивилизации?</w:t>
      </w:r>
    </w:p>
    <w:p>
      <w:pPr>
        <w:pStyle w:val="ListParagraph"/>
        <w:numPr>
          <w:ilvl w:val="0"/>
          <w:numId w:val="129"/>
        </w:numPr>
        <w:tabs>
          <w:tab w:pos="1842" w:val="left" w:leader="none"/>
        </w:tabs>
        <w:spacing w:line="240" w:lineRule="auto" w:before="161" w:after="0"/>
        <w:ind w:left="1841" w:right="0" w:hanging="280"/>
        <w:jc w:val="left"/>
        <w:rPr>
          <w:sz w:val="28"/>
        </w:rPr>
      </w:pPr>
      <w:r>
        <w:rPr>
          <w:sz w:val="28"/>
        </w:rPr>
        <w:t>Какой путь выхода из сложившейся ситуации предлагает У.</w:t>
      </w:r>
      <w:r>
        <w:rPr>
          <w:spacing w:val="-14"/>
          <w:sz w:val="28"/>
        </w:rPr>
        <w:t> </w:t>
      </w:r>
      <w:r>
        <w:rPr>
          <w:sz w:val="28"/>
        </w:rPr>
        <w:t>Черчилль?</w:t>
      </w:r>
    </w:p>
    <w:p>
      <w:pPr>
        <w:pStyle w:val="BodyText"/>
        <w:tabs>
          <w:tab w:pos="2798" w:val="left" w:leader="none"/>
          <w:tab w:pos="3790" w:val="left" w:leader="none"/>
          <w:tab w:pos="5552" w:val="left" w:leader="none"/>
          <w:tab w:pos="6898" w:val="left" w:leader="none"/>
          <w:tab w:pos="7255" w:val="left" w:leader="none"/>
          <w:tab w:pos="8616" w:val="left" w:leader="none"/>
        </w:tabs>
        <w:spacing w:line="360" w:lineRule="auto" w:before="160"/>
        <w:ind w:right="1129" w:firstLine="708"/>
      </w:pPr>
      <w:r>
        <w:rPr/>
        <w:t>Учитель</w:t>
        <w:tab/>
        <w:t>может</w:t>
        <w:tab/>
        <w:t>познакомить</w:t>
        <w:tab/>
        <w:t>учеников</w:t>
        <w:tab/>
        <w:t>с</w:t>
        <w:tab/>
        <w:t>версиями</w:t>
        <w:tab/>
        <w:t>происхождения термина «холодная</w:t>
      </w:r>
      <w:r>
        <w:rPr>
          <w:spacing w:val="-4"/>
        </w:rPr>
        <w:t> </w:t>
      </w:r>
      <w:r>
        <w:rPr/>
        <w:t>война».</w:t>
      </w:r>
    </w:p>
    <w:p>
      <w:pPr>
        <w:pStyle w:val="ListParagraph"/>
        <w:numPr>
          <w:ilvl w:val="0"/>
          <w:numId w:val="130"/>
        </w:numPr>
        <w:tabs>
          <w:tab w:pos="1964" w:val="left" w:leader="none"/>
          <w:tab w:pos="2894" w:val="left" w:leader="none"/>
          <w:tab w:pos="4011" w:val="left" w:leader="none"/>
          <w:tab w:pos="4733" w:val="left" w:leader="none"/>
          <w:tab w:pos="5477" w:val="left" w:leader="none"/>
          <w:tab w:pos="5856" w:val="left" w:leader="none"/>
          <w:tab w:pos="7133" w:val="left" w:leader="none"/>
          <w:tab w:pos="8315" w:val="left" w:leader="none"/>
          <w:tab w:pos="8926" w:val="left" w:leader="none"/>
          <w:tab w:pos="9446" w:val="left" w:leader="none"/>
        </w:tabs>
        <w:spacing w:line="360" w:lineRule="auto" w:before="2" w:after="0"/>
        <w:ind w:left="852" w:right="1132" w:firstLine="709"/>
        <w:jc w:val="left"/>
        <w:rPr>
          <w:sz w:val="28"/>
        </w:rPr>
      </w:pPr>
      <w:r>
        <w:rPr>
          <w:sz w:val="28"/>
        </w:rPr>
        <w:t>Джордж Оруэлл 19 октября 1945 г. напечатал в лейбористском еженедельнике</w:t>
        <w:tab/>
        <w:t>Tribune</w:t>
        <w:tab/>
        <w:t>эссе</w:t>
        <w:tab/>
        <w:t>«Вы</w:t>
        <w:tab/>
        <w:t>и</w:t>
        <w:tab/>
        <w:t>Атомная</w:t>
        <w:tab/>
        <w:t>Бомба»,</w:t>
        <w:tab/>
        <w:t>где</w:t>
        <w:tab/>
        <w:t>он</w:t>
        <w:tab/>
        <w:t>написал:</w:t>
      </w:r>
    </w:p>
    <w:p>
      <w:pPr>
        <w:pStyle w:val="BodyText"/>
        <w:spacing w:line="360" w:lineRule="auto"/>
        <w:ind w:right="1137"/>
        <w:jc w:val="both"/>
      </w:pPr>
      <w:r>
        <w:rPr/>
        <w:t>«…Возможно, мы движемся не к общему краху, а к эпохе, которая будет отличаться такой же ужасной стабильностью, что и рабовладельческие империи античных времён», он предрекал появление государства, «которое окажется просто невозможно завоевать и которое будет находиться в перманентном состоянии «холодной войны» со своими соседями».</w:t>
      </w:r>
    </w:p>
    <w:p>
      <w:pPr>
        <w:pStyle w:val="ListParagraph"/>
        <w:numPr>
          <w:ilvl w:val="0"/>
          <w:numId w:val="130"/>
        </w:numPr>
        <w:tabs>
          <w:tab w:pos="1897" w:val="left" w:leader="none"/>
        </w:tabs>
        <w:spacing w:line="360" w:lineRule="auto" w:before="0" w:after="0"/>
        <w:ind w:left="852" w:right="1137" w:firstLine="709"/>
        <w:jc w:val="both"/>
        <w:rPr>
          <w:sz w:val="28"/>
        </w:rPr>
      </w:pPr>
      <w:r>
        <w:rPr>
          <w:sz w:val="28"/>
        </w:rPr>
        <w:t>В своей речи 16 апреля 1947 г. американский финансист и политик Бернард Барух обратился к слушателям с призывом: «Давайте не допустим, чтобы нас обманывали. Мы находимся в разгаре холодной</w:t>
      </w:r>
      <w:r>
        <w:rPr>
          <w:spacing w:val="-15"/>
          <w:sz w:val="28"/>
        </w:rPr>
        <w:t> </w:t>
      </w:r>
      <w:r>
        <w:rPr>
          <w:sz w:val="28"/>
        </w:rPr>
        <w:t>войны».</w:t>
      </w:r>
    </w:p>
    <w:p>
      <w:pPr>
        <w:pStyle w:val="ListParagraph"/>
        <w:numPr>
          <w:ilvl w:val="0"/>
          <w:numId w:val="130"/>
        </w:numPr>
        <w:tabs>
          <w:tab w:pos="1871" w:val="left" w:leader="none"/>
        </w:tabs>
        <w:spacing w:line="360" w:lineRule="auto" w:before="0" w:after="0"/>
        <w:ind w:left="852" w:right="1130" w:firstLine="709"/>
        <w:jc w:val="left"/>
        <w:rPr>
          <w:sz w:val="28"/>
        </w:rPr>
      </w:pPr>
      <w:r>
        <w:rPr>
          <w:sz w:val="28"/>
        </w:rPr>
        <w:t>Известный американский политический журналист Уолтер Липпман в сентябре 1947 г. начал публиковать в газете New York Herald Tribune</w:t>
      </w:r>
      <w:r>
        <w:rPr>
          <w:spacing w:val="12"/>
          <w:sz w:val="28"/>
        </w:rPr>
        <w:t> </w:t>
      </w:r>
      <w:r>
        <w:rPr>
          <w:sz w:val="28"/>
        </w:rPr>
        <w:t>серию</w:t>
      </w:r>
    </w:p>
    <w:p>
      <w:pPr>
        <w:spacing w:after="0" w:line="360" w:lineRule="auto"/>
        <w:jc w:val="left"/>
        <w:rPr>
          <w:sz w:val="28"/>
        </w:rPr>
        <w:sectPr>
          <w:pgSz w:w="11910" w:h="16840"/>
          <w:pgMar w:header="710" w:footer="0" w:top="1160" w:bottom="280" w:left="280" w:right="0"/>
        </w:sectPr>
      </w:pPr>
    </w:p>
    <w:p>
      <w:pPr>
        <w:pStyle w:val="BodyText"/>
        <w:spacing w:line="360" w:lineRule="auto" w:before="91"/>
        <w:ind w:right="1132"/>
        <w:jc w:val="both"/>
      </w:pPr>
      <w:r>
        <w:rPr/>
        <w:t>статей о советско-американских отношениях, которые вскоре вышли отдельным изданием, озаглавленным «Холодная война: исследование внешней политики</w:t>
      </w:r>
      <w:r>
        <w:rPr>
          <w:spacing w:val="-1"/>
        </w:rPr>
        <w:t> </w:t>
      </w:r>
      <w:r>
        <w:rPr/>
        <w:t>США».</w:t>
      </w:r>
    </w:p>
    <w:p>
      <w:pPr>
        <w:pStyle w:val="BodyText"/>
        <w:spacing w:line="360" w:lineRule="auto" w:before="2"/>
        <w:ind w:right="1132" w:firstLine="708"/>
      </w:pPr>
      <w:r>
        <w:rPr/>
        <w:t>Затем учащиеся разбирают существенные черты «холодной войны», индивидуально выполняя задание. По итогам работы используется приём</w:t>
      </w:r>
    </w:p>
    <w:p>
      <w:pPr>
        <w:pStyle w:val="BodyText"/>
        <w:spacing w:line="360" w:lineRule="auto" w:before="1"/>
        <w:ind w:right="1139"/>
        <w:jc w:val="both"/>
      </w:pPr>
      <w:r>
        <w:rPr/>
        <w:t>«обмен знаниями», учащиеся работают в парах и излагают содержание таблицы друг другу.</w:t>
      </w:r>
    </w:p>
    <w:p>
      <w:pPr>
        <w:spacing w:line="321" w:lineRule="exact" w:before="0"/>
        <w:ind w:left="1561" w:right="0" w:firstLine="0"/>
        <w:jc w:val="left"/>
        <w:rPr>
          <w:i/>
          <w:sz w:val="28"/>
        </w:rPr>
      </w:pPr>
      <w:r>
        <w:rPr>
          <w:i/>
          <w:sz w:val="28"/>
        </w:rPr>
        <w:t>Задание для учащихся.</w:t>
      </w:r>
    </w:p>
    <w:p>
      <w:pPr>
        <w:pStyle w:val="BodyText"/>
        <w:spacing w:line="360" w:lineRule="auto" w:before="160"/>
        <w:ind w:right="1133" w:firstLine="708"/>
        <w:jc w:val="both"/>
      </w:pPr>
      <w:r>
        <w:rPr/>
        <w:t>Подберите в учебнике (подраздел «Начало «холодной войны») примеры, иллюстрирующие приведённые ниже характерные черты эпохи «холодной войны». Оформите результаты работы в таблицу.</w:t>
      </w:r>
    </w:p>
    <w:p>
      <w:pPr>
        <w:pStyle w:val="ListParagraph"/>
        <w:numPr>
          <w:ilvl w:val="0"/>
          <w:numId w:val="131"/>
        </w:numPr>
        <w:tabs>
          <w:tab w:pos="1842" w:val="left" w:leader="none"/>
        </w:tabs>
        <w:spacing w:line="240" w:lineRule="auto" w:before="2" w:after="0"/>
        <w:ind w:left="852" w:right="0" w:firstLine="709"/>
        <w:jc w:val="left"/>
        <w:rPr>
          <w:sz w:val="28"/>
        </w:rPr>
      </w:pPr>
      <w:r>
        <w:rPr>
          <w:sz w:val="28"/>
        </w:rPr>
        <w:t>Раскол мира и Европы: система двухполюсного (биполярного)</w:t>
      </w:r>
      <w:r>
        <w:rPr>
          <w:spacing w:val="-7"/>
          <w:sz w:val="28"/>
        </w:rPr>
        <w:t> </w:t>
      </w:r>
      <w:r>
        <w:rPr>
          <w:sz w:val="28"/>
        </w:rPr>
        <w:t>мира.</w:t>
      </w:r>
    </w:p>
    <w:p>
      <w:pPr>
        <w:pStyle w:val="ListParagraph"/>
        <w:numPr>
          <w:ilvl w:val="0"/>
          <w:numId w:val="131"/>
        </w:numPr>
        <w:tabs>
          <w:tab w:pos="1842" w:val="left" w:leader="none"/>
        </w:tabs>
        <w:spacing w:line="240" w:lineRule="auto" w:before="160" w:after="0"/>
        <w:ind w:left="852" w:right="0" w:firstLine="709"/>
        <w:jc w:val="left"/>
        <w:rPr>
          <w:sz w:val="28"/>
        </w:rPr>
      </w:pPr>
      <w:r>
        <w:rPr>
          <w:sz w:val="28"/>
        </w:rPr>
        <w:t>Идеологическое</w:t>
      </w:r>
      <w:r>
        <w:rPr>
          <w:spacing w:val="-1"/>
          <w:sz w:val="28"/>
        </w:rPr>
        <w:t> </w:t>
      </w:r>
      <w:r>
        <w:rPr>
          <w:sz w:val="28"/>
        </w:rPr>
        <w:t>противостояние.</w:t>
      </w:r>
    </w:p>
    <w:p>
      <w:pPr>
        <w:pStyle w:val="ListParagraph"/>
        <w:numPr>
          <w:ilvl w:val="0"/>
          <w:numId w:val="131"/>
        </w:numPr>
        <w:tabs>
          <w:tab w:pos="1842" w:val="left" w:leader="none"/>
        </w:tabs>
        <w:spacing w:line="240" w:lineRule="auto" w:before="160" w:after="0"/>
        <w:ind w:left="852" w:right="0" w:firstLine="709"/>
        <w:jc w:val="left"/>
        <w:rPr>
          <w:sz w:val="28"/>
        </w:rPr>
      </w:pPr>
      <w:r>
        <w:rPr>
          <w:sz w:val="28"/>
        </w:rPr>
        <w:t>Создание военно-политических и экономических</w:t>
      </w:r>
      <w:r>
        <w:rPr>
          <w:spacing w:val="-8"/>
          <w:sz w:val="28"/>
        </w:rPr>
        <w:t> </w:t>
      </w:r>
      <w:r>
        <w:rPr>
          <w:sz w:val="28"/>
        </w:rPr>
        <w:t>блоков.</w:t>
      </w:r>
    </w:p>
    <w:p>
      <w:pPr>
        <w:pStyle w:val="ListParagraph"/>
        <w:numPr>
          <w:ilvl w:val="0"/>
          <w:numId w:val="131"/>
        </w:numPr>
        <w:tabs>
          <w:tab w:pos="1842" w:val="left" w:leader="none"/>
        </w:tabs>
        <w:spacing w:line="240" w:lineRule="auto" w:before="163" w:after="0"/>
        <w:ind w:left="852" w:right="0" w:firstLine="709"/>
        <w:jc w:val="left"/>
        <w:rPr>
          <w:sz w:val="28"/>
        </w:rPr>
      </w:pPr>
      <w:r>
        <w:rPr>
          <w:sz w:val="28"/>
        </w:rPr>
        <w:t>Гонка</w:t>
      </w:r>
      <w:r>
        <w:rPr>
          <w:spacing w:val="-1"/>
          <w:sz w:val="28"/>
        </w:rPr>
        <w:t> </w:t>
      </w:r>
      <w:r>
        <w:rPr>
          <w:sz w:val="28"/>
        </w:rPr>
        <w:t>вооружений.</w:t>
      </w:r>
    </w:p>
    <w:p>
      <w:pPr>
        <w:pStyle w:val="ListParagraph"/>
        <w:numPr>
          <w:ilvl w:val="0"/>
          <w:numId w:val="131"/>
        </w:numPr>
        <w:tabs>
          <w:tab w:pos="1866" w:val="left" w:leader="none"/>
        </w:tabs>
        <w:spacing w:line="360" w:lineRule="auto" w:before="161" w:after="0"/>
        <w:ind w:left="852" w:right="1138" w:firstLine="709"/>
        <w:jc w:val="left"/>
        <w:rPr>
          <w:sz w:val="28"/>
        </w:rPr>
      </w:pPr>
      <w:r>
        <w:rPr>
          <w:sz w:val="28"/>
        </w:rPr>
        <w:t>Локальные и региональные военные конфликты, в которых прямо или косвенно участвовали оба</w:t>
      </w:r>
      <w:r>
        <w:rPr>
          <w:spacing w:val="-1"/>
          <w:sz w:val="28"/>
        </w:rPr>
        <w:t> </w:t>
      </w:r>
      <w:r>
        <w:rPr>
          <w:sz w:val="28"/>
        </w:rPr>
        <w:t>блока.</w:t>
      </w:r>
    </w:p>
    <w:p>
      <w:pPr>
        <w:pStyle w:val="Heading2"/>
        <w:spacing w:before="3"/>
        <w:ind w:left="1561"/>
        <w:rPr>
          <w:rFonts w:ascii="Arial" w:hAnsi="Arial"/>
        </w:rPr>
      </w:pPr>
      <w:r>
        <w:rPr>
          <w:rFonts w:ascii="Arial" w:hAnsi="Arial"/>
        </w:rPr>
        <w:t>Документ</w:t>
      </w:r>
    </w:p>
    <w:p>
      <w:pPr>
        <w:pStyle w:val="Heading3"/>
        <w:spacing w:before="162"/>
        <w:ind w:left="1561"/>
        <w:rPr>
          <w:rFonts w:ascii="Arial" w:hAnsi="Arial"/>
          <w:i/>
        </w:rPr>
      </w:pPr>
      <w:r>
        <w:rPr>
          <w:rFonts w:ascii="Arial" w:hAnsi="Arial"/>
          <w:i/>
        </w:rPr>
        <w:t>Гарри Трумэн. Обращение к конгрессу США. 12 марта 1947 г.</w:t>
      </w:r>
    </w:p>
    <w:p>
      <w:pPr>
        <w:pStyle w:val="BodyText"/>
        <w:spacing w:line="360" w:lineRule="auto" w:before="161"/>
        <w:ind w:right="1131" w:firstLine="708"/>
        <w:jc w:val="both"/>
        <w:rPr>
          <w:rFonts w:ascii="Arial" w:hAnsi="Arial"/>
        </w:rPr>
      </w:pPr>
      <w:r>
        <w:rPr>
          <w:rFonts w:ascii="Arial" w:hAnsi="Arial"/>
        </w:rPr>
        <w:t>Одной из главных целей внешней политики Соединенных Штатов является создание условий, при которых мы и другие государства мира сможем выработать образ жизни, свободный от принуждения. В ходе войны с Германией и Японией этот вопрос был основополагающим. Мы одержали победу над странами, которые хотели навязать другим народам свою волю и свой образ жизни.</w:t>
      </w:r>
    </w:p>
    <w:p>
      <w:pPr>
        <w:pStyle w:val="BodyText"/>
        <w:spacing w:line="360" w:lineRule="auto"/>
        <w:ind w:right="1128" w:firstLine="708"/>
        <w:jc w:val="both"/>
        <w:rPr>
          <w:rFonts w:ascii="Arial" w:hAnsi="Arial"/>
        </w:rPr>
      </w:pPr>
      <w:r>
        <w:rPr>
          <w:rFonts w:ascii="Arial" w:hAnsi="Arial"/>
        </w:rPr>
        <w:t>Для того чтобы гарантировать мирное, свободное от принуждения развитие государств, Соединенные Штаты взяли на себя руководящую роль в создании Объединенных Наций… Однако мы не добьёмся нашей цели, если не изъявим готовности помочь свободолюбивым народам обезопасить свои свободные институты и свою</w:t>
      </w:r>
      <w:r>
        <w:rPr>
          <w:rFonts w:ascii="Arial" w:hAnsi="Arial"/>
          <w:spacing w:val="66"/>
        </w:rPr>
        <w:t> </w:t>
      </w:r>
      <w:r>
        <w:rPr>
          <w:rFonts w:ascii="Arial" w:hAnsi="Arial"/>
        </w:rPr>
        <w:t>территориальную</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целостность от агрессоров, стремящихся навязать им свои тоталитарные режимы. Это является не чем иным, как откровенным признанием, что тоталитарные режимы, навязанные народам в результате прямой или косвенной агрессии, подрывают основы международного мира и, следовательно, безопасности Соединенных Штатов.</w:t>
      </w:r>
    </w:p>
    <w:p>
      <w:pPr>
        <w:pStyle w:val="BodyText"/>
        <w:spacing w:line="360" w:lineRule="auto" w:before="2"/>
        <w:ind w:right="1131" w:firstLine="708"/>
        <w:jc w:val="both"/>
        <w:rPr>
          <w:rFonts w:ascii="Arial" w:hAnsi="Arial"/>
        </w:rPr>
      </w:pPr>
      <w:r>
        <w:rPr>
          <w:rFonts w:ascii="Arial" w:hAnsi="Arial"/>
        </w:rPr>
        <w:t>Народам ряда стран мира в недавнем прошлом были навязаны тоталитарные режимы. Правительство Соединенных Штатов часто выражало протесты против принуждения и запугивания, в нарушение Ялтинского соглашения, имевших место в Польше, Румынии и Болгарии. Я должен также сказать, что аналогичные события развивались и в ряде других стран.</w:t>
      </w:r>
    </w:p>
    <w:p>
      <w:pPr>
        <w:pStyle w:val="BodyText"/>
        <w:spacing w:line="360" w:lineRule="auto"/>
        <w:ind w:right="1130" w:firstLine="708"/>
        <w:jc w:val="both"/>
        <w:rPr>
          <w:rFonts w:ascii="Arial" w:hAnsi="Arial"/>
        </w:rPr>
      </w:pPr>
      <w:r>
        <w:rPr>
          <w:rFonts w:ascii="Arial" w:hAnsi="Arial"/>
        </w:rPr>
        <w:t>На этом этапе мировой истории почти все страны должны сами выбрать для себя образ жизни. Но слишком уж часто этот выбор оказывается несвободным.</w:t>
      </w:r>
    </w:p>
    <w:p>
      <w:pPr>
        <w:pStyle w:val="BodyText"/>
        <w:spacing w:line="360" w:lineRule="auto"/>
        <w:ind w:right="1132" w:firstLine="708"/>
        <w:jc w:val="both"/>
        <w:rPr>
          <w:rFonts w:ascii="Arial" w:hAnsi="Arial"/>
        </w:rPr>
      </w:pPr>
      <w:r>
        <w:rPr>
          <w:rFonts w:ascii="Arial" w:hAnsi="Arial"/>
        </w:rPr>
        <w:t>Один образ жизни основан на воле большинства и отличается свободными институтами, представительным правительством, свободными выборами, гарантиями личной свободы, свободой слова и религии и свободой от политического гнета.</w:t>
      </w:r>
    </w:p>
    <w:p>
      <w:pPr>
        <w:pStyle w:val="BodyText"/>
        <w:spacing w:line="360" w:lineRule="auto" w:before="1"/>
        <w:ind w:right="1134" w:firstLine="708"/>
        <w:jc w:val="both"/>
        <w:rPr>
          <w:rFonts w:ascii="Arial" w:hAnsi="Arial"/>
        </w:rPr>
      </w:pPr>
      <w:r>
        <w:rPr>
          <w:rFonts w:ascii="Arial" w:hAnsi="Arial"/>
        </w:rPr>
        <w:t>Второй образ жизни основывается на воле меньшинства, силой навязанной большинству. Он опирается на террор и угнетение, контролируемую прессу и радио, подтасованные выборы и подавление личных свобод.</w:t>
      </w:r>
    </w:p>
    <w:p>
      <w:pPr>
        <w:pStyle w:val="BodyText"/>
        <w:spacing w:line="360" w:lineRule="auto"/>
        <w:ind w:right="1133" w:firstLine="708"/>
        <w:jc w:val="both"/>
        <w:rPr>
          <w:rFonts w:ascii="Arial" w:hAnsi="Arial"/>
        </w:rPr>
      </w:pPr>
      <w:r>
        <w:rPr>
          <w:rFonts w:ascii="Arial" w:hAnsi="Arial"/>
        </w:rPr>
        <w:t>Я убежден, что политикой Соединенных штатов должна быть поддержка свободных народов…</w:t>
      </w:r>
    </w:p>
    <w:p>
      <w:pPr>
        <w:pStyle w:val="ListParagraph"/>
        <w:numPr>
          <w:ilvl w:val="0"/>
          <w:numId w:val="132"/>
        </w:numPr>
        <w:tabs>
          <w:tab w:pos="1898" w:val="left" w:leader="none"/>
        </w:tabs>
        <w:spacing w:line="360" w:lineRule="auto" w:before="0" w:after="0"/>
        <w:ind w:left="852" w:right="1142" w:firstLine="709"/>
        <w:jc w:val="both"/>
        <w:rPr>
          <w:sz w:val="24"/>
        </w:rPr>
      </w:pPr>
      <w:r>
        <w:rPr>
          <w:sz w:val="24"/>
        </w:rPr>
        <w:t>О какой цели внешней политики США говорится в обращении? Как автор обосновывает правомерность её</w:t>
      </w:r>
      <w:r>
        <w:rPr>
          <w:spacing w:val="-2"/>
          <w:sz w:val="24"/>
        </w:rPr>
        <w:t> </w:t>
      </w:r>
      <w:r>
        <w:rPr>
          <w:sz w:val="24"/>
        </w:rPr>
        <w:t>постановки?</w:t>
      </w:r>
    </w:p>
    <w:p>
      <w:pPr>
        <w:pStyle w:val="ListParagraph"/>
        <w:numPr>
          <w:ilvl w:val="0"/>
          <w:numId w:val="132"/>
        </w:numPr>
        <w:tabs>
          <w:tab w:pos="1919" w:val="left" w:leader="none"/>
        </w:tabs>
        <w:spacing w:line="360" w:lineRule="auto" w:before="0" w:after="0"/>
        <w:ind w:left="852" w:right="1130" w:firstLine="709"/>
        <w:jc w:val="both"/>
        <w:rPr>
          <w:sz w:val="24"/>
        </w:rPr>
      </w:pPr>
      <w:r>
        <w:rPr>
          <w:sz w:val="24"/>
        </w:rPr>
        <w:t>Какие черты «холодной войны» отразились в речи Трумэна. Приведите в обоснование вашего ответа фрагменты</w:t>
      </w:r>
      <w:r>
        <w:rPr>
          <w:spacing w:val="-3"/>
          <w:sz w:val="24"/>
        </w:rPr>
        <w:t> </w:t>
      </w:r>
      <w:r>
        <w:rPr>
          <w:sz w:val="24"/>
        </w:rPr>
        <w:t>текста.</w:t>
      </w:r>
    </w:p>
    <w:p>
      <w:pPr>
        <w:pStyle w:val="ListParagraph"/>
        <w:numPr>
          <w:ilvl w:val="0"/>
          <w:numId w:val="132"/>
        </w:numPr>
        <w:tabs>
          <w:tab w:pos="1905" w:val="left" w:leader="none"/>
        </w:tabs>
        <w:spacing w:line="240" w:lineRule="auto" w:before="0" w:after="0"/>
        <w:ind w:left="1904" w:right="0" w:hanging="343"/>
        <w:jc w:val="left"/>
        <w:rPr>
          <w:sz w:val="24"/>
        </w:rPr>
      </w:pPr>
      <w:r>
        <w:rPr>
          <w:sz w:val="24"/>
        </w:rPr>
        <w:t>Какой исторический процесс имеет в виду автор, упоминая о</w:t>
      </w:r>
      <w:r>
        <w:rPr>
          <w:spacing w:val="6"/>
          <w:sz w:val="24"/>
        </w:rPr>
        <w:t> </w:t>
      </w:r>
      <w:r>
        <w:rPr>
          <w:sz w:val="24"/>
        </w:rPr>
        <w:t>навязывании</w:t>
      </w:r>
    </w:p>
    <w:p>
      <w:pPr>
        <w:spacing w:before="136"/>
        <w:ind w:left="852" w:right="0" w:firstLine="0"/>
        <w:jc w:val="both"/>
        <w:rPr>
          <w:sz w:val="24"/>
        </w:rPr>
      </w:pPr>
      <w:r>
        <w:rPr>
          <w:sz w:val="24"/>
        </w:rPr>
        <w:t>«тоталитарных режимов»?</w:t>
      </w:r>
    </w:p>
    <w:p>
      <w:pPr>
        <w:spacing w:after="0"/>
        <w:jc w:val="both"/>
        <w:rPr>
          <w:sz w:val="24"/>
        </w:rPr>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Heading2"/>
        <w:spacing w:line="360" w:lineRule="auto" w:before="89"/>
        <w:ind w:right="1133" w:firstLine="708"/>
        <w:jc w:val="both"/>
      </w:pPr>
      <w:r>
        <w:rPr/>
        <w:t>2. Экономическое восстановление Европы. Первые шаги на пути к интеграции.</w:t>
      </w:r>
    </w:p>
    <w:p>
      <w:pPr>
        <w:pStyle w:val="BodyText"/>
        <w:spacing w:line="360" w:lineRule="auto"/>
        <w:ind w:right="1135" w:firstLine="708"/>
        <w:jc w:val="both"/>
      </w:pPr>
      <w:r>
        <w:rPr/>
        <w:t>Изучение данного вопроса можно построить на основе работы с документом и текстом учебника.</w:t>
      </w:r>
    </w:p>
    <w:p>
      <w:pPr>
        <w:pStyle w:val="Heading2"/>
        <w:ind w:left="1561"/>
        <w:rPr>
          <w:rFonts w:ascii="Arial" w:hAnsi="Arial"/>
        </w:rPr>
      </w:pPr>
      <w:r>
        <w:rPr>
          <w:rFonts w:ascii="Arial" w:hAnsi="Arial"/>
        </w:rPr>
        <w:t>Документ</w:t>
      </w:r>
    </w:p>
    <w:p>
      <w:pPr>
        <w:pStyle w:val="Heading3"/>
        <w:spacing w:before="160"/>
        <w:ind w:left="1561"/>
        <w:rPr>
          <w:rFonts w:ascii="Arial" w:hAnsi="Arial"/>
          <w:i/>
        </w:rPr>
      </w:pPr>
      <w:r>
        <w:rPr>
          <w:rFonts w:ascii="Arial" w:hAnsi="Arial"/>
          <w:i/>
        </w:rPr>
        <w:t>План Маршалла. 5 июня 1947 г.</w:t>
      </w:r>
    </w:p>
    <w:p>
      <w:pPr>
        <w:pStyle w:val="BodyText"/>
        <w:spacing w:line="360" w:lineRule="auto" w:before="160"/>
        <w:ind w:right="1132" w:firstLine="708"/>
        <w:jc w:val="both"/>
        <w:rPr>
          <w:rFonts w:ascii="Arial" w:hAnsi="Arial"/>
        </w:rPr>
      </w:pPr>
      <w:r>
        <w:rPr>
          <w:rFonts w:ascii="Arial" w:hAnsi="Arial"/>
        </w:rPr>
        <w:t>При рассмотрении того, что требуется для восстановления  Европы, были сделаны верные оценки потерь человеческих жизней, разрушений городов, заводов, шахт и железных дорог; но в последние месяцы стало очевидно, что эти разрушения, возможно, менее серьёзные, чем нарушение всей структуры европейской</w:t>
      </w:r>
      <w:r>
        <w:rPr>
          <w:rFonts w:ascii="Arial" w:hAnsi="Arial"/>
          <w:spacing w:val="-16"/>
        </w:rPr>
        <w:t> </w:t>
      </w:r>
      <w:r>
        <w:rPr>
          <w:rFonts w:ascii="Arial" w:hAnsi="Arial"/>
        </w:rPr>
        <w:t>экономики.</w:t>
      </w:r>
    </w:p>
    <w:p>
      <w:pPr>
        <w:pStyle w:val="BodyText"/>
        <w:spacing w:line="360" w:lineRule="auto"/>
        <w:ind w:right="1130" w:firstLine="708"/>
        <w:jc w:val="both"/>
        <w:rPr>
          <w:rFonts w:ascii="Arial" w:hAnsi="Arial"/>
        </w:rPr>
      </w:pPr>
      <w:r>
        <w:rPr>
          <w:rFonts w:ascii="Arial" w:hAnsi="Arial"/>
        </w:rPr>
        <w:t>Промышленное оборудование пришло в состояние негодности или полностью устарело. Практически все существовавшие производства, оказавшись под пятой деспотического и разрушительного нацистского правления, были подчинены германской военной машине. В результате финансовых потерь, поглощения путём национализации или простого разорения исчезли частные предприятия, банки, страховые компании, судоходные компании, прервались давние торговые связи. Во многих странах было сильно подорвано доверие к местной валюте. Во время войны произошёл полный распад европейской структуры предпринимательства…</w:t>
      </w:r>
    </w:p>
    <w:p>
      <w:pPr>
        <w:pStyle w:val="BodyText"/>
        <w:spacing w:line="360" w:lineRule="auto" w:before="2"/>
        <w:ind w:right="1129" w:firstLine="708"/>
        <w:jc w:val="both"/>
        <w:rPr>
          <w:rFonts w:ascii="Arial" w:hAnsi="Arial"/>
        </w:rPr>
      </w:pPr>
      <w:r>
        <w:rPr>
          <w:rFonts w:ascii="Arial" w:hAnsi="Arial"/>
        </w:rPr>
        <w:t>… Соединенные Штаты должны сделать всё от них зависящее, чтобы помочь миру вернуть нормальное экономическое здоровье, без которого невозможны ни политическая стабильность, ни прочный мир. Наша политика направлена не против какой-либо страны или доктрины, а против голода, нищеты, отчаяния и хаоса. Её целью должно стать возрождение в мире работающей экономики, что позволит создать политические и социальные условия для существования свободных институтов...</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0" w:firstLine="708"/>
        <w:jc w:val="both"/>
        <w:rPr>
          <w:rFonts w:ascii="Arial" w:hAnsi="Arial"/>
        </w:rPr>
      </w:pPr>
      <w:r>
        <w:rPr>
          <w:rFonts w:ascii="Arial" w:hAnsi="Arial"/>
        </w:rPr>
        <w:t>Разделение труда является основой современной цивилизации. В настоящее время ему угрожает развал. Городские производственные предприятия выпускают недостаточно товаров для обмена на производимые фермером продукты питания… Фермер не может найти в продаже необходимых ему товаров. В результате сбыт производимого им сельскохозяйственного продукта за деньги, которыми он не может воспользоваться, представляется ему невыгодной сделкой. Поэтому крупные земельные участки, использовавшиеся им ранее под посевы, ныне он пускает под пастбища. Он расходует больше зерна для откорма скота и располагает достаточным объёмом продуктов питания для себя и своей семьи, при том что ему может недоставать одежды и других простейших средств</w:t>
      </w:r>
      <w:r>
        <w:rPr>
          <w:rFonts w:ascii="Arial" w:hAnsi="Arial"/>
          <w:spacing w:val="-5"/>
        </w:rPr>
        <w:t> </w:t>
      </w:r>
      <w:r>
        <w:rPr>
          <w:rFonts w:ascii="Arial" w:hAnsi="Arial"/>
        </w:rPr>
        <w:t>цивилизации.</w:t>
      </w:r>
    </w:p>
    <w:p>
      <w:pPr>
        <w:pStyle w:val="BodyText"/>
        <w:spacing w:line="360" w:lineRule="auto" w:before="1"/>
        <w:ind w:right="1132" w:firstLine="708"/>
        <w:jc w:val="both"/>
        <w:rPr>
          <w:rFonts w:ascii="Arial" w:hAnsi="Arial"/>
        </w:rPr>
      </w:pPr>
      <w:r>
        <w:rPr>
          <w:rFonts w:ascii="Arial" w:hAnsi="Arial"/>
        </w:rPr>
        <w:t>В то же время людям в городах не хватает продуктов питания и горючего. В результате правительства оказываются вынужденными использовать иностранные деньги и кредиты для приобретения продуктов за рубежом. Этот процесс истощает финансовые фонды, крайне необходимые для восстановления экономики.</w:t>
      </w:r>
    </w:p>
    <w:p>
      <w:pPr>
        <w:pStyle w:val="BodyText"/>
        <w:spacing w:line="360" w:lineRule="auto"/>
        <w:ind w:right="1130" w:firstLine="708"/>
        <w:jc w:val="both"/>
        <w:rPr>
          <w:rFonts w:ascii="Arial" w:hAnsi="Arial"/>
        </w:rPr>
      </w:pPr>
      <w:r>
        <w:rPr>
          <w:rFonts w:ascii="Arial" w:hAnsi="Arial"/>
        </w:rPr>
        <w:t>Спасение в том, чтобы разорвать порочный круг и восстановить веру европейцев в экономическое будущее их собственных стран и Европы в целом. Промышленник и фермер повсеместно должны быть готовы обменивать продукты своего труда на деньги, достоинство которых не должно подвергаться сомнению.</w:t>
      </w:r>
    </w:p>
    <w:p>
      <w:pPr>
        <w:pStyle w:val="ListParagraph"/>
        <w:numPr>
          <w:ilvl w:val="0"/>
          <w:numId w:val="133"/>
        </w:numPr>
        <w:tabs>
          <w:tab w:pos="1845" w:val="left" w:leader="none"/>
        </w:tabs>
        <w:spacing w:line="360" w:lineRule="auto" w:before="0" w:after="0"/>
        <w:ind w:left="852" w:right="1133" w:firstLine="709"/>
        <w:jc w:val="both"/>
        <w:rPr>
          <w:sz w:val="24"/>
        </w:rPr>
      </w:pPr>
      <w:r>
        <w:rPr>
          <w:sz w:val="24"/>
        </w:rPr>
        <w:t>Какие экономические результаты Второй мировой войны называет Д. Маршалл? Какую проблему восстановления Европы, не увиденную ранее, подчёркивает автор? Какие примеры он приводит, чтобы доказать её</w:t>
      </w:r>
      <w:r>
        <w:rPr>
          <w:spacing w:val="-3"/>
          <w:sz w:val="24"/>
        </w:rPr>
        <w:t> </w:t>
      </w:r>
      <w:r>
        <w:rPr>
          <w:sz w:val="24"/>
        </w:rPr>
        <w:t>существование?</w:t>
      </w:r>
    </w:p>
    <w:p>
      <w:pPr>
        <w:pStyle w:val="ListParagraph"/>
        <w:numPr>
          <w:ilvl w:val="0"/>
          <w:numId w:val="133"/>
        </w:numPr>
        <w:tabs>
          <w:tab w:pos="1802" w:val="left" w:leader="none"/>
        </w:tabs>
        <w:spacing w:line="275" w:lineRule="exact" w:before="0" w:after="0"/>
        <w:ind w:left="1801" w:right="0" w:hanging="240"/>
        <w:jc w:val="left"/>
        <w:rPr>
          <w:sz w:val="24"/>
        </w:rPr>
      </w:pPr>
      <w:r>
        <w:rPr>
          <w:sz w:val="24"/>
        </w:rPr>
        <w:t>Какова цель плана Д.</w:t>
      </w:r>
      <w:r>
        <w:rPr>
          <w:spacing w:val="-4"/>
          <w:sz w:val="24"/>
        </w:rPr>
        <w:t> </w:t>
      </w:r>
      <w:r>
        <w:rPr>
          <w:sz w:val="24"/>
        </w:rPr>
        <w:t>Маршалла?</w:t>
      </w:r>
    </w:p>
    <w:p>
      <w:pPr>
        <w:pStyle w:val="ListParagraph"/>
        <w:numPr>
          <w:ilvl w:val="0"/>
          <w:numId w:val="133"/>
        </w:numPr>
        <w:tabs>
          <w:tab w:pos="1866" w:val="left" w:leader="none"/>
        </w:tabs>
        <w:spacing w:line="360" w:lineRule="auto" w:before="137" w:after="0"/>
        <w:ind w:left="852" w:right="1139" w:firstLine="709"/>
        <w:jc w:val="both"/>
        <w:rPr>
          <w:sz w:val="24"/>
        </w:rPr>
      </w:pPr>
      <w:r>
        <w:rPr>
          <w:sz w:val="24"/>
        </w:rPr>
        <w:t>Какие две важнейшие меры по восстановлению экономики Европы предлагает Маршалл?</w:t>
      </w:r>
    </w:p>
    <w:p>
      <w:pPr>
        <w:pStyle w:val="ListParagraph"/>
        <w:numPr>
          <w:ilvl w:val="0"/>
          <w:numId w:val="133"/>
        </w:numPr>
        <w:tabs>
          <w:tab w:pos="1924" w:val="left" w:leader="none"/>
        </w:tabs>
        <w:spacing w:line="360" w:lineRule="auto" w:before="0" w:after="0"/>
        <w:ind w:left="852" w:right="1139" w:firstLine="709"/>
        <w:jc w:val="both"/>
        <w:rPr>
          <w:sz w:val="24"/>
        </w:rPr>
      </w:pPr>
      <w:r>
        <w:rPr>
          <w:sz w:val="24"/>
        </w:rPr>
        <w:t>Почему этот план в СССР назвали планом «американского империализма закабалить</w:t>
      </w:r>
      <w:r>
        <w:rPr>
          <w:spacing w:val="-1"/>
          <w:sz w:val="24"/>
        </w:rPr>
        <w:t> </w:t>
      </w:r>
      <w:r>
        <w:rPr>
          <w:sz w:val="24"/>
        </w:rPr>
        <w:t>Европу?»</w:t>
      </w:r>
    </w:p>
    <w:p>
      <w:pPr>
        <w:spacing w:after="0" w:line="360" w:lineRule="auto"/>
        <w:jc w:val="both"/>
        <w:rPr>
          <w:sz w:val="24"/>
        </w:rPr>
        <w:sectPr>
          <w:pgSz w:w="11910" w:h="16840"/>
          <w:pgMar w:header="710" w:footer="0" w:top="1160" w:bottom="280" w:left="280" w:right="0"/>
        </w:sectPr>
      </w:pPr>
    </w:p>
    <w:p>
      <w:pPr>
        <w:pStyle w:val="ListParagraph"/>
        <w:numPr>
          <w:ilvl w:val="0"/>
          <w:numId w:val="133"/>
        </w:numPr>
        <w:tabs>
          <w:tab w:pos="1864" w:val="left" w:leader="none"/>
        </w:tabs>
        <w:spacing w:line="362" w:lineRule="auto" w:before="93" w:after="0"/>
        <w:ind w:left="852" w:right="1136" w:firstLine="709"/>
        <w:jc w:val="left"/>
        <w:rPr>
          <w:sz w:val="24"/>
        </w:rPr>
      </w:pPr>
      <w:r>
        <w:rPr>
          <w:sz w:val="24"/>
        </w:rPr>
        <w:t>Выясните по тексту учебника (подраздел «Начало «холодной войны»») каковы были результаты осуществления плана Маршала для Западной</w:t>
      </w:r>
      <w:r>
        <w:rPr>
          <w:spacing w:val="-4"/>
          <w:sz w:val="24"/>
        </w:rPr>
        <w:t> </w:t>
      </w:r>
      <w:r>
        <w:rPr>
          <w:sz w:val="24"/>
        </w:rPr>
        <w:t>Европы.</w:t>
      </w:r>
    </w:p>
    <w:p>
      <w:pPr>
        <w:pStyle w:val="ListParagraph"/>
        <w:numPr>
          <w:ilvl w:val="0"/>
          <w:numId w:val="133"/>
        </w:numPr>
        <w:tabs>
          <w:tab w:pos="1888" w:val="left" w:leader="none"/>
        </w:tabs>
        <w:spacing w:line="360" w:lineRule="auto" w:before="0" w:after="0"/>
        <w:ind w:left="852" w:right="1144" w:firstLine="709"/>
        <w:jc w:val="left"/>
        <w:rPr>
          <w:sz w:val="24"/>
        </w:rPr>
      </w:pPr>
      <w:r>
        <w:rPr>
          <w:sz w:val="24"/>
        </w:rPr>
        <w:t>Как план Маршала связан с началом интеграционных процессов в Западной Европе? Найдите в учебнике факты, свидетельствующие об этих</w:t>
      </w:r>
      <w:r>
        <w:rPr>
          <w:spacing w:val="-4"/>
          <w:sz w:val="24"/>
        </w:rPr>
        <w:t> </w:t>
      </w:r>
      <w:r>
        <w:rPr>
          <w:sz w:val="24"/>
        </w:rPr>
        <w:t>процессах.</w:t>
      </w:r>
    </w:p>
    <w:p>
      <w:pPr>
        <w:pStyle w:val="BodyText"/>
        <w:ind w:left="0"/>
        <w:rPr>
          <w:sz w:val="26"/>
        </w:rPr>
      </w:pPr>
    </w:p>
    <w:p>
      <w:pPr>
        <w:pStyle w:val="Heading2"/>
        <w:numPr>
          <w:ilvl w:val="0"/>
          <w:numId w:val="134"/>
        </w:numPr>
        <w:tabs>
          <w:tab w:pos="1842" w:val="left" w:leader="none"/>
        </w:tabs>
        <w:spacing w:line="240" w:lineRule="auto" w:before="184" w:after="0"/>
        <w:ind w:left="1841" w:right="0" w:hanging="280"/>
        <w:jc w:val="left"/>
      </w:pPr>
      <w:r>
        <w:rPr/>
        <w:t>Раскол</w:t>
      </w:r>
      <w:r>
        <w:rPr>
          <w:spacing w:val="-1"/>
        </w:rPr>
        <w:t> </w:t>
      </w:r>
      <w:r>
        <w:rPr/>
        <w:t>Германии.</w:t>
      </w:r>
    </w:p>
    <w:p>
      <w:pPr>
        <w:pStyle w:val="BodyText"/>
        <w:tabs>
          <w:tab w:pos="3017" w:val="left" w:leader="none"/>
          <w:tab w:pos="3539" w:val="left" w:leader="none"/>
          <w:tab w:pos="4599" w:val="left" w:leader="none"/>
          <w:tab w:pos="5602" w:val="left" w:leader="none"/>
          <w:tab w:pos="6957" w:val="left" w:leader="none"/>
          <w:tab w:pos="8577" w:val="left" w:leader="none"/>
          <w:tab w:pos="9529" w:val="left" w:leader="none"/>
        </w:tabs>
        <w:spacing w:line="360" w:lineRule="auto" w:before="156"/>
        <w:ind w:right="1132" w:firstLine="708"/>
      </w:pPr>
      <w:r>
        <w:rPr/>
        <w:t>Учащиеся</w:t>
        <w:tab/>
        <w:t>на</w:t>
        <w:tab/>
        <w:t>основе</w:t>
        <w:tab/>
        <w:t>текста</w:t>
        <w:tab/>
        <w:t>учебника</w:t>
        <w:tab/>
        <w:t>составляют</w:t>
        <w:tab/>
        <w:t>схему</w:t>
        <w:tab/>
        <w:t>«Раскол Германии».</w:t>
      </w:r>
    </w:p>
    <w:p>
      <w:pPr>
        <w:spacing w:line="321" w:lineRule="exact" w:before="0"/>
        <w:ind w:left="1561" w:right="0" w:firstLine="0"/>
        <w:jc w:val="left"/>
        <w:rPr>
          <w:i/>
          <w:sz w:val="28"/>
        </w:rPr>
      </w:pPr>
      <w:r>
        <w:rPr>
          <w:i/>
          <w:sz w:val="28"/>
        </w:rPr>
        <w:t>Задание для учащихся</w:t>
      </w:r>
    </w:p>
    <w:p>
      <w:pPr>
        <w:pStyle w:val="BodyText"/>
        <w:spacing w:line="360" w:lineRule="auto" w:before="163"/>
        <w:ind w:right="1133" w:firstLine="708"/>
        <w:jc w:val="both"/>
      </w:pPr>
      <w:r>
        <w:rPr/>
        <w:t>На основе подраздела «Раскол Германии. Образование ФРГ и ГДР» составьте схему, графически отражающую события и процессы, происходящие в Германии во второй половине 1940-х</w:t>
      </w:r>
      <w:r>
        <w:rPr>
          <w:spacing w:val="-8"/>
        </w:rPr>
        <w:t> </w:t>
      </w:r>
      <w:r>
        <w:rPr/>
        <w:t>гг.</w:t>
      </w:r>
    </w:p>
    <w:p>
      <w:pPr>
        <w:pStyle w:val="Heading2"/>
        <w:spacing w:before="3"/>
        <w:ind w:left="987" w:right="562"/>
        <w:jc w:val="center"/>
      </w:pPr>
      <w:r>
        <w:rPr/>
        <w:pict>
          <v:group style="position:absolute;margin-left:374.540009pt;margin-top:39.783318pt;width:166.45pt;height:34.950pt;mso-position-horizontal-relative:page;mso-position-vertical-relative:paragraph;z-index:5152" coordorigin="7491,796" coordsize="3329,699">
            <v:shape style="position:absolute;left:7490;top:795;width:3329;height:699" type="#_x0000_t75" stroked="false">
              <v:imagedata r:id="rId85" o:title=""/>
            </v:shape>
            <v:shape style="position:absolute;left:7490;top:795;width:3329;height:699" type="#_x0000_t202" filled="false" stroked="false">
              <v:textbox inset="0,0,0,0">
                <w:txbxContent>
                  <w:p>
                    <w:pPr>
                      <w:spacing w:before="80"/>
                      <w:ind w:left="1068" w:right="749" w:hanging="303"/>
                      <w:jc w:val="left"/>
                      <w:rPr>
                        <w:b/>
                        <w:sz w:val="24"/>
                      </w:rPr>
                    </w:pPr>
                    <w:r>
                      <w:rPr>
                        <w:b/>
                        <w:sz w:val="24"/>
                      </w:rPr>
                      <w:t>Восточные зоны оккупации</w:t>
                    </w:r>
                  </w:p>
                </w:txbxContent>
              </v:textbox>
              <w10:wrap type="none"/>
            </v:shape>
            <w10:wrap type="none"/>
          </v:group>
        </w:pict>
      </w:r>
      <w:r>
        <w:rPr/>
        <w:t>Раскол Германии</w:t>
      </w:r>
    </w:p>
    <w:p>
      <w:pPr>
        <w:pStyle w:val="BodyText"/>
        <w:ind w:left="0"/>
        <w:rPr>
          <w:b/>
          <w:sz w:val="20"/>
        </w:rPr>
      </w:pPr>
    </w:p>
    <w:p>
      <w:pPr>
        <w:pStyle w:val="BodyText"/>
        <w:spacing w:before="1"/>
        <w:ind w:left="0"/>
        <w:rPr>
          <w:b/>
          <w:sz w:val="17"/>
        </w:rPr>
      </w:pPr>
      <w:r>
        <w:rPr/>
        <w:pict>
          <v:group style="position:absolute;margin-left:71.474998pt;margin-top:12.054975pt;width:161.450pt;height:26.85pt;mso-position-horizontal-relative:page;mso-position-vertical-relative:paragraph;z-index:2792;mso-wrap-distance-left:0;mso-wrap-distance-right:0" coordorigin="1429,241" coordsize="3229,537">
            <v:shape style="position:absolute;left:1429;top:241;width:3229;height:537" type="#_x0000_t75" stroked="false">
              <v:imagedata r:id="rId86" o:title=""/>
            </v:shape>
            <v:shape style="position:absolute;left:1429;top:241;width:3229;height:537" type="#_x0000_t202" filled="false" stroked="false">
              <v:textbox inset="0,0,0,0">
                <w:txbxContent>
                  <w:p>
                    <w:pPr>
                      <w:spacing w:before="89"/>
                      <w:ind w:left="154" w:right="0" w:firstLine="0"/>
                      <w:jc w:val="left"/>
                      <w:rPr>
                        <w:b/>
                        <w:sz w:val="24"/>
                      </w:rPr>
                    </w:pPr>
                    <w:r>
                      <w:rPr>
                        <w:b/>
                        <w:sz w:val="24"/>
                      </w:rPr>
                      <w:t>Западные зоны оккупации</w:t>
                    </w:r>
                  </w:p>
                </w:txbxContent>
              </v:textbox>
              <w10:wrap type="none"/>
            </v:shape>
            <w10:wrap type="topAndBottom"/>
          </v:group>
        </w:pict>
      </w:r>
      <w:r>
        <w:rPr/>
        <w:pict>
          <v:group style="position:absolute;margin-left:71.467003pt;margin-top:46.508976pt;width:468.25pt;height:167.6pt;mso-position-horizontal-relative:page;mso-position-vertical-relative:paragraph;z-index:2936;mso-wrap-distance-left:0;mso-wrap-distance-right:0" coordorigin="1429,930" coordsize="9365,3352">
            <v:shape style="position:absolute;left:4572;top:3770;width:2854;height:511" type="#_x0000_t75" stroked="false">
              <v:imagedata r:id="rId87" o:title=""/>
            </v:shape>
            <v:shape style="position:absolute;left:5654;top:3514;width:752;height:188" coordorigin="5655,3515" coordsize="752,188" path="m6406,3609l5655,3609,6030,3703,6406,3609xm6218,3515l5843,3515,5843,3609,6218,3609,6218,3515xe" filled="true" fillcolor="#000000" stroked="false">
              <v:path arrowok="t"/>
              <v:fill type="solid"/>
            </v:shape>
            <v:shape style="position:absolute;left:1454;top:930;width:3204;height:774" type="#_x0000_t75" stroked="false">
              <v:imagedata r:id="rId88" o:title=""/>
            </v:shape>
            <v:shape style="position:absolute;left:1429;top:1806;width:3229;height:762" type="#_x0000_t75" stroked="false">
              <v:imagedata r:id="rId89" o:title=""/>
            </v:shape>
            <v:shape style="position:absolute;left:4572;top:2669;width:2854;height:763" type="#_x0000_t75" stroked="false">
              <v:imagedata r:id="rId90" o:title=""/>
            </v:shape>
            <v:shape style="position:absolute;left:4647;top:1355;width:1396;height:1320" coordorigin="4648,1355" coordsize="1396,1320" path="m5895,2625l5891,2627,5890,2631,5889,2635,5891,2639,5895,2640,6043,2675,6042,2670,6027,2670,6007,2651,5899,2626,5895,2625xm6007,2651l6027,2670,6030,2667,6025,2667,6021,2654,6007,2651xm5995,2523l5987,2525,5985,2529,5986,2533,6017,2640,6037,2659,6027,2670,6042,2670,6000,2529,5999,2525,5995,2523xm6021,2654l6025,2667,6034,2657,6021,2654xm6017,2640l6021,2654,6034,2657,6025,2667,6030,2667,6037,2659,6017,2640xm4658,1355l4648,1366,6007,2651,6021,2654,6017,2640,4658,1355xe" filled="true" fillcolor="#000000" stroked="false">
              <v:path arrowok="t"/>
              <v:fill type="solid"/>
            </v:shape>
            <v:shape style="position:absolute;left:4650;top:2167;width:1393;height:536" coordorigin="4650,2168" coordsize="1393,536" path="m6000,2667l5891,2687,5887,2688,5884,2692,5885,2700,5889,2703,6032,2677,6026,2677,6000,2667xm6015,2665l6000,2667,6026,2677,6027,2674,6023,2674,6015,2665xm5938,2555l5935,2557,5931,2560,5931,2565,5934,2568,6005,2653,6031,2662,6026,2677,6032,2677,6043,2675,5945,2558,5942,2555,5938,2555xm6027,2662l6015,2665,6023,2674,6027,2662xm6031,2662l6027,2662,6023,2674,6027,2674,6031,2662,6031,2662xm4655,2168l4650,2182,6000,2667,6015,2665,6005,2653,4655,2168xm6005,2653l6015,2665,6027,2662,6031,2662,6005,2653xe" filled="true" fillcolor="#000000" stroked="false">
              <v:path arrowok="t"/>
              <v:fill type="solid"/>
            </v:shape>
            <v:shape style="position:absolute;left:7590;top:1067;width:3204;height:774" type="#_x0000_t75" stroked="false">
              <v:imagedata r:id="rId88" o:title=""/>
            </v:shape>
            <v:shape style="position:absolute;left:6105;top:1448;width:1495;height:1226" coordorigin="6106,1449" coordsize="1495,1226" path="m6164,2526l6160,2528,6159,2532,6106,2675,6128,2671,6122,2671,6112,2659,6134,2642,6173,2538,6174,2534,6172,2529,6168,2528,6164,2526xm6134,2642l6112,2659,6122,2671,6126,2668,6124,2668,6116,2658,6128,2656,6134,2642xm6257,2635l6253,2636,6143,2653,6122,2671,6128,2671,6255,2651,6260,2650,6262,2646,6262,2642,6261,2638,6257,2635xm6128,2656l6116,2658,6124,2668,6128,2656xm6143,2653l6128,2656,6124,2668,6126,2668,6143,2653xm7591,1449l6134,2642,6128,2656,6143,2653,7601,1460,7591,1449xe" filled="true" fillcolor="#000000" stroked="false">
              <v:path arrowok="t"/>
              <v:fill type="solid"/>
            </v:shape>
            <v:shape style="position:absolute;left:5654;top:3514;width:752;height:188" coordorigin="5655,3515" coordsize="752,188" path="m5655,3609l5843,3609,5843,3515,6218,3515,6218,3609,6406,3609,6030,3703,5655,3609xe" filled="false" stroked="true" strokeweight="2pt" strokecolor="#000000">
              <v:path arrowok="t"/>
              <v:stroke dashstyle="solid"/>
            </v:shape>
            <v:shape style="position:absolute;left:1718;top:1015;width:2693;height:549" type="#_x0000_t202" filled="false" stroked="false">
              <v:textbox inset="0,0,0,0">
                <w:txbxContent>
                  <w:p>
                    <w:pPr>
                      <w:spacing w:line="247" w:lineRule="auto" w:before="0"/>
                      <w:ind w:left="489" w:right="-2" w:hanging="490"/>
                      <w:jc w:val="left"/>
                      <w:rPr>
                        <w:sz w:val="24"/>
                      </w:rPr>
                    </w:pPr>
                    <w:r>
                      <w:rPr>
                        <w:sz w:val="24"/>
                      </w:rPr>
                      <w:t>Денежная реформа (новая немецкая марка)</w:t>
                    </w:r>
                  </w:p>
                </w:txbxContent>
              </v:textbox>
              <w10:wrap type="none"/>
            </v:shape>
            <v:shape style="position:absolute;left:8216;top:1152;width:1975;height:549" type="#_x0000_t202" filled="false" stroked="false">
              <v:textbox inset="0,0,0,0">
                <w:txbxContent>
                  <w:p>
                    <w:pPr>
                      <w:spacing w:line="247" w:lineRule="auto" w:before="0"/>
                      <w:ind w:left="50" w:right="-1" w:hanging="51"/>
                      <w:jc w:val="left"/>
                      <w:rPr>
                        <w:sz w:val="24"/>
                      </w:rPr>
                    </w:pPr>
                    <w:r>
                      <w:rPr>
                        <w:sz w:val="24"/>
                      </w:rPr>
                      <w:t>Денежная реформа (восточная марка)</w:t>
                    </w:r>
                  </w:p>
                </w:txbxContent>
              </v:textbox>
              <w10:wrap type="none"/>
            </v:shape>
            <v:shape style="position:absolute;left:1915;top:1891;width:2284;height:549" type="#_x0000_t202" filled="false" stroked="false">
              <v:textbox inset="0,0,0,0">
                <w:txbxContent>
                  <w:p>
                    <w:pPr>
                      <w:spacing w:line="247" w:lineRule="auto" w:before="0"/>
                      <w:ind w:left="590" w:right="3" w:hanging="591"/>
                      <w:jc w:val="left"/>
                      <w:rPr>
                        <w:sz w:val="24"/>
                      </w:rPr>
                    </w:pPr>
                    <w:r>
                      <w:rPr>
                        <w:sz w:val="24"/>
                      </w:rPr>
                      <w:t>Подключение к плану Маршалла</w:t>
                    </w:r>
                  </w:p>
                </w:txbxContent>
              </v:textbox>
              <w10:wrap type="none"/>
            </v:shape>
            <v:shape style="position:absolute;left:4930;top:2758;width:2162;height:549" type="#_x0000_t202" filled="false" stroked="false">
              <v:textbox inset="0,0,0,0">
                <w:txbxContent>
                  <w:p>
                    <w:pPr>
                      <w:spacing w:line="247" w:lineRule="auto" w:before="0"/>
                      <w:ind w:left="302" w:right="0" w:hanging="303"/>
                      <w:jc w:val="left"/>
                      <w:rPr>
                        <w:b/>
                        <w:sz w:val="24"/>
                      </w:rPr>
                    </w:pPr>
                    <w:r>
                      <w:rPr>
                        <w:b/>
                        <w:sz w:val="24"/>
                      </w:rPr>
                      <w:t>Берлинский кризис 1948—1949 гг.</w:t>
                    </w:r>
                  </w:p>
                </w:txbxContent>
              </v:textbox>
              <w10:wrap type="none"/>
            </v:shape>
            <v:shape style="position:absolute;left:4745;top:3871;width:2532;height:266" type="#_x0000_t202" filled="false" stroked="false">
              <v:textbox inset="0,0,0,0">
                <w:txbxContent>
                  <w:p>
                    <w:pPr>
                      <w:spacing w:line="266" w:lineRule="exact" w:before="0"/>
                      <w:ind w:left="0" w:right="0" w:firstLine="0"/>
                      <w:jc w:val="left"/>
                      <w:rPr>
                        <w:b/>
                        <w:sz w:val="24"/>
                      </w:rPr>
                    </w:pPr>
                    <w:r>
                      <w:rPr>
                        <w:b/>
                        <w:sz w:val="24"/>
                      </w:rPr>
                      <w:t>РАСКОЛ ГЕРМАНИИ</w:t>
                    </w:r>
                  </w:p>
                </w:txbxContent>
              </v:textbox>
              <w10:wrap type="none"/>
            </v:shape>
            <w10:wrap type="topAndBottom"/>
          </v:group>
        </w:pict>
      </w:r>
    </w:p>
    <w:p>
      <w:pPr>
        <w:pStyle w:val="BodyText"/>
        <w:spacing w:before="6"/>
        <w:ind w:left="0"/>
        <w:rPr>
          <w:b/>
          <w:sz w:val="6"/>
        </w:rPr>
      </w:pPr>
    </w:p>
    <w:p>
      <w:pPr>
        <w:pStyle w:val="BodyText"/>
        <w:spacing w:before="4"/>
        <w:ind w:left="0"/>
        <w:rPr>
          <w:b/>
          <w:sz w:val="4"/>
        </w:rPr>
      </w:pPr>
    </w:p>
    <w:p>
      <w:pPr>
        <w:tabs>
          <w:tab w:pos="5054" w:val="left" w:leader="none"/>
          <w:tab w:pos="7205" w:val="left" w:leader="none"/>
        </w:tabs>
        <w:spacing w:line="240" w:lineRule="auto"/>
        <w:ind w:left="844" w:right="0" w:firstLine="0"/>
        <w:rPr>
          <w:sz w:val="20"/>
        </w:rPr>
      </w:pPr>
      <w:r>
        <w:rPr>
          <w:sz w:val="20"/>
        </w:rPr>
        <w:pict>
          <v:group style="width:167.75pt;height:68.9pt;mso-position-horizontal-relative:char;mso-position-vertical-relative:line" coordorigin="0,0" coordsize="3355,1378">
            <v:shape style="position:absolute;left:0;top:0;width:3355;height:1378" type="#_x0000_t75" stroked="false">
              <v:imagedata r:id="rId91" o:title=""/>
            </v:shape>
            <v:shape style="position:absolute;left:0;top:0;width:3355;height:1378" type="#_x0000_t202" filled="false" stroked="false">
              <v:textbox inset="0,0,0,0">
                <w:txbxContent>
                  <w:p>
                    <w:pPr>
                      <w:spacing w:before="80"/>
                      <w:ind w:left="237" w:right="232" w:firstLine="0"/>
                      <w:jc w:val="center"/>
                      <w:rPr>
                        <w:b/>
                        <w:sz w:val="24"/>
                      </w:rPr>
                    </w:pPr>
                    <w:r>
                      <w:rPr>
                        <w:b/>
                        <w:sz w:val="24"/>
                      </w:rPr>
                      <w:t>Федеративная республика Германии (ФРГ)</w:t>
                    </w:r>
                  </w:p>
                  <w:p>
                    <w:pPr>
                      <w:spacing w:before="10"/>
                      <w:ind w:left="233" w:right="232" w:firstLine="0"/>
                      <w:jc w:val="center"/>
                      <w:rPr>
                        <w:b/>
                        <w:sz w:val="24"/>
                      </w:rPr>
                    </w:pPr>
                    <w:r>
                      <w:rPr>
                        <w:b/>
                        <w:sz w:val="24"/>
                      </w:rPr>
                      <w:t>7 сентября 1949 г.</w:t>
                    </w:r>
                  </w:p>
                </w:txbxContent>
              </v:textbox>
              <w10:wrap type="none"/>
            </v:shape>
          </v:group>
        </w:pict>
      </w:r>
      <w:r>
        <w:rPr>
          <w:sz w:val="20"/>
        </w:rPr>
      </w:r>
      <w:r>
        <w:rPr>
          <w:sz w:val="20"/>
        </w:rPr>
        <w:tab/>
      </w:r>
      <w:r>
        <w:rPr>
          <w:position w:val="38"/>
          <w:sz w:val="20"/>
        </w:rPr>
        <w:pict>
          <v:group style="width:62.75pt;height:30.85pt;mso-position-horizontal-relative:char;mso-position-vertical-relative:line" coordorigin="0,0" coordsize="1255,617">
            <v:shape style="position:absolute;left:20;top:20;width:1215;height:577" coordorigin="20,20" coordsize="1215,577" path="m308,20l20,308,308,596,308,452,1091,452,1235,308,1091,164,308,164,308,20xm1091,452l947,452,947,596,1091,452xm947,20l947,164,1091,164,947,20xe" filled="true" fillcolor="#000000" stroked="false">
              <v:path arrowok="t"/>
              <v:fill type="solid"/>
            </v:shape>
            <v:shape style="position:absolute;left:20;top:20;width:1215;height:577" coordorigin="20,20" coordsize="1215,577" path="m20,308l308,20,308,164,947,164,947,20,1235,308,947,596,947,452,308,452,308,596,20,308xe" filled="false" stroked="true" strokeweight="2pt" strokecolor="#000000">
              <v:path arrowok="t"/>
              <v:stroke dashstyle="solid"/>
            </v:shape>
          </v:group>
        </w:pict>
      </w:r>
      <w:r>
        <w:rPr>
          <w:position w:val="38"/>
          <w:sz w:val="20"/>
        </w:rPr>
      </w:r>
      <w:r>
        <w:rPr>
          <w:position w:val="38"/>
          <w:sz w:val="20"/>
        </w:rPr>
        <w:tab/>
      </w:r>
      <w:r>
        <w:rPr>
          <w:sz w:val="20"/>
        </w:rPr>
        <w:pict>
          <v:group style="width:166.25pt;height:67.8pt;mso-position-horizontal-relative:char;mso-position-vertical-relative:line" coordorigin="0,0" coordsize="3325,1356">
            <v:shape style="position:absolute;left:0;top:0;width:3325;height:1356" type="#_x0000_t75" stroked="false">
              <v:imagedata r:id="rId92" o:title=""/>
            </v:shape>
            <v:shape style="position:absolute;left:0;top:0;width:3325;height:1356" type="#_x0000_t202" filled="false" stroked="false">
              <v:textbox inset="0,0,0,0">
                <w:txbxContent>
                  <w:p>
                    <w:pPr>
                      <w:spacing w:line="242" w:lineRule="auto" w:before="79"/>
                      <w:ind w:left="692" w:right="691" w:hanging="1"/>
                      <w:jc w:val="center"/>
                      <w:rPr>
                        <w:b/>
                        <w:sz w:val="24"/>
                      </w:rPr>
                    </w:pPr>
                    <w:r>
                      <w:rPr>
                        <w:b/>
                        <w:sz w:val="24"/>
                      </w:rPr>
                      <w:t>Германская демократическая республика (ГДР) 7 октября 1949 г.</w:t>
                    </w:r>
                  </w:p>
                </w:txbxContent>
              </v:textbox>
              <w10:wrap type="none"/>
            </v:shape>
          </v:group>
        </w:pict>
      </w:r>
      <w:r>
        <w:rPr>
          <w:sz w:val="20"/>
        </w:rPr>
      </w:r>
    </w:p>
    <w:p>
      <w:pPr>
        <w:pStyle w:val="BodyText"/>
        <w:ind w:left="0"/>
        <w:rPr>
          <w:b/>
          <w:sz w:val="30"/>
        </w:rPr>
      </w:pPr>
    </w:p>
    <w:p>
      <w:pPr>
        <w:pStyle w:val="BodyText"/>
        <w:spacing w:before="2"/>
        <w:ind w:left="0"/>
        <w:rPr>
          <w:b/>
          <w:sz w:val="32"/>
        </w:rPr>
      </w:pPr>
    </w:p>
    <w:p>
      <w:pPr>
        <w:pStyle w:val="Heading2"/>
        <w:numPr>
          <w:ilvl w:val="0"/>
          <w:numId w:val="134"/>
        </w:numPr>
        <w:tabs>
          <w:tab w:pos="1842" w:val="left" w:leader="none"/>
        </w:tabs>
        <w:spacing w:line="240" w:lineRule="auto" w:before="0" w:after="0"/>
        <w:ind w:left="1841" w:right="0" w:hanging="280"/>
        <w:jc w:val="left"/>
      </w:pPr>
      <w:r>
        <w:rPr/>
        <w:t>Установление коммунистических режимов в Восточной</w:t>
      </w:r>
      <w:r>
        <w:rPr>
          <w:spacing w:val="-6"/>
        </w:rPr>
        <w:t> </w:t>
      </w:r>
      <w:r>
        <w:rPr/>
        <w:t>Европе.</w:t>
      </w:r>
    </w:p>
    <w:p>
      <w:pPr>
        <w:spacing w:before="155"/>
        <w:ind w:left="1561" w:right="0" w:firstLine="0"/>
        <w:jc w:val="left"/>
        <w:rPr>
          <w:i/>
          <w:sz w:val="28"/>
        </w:rPr>
      </w:pPr>
      <w:r>
        <w:rPr>
          <w:spacing w:val="-71"/>
          <w:w w:val="100"/>
          <w:sz w:val="28"/>
          <w:u w:val="single"/>
        </w:rPr>
        <w:t> </w:t>
      </w:r>
      <w:r>
        <w:rPr>
          <w:i/>
          <w:sz w:val="28"/>
          <w:u w:val="single"/>
        </w:rPr>
        <w:t>Первый вариант</w:t>
      </w:r>
    </w:p>
    <w:p>
      <w:pPr>
        <w:spacing w:after="0"/>
        <w:jc w:val="left"/>
        <w:rPr>
          <w:sz w:val="28"/>
        </w:rPr>
        <w:sectPr>
          <w:pgSz w:w="11910" w:h="16840"/>
          <w:pgMar w:header="710" w:footer="0" w:top="1160" w:bottom="280" w:left="280" w:right="0"/>
        </w:sectPr>
      </w:pPr>
    </w:p>
    <w:p>
      <w:pPr>
        <w:pStyle w:val="BodyText"/>
        <w:spacing w:line="360" w:lineRule="auto" w:before="91"/>
        <w:ind w:right="1130" w:firstLine="708"/>
        <w:jc w:val="both"/>
      </w:pPr>
      <w:r>
        <w:rPr/>
        <w:t>Учитель излагает модель процесса установления коммунистических режимов в странах восточной Европы, опираясь на следующую логическую цепочку:</w:t>
      </w:r>
    </w:p>
    <w:p>
      <w:pPr>
        <w:pStyle w:val="BodyText"/>
        <w:spacing w:line="360" w:lineRule="auto" w:before="2"/>
        <w:ind w:right="1136" w:firstLine="708"/>
        <w:jc w:val="both"/>
      </w:pPr>
      <w:r>
        <w:rPr/>
        <w:t>Нахождение советских войск в стране → демократические преобразования → постепенное утверждение у власти компартии и оттеснение других партий → преобразование государства по советской  модели (построение основ</w:t>
      </w:r>
      <w:r>
        <w:rPr>
          <w:spacing w:val="-6"/>
        </w:rPr>
        <w:t> </w:t>
      </w:r>
      <w:r>
        <w:rPr/>
        <w:t>социализма).</w:t>
      </w:r>
    </w:p>
    <w:p>
      <w:pPr>
        <w:pStyle w:val="BodyText"/>
        <w:spacing w:line="360" w:lineRule="auto"/>
        <w:ind w:right="1139" w:firstLine="708"/>
        <w:jc w:val="both"/>
      </w:pPr>
      <w:r>
        <w:rPr/>
        <w:t>Эту логическую цепочку можно проиллюстрировать примером любой из стран.</w:t>
      </w:r>
    </w:p>
    <w:p>
      <w:pPr>
        <w:pStyle w:val="BodyText"/>
        <w:spacing w:line="360" w:lineRule="auto"/>
        <w:ind w:right="1138" w:firstLine="708"/>
        <w:jc w:val="both"/>
      </w:pPr>
      <w:r>
        <w:rPr/>
        <w:t>Можно также предложить групповую работу, в которой учащиеся воспользуются ресурсами Интернета и, выбрав одну из стран Восточной Европы, сами проиллюстрируют описываемые процессы.</w:t>
      </w: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36" w:firstLine="708"/>
        <w:jc w:val="both"/>
      </w:pPr>
      <w:r>
        <w:rPr/>
        <w:t>Работа строится на основе рассказа учителя и эвристической беседы, опирающихся на текст учебника и таблицу «Послевоенная история стран Центральной и Восточной Европы» (таблицу см. в уроке 22). Рассказ может сопровождаться показом слайдов, иллюстрирующих упоминаемые события.</w:t>
      </w:r>
    </w:p>
    <w:p>
      <w:pPr>
        <w:spacing w:before="1"/>
        <w:ind w:left="1561" w:right="0" w:firstLine="0"/>
        <w:jc w:val="left"/>
        <w:rPr>
          <w:i/>
          <w:sz w:val="28"/>
        </w:rPr>
      </w:pPr>
      <w:r>
        <w:rPr>
          <w:i/>
          <w:sz w:val="28"/>
        </w:rPr>
        <w:t>Вопросы и задания для эвристической беседы</w:t>
      </w:r>
    </w:p>
    <w:p>
      <w:pPr>
        <w:pStyle w:val="ListParagraph"/>
        <w:numPr>
          <w:ilvl w:val="0"/>
          <w:numId w:val="135"/>
        </w:numPr>
        <w:tabs>
          <w:tab w:pos="1897" w:val="left" w:leader="none"/>
        </w:tabs>
        <w:spacing w:line="360" w:lineRule="auto" w:before="163" w:after="0"/>
        <w:ind w:left="852" w:right="1134" w:firstLine="709"/>
        <w:jc w:val="both"/>
        <w:rPr>
          <w:sz w:val="28"/>
        </w:rPr>
      </w:pPr>
      <w:r>
        <w:rPr>
          <w:sz w:val="28"/>
        </w:rPr>
        <w:t>В чём особенность установления новой власти в странах Восточной Европы?</w:t>
      </w:r>
    </w:p>
    <w:p>
      <w:pPr>
        <w:pStyle w:val="ListParagraph"/>
        <w:numPr>
          <w:ilvl w:val="0"/>
          <w:numId w:val="135"/>
        </w:numPr>
        <w:tabs>
          <w:tab w:pos="1849" w:val="left" w:leader="none"/>
        </w:tabs>
        <w:spacing w:line="360" w:lineRule="auto" w:before="0" w:after="0"/>
        <w:ind w:left="852" w:right="1134" w:firstLine="709"/>
        <w:jc w:val="both"/>
        <w:rPr>
          <w:sz w:val="28"/>
        </w:rPr>
      </w:pPr>
      <w:r>
        <w:rPr>
          <w:sz w:val="28"/>
        </w:rPr>
        <w:t>Проанализируйте перечисленные факты из истории Польши и сделайте вывод об общих экономических тенденциях, характерных для стран Восточной Европы во второй половине 1940-х — начале 1950-х</w:t>
      </w:r>
      <w:r>
        <w:rPr>
          <w:spacing w:val="-2"/>
          <w:sz w:val="28"/>
        </w:rPr>
        <w:t> </w:t>
      </w:r>
      <w:r>
        <w:rPr>
          <w:sz w:val="28"/>
        </w:rPr>
        <w:t>гг.:</w:t>
      </w:r>
    </w:p>
    <w:p>
      <w:pPr>
        <w:pStyle w:val="BodyText"/>
        <w:spacing w:line="360" w:lineRule="auto"/>
        <w:ind w:right="1131" w:firstLine="708"/>
        <w:jc w:val="both"/>
      </w:pPr>
      <w:r>
        <w:rPr/>
        <w:t>а) в январе 1946 г. был принят закон, закрепивший национализацию основных средств производства и переход в руки государства решающих позиций в экономике; национализированный сектор в промышленности в 1946 г. составил 86,3%, к 1949 г. — 90%;</w:t>
      </w:r>
    </w:p>
    <w:p>
      <w:pPr>
        <w:pStyle w:val="BodyText"/>
        <w:spacing w:line="360" w:lineRule="auto"/>
        <w:ind w:right="1130" w:firstLine="708"/>
        <w:jc w:val="both"/>
      </w:pPr>
      <w:r>
        <w:rPr/>
        <w:t>б) в 1947 г.  проведена  земельная  реформа,  ликвидировавшая помещичье землевладение и создавшая сильный государственный сектор в сельском хозяйстве —</w:t>
      </w:r>
      <w:r>
        <w:rPr>
          <w:spacing w:val="-6"/>
        </w:rPr>
        <w:t> </w:t>
      </w:r>
      <w:r>
        <w:rPr/>
        <w:t>госхозы;</w:t>
      </w:r>
    </w:p>
    <w:p>
      <w:pPr>
        <w:spacing w:after="0" w:line="360" w:lineRule="auto"/>
        <w:jc w:val="both"/>
        <w:sectPr>
          <w:pgSz w:w="11910" w:h="16840"/>
          <w:pgMar w:header="710" w:footer="0" w:top="1160" w:bottom="280" w:left="280" w:right="0"/>
        </w:sectPr>
      </w:pPr>
    </w:p>
    <w:p>
      <w:pPr>
        <w:pStyle w:val="BodyText"/>
        <w:spacing w:line="360" w:lineRule="auto" w:before="91"/>
        <w:ind w:right="1132" w:firstLine="708"/>
        <w:jc w:val="both"/>
      </w:pPr>
      <w:r>
        <w:rPr/>
        <w:t>в) государство осуществляло основные капиталовложения в тяжёлую промышленность, создавало новые отрасли — судостроение, автомобильную, построило металлургический комбинат.</w:t>
      </w:r>
    </w:p>
    <w:p>
      <w:pPr>
        <w:pStyle w:val="ListParagraph"/>
        <w:numPr>
          <w:ilvl w:val="0"/>
          <w:numId w:val="135"/>
        </w:numPr>
        <w:tabs>
          <w:tab w:pos="1967" w:val="left" w:leader="none"/>
        </w:tabs>
        <w:spacing w:line="360" w:lineRule="auto" w:before="2" w:after="0"/>
        <w:ind w:left="852" w:right="1132" w:firstLine="709"/>
        <w:jc w:val="both"/>
        <w:rPr>
          <w:sz w:val="28"/>
        </w:rPr>
      </w:pPr>
      <w:r>
        <w:rPr>
          <w:sz w:val="28"/>
        </w:rPr>
        <w:t>Почему руководство СССР заставило страны Восточной Европы отказаться от экономической помощи по плану</w:t>
      </w:r>
      <w:r>
        <w:rPr>
          <w:spacing w:val="-8"/>
          <w:sz w:val="28"/>
        </w:rPr>
        <w:t> </w:t>
      </w:r>
      <w:r>
        <w:rPr>
          <w:sz w:val="28"/>
        </w:rPr>
        <w:t>Маршалла?</w:t>
      </w:r>
    </w:p>
    <w:p>
      <w:pPr>
        <w:pStyle w:val="ListParagraph"/>
        <w:numPr>
          <w:ilvl w:val="0"/>
          <w:numId w:val="135"/>
        </w:numPr>
        <w:tabs>
          <w:tab w:pos="1885" w:val="left" w:leader="none"/>
        </w:tabs>
        <w:spacing w:line="360" w:lineRule="auto" w:before="1" w:after="0"/>
        <w:ind w:left="852" w:right="1140" w:firstLine="709"/>
        <w:jc w:val="both"/>
        <w:rPr>
          <w:sz w:val="28"/>
        </w:rPr>
      </w:pPr>
      <w:r>
        <w:rPr>
          <w:sz w:val="28"/>
        </w:rPr>
        <w:t>Что означало объединение в 1948 г. в большинстве стран Восточной Европы коммунистических партий с</w:t>
      </w:r>
      <w:r>
        <w:rPr>
          <w:spacing w:val="-2"/>
          <w:sz w:val="28"/>
        </w:rPr>
        <w:t> </w:t>
      </w:r>
      <w:r>
        <w:rPr>
          <w:sz w:val="28"/>
        </w:rPr>
        <w:t>социал-демократическими?</w:t>
      </w:r>
    </w:p>
    <w:p>
      <w:pPr>
        <w:pStyle w:val="ListParagraph"/>
        <w:numPr>
          <w:ilvl w:val="0"/>
          <w:numId w:val="135"/>
        </w:numPr>
        <w:tabs>
          <w:tab w:pos="1842" w:val="left" w:leader="none"/>
        </w:tabs>
        <w:spacing w:line="321" w:lineRule="exact" w:before="0" w:after="0"/>
        <w:ind w:left="1841" w:right="0" w:hanging="280"/>
        <w:jc w:val="left"/>
        <w:rPr>
          <w:sz w:val="28"/>
        </w:rPr>
      </w:pPr>
      <w:r>
        <w:rPr>
          <w:sz w:val="28"/>
        </w:rPr>
        <w:t>В чём была суть советско-югославского</w:t>
      </w:r>
      <w:r>
        <w:rPr>
          <w:spacing w:val="-4"/>
          <w:sz w:val="28"/>
        </w:rPr>
        <w:t> </w:t>
      </w:r>
      <w:r>
        <w:rPr>
          <w:sz w:val="28"/>
        </w:rPr>
        <w:t>конфликта?</w:t>
      </w:r>
    </w:p>
    <w:p>
      <w:pPr>
        <w:pStyle w:val="ListParagraph"/>
        <w:numPr>
          <w:ilvl w:val="0"/>
          <w:numId w:val="135"/>
        </w:numPr>
        <w:tabs>
          <w:tab w:pos="1887" w:val="left" w:leader="none"/>
        </w:tabs>
        <w:spacing w:line="360" w:lineRule="auto" w:before="160" w:after="0"/>
        <w:ind w:left="852" w:right="1129" w:firstLine="709"/>
        <w:jc w:val="both"/>
        <w:rPr>
          <w:sz w:val="28"/>
        </w:rPr>
      </w:pPr>
      <w:r>
        <w:rPr>
          <w:sz w:val="28"/>
        </w:rPr>
        <w:t>В результате проведённых реформ уже к середине 1950-х гг. страны Восточной Европы достигли впечатляющих успехов в «догоняющем</w:t>
      </w:r>
      <w:r>
        <w:rPr>
          <w:spacing w:val="56"/>
          <w:sz w:val="28"/>
        </w:rPr>
        <w:t> </w:t>
      </w:r>
      <w:r>
        <w:rPr>
          <w:sz w:val="28"/>
        </w:rPr>
        <w:t>развитии»</w:t>
      </w:r>
    </w:p>
    <w:p>
      <w:pPr>
        <w:pStyle w:val="BodyText"/>
        <w:spacing w:line="360" w:lineRule="auto" w:before="2"/>
        <w:ind w:right="1131"/>
        <w:jc w:val="both"/>
      </w:pPr>
      <w:r>
        <w:rPr/>
        <w:t>— был совершён впечатляющий рывок в наращивании производственного потенциала, урбанизации, модернизации социальной структуры. Однако в обществе нарастали тенденции недовольства. С чем это могло быть связано?</w:t>
      </w:r>
    </w:p>
    <w:p>
      <w:pPr>
        <w:pStyle w:val="ListParagraph"/>
        <w:numPr>
          <w:ilvl w:val="0"/>
          <w:numId w:val="135"/>
        </w:numPr>
        <w:tabs>
          <w:tab w:pos="1878" w:val="left" w:leader="none"/>
        </w:tabs>
        <w:spacing w:line="360" w:lineRule="auto" w:before="0" w:after="0"/>
        <w:ind w:left="852" w:right="1132" w:firstLine="709"/>
        <w:jc w:val="both"/>
        <w:rPr>
          <w:sz w:val="28"/>
        </w:rPr>
      </w:pPr>
      <w:r>
        <w:rPr>
          <w:sz w:val="28"/>
        </w:rPr>
        <w:t>Дискуссии в коммунистических партиях восточно-европейских стран, формирование в них влиятельных реформаторских группировок состоялись после 1953 и 1956 гг. Почему это происходило именно в эти</w:t>
      </w:r>
      <w:r>
        <w:rPr>
          <w:spacing w:val="-16"/>
          <w:sz w:val="28"/>
        </w:rPr>
        <w:t> </w:t>
      </w:r>
      <w:r>
        <w:rPr>
          <w:sz w:val="28"/>
        </w:rPr>
        <w:t>годы?</w:t>
      </w:r>
    </w:p>
    <w:p>
      <w:pPr>
        <w:pStyle w:val="BodyText"/>
        <w:spacing w:before="4"/>
        <w:ind w:left="0"/>
        <w:rPr>
          <w:sz w:val="42"/>
        </w:rPr>
      </w:pPr>
    </w:p>
    <w:p>
      <w:pPr>
        <w:pStyle w:val="Heading2"/>
        <w:ind w:left="1561"/>
      </w:pPr>
      <w:r>
        <w:rPr/>
        <w:t>Закрепление и обобщение.</w:t>
      </w:r>
    </w:p>
    <w:p>
      <w:pPr>
        <w:spacing w:before="158"/>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5" w:firstLine="708"/>
        <w:jc w:val="both"/>
      </w:pPr>
      <w:r>
        <w:rPr/>
        <w:t>Для закрепления материала урока можно организовать обсуждение проблемного вопроса, поставленного в начале параграфа: «Можно ли было предотвратить распад антигитлеровской коалиции и «холодную войну?».</w:t>
      </w:r>
    </w:p>
    <w:p>
      <w:pPr>
        <w:spacing w:before="1"/>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37" w:firstLine="708"/>
        <w:jc w:val="both"/>
      </w:pPr>
      <w:r>
        <w:rPr/>
        <w:t>Учитель предлагает ученикам, опираясь на полученные на уроке знания, прокомментировать схему «Предпосылки «холодной войны» 1946—1990-х гг.».</w:t>
      </w:r>
    </w:p>
    <w:p>
      <w:pPr>
        <w:spacing w:after="0" w:line="360" w:lineRule="auto"/>
        <w:jc w:val="both"/>
        <w:sectPr>
          <w:pgSz w:w="11910" w:h="16840"/>
          <w:pgMar w:header="710" w:footer="0" w:top="1160" w:bottom="280" w:left="280" w:right="0"/>
        </w:sectPr>
      </w:pPr>
    </w:p>
    <w:p>
      <w:pPr>
        <w:pStyle w:val="Heading2"/>
        <w:spacing w:before="96"/>
        <w:ind w:left="2821"/>
      </w:pPr>
      <w:r>
        <w:rPr/>
        <w:pict>
          <v:group style="position:absolute;margin-left:158.339996pt;margin-top:107.657333pt;width:113.3pt;height:89.55pt;mso-position-horizontal-relative:page;mso-position-vertical-relative:paragraph;z-index:-354568" coordorigin="3167,2153" coordsize="2266,1791">
            <v:shape style="position:absolute;left:3166;top:2153;width:2266;height:1791" type="#_x0000_t75" stroked="false">
              <v:imagedata r:id="rId93" o:title=""/>
            </v:shape>
            <v:shape style="position:absolute;left:3166;top:2153;width:2266;height:1791" type="#_x0000_t202" filled="false" stroked="false">
              <v:textbox inset="0,0,0,0">
                <w:txbxContent>
                  <w:p>
                    <w:pPr>
                      <w:spacing w:line="242" w:lineRule="auto" w:before="74"/>
                      <w:ind w:left="347" w:right="347" w:firstLine="1"/>
                      <w:jc w:val="center"/>
                      <w:rPr>
                        <w:sz w:val="20"/>
                      </w:rPr>
                    </w:pPr>
                    <w:r>
                      <w:rPr>
                        <w:sz w:val="20"/>
                      </w:rPr>
                      <w:t>Большие экономические и людские потери, ослабление роли в западном мире</w:t>
                    </w:r>
                  </w:p>
                </w:txbxContent>
              </v:textbox>
              <w10:wrap type="none"/>
            </v:shape>
            <w10:wrap type="none"/>
          </v:group>
        </w:pict>
      </w:r>
      <w:r>
        <w:rPr/>
        <w:pict>
          <v:group style="position:absolute;margin-left:296.929993pt;margin-top:108.338333pt;width:75.95pt;height:60.3pt;mso-position-horizontal-relative:page;mso-position-vertical-relative:paragraph;z-index:-354520" coordorigin="5939,2167" coordsize="1519,1206">
            <v:shape style="position:absolute;left:5938;top:2166;width:1519;height:1206" type="#_x0000_t75" stroked="false">
              <v:imagedata r:id="rId94" o:title=""/>
            </v:shape>
            <v:shape style="position:absolute;left:5938;top:2166;width:1519;height:1206" type="#_x0000_t202" filled="false" stroked="false">
              <v:textbox inset="0,0,0,0">
                <w:txbxContent>
                  <w:p>
                    <w:pPr>
                      <w:spacing w:line="242" w:lineRule="auto" w:before="75"/>
                      <w:ind w:left="208" w:right="203" w:firstLine="0"/>
                      <w:jc w:val="center"/>
                      <w:rPr>
                        <w:sz w:val="20"/>
                      </w:rPr>
                    </w:pPr>
                    <w:r>
                      <w:rPr>
                        <w:sz w:val="20"/>
                      </w:rPr>
                      <w:t>Поражение в войне, крах нацистской идеологии</w:t>
                    </w:r>
                  </w:p>
                </w:txbxContent>
              </v:textbox>
              <w10:wrap type="none"/>
            </v:shape>
            <w10:wrap type="none"/>
          </v:group>
        </w:pict>
      </w:r>
      <w:r>
        <w:rPr/>
        <w:t>Предпосылки «холодной войны» 1946—1990 –х гг.</w:t>
      </w:r>
    </w:p>
    <w:p>
      <w:pPr>
        <w:pStyle w:val="BodyText"/>
        <w:ind w:left="0"/>
        <w:rPr>
          <w:b/>
          <w:sz w:val="20"/>
        </w:rPr>
      </w:pPr>
    </w:p>
    <w:p>
      <w:pPr>
        <w:pStyle w:val="BodyText"/>
        <w:spacing w:before="5"/>
        <w:ind w:left="0"/>
        <w:rPr>
          <w:b/>
          <w:sz w:val="12"/>
        </w:rPr>
      </w:pPr>
      <w:r>
        <w:rPr/>
        <w:pict>
          <v:group style="position:absolute;margin-left:61.883999pt;margin-top:10.072754pt;width:75.95pt;height:37.2pt;mso-position-horizontal-relative:page;mso-position-vertical-relative:paragraph;z-index:3152;mso-wrap-distance-left:0;mso-wrap-distance-right:0" coordorigin="1238,201" coordsize="1519,744">
            <v:shape style="position:absolute;left:1237;top:201;width:1519;height:744" type="#_x0000_t75" stroked="false">
              <v:imagedata r:id="rId95" o:title=""/>
            </v:shape>
            <v:shape style="position:absolute;left:1237;top:201;width:1519;height:744" type="#_x0000_t202" filled="false" stroked="false">
              <v:textbox inset="0,0,0,0">
                <w:txbxContent>
                  <w:p>
                    <w:pPr>
                      <w:spacing w:before="86"/>
                      <w:ind w:left="454" w:right="0" w:firstLine="0"/>
                      <w:jc w:val="left"/>
                      <w:rPr>
                        <w:b/>
                        <w:sz w:val="24"/>
                      </w:rPr>
                    </w:pPr>
                    <w:r>
                      <w:rPr>
                        <w:b/>
                        <w:sz w:val="24"/>
                      </w:rPr>
                      <w:t>США</w:t>
                    </w:r>
                  </w:p>
                </w:txbxContent>
              </v:textbox>
              <w10:wrap type="none"/>
            </v:shape>
            <w10:wrap type="topAndBottom"/>
          </v:group>
        </w:pict>
      </w:r>
      <w:r>
        <w:rPr/>
        <w:pict>
          <v:group style="position:absolute;margin-left:158.339996pt;margin-top:9.395754pt;width:113.3pt;height:37.9pt;mso-position-horizontal-relative:page;mso-position-vertical-relative:paragraph;z-index:3200;mso-wrap-distance-left:0;mso-wrap-distance-right:0" coordorigin="3167,188" coordsize="2266,758">
            <v:shape style="position:absolute;left:3166;top:187;width:2266;height:758" type="#_x0000_t75" stroked="false">
              <v:imagedata r:id="rId96" o:title=""/>
            </v:shape>
            <v:shape style="position:absolute;left:3166;top:187;width:2266;height:758" type="#_x0000_t202" filled="false" stroked="false">
              <v:textbox inset="0,0,0,0">
                <w:txbxContent>
                  <w:p>
                    <w:pPr>
                      <w:spacing w:line="247" w:lineRule="auto" w:before="78"/>
                      <w:ind w:left="630" w:right="198" w:hanging="416"/>
                      <w:jc w:val="left"/>
                      <w:rPr>
                        <w:b/>
                        <w:sz w:val="24"/>
                      </w:rPr>
                    </w:pPr>
                    <w:r>
                      <w:rPr>
                        <w:b/>
                        <w:sz w:val="24"/>
                      </w:rPr>
                      <w:t>Великобритания Франция</w:t>
                    </w:r>
                  </w:p>
                </w:txbxContent>
              </v:textbox>
              <w10:wrap type="none"/>
            </v:shape>
            <w10:wrap type="topAndBottom"/>
          </v:group>
        </w:pict>
      </w:r>
      <w:r>
        <w:rPr/>
        <w:pict>
          <v:group style="position:absolute;margin-left:296.929993pt;margin-top:10.749754pt;width:78.95pt;height:36.550pt;mso-position-horizontal-relative:page;mso-position-vertical-relative:paragraph;z-index:3248;mso-wrap-distance-left:0;mso-wrap-distance-right:0" coordorigin="5939,215" coordsize="1579,731">
            <v:shape style="position:absolute;left:5938;top:215;width:1579;height:731" type="#_x0000_t75" stroked="false">
              <v:imagedata r:id="rId97" o:title=""/>
            </v:shape>
            <v:shape style="position:absolute;left:5938;top:215;width:1579;height:731" type="#_x0000_t202" filled="false" stroked="false">
              <v:textbox inset="0,0,0,0">
                <w:txbxContent>
                  <w:p>
                    <w:pPr>
                      <w:spacing w:line="244" w:lineRule="auto" w:before="80"/>
                      <w:ind w:left="371" w:right="228" w:hanging="123"/>
                      <w:jc w:val="left"/>
                      <w:rPr>
                        <w:b/>
                        <w:sz w:val="24"/>
                      </w:rPr>
                    </w:pPr>
                    <w:r>
                      <w:rPr>
                        <w:b/>
                        <w:sz w:val="24"/>
                      </w:rPr>
                      <w:t>Германия Япония</w:t>
                    </w:r>
                  </w:p>
                </w:txbxContent>
              </v:textbox>
              <w10:wrap type="none"/>
            </v:shape>
            <w10:wrap type="topAndBottom"/>
          </v:group>
        </w:pict>
      </w:r>
      <w:r>
        <w:rPr/>
        <w:pict>
          <v:group style="position:absolute;margin-left:397.420013pt;margin-top:10.072754pt;width:105.15pt;height:37.2pt;mso-position-horizontal-relative:page;mso-position-vertical-relative:paragraph;z-index:3296;mso-wrap-distance-left:0;mso-wrap-distance-right:0" coordorigin="7948,201" coordsize="2103,744">
            <v:shape style="position:absolute;left:7948;top:201;width:2103;height:744" type="#_x0000_t75" stroked="false">
              <v:imagedata r:id="rId98" o:title=""/>
            </v:shape>
            <v:shape style="position:absolute;left:7948;top:201;width:2103;height:744" type="#_x0000_t202" filled="false" stroked="false">
              <v:textbox inset="0,0,0,0">
                <w:txbxContent>
                  <w:p>
                    <w:pPr>
                      <w:spacing w:before="86"/>
                      <w:ind w:left="699" w:right="696" w:firstLine="0"/>
                      <w:jc w:val="center"/>
                      <w:rPr>
                        <w:b/>
                        <w:sz w:val="24"/>
                      </w:rPr>
                    </w:pPr>
                    <w:r>
                      <w:rPr>
                        <w:b/>
                        <w:sz w:val="24"/>
                      </w:rPr>
                      <w:t>СССР</w:t>
                    </w:r>
                  </w:p>
                </w:txbxContent>
              </v:textbox>
              <w10:wrap type="none"/>
            </v:shape>
            <w10:wrap type="topAndBottom"/>
          </v:group>
        </w:pict>
      </w:r>
    </w:p>
    <w:p>
      <w:pPr>
        <w:pStyle w:val="BodyText"/>
        <w:spacing w:before="3"/>
        <w:ind w:left="0"/>
        <w:rPr>
          <w:b/>
          <w:sz w:val="4"/>
        </w:rPr>
      </w:pPr>
    </w:p>
    <w:p>
      <w:pPr>
        <w:pStyle w:val="BodyText"/>
        <w:ind w:left="952"/>
        <w:rPr>
          <w:sz w:val="20"/>
        </w:rPr>
      </w:pPr>
      <w:r>
        <w:rPr>
          <w:sz w:val="20"/>
        </w:rPr>
        <w:pict>
          <v:group style="width:440.7pt;height:169.75pt;mso-position-horizontal-relative:char;mso-position-vertical-relative:line" coordorigin="0,0" coordsize="8814,3395">
            <v:shape style="position:absolute;left:0;top:463;width:1519;height:2491" type="#_x0000_t75" stroked="false">
              <v:imagedata r:id="rId99" o:title=""/>
            </v:shape>
            <v:shape style="position:absolute;left:4700;top:1890;width:1519;height:866" type="#_x0000_t75" stroked="false">
              <v:imagedata r:id="rId100" o:title=""/>
            </v:shape>
            <v:shape style="position:absolute;left:6709;top:2243;width:2105;height:1152" type="#_x0000_t75" stroked="false">
              <v:imagedata r:id="rId101" o:title=""/>
            </v:shape>
            <v:shape style="position:absolute;left:1566;top:2810;width:5148;height:186" coordorigin="1567,2810" coordsize="5148,186" path="m1726,2810l1567,2903,1717,2990,1726,2996,1738,2992,1744,2983,1750,2973,1746,2961,1680,2923,1607,2923,1607,2883,1681,2883,1746,2845,1750,2832,1744,2823,1738,2813,1726,2810xm6635,2903l6535,2961,6532,2973,6538,2983,6543,2992,6555,2996,6565,2990,6680,2923,6675,2923,6675,2920,6665,2920,6635,2903xm1681,2883l1607,2883,1607,2923,1680,2923,1676,2920,1617,2920,1617,2886,1676,2886,1681,2883xm6601,2883l1681,2883,1646,2903,1680,2923,6601,2923,6635,2903,6601,2883xm6680,2883l6675,2883,6675,2923,6680,2923,6715,2903,6680,2883xm1617,2886l1617,2920,1646,2903,1617,2886xm1646,2903l1617,2920,1676,2920,1646,2903xm6665,2886l6635,2903,6665,2920,6665,2886xm6675,2886l6665,2886,6665,2920,6675,2920,6675,2886xm1676,2886l1617,2886,1646,2903,1676,2886xm6555,2810l6543,2813,6538,2823,6532,2832,6535,2845,6635,2903,6665,2886,6675,2886,6675,2883,6680,2883,6555,2810xe" filled="true" fillcolor="#000000" stroked="false">
              <v:path arrowok="t"/>
              <v:fill type="solid"/>
            </v:shape>
            <v:shape style="position:absolute;left:453;top:20;width:612;height:354" coordorigin="453,20" coordsize="612,354" path="m453,197l606,197,606,20,912,20,912,197,1065,197,759,373,453,197xe" filled="false" stroked="true" strokeweight="2pt" strokecolor="#000000">
              <v:path arrowok="t"/>
              <v:stroke dashstyle="solid"/>
            </v:shape>
            <v:shape style="position:absolute;left:2790;top:20;width:612;height:354" coordorigin="2790,20" coordsize="612,354" path="m2790,197l2943,197,2943,20,3249,20,3249,197,3402,197,3096,373,2790,197xe" filled="false" stroked="true" strokeweight="2pt" strokecolor="#000000">
              <v:path arrowok="t"/>
              <v:stroke dashstyle="solid"/>
            </v:shape>
            <v:shape style="position:absolute;left:5167;top:20;width:612;height:354" coordorigin="5168,20" coordsize="612,354" path="m5168,197l5321,197,5321,20,5626,20,5626,197,5779,197,5474,373,5168,197xe" filled="false" stroked="true" strokeweight="2pt" strokecolor="#000000">
              <v:path arrowok="t"/>
              <v:stroke dashstyle="solid"/>
            </v:shape>
            <v:shape style="position:absolute;left:6710;top:463;width:2104;height:1301" type="#_x0000_t75" stroked="false">
              <v:imagedata r:id="rId102" o:title=""/>
            </v:shape>
            <v:shape style="position:absolute;left:7463;top:20;width:612;height:354" coordorigin="7464,20" coordsize="612,354" path="m7464,197l7617,197,7617,20,7923,20,7923,197,8075,197,7770,373,7464,197xe" filled="false" stroked="true" strokeweight="2pt" strokecolor="#000000">
              <v:path arrowok="t"/>
              <v:stroke dashstyle="solid"/>
            </v:shape>
            <v:shape style="position:absolute;left:159;top:548;width:1216;height:1606" type="#_x0000_t202" filled="false" stroked="false">
              <v:textbox inset="0,0,0,0">
                <w:txbxContent>
                  <w:p>
                    <w:pPr>
                      <w:spacing w:line="240" w:lineRule="auto" w:before="0"/>
                      <w:ind w:left="0" w:right="18" w:firstLine="1"/>
                      <w:jc w:val="center"/>
                      <w:rPr>
                        <w:sz w:val="20"/>
                      </w:rPr>
                    </w:pPr>
                    <w:r>
                      <w:rPr>
                        <w:sz w:val="20"/>
                      </w:rPr>
                      <w:t>Укрепление </w:t>
                    </w:r>
                    <w:r>
                      <w:rPr>
                        <w:spacing w:val="-1"/>
                        <w:sz w:val="20"/>
                      </w:rPr>
                      <w:t>экономическо </w:t>
                    </w:r>
                    <w:r>
                      <w:rPr>
                        <w:sz w:val="20"/>
                      </w:rPr>
                      <w:t>го       потенциала и претензии на главную роль в</w:t>
                    </w:r>
                    <w:r>
                      <w:rPr>
                        <w:spacing w:val="49"/>
                        <w:sz w:val="20"/>
                      </w:rPr>
                      <w:t> </w:t>
                    </w:r>
                    <w:r>
                      <w:rPr>
                        <w:sz w:val="20"/>
                      </w:rPr>
                      <w:t>мире</w:t>
                    </w:r>
                  </w:p>
                </w:txbxContent>
              </v:textbox>
              <w10:wrap type="none"/>
            </v:shape>
            <v:shape style="position:absolute;left:6952;top:548;width:1642;height:1140" type="#_x0000_t202" filled="false" stroked="false">
              <v:textbox inset="0,0,0,0">
                <w:txbxContent>
                  <w:p>
                    <w:pPr>
                      <w:spacing w:line="240" w:lineRule="auto" w:before="0"/>
                      <w:ind w:left="0" w:right="18" w:hanging="3"/>
                      <w:jc w:val="center"/>
                      <w:rPr>
                        <w:sz w:val="20"/>
                      </w:rPr>
                    </w:pPr>
                    <w:r>
                      <w:rPr>
                        <w:sz w:val="20"/>
                      </w:rPr>
                      <w:t>Возрос авторитет как государства, внесшего решающий вклад</w:t>
                    </w:r>
                    <w:r>
                      <w:rPr>
                        <w:spacing w:val="-10"/>
                        <w:sz w:val="20"/>
                      </w:rPr>
                      <w:t> </w:t>
                    </w:r>
                    <w:r>
                      <w:rPr>
                        <w:sz w:val="20"/>
                      </w:rPr>
                      <w:t>в победу</w:t>
                    </w:r>
                  </w:p>
                </w:txbxContent>
              </v:textbox>
              <w10:wrap type="none"/>
            </v:shape>
            <v:shape style="position:absolute;left:5041;top:1974;width:859;height:689" type="#_x0000_t202" filled="false" stroked="false">
              <v:textbox inset="0,0,0,0">
                <w:txbxContent>
                  <w:p>
                    <w:pPr>
                      <w:spacing w:line="244" w:lineRule="auto" w:before="0"/>
                      <w:ind w:left="-1" w:right="18" w:firstLine="0"/>
                      <w:jc w:val="center"/>
                      <w:rPr>
                        <w:sz w:val="20"/>
                      </w:rPr>
                    </w:pPr>
                    <w:r>
                      <w:rPr>
                        <w:sz w:val="20"/>
                      </w:rPr>
                      <w:t>Раздел </w:t>
                    </w:r>
                    <w:r>
                      <w:rPr>
                        <w:spacing w:val="-1"/>
                        <w:sz w:val="20"/>
                      </w:rPr>
                      <w:t>Германии </w:t>
                    </w:r>
                    <w:r>
                      <w:rPr>
                        <w:sz w:val="20"/>
                      </w:rPr>
                      <w:t>1949 г.</w:t>
                    </w:r>
                  </w:p>
                </w:txbxContent>
              </v:textbox>
              <w10:wrap type="none"/>
            </v:shape>
            <v:shape style="position:absolute;left:6928;top:2327;width:1688;height:918" type="#_x0000_t202" filled="false" stroked="false">
              <v:textbox inset="0,0,0,0">
                <w:txbxContent>
                  <w:p>
                    <w:pPr>
                      <w:spacing w:line="242" w:lineRule="auto" w:before="0"/>
                      <w:ind w:left="0" w:right="18" w:hanging="1"/>
                      <w:jc w:val="center"/>
                      <w:rPr>
                        <w:sz w:val="20"/>
                      </w:rPr>
                    </w:pPr>
                    <w:r>
                      <w:rPr>
                        <w:sz w:val="20"/>
                      </w:rPr>
                      <w:t>Создание социалистического лагеря в</w:t>
                    </w:r>
                    <w:r>
                      <w:rPr>
                        <w:spacing w:val="-8"/>
                        <w:sz w:val="20"/>
                      </w:rPr>
                      <w:t> </w:t>
                    </w:r>
                    <w:r>
                      <w:rPr>
                        <w:sz w:val="20"/>
                      </w:rPr>
                      <w:t>Восточной Европе</w:t>
                    </w:r>
                  </w:p>
                </w:txbxContent>
              </v:textbox>
              <w10:wrap type="none"/>
            </v:shape>
          </v:group>
        </w:pict>
      </w:r>
      <w:r>
        <w:rPr>
          <w:sz w:val="20"/>
        </w:rPr>
      </w:r>
    </w:p>
    <w:p>
      <w:pPr>
        <w:pStyle w:val="BodyText"/>
        <w:ind w:left="0"/>
        <w:rPr>
          <w:b/>
          <w:sz w:val="30"/>
        </w:rPr>
      </w:pPr>
    </w:p>
    <w:p>
      <w:pPr>
        <w:pStyle w:val="BodyText"/>
        <w:ind w:left="0"/>
        <w:rPr>
          <w:b/>
          <w:sz w:val="30"/>
        </w:rPr>
      </w:pPr>
    </w:p>
    <w:p>
      <w:pPr>
        <w:pStyle w:val="BodyText"/>
        <w:ind w:left="0"/>
        <w:rPr>
          <w:b/>
          <w:sz w:val="30"/>
        </w:rPr>
      </w:pPr>
    </w:p>
    <w:p>
      <w:pPr>
        <w:pStyle w:val="BodyText"/>
        <w:ind w:left="0"/>
        <w:rPr>
          <w:b/>
          <w:sz w:val="30"/>
        </w:rPr>
      </w:pPr>
    </w:p>
    <w:p>
      <w:pPr>
        <w:pStyle w:val="Heading2"/>
        <w:spacing w:line="360" w:lineRule="auto" w:before="178"/>
      </w:pPr>
      <w:r>
        <w:rPr/>
        <w:pict>
          <v:group style="position:absolute;margin-left:115.080002pt;margin-top:-86.559677pt;width:260.55pt;height:28.1pt;mso-position-horizontal-relative:page;mso-position-vertical-relative:paragraph;z-index:-354472" coordorigin="2302,-1731" coordsize="5211,562">
            <v:shape style="position:absolute;left:2301;top:-1732;width:5211;height:562" type="#_x0000_t75" stroked="false">
              <v:imagedata r:id="rId103" o:title=""/>
            </v:shape>
            <v:shape style="position:absolute;left:2301;top:-1732;width:5211;height:562" type="#_x0000_t202" filled="false" stroked="false">
              <v:textbox inset="0,0,0,0">
                <w:txbxContent>
                  <w:p>
                    <w:pPr>
                      <w:spacing w:line="244" w:lineRule="auto" w:before="0"/>
                      <w:ind w:left="1466" w:right="0" w:hanging="833"/>
                      <w:jc w:val="left"/>
                      <w:rPr>
                        <w:sz w:val="20"/>
                      </w:rPr>
                    </w:pPr>
                    <w:r>
                      <w:rPr>
                        <w:sz w:val="20"/>
                      </w:rPr>
                      <w:t>Идеологическое противостояние двух систем: капитализма и социализма</w:t>
                    </w:r>
                  </w:p>
                </w:txbxContent>
              </v:textbox>
              <w10:wrap type="none"/>
            </v:shape>
            <w10:wrap type="none"/>
          </v:group>
        </w:pict>
      </w:r>
      <w:bookmarkStart w:name="_TOC_250014" w:id="17"/>
      <w:bookmarkEnd w:id="17"/>
      <w:r>
        <w:rPr/>
        <w:t>Урок 17. Международные отношения в 1950—1980-е гг. От «разрядки» к возвращению политики «холодной войны»</w:t>
      </w:r>
    </w:p>
    <w:p>
      <w:pPr>
        <w:pStyle w:val="BodyText"/>
        <w:spacing w:before="1"/>
        <w:ind w:left="0"/>
        <w:rPr>
          <w:b/>
          <w:sz w:val="42"/>
        </w:rPr>
      </w:pPr>
    </w:p>
    <w:p>
      <w:pPr>
        <w:pStyle w:val="Heading3"/>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136"/>
        </w:numPr>
        <w:tabs>
          <w:tab w:pos="1782" w:val="left" w:leader="none"/>
        </w:tabs>
        <w:spacing w:line="357" w:lineRule="auto" w:before="152" w:after="0"/>
        <w:ind w:left="1782" w:right="1134" w:hanging="360"/>
        <w:jc w:val="both"/>
        <w:rPr>
          <w:sz w:val="28"/>
        </w:rPr>
      </w:pPr>
      <w:r>
        <w:rPr>
          <w:sz w:val="28"/>
        </w:rPr>
        <w:t>формировать гуманистические и демократические ценности, уважительное и доброжелательное отношение к другим народам, понимание необходимости объединения усилий всего мирового сообщества для сохранения мира на</w:t>
      </w:r>
      <w:r>
        <w:rPr>
          <w:spacing w:val="-5"/>
          <w:sz w:val="28"/>
        </w:rPr>
        <w:t> </w:t>
      </w:r>
      <w:r>
        <w:rPr>
          <w:sz w:val="28"/>
        </w:rPr>
        <w:t>земле.</w:t>
      </w:r>
    </w:p>
    <w:p>
      <w:pPr>
        <w:pStyle w:val="Heading3"/>
        <w:spacing w:before="9"/>
        <w:rPr>
          <w:i/>
        </w:rPr>
      </w:pPr>
      <w:r>
        <w:rPr>
          <w:i/>
        </w:rPr>
        <w:t>Метапредметные (универсальные учебные действия):</w:t>
      </w:r>
    </w:p>
    <w:p>
      <w:pPr>
        <w:pStyle w:val="ListParagraph"/>
        <w:numPr>
          <w:ilvl w:val="0"/>
          <w:numId w:val="136"/>
        </w:numPr>
        <w:tabs>
          <w:tab w:pos="1782" w:val="left" w:leader="none"/>
        </w:tabs>
        <w:spacing w:line="352" w:lineRule="auto" w:before="153" w:after="0"/>
        <w:ind w:left="1782" w:right="1131" w:hanging="360"/>
        <w:jc w:val="both"/>
        <w:rPr>
          <w:sz w:val="28"/>
        </w:rPr>
      </w:pPr>
      <w:r>
        <w:rPr>
          <w:sz w:val="28"/>
        </w:rPr>
        <w:t>структурировать текст учебника, выделять в нём главное и создавать на его</w:t>
      </w:r>
      <w:r>
        <w:rPr>
          <w:spacing w:val="39"/>
          <w:sz w:val="28"/>
        </w:rPr>
        <w:t> </w:t>
      </w:r>
      <w:r>
        <w:rPr>
          <w:sz w:val="28"/>
        </w:rPr>
        <w:t>основе</w:t>
      </w:r>
      <w:r>
        <w:rPr>
          <w:spacing w:val="38"/>
          <w:sz w:val="28"/>
        </w:rPr>
        <w:t> </w:t>
      </w:r>
      <w:r>
        <w:rPr>
          <w:sz w:val="28"/>
        </w:rPr>
        <w:t>схему</w:t>
      </w:r>
      <w:r>
        <w:rPr>
          <w:spacing w:val="35"/>
          <w:sz w:val="28"/>
        </w:rPr>
        <w:t> </w:t>
      </w:r>
      <w:r>
        <w:rPr>
          <w:sz w:val="28"/>
        </w:rPr>
        <w:t>и</w:t>
      </w:r>
      <w:r>
        <w:rPr>
          <w:spacing w:val="39"/>
          <w:sz w:val="28"/>
        </w:rPr>
        <w:t> </w:t>
      </w:r>
      <w:r>
        <w:rPr>
          <w:sz w:val="28"/>
        </w:rPr>
        <w:t>таблицу,</w:t>
      </w:r>
      <w:r>
        <w:rPr>
          <w:spacing w:val="38"/>
          <w:sz w:val="28"/>
        </w:rPr>
        <w:t> </w:t>
      </w:r>
      <w:r>
        <w:rPr>
          <w:sz w:val="28"/>
        </w:rPr>
        <w:t>систематизирующие</w:t>
      </w:r>
      <w:r>
        <w:rPr>
          <w:spacing w:val="42"/>
          <w:sz w:val="28"/>
        </w:rPr>
        <w:t> </w:t>
      </w:r>
      <w:r>
        <w:rPr>
          <w:sz w:val="28"/>
        </w:rPr>
        <w:t>учебный</w:t>
      </w:r>
      <w:r>
        <w:rPr>
          <w:spacing w:val="38"/>
          <w:sz w:val="28"/>
        </w:rPr>
        <w:t> </w:t>
      </w:r>
      <w:r>
        <w:rPr>
          <w:sz w:val="28"/>
        </w:rPr>
        <w:t>материал</w:t>
      </w:r>
      <w:r>
        <w:rPr>
          <w:spacing w:val="38"/>
          <w:sz w:val="28"/>
        </w:rPr>
        <w:t> </w:t>
      </w:r>
      <w:r>
        <w:rPr>
          <w:sz w:val="28"/>
        </w:rPr>
        <w:t>о</w:t>
      </w:r>
    </w:p>
    <w:p>
      <w:pPr>
        <w:pStyle w:val="BodyText"/>
        <w:spacing w:before="10"/>
        <w:ind w:left="1782"/>
      </w:pPr>
      <w:r>
        <w:rPr/>
        <w:t>«холодной войне»;</w:t>
      </w:r>
    </w:p>
    <w:p>
      <w:pPr>
        <w:pStyle w:val="ListParagraph"/>
        <w:numPr>
          <w:ilvl w:val="0"/>
          <w:numId w:val="136"/>
        </w:numPr>
        <w:tabs>
          <w:tab w:pos="1782" w:val="left" w:leader="none"/>
        </w:tabs>
        <w:spacing w:line="355" w:lineRule="auto" w:before="159" w:after="0"/>
        <w:ind w:left="1782" w:right="1133" w:hanging="360"/>
        <w:jc w:val="both"/>
        <w:rPr>
          <w:sz w:val="28"/>
        </w:rPr>
      </w:pPr>
      <w:r>
        <w:rPr>
          <w:sz w:val="28"/>
        </w:rPr>
        <w:t>эффективно сотрудничать и продуктивно взаимодействовать в группе в процессе изучения важнейших аспектов международных отношений в послевоенный</w:t>
      </w:r>
      <w:r>
        <w:rPr>
          <w:spacing w:val="-1"/>
          <w:sz w:val="28"/>
        </w:rPr>
        <w:t> </w:t>
      </w:r>
      <w:r>
        <w:rPr>
          <w:sz w:val="28"/>
        </w:rPr>
        <w:t>период;</w:t>
      </w:r>
    </w:p>
    <w:p>
      <w:pPr>
        <w:spacing w:after="0" w:line="355" w:lineRule="auto"/>
        <w:jc w:val="both"/>
        <w:rPr>
          <w:sz w:val="28"/>
        </w:rPr>
        <w:sectPr>
          <w:pgSz w:w="11910" w:h="16840"/>
          <w:pgMar w:header="710" w:footer="0" w:top="1160" w:bottom="280" w:left="280" w:right="0"/>
        </w:sectPr>
      </w:pPr>
    </w:p>
    <w:p>
      <w:pPr>
        <w:pStyle w:val="ListParagraph"/>
        <w:numPr>
          <w:ilvl w:val="0"/>
          <w:numId w:val="136"/>
        </w:numPr>
        <w:tabs>
          <w:tab w:pos="1781" w:val="left" w:leader="none"/>
          <w:tab w:pos="1782" w:val="left" w:leader="none"/>
          <w:tab w:pos="3742" w:val="left" w:leader="none"/>
          <w:tab w:pos="5718" w:val="left" w:leader="none"/>
          <w:tab w:pos="6735" w:val="left" w:leader="none"/>
          <w:tab w:pos="8565" w:val="left" w:leader="none"/>
          <w:tab w:pos="9174" w:val="left" w:leader="none"/>
        </w:tabs>
        <w:spacing w:line="240" w:lineRule="auto" w:before="91" w:after="0"/>
        <w:ind w:left="1782" w:right="0" w:hanging="360"/>
        <w:jc w:val="left"/>
        <w:rPr>
          <w:sz w:val="28"/>
        </w:rPr>
      </w:pPr>
      <w:r>
        <w:rPr>
          <w:sz w:val="28"/>
        </w:rPr>
        <w:t>осуществлять</w:t>
        <w:tab/>
        <w:t>расширенный</w:t>
        <w:tab/>
        <w:t>поиск</w:t>
        <w:tab/>
        <w:t>информации</w:t>
        <w:tab/>
        <w:t>по</w:t>
        <w:tab/>
        <w:t>проблемам</w:t>
      </w:r>
    </w:p>
    <w:p>
      <w:pPr>
        <w:pStyle w:val="BodyText"/>
        <w:tabs>
          <w:tab w:pos="10284" w:val="left" w:leader="none"/>
        </w:tabs>
        <w:spacing w:line="360" w:lineRule="auto" w:before="162"/>
        <w:ind w:left="1782" w:right="1128"/>
      </w:pPr>
      <w:r>
        <w:rPr/>
        <w:t>«холодной   войны»   с   использованием   ресурсов   Интернета,</w:t>
      </w:r>
      <w:r>
        <w:rPr>
          <w:spacing w:val="7"/>
        </w:rPr>
        <w:t> </w:t>
      </w:r>
      <w:r>
        <w:rPr/>
        <w:t>в </w:t>
      </w:r>
      <w:r>
        <w:rPr>
          <w:spacing w:val="48"/>
        </w:rPr>
        <w:t> </w:t>
      </w:r>
      <w:r>
        <w:rPr/>
        <w:t>т.</w:t>
        <w:tab/>
        <w:t>ч. электронных СМИ;</w:t>
      </w:r>
    </w:p>
    <w:p>
      <w:pPr>
        <w:pStyle w:val="ListParagraph"/>
        <w:numPr>
          <w:ilvl w:val="0"/>
          <w:numId w:val="136"/>
        </w:numPr>
        <w:tabs>
          <w:tab w:pos="1782" w:val="left" w:leader="none"/>
        </w:tabs>
        <w:spacing w:line="357" w:lineRule="auto" w:before="0" w:after="0"/>
        <w:ind w:left="1782" w:right="1137" w:hanging="360"/>
        <w:jc w:val="both"/>
        <w:rPr>
          <w:sz w:val="28"/>
        </w:rPr>
      </w:pPr>
      <w:r>
        <w:rPr>
          <w:sz w:val="28"/>
        </w:rPr>
        <w:t>участвовать в публичном представлении результатов групповой деятельности в процессе игровой ситуации, моделирующей заседание Генеральной ассамблеи ООН.</w:t>
      </w:r>
    </w:p>
    <w:p>
      <w:pPr>
        <w:pStyle w:val="Heading3"/>
        <w:spacing w:before="6"/>
        <w:rPr>
          <w:i/>
        </w:rPr>
      </w:pPr>
      <w:r>
        <w:rPr>
          <w:i/>
        </w:rPr>
        <w:t>Предметные:</w:t>
      </w:r>
    </w:p>
    <w:p>
      <w:pPr>
        <w:pStyle w:val="ListParagraph"/>
        <w:numPr>
          <w:ilvl w:val="0"/>
          <w:numId w:val="136"/>
        </w:numPr>
        <w:tabs>
          <w:tab w:pos="1782" w:val="left" w:leader="none"/>
        </w:tabs>
        <w:spacing w:line="357" w:lineRule="auto" w:before="153" w:after="0"/>
        <w:ind w:left="1782" w:right="1134" w:hanging="360"/>
        <w:jc w:val="both"/>
        <w:rPr>
          <w:sz w:val="28"/>
        </w:rPr>
      </w:pPr>
      <w:r>
        <w:rPr>
          <w:sz w:val="28"/>
        </w:rPr>
        <w:t>знать значение понятий </w:t>
      </w:r>
      <w:r>
        <w:rPr>
          <w:i/>
          <w:sz w:val="28"/>
        </w:rPr>
        <w:t>«холодная война», биполярный мир, гонка </w:t>
      </w:r>
      <w:r>
        <w:rPr>
          <w:i/>
          <w:sz w:val="28"/>
        </w:rPr>
        <w:t>вооружений, интеграция </w:t>
      </w:r>
      <w:r>
        <w:rPr>
          <w:sz w:val="28"/>
        </w:rPr>
        <w:t>и уметь применять их для раскрытия сущности изучаемых процессов периода «холодной</w:t>
      </w:r>
      <w:r>
        <w:rPr>
          <w:spacing w:val="-8"/>
          <w:sz w:val="28"/>
        </w:rPr>
        <w:t> </w:t>
      </w:r>
      <w:r>
        <w:rPr>
          <w:sz w:val="28"/>
        </w:rPr>
        <w:t>войны»;</w:t>
      </w:r>
    </w:p>
    <w:p>
      <w:pPr>
        <w:pStyle w:val="ListParagraph"/>
        <w:numPr>
          <w:ilvl w:val="0"/>
          <w:numId w:val="136"/>
        </w:numPr>
        <w:tabs>
          <w:tab w:pos="1782" w:val="left" w:leader="none"/>
        </w:tabs>
        <w:spacing w:line="357" w:lineRule="auto" w:before="0" w:after="0"/>
        <w:ind w:left="1782" w:right="1137" w:hanging="360"/>
        <w:jc w:val="both"/>
        <w:rPr>
          <w:sz w:val="28"/>
        </w:rPr>
      </w:pPr>
      <w:r>
        <w:rPr>
          <w:sz w:val="28"/>
        </w:rPr>
        <w:t>систематизировать исторический материал об основных этапах и процессах противостояния и стабилизации отношений между СССР и США в период «холодной</w:t>
      </w:r>
      <w:r>
        <w:rPr>
          <w:spacing w:val="-4"/>
          <w:sz w:val="28"/>
        </w:rPr>
        <w:t> </w:t>
      </w:r>
      <w:r>
        <w:rPr>
          <w:sz w:val="28"/>
        </w:rPr>
        <w:t>войны»;</w:t>
      </w:r>
    </w:p>
    <w:p>
      <w:pPr>
        <w:pStyle w:val="ListParagraph"/>
        <w:numPr>
          <w:ilvl w:val="0"/>
          <w:numId w:val="136"/>
        </w:numPr>
        <w:tabs>
          <w:tab w:pos="1782" w:val="left" w:leader="none"/>
        </w:tabs>
        <w:spacing w:line="352" w:lineRule="auto" w:before="0" w:after="0"/>
        <w:ind w:left="1782" w:right="1133" w:hanging="360"/>
        <w:jc w:val="both"/>
        <w:rPr>
          <w:sz w:val="28"/>
        </w:rPr>
      </w:pPr>
      <w:r>
        <w:rPr>
          <w:sz w:val="28"/>
        </w:rPr>
        <w:t>анализировать и обобщать информацию исторических источников, отражающих тенденции развития международных отношений</w:t>
      </w:r>
      <w:r>
        <w:rPr>
          <w:spacing w:val="38"/>
          <w:sz w:val="28"/>
        </w:rPr>
        <w:t> </w:t>
      </w:r>
      <w:r>
        <w:rPr>
          <w:sz w:val="28"/>
        </w:rPr>
        <w:t>в период</w:t>
      </w:r>
    </w:p>
    <w:p>
      <w:pPr>
        <w:pStyle w:val="BodyText"/>
        <w:spacing w:before="7"/>
        <w:ind w:left="1782"/>
      </w:pPr>
      <w:r>
        <w:rPr/>
        <w:t>«холодной войны»;</w:t>
      </w:r>
    </w:p>
    <w:p>
      <w:pPr>
        <w:pStyle w:val="ListParagraph"/>
        <w:numPr>
          <w:ilvl w:val="0"/>
          <w:numId w:val="136"/>
        </w:numPr>
        <w:tabs>
          <w:tab w:pos="1782" w:val="left" w:leader="none"/>
        </w:tabs>
        <w:spacing w:line="352" w:lineRule="auto" w:before="159" w:after="0"/>
        <w:ind w:left="1782" w:right="1135" w:hanging="360"/>
        <w:jc w:val="both"/>
        <w:rPr>
          <w:sz w:val="28"/>
        </w:rPr>
      </w:pPr>
      <w:r>
        <w:rPr>
          <w:sz w:val="28"/>
        </w:rPr>
        <w:t>давать исторический комментарий и оценку высказываниям исторических деятелей о «холодной войне».</w:t>
      </w:r>
    </w:p>
    <w:p>
      <w:pPr>
        <w:pStyle w:val="BodyText"/>
        <w:spacing w:before="9"/>
        <w:ind w:left="0"/>
        <w:rPr>
          <w:sz w:val="42"/>
        </w:rPr>
      </w:pPr>
    </w:p>
    <w:p>
      <w:pPr>
        <w:pStyle w:val="BodyText"/>
        <w:spacing w:line="360" w:lineRule="auto" w:before="1"/>
        <w:ind w:right="1133"/>
        <w:jc w:val="both"/>
      </w:pPr>
      <w:r>
        <w:rPr>
          <w:b/>
          <w:i/>
        </w:rPr>
        <w:t>Межпредметные связи с обществознанием: </w:t>
      </w:r>
      <w:r>
        <w:rPr/>
        <w:t>материал урока является иллюстрацией и содействует усвоению обществоведческих понятий политический конфликт, внешние функции государства (взаимодействие с другими государствами и международными организациями).</w:t>
      </w:r>
    </w:p>
    <w:p>
      <w:pPr>
        <w:pStyle w:val="BodyText"/>
        <w:ind w:left="0"/>
        <w:rPr>
          <w:sz w:val="30"/>
        </w:rPr>
      </w:pPr>
    </w:p>
    <w:p>
      <w:pPr>
        <w:pStyle w:val="BodyText"/>
        <w:ind w:left="0"/>
        <w:rPr>
          <w:sz w:val="30"/>
        </w:rPr>
      </w:pPr>
    </w:p>
    <w:p>
      <w:pPr>
        <w:pStyle w:val="BodyText"/>
        <w:spacing w:before="11"/>
        <w:ind w:left="0"/>
        <w:rPr>
          <w:sz w:val="23"/>
        </w:rPr>
      </w:pPr>
    </w:p>
    <w:p>
      <w:pPr>
        <w:pStyle w:val="BodyText"/>
        <w:spacing w:line="360" w:lineRule="auto"/>
        <w:ind w:right="1129"/>
        <w:jc w:val="both"/>
      </w:pPr>
      <w:r>
        <w:rPr>
          <w:b/>
          <w:i/>
        </w:rPr>
        <w:t>Внутрипредметные связи: </w:t>
      </w:r>
      <w:r>
        <w:rPr/>
        <w:t>политическое, экономическое и социальное развитие стран Запада во второй половине ХХ — начале XXI в.; политическое  и социально-экономическое развитие СССР во второй половине ХХ в.; перестройка; современная президентская</w:t>
      </w:r>
      <w:r>
        <w:rPr>
          <w:spacing w:val="-1"/>
        </w:rPr>
        <w:t> </w:t>
      </w:r>
      <w:r>
        <w:rPr/>
        <w:t>Россия.</w:t>
      </w:r>
    </w:p>
    <w:p>
      <w:pPr>
        <w:spacing w:after="0" w:line="360" w:lineRule="auto"/>
        <w:jc w:val="both"/>
        <w:sectPr>
          <w:pgSz w:w="11910" w:h="16840"/>
          <w:pgMar w:header="710" w:footer="0" w:top="1160" w:bottom="280" w:left="280" w:right="0"/>
        </w:sectPr>
      </w:pPr>
    </w:p>
    <w:p>
      <w:pPr>
        <w:pStyle w:val="BodyText"/>
        <w:ind w:left="0"/>
        <w:rPr>
          <w:sz w:val="20"/>
        </w:rPr>
      </w:pPr>
    </w:p>
    <w:p>
      <w:pPr>
        <w:pStyle w:val="BodyText"/>
        <w:ind w:left="0"/>
        <w:rPr>
          <w:sz w:val="23"/>
        </w:rPr>
      </w:pPr>
    </w:p>
    <w:p>
      <w:pPr>
        <w:pStyle w:val="Heading3"/>
        <w:spacing w:before="89"/>
        <w:rPr>
          <w:i/>
        </w:rPr>
      </w:pPr>
      <w:r>
        <w:rPr>
          <w:i/>
        </w:rPr>
        <w:t>Проектные и исследовательские задания</w:t>
      </w:r>
    </w:p>
    <w:p>
      <w:pPr>
        <w:pStyle w:val="BodyText"/>
        <w:spacing w:line="360" w:lineRule="auto" w:before="154"/>
        <w:ind w:right="1135" w:firstLine="708"/>
        <w:jc w:val="both"/>
      </w:pPr>
      <w:r>
        <w:rPr/>
        <w:t>На основе ресурсов Интернета подберите карикатуры и плакаты, иллюстрирующие «холодную войну» и биполярный мир, продемонстрируйте одноклассникам и прокомментируйте их.</w:t>
      </w:r>
    </w:p>
    <w:p>
      <w:pPr>
        <w:pStyle w:val="BodyText"/>
        <w:spacing w:before="4"/>
        <w:ind w:left="0"/>
        <w:rPr>
          <w:sz w:val="42"/>
        </w:rPr>
      </w:pPr>
    </w:p>
    <w:p>
      <w:pPr>
        <w:pStyle w:val="Heading2"/>
        <w:spacing w:before="1"/>
      </w:pPr>
      <w:r>
        <w:rPr/>
        <w:t>План урока</w:t>
      </w:r>
    </w:p>
    <w:p>
      <w:pPr>
        <w:pStyle w:val="ListParagraph"/>
        <w:numPr>
          <w:ilvl w:val="0"/>
          <w:numId w:val="137"/>
        </w:numPr>
        <w:tabs>
          <w:tab w:pos="1134" w:val="left" w:leader="none"/>
        </w:tabs>
        <w:spacing w:line="240" w:lineRule="auto" w:before="155" w:after="0"/>
        <w:ind w:left="1133" w:right="0" w:hanging="281"/>
        <w:jc w:val="left"/>
        <w:rPr>
          <w:sz w:val="28"/>
        </w:rPr>
      </w:pPr>
      <w:r>
        <w:rPr>
          <w:sz w:val="28"/>
        </w:rPr>
        <w:t>Биполярный</w:t>
      </w:r>
      <w:r>
        <w:rPr>
          <w:spacing w:val="-1"/>
          <w:sz w:val="28"/>
        </w:rPr>
        <w:t> </w:t>
      </w:r>
      <w:r>
        <w:rPr>
          <w:sz w:val="28"/>
        </w:rPr>
        <w:t>мир.</w:t>
      </w:r>
    </w:p>
    <w:p>
      <w:pPr>
        <w:pStyle w:val="ListParagraph"/>
        <w:numPr>
          <w:ilvl w:val="0"/>
          <w:numId w:val="137"/>
        </w:numPr>
        <w:tabs>
          <w:tab w:pos="1134" w:val="left" w:leader="none"/>
        </w:tabs>
        <w:spacing w:line="240" w:lineRule="auto" w:before="161" w:after="0"/>
        <w:ind w:left="1133" w:right="0" w:hanging="281"/>
        <w:jc w:val="left"/>
        <w:rPr>
          <w:sz w:val="28"/>
        </w:rPr>
      </w:pPr>
      <w:r>
        <w:rPr>
          <w:sz w:val="28"/>
        </w:rPr>
        <w:t>Этапы «холодной войны»: две тенденции международных</w:t>
      </w:r>
      <w:r>
        <w:rPr>
          <w:spacing w:val="-5"/>
          <w:sz w:val="28"/>
        </w:rPr>
        <w:t> </w:t>
      </w:r>
      <w:r>
        <w:rPr>
          <w:sz w:val="28"/>
        </w:rPr>
        <w:t>отношений.</w:t>
      </w:r>
    </w:p>
    <w:p>
      <w:pPr>
        <w:pStyle w:val="BodyText"/>
        <w:ind w:left="0"/>
        <w:rPr>
          <w:sz w:val="30"/>
        </w:rPr>
      </w:pPr>
    </w:p>
    <w:p>
      <w:pPr>
        <w:pStyle w:val="BodyText"/>
        <w:spacing w:before="1"/>
        <w:ind w:left="0"/>
        <w:rPr>
          <w:sz w:val="26"/>
        </w:rPr>
      </w:pPr>
    </w:p>
    <w:p>
      <w:pPr>
        <w:spacing w:line="360" w:lineRule="auto" w:before="0"/>
        <w:ind w:left="852" w:right="0" w:firstLine="0"/>
        <w:jc w:val="left"/>
        <w:rPr>
          <w:sz w:val="28"/>
        </w:rPr>
      </w:pPr>
      <w:r>
        <w:rPr>
          <w:b/>
          <w:sz w:val="28"/>
        </w:rPr>
        <w:t>Понятия и термины. </w:t>
      </w:r>
      <w:r>
        <w:rPr>
          <w:sz w:val="28"/>
        </w:rPr>
        <w:t>«Холодная война», биполярный мир, гонка вооружений, интеграция.</w:t>
      </w:r>
    </w:p>
    <w:p>
      <w:pPr>
        <w:pStyle w:val="BodyText"/>
        <w:spacing w:before="3"/>
        <w:ind w:left="0"/>
        <w:rPr>
          <w:sz w:val="42"/>
        </w:rPr>
      </w:pPr>
    </w:p>
    <w:p>
      <w:pPr>
        <w:pStyle w:val="Heading2"/>
        <w:spacing w:before="1"/>
      </w:pPr>
      <w:r>
        <w:rPr/>
        <w:t>Ход урока</w:t>
      </w:r>
    </w:p>
    <w:p>
      <w:pPr>
        <w:spacing w:before="158"/>
        <w:ind w:left="1561" w:right="0" w:firstLine="0"/>
        <w:jc w:val="left"/>
        <w:rPr>
          <w:i/>
          <w:sz w:val="28"/>
        </w:rPr>
      </w:pPr>
      <w:r>
        <w:rPr>
          <w:spacing w:val="-71"/>
          <w:w w:val="100"/>
          <w:sz w:val="28"/>
          <w:u w:val="single"/>
        </w:rPr>
        <w:t> </w:t>
      </w:r>
      <w:r>
        <w:rPr>
          <w:i/>
          <w:sz w:val="28"/>
          <w:u w:val="single"/>
        </w:rPr>
        <w:t>Первый вариант проведения урока</w:t>
      </w:r>
    </w:p>
    <w:p>
      <w:pPr>
        <w:pStyle w:val="Heading2"/>
        <w:numPr>
          <w:ilvl w:val="1"/>
          <w:numId w:val="137"/>
        </w:numPr>
        <w:tabs>
          <w:tab w:pos="1842" w:val="left" w:leader="none"/>
        </w:tabs>
        <w:spacing w:line="240" w:lineRule="auto" w:before="165" w:after="0"/>
        <w:ind w:left="1841" w:right="0" w:hanging="280"/>
        <w:jc w:val="left"/>
      </w:pPr>
      <w:r>
        <w:rPr/>
        <w:t>Биполярный</w:t>
      </w:r>
      <w:r>
        <w:rPr>
          <w:spacing w:val="-2"/>
        </w:rPr>
        <w:t> </w:t>
      </w:r>
      <w:r>
        <w:rPr/>
        <w:t>мир</w:t>
      </w:r>
    </w:p>
    <w:p>
      <w:pPr>
        <w:pStyle w:val="BodyText"/>
        <w:spacing w:line="360" w:lineRule="auto" w:before="155"/>
        <w:ind w:right="1141" w:firstLine="708"/>
        <w:jc w:val="both"/>
      </w:pPr>
      <w:r>
        <w:rPr/>
        <w:t>Работу можно построить индивидуально или в парах на основе текста учебника по заданию учителя. Можно использовать приём «обмен знаниями».</w:t>
      </w:r>
    </w:p>
    <w:p>
      <w:pPr>
        <w:spacing w:before="2"/>
        <w:ind w:left="1561" w:right="0" w:firstLine="0"/>
        <w:jc w:val="left"/>
        <w:rPr>
          <w:i/>
          <w:sz w:val="28"/>
        </w:rPr>
      </w:pPr>
      <w:r>
        <w:rPr>
          <w:i/>
          <w:sz w:val="28"/>
        </w:rPr>
        <w:t>Задание для учащихся.</w:t>
      </w:r>
    </w:p>
    <w:p>
      <w:pPr>
        <w:pStyle w:val="ListParagraph"/>
        <w:numPr>
          <w:ilvl w:val="0"/>
          <w:numId w:val="138"/>
        </w:numPr>
        <w:tabs>
          <w:tab w:pos="1904" w:val="left" w:leader="none"/>
        </w:tabs>
        <w:spacing w:line="360" w:lineRule="auto" w:before="161" w:after="0"/>
        <w:ind w:left="852" w:right="1131" w:firstLine="709"/>
        <w:jc w:val="both"/>
        <w:rPr>
          <w:sz w:val="28"/>
        </w:rPr>
      </w:pPr>
      <w:r>
        <w:rPr>
          <w:sz w:val="28"/>
        </w:rPr>
        <w:t>На основе текста учебника (подраздел «Двухполюсная (биполярная) система международных отношений») составьте схему «Изменение геополитической карты послевоенного мира. Биполярный</w:t>
      </w:r>
      <w:r>
        <w:rPr>
          <w:spacing w:val="-13"/>
          <w:sz w:val="28"/>
        </w:rPr>
        <w:t> </w:t>
      </w:r>
      <w:r>
        <w:rPr>
          <w:sz w:val="28"/>
        </w:rPr>
        <w:t>мир».</w:t>
      </w:r>
    </w:p>
    <w:p>
      <w:pPr>
        <w:pStyle w:val="ListParagraph"/>
        <w:numPr>
          <w:ilvl w:val="0"/>
          <w:numId w:val="138"/>
        </w:numPr>
        <w:tabs>
          <w:tab w:pos="1864" w:val="left" w:leader="none"/>
        </w:tabs>
        <w:spacing w:line="360" w:lineRule="auto" w:before="0" w:after="0"/>
        <w:ind w:left="852" w:right="1143" w:firstLine="709"/>
        <w:jc w:val="both"/>
        <w:rPr>
          <w:sz w:val="28"/>
        </w:rPr>
      </w:pPr>
      <w:r>
        <w:rPr>
          <w:sz w:val="28"/>
        </w:rPr>
        <w:t>Объединитесь в пары и на основе составленной схемы объясните друг другу, что такое биполярный мир.</w:t>
      </w:r>
    </w:p>
    <w:p>
      <w:pPr>
        <w:pStyle w:val="Heading2"/>
        <w:spacing w:before="4"/>
        <w:ind w:left="2415"/>
      </w:pPr>
      <w:r>
        <w:rPr/>
        <w:t>Изменение геополитической карты послевоенного мира.</w:t>
      </w:r>
    </w:p>
    <w:p>
      <w:pPr>
        <w:spacing w:before="161"/>
        <w:ind w:left="987" w:right="1264" w:firstLine="0"/>
        <w:jc w:val="center"/>
        <w:rPr>
          <w:b/>
          <w:sz w:val="28"/>
        </w:rPr>
      </w:pPr>
      <w:r>
        <w:rPr>
          <w:b/>
          <w:sz w:val="28"/>
        </w:rPr>
        <w:t>Биполярный мир</w:t>
      </w:r>
    </w:p>
    <w:p>
      <w:pPr>
        <w:spacing w:after="0"/>
        <w:jc w:val="center"/>
        <w:rPr>
          <w:sz w:val="28"/>
        </w:rPr>
        <w:sectPr>
          <w:pgSz w:w="11910" w:h="16840"/>
          <w:pgMar w:header="710" w:footer="0" w:top="1160" w:bottom="280" w:left="280" w:right="0"/>
        </w:sectPr>
      </w:pPr>
    </w:p>
    <w:p>
      <w:pPr>
        <w:pStyle w:val="BodyText"/>
        <w:ind w:left="0"/>
        <w:rPr>
          <w:b/>
          <w:sz w:val="29"/>
        </w:rPr>
      </w:pPr>
      <w:r>
        <w:rPr/>
        <w:pict>
          <v:shape style="position:absolute;margin-left:386.940033pt;margin-top:196.169952pt;width:44.85pt;height:53.75pt;mso-position-horizontal-relative:page;mso-position-vertical-relative:page;z-index:5920" coordorigin="7739,3923" coordsize="897,1075" path="m8635,4299l8631,4266,8631,4490,8625,4468,8629,4479,8631,4490,8631,4266,8629,4255,8616,4224,8616,4448,8601,4421,8612,4437,8616,4448,8616,4224,8583,4172,8496,4098,8438,4064,8373,4033,8300,4006,8219,3982,8133,3962,8041,3945,7944,3933,7843,3926,7739,3923,7739,4148,7843,4150,7944,4158,8041,4169,8133,4186,8219,4206,8300,4230,8373,4257,8438,4288,8496,4322,8544,4358,8594,4412,8558,4451,8456,4524,8392,4556,8319,4585,8240,4610,8153,4632,8061,4649,7963,4662,7963,4550,7739,4786,7963,4998,7963,4886,7996,4882,8112,4864,8209,4842,8298,4816,8377,4786,8447,4753,8507,4716,8556,4677,8570,4662,8594,4636,8620,4592,8634,4548,8634,4514,8635,4523,8635,4299e" filled="true" fillcolor="#000000" stroked="false">
            <v:path arrowok="t"/>
            <v:fill type="solid"/>
            <w10:wrap type="none"/>
          </v:shape>
        </w:pict>
      </w:r>
      <w:r>
        <w:rPr/>
        <w:pict>
          <v:shape style="position:absolute;margin-left:144.450012pt;margin-top:196.169952pt;width:44.85pt;height:53.75pt;mso-position-horizontal-relative:page;mso-position-vertical-relative:page;z-index:5944" coordorigin="2889,3923" coordsize="897,1075" path="m3786,3923l3681,3926,3580,3933,3483,3945,3391,3962,3305,3982,3225,4006,3152,4033,3086,4064,3029,4098,2980,4134,2924,4197,2924,4421,2908,4448,2913,4437,2924,4421,2924,4197,2913,4213,2900,4244,2900,4468,2894,4490,2895,4479,2900,4468,2900,4244,2895,4255,2889,4299,2889,4523,2890,4514,2891,4548,2930,4636,3017,4716,3077,4753,3147,4786,3227,4816,3315,4842,3413,4864,3518,4881,3561,4886,3561,4998,3786,4786,3668,4662,3561,4550,3561,4662,3464,4649,3371,4632,3285,4610,3205,4585,3132,4556,3068,4524,3012,4489,2930,4412,2941,4396,3029,4322,3086,4288,3152,4257,3225,4230,3305,4206,3391,4186,3483,4169,3580,4158,3681,4150,3786,4148,3786,3923e" filled="true" fillcolor="#000000" stroked="false">
            <v:path arrowok="t"/>
            <v:fill type="solid"/>
            <w10:wrap type="none"/>
          </v:shape>
        </w:pict>
      </w:r>
    </w:p>
    <w:p>
      <w:pPr>
        <w:tabs>
          <w:tab w:pos="4283" w:val="left" w:leader="none"/>
          <w:tab w:pos="7285" w:val="left" w:leader="none"/>
        </w:tabs>
        <w:spacing w:line="240" w:lineRule="auto"/>
        <w:ind w:left="1607" w:right="0" w:firstLine="0"/>
        <w:rPr>
          <w:sz w:val="20"/>
        </w:rPr>
      </w:pPr>
      <w:r>
        <w:rPr>
          <w:sz w:val="20"/>
        </w:rPr>
        <w:pict>
          <v:group style="width:113.95pt;height:49.45pt;mso-position-horizontal-relative:char;mso-position-vertical-relative:line" coordorigin="0,0" coordsize="2279,989">
            <v:shape style="position:absolute;left:0;top:0;width:2279;height:989" type="#_x0000_t75" stroked="false">
              <v:imagedata r:id="rId104" o:title=""/>
            </v:shape>
            <v:shape style="position:absolute;left:0;top:0;width:2279;height:989" type="#_x0000_t202" filled="false" stroked="false">
              <v:textbox inset="0,0,0,0">
                <w:txbxContent>
                  <w:p>
                    <w:pPr>
                      <w:spacing w:before="73"/>
                      <w:ind w:left="366" w:right="361" w:hanging="3"/>
                      <w:jc w:val="center"/>
                      <w:rPr>
                        <w:sz w:val="24"/>
                      </w:rPr>
                    </w:pPr>
                    <w:r>
                      <w:rPr>
                        <w:sz w:val="24"/>
                      </w:rPr>
                      <w:t>Завершение процесса деколонизации</w:t>
                    </w:r>
                  </w:p>
                </w:txbxContent>
              </v:textbox>
              <w10:wrap type="none"/>
            </v:shape>
          </v:group>
        </w:pict>
      </w:r>
      <w:r>
        <w:rPr>
          <w:sz w:val="20"/>
        </w:rPr>
      </w:r>
      <w:r>
        <w:rPr>
          <w:sz w:val="20"/>
        </w:rPr>
        <w:tab/>
      </w:r>
      <w:r>
        <w:rPr>
          <w:sz w:val="20"/>
        </w:rPr>
        <w:pict>
          <v:group style="width:126.85pt;height:37.9pt;mso-position-horizontal-relative:char;mso-position-vertical-relative:line" coordorigin="0,0" coordsize="2537,758">
            <v:shape style="position:absolute;left:0;top:0;width:2537;height:758" type="#_x0000_t75" stroked="false">
              <v:imagedata r:id="rId105" o:title=""/>
            </v:shape>
            <v:shape style="position:absolute;left:0;top:0;width:2537;height:758" type="#_x0000_t202" filled="false" stroked="false">
              <v:textbox inset="0,0,0,0">
                <w:txbxContent>
                  <w:p>
                    <w:pPr>
                      <w:spacing w:line="247" w:lineRule="auto" w:before="78"/>
                      <w:ind w:left="926" w:right="275" w:hanging="632"/>
                      <w:jc w:val="left"/>
                      <w:rPr>
                        <w:b/>
                        <w:sz w:val="24"/>
                      </w:rPr>
                    </w:pPr>
                    <w:r>
                      <w:rPr>
                        <w:b/>
                        <w:sz w:val="24"/>
                      </w:rPr>
                      <w:t>Образование трёх миров</w:t>
                    </w:r>
                  </w:p>
                </w:txbxContent>
              </v:textbox>
              <w10:wrap type="none"/>
            </v:shape>
          </v:group>
        </w:pict>
      </w:r>
      <w:r>
        <w:rPr>
          <w:sz w:val="20"/>
        </w:rPr>
      </w:r>
      <w:r>
        <w:rPr>
          <w:sz w:val="20"/>
        </w:rPr>
        <w:tab/>
      </w:r>
      <w:r>
        <w:rPr>
          <w:sz w:val="20"/>
        </w:rPr>
        <w:pict>
          <v:group style="width:123.45pt;height:49.45pt;mso-position-horizontal-relative:char;mso-position-vertical-relative:line" coordorigin="0,0" coordsize="2469,989">
            <v:shape style="position:absolute;left:0;top:0;width:2469;height:989" type="#_x0000_t75" stroked="false">
              <v:imagedata r:id="rId106" o:title=""/>
            </v:shape>
            <v:shape style="position:absolute;left:0;top:0;width:2469;height:989" type="#_x0000_t202" filled="false" stroked="false">
              <v:textbox inset="0,0,0,0">
                <w:txbxContent>
                  <w:p>
                    <w:pPr>
                      <w:spacing w:before="73"/>
                      <w:ind w:left="252" w:right="247" w:firstLine="1"/>
                      <w:jc w:val="center"/>
                      <w:rPr>
                        <w:sz w:val="24"/>
                      </w:rPr>
                    </w:pPr>
                    <w:r>
                      <w:rPr>
                        <w:sz w:val="24"/>
                      </w:rPr>
                      <w:t>Образование социалистического лагеря</w:t>
                    </w:r>
                  </w:p>
                </w:txbxContent>
              </v:textbox>
              <w10:wrap type="none"/>
            </v:shape>
          </v:group>
        </w:pict>
      </w:r>
      <w:r>
        <w:rPr>
          <w:sz w:val="20"/>
        </w:rPr>
      </w:r>
    </w:p>
    <w:p>
      <w:pPr>
        <w:pStyle w:val="BodyText"/>
        <w:spacing w:before="3"/>
        <w:ind w:left="0"/>
        <w:rPr>
          <w:b/>
          <w:sz w:val="5"/>
        </w:rPr>
      </w:pPr>
    </w:p>
    <w:p>
      <w:pPr>
        <w:pStyle w:val="BodyText"/>
        <w:ind w:left="5448"/>
        <w:rPr>
          <w:sz w:val="20"/>
        </w:rPr>
      </w:pPr>
      <w:r>
        <w:rPr>
          <w:sz w:val="20"/>
        </w:rPr>
        <w:pict>
          <v:group style="width:24.45pt;height:32.6pt;mso-position-horizontal-relative:char;mso-position-vertical-relative:line" coordorigin="0,0" coordsize="489,652">
            <v:shape style="position:absolute;left:0;top:0;width:489;height:652" coordorigin="0,0" coordsize="489,652" path="m367,0l122,0,122,15,367,15,367,0xm367,31l122,31,122,61,367,61,367,31xm489,408l0,408,244,652,489,408xm367,76l122,76,122,408,367,408,367,76xe" filled="true" fillcolor="#000000" stroked="false">
              <v:path arrowok="t"/>
              <v:fill type="solid"/>
            </v:shape>
          </v:group>
        </w:pict>
      </w:r>
      <w:r>
        <w:rPr>
          <w:sz w:val="20"/>
        </w:rPr>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Heading2"/>
        <w:tabs>
          <w:tab w:pos="2050" w:val="left" w:leader="none"/>
          <w:tab w:pos="3177" w:val="left" w:leader="none"/>
          <w:tab w:pos="4775" w:val="left" w:leader="none"/>
          <w:tab w:pos="6121" w:val="left" w:leader="none"/>
          <w:tab w:pos="6817" w:val="left" w:leader="none"/>
          <w:tab w:pos="8429" w:val="left" w:leader="none"/>
        </w:tabs>
        <w:spacing w:line="362" w:lineRule="auto" w:before="228"/>
        <w:ind w:right="1135" w:firstLine="708"/>
      </w:pPr>
      <w:r>
        <w:rPr/>
        <w:pict>
          <v:group style="position:absolute;margin-left:94.615997pt;margin-top:-249.481674pt;width:284.2pt;height:194.55pt;mso-position-horizontal-relative:page;mso-position-vertical-relative:paragraph;z-index:5848" coordorigin="1892,-4990" coordsize="5684,3891">
            <v:shape style="position:absolute;left:4174;top:-4990;width:3352;height:1205" type="#_x0000_t75" stroked="false">
              <v:imagedata r:id="rId107" o:title=""/>
            </v:shape>
            <v:shape style="position:absolute;left:1892;top:-2651;width:2401;height:1552" type="#_x0000_t75" stroked="false">
              <v:imagedata r:id="rId108" o:title=""/>
            </v:shape>
            <v:shape style="position:absolute;left:4288;top:-3808;width:3288;height:1893" coordorigin="4288,-3807" coordsize="3288,1893" path="m5439,-3724l5392,-3762,4374,-2534,4390,-2631,4389,-2643,4385,-2653,4376,-2661,4365,-2665,4353,-2665,4343,-2660,4335,-2652,4331,-2640,4288,-2384,4361,-2411,4532,-2473,4542,-2479,4549,-2489,4552,-2500,4550,-2512,4544,-2522,4534,-2529,4523,-2531,4511,-2530,4420,-2496,5439,-3724m7576,-1915l7574,-1948,7560,-2175,7557,-2186,7550,-2195,7540,-2201,7529,-2203,7517,-2200,7508,-2193,7502,-2183,7500,-2171,7506,-2074,6351,-3807,6301,-3774,7456,-2040,7369,-2083,7357,-2086,7346,-2085,7336,-2079,7329,-2069,7326,-2058,7327,-2047,7333,-2037,7342,-2029,7576,-1915e" filled="true" fillcolor="#000000" stroked="false">
              <v:path arrowok="t"/>
              <v:fill type="solid"/>
            </v:shape>
            <v:shape style="position:absolute;left:4333;top:-4905;width:3057;height:823" type="#_x0000_t202" filled="false" stroked="false">
              <v:textbox inset="0,0,0,0">
                <w:txbxContent>
                  <w:p>
                    <w:pPr>
                      <w:spacing w:line="265" w:lineRule="exact" w:before="0"/>
                      <w:ind w:left="374" w:right="0" w:firstLine="0"/>
                      <w:jc w:val="left"/>
                      <w:rPr>
                        <w:sz w:val="24"/>
                      </w:rPr>
                    </w:pPr>
                    <w:r>
                      <w:rPr>
                        <w:sz w:val="24"/>
                      </w:rPr>
                      <w:t>Системный конфликт.</w:t>
                    </w:r>
                  </w:p>
                  <w:p>
                    <w:pPr>
                      <w:spacing w:line="247" w:lineRule="auto" w:before="0"/>
                      <w:ind w:left="-1" w:right="18" w:firstLine="0"/>
                      <w:jc w:val="center"/>
                      <w:rPr>
                        <w:sz w:val="24"/>
                      </w:rPr>
                    </w:pPr>
                    <w:r>
                      <w:rPr>
                        <w:sz w:val="24"/>
                      </w:rPr>
                      <w:t>Противостояние</w:t>
                    </w:r>
                    <w:r>
                      <w:rPr>
                        <w:spacing w:val="-14"/>
                        <w:sz w:val="24"/>
                      </w:rPr>
                      <w:t> </w:t>
                    </w:r>
                    <w:r>
                      <w:rPr>
                        <w:sz w:val="24"/>
                      </w:rPr>
                      <w:t>капитализма и</w:t>
                    </w:r>
                    <w:r>
                      <w:rPr>
                        <w:spacing w:val="-1"/>
                        <w:sz w:val="24"/>
                      </w:rPr>
                      <w:t> </w:t>
                    </w:r>
                    <w:r>
                      <w:rPr>
                        <w:sz w:val="24"/>
                      </w:rPr>
                      <w:t>социализма</w:t>
                    </w:r>
                  </w:p>
                </w:txbxContent>
              </v:textbox>
              <w10:wrap type="none"/>
            </v:shape>
            <v:shape style="position:absolute;left:2760;top:-2567;width:686;height:825" type="#_x0000_t202" filled="false" stroked="false">
              <v:textbox inset="0,0,0,0">
                <w:txbxContent>
                  <w:p>
                    <w:pPr>
                      <w:spacing w:line="266" w:lineRule="exact" w:before="0"/>
                      <w:ind w:left="45" w:right="0" w:firstLine="0"/>
                      <w:jc w:val="left"/>
                      <w:rPr>
                        <w:sz w:val="24"/>
                      </w:rPr>
                    </w:pPr>
                    <w:r>
                      <w:rPr>
                        <w:sz w:val="24"/>
                      </w:rPr>
                      <w:t>США</w:t>
                    </w:r>
                  </w:p>
                  <w:p>
                    <w:pPr>
                      <w:spacing w:line="247" w:lineRule="auto" w:before="0"/>
                      <w:ind w:left="0" w:right="18" w:firstLine="1"/>
                      <w:jc w:val="center"/>
                      <w:rPr>
                        <w:sz w:val="24"/>
                      </w:rPr>
                    </w:pPr>
                    <w:r>
                      <w:rPr>
                        <w:sz w:val="24"/>
                      </w:rPr>
                      <w:t>↓   </w:t>
                    </w:r>
                    <w:r>
                      <w:rPr>
                        <w:spacing w:val="-1"/>
                        <w:sz w:val="24"/>
                      </w:rPr>
                      <w:t>НАТО</w:t>
                    </w:r>
                  </w:p>
                </w:txbxContent>
              </v:textbox>
              <w10:wrap type="none"/>
            </v:shape>
            <w10:wrap type="none"/>
          </v:group>
        </w:pict>
      </w:r>
      <w:r>
        <w:rPr/>
        <w:pict>
          <v:group style="position:absolute;margin-left:384.049988pt;margin-top:-140.854675pt;width:117.95pt;height:85.9pt;mso-position-horizontal-relative:page;mso-position-vertical-relative:paragraph;z-index:5896" coordorigin="7681,-2817" coordsize="2359,1718">
            <v:shape style="position:absolute;left:7681;top:-2818;width:2359;height:1718" type="#_x0000_t75" stroked="false">
              <v:imagedata r:id="rId109" o:title=""/>
            </v:shape>
            <v:shape style="position:absolute;left:7681;top:-2818;width:2359;height:1718" type="#_x0000_t202" filled="false" stroked="false">
              <v:textbox inset="0,0,0,0">
                <w:txbxContent>
                  <w:p>
                    <w:pPr>
                      <w:spacing w:before="75"/>
                      <w:ind w:left="341" w:right="336" w:firstLine="0"/>
                      <w:jc w:val="center"/>
                      <w:rPr>
                        <w:sz w:val="24"/>
                      </w:rPr>
                    </w:pPr>
                    <w:r>
                      <w:rPr>
                        <w:sz w:val="24"/>
                      </w:rPr>
                      <w:t>СССР</w:t>
                    </w:r>
                  </w:p>
                  <w:p>
                    <w:pPr>
                      <w:spacing w:before="0"/>
                      <w:ind w:left="506" w:right="499" w:hanging="2"/>
                      <w:jc w:val="center"/>
                      <w:rPr>
                        <w:sz w:val="24"/>
                      </w:rPr>
                    </w:pPr>
                    <w:r>
                      <w:rPr>
                        <w:sz w:val="24"/>
                      </w:rPr>
                      <w:t>↓         Организация Варшавского</w:t>
                    </w:r>
                  </w:p>
                  <w:p>
                    <w:pPr>
                      <w:spacing w:before="10"/>
                      <w:ind w:left="341" w:right="339" w:firstLine="0"/>
                      <w:jc w:val="center"/>
                      <w:rPr>
                        <w:sz w:val="24"/>
                      </w:rPr>
                    </w:pPr>
                    <w:r>
                      <w:rPr>
                        <w:sz w:val="24"/>
                      </w:rPr>
                      <w:t>договора (ОВД)</w:t>
                    </w:r>
                  </w:p>
                </w:txbxContent>
              </v:textbox>
              <w10:wrap type="none"/>
            </v:shape>
            <w10:wrap type="none"/>
          </v:group>
        </w:pict>
      </w:r>
      <w:r>
        <w:rPr/>
        <w:t>2.</w:t>
        <w:tab/>
        <w:t>Этапы</w:t>
        <w:tab/>
        <w:t>«холодной</w:t>
        <w:tab/>
        <w:t>войны»:</w:t>
        <w:tab/>
        <w:t>две</w:t>
        <w:tab/>
        <w:t>тенденции</w:t>
        <w:tab/>
      </w:r>
      <w:r>
        <w:rPr>
          <w:spacing w:val="-1"/>
        </w:rPr>
        <w:t>международных </w:t>
      </w:r>
      <w:r>
        <w:rPr/>
        <w:t>отношений.</w:t>
      </w:r>
    </w:p>
    <w:p>
      <w:pPr>
        <w:spacing w:line="312"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before="161"/>
        <w:ind w:left="1561"/>
      </w:pPr>
      <w:r>
        <w:rPr/>
        <w:t>Учащиеся работают с текстом учебника и заполняют таблицу.</w:t>
      </w:r>
    </w:p>
    <w:p>
      <w:pPr>
        <w:spacing w:before="160"/>
        <w:ind w:left="1561" w:right="0" w:firstLine="0"/>
        <w:jc w:val="left"/>
        <w:rPr>
          <w:i/>
          <w:sz w:val="28"/>
        </w:rPr>
      </w:pPr>
      <w:r>
        <w:rPr>
          <w:i/>
          <w:sz w:val="28"/>
        </w:rPr>
        <w:t>Задание для учащихся.</w:t>
      </w:r>
    </w:p>
    <w:p>
      <w:pPr>
        <w:pStyle w:val="BodyText"/>
        <w:tabs>
          <w:tab w:pos="2096" w:val="left" w:leader="none"/>
          <w:tab w:pos="3117" w:val="left" w:leader="none"/>
          <w:tab w:pos="4077" w:val="left" w:leader="none"/>
          <w:tab w:pos="5395" w:val="left" w:leader="none"/>
          <w:tab w:pos="7101" w:val="left" w:leader="none"/>
          <w:tab w:pos="8103" w:val="left" w:leader="none"/>
          <w:tab w:pos="9523" w:val="left" w:leader="none"/>
        </w:tabs>
        <w:spacing w:before="161"/>
        <w:ind w:left="1561"/>
      </w:pPr>
      <w:r>
        <w:rPr/>
        <w:t>На</w:t>
        <w:tab/>
        <w:t>основе</w:t>
        <w:tab/>
        <w:t>текста</w:t>
        <w:tab/>
        <w:t>учебника</w:t>
        <w:tab/>
        <w:t>(подразделы</w:t>
        <w:tab/>
        <w:t>2—10)</w:t>
        <w:tab/>
        <w:t>заполните</w:t>
        <w:tab/>
        <w:t>таблицу</w:t>
      </w:r>
    </w:p>
    <w:p>
      <w:pPr>
        <w:pStyle w:val="BodyText"/>
        <w:spacing w:line="360" w:lineRule="auto" w:before="162"/>
        <w:ind w:right="1141"/>
        <w:jc w:val="both"/>
      </w:pPr>
      <w:r>
        <w:rPr/>
        <w:t>«Холодная война»: противостояние и стабилизация», распределив названные там события в две колонки: одни, характеризующие противостояние двух систем, а другие — стабилизацию и разрядку международной напряженности.</w:t>
      </w:r>
    </w:p>
    <w:p>
      <w:pPr>
        <w:spacing w:line="320"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4"/>
        <w:ind w:right="1130" w:firstLine="708"/>
        <w:jc w:val="both"/>
      </w:pPr>
      <w:r>
        <w:rPr/>
        <w:t>Работа организуется по группам. Учащиеся разбиваются на 4 группы по десятилетиям (1950-е, 1960-е, 1970-е, 1980—1990-е гг.) и получают таблицу в готовом виде. На основе таблицы они в процессе выполнения опережающего домашнего задания готовят электронную презентацию, иллюстрирующую её, и выступают с ней перед одноклассниками.</w:t>
      </w:r>
    </w:p>
    <w:p>
      <w:pPr>
        <w:spacing w:after="0" w:line="360" w:lineRule="auto"/>
        <w:jc w:val="both"/>
        <w:sectPr>
          <w:pgSz w:w="11910" w:h="16840"/>
          <w:pgMar w:header="710" w:footer="0" w:top="1160" w:bottom="280" w:left="280" w:right="0"/>
        </w:sectPr>
      </w:pPr>
    </w:p>
    <w:p>
      <w:pPr>
        <w:pStyle w:val="Heading2"/>
        <w:spacing w:before="96"/>
        <w:ind w:left="1630"/>
      </w:pPr>
      <w:r>
        <w:rPr/>
        <w:t>«Холодная война»: противостояние и стабилизация</w:t>
      </w:r>
    </w:p>
    <w:p>
      <w:pPr>
        <w:pStyle w:val="BodyText"/>
        <w:spacing w:before="4"/>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5"/>
        <w:gridCol w:w="1608"/>
        <w:gridCol w:w="4263"/>
      </w:tblGrid>
      <w:tr>
        <w:trPr>
          <w:trHeight w:val="827" w:hRule="atLeast"/>
        </w:trPr>
        <w:tc>
          <w:tcPr>
            <w:tcW w:w="3985" w:type="dxa"/>
          </w:tcPr>
          <w:p>
            <w:pPr>
              <w:pStyle w:val="TableParagraph"/>
              <w:spacing w:line="275" w:lineRule="exact"/>
              <w:ind w:left="95" w:right="90"/>
              <w:jc w:val="center"/>
              <w:rPr>
                <w:b/>
                <w:sz w:val="24"/>
              </w:rPr>
            </w:pPr>
            <w:r>
              <w:rPr>
                <w:b/>
                <w:sz w:val="24"/>
              </w:rPr>
              <w:t>События противостояния СССР и</w:t>
            </w:r>
          </w:p>
          <w:p>
            <w:pPr>
              <w:pStyle w:val="TableParagraph"/>
              <w:spacing w:before="137"/>
              <w:ind w:left="95" w:right="86"/>
              <w:jc w:val="center"/>
              <w:rPr>
                <w:b/>
                <w:sz w:val="24"/>
              </w:rPr>
            </w:pPr>
            <w:r>
              <w:rPr>
                <w:b/>
                <w:sz w:val="24"/>
              </w:rPr>
              <w:t>США</w:t>
            </w:r>
          </w:p>
        </w:tc>
        <w:tc>
          <w:tcPr>
            <w:tcW w:w="1608" w:type="dxa"/>
          </w:tcPr>
          <w:p>
            <w:pPr>
              <w:pStyle w:val="TableParagraph"/>
              <w:spacing w:line="275" w:lineRule="exact"/>
              <w:ind w:left="88" w:right="77"/>
              <w:jc w:val="center"/>
              <w:rPr>
                <w:b/>
                <w:sz w:val="24"/>
              </w:rPr>
            </w:pPr>
            <w:r>
              <w:rPr>
                <w:b/>
                <w:sz w:val="24"/>
              </w:rPr>
              <w:t>Десятилетия</w:t>
            </w:r>
          </w:p>
        </w:tc>
        <w:tc>
          <w:tcPr>
            <w:tcW w:w="4263" w:type="dxa"/>
          </w:tcPr>
          <w:p>
            <w:pPr>
              <w:pStyle w:val="TableParagraph"/>
              <w:spacing w:line="275" w:lineRule="exact"/>
              <w:ind w:left="191" w:right="187"/>
              <w:jc w:val="center"/>
              <w:rPr>
                <w:b/>
                <w:sz w:val="24"/>
              </w:rPr>
            </w:pPr>
            <w:r>
              <w:rPr>
                <w:b/>
                <w:sz w:val="24"/>
              </w:rPr>
              <w:t>События стабилизации отношений</w:t>
            </w:r>
          </w:p>
          <w:p>
            <w:pPr>
              <w:pStyle w:val="TableParagraph"/>
              <w:spacing w:before="137"/>
              <w:ind w:left="191" w:right="184"/>
              <w:jc w:val="center"/>
              <w:rPr>
                <w:b/>
                <w:sz w:val="24"/>
              </w:rPr>
            </w:pPr>
            <w:r>
              <w:rPr>
                <w:b/>
                <w:sz w:val="24"/>
              </w:rPr>
              <w:t>СССР и США</w:t>
            </w:r>
          </w:p>
        </w:tc>
      </w:tr>
      <w:tr>
        <w:trPr>
          <w:trHeight w:val="3725" w:hRule="atLeast"/>
        </w:trPr>
        <w:tc>
          <w:tcPr>
            <w:tcW w:w="3985" w:type="dxa"/>
          </w:tcPr>
          <w:p>
            <w:pPr>
              <w:pStyle w:val="TableParagraph"/>
              <w:spacing w:line="360" w:lineRule="auto"/>
              <w:ind w:right="105"/>
              <w:rPr>
                <w:sz w:val="24"/>
              </w:rPr>
            </w:pPr>
            <w:r>
              <w:rPr>
                <w:sz w:val="24"/>
              </w:rPr>
              <w:t>1950—1953 гг. — Корейская война. 1956 г. — Вторая арабо-израильская война («Суэцкий кризис»)</w:t>
            </w:r>
          </w:p>
        </w:tc>
        <w:tc>
          <w:tcPr>
            <w:tcW w:w="1608" w:type="dxa"/>
          </w:tcPr>
          <w:p>
            <w:pPr>
              <w:pStyle w:val="TableParagraph"/>
              <w:spacing w:line="275" w:lineRule="exact"/>
              <w:ind w:left="81" w:right="77"/>
              <w:jc w:val="center"/>
              <w:rPr>
                <w:b/>
                <w:sz w:val="24"/>
              </w:rPr>
            </w:pPr>
            <w:r>
              <w:rPr>
                <w:b/>
                <w:sz w:val="24"/>
              </w:rPr>
              <w:t>1950-е гг.</w:t>
            </w:r>
          </w:p>
        </w:tc>
        <w:tc>
          <w:tcPr>
            <w:tcW w:w="4263" w:type="dxa"/>
          </w:tcPr>
          <w:p>
            <w:pPr>
              <w:pStyle w:val="TableParagraph"/>
              <w:spacing w:line="360" w:lineRule="auto"/>
              <w:ind w:left="108" w:right="200"/>
              <w:rPr>
                <w:sz w:val="24"/>
              </w:rPr>
            </w:pPr>
            <w:r>
              <w:rPr>
                <w:sz w:val="24"/>
              </w:rPr>
              <w:t>1955 г. — Государственный договор о восстановлении и независимости Австрии.</w:t>
            </w:r>
          </w:p>
          <w:p>
            <w:pPr>
              <w:pStyle w:val="TableParagraph"/>
              <w:spacing w:line="360" w:lineRule="auto"/>
              <w:ind w:left="108" w:right="388"/>
              <w:rPr>
                <w:sz w:val="24"/>
              </w:rPr>
            </w:pPr>
            <w:r>
              <w:rPr>
                <w:sz w:val="24"/>
              </w:rPr>
              <w:t>1955 г. — СССР объявил о прекращении состояния войны с Германией и установил дипломатические отношения с ФРГ. 1959 г. — визит Н. С. Хрущёва в</w:t>
            </w:r>
          </w:p>
          <w:p>
            <w:pPr>
              <w:pStyle w:val="TableParagraph"/>
              <w:ind w:left="108"/>
              <w:rPr>
                <w:sz w:val="24"/>
              </w:rPr>
            </w:pPr>
            <w:r>
              <w:rPr>
                <w:sz w:val="24"/>
              </w:rPr>
              <w:t>США</w:t>
            </w:r>
          </w:p>
        </w:tc>
      </w:tr>
      <w:tr>
        <w:trPr>
          <w:trHeight w:val="3311" w:hRule="atLeast"/>
        </w:trPr>
        <w:tc>
          <w:tcPr>
            <w:tcW w:w="3985" w:type="dxa"/>
          </w:tcPr>
          <w:p>
            <w:pPr>
              <w:pStyle w:val="TableParagraph"/>
              <w:spacing w:line="360" w:lineRule="auto"/>
              <w:ind w:right="857"/>
              <w:rPr>
                <w:sz w:val="24"/>
              </w:rPr>
            </w:pPr>
            <w:r>
              <w:rPr>
                <w:sz w:val="24"/>
              </w:rPr>
              <w:t>1962 г. — Карибский кризис. 1965—1973 гг. — Война во Вьетнаме (участие США).</w:t>
            </w:r>
          </w:p>
          <w:p>
            <w:pPr>
              <w:pStyle w:val="TableParagraph"/>
              <w:spacing w:line="360" w:lineRule="auto"/>
              <w:ind w:right="129"/>
              <w:rPr>
                <w:sz w:val="24"/>
              </w:rPr>
            </w:pPr>
            <w:r>
              <w:rPr>
                <w:sz w:val="24"/>
              </w:rPr>
              <w:t>1967 г. — Третья арабо-израильская война (Шестидневная</w:t>
            </w:r>
            <w:r>
              <w:rPr>
                <w:spacing w:val="-3"/>
                <w:sz w:val="24"/>
              </w:rPr>
              <w:t> </w:t>
            </w:r>
            <w:r>
              <w:rPr>
                <w:sz w:val="24"/>
              </w:rPr>
              <w:t>война).</w:t>
            </w:r>
          </w:p>
          <w:p>
            <w:pPr>
              <w:pStyle w:val="TableParagraph"/>
              <w:spacing w:line="360" w:lineRule="auto"/>
              <w:ind w:right="235"/>
              <w:rPr>
                <w:sz w:val="24"/>
              </w:rPr>
            </w:pPr>
            <w:r>
              <w:rPr>
                <w:sz w:val="24"/>
              </w:rPr>
              <w:t>1969—1970 гг. — Четвёртая</w:t>
            </w:r>
            <w:r>
              <w:rPr>
                <w:spacing w:val="-8"/>
                <w:sz w:val="24"/>
              </w:rPr>
              <w:t> </w:t>
            </w:r>
            <w:r>
              <w:rPr>
                <w:sz w:val="24"/>
              </w:rPr>
              <w:t>арабо- израильская война («война</w:t>
            </w:r>
            <w:r>
              <w:rPr>
                <w:spacing w:val="-6"/>
                <w:sz w:val="24"/>
              </w:rPr>
              <w:t> </w:t>
            </w:r>
            <w:r>
              <w:rPr>
                <w:sz w:val="24"/>
              </w:rPr>
              <w:t>на</w:t>
            </w:r>
          </w:p>
          <w:p>
            <w:pPr>
              <w:pStyle w:val="TableParagraph"/>
              <w:rPr>
                <w:sz w:val="24"/>
              </w:rPr>
            </w:pPr>
            <w:r>
              <w:rPr>
                <w:sz w:val="24"/>
              </w:rPr>
              <w:t>истощение»)</w:t>
            </w:r>
          </w:p>
        </w:tc>
        <w:tc>
          <w:tcPr>
            <w:tcW w:w="1608" w:type="dxa"/>
          </w:tcPr>
          <w:p>
            <w:pPr>
              <w:pStyle w:val="TableParagraph"/>
              <w:spacing w:line="275" w:lineRule="exact"/>
              <w:ind w:left="81" w:right="77"/>
              <w:jc w:val="center"/>
              <w:rPr>
                <w:b/>
                <w:sz w:val="24"/>
              </w:rPr>
            </w:pPr>
            <w:r>
              <w:rPr>
                <w:b/>
                <w:sz w:val="24"/>
              </w:rPr>
              <w:t>1960-е гг.</w:t>
            </w:r>
          </w:p>
        </w:tc>
        <w:tc>
          <w:tcPr>
            <w:tcW w:w="4263" w:type="dxa"/>
          </w:tcPr>
          <w:p>
            <w:pPr>
              <w:pStyle w:val="TableParagraph"/>
              <w:spacing w:line="360" w:lineRule="auto"/>
              <w:ind w:left="108" w:right="217"/>
              <w:rPr>
                <w:sz w:val="24"/>
              </w:rPr>
            </w:pPr>
            <w:r>
              <w:rPr>
                <w:sz w:val="24"/>
              </w:rPr>
              <w:t>1963 г. — Московский договор о запрещении испытаний в трёх средах: в атмосфере, в космосе и под водой</w:t>
            </w:r>
          </w:p>
        </w:tc>
      </w:tr>
      <w:tr>
        <w:trPr>
          <w:trHeight w:val="5796" w:hRule="atLeast"/>
        </w:trPr>
        <w:tc>
          <w:tcPr>
            <w:tcW w:w="3985" w:type="dxa"/>
          </w:tcPr>
          <w:p>
            <w:pPr>
              <w:pStyle w:val="TableParagraph"/>
              <w:spacing w:line="360" w:lineRule="auto"/>
              <w:ind w:right="82"/>
              <w:rPr>
                <w:sz w:val="24"/>
              </w:rPr>
            </w:pPr>
            <w:r>
              <w:rPr>
                <w:sz w:val="24"/>
              </w:rPr>
              <w:t>1971 г. — Индо-пакистанская война. 1973 г. — Пятая арабо-израильская война («война Судного дня»).</w:t>
            </w:r>
          </w:p>
          <w:p>
            <w:pPr>
              <w:pStyle w:val="TableParagraph"/>
              <w:spacing w:line="360" w:lineRule="auto"/>
              <w:ind w:right="154"/>
              <w:rPr>
                <w:sz w:val="24"/>
              </w:rPr>
            </w:pPr>
            <w:r>
              <w:rPr>
                <w:sz w:val="24"/>
              </w:rPr>
              <w:t>1974—1979 гг. – революции в Эфиопии, Афганистане, Иране. 1979 г. — введение советских войск в</w:t>
            </w:r>
            <w:r>
              <w:rPr>
                <w:spacing w:val="-2"/>
                <w:sz w:val="24"/>
              </w:rPr>
              <w:t> </w:t>
            </w:r>
            <w:r>
              <w:rPr>
                <w:sz w:val="24"/>
              </w:rPr>
              <w:t>Афганистан</w:t>
            </w:r>
          </w:p>
        </w:tc>
        <w:tc>
          <w:tcPr>
            <w:tcW w:w="1608" w:type="dxa"/>
          </w:tcPr>
          <w:p>
            <w:pPr>
              <w:pStyle w:val="TableParagraph"/>
              <w:spacing w:before="1"/>
              <w:ind w:left="81" w:right="77"/>
              <w:jc w:val="center"/>
              <w:rPr>
                <w:b/>
                <w:sz w:val="24"/>
              </w:rPr>
            </w:pPr>
            <w:r>
              <w:rPr>
                <w:b/>
                <w:sz w:val="24"/>
              </w:rPr>
              <w:t>1970-е гг.</w:t>
            </w:r>
          </w:p>
        </w:tc>
        <w:tc>
          <w:tcPr>
            <w:tcW w:w="4263" w:type="dxa"/>
          </w:tcPr>
          <w:p>
            <w:pPr>
              <w:pStyle w:val="TableParagraph"/>
              <w:spacing w:line="360" w:lineRule="auto"/>
              <w:ind w:left="108" w:right="1201"/>
              <w:rPr>
                <w:sz w:val="24"/>
              </w:rPr>
            </w:pPr>
            <w:r>
              <w:rPr>
                <w:sz w:val="24"/>
              </w:rPr>
              <w:t>1970 г. — Договор о нераспространении ядерных вооружений.</w:t>
            </w:r>
          </w:p>
          <w:p>
            <w:pPr>
              <w:pStyle w:val="TableParagraph"/>
              <w:spacing w:line="360" w:lineRule="auto"/>
              <w:ind w:left="108" w:right="401"/>
              <w:rPr>
                <w:sz w:val="24"/>
              </w:rPr>
            </w:pPr>
            <w:r>
              <w:rPr>
                <w:sz w:val="24"/>
              </w:rPr>
              <w:t>1972 г. — визит президента США Р. Никсона в СССР.</w:t>
            </w:r>
          </w:p>
          <w:p>
            <w:pPr>
              <w:pStyle w:val="TableParagraph"/>
              <w:spacing w:line="360" w:lineRule="auto"/>
              <w:ind w:left="108" w:right="189"/>
              <w:rPr>
                <w:sz w:val="24"/>
              </w:rPr>
            </w:pPr>
            <w:r>
              <w:rPr>
                <w:sz w:val="24"/>
              </w:rPr>
              <w:t>1972 г. — соглашение СССР и США об ограничении стратегических наступательных вооружений (ОСВ-1). 1972 г. — договор СССР и США о противоракетной обороне (ПРО).</w:t>
            </w:r>
          </w:p>
          <w:p>
            <w:pPr>
              <w:pStyle w:val="TableParagraph"/>
              <w:spacing w:line="360" w:lineRule="auto"/>
              <w:ind w:left="108" w:right="223"/>
              <w:rPr>
                <w:sz w:val="24"/>
              </w:rPr>
            </w:pPr>
            <w:r>
              <w:rPr>
                <w:sz w:val="24"/>
              </w:rPr>
              <w:t>1975 г. — совещание по безопасности и сотрудничеству в Европе (СБСЕ, ОБСЕ).</w:t>
            </w:r>
          </w:p>
          <w:p>
            <w:pPr>
              <w:pStyle w:val="TableParagraph"/>
              <w:ind w:left="108"/>
              <w:rPr>
                <w:sz w:val="24"/>
              </w:rPr>
            </w:pPr>
            <w:r>
              <w:rPr>
                <w:sz w:val="24"/>
              </w:rPr>
              <w:t>1978 г. — Кэмп-Дэвидские соглашения</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5"/>
        <w:gridCol w:w="1608"/>
        <w:gridCol w:w="4263"/>
      </w:tblGrid>
      <w:tr>
        <w:trPr>
          <w:trHeight w:val="4166" w:hRule="atLeast"/>
        </w:trPr>
        <w:tc>
          <w:tcPr>
            <w:tcW w:w="3985" w:type="dxa"/>
          </w:tcPr>
          <w:p>
            <w:pPr>
              <w:pStyle w:val="TableParagraph"/>
              <w:ind w:left="0"/>
              <w:rPr>
                <w:sz w:val="24"/>
              </w:rPr>
            </w:pPr>
          </w:p>
        </w:tc>
        <w:tc>
          <w:tcPr>
            <w:tcW w:w="1608" w:type="dxa"/>
          </w:tcPr>
          <w:p>
            <w:pPr>
              <w:pStyle w:val="TableParagraph"/>
              <w:ind w:left="0"/>
              <w:rPr>
                <w:sz w:val="24"/>
              </w:rPr>
            </w:pPr>
          </w:p>
        </w:tc>
        <w:tc>
          <w:tcPr>
            <w:tcW w:w="4263" w:type="dxa"/>
          </w:tcPr>
          <w:p>
            <w:pPr>
              <w:pStyle w:val="TableParagraph"/>
              <w:spacing w:line="360" w:lineRule="auto"/>
              <w:ind w:left="108" w:right="452"/>
              <w:rPr>
                <w:sz w:val="24"/>
              </w:rPr>
            </w:pPr>
            <w:r>
              <w:rPr>
                <w:sz w:val="24"/>
              </w:rPr>
              <w:t>Израиля с арабскими странами. 1979 г. — договор СССР и США об ограничении стратегических</w:t>
            </w:r>
          </w:p>
          <w:p>
            <w:pPr>
              <w:pStyle w:val="TableParagraph"/>
              <w:spacing w:line="275" w:lineRule="exact"/>
              <w:ind w:left="108"/>
              <w:rPr>
                <w:sz w:val="24"/>
              </w:rPr>
            </w:pPr>
            <w:r>
              <w:rPr>
                <w:sz w:val="24"/>
              </w:rPr>
              <w:t>наступательных вооружений (ОСВ-2)</w:t>
            </w:r>
          </w:p>
        </w:tc>
      </w:tr>
      <w:tr>
        <w:trPr>
          <w:trHeight w:val="3727" w:hRule="atLeast"/>
        </w:trPr>
        <w:tc>
          <w:tcPr>
            <w:tcW w:w="3985" w:type="dxa"/>
          </w:tcPr>
          <w:p>
            <w:pPr>
              <w:pStyle w:val="TableParagraph"/>
              <w:spacing w:line="360" w:lineRule="auto"/>
              <w:ind w:right="331"/>
              <w:rPr>
                <w:sz w:val="24"/>
              </w:rPr>
            </w:pPr>
            <w:r>
              <w:rPr>
                <w:sz w:val="24"/>
              </w:rPr>
              <w:t>1980—1988 гг. — Ирано-иракская война.</w:t>
            </w:r>
          </w:p>
          <w:p>
            <w:pPr>
              <w:pStyle w:val="TableParagraph"/>
              <w:spacing w:line="360" w:lineRule="auto"/>
              <w:ind w:right="713"/>
              <w:rPr>
                <w:sz w:val="24"/>
              </w:rPr>
            </w:pPr>
            <w:r>
              <w:rPr>
                <w:sz w:val="24"/>
              </w:rPr>
              <w:t>1982 г. — Шестая (ливанская) арабо-израильская война</w:t>
            </w:r>
          </w:p>
        </w:tc>
        <w:tc>
          <w:tcPr>
            <w:tcW w:w="1608" w:type="dxa"/>
          </w:tcPr>
          <w:p>
            <w:pPr>
              <w:pStyle w:val="TableParagraph"/>
              <w:spacing w:before="2"/>
              <w:ind w:left="299"/>
              <w:rPr>
                <w:b/>
                <w:sz w:val="24"/>
              </w:rPr>
            </w:pPr>
            <w:r>
              <w:rPr>
                <w:b/>
                <w:sz w:val="24"/>
              </w:rPr>
              <w:t>1980-е гг.</w:t>
            </w:r>
          </w:p>
        </w:tc>
        <w:tc>
          <w:tcPr>
            <w:tcW w:w="4263" w:type="dxa"/>
          </w:tcPr>
          <w:p>
            <w:pPr>
              <w:pStyle w:val="TableParagraph"/>
              <w:spacing w:line="360" w:lineRule="auto"/>
              <w:ind w:left="108" w:right="437"/>
              <w:rPr>
                <w:sz w:val="24"/>
              </w:rPr>
            </w:pPr>
            <w:r>
              <w:rPr>
                <w:sz w:val="24"/>
              </w:rPr>
              <w:t>1983—1984 гг. – Ракетный кризис. 1986 г. — встреча глав государств СССР и США (М. С. Горбачёва и Р. Рейгана) в Рейкьявике.</w:t>
            </w:r>
          </w:p>
          <w:p>
            <w:pPr>
              <w:pStyle w:val="TableParagraph"/>
              <w:spacing w:line="360" w:lineRule="auto"/>
              <w:ind w:left="108" w:right="362"/>
              <w:rPr>
                <w:sz w:val="24"/>
              </w:rPr>
            </w:pPr>
            <w:r>
              <w:rPr>
                <w:sz w:val="24"/>
              </w:rPr>
              <w:t>1987 г. — соглашение СССР и США об уничтожении ракет малой и средней дальности.</w:t>
            </w:r>
          </w:p>
          <w:p>
            <w:pPr>
              <w:pStyle w:val="TableParagraph"/>
              <w:spacing w:line="275" w:lineRule="exact"/>
              <w:ind w:left="108"/>
              <w:rPr>
                <w:sz w:val="24"/>
              </w:rPr>
            </w:pPr>
            <w:r>
              <w:rPr>
                <w:sz w:val="24"/>
              </w:rPr>
              <w:t>1989 г. — вывод советских войск из</w:t>
            </w:r>
          </w:p>
          <w:p>
            <w:pPr>
              <w:pStyle w:val="TableParagraph"/>
              <w:spacing w:before="134"/>
              <w:ind w:left="108"/>
              <w:rPr>
                <w:sz w:val="24"/>
              </w:rPr>
            </w:pPr>
            <w:r>
              <w:rPr>
                <w:sz w:val="24"/>
              </w:rPr>
              <w:t>Афганистана</w:t>
            </w:r>
          </w:p>
        </w:tc>
      </w:tr>
      <w:tr>
        <w:trPr>
          <w:trHeight w:val="1656" w:hRule="atLeast"/>
        </w:trPr>
        <w:tc>
          <w:tcPr>
            <w:tcW w:w="3985" w:type="dxa"/>
          </w:tcPr>
          <w:p>
            <w:pPr>
              <w:pStyle w:val="TableParagraph"/>
              <w:spacing w:line="362" w:lineRule="auto"/>
              <w:ind w:right="692"/>
              <w:rPr>
                <w:sz w:val="24"/>
              </w:rPr>
            </w:pPr>
            <w:r>
              <w:rPr>
                <w:sz w:val="24"/>
              </w:rPr>
              <w:t>1990 г. — вторжение иракских войск в Кувейт</w:t>
            </w:r>
          </w:p>
        </w:tc>
        <w:tc>
          <w:tcPr>
            <w:tcW w:w="1608" w:type="dxa"/>
          </w:tcPr>
          <w:p>
            <w:pPr>
              <w:pStyle w:val="TableParagraph"/>
              <w:spacing w:line="275" w:lineRule="exact"/>
              <w:ind w:left="299"/>
              <w:rPr>
                <w:b/>
                <w:sz w:val="24"/>
              </w:rPr>
            </w:pPr>
            <w:r>
              <w:rPr>
                <w:b/>
                <w:sz w:val="24"/>
              </w:rPr>
              <w:t>1990-е гг.</w:t>
            </w:r>
          </w:p>
        </w:tc>
        <w:tc>
          <w:tcPr>
            <w:tcW w:w="4263" w:type="dxa"/>
          </w:tcPr>
          <w:p>
            <w:pPr>
              <w:pStyle w:val="TableParagraph"/>
              <w:spacing w:line="360" w:lineRule="auto"/>
              <w:ind w:left="108" w:right="182"/>
              <w:rPr>
                <w:sz w:val="24"/>
              </w:rPr>
            </w:pPr>
            <w:r>
              <w:rPr>
                <w:sz w:val="24"/>
              </w:rPr>
              <w:t>1991 г. — соглашение СССР и США о сокращении на одну треть стратегических наступательных</w:t>
            </w:r>
          </w:p>
          <w:p>
            <w:pPr>
              <w:pStyle w:val="TableParagraph"/>
              <w:ind w:left="108"/>
              <w:rPr>
                <w:sz w:val="24"/>
              </w:rPr>
            </w:pPr>
            <w:r>
              <w:rPr>
                <w:sz w:val="24"/>
              </w:rPr>
              <w:t>вооружений (СНВ-1)</w:t>
            </w:r>
          </w:p>
        </w:tc>
      </w:tr>
    </w:tbl>
    <w:p>
      <w:pPr>
        <w:pStyle w:val="BodyText"/>
        <w:ind w:left="0"/>
        <w:rPr>
          <w:b/>
          <w:sz w:val="20"/>
        </w:rPr>
      </w:pPr>
    </w:p>
    <w:p>
      <w:pPr>
        <w:spacing w:before="249"/>
        <w:ind w:left="1561" w:right="0" w:firstLine="0"/>
        <w:jc w:val="left"/>
        <w:rPr>
          <w:rFonts w:ascii="Arial" w:hAnsi="Arial"/>
          <w:b/>
          <w:sz w:val="28"/>
        </w:rPr>
      </w:pPr>
      <w:r>
        <w:rPr>
          <w:rFonts w:ascii="Arial" w:hAnsi="Arial"/>
          <w:b/>
          <w:sz w:val="28"/>
        </w:rPr>
        <w:t>Документ</w:t>
      </w:r>
    </w:p>
    <w:p>
      <w:pPr>
        <w:pStyle w:val="Heading3"/>
        <w:spacing w:before="163"/>
        <w:ind w:left="1561"/>
        <w:rPr>
          <w:rFonts w:ascii="Arial" w:hAnsi="Arial"/>
          <w:i/>
        </w:rPr>
      </w:pPr>
      <w:r>
        <w:rPr>
          <w:rFonts w:ascii="Arial" w:hAnsi="Arial"/>
          <w:i/>
        </w:rPr>
        <w:t>Доктрина Эйзенхауэра. 15 января 1957 г.</w:t>
      </w:r>
    </w:p>
    <w:p>
      <w:pPr>
        <w:pStyle w:val="BodyText"/>
        <w:spacing w:line="360" w:lineRule="auto" w:before="161"/>
        <w:ind w:right="1133" w:firstLine="708"/>
        <w:jc w:val="both"/>
        <w:rPr>
          <w:rFonts w:ascii="Arial" w:hAnsi="Arial"/>
        </w:rPr>
      </w:pPr>
      <w:r>
        <w:rPr>
          <w:rFonts w:ascii="Arial" w:hAnsi="Arial"/>
        </w:rPr>
        <w:t>Конечно, международный коммунизм стремится замаскировать свои цели установления господства над миром высказываниями доброй воли и внешне привлекательными предложениями своей политической, экономической и военной помощи. Но любое свободное государство, являющееся объектом советского заманивания, должно проявить элементарную мудрость, чтобы заглянуть под</w:t>
      </w:r>
      <w:r>
        <w:rPr>
          <w:rFonts w:ascii="Arial" w:hAnsi="Arial"/>
          <w:spacing w:val="-5"/>
        </w:rPr>
        <w:t> </w:t>
      </w:r>
      <w:r>
        <w:rPr>
          <w:rFonts w:ascii="Arial" w:hAnsi="Arial"/>
        </w:rPr>
        <w:t>маску.</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1" w:firstLine="708"/>
        <w:jc w:val="both"/>
        <w:rPr>
          <w:rFonts w:ascii="Arial" w:hAnsi="Arial"/>
        </w:rPr>
      </w:pPr>
      <w:r>
        <w:rPr>
          <w:rFonts w:ascii="Arial" w:hAnsi="Arial"/>
        </w:rPr>
        <w:t>Вспомните Эстонию, Латвию и Литву. В 1939 году Советский Союз заключил пакт о взаимопомощи с этими тогда независимыми странами; и советский министр иностранных дел в своем обращении к чрезвычайной первой сессии Верховного Совета в октябре 1939 года во всеуслышание торжественно заявил: «Мы стоим за тщательное и точное соблюдение пактов на основе полной взаимности, и мы объявляем, что все бессмысленные разговоры о советизации Прибалтийских стран ведутся лишь в интересах наших общих врагов и всех антисоветских провокаторов». И тем не менее в 1940 году Эстония, Латвия и Литва были насильственно присоединены к Советскому</w:t>
      </w:r>
      <w:r>
        <w:rPr>
          <w:rFonts w:ascii="Arial" w:hAnsi="Arial"/>
          <w:spacing w:val="-10"/>
        </w:rPr>
        <w:t> </w:t>
      </w:r>
      <w:r>
        <w:rPr>
          <w:rFonts w:ascii="Arial" w:hAnsi="Arial"/>
        </w:rPr>
        <w:t>Союзу.</w:t>
      </w:r>
    </w:p>
    <w:p>
      <w:pPr>
        <w:pStyle w:val="BodyText"/>
        <w:spacing w:line="360" w:lineRule="auto" w:before="3"/>
        <w:ind w:right="1128" w:firstLine="708"/>
        <w:jc w:val="both"/>
        <w:rPr>
          <w:rFonts w:ascii="Arial" w:hAnsi="Arial"/>
        </w:rPr>
      </w:pPr>
      <w:r>
        <w:rPr>
          <w:rFonts w:ascii="Arial" w:hAnsi="Arial"/>
        </w:rPr>
        <w:t>Насильственный советский контроль над государствами- сателлитами Восточной Европы продолжает существовать, несмотря на выданные во время Второй мировой войны торжественные заверения в противоположных намерениях. Смерть Сталина принесла надежду, что такая практика изменится. И мы прочли в Варшавском договоре 1955 года, что Советский Союза будет следовать в странах-сателлитах</w:t>
      </w:r>
    </w:p>
    <w:p>
      <w:pPr>
        <w:pStyle w:val="BodyText"/>
        <w:spacing w:line="360" w:lineRule="auto"/>
        <w:ind w:right="1129"/>
        <w:jc w:val="both"/>
        <w:rPr>
          <w:rFonts w:ascii="Arial" w:hAnsi="Arial"/>
        </w:rPr>
      </w:pPr>
      <w:r>
        <w:rPr>
          <w:rFonts w:ascii="Arial" w:hAnsi="Arial"/>
        </w:rPr>
        <w:t>«принципам взаимного уважения к их независимости и суверенитету и невмешательства во внутренние дела». Но мы только что стали свидетелями порабощения Венгрии грубой вооруженной силой. В результате венгерской трагедии уважение и вера мира в советские обещания пали еще ниже. Международный коммунизм стремится к легко опознаваемому успеху.</w:t>
      </w:r>
    </w:p>
    <w:p>
      <w:pPr>
        <w:pStyle w:val="BodyText"/>
        <w:ind w:left="1561"/>
        <w:rPr>
          <w:rFonts w:ascii="Arial" w:hAnsi="Arial"/>
        </w:rPr>
      </w:pPr>
      <w:r>
        <w:rPr>
          <w:rFonts w:ascii="Arial" w:hAnsi="Arial"/>
        </w:rPr>
        <w:t>Итак, мы имеем дело с простыми и неоспоримыми фактами:</w:t>
      </w:r>
    </w:p>
    <w:p>
      <w:pPr>
        <w:pStyle w:val="ListParagraph"/>
        <w:numPr>
          <w:ilvl w:val="0"/>
          <w:numId w:val="139"/>
        </w:numPr>
        <w:tabs>
          <w:tab w:pos="2013" w:val="left" w:leader="none"/>
        </w:tabs>
        <w:spacing w:line="360" w:lineRule="auto" w:before="161" w:after="0"/>
        <w:ind w:left="852" w:right="1134" w:firstLine="709"/>
        <w:jc w:val="both"/>
        <w:rPr>
          <w:rFonts w:ascii="Arial" w:hAnsi="Arial"/>
          <w:sz w:val="28"/>
        </w:rPr>
      </w:pPr>
      <w:r>
        <w:rPr>
          <w:rFonts w:ascii="Arial" w:hAnsi="Arial"/>
          <w:sz w:val="28"/>
        </w:rPr>
        <w:t>Средний Восток, который всегда представлял соблазн для России, сегодня является для международного коммунизма еще более желанной, чем когда-либо,</w:t>
      </w:r>
      <w:r>
        <w:rPr>
          <w:rFonts w:ascii="Arial" w:hAnsi="Arial"/>
          <w:spacing w:val="-3"/>
          <w:sz w:val="28"/>
        </w:rPr>
        <w:t> </w:t>
      </w:r>
      <w:r>
        <w:rPr>
          <w:rFonts w:ascii="Arial" w:hAnsi="Arial"/>
          <w:sz w:val="28"/>
        </w:rPr>
        <w:t>наградой;</w:t>
      </w:r>
    </w:p>
    <w:p>
      <w:pPr>
        <w:pStyle w:val="ListParagraph"/>
        <w:numPr>
          <w:ilvl w:val="0"/>
          <w:numId w:val="139"/>
        </w:numPr>
        <w:tabs>
          <w:tab w:pos="1926" w:val="left" w:leader="none"/>
        </w:tabs>
        <w:spacing w:line="362" w:lineRule="auto" w:before="0" w:after="0"/>
        <w:ind w:left="852" w:right="1134" w:firstLine="709"/>
        <w:jc w:val="both"/>
        <w:rPr>
          <w:rFonts w:ascii="Arial" w:hAnsi="Arial"/>
          <w:sz w:val="28"/>
        </w:rPr>
      </w:pPr>
      <w:r>
        <w:rPr>
          <w:rFonts w:ascii="Arial" w:hAnsi="Arial"/>
          <w:sz w:val="28"/>
        </w:rPr>
        <w:t>советские правители продолжают демонстрировать, что они не остановятся ни перед чем, чтобы добиться желаемых</w:t>
      </w:r>
      <w:r>
        <w:rPr>
          <w:rFonts w:ascii="Arial" w:hAnsi="Arial"/>
          <w:spacing w:val="-18"/>
          <w:sz w:val="28"/>
        </w:rPr>
        <w:t> </w:t>
      </w:r>
      <w:r>
        <w:rPr>
          <w:rFonts w:ascii="Arial" w:hAnsi="Arial"/>
          <w:sz w:val="28"/>
        </w:rPr>
        <w:t>целей;</w:t>
      </w:r>
    </w:p>
    <w:p>
      <w:pPr>
        <w:spacing w:after="0" w:line="362" w:lineRule="auto"/>
        <w:jc w:val="both"/>
        <w:rPr>
          <w:rFonts w:ascii="Arial" w:hAnsi="Arial"/>
          <w:sz w:val="28"/>
        </w:rPr>
        <w:sectPr>
          <w:pgSz w:w="11910" w:h="16840"/>
          <w:pgMar w:header="710" w:footer="0" w:top="1160" w:bottom="280" w:left="280" w:right="0"/>
        </w:sectPr>
      </w:pPr>
    </w:p>
    <w:p>
      <w:pPr>
        <w:pStyle w:val="ListParagraph"/>
        <w:numPr>
          <w:ilvl w:val="0"/>
          <w:numId w:val="139"/>
        </w:numPr>
        <w:tabs>
          <w:tab w:pos="2109" w:val="left" w:leader="none"/>
        </w:tabs>
        <w:spacing w:line="360" w:lineRule="auto" w:before="95" w:after="0"/>
        <w:ind w:left="852" w:right="1136" w:firstLine="709"/>
        <w:jc w:val="both"/>
        <w:rPr>
          <w:rFonts w:ascii="Arial" w:hAnsi="Arial"/>
          <w:sz w:val="28"/>
        </w:rPr>
      </w:pPr>
      <w:r>
        <w:rPr>
          <w:rFonts w:ascii="Arial" w:hAnsi="Arial"/>
          <w:sz w:val="28"/>
        </w:rPr>
        <w:t>свободные государства Среднего Востока нуждаются в дополнительной поддержке, и большинство из них стремится заручиться ею для того, чтобы продолжать оставаться</w:t>
      </w:r>
      <w:r>
        <w:rPr>
          <w:rFonts w:ascii="Arial" w:hAnsi="Arial"/>
          <w:spacing w:val="-8"/>
          <w:sz w:val="28"/>
        </w:rPr>
        <w:t> </w:t>
      </w:r>
      <w:r>
        <w:rPr>
          <w:rFonts w:ascii="Arial" w:hAnsi="Arial"/>
          <w:sz w:val="28"/>
        </w:rPr>
        <w:t>независимыми…</w:t>
      </w:r>
    </w:p>
    <w:p>
      <w:pPr>
        <w:pStyle w:val="BodyText"/>
        <w:spacing w:line="360" w:lineRule="auto" w:before="1"/>
        <w:ind w:right="1130" w:firstLine="708"/>
        <w:jc w:val="both"/>
        <w:rPr>
          <w:rFonts w:ascii="Arial" w:hAnsi="Arial"/>
        </w:rPr>
      </w:pPr>
      <w:r>
        <w:rPr>
          <w:rFonts w:ascii="Arial" w:hAnsi="Arial"/>
        </w:rPr>
        <w:t>Позвольте мне еще раз обратиться к вопросу запрашиваемых полномочий на использование вооруженных сил Соединенных Штатов для оказания помощи в защите территориальной целостности и политической независимости любого государства региона от коммунистической вооруженной агрессии. Такие полномочия не будут использованы, если подвергшееся нападению государство не выразит соответствующего желания. Кроме всего прочего, я очень надеюсь, что вообще никогда не возникнет необходимости использовать эти полномочия.</w:t>
      </w:r>
    </w:p>
    <w:p>
      <w:pPr>
        <w:pStyle w:val="ListParagraph"/>
        <w:numPr>
          <w:ilvl w:val="0"/>
          <w:numId w:val="140"/>
        </w:numPr>
        <w:tabs>
          <w:tab w:pos="1941" w:val="left" w:leader="none"/>
        </w:tabs>
        <w:spacing w:line="360" w:lineRule="auto" w:before="0" w:after="0"/>
        <w:ind w:left="852" w:right="1137" w:firstLine="709"/>
        <w:jc w:val="both"/>
        <w:rPr>
          <w:sz w:val="24"/>
        </w:rPr>
      </w:pPr>
      <w:r>
        <w:rPr>
          <w:sz w:val="24"/>
        </w:rPr>
        <w:t>По поводу какого международного конфликта было подготовлено данное выступление?</w:t>
      </w:r>
    </w:p>
    <w:p>
      <w:pPr>
        <w:pStyle w:val="ListParagraph"/>
        <w:numPr>
          <w:ilvl w:val="0"/>
          <w:numId w:val="140"/>
        </w:numPr>
        <w:tabs>
          <w:tab w:pos="1828" w:val="left" w:leader="none"/>
        </w:tabs>
        <w:spacing w:line="360" w:lineRule="auto" w:before="0" w:after="0"/>
        <w:ind w:left="852" w:right="1136" w:firstLine="709"/>
        <w:jc w:val="both"/>
        <w:rPr>
          <w:sz w:val="24"/>
        </w:rPr>
      </w:pPr>
      <w:r>
        <w:rPr>
          <w:sz w:val="24"/>
        </w:rPr>
        <w:t>Что просит президент США у Конгресса? Какие аргументы он приводит в пользу своей</w:t>
      </w:r>
      <w:r>
        <w:rPr>
          <w:spacing w:val="-1"/>
          <w:sz w:val="24"/>
        </w:rPr>
        <w:t> </w:t>
      </w:r>
      <w:r>
        <w:rPr>
          <w:sz w:val="24"/>
        </w:rPr>
        <w:t>просьбы?</w:t>
      </w:r>
    </w:p>
    <w:p>
      <w:pPr>
        <w:pStyle w:val="ListParagraph"/>
        <w:numPr>
          <w:ilvl w:val="0"/>
          <w:numId w:val="140"/>
        </w:numPr>
        <w:tabs>
          <w:tab w:pos="1828" w:val="left" w:leader="none"/>
        </w:tabs>
        <w:spacing w:line="360" w:lineRule="auto" w:before="0" w:after="0"/>
        <w:ind w:left="852" w:right="1130" w:firstLine="709"/>
        <w:jc w:val="both"/>
        <w:rPr>
          <w:sz w:val="24"/>
        </w:rPr>
      </w:pPr>
      <w:r>
        <w:rPr>
          <w:sz w:val="24"/>
        </w:rPr>
        <w:t>Свидетельством какой тенденции в развитии международных отношений в 1950-е гг. является эта</w:t>
      </w:r>
      <w:r>
        <w:rPr>
          <w:spacing w:val="-3"/>
          <w:sz w:val="24"/>
        </w:rPr>
        <w:t> </w:t>
      </w:r>
      <w:r>
        <w:rPr>
          <w:sz w:val="24"/>
        </w:rPr>
        <w:t>доктрина?</w:t>
      </w:r>
    </w:p>
    <w:p>
      <w:pPr>
        <w:pStyle w:val="BodyText"/>
        <w:ind w:left="0"/>
        <w:rPr>
          <w:sz w:val="26"/>
        </w:rPr>
      </w:pPr>
    </w:p>
    <w:p>
      <w:pPr>
        <w:pStyle w:val="BodyText"/>
        <w:ind w:left="0"/>
        <w:rPr>
          <w:sz w:val="26"/>
        </w:rPr>
      </w:pPr>
    </w:p>
    <w:p>
      <w:pPr>
        <w:pStyle w:val="BodyText"/>
        <w:spacing w:before="10"/>
        <w:ind w:left="0"/>
        <w:rPr>
          <w:sz w:val="31"/>
        </w:rPr>
      </w:pPr>
    </w:p>
    <w:p>
      <w:pPr>
        <w:spacing w:before="0"/>
        <w:ind w:left="1561" w:right="0" w:firstLine="0"/>
        <w:jc w:val="left"/>
        <w:rPr>
          <w:i/>
          <w:sz w:val="28"/>
        </w:rPr>
      </w:pPr>
      <w:r>
        <w:rPr>
          <w:spacing w:val="-71"/>
          <w:w w:val="100"/>
          <w:sz w:val="28"/>
          <w:u w:val="single"/>
        </w:rPr>
        <w:t> </w:t>
      </w:r>
      <w:r>
        <w:rPr>
          <w:i/>
          <w:sz w:val="28"/>
          <w:u w:val="single"/>
        </w:rPr>
        <w:t>Второй вариант проведения урока</w:t>
      </w:r>
    </w:p>
    <w:p>
      <w:pPr>
        <w:pStyle w:val="BodyText"/>
        <w:spacing w:line="360" w:lineRule="auto" w:before="161"/>
        <w:ind w:right="1131" w:firstLine="708"/>
        <w:jc w:val="both"/>
      </w:pPr>
      <w:r>
        <w:rPr/>
        <w:t>На уроке моделируется игровая ситуация «Заседание Генеральной Ассамблеи ООН». Генеральная Ассамблея является главным совещательным, директивным и представительным органом Организации Объединенных Наций, состоящим из 193 государств-членов. Ассамблея является форумом для многостороннего обсуждения всего спектра международных проблем, о которых говорится в Уставе. Интенсивная работа Ассамблеи ведется ежегодно в период с сентября по декабрь, а затем заседания проводятся по мере необходимости.</w:t>
      </w:r>
    </w:p>
    <w:p>
      <w:pPr>
        <w:spacing w:after="0" w:line="360" w:lineRule="auto"/>
        <w:jc w:val="both"/>
        <w:sectPr>
          <w:pgSz w:w="11910" w:h="16840"/>
          <w:pgMar w:header="710" w:footer="0" w:top="1160" w:bottom="280" w:left="280" w:right="0"/>
        </w:sectPr>
      </w:pPr>
    </w:p>
    <w:p>
      <w:pPr>
        <w:pStyle w:val="BodyText"/>
        <w:spacing w:line="360" w:lineRule="auto" w:before="91"/>
        <w:ind w:right="1134" w:firstLine="708"/>
        <w:jc w:val="both"/>
      </w:pPr>
      <w:r>
        <w:rPr/>
        <w:t>Для обсуждения на заседание Генеральной Ассамблеи выносятся три вопроса (учитель может предложить и другие вопросы, изучаемые в данном параграфе):</w:t>
      </w:r>
    </w:p>
    <w:p>
      <w:pPr>
        <w:pStyle w:val="ListParagraph"/>
        <w:numPr>
          <w:ilvl w:val="0"/>
          <w:numId w:val="141"/>
        </w:numPr>
        <w:tabs>
          <w:tab w:pos="1868" w:val="left" w:leader="none"/>
        </w:tabs>
        <w:spacing w:line="360" w:lineRule="auto" w:before="2" w:after="0"/>
        <w:ind w:left="852" w:right="1133" w:firstLine="709"/>
        <w:jc w:val="both"/>
        <w:rPr>
          <w:sz w:val="28"/>
        </w:rPr>
      </w:pPr>
      <w:r>
        <w:rPr>
          <w:sz w:val="28"/>
        </w:rPr>
        <w:t>Биполярный мир: от конфронтации к разрядке (при подготовке доклада можно использовать сайт</w:t>
      </w:r>
      <w:r>
        <w:rPr>
          <w:spacing w:val="66"/>
          <w:sz w:val="28"/>
        </w:rPr>
        <w:t> </w:t>
      </w:r>
      <w:hyperlink r:id="rId110">
        <w:r>
          <w:rPr>
            <w:sz w:val="28"/>
            <w:u w:val="single"/>
          </w:rPr>
          <w:t>http://www.coldwar.ru/</w:t>
        </w:r>
      </w:hyperlink>
      <w:r>
        <w:rPr>
          <w:sz w:val="28"/>
        </w:rPr>
        <w:t>);</w:t>
      </w:r>
    </w:p>
    <w:p>
      <w:pPr>
        <w:pStyle w:val="ListParagraph"/>
        <w:numPr>
          <w:ilvl w:val="0"/>
          <w:numId w:val="141"/>
        </w:numPr>
        <w:tabs>
          <w:tab w:pos="1867" w:val="left" w:leader="none"/>
        </w:tabs>
        <w:spacing w:line="240" w:lineRule="auto" w:before="1" w:after="0"/>
        <w:ind w:left="1866" w:right="0" w:hanging="305"/>
        <w:jc w:val="left"/>
        <w:rPr>
          <w:sz w:val="28"/>
        </w:rPr>
      </w:pPr>
      <w:r>
        <w:rPr>
          <w:sz w:val="28"/>
        </w:rPr>
        <w:t>Карибский кризис 1962 г.;</w:t>
      </w:r>
    </w:p>
    <w:p>
      <w:pPr>
        <w:pStyle w:val="ListParagraph"/>
        <w:numPr>
          <w:ilvl w:val="0"/>
          <w:numId w:val="141"/>
        </w:numPr>
        <w:tabs>
          <w:tab w:pos="1867" w:val="left" w:leader="none"/>
        </w:tabs>
        <w:spacing w:line="240" w:lineRule="auto" w:before="160" w:after="0"/>
        <w:ind w:left="1866" w:right="0" w:hanging="305"/>
        <w:jc w:val="left"/>
        <w:rPr>
          <w:sz w:val="28"/>
        </w:rPr>
      </w:pPr>
      <w:r>
        <w:rPr>
          <w:sz w:val="28"/>
        </w:rPr>
        <w:t>Проблема ограничения</w:t>
      </w:r>
      <w:r>
        <w:rPr>
          <w:spacing w:val="-1"/>
          <w:sz w:val="28"/>
        </w:rPr>
        <w:t> </w:t>
      </w:r>
      <w:r>
        <w:rPr>
          <w:sz w:val="28"/>
        </w:rPr>
        <w:t>вооружений.</w:t>
      </w:r>
    </w:p>
    <w:p>
      <w:pPr>
        <w:pStyle w:val="BodyText"/>
        <w:spacing w:line="360" w:lineRule="auto" w:before="161"/>
        <w:ind w:right="1130" w:firstLine="708"/>
        <w:jc w:val="both"/>
      </w:pPr>
      <w:r>
        <w:rPr/>
        <w:t>Для подготовки заседания создаются три рабочие мини-группы (2—3 человека) соответственно трём обсуждаемым вопросам. Каждая группа на основе текста учебника (§ 17) и дополнительных источников информации в Интернете готовит доклад о состоянии изучаемой проблемы. Доклад должен сопровождаться показом электронной презентации, отражающей в графической форме (схемы, диаграммы и таблицы), а также с помощью визуального ряда (фотографии, видеосюжеты и т. п.) изучаемую проблему. Время выступления – 5 минут.</w:t>
      </w:r>
    </w:p>
    <w:p>
      <w:pPr>
        <w:pStyle w:val="BodyText"/>
        <w:spacing w:line="360" w:lineRule="auto" w:before="1"/>
        <w:ind w:right="1131" w:firstLine="708"/>
        <w:jc w:val="both"/>
      </w:pPr>
      <w:r>
        <w:rPr/>
        <w:t>Остальные ученики класса являются представителями разных стран — членов ООН, изучают материалы параграфа, готовятся участвовать в коллективном обсуждении. Каждый ученик должен найти в электронных СМИ публикацию по одной из заявленных тем, проанализировать её и использовать в процессе обсуждения.</w:t>
      </w:r>
    </w:p>
    <w:p>
      <w:pPr>
        <w:pStyle w:val="BodyText"/>
        <w:spacing w:line="360" w:lineRule="auto"/>
        <w:ind w:right="1131" w:firstLine="708"/>
        <w:jc w:val="both"/>
      </w:pPr>
      <w:r>
        <w:rPr/>
        <w:t>Обсуждение каждого вопроса строится в следующей логике: сначала заслушивается доклад соответствующей рабочей группы, затем учитель обозначает проблемы для обсуждения, учащиеся высказывают свою точку зрения, аргументируют её. Знакомят класс с найденными в СМИ публикациями. В работе можно использовать приведённые ниже высказывания и</w:t>
      </w:r>
      <w:r>
        <w:rPr>
          <w:spacing w:val="-1"/>
        </w:rPr>
        <w:t> </w:t>
      </w:r>
      <w:r>
        <w:rPr/>
        <w:t>документ.</w:t>
      </w:r>
    </w:p>
    <w:p>
      <w:pPr>
        <w:spacing w:line="322" w:lineRule="exact" w:before="0"/>
        <w:ind w:left="1561" w:right="0" w:firstLine="0"/>
        <w:jc w:val="left"/>
        <w:rPr>
          <w:i/>
          <w:sz w:val="28"/>
        </w:rPr>
      </w:pPr>
      <w:r>
        <w:rPr>
          <w:i/>
          <w:sz w:val="28"/>
        </w:rPr>
        <w:t>Задание для учащихся</w:t>
      </w:r>
    </w:p>
    <w:p>
      <w:pPr>
        <w:pStyle w:val="BodyText"/>
        <w:spacing w:before="162"/>
        <w:ind w:left="1561"/>
      </w:pPr>
      <w:r>
        <w:rPr/>
        <w:t>Прокомментируйте высказывания и дайте им оценку.</w:t>
      </w:r>
    </w:p>
    <w:p>
      <w:pPr>
        <w:pStyle w:val="BodyText"/>
        <w:spacing w:line="360" w:lineRule="auto" w:before="164"/>
        <w:ind w:right="1134" w:firstLine="708"/>
        <w:jc w:val="both"/>
        <w:rPr>
          <w:rFonts w:ascii="Arial" w:hAnsi="Arial"/>
        </w:rPr>
      </w:pPr>
      <w:r>
        <w:rPr>
          <w:rFonts w:ascii="Arial" w:hAnsi="Arial"/>
        </w:rPr>
        <w:t>«Полагаю, что я был первым из известных деятелей, открыто заявившим о том факте, что мы должны иметь Германию на</w:t>
      </w:r>
      <w:r>
        <w:rPr>
          <w:rFonts w:ascii="Arial" w:hAnsi="Arial"/>
          <w:spacing w:val="59"/>
        </w:rPr>
        <w:t> </w:t>
      </w:r>
      <w:r>
        <w:rPr>
          <w:rFonts w:ascii="Arial" w:hAnsi="Arial"/>
        </w:rPr>
        <w:t>своей</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стороне против русской коммунистической агрессии. Ещё до того как кончилась война, в то время когда немцы сдавались сотнями тысяч, а улицы были заполнены ликующими толпами, я направил Монтгомери телеграмму, предписывая ему тщательно собирать германское оружие и складывать его, что бы его можно было легко снова раздать германским солдатам, с которыми нам пришлось бы сотрудничать, если бы советское наступление продолжалось» (У.</w:t>
      </w:r>
      <w:r>
        <w:rPr>
          <w:rFonts w:ascii="Arial" w:hAnsi="Arial"/>
          <w:spacing w:val="-2"/>
        </w:rPr>
        <w:t> </w:t>
      </w:r>
      <w:r>
        <w:rPr>
          <w:rFonts w:ascii="Arial" w:hAnsi="Arial"/>
        </w:rPr>
        <w:t>Черчилль).</w:t>
      </w:r>
    </w:p>
    <w:p>
      <w:pPr>
        <w:pStyle w:val="BodyText"/>
        <w:spacing w:line="360" w:lineRule="auto" w:before="1"/>
        <w:ind w:right="1130" w:firstLine="708"/>
        <w:jc w:val="both"/>
        <w:rPr>
          <w:rFonts w:ascii="Arial" w:hAnsi="Arial"/>
        </w:rPr>
      </w:pPr>
      <w:r>
        <w:rPr>
          <w:rFonts w:ascii="Arial" w:hAnsi="Arial"/>
        </w:rPr>
        <w:t>«Советскому правительству стало известно о тяжёлом положении со снабжением продовольствием населения Республики Конго, вызванном империалистической агрессией, развязанной против Конго. Нам понятны эти трудности, так как мы в первые годы существования Советского государства сами их переживали. Движимые дружескими братскими чувствами советского народа к народу Конго, героически отстаивающему свою свободу и независимость, Советское правительство решило оказать Республике Конго продовольственную помощь и поставило об этом в известность Генерального секретаря ООН. Направляемое продовольствие общим количеством 10 тыс. тонн включает 1 тыс. тонн сахара, 300 тыс. банок молочных консервов, остальное – пшеница» (Н. С. Хрущёв).</w:t>
      </w:r>
    </w:p>
    <w:p>
      <w:pPr>
        <w:pStyle w:val="BodyText"/>
        <w:spacing w:line="360" w:lineRule="auto" w:before="2"/>
        <w:ind w:right="1135" w:firstLine="708"/>
        <w:jc w:val="both"/>
        <w:rPr>
          <w:rFonts w:ascii="Arial" w:hAnsi="Arial"/>
        </w:rPr>
      </w:pPr>
      <w:r>
        <w:rPr>
          <w:rFonts w:ascii="Arial" w:hAnsi="Arial"/>
        </w:rPr>
        <w:t>«Мы не можем избежать ответственности, возложенной на нас нашим положением сильнейшей в мире державы… Все усилия, все стремления, вся мудрость нашего правительства и народа должны быть сконцентрированы на выполнении одной задачи: оказать наше максимальное влияние на развитие международных событий» (Г. Трумэн).</w:t>
      </w:r>
    </w:p>
    <w:p>
      <w:pPr>
        <w:pStyle w:val="BodyText"/>
        <w:spacing w:line="360" w:lineRule="auto"/>
        <w:ind w:right="1134" w:firstLine="785"/>
        <w:jc w:val="both"/>
        <w:rPr>
          <w:rFonts w:ascii="Arial" w:hAnsi="Arial"/>
        </w:rPr>
      </w:pPr>
      <w:r>
        <w:rPr>
          <w:rFonts w:ascii="Arial" w:hAnsi="Arial"/>
        </w:rPr>
        <w:t>«Победа советского оружия, а также политика мира и дружбы между народами, твердо и неуклонно проводимая Советским государством, возвысили международный авторитет Советского Союза, высоко подняли роль СССР в решении всех международных дел. Советское государство выиграло войну, сумело отстоять</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1"/>
        <w:jc w:val="both"/>
        <w:rPr>
          <w:rFonts w:ascii="Arial" w:hAnsi="Arial"/>
        </w:rPr>
      </w:pPr>
      <w:r>
        <w:rPr>
          <w:rFonts w:ascii="Arial" w:hAnsi="Arial"/>
        </w:rPr>
        <w:t>государственные интересы народов СССР. Но выиграть войну — ещё не значит обеспечить прочный мир и надежную безопасность в будущем. Для того чтобы советский народ и все миролюбивые народы могли пользоваться благами мира и безопасности, необходимо закрепить завоеванную нами победу. Надо помнить, что в мире есть еще реакционные силы, которые пытаются посеять рознь и вражду между народами» (Из обращения ЦК ВКП (б) к гражданам в связи с выборами в Верховный Совет СССР (10 февраля 1946 г.).</w:t>
      </w:r>
    </w:p>
    <w:p>
      <w:pPr>
        <w:pStyle w:val="BodyText"/>
        <w:spacing w:line="360" w:lineRule="auto" w:before="1"/>
        <w:ind w:right="1134" w:firstLine="708"/>
        <w:jc w:val="both"/>
        <w:rPr>
          <w:rFonts w:ascii="Arial" w:hAnsi="Arial"/>
        </w:rPr>
      </w:pPr>
      <w:r>
        <w:rPr>
          <w:rFonts w:ascii="Arial" w:hAnsi="Arial"/>
        </w:rPr>
        <w:t>«Чтобы заставить страну нести бремя, с которым связано содержание мощных вооруженных сил, необходимо создать эмоциональную атмосферу, родственную психологической обстановке военного времени. Надо создать представление об угрозе извне» (Дж. Даллес).</w:t>
      </w:r>
    </w:p>
    <w:p>
      <w:pPr>
        <w:pStyle w:val="BodyText"/>
        <w:spacing w:line="360" w:lineRule="auto"/>
        <w:ind w:right="1131" w:firstLine="708"/>
        <w:jc w:val="both"/>
        <w:rPr>
          <w:rFonts w:ascii="Arial" w:hAnsi="Arial"/>
        </w:rPr>
      </w:pPr>
      <w:r>
        <w:rPr>
          <w:rFonts w:ascii="Arial" w:hAnsi="Arial"/>
        </w:rPr>
        <w:t>«Протянувшись через весь континент от Штеттина на Балтийском море и до Триеста на Адриатическом море, на Европу опустился железный занавес. Столицы государств Центральной и Восточной Европы — государств, чья история насчитывает многие и многие века,— оказались по другую сторону занавеса. Варшава и Берлин, Прага и Вена, Будапешт и Белград, Бухарест и София — все эти славные столичные города со всеми своими жителями и со всем населением окружающих их городов и районов попали, как я бы это назвал, в сферу советского влияния. Влияние это проявляется в разных формах, но уйти от него не может никто» (У.</w:t>
      </w:r>
      <w:r>
        <w:rPr>
          <w:rFonts w:ascii="Arial" w:hAnsi="Arial"/>
          <w:spacing w:val="-4"/>
        </w:rPr>
        <w:t> </w:t>
      </w:r>
      <w:r>
        <w:rPr>
          <w:rFonts w:ascii="Arial" w:hAnsi="Arial"/>
        </w:rPr>
        <w:t>Черчилль).</w:t>
      </w:r>
    </w:p>
    <w:p>
      <w:pPr>
        <w:pStyle w:val="BodyText"/>
        <w:spacing w:line="360" w:lineRule="auto" w:before="2"/>
        <w:ind w:right="1133" w:firstLine="785"/>
        <w:jc w:val="both"/>
        <w:rPr>
          <w:rFonts w:ascii="Arial" w:hAnsi="Arial"/>
        </w:rPr>
      </w:pPr>
      <w:r>
        <w:rPr>
          <w:rFonts w:ascii="Arial" w:hAnsi="Arial"/>
        </w:rPr>
        <w:t>«Мир без ядерного оружия был бы менее стабильным и более опасным для всех нас» (М. Тэтчер).</w:t>
      </w:r>
    </w:p>
    <w:p>
      <w:pPr>
        <w:pStyle w:val="BodyText"/>
        <w:spacing w:line="360" w:lineRule="auto"/>
        <w:ind w:right="1133" w:firstLine="785"/>
        <w:jc w:val="both"/>
        <w:rPr>
          <w:rFonts w:ascii="Arial" w:hAnsi="Arial"/>
        </w:rPr>
      </w:pPr>
      <w:r>
        <w:rPr>
          <w:rFonts w:ascii="Arial" w:hAnsi="Arial"/>
        </w:rPr>
        <w:t>«Но если есть страна слишком склонная к войне, мы ей слегка надерем уши и скажем: «Не смей! Сейчас драться нельзя. Сейчас времена ядерного оружия, какой-нибудь дурак может начать войну, и тогда даже мудрые люди не смогут </w:t>
      </w:r>
      <w:r>
        <w:rPr>
          <w:rFonts w:ascii="Arial" w:hAnsi="Arial"/>
          <w:spacing w:val="2"/>
        </w:rPr>
        <w:t>её </w:t>
      </w:r>
      <w:r>
        <w:rPr>
          <w:rFonts w:ascii="Arial" w:hAnsi="Arial"/>
        </w:rPr>
        <w:t>прекратить». Поэтому</w:t>
      </w:r>
      <w:r>
        <w:rPr>
          <w:rFonts w:ascii="Arial" w:hAnsi="Arial"/>
          <w:spacing w:val="63"/>
        </w:rPr>
        <w:t> </w:t>
      </w:r>
      <w:r>
        <w:rPr>
          <w:rFonts w:ascii="Arial" w:hAnsi="Arial"/>
        </w:rPr>
        <w:t>мы</w:t>
      </w:r>
    </w:p>
    <w:p>
      <w:pPr>
        <w:spacing w:after="0" w:line="360" w:lineRule="auto"/>
        <w:jc w:val="both"/>
        <w:rPr>
          <w:rFonts w:ascii="Arial" w:hAnsi="Arial"/>
        </w:rPr>
        <w:sectPr>
          <w:pgSz w:w="11910" w:h="16840"/>
          <w:pgMar w:header="710" w:footer="0" w:top="1160" w:bottom="280" w:left="280" w:right="0"/>
        </w:sectPr>
      </w:pPr>
    </w:p>
    <w:p>
      <w:pPr>
        <w:pStyle w:val="BodyText"/>
        <w:spacing w:line="362" w:lineRule="auto" w:before="95"/>
        <w:ind w:right="1132"/>
        <w:rPr>
          <w:rFonts w:ascii="Arial" w:hAnsi="Arial"/>
        </w:rPr>
      </w:pPr>
      <w:r>
        <w:rPr>
          <w:rFonts w:ascii="Arial" w:hAnsi="Arial"/>
        </w:rPr>
        <w:t>руководствуемся этой идеей в нашей внешней и внутренней политике» (Н. С. Хрущёв).</w:t>
      </w:r>
    </w:p>
    <w:p>
      <w:pPr>
        <w:pStyle w:val="BodyText"/>
        <w:spacing w:line="360" w:lineRule="auto"/>
        <w:ind w:right="1128" w:firstLine="708"/>
        <w:jc w:val="both"/>
        <w:rPr>
          <w:rFonts w:ascii="Arial" w:hAnsi="Arial"/>
        </w:rPr>
      </w:pPr>
      <w:r>
        <w:rPr>
          <w:rFonts w:ascii="Arial" w:hAnsi="Arial"/>
        </w:rPr>
        <w:t>«В ваших обсуждениях по ограничению ядерных вооружений остерегайтесь искушения гордости — искушение блаженного объявления вышепроисходящего, маркировать обе стороны одинаково ошибочно, игнорировать факты истории и агрессивных импульсов империи зла, просто называть гонку вооружений гигантским недоразумением и таким образом удалять себя из борьбы между правдой и ложью, добром и злом» (Р.</w:t>
      </w:r>
      <w:r>
        <w:rPr>
          <w:rFonts w:ascii="Arial" w:hAnsi="Arial"/>
          <w:spacing w:val="-6"/>
        </w:rPr>
        <w:t> </w:t>
      </w:r>
      <w:r>
        <w:rPr>
          <w:rFonts w:ascii="Arial" w:hAnsi="Arial"/>
        </w:rPr>
        <w:t>Рейган).</w:t>
      </w:r>
    </w:p>
    <w:p>
      <w:pPr>
        <w:pStyle w:val="BodyText"/>
        <w:spacing w:line="360" w:lineRule="auto"/>
        <w:ind w:right="1131" w:firstLine="708"/>
        <w:jc w:val="both"/>
        <w:rPr>
          <w:rFonts w:ascii="Arial" w:hAnsi="Arial"/>
        </w:rPr>
      </w:pPr>
      <w:r>
        <w:rPr>
          <w:rFonts w:ascii="Arial" w:hAnsi="Arial"/>
        </w:rPr>
        <w:t>«Генеральный секретарь Горбачёв, если вы ищете мира, если вы ищете процветания для Советского Союза и Восточной Европы, если вы ищете либерализации, приезжайте сюда к этим воротам, господин Горбачёв, откройте эти ворота. Господин Горбачёв, снесите эту стену!» (Р. Рейган).</w:t>
      </w:r>
    </w:p>
    <w:p>
      <w:pPr>
        <w:pStyle w:val="BodyText"/>
        <w:spacing w:before="7"/>
        <w:ind w:left="0"/>
        <w:rPr>
          <w:rFonts w:ascii="Arial"/>
          <w:sz w:val="41"/>
        </w:rPr>
      </w:pPr>
    </w:p>
    <w:p>
      <w:pPr>
        <w:pStyle w:val="Heading2"/>
        <w:ind w:left="1561"/>
        <w:rPr>
          <w:rFonts w:ascii="Arial" w:hAnsi="Arial"/>
        </w:rPr>
      </w:pPr>
      <w:r>
        <w:rPr>
          <w:rFonts w:ascii="Arial" w:hAnsi="Arial"/>
        </w:rPr>
        <w:t>Документ</w:t>
      </w:r>
    </w:p>
    <w:p>
      <w:pPr>
        <w:pStyle w:val="Heading3"/>
        <w:spacing w:before="161"/>
        <w:ind w:left="1561"/>
        <w:rPr>
          <w:rFonts w:ascii="Arial" w:hAnsi="Arial"/>
          <w:i/>
        </w:rPr>
      </w:pPr>
      <w:r>
        <w:rPr>
          <w:rFonts w:ascii="Arial" w:hAnsi="Arial"/>
          <w:i/>
        </w:rPr>
        <w:t>Из инаугурационной речи Д. Кеннеди, 20 января 1960 г.</w:t>
      </w:r>
    </w:p>
    <w:p>
      <w:pPr>
        <w:pStyle w:val="BodyText"/>
        <w:spacing w:line="360" w:lineRule="auto" w:before="161"/>
        <w:ind w:right="1133" w:firstLine="708"/>
        <w:jc w:val="both"/>
        <w:rPr>
          <w:rFonts w:ascii="Arial" w:hAnsi="Arial"/>
        </w:rPr>
      </w:pPr>
      <w:r>
        <w:rPr>
          <w:rFonts w:ascii="Arial" w:hAnsi="Arial"/>
        </w:rPr>
        <w:t>Мы не рискнем искушать их слабостью. Ведь только располагая безусловно достаточным вооружением, мы можем быть безусловно уверены, что оно никогда не будет использовано. Но две великие и могучие группы стран не могут быть также удовлетворены и нынешним курсом, когда обе стороны чрезмерно обременены расходами на современные вооружения, обе справедливо обеспокоены неуклонным распространением смертоносного атома и тем не менее обе спешат изменить это страшное неустойчивое равновесие, задерживающее наступление часа последней войны человечества. Так начнем же заново, притом что обе стороны будут помнить, что вежливость никогда не является признаком слабости, а искренность всегда подлежит проверке. …давайте не будем страшиться переговоров. Пусть обе стороны</w:t>
      </w:r>
      <w:r>
        <w:rPr>
          <w:rFonts w:ascii="Arial" w:hAnsi="Arial"/>
          <w:spacing w:val="35"/>
        </w:rPr>
        <w:t> </w:t>
      </w:r>
      <w:r>
        <w:rPr>
          <w:rFonts w:ascii="Arial" w:hAnsi="Arial"/>
        </w:rPr>
        <w:t>выяснят,</w:t>
      </w:r>
      <w:r>
        <w:rPr>
          <w:rFonts w:ascii="Arial" w:hAnsi="Arial"/>
          <w:spacing w:val="35"/>
        </w:rPr>
        <w:t> </w:t>
      </w:r>
      <w:r>
        <w:rPr>
          <w:rFonts w:ascii="Arial" w:hAnsi="Arial"/>
        </w:rPr>
        <w:t>какие</w:t>
      </w:r>
      <w:r>
        <w:rPr>
          <w:rFonts w:ascii="Arial" w:hAnsi="Arial"/>
          <w:spacing w:val="35"/>
        </w:rPr>
        <w:t> </w:t>
      </w:r>
      <w:r>
        <w:rPr>
          <w:rFonts w:ascii="Arial" w:hAnsi="Arial"/>
        </w:rPr>
        <w:t>проблемы</w:t>
      </w:r>
      <w:r>
        <w:rPr>
          <w:rFonts w:ascii="Arial" w:hAnsi="Arial"/>
          <w:spacing w:val="38"/>
        </w:rPr>
        <w:t> </w:t>
      </w:r>
      <w:r>
        <w:rPr>
          <w:rFonts w:ascii="Arial" w:hAnsi="Arial"/>
        </w:rPr>
        <w:t>нас</w:t>
      </w:r>
      <w:r>
        <w:rPr>
          <w:rFonts w:ascii="Arial" w:hAnsi="Arial"/>
          <w:spacing w:val="37"/>
        </w:rPr>
        <w:t> </w:t>
      </w:r>
      <w:r>
        <w:rPr>
          <w:rFonts w:ascii="Arial" w:hAnsi="Arial"/>
        </w:rPr>
        <w:t>объединяют,</w:t>
      </w:r>
      <w:r>
        <w:rPr>
          <w:rFonts w:ascii="Arial" w:hAnsi="Arial"/>
          <w:spacing w:val="33"/>
        </w:rPr>
        <w:t> </w:t>
      </w:r>
      <w:r>
        <w:rPr>
          <w:rFonts w:ascii="Arial" w:hAnsi="Arial"/>
        </w:rPr>
        <w:t>вместо</w:t>
      </w:r>
      <w:r>
        <w:rPr>
          <w:rFonts w:ascii="Arial" w:hAnsi="Arial"/>
          <w:spacing w:val="36"/>
        </w:rPr>
        <w:t> </w:t>
      </w:r>
      <w:r>
        <w:rPr>
          <w:rFonts w:ascii="Arial" w:hAnsi="Arial"/>
        </w:rPr>
        <w:t>того</w:t>
      </w:r>
      <w:r>
        <w:rPr>
          <w:rFonts w:ascii="Arial" w:hAnsi="Arial"/>
          <w:spacing w:val="37"/>
        </w:rPr>
        <w:t> </w:t>
      </w:r>
      <w:r>
        <w:rPr>
          <w:rFonts w:ascii="Arial" w:hAnsi="Arial"/>
        </w:rPr>
        <w:t>чтобы</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9"/>
        <w:jc w:val="both"/>
        <w:rPr>
          <w:rFonts w:ascii="Arial" w:hAnsi="Arial"/>
        </w:rPr>
      </w:pPr>
      <w:r>
        <w:rPr>
          <w:rFonts w:ascii="Arial" w:hAnsi="Arial"/>
        </w:rPr>
        <w:t>твердить о разъединяющих нас проблемах. Пусть обе стороны впервые сформулируют серьезные и конкретные предложения по инспектированию и контролю над вооружениями, чтобы абсолютную власть, направленную на уничтожение других стран, поставить под абсолютный контроль всех государств. Пусть обе стороны творят чудеса, а не ужасы науки. Будем вместе исследовать звезды, покорять пустыни, искоренять болезни, измерять океанские глубины, поощрять искусство и торговлю. Пусть обе стороны объединятся, чтобы донести во все уголки Земли завет Исаии — «развяжи узы ярма, и угнетённых отпусти на свободу». …пусть обе стороны объединятся в попытке создания не нового баланса сил, а нового мира, где царит закон, где сильный справедлив, а слабый в безопасности, где сохраняется</w:t>
      </w:r>
      <w:r>
        <w:rPr>
          <w:rFonts w:ascii="Arial" w:hAnsi="Arial"/>
          <w:spacing w:val="-26"/>
        </w:rPr>
        <w:t> </w:t>
      </w:r>
      <w:r>
        <w:rPr>
          <w:rFonts w:ascii="Arial" w:hAnsi="Arial"/>
        </w:rPr>
        <w:t>мир.</w:t>
      </w:r>
    </w:p>
    <w:p>
      <w:pPr>
        <w:pStyle w:val="ListParagraph"/>
        <w:numPr>
          <w:ilvl w:val="0"/>
          <w:numId w:val="142"/>
        </w:numPr>
        <w:tabs>
          <w:tab w:pos="1802" w:val="left" w:leader="none"/>
        </w:tabs>
        <w:spacing w:line="275" w:lineRule="exact" w:before="0" w:after="0"/>
        <w:ind w:left="1801" w:right="0" w:hanging="240"/>
        <w:jc w:val="left"/>
        <w:rPr>
          <w:sz w:val="24"/>
        </w:rPr>
      </w:pPr>
      <w:r>
        <w:rPr>
          <w:sz w:val="24"/>
        </w:rPr>
        <w:t>Когда была произнесена речь Д.</w:t>
      </w:r>
      <w:r>
        <w:rPr>
          <w:spacing w:val="-3"/>
          <w:sz w:val="24"/>
        </w:rPr>
        <w:t> </w:t>
      </w:r>
      <w:r>
        <w:rPr>
          <w:sz w:val="24"/>
        </w:rPr>
        <w:t>Кеннеди?</w:t>
      </w:r>
    </w:p>
    <w:p>
      <w:pPr>
        <w:pStyle w:val="ListParagraph"/>
        <w:numPr>
          <w:ilvl w:val="0"/>
          <w:numId w:val="142"/>
        </w:numPr>
        <w:tabs>
          <w:tab w:pos="1802" w:val="left" w:leader="none"/>
        </w:tabs>
        <w:spacing w:line="240" w:lineRule="auto" w:before="139" w:after="0"/>
        <w:ind w:left="1801" w:right="0" w:hanging="240"/>
        <w:jc w:val="left"/>
        <w:rPr>
          <w:sz w:val="24"/>
        </w:rPr>
      </w:pPr>
      <w:r>
        <w:rPr>
          <w:sz w:val="24"/>
        </w:rPr>
        <w:t>Какому этапу развития «холодной войны» она</w:t>
      </w:r>
      <w:r>
        <w:rPr>
          <w:spacing w:val="-16"/>
          <w:sz w:val="24"/>
        </w:rPr>
        <w:t> </w:t>
      </w:r>
      <w:r>
        <w:rPr>
          <w:sz w:val="24"/>
        </w:rPr>
        <w:t>соответствует?</w:t>
      </w:r>
    </w:p>
    <w:p>
      <w:pPr>
        <w:pStyle w:val="ListParagraph"/>
        <w:numPr>
          <w:ilvl w:val="0"/>
          <w:numId w:val="142"/>
        </w:numPr>
        <w:tabs>
          <w:tab w:pos="1802" w:val="left" w:leader="none"/>
        </w:tabs>
        <w:spacing w:line="240" w:lineRule="auto" w:before="137" w:after="0"/>
        <w:ind w:left="1801" w:right="0" w:hanging="240"/>
        <w:jc w:val="left"/>
        <w:rPr>
          <w:sz w:val="24"/>
        </w:rPr>
      </w:pPr>
      <w:r>
        <w:rPr>
          <w:sz w:val="24"/>
        </w:rPr>
        <w:t>Были ли реализованы заложенные в ней</w:t>
      </w:r>
      <w:r>
        <w:rPr>
          <w:spacing w:val="-2"/>
          <w:sz w:val="24"/>
        </w:rPr>
        <w:t> </w:t>
      </w:r>
      <w:r>
        <w:rPr>
          <w:sz w:val="24"/>
        </w:rPr>
        <w:t>идеи?</w:t>
      </w:r>
    </w:p>
    <w:p>
      <w:pPr>
        <w:pStyle w:val="BodyText"/>
        <w:ind w:left="0"/>
        <w:rPr>
          <w:sz w:val="26"/>
        </w:rPr>
      </w:pPr>
    </w:p>
    <w:p>
      <w:pPr>
        <w:pStyle w:val="BodyText"/>
        <w:spacing w:before="4"/>
        <w:ind w:left="0"/>
      </w:pPr>
    </w:p>
    <w:p>
      <w:pPr>
        <w:pStyle w:val="Heading2"/>
        <w:ind w:left="1561"/>
      </w:pPr>
      <w:r>
        <w:rPr/>
        <w:t>Закрепление и обобщение.</w:t>
      </w:r>
    </w:p>
    <w:p>
      <w:pPr>
        <w:pStyle w:val="BodyText"/>
        <w:spacing w:before="156"/>
        <w:jc w:val="both"/>
      </w:pPr>
      <w:r>
        <w:rPr/>
        <w:t>Составление синквейна, например:</w:t>
      </w:r>
    </w:p>
    <w:p>
      <w:pPr>
        <w:pStyle w:val="Heading2"/>
        <w:spacing w:before="165"/>
        <w:ind w:left="987" w:right="562"/>
        <w:jc w:val="center"/>
      </w:pPr>
      <w:r>
        <w:rPr/>
        <w:t>«Холодная война»</w:t>
      </w:r>
    </w:p>
    <w:p>
      <w:pPr>
        <w:pStyle w:val="BodyText"/>
        <w:spacing w:line="360" w:lineRule="auto" w:before="158"/>
        <w:ind w:left="3776" w:right="3348" w:hanging="2"/>
        <w:jc w:val="center"/>
      </w:pPr>
      <w:r>
        <w:rPr/>
        <w:t>Длительная, противоречивая Вооружать, противостоять, обвинять Биполярный мир</w:t>
      </w:r>
    </w:p>
    <w:p>
      <w:pPr>
        <w:pStyle w:val="BodyText"/>
        <w:spacing w:line="320" w:lineRule="exact"/>
        <w:ind w:left="987" w:right="559"/>
        <w:jc w:val="center"/>
      </w:pPr>
      <w:r>
        <w:rPr/>
        <w:t>Экономическое, идеологическое, военное противостояние.</w:t>
      </w:r>
    </w:p>
    <w:p>
      <w:pPr>
        <w:pStyle w:val="BodyText"/>
        <w:ind w:left="0"/>
        <w:rPr>
          <w:sz w:val="30"/>
        </w:rPr>
      </w:pPr>
    </w:p>
    <w:p>
      <w:pPr>
        <w:pStyle w:val="BodyText"/>
        <w:spacing w:before="6"/>
        <w:ind w:left="0"/>
        <w:rPr>
          <w:sz w:val="26"/>
        </w:rPr>
      </w:pPr>
    </w:p>
    <w:p>
      <w:pPr>
        <w:pStyle w:val="Heading2"/>
        <w:spacing w:before="1"/>
        <w:jc w:val="both"/>
      </w:pPr>
      <w:bookmarkStart w:name="_TOC_250013" w:id="18"/>
      <w:bookmarkEnd w:id="18"/>
      <w:r>
        <w:rPr/>
        <w:t>Урок 18. Завершение эпохи индустриального общества. 1945—1970-е гг.</w:t>
      </w:r>
    </w:p>
    <w:p>
      <w:pPr>
        <w:pStyle w:val="Heading2"/>
        <w:spacing w:before="161"/>
        <w:jc w:val="both"/>
      </w:pPr>
      <w:bookmarkStart w:name="_TOC_250012" w:id="19"/>
      <w:bookmarkEnd w:id="19"/>
      <w:r>
        <w:rPr/>
        <w:t>«Общество потребления»</w:t>
      </w:r>
    </w:p>
    <w:p>
      <w:pPr>
        <w:pStyle w:val="BodyText"/>
        <w:ind w:left="0"/>
        <w:rPr>
          <w:b/>
          <w:sz w:val="30"/>
        </w:rPr>
      </w:pPr>
    </w:p>
    <w:p>
      <w:pPr>
        <w:pStyle w:val="BodyText"/>
        <w:spacing w:before="1"/>
        <w:ind w:left="0"/>
        <w:rPr>
          <w:b/>
          <w:sz w:val="26"/>
        </w:rPr>
      </w:pPr>
    </w:p>
    <w:p>
      <w:pPr>
        <w:pStyle w:val="Heading3"/>
        <w:jc w:val="both"/>
        <w:rPr>
          <w:i/>
        </w:rPr>
      </w:pPr>
      <w:r>
        <w:rPr>
          <w:i/>
        </w:rPr>
        <w:t>ПЛАНИРУЕМЫЕ РЕЗУЛЬТАТЫ ИЗУЧЕНИЯ МАТЕРИАЛА</w:t>
      </w:r>
    </w:p>
    <w:p>
      <w:pPr>
        <w:spacing w:before="163"/>
        <w:ind w:left="852" w:right="0" w:firstLine="0"/>
        <w:jc w:val="both"/>
        <w:rPr>
          <w:b/>
          <w:i/>
          <w:sz w:val="28"/>
        </w:rPr>
      </w:pPr>
      <w:r>
        <w:rPr>
          <w:b/>
          <w:i/>
          <w:sz w:val="28"/>
        </w:rPr>
        <w:t>Личностные:</w:t>
      </w:r>
    </w:p>
    <w:p>
      <w:pPr>
        <w:spacing w:after="0"/>
        <w:jc w:val="both"/>
        <w:rPr>
          <w:sz w:val="28"/>
        </w:rPr>
        <w:sectPr>
          <w:pgSz w:w="11910" w:h="16840"/>
          <w:pgMar w:header="710" w:footer="0" w:top="1160" w:bottom="280" w:left="280" w:right="0"/>
        </w:sectPr>
      </w:pPr>
    </w:p>
    <w:p>
      <w:pPr>
        <w:pStyle w:val="ListParagraph"/>
        <w:numPr>
          <w:ilvl w:val="0"/>
          <w:numId w:val="143"/>
        </w:numPr>
        <w:tabs>
          <w:tab w:pos="1782" w:val="left" w:leader="none"/>
        </w:tabs>
        <w:spacing w:line="357" w:lineRule="auto" w:before="91" w:after="0"/>
        <w:ind w:left="1782" w:right="1131" w:hanging="360"/>
        <w:jc w:val="both"/>
        <w:rPr>
          <w:sz w:val="28"/>
        </w:rPr>
      </w:pPr>
      <w:r>
        <w:rPr>
          <w:sz w:val="28"/>
        </w:rPr>
        <w:t>формирование социально-критического мышления, установление взаимосвязи между общественными и политическими событиями на примере возникновения государства благосостояния и «общества потребления» в странах Запада в 1950—1970-е</w:t>
      </w:r>
      <w:r>
        <w:rPr>
          <w:spacing w:val="-9"/>
          <w:sz w:val="28"/>
        </w:rPr>
        <w:t> </w:t>
      </w:r>
      <w:r>
        <w:rPr>
          <w:sz w:val="28"/>
        </w:rPr>
        <w:t>гг.</w:t>
      </w:r>
    </w:p>
    <w:p>
      <w:pPr>
        <w:pStyle w:val="Heading3"/>
        <w:spacing w:before="11"/>
        <w:rPr>
          <w:i/>
        </w:rPr>
      </w:pPr>
      <w:r>
        <w:rPr>
          <w:i/>
        </w:rPr>
        <w:t>Метапредметные (универсальные учебные действия):</w:t>
      </w:r>
    </w:p>
    <w:p>
      <w:pPr>
        <w:pStyle w:val="ListParagraph"/>
        <w:numPr>
          <w:ilvl w:val="0"/>
          <w:numId w:val="143"/>
        </w:numPr>
        <w:tabs>
          <w:tab w:pos="1782" w:val="left" w:leader="none"/>
        </w:tabs>
        <w:spacing w:line="357" w:lineRule="auto" w:before="153" w:after="0"/>
        <w:ind w:left="1782" w:right="1129" w:hanging="360"/>
        <w:jc w:val="both"/>
        <w:rPr>
          <w:sz w:val="28"/>
        </w:rPr>
      </w:pPr>
      <w:r>
        <w:rPr>
          <w:sz w:val="28"/>
        </w:rPr>
        <w:t>структурировать текст учебника, выделять в нём факторы бурного экономического роста в послевоенные десятилетия, подбирать исторические факты, иллюстрирующие эти факторы, оформлять результаты работы в виде</w:t>
      </w:r>
      <w:r>
        <w:rPr>
          <w:spacing w:val="-6"/>
          <w:sz w:val="28"/>
        </w:rPr>
        <w:t> </w:t>
      </w:r>
      <w:r>
        <w:rPr>
          <w:sz w:val="28"/>
        </w:rPr>
        <w:t>схемы;</w:t>
      </w:r>
    </w:p>
    <w:p>
      <w:pPr>
        <w:pStyle w:val="ListParagraph"/>
        <w:numPr>
          <w:ilvl w:val="0"/>
          <w:numId w:val="143"/>
        </w:numPr>
        <w:tabs>
          <w:tab w:pos="1782" w:val="left" w:leader="none"/>
        </w:tabs>
        <w:spacing w:line="357" w:lineRule="auto" w:before="1" w:after="0"/>
        <w:ind w:left="1782" w:right="1136" w:hanging="360"/>
        <w:jc w:val="both"/>
        <w:rPr>
          <w:sz w:val="28"/>
        </w:rPr>
      </w:pPr>
      <w:r>
        <w:rPr>
          <w:sz w:val="28"/>
        </w:rPr>
        <w:t>осуществлять расширенный поиск информации о нефти как главном двигателе экономической жизни послевоенного мира с использованием ресурсов</w:t>
      </w:r>
      <w:r>
        <w:rPr>
          <w:spacing w:val="-3"/>
          <w:sz w:val="28"/>
        </w:rPr>
        <w:t> </w:t>
      </w:r>
      <w:r>
        <w:rPr>
          <w:sz w:val="28"/>
        </w:rPr>
        <w:t>Интернета.</w:t>
      </w:r>
    </w:p>
    <w:p>
      <w:pPr>
        <w:pStyle w:val="Heading3"/>
        <w:spacing w:before="6"/>
        <w:rPr>
          <w:i/>
        </w:rPr>
      </w:pPr>
      <w:r>
        <w:rPr>
          <w:i/>
        </w:rPr>
        <w:t>Предметные:</w:t>
      </w:r>
    </w:p>
    <w:p>
      <w:pPr>
        <w:pStyle w:val="ListParagraph"/>
        <w:numPr>
          <w:ilvl w:val="0"/>
          <w:numId w:val="143"/>
        </w:numPr>
        <w:tabs>
          <w:tab w:pos="1782" w:val="left" w:leader="none"/>
        </w:tabs>
        <w:spacing w:line="357" w:lineRule="auto" w:before="155" w:after="0"/>
        <w:ind w:left="1782" w:right="1128" w:hanging="360"/>
        <w:jc w:val="both"/>
        <w:rPr>
          <w:sz w:val="28"/>
        </w:rPr>
      </w:pPr>
      <w:r>
        <w:rPr>
          <w:sz w:val="28"/>
        </w:rPr>
        <w:t>знать значение понятий </w:t>
      </w:r>
      <w:r>
        <w:rPr>
          <w:i/>
          <w:sz w:val="28"/>
        </w:rPr>
        <w:t>экономическая интеграция, смешанная </w:t>
      </w:r>
      <w:r>
        <w:rPr>
          <w:i/>
          <w:sz w:val="28"/>
        </w:rPr>
        <w:t>экономика, государство благосостояния, «общество потребления», неокейнсианство </w:t>
      </w:r>
      <w:r>
        <w:rPr>
          <w:sz w:val="28"/>
        </w:rPr>
        <w:t>и уметь применять их для раскрытия сущности изучаемых экономических процессов в странах Запада в 1950—1970-е гг.;</w:t>
      </w:r>
    </w:p>
    <w:p>
      <w:pPr>
        <w:pStyle w:val="ListParagraph"/>
        <w:numPr>
          <w:ilvl w:val="0"/>
          <w:numId w:val="143"/>
        </w:numPr>
        <w:tabs>
          <w:tab w:pos="1782" w:val="left" w:leader="none"/>
        </w:tabs>
        <w:spacing w:line="352" w:lineRule="auto" w:before="4" w:after="0"/>
        <w:ind w:left="1782" w:right="1136" w:hanging="360"/>
        <w:jc w:val="both"/>
        <w:rPr>
          <w:sz w:val="28"/>
        </w:rPr>
      </w:pPr>
      <w:r>
        <w:rPr>
          <w:sz w:val="28"/>
        </w:rPr>
        <w:t>анализировать статистические данные и исторические факты об особенностях экономического развития стран Запада в 1950—1970-е</w:t>
      </w:r>
      <w:r>
        <w:rPr>
          <w:spacing w:val="-25"/>
          <w:sz w:val="28"/>
        </w:rPr>
        <w:t> </w:t>
      </w:r>
      <w:r>
        <w:rPr>
          <w:sz w:val="28"/>
        </w:rPr>
        <w:t>гг.;</w:t>
      </w:r>
    </w:p>
    <w:p>
      <w:pPr>
        <w:pStyle w:val="ListParagraph"/>
        <w:numPr>
          <w:ilvl w:val="0"/>
          <w:numId w:val="143"/>
        </w:numPr>
        <w:tabs>
          <w:tab w:pos="1782" w:val="left" w:leader="none"/>
        </w:tabs>
        <w:spacing w:line="357" w:lineRule="auto" w:before="9" w:after="0"/>
        <w:ind w:left="1782" w:right="1133" w:hanging="360"/>
        <w:jc w:val="both"/>
        <w:rPr>
          <w:sz w:val="28"/>
        </w:rPr>
      </w:pPr>
      <w:r>
        <w:rPr>
          <w:sz w:val="28"/>
        </w:rPr>
        <w:t>анализировать исторические источники, извлекать из них информацию и использовать её для анализа интеграционных процессов в послевоенной</w:t>
      </w:r>
      <w:r>
        <w:rPr>
          <w:spacing w:val="-1"/>
          <w:sz w:val="28"/>
        </w:rPr>
        <w:t> </w:t>
      </w:r>
      <w:r>
        <w:rPr>
          <w:sz w:val="28"/>
        </w:rPr>
        <w:t>Европе;</w:t>
      </w:r>
    </w:p>
    <w:p>
      <w:pPr>
        <w:pStyle w:val="ListParagraph"/>
        <w:numPr>
          <w:ilvl w:val="0"/>
          <w:numId w:val="143"/>
        </w:numPr>
        <w:tabs>
          <w:tab w:pos="1782" w:val="left" w:leader="none"/>
        </w:tabs>
        <w:spacing w:line="357" w:lineRule="auto" w:before="0" w:after="0"/>
        <w:ind w:left="1782" w:right="1133" w:hanging="360"/>
        <w:jc w:val="both"/>
        <w:rPr>
          <w:sz w:val="28"/>
        </w:rPr>
      </w:pPr>
      <w:r>
        <w:rPr>
          <w:sz w:val="28"/>
        </w:rPr>
        <w:t>систематизировать исторический материал о государстве благосостояния и «обществе потребления» в Германии, США, Великобритании и Франции, соотносить конкретные экономические и социальные меры с теоретическими</w:t>
      </w:r>
      <w:r>
        <w:rPr>
          <w:spacing w:val="-6"/>
          <w:sz w:val="28"/>
        </w:rPr>
        <w:t> </w:t>
      </w:r>
      <w:r>
        <w:rPr>
          <w:sz w:val="28"/>
        </w:rPr>
        <w:t>положениями;</w:t>
      </w:r>
    </w:p>
    <w:p>
      <w:pPr>
        <w:spacing w:after="0" w:line="357" w:lineRule="auto"/>
        <w:jc w:val="both"/>
        <w:rPr>
          <w:sz w:val="28"/>
        </w:rPr>
        <w:sectPr>
          <w:pgSz w:w="11910" w:h="16840"/>
          <w:pgMar w:header="710" w:footer="0" w:top="1160" w:bottom="280" w:left="280" w:right="0"/>
        </w:sectPr>
      </w:pPr>
    </w:p>
    <w:p>
      <w:pPr>
        <w:pStyle w:val="ListParagraph"/>
        <w:numPr>
          <w:ilvl w:val="0"/>
          <w:numId w:val="143"/>
        </w:numPr>
        <w:tabs>
          <w:tab w:pos="1781" w:val="left" w:leader="none"/>
          <w:tab w:pos="1782" w:val="left" w:leader="none"/>
        </w:tabs>
        <w:spacing w:line="240" w:lineRule="auto" w:before="91" w:after="0"/>
        <w:ind w:left="1782" w:right="0" w:hanging="360"/>
        <w:jc w:val="left"/>
        <w:rPr>
          <w:sz w:val="28"/>
        </w:rPr>
      </w:pPr>
      <w:r>
        <w:rPr>
          <w:sz w:val="28"/>
        </w:rPr>
        <w:t>оценивать преимущества и недостатки государства благосостояния</w:t>
      </w:r>
      <w:r>
        <w:rPr>
          <w:spacing w:val="42"/>
          <w:sz w:val="28"/>
        </w:rPr>
        <w:t> </w:t>
      </w:r>
      <w:r>
        <w:rPr>
          <w:sz w:val="28"/>
        </w:rPr>
        <w:t>и</w:t>
      </w:r>
    </w:p>
    <w:p>
      <w:pPr>
        <w:pStyle w:val="BodyText"/>
        <w:spacing w:line="360" w:lineRule="auto" w:before="162"/>
        <w:ind w:left="1782" w:right="1305"/>
      </w:pPr>
      <w:r>
        <w:rPr/>
        <w:t>«общества потребления», формулировать собственную точку зрения и её</w:t>
      </w:r>
      <w:r>
        <w:rPr>
          <w:spacing w:val="-2"/>
        </w:rPr>
        <w:t> </w:t>
      </w:r>
      <w:r>
        <w:rPr/>
        <w:t>аргументировать.</w:t>
      </w:r>
    </w:p>
    <w:p>
      <w:pPr>
        <w:pStyle w:val="BodyText"/>
        <w:ind w:left="0"/>
        <w:rPr>
          <w:sz w:val="42"/>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индустриальное общество, интеграция, государственное регулирование </w:t>
      </w:r>
      <w:r>
        <w:rPr>
          <w:i/>
          <w:sz w:val="28"/>
        </w:rPr>
        <w:t>экономики, смешанная экономика</w:t>
      </w:r>
      <w:r>
        <w:rPr>
          <w:sz w:val="28"/>
        </w:rPr>
        <w:t>.</w:t>
      </w:r>
    </w:p>
    <w:p>
      <w:pPr>
        <w:pStyle w:val="BodyText"/>
        <w:spacing w:before="1"/>
        <w:ind w:left="0"/>
        <w:rPr>
          <w:sz w:val="42"/>
        </w:rPr>
      </w:pPr>
    </w:p>
    <w:p>
      <w:pPr>
        <w:pStyle w:val="BodyText"/>
        <w:spacing w:line="360" w:lineRule="auto"/>
        <w:ind w:right="1129"/>
        <w:jc w:val="both"/>
      </w:pPr>
      <w:r>
        <w:rPr>
          <w:b/>
          <w:i/>
        </w:rPr>
        <w:t>Внутрипредметные связи: </w:t>
      </w:r>
      <w:r>
        <w:rPr/>
        <w:t>экономическое развитие стран Запада между мировыми войнами; последствия Второй мировой войны; послевоенное восстановление экономки СССР; экономическое развитие СССР в 1950—1960-е гг.</w:t>
      </w:r>
    </w:p>
    <w:p>
      <w:pPr>
        <w:pStyle w:val="BodyText"/>
        <w:spacing w:before="6"/>
        <w:ind w:left="0"/>
        <w:rPr>
          <w:sz w:val="42"/>
        </w:rPr>
      </w:pPr>
    </w:p>
    <w:p>
      <w:pPr>
        <w:pStyle w:val="Heading3"/>
        <w:spacing w:before="1"/>
        <w:rPr>
          <w:i/>
        </w:rPr>
      </w:pPr>
      <w:r>
        <w:rPr>
          <w:i/>
        </w:rPr>
        <w:t>Проектные и исследовательские задания</w:t>
      </w:r>
    </w:p>
    <w:p>
      <w:pPr>
        <w:pStyle w:val="BodyText"/>
        <w:spacing w:line="360" w:lineRule="auto" w:before="153"/>
        <w:ind w:right="1132"/>
        <w:jc w:val="both"/>
      </w:pPr>
      <w:r>
        <w:rPr/>
        <w:t>Выполните задание 1 к параграфу: проведите исследование на тему «Нефть – главный двигатель экономической жизни после Второй мировой войны». В процессе работы можно использовать сайт «Всё о нефти» /</w:t>
      </w:r>
      <w:hyperlink r:id="rId111">
        <w:r>
          <w:rPr/>
          <w:t>/http://vseonefti.ru/</w:t>
        </w:r>
      </w:hyperlink>
      <w:r>
        <w:rPr/>
        <w:t>.</w:t>
      </w:r>
    </w:p>
    <w:p>
      <w:pPr>
        <w:pStyle w:val="BodyText"/>
        <w:spacing w:before="5"/>
        <w:ind w:left="0"/>
        <w:rPr>
          <w:sz w:val="42"/>
        </w:rPr>
      </w:pPr>
    </w:p>
    <w:p>
      <w:pPr>
        <w:pStyle w:val="Heading2"/>
      </w:pPr>
      <w:r>
        <w:rPr/>
        <w:t>План урока</w:t>
      </w:r>
    </w:p>
    <w:p>
      <w:pPr>
        <w:pStyle w:val="ListParagraph"/>
        <w:numPr>
          <w:ilvl w:val="0"/>
          <w:numId w:val="144"/>
        </w:numPr>
        <w:tabs>
          <w:tab w:pos="1205" w:val="left" w:leader="none"/>
        </w:tabs>
        <w:spacing w:line="362" w:lineRule="auto" w:before="156" w:after="0"/>
        <w:ind w:left="852" w:right="1128" w:firstLine="0"/>
        <w:jc w:val="both"/>
        <w:rPr>
          <w:sz w:val="28"/>
        </w:rPr>
      </w:pPr>
      <w:r>
        <w:rPr>
          <w:sz w:val="28"/>
        </w:rPr>
        <w:t>Условия экономического роста индустриальных стран в конце 1940-х — середине 1970-х</w:t>
      </w:r>
      <w:r>
        <w:rPr>
          <w:spacing w:val="67"/>
          <w:sz w:val="28"/>
        </w:rPr>
        <w:t> </w:t>
      </w:r>
      <w:r>
        <w:rPr>
          <w:sz w:val="28"/>
        </w:rPr>
        <w:t>гг.</w:t>
      </w:r>
    </w:p>
    <w:p>
      <w:pPr>
        <w:pStyle w:val="ListParagraph"/>
        <w:numPr>
          <w:ilvl w:val="0"/>
          <w:numId w:val="144"/>
        </w:numPr>
        <w:tabs>
          <w:tab w:pos="1135" w:val="left" w:leader="none"/>
        </w:tabs>
        <w:spacing w:line="317" w:lineRule="exact" w:before="0" w:after="0"/>
        <w:ind w:left="1134" w:right="0" w:hanging="282"/>
        <w:jc w:val="left"/>
        <w:rPr>
          <w:sz w:val="28"/>
        </w:rPr>
      </w:pPr>
      <w:r>
        <w:rPr>
          <w:sz w:val="28"/>
        </w:rPr>
        <w:t>Государство благосостояния.</w:t>
      </w:r>
    </w:p>
    <w:p>
      <w:pPr>
        <w:pStyle w:val="BodyText"/>
        <w:ind w:left="0"/>
        <w:rPr>
          <w:sz w:val="30"/>
        </w:rPr>
      </w:pPr>
    </w:p>
    <w:p>
      <w:pPr>
        <w:pStyle w:val="BodyText"/>
        <w:spacing w:before="10"/>
        <w:ind w:left="0"/>
        <w:rPr>
          <w:sz w:val="25"/>
        </w:rPr>
      </w:pPr>
    </w:p>
    <w:p>
      <w:pPr>
        <w:pStyle w:val="BodyText"/>
        <w:spacing w:line="362" w:lineRule="auto"/>
        <w:ind w:right="1133"/>
        <w:jc w:val="both"/>
      </w:pPr>
      <w:r>
        <w:rPr>
          <w:b/>
        </w:rPr>
        <w:t>Понятия и термины. </w:t>
      </w:r>
      <w:r>
        <w:rPr/>
        <w:t>Экономическая интеграция, смешанная экономика, государство благосостояния, «общество потребления», неокейнсианство.</w:t>
      </w:r>
    </w:p>
    <w:p>
      <w:pPr>
        <w:pStyle w:val="BodyText"/>
        <w:ind w:left="0"/>
        <w:rPr>
          <w:sz w:val="42"/>
        </w:rPr>
      </w:pPr>
    </w:p>
    <w:p>
      <w:pPr>
        <w:pStyle w:val="Heading2"/>
      </w:pPr>
      <w:r>
        <w:rPr/>
        <w:t>Ход урока</w:t>
      </w:r>
    </w:p>
    <w:p>
      <w:pPr>
        <w:pStyle w:val="ListParagraph"/>
        <w:numPr>
          <w:ilvl w:val="1"/>
          <w:numId w:val="144"/>
        </w:numPr>
        <w:tabs>
          <w:tab w:pos="1931" w:val="left" w:leader="none"/>
        </w:tabs>
        <w:spacing w:line="362" w:lineRule="auto" w:before="160" w:after="0"/>
        <w:ind w:left="852" w:right="1131" w:firstLine="709"/>
        <w:jc w:val="left"/>
        <w:rPr>
          <w:b/>
          <w:sz w:val="28"/>
        </w:rPr>
      </w:pPr>
      <w:r>
        <w:rPr>
          <w:b/>
          <w:sz w:val="28"/>
        </w:rPr>
        <w:t>Условия экономического роста индустриальных стран в конце 1940-х — середине 1970-х</w:t>
      </w:r>
      <w:r>
        <w:rPr>
          <w:b/>
          <w:spacing w:val="63"/>
          <w:sz w:val="28"/>
        </w:rPr>
        <w:t> </w:t>
      </w:r>
      <w:r>
        <w:rPr>
          <w:b/>
          <w:sz w:val="28"/>
        </w:rPr>
        <w:t>гг.</w:t>
      </w:r>
    </w:p>
    <w:p>
      <w:pPr>
        <w:spacing w:after="0" w:line="362" w:lineRule="auto"/>
        <w:jc w:val="left"/>
        <w:rPr>
          <w:sz w:val="28"/>
        </w:rPr>
        <w:sectPr>
          <w:pgSz w:w="11910" w:h="16840"/>
          <w:pgMar w:header="710" w:footer="0" w:top="1160" w:bottom="280" w:left="280" w:right="0"/>
        </w:sectPr>
      </w:pPr>
    </w:p>
    <w:p>
      <w:pPr>
        <w:pStyle w:val="BodyText"/>
        <w:spacing w:line="360" w:lineRule="auto" w:before="91"/>
        <w:ind w:right="1137" w:firstLine="708"/>
        <w:jc w:val="both"/>
      </w:pPr>
      <w:r>
        <w:rPr/>
        <w:t>Изучение данного материала происходит на основе комбинации познавательных заданий для учащихся, выстроенной учителем в соответствии с его замыслом урока.</w:t>
      </w:r>
    </w:p>
    <w:p>
      <w:pPr>
        <w:pStyle w:val="BodyText"/>
        <w:spacing w:line="360" w:lineRule="auto" w:before="2"/>
        <w:ind w:right="1140" w:firstLine="708"/>
        <w:jc w:val="both"/>
      </w:pPr>
      <w:r>
        <w:rPr/>
        <w:t>Вначале можно предложить ученикам проанализировать таблицу по вопросам и заданиям.</w:t>
      </w:r>
    </w:p>
    <w:p>
      <w:pPr>
        <w:pStyle w:val="Heading2"/>
        <w:spacing w:before="6"/>
        <w:ind w:left="1983"/>
      </w:pPr>
      <w:r>
        <w:rPr/>
        <w:t>Экономическое положение ведущих стран Запада после Второй</w:t>
      </w:r>
    </w:p>
    <w:p>
      <w:pPr>
        <w:spacing w:before="160"/>
        <w:ind w:left="987" w:right="1267" w:firstLine="0"/>
        <w:jc w:val="center"/>
        <w:rPr>
          <w:b/>
          <w:sz w:val="28"/>
        </w:rPr>
      </w:pPr>
      <w:r>
        <w:rPr>
          <w:b/>
          <w:sz w:val="28"/>
        </w:rPr>
        <w:t>мировой войны</w:t>
      </w:r>
    </w:p>
    <w:p>
      <w:pPr>
        <w:pStyle w:val="BodyText"/>
        <w:spacing w:before="1" w:after="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8"/>
        <w:gridCol w:w="7938"/>
      </w:tblGrid>
      <w:tr>
        <w:trPr>
          <w:trHeight w:val="414" w:hRule="atLeast"/>
        </w:trPr>
        <w:tc>
          <w:tcPr>
            <w:tcW w:w="1918" w:type="dxa"/>
          </w:tcPr>
          <w:p>
            <w:pPr>
              <w:pStyle w:val="TableParagraph"/>
              <w:spacing w:line="275" w:lineRule="exact"/>
              <w:ind w:left="557"/>
              <w:rPr>
                <w:b/>
                <w:sz w:val="24"/>
              </w:rPr>
            </w:pPr>
            <w:r>
              <w:rPr>
                <w:b/>
                <w:sz w:val="24"/>
              </w:rPr>
              <w:t>Страна</w:t>
            </w:r>
          </w:p>
        </w:tc>
        <w:tc>
          <w:tcPr>
            <w:tcW w:w="7938" w:type="dxa"/>
          </w:tcPr>
          <w:p>
            <w:pPr>
              <w:pStyle w:val="TableParagraph"/>
              <w:spacing w:line="275" w:lineRule="exact"/>
              <w:ind w:left="1094"/>
              <w:rPr>
                <w:b/>
                <w:sz w:val="24"/>
              </w:rPr>
            </w:pPr>
            <w:r>
              <w:rPr>
                <w:b/>
                <w:sz w:val="24"/>
              </w:rPr>
              <w:t>Экономические последствия Второй мировой войны</w:t>
            </w:r>
          </w:p>
        </w:tc>
      </w:tr>
      <w:tr>
        <w:trPr>
          <w:trHeight w:val="2896" w:hRule="atLeast"/>
        </w:trPr>
        <w:tc>
          <w:tcPr>
            <w:tcW w:w="1918" w:type="dxa"/>
          </w:tcPr>
          <w:p>
            <w:pPr>
              <w:pStyle w:val="TableParagraph"/>
              <w:spacing w:line="270" w:lineRule="exact"/>
              <w:rPr>
                <w:sz w:val="24"/>
              </w:rPr>
            </w:pPr>
            <w:r>
              <w:rPr>
                <w:sz w:val="24"/>
              </w:rPr>
              <w:t>Великобритания</w:t>
            </w:r>
          </w:p>
        </w:tc>
        <w:tc>
          <w:tcPr>
            <w:tcW w:w="7938" w:type="dxa"/>
          </w:tcPr>
          <w:p>
            <w:pPr>
              <w:pStyle w:val="TableParagraph"/>
              <w:spacing w:line="360" w:lineRule="auto"/>
              <w:ind w:right="1233"/>
              <w:rPr>
                <w:sz w:val="24"/>
              </w:rPr>
            </w:pPr>
            <w:r>
              <w:rPr>
                <w:sz w:val="24"/>
              </w:rPr>
              <w:t>Пострадала значительно меньше, чем континентальные страны. Потеряла 25% национального богатства.</w:t>
            </w:r>
          </w:p>
          <w:p>
            <w:pPr>
              <w:pStyle w:val="TableParagraph"/>
              <w:spacing w:line="360" w:lineRule="auto"/>
              <w:ind w:right="562"/>
              <w:rPr>
                <w:sz w:val="24"/>
              </w:rPr>
            </w:pPr>
            <w:r>
              <w:rPr>
                <w:sz w:val="24"/>
              </w:rPr>
              <w:t>Падение промышленного производства за годы войны составило 10%. Внешний долг страны вырос в 7 раз.</w:t>
            </w:r>
          </w:p>
          <w:p>
            <w:pPr>
              <w:pStyle w:val="TableParagraph"/>
              <w:spacing w:line="360" w:lineRule="auto"/>
              <w:ind w:right="521"/>
              <w:rPr>
                <w:sz w:val="24"/>
              </w:rPr>
            </w:pPr>
            <w:r>
              <w:rPr>
                <w:sz w:val="24"/>
              </w:rPr>
              <w:t>Доля в мировом экспорте снизилась с 11,3% в 1937 г. до 9,8% в 1947 г. Потеряна значительная часть торгового флота.</w:t>
            </w:r>
          </w:p>
          <w:p>
            <w:pPr>
              <w:pStyle w:val="TableParagraph"/>
              <w:rPr>
                <w:sz w:val="24"/>
              </w:rPr>
            </w:pPr>
            <w:r>
              <w:rPr>
                <w:sz w:val="24"/>
              </w:rPr>
              <w:t>Ухудшились связи с колониями</w:t>
            </w:r>
          </w:p>
        </w:tc>
      </w:tr>
      <w:tr>
        <w:trPr>
          <w:trHeight w:val="2484" w:hRule="atLeast"/>
        </w:trPr>
        <w:tc>
          <w:tcPr>
            <w:tcW w:w="1918" w:type="dxa"/>
          </w:tcPr>
          <w:p>
            <w:pPr>
              <w:pStyle w:val="TableParagraph"/>
              <w:spacing w:line="270" w:lineRule="exact"/>
              <w:rPr>
                <w:sz w:val="24"/>
              </w:rPr>
            </w:pPr>
            <w:r>
              <w:rPr>
                <w:sz w:val="24"/>
              </w:rPr>
              <w:t>Франция</w:t>
            </w:r>
          </w:p>
        </w:tc>
        <w:tc>
          <w:tcPr>
            <w:tcW w:w="7938" w:type="dxa"/>
          </w:tcPr>
          <w:p>
            <w:pPr>
              <w:pStyle w:val="TableParagraph"/>
              <w:spacing w:line="360" w:lineRule="auto"/>
              <w:ind w:right="99"/>
              <w:rPr>
                <w:sz w:val="24"/>
              </w:rPr>
            </w:pPr>
            <w:r>
              <w:rPr>
                <w:sz w:val="24"/>
              </w:rPr>
              <w:t>Значительные разрушения, т.к. на её территории велись военные действия. Промышленное производство сократилось почти на 70%.</w:t>
            </w:r>
          </w:p>
          <w:p>
            <w:pPr>
              <w:pStyle w:val="TableParagraph"/>
              <w:spacing w:line="362" w:lineRule="auto"/>
              <w:rPr>
                <w:sz w:val="24"/>
              </w:rPr>
            </w:pPr>
            <w:r>
              <w:rPr>
                <w:sz w:val="24"/>
              </w:rPr>
              <w:t>В два раза уменьшилось производство продукции сельского хозяйства. Практически ликвидирован торговый и военный флот.</w:t>
            </w:r>
          </w:p>
          <w:p>
            <w:pPr>
              <w:pStyle w:val="TableParagraph"/>
              <w:spacing w:line="271" w:lineRule="exact"/>
              <w:rPr>
                <w:sz w:val="24"/>
              </w:rPr>
            </w:pPr>
            <w:r>
              <w:rPr>
                <w:sz w:val="24"/>
              </w:rPr>
              <w:t>Более 100 тыс. торговых и промышленных предприятий обанкротились.</w:t>
            </w:r>
          </w:p>
          <w:p>
            <w:pPr>
              <w:pStyle w:val="TableParagraph"/>
              <w:spacing w:before="133"/>
              <w:rPr>
                <w:sz w:val="24"/>
              </w:rPr>
            </w:pPr>
            <w:r>
              <w:rPr>
                <w:sz w:val="24"/>
              </w:rPr>
              <w:t>Полностью была разрушена транспортная система</w:t>
            </w:r>
          </w:p>
        </w:tc>
      </w:tr>
      <w:tr>
        <w:trPr>
          <w:trHeight w:val="2899" w:hRule="atLeast"/>
        </w:trPr>
        <w:tc>
          <w:tcPr>
            <w:tcW w:w="1918" w:type="dxa"/>
          </w:tcPr>
          <w:p>
            <w:pPr>
              <w:pStyle w:val="TableParagraph"/>
              <w:spacing w:line="270" w:lineRule="exact"/>
              <w:rPr>
                <w:sz w:val="24"/>
              </w:rPr>
            </w:pPr>
            <w:r>
              <w:rPr>
                <w:sz w:val="24"/>
              </w:rPr>
              <w:t>Германия</w:t>
            </w:r>
          </w:p>
        </w:tc>
        <w:tc>
          <w:tcPr>
            <w:tcW w:w="7938" w:type="dxa"/>
          </w:tcPr>
          <w:p>
            <w:pPr>
              <w:pStyle w:val="TableParagraph"/>
              <w:spacing w:line="270" w:lineRule="exact"/>
              <w:rPr>
                <w:sz w:val="24"/>
              </w:rPr>
            </w:pPr>
            <w:r>
              <w:rPr>
                <w:sz w:val="24"/>
              </w:rPr>
              <w:t>Лишилась 25% своей территории.</w:t>
            </w:r>
          </w:p>
          <w:p>
            <w:pPr>
              <w:pStyle w:val="TableParagraph"/>
              <w:spacing w:line="360" w:lineRule="auto" w:before="139"/>
              <w:ind w:right="562"/>
              <w:rPr>
                <w:sz w:val="24"/>
              </w:rPr>
            </w:pPr>
            <w:r>
              <w:rPr>
                <w:sz w:val="24"/>
              </w:rPr>
              <w:t>Промышленное производство составило 1/3 довоенного уровня. Большая часть промышленных предприятий разрушена.</w:t>
            </w:r>
          </w:p>
          <w:p>
            <w:pPr>
              <w:pStyle w:val="TableParagraph"/>
              <w:rPr>
                <w:sz w:val="24"/>
              </w:rPr>
            </w:pPr>
            <w:r>
              <w:rPr>
                <w:sz w:val="24"/>
              </w:rPr>
              <w:t>Безработица составила 50%.</w:t>
            </w:r>
          </w:p>
          <w:p>
            <w:pPr>
              <w:pStyle w:val="TableParagraph"/>
              <w:spacing w:before="137"/>
              <w:rPr>
                <w:sz w:val="24"/>
              </w:rPr>
            </w:pPr>
            <w:r>
              <w:rPr>
                <w:sz w:val="24"/>
              </w:rPr>
              <w:t>Высокая инфляция, карточная система, разорение мелких</w:t>
            </w:r>
          </w:p>
          <w:p>
            <w:pPr>
              <w:pStyle w:val="TableParagraph"/>
              <w:spacing w:line="410" w:lineRule="atLeast" w:before="5"/>
              <w:rPr>
                <w:sz w:val="24"/>
              </w:rPr>
            </w:pPr>
            <w:r>
              <w:rPr>
                <w:sz w:val="24"/>
              </w:rPr>
              <w:t>предпринимателей, спекуляция, инфляция, натурализация товарного обмена, низкий жизненный уровень населения</w:t>
            </w:r>
          </w:p>
        </w:tc>
      </w:tr>
      <w:tr>
        <w:trPr>
          <w:trHeight w:val="1242" w:hRule="atLeast"/>
        </w:trPr>
        <w:tc>
          <w:tcPr>
            <w:tcW w:w="1918" w:type="dxa"/>
          </w:tcPr>
          <w:p>
            <w:pPr>
              <w:pStyle w:val="TableParagraph"/>
              <w:spacing w:line="270" w:lineRule="exact"/>
              <w:rPr>
                <w:sz w:val="24"/>
              </w:rPr>
            </w:pPr>
            <w:r>
              <w:rPr>
                <w:sz w:val="24"/>
              </w:rPr>
              <w:t>Италия</w:t>
            </w:r>
          </w:p>
        </w:tc>
        <w:tc>
          <w:tcPr>
            <w:tcW w:w="7938" w:type="dxa"/>
          </w:tcPr>
          <w:p>
            <w:pPr>
              <w:pStyle w:val="TableParagraph"/>
              <w:spacing w:line="270" w:lineRule="exact"/>
              <w:rPr>
                <w:sz w:val="24"/>
              </w:rPr>
            </w:pPr>
            <w:r>
              <w:rPr>
                <w:sz w:val="24"/>
              </w:rPr>
              <w:t>Потеряла треть национального богатства.</w:t>
            </w:r>
          </w:p>
          <w:p>
            <w:pPr>
              <w:pStyle w:val="TableParagraph"/>
              <w:spacing w:line="410" w:lineRule="atLeast" w:before="5"/>
              <w:ind w:right="2218"/>
              <w:rPr>
                <w:sz w:val="24"/>
              </w:rPr>
            </w:pPr>
            <w:r>
              <w:rPr>
                <w:sz w:val="24"/>
              </w:rPr>
              <w:t>Нехватка продуктов питания, спекуляция и инфляция. Безработица охватила 2 млн человек</w:t>
            </w:r>
          </w:p>
        </w:tc>
      </w:tr>
      <w:tr>
        <w:trPr>
          <w:trHeight w:val="827" w:hRule="atLeast"/>
        </w:trPr>
        <w:tc>
          <w:tcPr>
            <w:tcW w:w="1918" w:type="dxa"/>
          </w:tcPr>
          <w:p>
            <w:pPr>
              <w:pStyle w:val="TableParagraph"/>
              <w:spacing w:line="270" w:lineRule="exact"/>
              <w:rPr>
                <w:sz w:val="24"/>
              </w:rPr>
            </w:pPr>
            <w:r>
              <w:rPr>
                <w:sz w:val="24"/>
              </w:rPr>
              <w:t>США</w:t>
            </w:r>
          </w:p>
        </w:tc>
        <w:tc>
          <w:tcPr>
            <w:tcW w:w="7938" w:type="dxa"/>
          </w:tcPr>
          <w:p>
            <w:pPr>
              <w:pStyle w:val="TableParagraph"/>
              <w:spacing w:line="270" w:lineRule="exact"/>
              <w:rPr>
                <w:sz w:val="24"/>
              </w:rPr>
            </w:pPr>
            <w:r>
              <w:rPr>
                <w:sz w:val="24"/>
              </w:rPr>
              <w:t>Не стали ареной боевых действий, понесли незначительные людские и</w:t>
            </w:r>
          </w:p>
          <w:p>
            <w:pPr>
              <w:pStyle w:val="TableParagraph"/>
              <w:spacing w:before="137"/>
              <w:rPr>
                <w:sz w:val="24"/>
              </w:rPr>
            </w:pPr>
            <w:r>
              <w:rPr>
                <w:sz w:val="24"/>
              </w:rPr>
              <w:t>материальные потери. Война стала фактором, способствовавшим</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8"/>
        <w:gridCol w:w="7938"/>
      </w:tblGrid>
      <w:tr>
        <w:trPr>
          <w:trHeight w:val="2071" w:hRule="atLeast"/>
        </w:trPr>
        <w:tc>
          <w:tcPr>
            <w:tcW w:w="1918" w:type="dxa"/>
          </w:tcPr>
          <w:p>
            <w:pPr>
              <w:pStyle w:val="TableParagraph"/>
              <w:ind w:left="0"/>
              <w:rPr>
                <w:sz w:val="24"/>
              </w:rPr>
            </w:pPr>
          </w:p>
        </w:tc>
        <w:tc>
          <w:tcPr>
            <w:tcW w:w="7938" w:type="dxa"/>
          </w:tcPr>
          <w:p>
            <w:pPr>
              <w:pStyle w:val="TableParagraph"/>
              <w:spacing w:line="273" w:lineRule="exact"/>
              <w:rPr>
                <w:sz w:val="24"/>
              </w:rPr>
            </w:pPr>
            <w:r>
              <w:rPr>
                <w:sz w:val="24"/>
              </w:rPr>
              <w:t>заметному росту экономики.</w:t>
            </w:r>
          </w:p>
          <w:p>
            <w:pPr>
              <w:pStyle w:val="TableParagraph"/>
              <w:spacing w:before="137"/>
              <w:rPr>
                <w:sz w:val="24"/>
              </w:rPr>
            </w:pPr>
            <w:r>
              <w:rPr>
                <w:sz w:val="24"/>
              </w:rPr>
              <w:t>Национальный доход за годы войны удвоился.</w:t>
            </w:r>
          </w:p>
          <w:p>
            <w:pPr>
              <w:pStyle w:val="TableParagraph"/>
              <w:spacing w:before="139"/>
              <w:rPr>
                <w:sz w:val="24"/>
              </w:rPr>
            </w:pPr>
            <w:r>
              <w:rPr>
                <w:sz w:val="24"/>
              </w:rPr>
              <w:t>Более чем в два раза возрос объём промышленного производства.</w:t>
            </w:r>
          </w:p>
          <w:p>
            <w:pPr>
              <w:pStyle w:val="TableParagraph"/>
              <w:spacing w:line="416" w:lineRule="exact" w:before="28"/>
              <w:ind w:right="127" w:firstLine="60"/>
              <w:rPr>
                <w:sz w:val="24"/>
              </w:rPr>
            </w:pPr>
            <w:r>
              <w:rPr>
                <w:sz w:val="24"/>
              </w:rPr>
              <w:t>В 1948 г. доля США в капиталистическом производстве составляла 54,6% (в 1937 г. — 41,4%)</w:t>
            </w:r>
          </w:p>
        </w:tc>
      </w:tr>
    </w:tbl>
    <w:p>
      <w:pPr>
        <w:pStyle w:val="BodyText"/>
        <w:ind w:left="0"/>
        <w:rPr>
          <w:b/>
          <w:sz w:val="20"/>
        </w:rPr>
      </w:pPr>
    </w:p>
    <w:p>
      <w:pPr>
        <w:spacing w:before="246"/>
        <w:ind w:left="1561" w:right="0" w:firstLine="0"/>
        <w:jc w:val="left"/>
        <w:rPr>
          <w:i/>
          <w:sz w:val="28"/>
        </w:rPr>
      </w:pPr>
      <w:r>
        <w:rPr>
          <w:i/>
          <w:sz w:val="28"/>
        </w:rPr>
        <w:t>Вопросы и задания к таблице</w:t>
      </w:r>
    </w:p>
    <w:p>
      <w:pPr>
        <w:pStyle w:val="ListParagraph"/>
        <w:numPr>
          <w:ilvl w:val="0"/>
          <w:numId w:val="145"/>
        </w:numPr>
        <w:tabs>
          <w:tab w:pos="1849" w:val="left" w:leader="none"/>
        </w:tabs>
        <w:spacing w:line="360" w:lineRule="auto" w:before="163" w:after="0"/>
        <w:ind w:left="852" w:right="1136" w:firstLine="709"/>
        <w:jc w:val="both"/>
        <w:rPr>
          <w:sz w:val="28"/>
        </w:rPr>
      </w:pPr>
      <w:r>
        <w:rPr>
          <w:sz w:val="28"/>
        </w:rPr>
        <w:t>На основе таблице определите, экономика каких государств пострадала больше всего в ходе</w:t>
      </w:r>
      <w:r>
        <w:rPr>
          <w:spacing w:val="-3"/>
          <w:sz w:val="28"/>
        </w:rPr>
        <w:t> </w:t>
      </w:r>
      <w:r>
        <w:rPr>
          <w:sz w:val="28"/>
        </w:rPr>
        <w:t>войны?</w:t>
      </w:r>
    </w:p>
    <w:p>
      <w:pPr>
        <w:pStyle w:val="ListParagraph"/>
        <w:numPr>
          <w:ilvl w:val="0"/>
          <w:numId w:val="145"/>
        </w:numPr>
        <w:tabs>
          <w:tab w:pos="1859" w:val="left" w:leader="none"/>
        </w:tabs>
        <w:spacing w:line="360" w:lineRule="auto" w:before="0" w:after="0"/>
        <w:ind w:left="852" w:right="1140" w:firstLine="709"/>
        <w:jc w:val="both"/>
        <w:rPr>
          <w:sz w:val="28"/>
        </w:rPr>
      </w:pPr>
      <w:r>
        <w:rPr>
          <w:sz w:val="28"/>
        </w:rPr>
        <w:t>Какое государство «выиграло» в экономическом отношении от Второй мировой войны? Почему это</w:t>
      </w:r>
      <w:r>
        <w:rPr>
          <w:spacing w:val="-3"/>
          <w:sz w:val="28"/>
        </w:rPr>
        <w:t> </w:t>
      </w:r>
      <w:r>
        <w:rPr>
          <w:sz w:val="28"/>
        </w:rPr>
        <w:t>произошло?</w:t>
      </w:r>
    </w:p>
    <w:p>
      <w:pPr>
        <w:pStyle w:val="BodyText"/>
        <w:spacing w:line="360" w:lineRule="auto"/>
        <w:ind w:right="1135" w:firstLine="708"/>
        <w:jc w:val="both"/>
      </w:pPr>
      <w:r>
        <w:rPr/>
        <w:t>Затем учащимся предлагается на основе учебника составить схему и проиллюстрировать её историческими примерами. Работа может быть организована индивидуально или в парах.</w:t>
      </w:r>
    </w:p>
    <w:p>
      <w:pPr>
        <w:spacing w:line="320" w:lineRule="exact" w:before="0"/>
        <w:ind w:left="1561" w:right="0" w:firstLine="0"/>
        <w:jc w:val="left"/>
        <w:rPr>
          <w:i/>
          <w:sz w:val="28"/>
        </w:rPr>
      </w:pPr>
      <w:r>
        <w:rPr>
          <w:i/>
          <w:sz w:val="28"/>
        </w:rPr>
        <w:t>Задание для учащихся</w:t>
      </w:r>
    </w:p>
    <w:p>
      <w:pPr>
        <w:pStyle w:val="BodyText"/>
        <w:spacing w:line="360" w:lineRule="auto" w:before="161"/>
        <w:ind w:right="1130" w:firstLine="708"/>
        <w:jc w:val="both"/>
      </w:pPr>
      <w:r>
        <w:rPr/>
        <w:t>На основе текста учебника (подраздел «Главные черты экономического развития») составьте схему, отражающую условия бурного экономического роста стран Запада в послевоенные десятилетия. Подберите исторические факты, их иллюстрирующие.</w:t>
      </w:r>
    </w:p>
    <w:p>
      <w:pPr>
        <w:pStyle w:val="BodyText"/>
        <w:spacing w:before="7"/>
        <w:ind w:left="0"/>
        <w:rPr>
          <w:sz w:val="42"/>
        </w:rPr>
      </w:pPr>
    </w:p>
    <w:p>
      <w:pPr>
        <w:pStyle w:val="Heading2"/>
        <w:ind w:left="1592"/>
      </w:pPr>
      <w:r>
        <w:rPr/>
        <w:t>Условия бурного экономического роста стран Запада в послевоенные</w:t>
      </w:r>
    </w:p>
    <w:p>
      <w:pPr>
        <w:spacing w:before="160"/>
        <w:ind w:left="987" w:right="1265" w:firstLine="0"/>
        <w:jc w:val="center"/>
        <w:rPr>
          <w:b/>
          <w:sz w:val="28"/>
        </w:rPr>
      </w:pPr>
      <w:r>
        <w:rPr>
          <w:b/>
          <w:sz w:val="28"/>
        </w:rPr>
        <w:t>десятилетия</w:t>
      </w:r>
    </w:p>
    <w:p>
      <w:pPr>
        <w:pStyle w:val="BodyText"/>
        <w:spacing w:before="5"/>
        <w:ind w:left="0"/>
        <w:rPr>
          <w:b/>
          <w:sz w:val="21"/>
        </w:rPr>
      </w:pPr>
      <w:r>
        <w:rPr/>
        <w:pict>
          <v:group style="position:absolute;margin-left:93.360001pt;margin-top:15.300717pt;width:454.65pt;height:127.5pt;mso-position-horizontal-relative:page;mso-position-vertical-relative:paragraph;z-index:4064;mso-wrap-distance-left:0;mso-wrap-distance-right:0" coordorigin="1867,306" coordsize="9093,2550">
            <v:shape style="position:absolute;left:6360;top:1298;width:3673;height:437" coordorigin="6361,1298" coordsize="3673,437" path="m6361,1298l6361,1596,10034,1596,10034,1735e" filled="false" stroked="true" strokeweight="2pt" strokecolor="#000000">
              <v:path arrowok="t"/>
              <v:stroke dashstyle="solid"/>
            </v:shape>
            <v:shape style="position:absolute;left:6360;top:1298;width:1837;height:437" coordorigin="6361,1298" coordsize="1837,437" path="m6361,1298l6361,1596,8197,1596,8197,1735e" filled="false" stroked="true" strokeweight="2pt" strokecolor="#000000">
              <v:path arrowok="t"/>
              <v:stroke dashstyle="solid"/>
            </v:shape>
            <v:line style="position:absolute" from="6361,1298" to="6361,1735" stroked="true" strokeweight="2pt" strokecolor="#000000">
              <v:stroke dashstyle="solid"/>
            </v:line>
            <v:shape style="position:absolute;left:4524;top:1298;width:1837;height:437" coordorigin="4524,1298" coordsize="1837,437" path="m6361,1298l6361,1596,4524,1596,4524,1735e" filled="false" stroked="true" strokeweight="2pt" strokecolor="#000000">
              <v:path arrowok="t"/>
              <v:stroke dashstyle="solid"/>
            </v:shape>
            <v:shape style="position:absolute;left:2687;top:1298;width:3674;height:437" coordorigin="2687,1298" coordsize="3674,437" path="m6361,1298l6361,1596,2687,1596,2687,1735e" filled="false" stroked="true" strokeweight="2pt" strokecolor="#000000">
              <v:path arrowok="t"/>
              <v:stroke dashstyle="solid"/>
            </v:shape>
            <v:shape style="position:absolute;left:4048;top:306;width:4625;height:1092" type="#_x0000_t75" stroked="false">
              <v:imagedata r:id="rId112" o:title=""/>
            </v:shape>
            <v:shape style="position:absolute;left:4284;top:502;width:4486;height:955" coordorigin="4285,502" coordsize="4486,955" path="m8675,502l4380,502,4343,510,4313,530,4292,561,4285,598,4285,1361,4292,1398,4313,1429,4343,1449,4380,1457,8675,1457,8712,1449,8743,1429,8763,1398,8770,1361,8770,598,8763,561,8743,530,8712,510,8675,502xe" filled="true" fillcolor="#cacaca" stroked="false">
              <v:path arrowok="t"/>
              <v:fill opacity="59110f" type="solid"/>
            </v:shape>
            <v:shape style="position:absolute;left:4284;top:502;width:4486;height:955" coordorigin="4285,502" coordsize="4486,955" path="m4285,598l4292,561,4313,530,4343,510,4380,502,8675,502,8712,510,8743,530,8763,561,8770,598,8770,1361,8763,1398,8743,1429,8712,1449,8675,1457,4380,1457,4343,1449,4313,1429,4292,1398,4285,1361,4285,598xe" filled="false" stroked="true" strokeweight=".75pt" strokecolor="#000000">
              <v:path arrowok="t"/>
              <v:stroke dashstyle="solid"/>
            </v:shape>
            <v:shape style="position:absolute;left:1867;top:1698;width:1642;height:1092" type="#_x0000_t75" stroked="false">
              <v:imagedata r:id="rId113" o:title=""/>
            </v:shape>
            <v:shape style="position:absolute;left:2103;top:1893;width:1503;height:955" coordorigin="2103,1894" coordsize="1503,955" path="m3510,1894l2198,1894,2161,1901,2131,1922,2111,1952,2103,1989,2103,2752,2111,2790,2131,2820,2161,2840,2198,2848,3510,2848,3547,2840,3578,2820,3598,2790,3606,2752,3606,1989,3598,1952,3578,1922,3547,1901,3510,1894xe" filled="true" fillcolor="#cacaca" stroked="false">
              <v:path arrowok="t"/>
              <v:fill opacity="59110f" type="solid"/>
            </v:shape>
            <v:shape style="position:absolute;left:2103;top:1893;width:1503;height:955" coordorigin="2103,1894" coordsize="1503,955" path="m2103,1989l2111,1952,2131,1922,2161,1901,2198,1894,3510,1894,3547,1901,3578,1922,3598,1952,3606,1989,3606,2752,3598,2790,3578,2820,3547,2840,3510,2848,2198,2848,2161,2840,2131,2820,2111,2790,2103,2752,2103,1989xe" filled="false" stroked="true" strokeweight=".75pt" strokecolor="#000000">
              <v:path arrowok="t"/>
              <v:stroke dashstyle="solid"/>
            </v:shape>
            <v:shape style="position:absolute;left:3703;top:1698;width:1642;height:1092" type="#_x0000_t75" stroked="false">
              <v:imagedata r:id="rId113" o:title=""/>
            </v:shape>
            <v:shape style="position:absolute;left:3939;top:1893;width:1503;height:955" coordorigin="3940,1894" coordsize="1503,955" path="m5347,1894l4035,1894,3998,1901,3968,1922,3947,1952,3940,1989,3940,2752,3947,2790,3968,2820,3998,2840,4035,2848,5347,2848,5384,2840,5414,2820,5435,2790,5442,2752,5442,1989,5435,1952,5414,1922,5384,1901,5347,1894xe" filled="true" fillcolor="#cacaca" stroked="false">
              <v:path arrowok="t"/>
              <v:fill opacity="59110f" type="solid"/>
            </v:shape>
            <v:shape style="position:absolute;left:3939;top:1893;width:1503;height:955" coordorigin="3940,1894" coordsize="1503,955" path="m3940,1989l3947,1952,3968,1922,3998,1901,4035,1894,5347,1894,5384,1901,5414,1922,5435,1952,5442,1989,5442,2752,5435,2790,5414,2820,5384,2840,5347,2848,4035,2848,3998,2840,3968,2820,3947,2790,3940,2752,3940,1989xe" filled="false" stroked="true" strokeweight=".75pt" strokecolor="#000000">
              <v:path arrowok="t"/>
              <v:stroke dashstyle="solid"/>
            </v:shape>
            <v:shape style="position:absolute;left:5539;top:1698;width:1642;height:1092" type="#_x0000_t75" stroked="false">
              <v:imagedata r:id="rId113" o:title=""/>
            </v:shape>
            <v:shape style="position:absolute;left:5776;top:1893;width:1503;height:955" coordorigin="5776,1894" coordsize="1503,955" path="m7183,1894l5872,1894,5834,1901,5804,1922,5784,1952,5776,1989,5776,2752,5784,2790,5804,2820,5834,2840,5872,2848,7183,2848,7220,2840,7251,2820,7271,2790,7279,2752,7279,1989,7271,1952,7251,1922,7220,1901,7183,1894xe" filled="true" fillcolor="#cacaca" stroked="false">
              <v:path arrowok="t"/>
              <v:fill opacity="59110f" type="solid"/>
            </v:shape>
            <v:shape style="position:absolute;left:5776;top:1893;width:1503;height:955" coordorigin="5776,1894" coordsize="1503,955" path="m5776,1989l5784,1952,5804,1922,5834,1901,5872,1894,7183,1894,7220,1901,7251,1922,7271,1952,7279,1989,7279,2752,7271,2790,7251,2820,7220,2840,7183,2848,5872,2848,5834,2840,5804,2820,5784,2790,5776,2752,5776,1989xe" filled="false" stroked="true" strokeweight=".75pt" strokecolor="#000000">
              <v:path arrowok="t"/>
              <v:stroke dashstyle="solid"/>
            </v:shape>
            <v:shape style="position:absolute;left:7377;top:1698;width:1640;height:1092" type="#_x0000_t75" stroked="false">
              <v:imagedata r:id="rId114" o:title=""/>
            </v:shape>
            <v:shape style="position:absolute;left:7612;top:1893;width:1503;height:955" coordorigin="7613,1894" coordsize="1503,955" path="m9020,1894l7708,1894,7671,1901,7641,1922,7620,1952,7613,1989,7613,2752,7620,2790,7641,2820,7671,2840,7708,2848,9020,2848,9057,2840,9087,2820,9108,2790,9115,2752,9115,1989,9108,1952,9087,1922,9057,1901,9020,1894xe" filled="true" fillcolor="#cacaca" stroked="false">
              <v:path arrowok="t"/>
              <v:fill opacity="59110f" type="solid"/>
            </v:shape>
            <v:shape style="position:absolute;left:7612;top:1893;width:1503;height:955" coordorigin="7613,1894" coordsize="1503,955" path="m7613,1989l7620,1952,7641,1922,7671,1901,7708,1894,9020,1894,9057,1901,9087,1922,9108,1952,9115,1989,9115,2752,9108,2790,9087,2820,9057,2840,9020,2848,7708,2848,7671,2840,7641,2820,7620,2790,7613,2752,7613,1989xe" filled="false" stroked="true" strokeweight=".75pt" strokecolor="#000000">
              <v:path arrowok="t"/>
              <v:stroke dashstyle="solid"/>
            </v:shape>
            <v:shape style="position:absolute;left:9213;top:1698;width:1640;height:1092" type="#_x0000_t75" stroked="false">
              <v:imagedata r:id="rId114" o:title=""/>
            </v:shape>
            <v:shape style="position:absolute;left:9449;top:1893;width:1503;height:955" coordorigin="9449,1894" coordsize="1503,955" path="m10856,1894l9545,1894,9508,1901,9477,1922,9457,1952,9449,1989,9449,2752,9457,2790,9477,2820,9508,2840,9545,2848,10856,2848,10894,2840,10924,2820,10944,2790,10952,2752,10952,1989,10944,1952,10924,1922,10894,1901,10856,1894xe" filled="true" fillcolor="#cacaca" stroked="false">
              <v:path arrowok="t"/>
              <v:fill opacity="59110f" type="solid"/>
            </v:shape>
            <v:shape style="position:absolute;left:9449;top:1893;width:1503;height:955" coordorigin="9449,1894" coordsize="1503,955" path="m9449,1989l9457,1952,9477,1922,9508,1901,9545,1894,10856,1894,10894,1901,10924,1922,10944,1952,10952,1989,10952,2752,10944,2790,10924,2820,10894,2840,10856,2848,9545,2848,9508,2840,9477,2820,9457,2790,9449,2752,9449,1989xe" filled="false" stroked="true" strokeweight=".75pt" strokecolor="#000000">
              <v:path arrowok="t"/>
              <v:stroke dashstyle="solid"/>
            </v:shape>
            <v:shape style="position:absolute;left:4603;top:736;width:3865;height:504" type="#_x0000_t202" filled="false" stroked="false">
              <v:textbox inset="0,0,0,0">
                <w:txbxContent>
                  <w:p>
                    <w:pPr>
                      <w:spacing w:line="225" w:lineRule="exact" w:before="0"/>
                      <w:ind w:left="2" w:right="18" w:firstLine="0"/>
                      <w:jc w:val="center"/>
                      <w:rPr>
                        <w:rFonts w:ascii="Arial" w:hAnsi="Arial"/>
                        <w:b/>
                        <w:sz w:val="24"/>
                      </w:rPr>
                    </w:pPr>
                    <w:r>
                      <w:rPr>
                        <w:rFonts w:ascii="Arial" w:hAnsi="Arial"/>
                        <w:b/>
                        <w:w w:val="90"/>
                        <w:sz w:val="24"/>
                      </w:rPr>
                      <w:t>Бурный экономический рост стран</w:t>
                    </w:r>
                  </w:p>
                  <w:p>
                    <w:pPr>
                      <w:spacing w:line="270" w:lineRule="exact" w:before="0"/>
                      <w:ind w:left="-1" w:right="18" w:firstLine="0"/>
                      <w:jc w:val="center"/>
                      <w:rPr>
                        <w:rFonts w:ascii="Arial" w:hAnsi="Arial"/>
                        <w:b/>
                        <w:sz w:val="24"/>
                      </w:rPr>
                    </w:pPr>
                    <w:r>
                      <w:rPr>
                        <w:rFonts w:ascii="Arial" w:hAnsi="Arial"/>
                        <w:b/>
                        <w:w w:val="85"/>
                        <w:sz w:val="24"/>
                      </w:rPr>
                      <w:t>Запада в послевоенные</w:t>
                    </w:r>
                    <w:r>
                      <w:rPr>
                        <w:rFonts w:ascii="Arial" w:hAnsi="Arial"/>
                        <w:b/>
                        <w:spacing w:val="25"/>
                        <w:w w:val="85"/>
                        <w:sz w:val="24"/>
                      </w:rPr>
                      <w:t> </w:t>
                    </w:r>
                    <w:r>
                      <w:rPr>
                        <w:rFonts w:ascii="Arial" w:hAnsi="Arial"/>
                        <w:b/>
                        <w:w w:val="85"/>
                        <w:sz w:val="24"/>
                      </w:rPr>
                      <w:t>десятилетия</w:t>
                    </w:r>
                  </w:p>
                </w:txbxContent>
              </v:textbox>
              <w10:wrap type="none"/>
            </v:shape>
            <v:shape style="position:absolute;left:2193;top:2120;width:1339;height:514" type="#_x0000_t202" filled="false" stroked="false">
              <v:textbox inset="0,0,0,0">
                <w:txbxContent>
                  <w:p>
                    <w:pPr>
                      <w:spacing w:line="151" w:lineRule="exact" w:before="0"/>
                      <w:ind w:left="187" w:right="0" w:firstLine="0"/>
                      <w:jc w:val="left"/>
                      <w:rPr>
                        <w:rFonts w:ascii="Arial" w:hAnsi="Arial"/>
                        <w:b/>
                        <w:sz w:val="16"/>
                      </w:rPr>
                    </w:pPr>
                    <w:r>
                      <w:rPr>
                        <w:rFonts w:ascii="Arial" w:hAnsi="Arial"/>
                        <w:b/>
                        <w:w w:val="90"/>
                        <w:sz w:val="16"/>
                      </w:rPr>
                      <w:t>Стабильность</w:t>
                    </w:r>
                  </w:p>
                  <w:p>
                    <w:pPr>
                      <w:spacing w:line="228" w:lineRule="auto" w:before="4"/>
                      <w:ind w:left="0" w:right="10" w:firstLine="105"/>
                      <w:jc w:val="left"/>
                      <w:rPr>
                        <w:rFonts w:ascii="Arial" w:hAnsi="Arial"/>
                        <w:b/>
                        <w:sz w:val="16"/>
                      </w:rPr>
                    </w:pPr>
                    <w:r>
                      <w:rPr>
                        <w:rFonts w:ascii="Arial" w:hAnsi="Arial"/>
                        <w:b/>
                        <w:w w:val="90"/>
                        <w:sz w:val="16"/>
                      </w:rPr>
                      <w:t>бретон-вудской </w:t>
                    </w:r>
                    <w:r>
                      <w:rPr>
                        <w:rFonts w:ascii="Arial" w:hAnsi="Arial"/>
                        <w:b/>
                        <w:w w:val="85"/>
                        <w:sz w:val="16"/>
                      </w:rPr>
                      <w:t>валютной системы</w:t>
                    </w:r>
                  </w:p>
                </w:txbxContent>
              </v:textbox>
              <w10:wrap type="none"/>
            </v:shape>
            <v:shape style="position:absolute;left:4042;top:2208;width:1317;height:339" type="#_x0000_t202" filled="false" stroked="false">
              <v:textbox inset="0,0,0,0">
                <w:txbxContent>
                  <w:p>
                    <w:pPr>
                      <w:spacing w:line="151" w:lineRule="exact" w:before="0"/>
                      <w:ind w:left="96" w:right="0" w:firstLine="0"/>
                      <w:jc w:val="left"/>
                      <w:rPr>
                        <w:rFonts w:ascii="Arial" w:hAnsi="Arial"/>
                        <w:b/>
                        <w:sz w:val="16"/>
                      </w:rPr>
                    </w:pPr>
                    <w:r>
                      <w:rPr>
                        <w:rFonts w:ascii="Arial" w:hAnsi="Arial"/>
                        <w:b/>
                        <w:w w:val="90"/>
                        <w:sz w:val="16"/>
                      </w:rPr>
                      <w:t>Либерализация</w:t>
                    </w:r>
                  </w:p>
                  <w:p>
                    <w:pPr>
                      <w:spacing w:line="181" w:lineRule="exact" w:before="0"/>
                      <w:ind w:left="0" w:right="0" w:firstLine="0"/>
                      <w:jc w:val="left"/>
                      <w:rPr>
                        <w:rFonts w:ascii="Arial" w:hAnsi="Arial"/>
                        <w:b/>
                        <w:sz w:val="16"/>
                      </w:rPr>
                    </w:pPr>
                    <w:r>
                      <w:rPr>
                        <w:rFonts w:ascii="Arial" w:hAnsi="Arial"/>
                        <w:b/>
                        <w:w w:val="85"/>
                        <w:sz w:val="16"/>
                      </w:rPr>
                      <w:t>мировой торговли</w:t>
                    </w:r>
                  </w:p>
                </w:txbxContent>
              </v:textbox>
              <w10:wrap type="none"/>
            </v:shape>
            <v:shape style="position:absolute;left:5980;top:2208;width:1118;height:339" type="#_x0000_t202" filled="false" stroked="false">
              <v:textbox inset="0,0,0,0">
                <w:txbxContent>
                  <w:p>
                    <w:pPr>
                      <w:spacing w:line="151" w:lineRule="exact" w:before="0"/>
                      <w:ind w:left="4" w:right="22" w:firstLine="0"/>
                      <w:jc w:val="center"/>
                      <w:rPr>
                        <w:rFonts w:ascii="Arial" w:hAnsi="Arial"/>
                        <w:b/>
                        <w:sz w:val="16"/>
                      </w:rPr>
                    </w:pPr>
                    <w:r>
                      <w:rPr>
                        <w:rFonts w:ascii="Arial" w:hAnsi="Arial"/>
                        <w:b/>
                        <w:w w:val="85"/>
                        <w:sz w:val="16"/>
                      </w:rPr>
                      <w:t>Экономическая</w:t>
                    </w:r>
                  </w:p>
                  <w:p>
                    <w:pPr>
                      <w:spacing w:line="181" w:lineRule="exact" w:before="0"/>
                      <w:ind w:left="4" w:right="22" w:firstLine="0"/>
                      <w:jc w:val="center"/>
                      <w:rPr>
                        <w:rFonts w:ascii="Arial" w:hAnsi="Arial"/>
                        <w:b/>
                        <w:sz w:val="16"/>
                      </w:rPr>
                    </w:pPr>
                    <w:r>
                      <w:rPr>
                        <w:rFonts w:ascii="Arial" w:hAnsi="Arial"/>
                        <w:b/>
                        <w:w w:val="95"/>
                        <w:sz w:val="16"/>
                      </w:rPr>
                      <w:t>интеграция</w:t>
                    </w:r>
                  </w:p>
                </w:txbxContent>
              </v:textbox>
              <w10:wrap type="none"/>
            </v:shape>
            <v:shape style="position:absolute;left:7735;top:2208;width:1280;height:339" type="#_x0000_t202" filled="false" stroked="false">
              <v:textbox inset="0,0,0,0">
                <w:txbxContent>
                  <w:p>
                    <w:pPr>
                      <w:spacing w:line="151" w:lineRule="exact" w:before="0"/>
                      <w:ind w:left="0" w:right="18" w:firstLine="0"/>
                      <w:jc w:val="center"/>
                      <w:rPr>
                        <w:rFonts w:ascii="Arial" w:hAnsi="Arial"/>
                        <w:b/>
                        <w:sz w:val="16"/>
                      </w:rPr>
                    </w:pPr>
                    <w:r>
                      <w:rPr>
                        <w:rFonts w:ascii="Arial" w:hAnsi="Arial"/>
                        <w:b/>
                        <w:w w:val="90"/>
                        <w:sz w:val="16"/>
                      </w:rPr>
                      <w:t>Дешёвое сырье</w:t>
                    </w:r>
                    <w:r>
                      <w:rPr>
                        <w:rFonts w:ascii="Arial" w:hAnsi="Arial"/>
                        <w:b/>
                        <w:spacing w:val="-15"/>
                        <w:w w:val="90"/>
                        <w:sz w:val="16"/>
                      </w:rPr>
                      <w:t> </w:t>
                    </w:r>
                    <w:r>
                      <w:rPr>
                        <w:rFonts w:ascii="Arial" w:hAnsi="Arial"/>
                        <w:b/>
                        <w:w w:val="90"/>
                        <w:sz w:val="16"/>
                      </w:rPr>
                      <w:t>и</w:t>
                    </w:r>
                  </w:p>
                  <w:p>
                    <w:pPr>
                      <w:spacing w:line="181" w:lineRule="exact" w:before="0"/>
                      <w:ind w:left="0" w:right="19" w:firstLine="0"/>
                      <w:jc w:val="center"/>
                      <w:rPr>
                        <w:rFonts w:ascii="Arial" w:hAnsi="Arial"/>
                        <w:b/>
                        <w:sz w:val="16"/>
                      </w:rPr>
                    </w:pPr>
                    <w:r>
                      <w:rPr>
                        <w:rFonts w:ascii="Arial" w:hAnsi="Arial"/>
                        <w:b/>
                        <w:w w:val="95"/>
                        <w:sz w:val="16"/>
                      </w:rPr>
                      <w:t>энергия</w:t>
                    </w:r>
                  </w:p>
                </w:txbxContent>
              </v:textbox>
              <w10:wrap type="none"/>
            </v:shape>
            <v:shape style="position:absolute;left:9606;top:2208;width:1215;height:339" type="#_x0000_t202" filled="false" stroked="false">
              <v:textbox inset="0,0,0,0">
                <w:txbxContent>
                  <w:p>
                    <w:pPr>
                      <w:spacing w:line="151" w:lineRule="exact" w:before="0"/>
                      <w:ind w:left="0" w:right="0" w:firstLine="0"/>
                      <w:jc w:val="left"/>
                      <w:rPr>
                        <w:rFonts w:ascii="Arial" w:hAnsi="Arial"/>
                        <w:b/>
                        <w:sz w:val="16"/>
                      </w:rPr>
                    </w:pPr>
                    <w:r>
                      <w:rPr>
                        <w:rFonts w:ascii="Arial" w:hAnsi="Arial"/>
                        <w:b/>
                        <w:w w:val="85"/>
                        <w:sz w:val="16"/>
                      </w:rPr>
                      <w:t>Государственное</w:t>
                    </w:r>
                  </w:p>
                  <w:p>
                    <w:pPr>
                      <w:spacing w:line="181" w:lineRule="exact" w:before="0"/>
                      <w:ind w:left="62" w:right="0" w:firstLine="0"/>
                      <w:jc w:val="left"/>
                      <w:rPr>
                        <w:rFonts w:ascii="Arial" w:hAnsi="Arial"/>
                        <w:b/>
                        <w:sz w:val="16"/>
                      </w:rPr>
                    </w:pPr>
                    <w:r>
                      <w:rPr>
                        <w:rFonts w:ascii="Arial" w:hAnsi="Arial"/>
                        <w:b/>
                        <w:w w:val="90"/>
                        <w:sz w:val="16"/>
                      </w:rPr>
                      <w:t>регулирование</w:t>
                    </w:r>
                  </w:p>
                </w:txbxContent>
              </v:textbox>
              <w10:wrap type="none"/>
            </v:shape>
            <w10:wrap type="topAndBottom"/>
          </v:group>
        </w:pict>
      </w:r>
    </w:p>
    <w:p>
      <w:pPr>
        <w:pStyle w:val="BodyText"/>
        <w:ind w:left="0"/>
        <w:rPr>
          <w:b/>
          <w:sz w:val="30"/>
        </w:rPr>
      </w:pPr>
    </w:p>
    <w:p>
      <w:pPr>
        <w:pStyle w:val="BodyText"/>
        <w:spacing w:before="1"/>
        <w:ind w:left="0"/>
        <w:rPr>
          <w:b/>
          <w:sz w:val="38"/>
        </w:rPr>
      </w:pPr>
    </w:p>
    <w:p>
      <w:pPr>
        <w:spacing w:before="0"/>
        <w:ind w:left="1561" w:right="0" w:firstLine="0"/>
        <w:jc w:val="left"/>
        <w:rPr>
          <w:i/>
          <w:sz w:val="28"/>
        </w:rPr>
      </w:pPr>
      <w:r>
        <w:rPr>
          <w:i/>
          <w:sz w:val="28"/>
        </w:rPr>
        <w:t>Задание для учащихся</w:t>
      </w:r>
    </w:p>
    <w:p>
      <w:pPr>
        <w:spacing w:after="0"/>
        <w:jc w:val="left"/>
        <w:rPr>
          <w:sz w:val="28"/>
        </w:rPr>
        <w:sectPr>
          <w:pgSz w:w="11910" w:h="16840"/>
          <w:pgMar w:header="710" w:footer="0" w:top="1160" w:bottom="280" w:left="280" w:right="0"/>
        </w:sectPr>
      </w:pPr>
    </w:p>
    <w:p>
      <w:pPr>
        <w:pStyle w:val="BodyText"/>
        <w:spacing w:line="360" w:lineRule="auto" w:before="91"/>
        <w:ind w:right="1128" w:firstLine="708"/>
        <w:jc w:val="both"/>
      </w:pPr>
      <w:r>
        <w:rPr/>
        <w:t>Проанализируйте статистические данные и сделайте выводы об успешности экономического развития крупнейших европейских стран после войны. Что означают данные, приведённые под № 3?</w:t>
      </w:r>
    </w:p>
    <w:p>
      <w:pPr>
        <w:pStyle w:val="ListParagraph"/>
        <w:numPr>
          <w:ilvl w:val="0"/>
          <w:numId w:val="146"/>
        </w:numPr>
        <w:tabs>
          <w:tab w:pos="1914" w:val="left" w:leader="none"/>
        </w:tabs>
        <w:spacing w:line="360" w:lineRule="auto" w:before="2" w:after="0"/>
        <w:ind w:left="852" w:right="1137" w:firstLine="709"/>
        <w:jc w:val="both"/>
        <w:rPr>
          <w:sz w:val="28"/>
        </w:rPr>
      </w:pPr>
      <w:r>
        <w:rPr>
          <w:sz w:val="28"/>
        </w:rPr>
        <w:t>К 1951—1952 гг. западноевропейские страны вышли на довоенный уровень</w:t>
      </w:r>
      <w:r>
        <w:rPr>
          <w:spacing w:val="-2"/>
          <w:sz w:val="28"/>
        </w:rPr>
        <w:t> </w:t>
      </w:r>
      <w:r>
        <w:rPr>
          <w:sz w:val="28"/>
        </w:rPr>
        <w:t>производства.</w:t>
      </w:r>
    </w:p>
    <w:p>
      <w:pPr>
        <w:pStyle w:val="ListParagraph"/>
        <w:numPr>
          <w:ilvl w:val="0"/>
          <w:numId w:val="146"/>
        </w:numPr>
        <w:tabs>
          <w:tab w:pos="1883" w:val="left" w:leader="none"/>
        </w:tabs>
        <w:spacing w:line="360" w:lineRule="auto" w:before="1" w:after="0"/>
        <w:ind w:left="852" w:right="1130" w:firstLine="709"/>
        <w:jc w:val="both"/>
        <w:rPr>
          <w:sz w:val="28"/>
        </w:rPr>
      </w:pPr>
      <w:r>
        <w:rPr>
          <w:sz w:val="28"/>
        </w:rPr>
        <w:t>Среднегодовые темпы роста экономики в 1948—1963 гг. составили в ФРГ — 7,6%, Франции — 4,6%, Великобритании — 2,5%, Италии — 6%, Голландии</w:t>
      </w:r>
      <w:r>
        <w:rPr>
          <w:spacing w:val="-4"/>
          <w:sz w:val="28"/>
        </w:rPr>
        <w:t> </w:t>
      </w:r>
      <w:r>
        <w:rPr>
          <w:sz w:val="28"/>
        </w:rPr>
        <w:t>4,7%.</w:t>
      </w:r>
    </w:p>
    <w:p>
      <w:pPr>
        <w:pStyle w:val="ListParagraph"/>
        <w:numPr>
          <w:ilvl w:val="0"/>
          <w:numId w:val="146"/>
        </w:numPr>
        <w:tabs>
          <w:tab w:pos="1916" w:val="left" w:leader="none"/>
        </w:tabs>
        <w:spacing w:line="360" w:lineRule="auto" w:before="0" w:after="0"/>
        <w:ind w:left="852" w:right="1130" w:firstLine="709"/>
        <w:jc w:val="both"/>
        <w:rPr>
          <w:sz w:val="28"/>
        </w:rPr>
      </w:pPr>
      <w:r>
        <w:rPr>
          <w:sz w:val="28"/>
        </w:rPr>
        <w:t>В 1950-е гг. быстро рос государственный сектор промышленности. Например, в Италии он составлял 14% валового национального продукта (ВНП), в Великобритании и Франции – по 12%</w:t>
      </w:r>
      <w:r>
        <w:rPr>
          <w:spacing w:val="-8"/>
          <w:sz w:val="28"/>
        </w:rPr>
        <w:t> </w:t>
      </w:r>
      <w:r>
        <w:rPr>
          <w:sz w:val="28"/>
        </w:rPr>
        <w:t>.</w:t>
      </w:r>
    </w:p>
    <w:p>
      <w:pPr>
        <w:pStyle w:val="BodyText"/>
        <w:spacing w:before="2"/>
        <w:ind w:left="0"/>
        <w:rPr>
          <w:sz w:val="42"/>
        </w:rPr>
      </w:pPr>
    </w:p>
    <w:p>
      <w:pPr>
        <w:pStyle w:val="Heading2"/>
        <w:ind w:left="1561"/>
        <w:rPr>
          <w:rFonts w:ascii="Arial" w:hAnsi="Arial"/>
        </w:rPr>
      </w:pPr>
      <w:r>
        <w:rPr>
          <w:rFonts w:ascii="Arial" w:hAnsi="Arial"/>
        </w:rPr>
        <w:t>Документы</w:t>
      </w:r>
    </w:p>
    <w:p>
      <w:pPr>
        <w:pStyle w:val="Heading3"/>
        <w:spacing w:line="362" w:lineRule="auto" w:before="161"/>
        <w:ind w:right="1132" w:firstLine="708"/>
        <w:jc w:val="both"/>
        <w:rPr>
          <w:rFonts w:ascii="Arial" w:hAnsi="Arial"/>
        </w:rPr>
      </w:pPr>
      <w:r>
        <w:rPr>
          <w:rFonts w:ascii="Arial" w:hAnsi="Arial"/>
          <w:i/>
        </w:rPr>
        <w:t>Из Римского договора между ФРГ, Францией, Италией, </w:t>
      </w:r>
      <w:r>
        <w:rPr>
          <w:rFonts w:ascii="Arial" w:hAnsi="Arial"/>
        </w:rPr>
        <w:t>Бельгией, Нидерландами и Люксембургом. 1957 г.</w:t>
      </w:r>
    </w:p>
    <w:p>
      <w:pPr>
        <w:pStyle w:val="BodyText"/>
        <w:spacing w:line="360" w:lineRule="auto"/>
        <w:ind w:right="1130" w:firstLine="708"/>
        <w:jc w:val="both"/>
        <w:rPr>
          <w:rFonts w:ascii="Arial" w:hAnsi="Arial"/>
        </w:rPr>
      </w:pPr>
      <w:r>
        <w:rPr>
          <w:rFonts w:ascii="Arial" w:hAnsi="Arial"/>
        </w:rPr>
        <w:t>Статья 1. Настоящим договором Высокие Договаривающиеся Стороны совместно учреждают Европейское Экономическое Сообщество.</w:t>
      </w:r>
    </w:p>
    <w:p>
      <w:pPr>
        <w:pStyle w:val="BodyText"/>
        <w:spacing w:line="360" w:lineRule="auto"/>
        <w:ind w:right="1129" w:firstLine="708"/>
        <w:jc w:val="both"/>
        <w:rPr>
          <w:rFonts w:ascii="Arial" w:hAnsi="Arial"/>
        </w:rPr>
      </w:pPr>
      <w:r>
        <w:rPr>
          <w:rFonts w:ascii="Arial" w:hAnsi="Arial"/>
        </w:rPr>
        <w:t>Статья 2. Сообщество имеет задачей осуществлять путём создания общего рынка и постепенного сближения экономической политики государств-членов всестороннее развитие экономической деятельности во всем Сообществе, постоянное и равномерное развитие, возрастающую стабильность, скорейшее повышение уровня жизни и более тесные связи между государствами, которые оно объединяет.</w:t>
      </w:r>
    </w:p>
    <w:p>
      <w:pPr>
        <w:pStyle w:val="BodyText"/>
        <w:spacing w:line="360" w:lineRule="auto"/>
        <w:ind w:right="1131" w:firstLine="708"/>
        <w:jc w:val="both"/>
        <w:rPr>
          <w:rFonts w:ascii="Arial" w:hAnsi="Arial"/>
        </w:rPr>
      </w:pPr>
      <w:r>
        <w:rPr>
          <w:rFonts w:ascii="Arial" w:hAnsi="Arial"/>
        </w:rPr>
        <w:t>Статья 3. Для достижения целей, указанных в предыдущей статье, деятельность Сообщества предполагает в условиях и в соответствии с предусмотренными в настоящем Договоре сроками:</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0" w:firstLine="708"/>
        <w:jc w:val="both"/>
        <w:rPr>
          <w:rFonts w:ascii="Arial" w:hAnsi="Arial"/>
        </w:rPr>
      </w:pPr>
      <w:r>
        <w:rPr>
          <w:rFonts w:ascii="Arial" w:hAnsi="Arial"/>
        </w:rPr>
        <w:t>а) отмену между государствами-членами таможенных сборов и количественных ограничений для ввоза и вывоза товаров, а также всех других равнозначных по своим последствиям мер;</w:t>
      </w:r>
    </w:p>
    <w:p>
      <w:pPr>
        <w:pStyle w:val="BodyText"/>
        <w:spacing w:line="360" w:lineRule="auto" w:before="1"/>
        <w:ind w:right="1127" w:firstLine="708"/>
        <w:jc w:val="both"/>
        <w:rPr>
          <w:rFonts w:ascii="Arial" w:hAnsi="Arial"/>
        </w:rPr>
      </w:pPr>
      <w:r>
        <w:rPr>
          <w:rFonts w:ascii="Arial" w:hAnsi="Arial"/>
        </w:rPr>
        <w:t>б) установление общего таможенного тарифа и общей торговой политики по отношению к третьим государствам;</w:t>
      </w:r>
    </w:p>
    <w:p>
      <w:pPr>
        <w:pStyle w:val="BodyText"/>
        <w:spacing w:line="360" w:lineRule="auto" w:before="1"/>
        <w:ind w:right="1134" w:firstLine="708"/>
        <w:jc w:val="both"/>
        <w:rPr>
          <w:rFonts w:ascii="Arial" w:hAnsi="Arial"/>
        </w:rPr>
      </w:pPr>
      <w:r>
        <w:rPr>
          <w:rFonts w:ascii="Arial" w:hAnsi="Arial"/>
        </w:rPr>
        <w:t>в) устранение между государствами-членами препятствий для свободного движения лиц, услуг и капиталов;</w:t>
      </w:r>
    </w:p>
    <w:p>
      <w:pPr>
        <w:pStyle w:val="BodyText"/>
        <w:spacing w:line="360" w:lineRule="auto"/>
        <w:ind w:left="1561" w:right="1578"/>
        <w:rPr>
          <w:rFonts w:ascii="Arial" w:hAnsi="Arial"/>
        </w:rPr>
      </w:pPr>
      <w:r>
        <w:rPr>
          <w:rFonts w:ascii="Arial" w:hAnsi="Arial"/>
        </w:rPr>
        <w:t>г) установление общей политики в области сельского хозяйства; д) установление общей политики в области транспорта;</w:t>
      </w:r>
    </w:p>
    <w:p>
      <w:pPr>
        <w:pStyle w:val="BodyText"/>
        <w:spacing w:line="362" w:lineRule="auto"/>
        <w:ind w:right="1129" w:firstLine="708"/>
        <w:jc w:val="both"/>
        <w:rPr>
          <w:rFonts w:ascii="Arial" w:hAnsi="Arial"/>
        </w:rPr>
      </w:pPr>
      <w:r>
        <w:rPr>
          <w:rFonts w:ascii="Arial" w:hAnsi="Arial"/>
        </w:rPr>
        <w:t>е) создание режима, обеспечивающего условия, при которых конкуренция на общем рынке будет носить нормальный характер;</w:t>
      </w:r>
    </w:p>
    <w:p>
      <w:pPr>
        <w:pStyle w:val="BodyText"/>
        <w:spacing w:line="360" w:lineRule="auto"/>
        <w:ind w:right="1129" w:firstLine="708"/>
        <w:jc w:val="both"/>
        <w:rPr>
          <w:rFonts w:ascii="Arial" w:hAnsi="Arial"/>
        </w:rPr>
      </w:pPr>
      <w:r>
        <w:rPr>
          <w:rFonts w:ascii="Arial" w:hAnsi="Arial"/>
        </w:rPr>
        <w:t>ж) применение процедур, дающих возможность согласовывать экономическую политику государств-членов и устранять несоответствие в платежных балансах;</w:t>
      </w:r>
    </w:p>
    <w:p>
      <w:pPr>
        <w:pStyle w:val="BodyText"/>
        <w:spacing w:line="360" w:lineRule="auto"/>
        <w:ind w:right="1130" w:firstLine="708"/>
        <w:jc w:val="both"/>
        <w:rPr>
          <w:rFonts w:ascii="Arial" w:hAnsi="Arial"/>
        </w:rPr>
      </w:pPr>
      <w:r>
        <w:rPr>
          <w:rFonts w:ascii="Arial" w:hAnsi="Arial"/>
        </w:rPr>
        <w:t>з) сближение законодательств стран-членов в той мере, в какой это необходимо для действия общего рынка;</w:t>
      </w:r>
    </w:p>
    <w:p>
      <w:pPr>
        <w:pStyle w:val="BodyText"/>
        <w:spacing w:line="360" w:lineRule="auto"/>
        <w:ind w:right="1132" w:firstLine="708"/>
        <w:jc w:val="both"/>
        <w:rPr>
          <w:rFonts w:ascii="Arial" w:hAnsi="Arial"/>
        </w:rPr>
      </w:pPr>
      <w:r>
        <w:rPr>
          <w:rFonts w:ascii="Arial" w:hAnsi="Arial"/>
        </w:rPr>
        <w:t>и) создание Европейского Социального Фонда с целью улучшения возможностей занятости для трудящихся и содействия повышению их жизненного уровня;</w:t>
      </w:r>
    </w:p>
    <w:p>
      <w:pPr>
        <w:pStyle w:val="BodyText"/>
        <w:spacing w:line="360" w:lineRule="auto"/>
        <w:ind w:right="1134" w:firstLine="708"/>
        <w:jc w:val="both"/>
        <w:rPr>
          <w:rFonts w:ascii="Arial" w:hAnsi="Arial"/>
        </w:rPr>
      </w:pPr>
      <w:r>
        <w:rPr>
          <w:rFonts w:ascii="Arial" w:hAnsi="Arial"/>
        </w:rPr>
        <w:t>к) создание Европейского Инвестиционного Банка, предназначенного для содействия экономическому развитию Сообщества путем создания ресурсов;</w:t>
      </w:r>
    </w:p>
    <w:p>
      <w:pPr>
        <w:pStyle w:val="BodyText"/>
        <w:spacing w:line="360" w:lineRule="auto"/>
        <w:ind w:right="1129" w:firstLine="708"/>
        <w:jc w:val="both"/>
        <w:rPr>
          <w:rFonts w:ascii="Arial" w:hAnsi="Arial"/>
        </w:rPr>
      </w:pPr>
      <w:r>
        <w:rPr>
          <w:rFonts w:ascii="Arial" w:hAnsi="Arial"/>
        </w:rPr>
        <w:t>л) привлечение заморских стран и территорий с целью увеличения обмена и совместных усилий по экономическому и социальному развитию...</w:t>
      </w:r>
    </w:p>
    <w:p>
      <w:pPr>
        <w:pStyle w:val="BodyText"/>
        <w:spacing w:line="360" w:lineRule="auto"/>
        <w:ind w:right="1129" w:firstLine="708"/>
        <w:jc w:val="both"/>
        <w:rPr>
          <w:rFonts w:ascii="Arial" w:hAnsi="Arial"/>
        </w:rPr>
      </w:pPr>
      <w:r>
        <w:rPr>
          <w:rFonts w:ascii="Arial" w:hAnsi="Arial"/>
        </w:rPr>
        <w:t>Статья 9. Основой Сообщества является таможенный союз, который распространяется на весь товарообмен и  который предполагает отмену между государствами-членами импортных и экспортных таможенных пошлин и любых равнозначащих</w:t>
      </w:r>
      <w:r>
        <w:rPr>
          <w:rFonts w:ascii="Arial" w:hAnsi="Arial"/>
          <w:spacing w:val="7"/>
        </w:rPr>
        <w:t> </w:t>
      </w:r>
      <w:r>
        <w:rPr>
          <w:rFonts w:ascii="Arial" w:hAnsi="Arial"/>
        </w:rPr>
        <w:t>по</w:t>
      </w:r>
    </w:p>
    <w:p>
      <w:pPr>
        <w:spacing w:after="0" w:line="360" w:lineRule="auto"/>
        <w:jc w:val="both"/>
        <w:rPr>
          <w:rFonts w:ascii="Arial" w:hAnsi="Arial"/>
        </w:rPr>
        <w:sectPr>
          <w:pgSz w:w="11910" w:h="16840"/>
          <w:pgMar w:header="710" w:footer="0" w:top="1160" w:bottom="280" w:left="280" w:right="0"/>
        </w:sectPr>
      </w:pPr>
    </w:p>
    <w:p>
      <w:pPr>
        <w:pStyle w:val="BodyText"/>
        <w:tabs>
          <w:tab w:pos="2937" w:val="left" w:leader="none"/>
          <w:tab w:pos="4172" w:val="left" w:leader="none"/>
          <w:tab w:pos="4563" w:val="left" w:leader="none"/>
          <w:tab w:pos="5551" w:val="left" w:leader="none"/>
          <w:tab w:pos="7595" w:val="left" w:leader="none"/>
          <w:tab w:pos="8792" w:val="left" w:leader="none"/>
        </w:tabs>
        <w:spacing w:line="362" w:lineRule="auto" w:before="95"/>
        <w:ind w:right="1133"/>
        <w:rPr>
          <w:rFonts w:ascii="Arial" w:hAnsi="Arial"/>
        </w:rPr>
      </w:pPr>
      <w:r>
        <w:rPr>
          <w:rFonts w:ascii="Arial" w:hAnsi="Arial"/>
        </w:rPr>
        <w:t>последствиям</w:t>
        <w:tab/>
        <w:t>сборов,</w:t>
        <w:tab/>
        <w:t>а</w:t>
        <w:tab/>
        <w:t>также</w:t>
        <w:tab/>
        <w:t>установление</w:t>
        <w:tab/>
        <w:t>общего</w:t>
        <w:tab/>
      </w:r>
      <w:r>
        <w:rPr>
          <w:rFonts w:ascii="Arial" w:hAnsi="Arial"/>
          <w:spacing w:val="-1"/>
        </w:rPr>
        <w:t>таможенного </w:t>
      </w:r>
      <w:r>
        <w:rPr>
          <w:rFonts w:ascii="Arial" w:hAnsi="Arial"/>
        </w:rPr>
        <w:t>тарифа в отношениях с третьими</w:t>
      </w:r>
      <w:r>
        <w:rPr>
          <w:rFonts w:ascii="Arial" w:hAnsi="Arial"/>
          <w:spacing w:val="-8"/>
        </w:rPr>
        <w:t> </w:t>
      </w:r>
      <w:r>
        <w:rPr>
          <w:rFonts w:ascii="Arial" w:hAnsi="Arial"/>
        </w:rPr>
        <w:t>странами.</w:t>
      </w:r>
    </w:p>
    <w:p>
      <w:pPr>
        <w:pStyle w:val="BodyText"/>
        <w:spacing w:before="6"/>
        <w:ind w:left="0"/>
        <w:rPr>
          <w:rFonts w:ascii="Arial"/>
          <w:sz w:val="41"/>
        </w:rPr>
      </w:pPr>
    </w:p>
    <w:p>
      <w:pPr>
        <w:pStyle w:val="Heading3"/>
        <w:spacing w:line="360" w:lineRule="auto"/>
        <w:ind w:right="1134" w:firstLine="708"/>
        <w:jc w:val="both"/>
        <w:rPr>
          <w:rFonts w:ascii="Arial" w:hAnsi="Arial"/>
        </w:rPr>
      </w:pPr>
      <w:r>
        <w:rPr>
          <w:rFonts w:ascii="Arial" w:hAnsi="Arial"/>
          <w:i/>
        </w:rPr>
        <w:t>Из Конвенции о создании Европейской Ассоциации </w:t>
      </w:r>
      <w:r>
        <w:rPr>
          <w:rFonts w:ascii="Arial" w:hAnsi="Arial"/>
        </w:rPr>
        <w:t>Свободной Торговли (ратифицирована Великобританией, Норвегией, Швецией, Данией, Швейцарией, Австрией, Португалией). 1960</w:t>
      </w:r>
      <w:r>
        <w:rPr>
          <w:rFonts w:ascii="Arial" w:hAnsi="Arial"/>
          <w:spacing w:val="1"/>
        </w:rPr>
        <w:t> </w:t>
      </w:r>
      <w:r>
        <w:rPr>
          <w:rFonts w:ascii="Arial" w:hAnsi="Arial"/>
        </w:rPr>
        <w:t>г.</w:t>
      </w:r>
    </w:p>
    <w:p>
      <w:pPr>
        <w:pStyle w:val="BodyText"/>
        <w:ind w:left="1561"/>
        <w:rPr>
          <w:rFonts w:ascii="Arial" w:hAnsi="Arial"/>
        </w:rPr>
      </w:pPr>
      <w:r>
        <w:rPr>
          <w:rFonts w:ascii="Arial" w:hAnsi="Arial"/>
        </w:rPr>
        <w:t>Статья 1. АССОЦИАЦИЯ</w:t>
      </w:r>
    </w:p>
    <w:p>
      <w:pPr>
        <w:pStyle w:val="BodyText"/>
        <w:tabs>
          <w:tab w:pos="3431" w:val="left" w:leader="none"/>
          <w:tab w:pos="6004" w:val="left" w:leader="none"/>
          <w:tab w:pos="8127" w:val="left" w:leader="none"/>
          <w:tab w:pos="9084" w:val="left" w:leader="none"/>
        </w:tabs>
        <w:spacing w:line="360" w:lineRule="auto" w:before="161"/>
        <w:ind w:right="1135" w:firstLine="708"/>
        <w:rPr>
          <w:rFonts w:ascii="Arial" w:hAnsi="Arial"/>
        </w:rPr>
      </w:pPr>
      <w:r>
        <w:rPr>
          <w:rFonts w:ascii="Arial" w:hAnsi="Arial"/>
        </w:rPr>
        <w:t>Создается</w:t>
        <w:tab/>
        <w:t>международная</w:t>
        <w:tab/>
        <w:t>организация</w:t>
        <w:tab/>
        <w:t>под</w:t>
        <w:tab/>
        <w:t>названием Европейская ассоциация свободной</w:t>
      </w:r>
      <w:r>
        <w:rPr>
          <w:rFonts w:ascii="Arial" w:hAnsi="Arial"/>
          <w:spacing w:val="-6"/>
        </w:rPr>
        <w:t> </w:t>
      </w:r>
      <w:r>
        <w:rPr>
          <w:rFonts w:ascii="Arial" w:hAnsi="Arial"/>
        </w:rPr>
        <w:t>торговли...</w:t>
      </w:r>
    </w:p>
    <w:p>
      <w:pPr>
        <w:pStyle w:val="BodyText"/>
        <w:spacing w:line="360" w:lineRule="auto" w:before="2"/>
        <w:ind w:right="1131" w:firstLine="708"/>
        <w:jc w:val="both"/>
        <w:rPr>
          <w:rFonts w:ascii="Arial" w:hAnsi="Arial"/>
        </w:rPr>
      </w:pPr>
      <w:r>
        <w:rPr>
          <w:rFonts w:ascii="Arial" w:hAnsi="Arial"/>
        </w:rPr>
        <w:t>Членами Ассоциации, именуемыми в дальнейшем «государствами- членами», будут считаться государства, которые ратифицируют настоящую конвенцию, и другие государства, которые могут присоединиться к ней...</w:t>
      </w:r>
    </w:p>
    <w:p>
      <w:pPr>
        <w:pStyle w:val="BodyText"/>
        <w:ind w:left="1561"/>
        <w:rPr>
          <w:rFonts w:ascii="Arial" w:hAnsi="Arial"/>
        </w:rPr>
      </w:pPr>
      <w:r>
        <w:rPr>
          <w:rFonts w:ascii="Arial" w:hAnsi="Arial"/>
        </w:rPr>
        <w:t>Статья 2. ЦЕЛИ</w:t>
      </w:r>
    </w:p>
    <w:p>
      <w:pPr>
        <w:pStyle w:val="BodyText"/>
        <w:spacing w:before="160"/>
        <w:ind w:left="1561"/>
        <w:rPr>
          <w:rFonts w:ascii="Arial" w:hAnsi="Arial"/>
        </w:rPr>
      </w:pPr>
      <w:r>
        <w:rPr>
          <w:rFonts w:ascii="Arial" w:hAnsi="Arial"/>
        </w:rPr>
        <w:t>Целями Ассоциации являются:</w:t>
      </w:r>
    </w:p>
    <w:p>
      <w:pPr>
        <w:pStyle w:val="BodyText"/>
        <w:spacing w:line="360" w:lineRule="auto" w:before="161"/>
        <w:ind w:right="1128" w:firstLine="708"/>
        <w:jc w:val="both"/>
        <w:rPr>
          <w:rFonts w:ascii="Arial" w:hAnsi="Arial"/>
        </w:rPr>
      </w:pPr>
      <w:r>
        <w:rPr>
          <w:rFonts w:ascii="Arial" w:hAnsi="Arial"/>
        </w:rPr>
        <w:t>а) На территории Ассоциации и каждого государства-члена стимулировать постоянное расширение экономической активности, полную занятость, увеличение производительности труда и рациональное использование имеющихся ресурсов, финансовую стабильность и постоянное повышение жизненного уровня.</w:t>
      </w:r>
    </w:p>
    <w:p>
      <w:pPr>
        <w:pStyle w:val="BodyText"/>
        <w:tabs>
          <w:tab w:pos="2033" w:val="left" w:leader="none"/>
          <w:tab w:pos="3887" w:val="left" w:leader="none"/>
          <w:tab w:pos="4899" w:val="left" w:leader="none"/>
          <w:tab w:pos="6276" w:val="left" w:leader="none"/>
          <w:tab w:pos="7332" w:val="left" w:leader="none"/>
        </w:tabs>
        <w:spacing w:line="362" w:lineRule="auto"/>
        <w:ind w:right="1130" w:firstLine="708"/>
        <w:rPr>
          <w:rFonts w:ascii="Arial" w:hAnsi="Arial"/>
        </w:rPr>
      </w:pPr>
      <w:r>
        <w:rPr>
          <w:rFonts w:ascii="Arial" w:hAnsi="Arial"/>
        </w:rPr>
        <w:t>б)</w:t>
        <w:tab/>
        <w:t>Обеспечить,</w:t>
        <w:tab/>
        <w:t>чтобы</w:t>
        <w:tab/>
        <w:t>торговля</w:t>
        <w:tab/>
        <w:t>между</w:t>
        <w:tab/>
        <w:t>государствами-членами развивалась в условиях справедливой</w:t>
      </w:r>
      <w:r>
        <w:rPr>
          <w:rFonts w:ascii="Arial" w:hAnsi="Arial"/>
          <w:spacing w:val="-8"/>
        </w:rPr>
        <w:t> </w:t>
      </w:r>
      <w:r>
        <w:rPr>
          <w:rFonts w:ascii="Arial" w:hAnsi="Arial"/>
        </w:rPr>
        <w:t>конкуренции.</w:t>
      </w:r>
    </w:p>
    <w:p>
      <w:pPr>
        <w:pStyle w:val="ListParagraph"/>
        <w:numPr>
          <w:ilvl w:val="0"/>
          <w:numId w:val="147"/>
        </w:numPr>
        <w:tabs>
          <w:tab w:pos="1802" w:val="left" w:leader="none"/>
        </w:tabs>
        <w:spacing w:line="269" w:lineRule="exact" w:before="0" w:after="0"/>
        <w:ind w:left="852" w:right="0" w:firstLine="709"/>
        <w:jc w:val="left"/>
        <w:rPr>
          <w:sz w:val="24"/>
        </w:rPr>
      </w:pPr>
      <w:r>
        <w:rPr>
          <w:sz w:val="24"/>
        </w:rPr>
        <w:t>В какой сфере предполагается интеграция в соответствии с данными</w:t>
      </w:r>
      <w:r>
        <w:rPr>
          <w:spacing w:val="-13"/>
          <w:sz w:val="24"/>
        </w:rPr>
        <w:t> </w:t>
      </w:r>
      <w:r>
        <w:rPr>
          <w:sz w:val="24"/>
        </w:rPr>
        <w:t>документами?</w:t>
      </w:r>
    </w:p>
    <w:p>
      <w:pPr>
        <w:pStyle w:val="ListParagraph"/>
        <w:numPr>
          <w:ilvl w:val="0"/>
          <w:numId w:val="147"/>
        </w:numPr>
        <w:tabs>
          <w:tab w:pos="1854" w:val="left" w:leader="none"/>
        </w:tabs>
        <w:spacing w:line="362" w:lineRule="auto" w:before="136" w:after="0"/>
        <w:ind w:left="852" w:right="1132" w:firstLine="709"/>
        <w:jc w:val="left"/>
        <w:rPr>
          <w:sz w:val="24"/>
        </w:rPr>
      </w:pPr>
      <w:r>
        <w:rPr>
          <w:sz w:val="24"/>
        </w:rPr>
        <w:t>Выделите направления интеграционных процессов, обозначенных в документах. Предположите возможные результаты реализации каждого из этих</w:t>
      </w:r>
      <w:r>
        <w:rPr>
          <w:spacing w:val="-13"/>
          <w:sz w:val="24"/>
        </w:rPr>
        <w:t> </w:t>
      </w:r>
      <w:r>
        <w:rPr>
          <w:sz w:val="24"/>
        </w:rPr>
        <w:t>направлений.</w:t>
      </w:r>
    </w:p>
    <w:p>
      <w:pPr>
        <w:pStyle w:val="ListParagraph"/>
        <w:numPr>
          <w:ilvl w:val="0"/>
          <w:numId w:val="147"/>
        </w:numPr>
        <w:tabs>
          <w:tab w:pos="1802" w:val="left" w:leader="none"/>
        </w:tabs>
        <w:spacing w:line="271" w:lineRule="exact" w:before="0" w:after="0"/>
        <w:ind w:left="852" w:right="0" w:firstLine="709"/>
        <w:jc w:val="left"/>
        <w:rPr>
          <w:sz w:val="24"/>
        </w:rPr>
      </w:pPr>
      <w:r>
        <w:rPr>
          <w:sz w:val="24"/>
        </w:rPr>
        <w:t>Почему не все страны Европы подписали эти</w:t>
      </w:r>
      <w:r>
        <w:rPr>
          <w:spacing w:val="-6"/>
          <w:sz w:val="24"/>
        </w:rPr>
        <w:t> </w:t>
      </w:r>
      <w:r>
        <w:rPr>
          <w:sz w:val="24"/>
        </w:rPr>
        <w:t>документы?</w:t>
      </w:r>
    </w:p>
    <w:p>
      <w:pPr>
        <w:pStyle w:val="BodyText"/>
        <w:ind w:left="0"/>
        <w:rPr>
          <w:sz w:val="26"/>
        </w:rPr>
      </w:pPr>
    </w:p>
    <w:p>
      <w:pPr>
        <w:pStyle w:val="BodyText"/>
        <w:spacing w:before="4"/>
        <w:ind w:left="0"/>
      </w:pPr>
    </w:p>
    <w:p>
      <w:pPr>
        <w:pStyle w:val="Heading2"/>
        <w:spacing w:before="1"/>
        <w:ind w:left="1561"/>
      </w:pPr>
      <w:r>
        <w:rPr/>
        <w:t>2. Государство благосостояния.</w:t>
      </w:r>
    </w:p>
    <w:p>
      <w:pPr>
        <w:spacing w:before="155"/>
        <w:ind w:left="1561" w:right="0" w:firstLine="0"/>
        <w:jc w:val="left"/>
        <w:rPr>
          <w:i/>
          <w:sz w:val="28"/>
        </w:rPr>
      </w:pPr>
      <w:r>
        <w:rPr>
          <w:spacing w:val="-71"/>
          <w:w w:val="100"/>
          <w:sz w:val="28"/>
          <w:u w:val="single"/>
        </w:rPr>
        <w:t> </w:t>
      </w:r>
      <w:r>
        <w:rPr>
          <w:i/>
          <w:sz w:val="28"/>
          <w:u w:val="single"/>
        </w:rPr>
        <w:t>Первый вариант</w:t>
      </w:r>
    </w:p>
    <w:p>
      <w:pPr>
        <w:spacing w:after="0"/>
        <w:jc w:val="left"/>
        <w:rPr>
          <w:sz w:val="28"/>
        </w:rPr>
        <w:sectPr>
          <w:pgSz w:w="11910" w:h="16840"/>
          <w:pgMar w:header="710" w:footer="0" w:top="1160" w:bottom="280" w:left="280" w:right="0"/>
        </w:sectPr>
      </w:pPr>
    </w:p>
    <w:p>
      <w:pPr>
        <w:pStyle w:val="BodyText"/>
        <w:spacing w:line="360" w:lineRule="auto" w:before="91"/>
        <w:ind w:right="1130" w:firstLine="708"/>
        <w:jc w:val="both"/>
      </w:pPr>
      <w:r>
        <w:rPr/>
        <w:pict>
          <v:group style="position:absolute;margin-left:105.480003pt;margin-top:594.059998pt;width:176.45pt;height:38.550pt;mso-position-horizontal-relative:page;mso-position-vertical-relative:page;z-index:6352" coordorigin="2110,11881" coordsize="3529,771">
            <v:shape style="position:absolute;left:2109;top:11881;width:3529;height:771" type="#_x0000_t75" stroked="false">
              <v:imagedata r:id="rId115" o:title=""/>
            </v:shape>
            <v:shape style="position:absolute;left:2109;top:11881;width:3529;height:771" type="#_x0000_t202" filled="false" stroked="false">
              <v:textbox inset="0,0,0,0">
                <w:txbxContent>
                  <w:p>
                    <w:pPr>
                      <w:spacing w:line="247" w:lineRule="auto" w:before="81"/>
                      <w:ind w:left="1051" w:right="146" w:hanging="888"/>
                      <w:jc w:val="left"/>
                      <w:rPr>
                        <w:b/>
                        <w:sz w:val="24"/>
                      </w:rPr>
                    </w:pPr>
                    <w:r>
                      <w:rPr>
                        <w:b/>
                        <w:sz w:val="24"/>
                      </w:rPr>
                      <w:t>Формирование «социального государства»</w:t>
                    </w:r>
                  </w:p>
                </w:txbxContent>
              </v:textbox>
              <w10:wrap type="none"/>
            </v:shape>
            <w10:wrap type="none"/>
          </v:group>
        </w:pict>
      </w:r>
      <w:r>
        <w:rPr/>
        <w:pict>
          <v:group style="position:absolute;margin-left:330.309998pt;margin-top:463.594971pt;width:182.55pt;height:169.05pt;mso-position-horizontal-relative:page;mso-position-vertical-relative:page;z-index:6400" coordorigin="6606,9272" coordsize="3651,3381">
            <v:shape style="position:absolute;left:6606;top:9271;width:3651;height:1315" type="#_x0000_t75" stroked="false">
              <v:imagedata r:id="rId116" o:title=""/>
            </v:shape>
            <v:shape style="position:absolute;left:6606;top:10574;width:3651;height:719" type="#_x0000_t75" stroked="false">
              <v:imagedata r:id="rId117" o:title=""/>
            </v:shape>
            <v:shape style="position:absolute;left:6606;top:11281;width:3651;height:691" type="#_x0000_t75" stroked="false">
              <v:imagedata r:id="rId118" o:title=""/>
            </v:shape>
            <v:shape style="position:absolute;left:6606;top:11961;width:3651;height:691" type="#_x0000_t75" stroked="false">
              <v:imagedata r:id="rId118" o:title=""/>
            </v:shape>
            <v:shape style="position:absolute;left:6606;top:9271;width:3651;height:3381" type="#_x0000_t202" filled="false" stroked="false">
              <v:textbox inset="0,0,0,0">
                <w:txbxContent>
                  <w:p>
                    <w:pPr>
                      <w:spacing w:line="242" w:lineRule="auto" w:before="79"/>
                      <w:ind w:left="525" w:right="520" w:hanging="2"/>
                      <w:jc w:val="center"/>
                      <w:rPr>
                        <w:sz w:val="24"/>
                      </w:rPr>
                    </w:pPr>
                    <w:r>
                      <w:rPr>
                        <w:b/>
                        <w:sz w:val="24"/>
                      </w:rPr>
                      <w:t>Меры, укрепляющие возможности населения приобретать товары (неокейнсианство</w:t>
                    </w:r>
                    <w:r>
                      <w:rPr>
                        <w:sz w:val="24"/>
                      </w:rPr>
                      <w:t>)</w:t>
                    </w:r>
                  </w:p>
                  <w:p>
                    <w:pPr>
                      <w:spacing w:before="183"/>
                      <w:ind w:left="156" w:right="737" w:firstLine="0"/>
                      <w:jc w:val="left"/>
                      <w:rPr>
                        <w:sz w:val="24"/>
                      </w:rPr>
                    </w:pPr>
                    <w:r>
                      <w:rPr>
                        <w:sz w:val="24"/>
                      </w:rPr>
                      <w:t>Социальное страхование и помощь малоимущим</w:t>
                    </w:r>
                  </w:p>
                  <w:p>
                    <w:pPr>
                      <w:spacing w:before="156"/>
                      <w:ind w:left="156" w:right="794" w:firstLine="0"/>
                      <w:jc w:val="left"/>
                      <w:rPr>
                        <w:sz w:val="24"/>
                      </w:rPr>
                    </w:pPr>
                    <w:r>
                      <w:rPr>
                        <w:sz w:val="24"/>
                      </w:rPr>
                      <w:t>Бесплатное образование и здравоохранение</w:t>
                    </w:r>
                  </w:p>
                  <w:p>
                    <w:pPr>
                      <w:spacing w:before="127"/>
                      <w:ind w:left="156" w:right="903" w:firstLine="0"/>
                      <w:jc w:val="left"/>
                      <w:rPr>
                        <w:sz w:val="24"/>
                      </w:rPr>
                    </w:pPr>
                    <w:r>
                      <w:rPr>
                        <w:sz w:val="24"/>
                      </w:rPr>
                      <w:t>Регулирование трудовых отношений</w:t>
                    </w:r>
                  </w:p>
                </w:txbxContent>
              </v:textbox>
              <w10:wrap type="none"/>
            </v:shape>
            <w10:wrap type="none"/>
          </v:group>
        </w:pict>
      </w:r>
      <w:r>
        <w:rPr/>
        <w:pict>
          <v:shape style="position:absolute;margin-left:287.089996pt;margin-top:594.26001pt;width:31.95pt;height:27.2pt;mso-position-horizontal-relative:page;mso-position-vertical-relative:page;z-index:6424" coordorigin="5742,11885" coordsize="639,544" path="m6013,11885l5742,12157,6013,12429,6013,12293,6380,12293,6244,12157,6380,12021,6013,12021,6013,11885xe" filled="true" fillcolor="#a4a4a4" stroked="false">
            <v:path arrowok="t"/>
            <v:fill type="solid"/>
            <w10:wrap type="none"/>
          </v:shape>
        </w:pict>
      </w:r>
      <w:r>
        <w:rPr/>
        <w:t>Изучение данного материала является довольно сложным для понимания учащихся, поскольку он носит преимущественно теоретический характер. Целесообразно построить его на основе рассуждения учителя, в процессе которого можно использовать логическую схему «Государство благосостояния».</w:t>
      </w:r>
    </w:p>
    <w:p>
      <w:pPr>
        <w:pStyle w:val="BodyText"/>
        <w:spacing w:line="360" w:lineRule="auto" w:before="3"/>
        <w:ind w:right="1131" w:firstLine="708"/>
        <w:jc w:val="both"/>
      </w:pPr>
      <w:r>
        <w:rPr/>
        <w:t>Для создания наглядного образа государства благосостояния и «общества потребления» желательно использовать изображения личных автомобилей, холодильников, телевизоров, обстановки квартир, виды супермаркетов и т. п. Можно также предложить учащимся карикатурные изображения, анализ которых позволит увидеть и негативные стороны «общества потребления».</w:t>
      </w:r>
    </w:p>
    <w:p>
      <w:pPr>
        <w:pStyle w:val="Heading2"/>
        <w:spacing w:before="5"/>
        <w:ind w:left="4206"/>
      </w:pPr>
      <w:r>
        <w:rPr/>
        <w:t>Государство благосостояния</w:t>
      </w:r>
    </w:p>
    <w:p>
      <w:pPr>
        <w:pStyle w:val="BodyText"/>
        <w:spacing w:before="7"/>
        <w:ind w:left="0"/>
        <w:rPr>
          <w:b/>
        </w:rPr>
      </w:pPr>
      <w:r>
        <w:rPr/>
        <w:pict>
          <v:group style="position:absolute;margin-left:105.480003pt;margin-top:18.687284pt;width:176.45pt;height:246.4pt;mso-position-horizontal-relative:page;mso-position-vertical-relative:paragraph;z-index:4112;mso-wrap-distance-left:0;mso-wrap-distance-right:0" coordorigin="2110,374" coordsize="3529,4928">
            <v:shape style="position:absolute;left:2109;top:1134;width:3529;height:961" type="#_x0000_t75" stroked="false">
              <v:imagedata r:id="rId119" o:title=""/>
            </v:shape>
            <v:shape style="position:absolute;left:2109;top:2085;width:3529;height:962" type="#_x0000_t75" stroked="false">
              <v:imagedata r:id="rId120" o:title=""/>
            </v:shape>
            <v:shape style="position:absolute;left:2109;top:3022;width:3529;height:1043" type="#_x0000_t75" stroked="false">
              <v:imagedata r:id="rId121" o:title=""/>
            </v:shape>
            <v:shape style="position:absolute;left:2109;top:373;width:3529;height:771" type="#_x0000_t75" stroked="false">
              <v:imagedata r:id="rId122" o:title=""/>
            </v:shape>
            <v:shape style="position:absolute;left:2109;top:4055;width:3529;height:1247" type="#_x0000_t75" stroked="false">
              <v:imagedata r:id="rId123" o:title=""/>
            </v:shape>
            <v:shape style="position:absolute;left:2109;top:373;width:3529;height:4928" type="#_x0000_t202" filled="false" stroked="false">
              <v:textbox inset="0,0,0,0">
                <w:txbxContent>
                  <w:p>
                    <w:pPr>
                      <w:spacing w:line="247" w:lineRule="auto" w:before="81"/>
                      <w:ind w:left="516" w:right="500" w:firstLine="830"/>
                      <w:jc w:val="left"/>
                      <w:rPr>
                        <w:b/>
                        <w:sz w:val="24"/>
                      </w:rPr>
                    </w:pPr>
                    <w:r>
                      <w:rPr>
                        <w:b/>
                        <w:sz w:val="24"/>
                      </w:rPr>
                      <w:t>Модель смешанной экономики</w:t>
                    </w:r>
                  </w:p>
                  <w:p>
                    <w:pPr>
                      <w:spacing w:before="187"/>
                      <w:ind w:left="154" w:right="160" w:firstLine="0"/>
                      <w:jc w:val="left"/>
                      <w:rPr>
                        <w:sz w:val="24"/>
                      </w:rPr>
                    </w:pPr>
                    <w:r>
                      <w:rPr>
                        <w:sz w:val="24"/>
                      </w:rPr>
                      <w:t>Использование бюджетных средств для капиталовложений в производство</w:t>
                    </w:r>
                  </w:p>
                  <w:p>
                    <w:pPr>
                      <w:spacing w:before="123"/>
                      <w:ind w:left="154" w:right="559" w:firstLine="0"/>
                      <w:jc w:val="left"/>
                      <w:rPr>
                        <w:sz w:val="24"/>
                      </w:rPr>
                    </w:pPr>
                    <w:r>
                      <w:rPr>
                        <w:sz w:val="24"/>
                      </w:rPr>
                      <w:t>Широкое использование принципов планирования в экономике</w:t>
                    </w:r>
                  </w:p>
                  <w:p>
                    <w:pPr>
                      <w:spacing w:line="242" w:lineRule="auto" w:before="108"/>
                      <w:ind w:left="154" w:right="392" w:firstLine="0"/>
                      <w:jc w:val="left"/>
                      <w:rPr>
                        <w:sz w:val="24"/>
                      </w:rPr>
                    </w:pPr>
                    <w:r>
                      <w:rPr>
                        <w:sz w:val="24"/>
                      </w:rPr>
                      <w:t>Отказ государства от регламентации деятельности крупных корпораций</w:t>
                    </w:r>
                  </w:p>
                  <w:p>
                    <w:pPr>
                      <w:spacing w:before="196"/>
                      <w:ind w:left="154" w:right="925" w:firstLine="0"/>
                      <w:jc w:val="left"/>
                      <w:rPr>
                        <w:sz w:val="24"/>
                      </w:rPr>
                    </w:pPr>
                    <w:r>
                      <w:rPr>
                        <w:sz w:val="24"/>
                      </w:rPr>
                      <w:t>Сохранение частной собственности, предпринимательства и рыночных отношений</w:t>
                    </w:r>
                  </w:p>
                </w:txbxContent>
              </v:textbox>
              <w10:wrap type="none"/>
            </v:shape>
            <w10:wrap type="topAndBottom"/>
          </v:group>
        </w:pict>
      </w:r>
      <w:r>
        <w:rPr/>
        <w:pict>
          <v:shape style="position:absolute;margin-left:293.880005pt;margin-top:25.737286pt;width:31.95pt;height:27.2pt;mso-position-horizontal-relative:page;mso-position-vertical-relative:paragraph;z-index:4136;mso-wrap-distance-left:0;mso-wrap-distance-right:0" coordorigin="5878,515" coordsize="639,544" path="m6244,515l6244,651,5878,651,6013,787,5878,922,6244,922,6244,1058,6516,787,6244,515xe" filled="true" fillcolor="#a4a4a4" stroked="false">
            <v:path arrowok="t"/>
            <v:fill type="solid"/>
            <w10:wrap type="topAndBottom"/>
          </v:shape>
        </w:pict>
      </w:r>
      <w:r>
        <w:rPr/>
        <w:pict>
          <v:group style="position:absolute;margin-left:330.309998pt;margin-top:19.375286pt;width:182.55pt;height:116.1pt;mso-position-horizontal-relative:page;mso-position-vertical-relative:paragraph;z-index:4184;mso-wrap-distance-left:0;mso-wrap-distance-right:0" coordorigin="6606,388" coordsize="3651,2322">
            <v:shape style="position:absolute;left:6606;top:387;width:3651;height:1641" type="#_x0000_t75" stroked="false">
              <v:imagedata r:id="rId124" o:title=""/>
            </v:shape>
            <v:shape style="position:absolute;left:8126;top:2090;width:544;height:619" coordorigin="8126,2091" coordsize="544,619" path="m8669,2437l8126,2437,8398,2709,8669,2437xm8262,2091l8262,2437,8533,2437,8533,2227,8398,2227,8262,2091xm8533,2091l8398,2227,8533,2227,8533,2091xe" filled="true" fillcolor="#a4a4a4" stroked="false">
              <v:path arrowok="t"/>
              <v:fill type="solid"/>
            </v:shape>
            <v:shape style="position:absolute;left:6606;top:387;width:3651;height:2322" type="#_x0000_t202" filled="false" stroked="false">
              <v:textbox inset="0,0,0,0">
                <w:txbxContent>
                  <w:p>
                    <w:pPr>
                      <w:spacing w:line="242" w:lineRule="auto" w:before="76"/>
                      <w:ind w:left="192" w:right="185" w:hanging="1"/>
                      <w:jc w:val="center"/>
                      <w:rPr>
                        <w:b/>
                        <w:sz w:val="24"/>
                      </w:rPr>
                    </w:pPr>
                    <w:r>
                      <w:rPr>
                        <w:sz w:val="24"/>
                      </w:rPr>
                      <w:t>Основным сдерживающим фактором наращивания производства стало </w:t>
                    </w:r>
                    <w:r>
                      <w:rPr>
                        <w:b/>
                        <w:sz w:val="24"/>
                      </w:rPr>
                      <w:t>отставание реального потребительского спроса</w:t>
                    </w:r>
                  </w:p>
                </w:txbxContent>
              </v:textbox>
              <w10:wrap type="none"/>
            </v:shape>
            <w10:wrap type="topAndBottom"/>
          </v:group>
        </w:pic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6"/>
        </w:rPr>
      </w:pPr>
      <w:r>
        <w:rPr/>
        <w:pict>
          <v:shape style="position:absolute;margin-left:142.410004pt;margin-top:17.902929pt;width:330.15pt;height:32.2pt;mso-position-horizontal-relative:page;mso-position-vertical-relative:paragraph;z-index:4208;mso-wrap-distance-left:0;mso-wrap-distance-right:0" coordorigin="2848,358" coordsize="6603,644" path="m9450,358l9442,432,9419,500,9382,559,9333,609,9275,647,9209,671,9137,680,6422,680,6350,688,6284,713,6226,751,6178,800,6141,860,6117,928,6109,1002,6101,928,6077,860,6040,800,5992,751,5934,713,5868,688,5796,680,3161,680,3089,671,3024,647,2965,609,2917,559,2880,500,2856,432,2848,358e" filled="false" stroked="true" strokeweight="2pt" strokecolor="#000000">
            <v:path arrowok="t"/>
            <v:stroke dashstyle="solid"/>
            <w10:wrap type="topAndBottom"/>
          </v:shape>
        </w:pict>
      </w:r>
    </w:p>
    <w:p>
      <w:pPr>
        <w:pStyle w:val="BodyText"/>
        <w:spacing w:before="4"/>
        <w:ind w:left="0"/>
        <w:rPr>
          <w:b/>
          <w:sz w:val="7"/>
        </w:rPr>
      </w:pPr>
    </w:p>
    <w:p>
      <w:pPr>
        <w:pStyle w:val="BodyText"/>
        <w:ind w:left="2354"/>
        <w:rPr>
          <w:sz w:val="20"/>
        </w:rPr>
      </w:pPr>
      <w:r>
        <w:rPr>
          <w:sz w:val="20"/>
        </w:rPr>
        <w:pict>
          <v:group style="width:346.25pt;height:73.1pt;mso-position-horizontal-relative:char;mso-position-vertical-relative:line" coordorigin="0,0" coordsize="6925,1462">
            <v:shape style="position:absolute;left:0;top:430;width:6925;height:1032" type="#_x0000_t75" stroked="false">
              <v:imagedata r:id="rId125" o:title=""/>
            </v:shape>
            <v:shape style="position:absolute;left:0;top:0;width:6925;height:440" type="#_x0000_t75" stroked="false">
              <v:imagedata r:id="rId126" o:title=""/>
            </v:shape>
            <v:shape style="position:absolute;left:0;top:0;width:6925;height:1462" type="#_x0000_t202" filled="false" stroked="false">
              <v:textbox inset="0,0,0,0">
                <w:txbxContent>
                  <w:p>
                    <w:pPr>
                      <w:spacing w:before="81"/>
                      <w:ind w:left="1619" w:right="0" w:firstLine="0"/>
                      <w:jc w:val="left"/>
                      <w:rPr>
                        <w:b/>
                        <w:sz w:val="24"/>
                      </w:rPr>
                    </w:pPr>
                    <w:r>
                      <w:rPr>
                        <w:b/>
                        <w:sz w:val="24"/>
                      </w:rPr>
                      <w:t>Общество массового потребления</w:t>
                    </w:r>
                  </w:p>
                  <w:p>
                    <w:pPr>
                      <w:spacing w:before="149"/>
                      <w:ind w:left="296" w:right="293" w:firstLine="0"/>
                      <w:jc w:val="center"/>
                      <w:rPr>
                        <w:sz w:val="24"/>
                      </w:rPr>
                    </w:pPr>
                    <w:r>
                      <w:rPr>
                        <w:sz w:val="24"/>
                      </w:rPr>
                      <w:t>Повышение уровня жизни населения (массовое потребление, социальная защищённость)</w:t>
                    </w:r>
                  </w:p>
                  <w:p>
                    <w:pPr>
                      <w:spacing w:before="7"/>
                      <w:ind w:left="296" w:right="296" w:firstLine="0"/>
                      <w:jc w:val="center"/>
                      <w:rPr>
                        <w:sz w:val="24"/>
                      </w:rPr>
                    </w:pPr>
                    <w:r>
                      <w:rPr>
                        <w:sz w:val="24"/>
                      </w:rPr>
                      <w:t>Складывание широкого социального слоя — среднего класса</w:t>
                    </w:r>
                  </w:p>
                </w:txbxContent>
              </v:textbox>
              <w10:wrap type="none"/>
            </v:shape>
          </v:group>
        </w:pict>
      </w:r>
      <w:r>
        <w:rPr>
          <w:sz w:val="20"/>
        </w:rPr>
      </w:r>
    </w:p>
    <w:p>
      <w:pPr>
        <w:spacing w:after="0"/>
        <w:rPr>
          <w:sz w:val="20"/>
        </w:rPr>
        <w:sectPr>
          <w:pgSz w:w="11910" w:h="16840"/>
          <w:pgMar w:header="710" w:footer="0" w:top="1160" w:bottom="280" w:left="280" w:right="0"/>
        </w:sectPr>
      </w:pPr>
    </w:p>
    <w:p>
      <w:pPr>
        <w:spacing w:before="91"/>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4"/>
        <w:ind w:right="1131" w:firstLine="708"/>
        <w:jc w:val="both"/>
      </w:pPr>
      <w:r>
        <w:rPr/>
        <w:t>На уроке организуется групповая работа по изучению государства благосостояния в наиболее развитых странах Запада. Учащиеся делятся на группы соответственно этим странам: США, Германия, Великобритания, Франция и выполняют </w:t>
      </w:r>
      <w:r>
        <w:rPr>
          <w:b/>
        </w:rPr>
        <w:t>опережающее домашнее задание</w:t>
      </w:r>
      <w:r>
        <w:rPr/>
        <w:t>: 1. На основе текста учебника (подраздел «Государство благосостояния. «Общество потребления») выпишите основные черты государства благосостояния и «общества потребления». 2. Изучите материалы учебника (подраздел «Особенности формирования государства благосостояния в странах Запада» и материалы для самостоятельной работы и проектной деятельности) о выбранной стране и проиллюстрируйте выписанные черты историческими фактами и примерами из жизни выбранной страны. 3. Подберите к ним в Интернете иллюстрации и подготовьте электронную презентацию для остальных учеников класса.</w:t>
      </w:r>
    </w:p>
    <w:p>
      <w:pPr>
        <w:pStyle w:val="BodyText"/>
        <w:spacing w:line="360" w:lineRule="auto"/>
        <w:ind w:right="1134" w:firstLine="708"/>
        <w:jc w:val="both"/>
      </w:pPr>
      <w:r>
        <w:rPr/>
        <w:t>По итогам выступления групп в классе обсуждается оценка государства благосостояния и «общества потребления» с точки зрения простого гражданина и государства. Необходимо выделить их преимущества и недостатки.</w:t>
      </w:r>
    </w:p>
    <w:p>
      <w:pPr>
        <w:pStyle w:val="BodyText"/>
        <w:spacing w:before="3"/>
        <w:ind w:left="0"/>
        <w:rPr>
          <w:sz w:val="42"/>
        </w:rPr>
      </w:pPr>
    </w:p>
    <w:p>
      <w:pPr>
        <w:pStyle w:val="Heading2"/>
        <w:spacing w:before="1"/>
        <w:ind w:left="1561"/>
      </w:pPr>
      <w:r>
        <w:rPr/>
        <w:t>Закрепление и обобщение.</w:t>
      </w:r>
    </w:p>
    <w:p>
      <w:pPr>
        <w:pStyle w:val="BodyText"/>
        <w:spacing w:line="360" w:lineRule="auto" w:before="158"/>
        <w:ind w:right="1135" w:firstLine="708"/>
        <w:jc w:val="both"/>
      </w:pPr>
      <w:r>
        <w:rPr/>
        <w:t>Учащимся предлагается поразмышлять над цитатой из известного романа Чака Паланика «Бойцовский клуб»:</w:t>
      </w:r>
    </w:p>
    <w:p>
      <w:pPr>
        <w:pStyle w:val="BodyText"/>
        <w:spacing w:line="360" w:lineRule="auto"/>
        <w:ind w:right="1132" w:firstLine="708"/>
        <w:jc w:val="both"/>
      </w:pPr>
      <w:r>
        <w:rPr/>
        <w:t>«Кто мы такие? Мы просто потребители, одержимые внешней атрибутикой преуспевания. Война, голод, насилие — всё это не волнует. А волнует меня: знаменитости и скандалы, телевизор, где 500 каналов и чьё имя на бирке моих трусов». Какие проблемы «общества потребления» поднимает автор?</w:t>
      </w:r>
    </w:p>
    <w:p>
      <w:pPr>
        <w:pStyle w:val="BodyText"/>
        <w:spacing w:before="3"/>
        <w:ind w:left="0"/>
        <w:rPr>
          <w:sz w:val="42"/>
        </w:rPr>
      </w:pPr>
    </w:p>
    <w:p>
      <w:pPr>
        <w:pStyle w:val="Heading2"/>
        <w:spacing w:line="362" w:lineRule="auto"/>
      </w:pPr>
      <w:bookmarkStart w:name="_TOC_250011" w:id="20"/>
      <w:bookmarkEnd w:id="20"/>
      <w:r>
        <w:rPr/>
        <w:t>Урок 19. Кризисы 1970—1980-х гг. Становление постиндустриального информационного общества</w:t>
      </w:r>
    </w:p>
    <w:p>
      <w:pPr>
        <w:pStyle w:val="BodyText"/>
        <w:spacing w:before="8"/>
        <w:ind w:left="0"/>
        <w:rPr>
          <w:b/>
          <w:sz w:val="41"/>
        </w:rPr>
      </w:pPr>
    </w:p>
    <w:p>
      <w:pPr>
        <w:pStyle w:val="Heading3"/>
        <w:rPr>
          <w:i/>
        </w:rPr>
      </w:pPr>
      <w:r>
        <w:rPr>
          <w:i/>
        </w:rPr>
        <w:t>ПЛАНИРУЕМЫЕ РЕЗУЛЬТАТЫ ИЗУЧЕНИЯ МАТЕРИАЛА</w:t>
      </w:r>
    </w:p>
    <w:p>
      <w:pPr>
        <w:spacing w:after="0"/>
        <w:sectPr>
          <w:pgSz w:w="11910" w:h="16840"/>
          <w:pgMar w:header="710" w:footer="0" w:top="1160" w:bottom="280" w:left="280" w:right="0"/>
        </w:sectPr>
      </w:pPr>
    </w:p>
    <w:p>
      <w:pPr>
        <w:spacing w:before="99"/>
        <w:ind w:left="852" w:right="0" w:firstLine="0"/>
        <w:jc w:val="left"/>
        <w:rPr>
          <w:b/>
          <w:i/>
          <w:sz w:val="28"/>
        </w:rPr>
      </w:pPr>
      <w:r>
        <w:rPr>
          <w:b/>
          <w:i/>
          <w:sz w:val="28"/>
        </w:rPr>
        <w:t>Личностные:</w:t>
      </w:r>
    </w:p>
    <w:p>
      <w:pPr>
        <w:pStyle w:val="ListParagraph"/>
        <w:numPr>
          <w:ilvl w:val="0"/>
          <w:numId w:val="148"/>
        </w:numPr>
        <w:tabs>
          <w:tab w:pos="1782" w:val="left" w:leader="none"/>
        </w:tabs>
        <w:spacing w:line="357" w:lineRule="auto" w:before="155" w:after="0"/>
        <w:ind w:left="1782" w:right="1131" w:hanging="360"/>
        <w:jc w:val="both"/>
        <w:rPr>
          <w:sz w:val="28"/>
        </w:rPr>
      </w:pPr>
      <w:r>
        <w:rPr>
          <w:sz w:val="28"/>
        </w:rPr>
        <w:t>формировать демократические традиции и ценности современного постиндустриального информационного общества через знакомство с современными экономическими и политическими процессами в странах Запада.</w:t>
      </w:r>
    </w:p>
    <w:p>
      <w:pPr>
        <w:pStyle w:val="Heading3"/>
        <w:spacing w:before="9"/>
        <w:rPr>
          <w:i/>
        </w:rPr>
      </w:pPr>
      <w:r>
        <w:rPr>
          <w:i/>
        </w:rPr>
        <w:t>Метапредметные (универсальные учебные действия):</w:t>
      </w:r>
    </w:p>
    <w:p>
      <w:pPr>
        <w:pStyle w:val="ListParagraph"/>
        <w:numPr>
          <w:ilvl w:val="0"/>
          <w:numId w:val="148"/>
        </w:numPr>
        <w:tabs>
          <w:tab w:pos="1782" w:val="left" w:leader="none"/>
        </w:tabs>
        <w:spacing w:line="357" w:lineRule="auto" w:before="152" w:after="0"/>
        <w:ind w:left="1782" w:right="1132" w:hanging="360"/>
        <w:jc w:val="both"/>
        <w:rPr>
          <w:sz w:val="28"/>
        </w:rPr>
      </w:pPr>
      <w:r>
        <w:rPr>
          <w:sz w:val="28"/>
        </w:rPr>
        <w:t>структурировать текст учебника, выделять в нём предпосылки перехода к постиндустриальному обществу и волны демократизации, преобразовывать текст в логические схемы и</w:t>
      </w:r>
      <w:r>
        <w:rPr>
          <w:spacing w:val="-5"/>
          <w:sz w:val="28"/>
        </w:rPr>
        <w:t> </w:t>
      </w:r>
      <w:r>
        <w:rPr>
          <w:sz w:val="28"/>
        </w:rPr>
        <w:t>таблицы;</w:t>
      </w:r>
    </w:p>
    <w:p>
      <w:pPr>
        <w:pStyle w:val="ListParagraph"/>
        <w:numPr>
          <w:ilvl w:val="0"/>
          <w:numId w:val="148"/>
        </w:numPr>
        <w:tabs>
          <w:tab w:pos="1782" w:val="left" w:leader="none"/>
        </w:tabs>
        <w:spacing w:line="357" w:lineRule="auto" w:before="0" w:after="0"/>
        <w:ind w:left="1782" w:right="1135" w:hanging="360"/>
        <w:jc w:val="both"/>
        <w:rPr>
          <w:sz w:val="28"/>
        </w:rPr>
      </w:pPr>
      <w:r>
        <w:rPr>
          <w:sz w:val="28"/>
        </w:rPr>
        <w:t>участвовать в коллективном обсуждении проблем перехода к постиндустриальному обществу с одноклассниками и учителем, формулировать и аргументировать собственную</w:t>
      </w:r>
      <w:r>
        <w:rPr>
          <w:spacing w:val="-9"/>
          <w:sz w:val="28"/>
        </w:rPr>
        <w:t> </w:t>
      </w:r>
      <w:r>
        <w:rPr>
          <w:sz w:val="28"/>
        </w:rPr>
        <w:t>позицию;</w:t>
      </w:r>
    </w:p>
    <w:p>
      <w:pPr>
        <w:pStyle w:val="ListParagraph"/>
        <w:numPr>
          <w:ilvl w:val="0"/>
          <w:numId w:val="148"/>
        </w:numPr>
        <w:tabs>
          <w:tab w:pos="1782" w:val="left" w:leader="none"/>
          <w:tab w:pos="6488" w:val="left" w:leader="none"/>
          <w:tab w:pos="8685" w:val="left" w:leader="none"/>
          <w:tab w:pos="9697" w:val="left" w:leader="none"/>
        </w:tabs>
        <w:spacing w:line="357" w:lineRule="auto" w:before="0" w:after="0"/>
        <w:ind w:left="1782" w:right="1131" w:hanging="360"/>
        <w:jc w:val="both"/>
        <w:rPr>
          <w:sz w:val="28"/>
        </w:rPr>
      </w:pPr>
      <w:r>
        <w:rPr>
          <w:sz w:val="28"/>
        </w:rPr>
        <w:t>осуществлять расширенный поиск информации о достижениях третьей промышленно-технологической</w:t>
        <w:tab/>
        <w:t>революции</w:t>
        <w:tab/>
        <w:t>и</w:t>
        <w:tab/>
        <w:t>чертах постиндустриального общества с использованием ресурсов</w:t>
      </w:r>
      <w:r>
        <w:rPr>
          <w:spacing w:val="-19"/>
          <w:sz w:val="28"/>
        </w:rPr>
        <w:t> </w:t>
      </w:r>
      <w:r>
        <w:rPr>
          <w:sz w:val="28"/>
        </w:rPr>
        <w:t>Интернета;</w:t>
      </w:r>
    </w:p>
    <w:p>
      <w:pPr>
        <w:pStyle w:val="ListParagraph"/>
        <w:numPr>
          <w:ilvl w:val="0"/>
          <w:numId w:val="148"/>
        </w:numPr>
        <w:tabs>
          <w:tab w:pos="1782" w:val="left" w:leader="none"/>
        </w:tabs>
        <w:spacing w:line="357" w:lineRule="auto" w:before="0" w:after="0"/>
        <w:ind w:left="1782" w:right="1129" w:hanging="360"/>
        <w:jc w:val="both"/>
        <w:rPr>
          <w:sz w:val="28"/>
        </w:rPr>
      </w:pPr>
      <w:r>
        <w:rPr>
          <w:sz w:val="28"/>
        </w:rPr>
        <w:t>эффективно сотрудничать и продуктивно взаимодействовать в группе в процессе выполнения творческого задания по представлению информации о постиндустриальном обществе с использованием различных ролей и</w:t>
      </w:r>
      <w:r>
        <w:rPr>
          <w:spacing w:val="-7"/>
          <w:sz w:val="28"/>
        </w:rPr>
        <w:t> </w:t>
      </w:r>
      <w:r>
        <w:rPr>
          <w:sz w:val="28"/>
        </w:rPr>
        <w:t>аудиторий.</w:t>
      </w:r>
    </w:p>
    <w:p>
      <w:pPr>
        <w:pStyle w:val="Heading3"/>
        <w:spacing w:before="7"/>
        <w:rPr>
          <w:i/>
        </w:rPr>
      </w:pPr>
      <w:r>
        <w:rPr>
          <w:i/>
        </w:rPr>
        <w:t>Предметные:</w:t>
      </w:r>
    </w:p>
    <w:p>
      <w:pPr>
        <w:pStyle w:val="ListParagraph"/>
        <w:numPr>
          <w:ilvl w:val="0"/>
          <w:numId w:val="148"/>
        </w:numPr>
        <w:tabs>
          <w:tab w:pos="1782" w:val="left" w:leader="none"/>
          <w:tab w:pos="4446" w:val="left" w:leader="none"/>
          <w:tab w:pos="9165" w:val="left" w:leader="none"/>
        </w:tabs>
        <w:spacing w:line="357" w:lineRule="auto" w:before="152" w:after="0"/>
        <w:ind w:left="1782" w:right="1128" w:hanging="360"/>
        <w:jc w:val="both"/>
        <w:rPr>
          <w:sz w:val="28"/>
        </w:rPr>
      </w:pPr>
      <w:r>
        <w:rPr>
          <w:sz w:val="28"/>
        </w:rPr>
        <w:t>знать значение понятий </w:t>
      </w:r>
      <w:r>
        <w:rPr>
          <w:i/>
          <w:sz w:val="28"/>
        </w:rPr>
        <w:t>экстенсивный и интенсивный типы </w:t>
      </w:r>
      <w:r>
        <w:rPr>
          <w:i/>
          <w:sz w:val="28"/>
        </w:rPr>
        <w:t>производства,</w:t>
        <w:tab/>
        <w:t>промышленно-технологическая</w:t>
        <w:tab/>
        <w:t>революция, постиндустриальное (информационное общество), инновации, демократизация </w:t>
      </w:r>
      <w:r>
        <w:rPr>
          <w:sz w:val="28"/>
        </w:rPr>
        <w:t>и уметь применять их для раскрытия сущности изучаемых мировых процессов и явлений конца ХХ</w:t>
      </w:r>
      <w:r>
        <w:rPr>
          <w:spacing w:val="-7"/>
          <w:sz w:val="28"/>
        </w:rPr>
        <w:t> </w:t>
      </w:r>
      <w:r>
        <w:rPr>
          <w:sz w:val="28"/>
        </w:rPr>
        <w:t>в.;</w:t>
      </w:r>
    </w:p>
    <w:p>
      <w:pPr>
        <w:pStyle w:val="ListParagraph"/>
        <w:numPr>
          <w:ilvl w:val="0"/>
          <w:numId w:val="148"/>
        </w:numPr>
        <w:tabs>
          <w:tab w:pos="1782" w:val="left" w:leader="none"/>
        </w:tabs>
        <w:spacing w:line="352" w:lineRule="auto" w:before="4" w:after="0"/>
        <w:ind w:left="1782" w:right="1128" w:hanging="360"/>
        <w:jc w:val="both"/>
        <w:rPr>
          <w:sz w:val="28"/>
        </w:rPr>
      </w:pPr>
      <w:r>
        <w:rPr>
          <w:sz w:val="28"/>
        </w:rPr>
        <w:t>сопоставлять индустриальное и постиндустриальное общества, выявлять их различия во всех сферах общественной</w:t>
      </w:r>
      <w:r>
        <w:rPr>
          <w:spacing w:val="-9"/>
          <w:sz w:val="28"/>
        </w:rPr>
        <w:t> </w:t>
      </w:r>
      <w:r>
        <w:rPr>
          <w:sz w:val="28"/>
        </w:rPr>
        <w:t>жизни;</w:t>
      </w:r>
    </w:p>
    <w:p>
      <w:pPr>
        <w:pStyle w:val="ListParagraph"/>
        <w:numPr>
          <w:ilvl w:val="0"/>
          <w:numId w:val="148"/>
        </w:numPr>
        <w:tabs>
          <w:tab w:pos="1782" w:val="left" w:leader="none"/>
        </w:tabs>
        <w:spacing w:line="352" w:lineRule="auto" w:before="9" w:after="0"/>
        <w:ind w:left="1782" w:right="1128" w:hanging="360"/>
        <w:jc w:val="both"/>
        <w:rPr>
          <w:sz w:val="28"/>
        </w:rPr>
      </w:pPr>
      <w:r>
        <w:rPr>
          <w:sz w:val="28"/>
        </w:rPr>
        <w:t>систематизировать важнейшие изменения, произошедшие в конце  XX в. в индустриальном обществе при переходе к</w:t>
      </w:r>
      <w:r>
        <w:rPr>
          <w:spacing w:val="9"/>
          <w:sz w:val="28"/>
        </w:rPr>
        <w:t> </w:t>
      </w:r>
      <w:r>
        <w:rPr>
          <w:sz w:val="28"/>
        </w:rPr>
        <w:t>постиндустриальному,</w:t>
      </w:r>
    </w:p>
    <w:p>
      <w:pPr>
        <w:spacing w:after="0" w:line="352" w:lineRule="auto"/>
        <w:jc w:val="both"/>
        <w:rPr>
          <w:sz w:val="28"/>
        </w:rPr>
        <w:sectPr>
          <w:pgSz w:w="11910" w:h="16840"/>
          <w:pgMar w:header="710" w:footer="0" w:top="1160" w:bottom="280" w:left="280" w:right="0"/>
        </w:sectPr>
      </w:pPr>
    </w:p>
    <w:p>
      <w:pPr>
        <w:pStyle w:val="BodyText"/>
        <w:spacing w:line="362" w:lineRule="auto" w:before="91"/>
        <w:ind w:left="1782" w:right="1132"/>
      </w:pPr>
      <w:r>
        <w:rPr/>
        <w:t>иллюстрировать теоретические суждения конкретными историческими фактами;</w:t>
      </w:r>
    </w:p>
    <w:p>
      <w:pPr>
        <w:pStyle w:val="ListParagraph"/>
        <w:numPr>
          <w:ilvl w:val="0"/>
          <w:numId w:val="148"/>
        </w:numPr>
        <w:tabs>
          <w:tab w:pos="1781" w:val="left" w:leader="none"/>
          <w:tab w:pos="1782" w:val="left" w:leader="none"/>
        </w:tabs>
        <w:spacing w:line="350" w:lineRule="auto" w:before="0" w:after="0"/>
        <w:ind w:left="1782" w:right="1130" w:hanging="360"/>
        <w:jc w:val="left"/>
        <w:rPr>
          <w:sz w:val="28"/>
        </w:rPr>
      </w:pPr>
      <w:r>
        <w:rPr>
          <w:sz w:val="28"/>
        </w:rPr>
        <w:t>систематизировать исторический материал о волнах демократизации политического устройства государств мира во второй половине ХХ</w:t>
      </w:r>
      <w:r>
        <w:rPr>
          <w:spacing w:val="-23"/>
          <w:sz w:val="28"/>
        </w:rPr>
        <w:t> </w:t>
      </w:r>
      <w:r>
        <w:rPr>
          <w:sz w:val="28"/>
        </w:rPr>
        <w:t>в.</w:t>
      </w:r>
    </w:p>
    <w:p>
      <w:pPr>
        <w:pStyle w:val="BodyText"/>
        <w:spacing w:before="10"/>
        <w:ind w:left="0"/>
        <w:rPr>
          <w:sz w:val="42"/>
        </w:rPr>
      </w:pPr>
    </w:p>
    <w:p>
      <w:pPr>
        <w:spacing w:line="360" w:lineRule="auto" w:before="1"/>
        <w:ind w:left="852" w:right="1131"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экономические циклы, экономический кризис; постиндустриальное </w:t>
      </w:r>
      <w:r>
        <w:rPr>
          <w:i/>
          <w:sz w:val="28"/>
        </w:rPr>
        <w:t>(информационное) общество экстенсивный и интенсивный типы производства</w:t>
      </w:r>
      <w:r>
        <w:rPr>
          <w:sz w:val="28"/>
        </w:rPr>
        <w:t>.</w:t>
      </w:r>
    </w:p>
    <w:p>
      <w:pPr>
        <w:pStyle w:val="BodyText"/>
        <w:spacing w:before="11"/>
        <w:ind w:left="0"/>
        <w:rPr>
          <w:sz w:val="41"/>
        </w:rPr>
      </w:pPr>
    </w:p>
    <w:p>
      <w:pPr>
        <w:pStyle w:val="BodyText"/>
        <w:tabs>
          <w:tab w:pos="4650" w:val="left" w:leader="none"/>
        </w:tabs>
        <w:spacing w:line="362" w:lineRule="auto"/>
        <w:ind w:right="1132"/>
      </w:pPr>
      <w:r>
        <w:rPr>
          <w:b/>
          <w:i/>
        </w:rPr>
        <w:t>Внутрипредметные </w:t>
      </w:r>
      <w:r>
        <w:rPr>
          <w:b/>
          <w:i/>
          <w:spacing w:val="20"/>
        </w:rPr>
        <w:t> </w:t>
      </w:r>
      <w:r>
        <w:rPr>
          <w:b/>
          <w:i/>
        </w:rPr>
        <w:t>связи:</w:t>
        <w:tab/>
      </w:r>
      <w:r>
        <w:rPr/>
        <w:t>завершение эпохи индустриального общества, государство благосостояния; экономическое развитие СССР в 1964—1985</w:t>
      </w:r>
      <w:r>
        <w:rPr>
          <w:spacing w:val="-11"/>
        </w:rPr>
        <w:t> </w:t>
      </w:r>
      <w:r>
        <w:rPr/>
        <w:t>гг.</w:t>
      </w:r>
    </w:p>
    <w:p>
      <w:pPr>
        <w:pStyle w:val="BodyText"/>
        <w:spacing w:before="1"/>
        <w:ind w:left="0"/>
        <w:rPr>
          <w:sz w:val="42"/>
        </w:rPr>
      </w:pPr>
    </w:p>
    <w:p>
      <w:pPr>
        <w:pStyle w:val="Heading3"/>
        <w:rPr>
          <w:i/>
        </w:rPr>
      </w:pPr>
      <w:r>
        <w:rPr>
          <w:i/>
        </w:rPr>
        <w:t>Проектные и исследовательские задания</w:t>
      </w:r>
    </w:p>
    <w:p>
      <w:pPr>
        <w:pStyle w:val="BodyText"/>
        <w:spacing w:line="360" w:lineRule="auto" w:before="153"/>
        <w:ind w:right="1131" w:firstLine="708"/>
        <w:jc w:val="both"/>
      </w:pPr>
      <w:r>
        <w:rPr/>
        <w:t>Изучите таблицу «Различия двух эпох в рамках Новейшего времени» (таблица 1 из статьи «Концепция новейшей истории» к данному пособию). Подберите образы, примеры из жизни и окружающей действительности, иллюстрирующие положения таблицы. Составьте электронную презентацию, образно отражающую произошедшие изменения.</w:t>
      </w:r>
    </w:p>
    <w:p>
      <w:pPr>
        <w:pStyle w:val="BodyText"/>
        <w:spacing w:before="7"/>
        <w:ind w:left="0"/>
        <w:rPr>
          <w:sz w:val="42"/>
        </w:rPr>
      </w:pPr>
    </w:p>
    <w:p>
      <w:pPr>
        <w:pStyle w:val="Heading2"/>
      </w:pPr>
      <w:r>
        <w:rPr/>
        <w:t>План урока</w:t>
      </w:r>
    </w:p>
    <w:p>
      <w:pPr>
        <w:pStyle w:val="BodyText"/>
        <w:spacing w:line="360" w:lineRule="auto" w:before="156"/>
        <w:ind w:right="4414"/>
      </w:pPr>
      <w:r>
        <w:rPr/>
        <w:t>1. Экономические кризисы 1970—1980-х гг. 2.Третья промышленно-технологическая</w:t>
      </w:r>
      <w:r>
        <w:rPr>
          <w:spacing w:val="-17"/>
        </w:rPr>
        <w:t> </w:t>
      </w:r>
      <w:r>
        <w:rPr/>
        <w:t>революция.</w:t>
      </w:r>
    </w:p>
    <w:p>
      <w:pPr>
        <w:pStyle w:val="ListParagraph"/>
        <w:numPr>
          <w:ilvl w:val="0"/>
          <w:numId w:val="149"/>
        </w:numPr>
        <w:tabs>
          <w:tab w:pos="1134" w:val="left" w:leader="none"/>
        </w:tabs>
        <w:spacing w:line="321" w:lineRule="exact" w:before="0" w:after="0"/>
        <w:ind w:left="1133" w:right="0" w:hanging="281"/>
        <w:jc w:val="left"/>
        <w:rPr>
          <w:sz w:val="28"/>
        </w:rPr>
      </w:pPr>
      <w:r>
        <w:rPr>
          <w:sz w:val="28"/>
        </w:rPr>
        <w:t>Постиндустриальное информационное</w:t>
      </w:r>
      <w:r>
        <w:rPr>
          <w:spacing w:val="-4"/>
          <w:sz w:val="28"/>
        </w:rPr>
        <w:t> </w:t>
      </w:r>
      <w:r>
        <w:rPr>
          <w:sz w:val="28"/>
        </w:rPr>
        <w:t>общество.</w:t>
      </w:r>
    </w:p>
    <w:p>
      <w:pPr>
        <w:pStyle w:val="ListParagraph"/>
        <w:numPr>
          <w:ilvl w:val="0"/>
          <w:numId w:val="149"/>
        </w:numPr>
        <w:tabs>
          <w:tab w:pos="1134" w:val="left" w:leader="none"/>
        </w:tabs>
        <w:spacing w:line="240" w:lineRule="auto" w:before="163" w:after="0"/>
        <w:ind w:left="1133" w:right="0" w:hanging="281"/>
        <w:jc w:val="left"/>
        <w:rPr>
          <w:sz w:val="28"/>
        </w:rPr>
      </w:pPr>
      <w:r>
        <w:rPr>
          <w:sz w:val="28"/>
        </w:rPr>
        <w:t>Современные политические</w:t>
      </w:r>
      <w:r>
        <w:rPr>
          <w:spacing w:val="-1"/>
          <w:sz w:val="28"/>
        </w:rPr>
        <w:t> </w:t>
      </w:r>
      <w:r>
        <w:rPr>
          <w:sz w:val="28"/>
        </w:rPr>
        <w:t>процессы.</w:t>
      </w:r>
    </w:p>
    <w:p>
      <w:pPr>
        <w:pStyle w:val="BodyText"/>
        <w:ind w:left="0"/>
        <w:rPr>
          <w:sz w:val="30"/>
        </w:rPr>
      </w:pPr>
    </w:p>
    <w:p>
      <w:pPr>
        <w:pStyle w:val="BodyText"/>
        <w:spacing w:before="10"/>
        <w:ind w:left="0"/>
        <w:rPr>
          <w:sz w:val="25"/>
        </w:rPr>
      </w:pPr>
    </w:p>
    <w:p>
      <w:pPr>
        <w:pStyle w:val="BodyText"/>
        <w:tabs>
          <w:tab w:pos="5651" w:val="left" w:leader="none"/>
          <w:tab w:pos="8026" w:val="left" w:leader="none"/>
        </w:tabs>
        <w:spacing w:line="360" w:lineRule="auto" w:before="1"/>
        <w:ind w:right="1136"/>
        <w:jc w:val="both"/>
      </w:pPr>
      <w:r>
        <w:rPr>
          <w:b/>
        </w:rPr>
        <w:t>Понятия и термины. </w:t>
      </w:r>
      <w:r>
        <w:rPr/>
        <w:t>Экстенсивный и интенсивный типы производства, промышленно-технологическая</w:t>
        <w:tab/>
        <w:t>революция,</w:t>
        <w:tab/>
      </w:r>
      <w:r>
        <w:rPr>
          <w:spacing w:val="-1"/>
        </w:rPr>
        <w:t>постиндустриальное </w:t>
      </w:r>
      <w:r>
        <w:rPr/>
        <w:t>(информационное) общество, инновации,</w:t>
      </w:r>
      <w:r>
        <w:rPr>
          <w:spacing w:val="-8"/>
        </w:rPr>
        <w:t> </w:t>
      </w:r>
      <w:r>
        <w:rPr/>
        <w:t>демократизация.</w:t>
      </w:r>
    </w:p>
    <w:p>
      <w:pPr>
        <w:spacing w:after="0" w:line="360" w:lineRule="auto"/>
        <w:jc w:val="both"/>
        <w:sectPr>
          <w:pgSz w:w="11910" w:h="16840"/>
          <w:pgMar w:header="710" w:footer="0" w:top="1160" w:bottom="280" w:left="280" w:right="0"/>
        </w:sectPr>
      </w:pPr>
    </w:p>
    <w:p>
      <w:pPr>
        <w:pStyle w:val="BodyText"/>
        <w:ind w:left="0"/>
        <w:rPr>
          <w:sz w:val="20"/>
        </w:rPr>
      </w:pPr>
    </w:p>
    <w:p>
      <w:pPr>
        <w:pStyle w:val="BodyText"/>
        <w:spacing w:before="9"/>
        <w:ind w:left="0"/>
        <w:rPr>
          <w:sz w:val="22"/>
        </w:rPr>
      </w:pPr>
    </w:p>
    <w:p>
      <w:pPr>
        <w:pStyle w:val="Heading2"/>
        <w:spacing w:before="89"/>
      </w:pPr>
      <w:r>
        <w:rPr/>
        <w:t>Ход урока</w:t>
      </w:r>
    </w:p>
    <w:p>
      <w:pPr>
        <w:pStyle w:val="ListParagraph"/>
        <w:numPr>
          <w:ilvl w:val="1"/>
          <w:numId w:val="149"/>
        </w:numPr>
        <w:tabs>
          <w:tab w:pos="1842" w:val="left" w:leader="none"/>
        </w:tabs>
        <w:spacing w:line="240" w:lineRule="auto" w:before="156" w:after="0"/>
        <w:ind w:left="1841" w:right="0" w:hanging="280"/>
        <w:jc w:val="left"/>
        <w:rPr>
          <w:b/>
          <w:sz w:val="28"/>
        </w:rPr>
      </w:pPr>
      <w:r>
        <w:rPr>
          <w:b/>
          <w:sz w:val="28"/>
        </w:rPr>
        <w:t>Экономические кризисы 1970</w:t>
      </w:r>
      <w:r>
        <w:rPr>
          <w:sz w:val="28"/>
        </w:rPr>
        <w:t>—</w:t>
      </w:r>
      <w:r>
        <w:rPr>
          <w:b/>
          <w:sz w:val="28"/>
        </w:rPr>
        <w:t>1980-х</w:t>
      </w:r>
      <w:r>
        <w:rPr>
          <w:b/>
          <w:spacing w:val="-5"/>
          <w:sz w:val="28"/>
        </w:rPr>
        <w:t> </w:t>
      </w:r>
      <w:r>
        <w:rPr>
          <w:b/>
          <w:sz w:val="28"/>
        </w:rPr>
        <w:t>гг.</w:t>
      </w:r>
    </w:p>
    <w:p>
      <w:pPr>
        <w:spacing w:before="160"/>
        <w:ind w:left="1561" w:right="0" w:firstLine="0"/>
        <w:jc w:val="left"/>
        <w:rPr>
          <w:i/>
          <w:sz w:val="28"/>
        </w:rPr>
      </w:pPr>
      <w:r>
        <w:rPr>
          <w:spacing w:val="-71"/>
          <w:w w:val="100"/>
          <w:sz w:val="28"/>
          <w:u w:val="single"/>
        </w:rPr>
        <w:t> </w:t>
      </w:r>
      <w:r>
        <w:rPr>
          <w:i/>
          <w:sz w:val="28"/>
          <w:u w:val="single"/>
        </w:rPr>
        <w:t>Первый вариант</w:t>
      </w:r>
    </w:p>
    <w:p>
      <w:pPr>
        <w:pStyle w:val="BodyText"/>
        <w:spacing w:before="161"/>
        <w:ind w:left="1561"/>
      </w:pPr>
      <w:r>
        <w:rPr/>
        <w:t>Изучение этого вопроса возможно на основе эвристической беседы.</w:t>
      </w:r>
    </w:p>
    <w:p>
      <w:pPr>
        <w:spacing w:before="163"/>
        <w:ind w:left="1561" w:right="0" w:firstLine="0"/>
        <w:jc w:val="left"/>
        <w:rPr>
          <w:i/>
          <w:sz w:val="28"/>
        </w:rPr>
      </w:pPr>
      <w:r>
        <w:rPr>
          <w:i/>
          <w:sz w:val="28"/>
        </w:rPr>
        <w:t>Вопросы для беседы</w:t>
      </w:r>
    </w:p>
    <w:p>
      <w:pPr>
        <w:pStyle w:val="ListParagraph"/>
        <w:numPr>
          <w:ilvl w:val="0"/>
          <w:numId w:val="150"/>
        </w:numPr>
        <w:tabs>
          <w:tab w:pos="1976" w:val="left" w:leader="none"/>
        </w:tabs>
        <w:spacing w:line="360" w:lineRule="auto" w:before="160" w:after="0"/>
        <w:ind w:left="852" w:right="1132" w:firstLine="709"/>
        <w:jc w:val="both"/>
        <w:rPr>
          <w:sz w:val="28"/>
        </w:rPr>
      </w:pPr>
      <w:r>
        <w:rPr>
          <w:sz w:val="28"/>
        </w:rPr>
        <w:t>Вспомните, когда на Западе произошёл предыдущий системный экономический кризис? Какое название он получил? Почему его называют системным?</w:t>
      </w:r>
    </w:p>
    <w:p>
      <w:pPr>
        <w:pStyle w:val="ListParagraph"/>
        <w:numPr>
          <w:ilvl w:val="0"/>
          <w:numId w:val="150"/>
        </w:numPr>
        <w:tabs>
          <w:tab w:pos="1842" w:val="left" w:leader="none"/>
        </w:tabs>
        <w:spacing w:line="321" w:lineRule="exact" w:before="0" w:after="0"/>
        <w:ind w:left="1841" w:right="0" w:hanging="280"/>
        <w:jc w:val="left"/>
        <w:rPr>
          <w:sz w:val="28"/>
        </w:rPr>
      </w:pPr>
      <w:r>
        <w:rPr>
          <w:sz w:val="28"/>
        </w:rPr>
        <w:t>К каким последствиям привёл этот</w:t>
      </w:r>
      <w:r>
        <w:rPr>
          <w:spacing w:val="-4"/>
          <w:sz w:val="28"/>
        </w:rPr>
        <w:t> </w:t>
      </w:r>
      <w:r>
        <w:rPr>
          <w:sz w:val="28"/>
        </w:rPr>
        <w:t>кризис?</w:t>
      </w:r>
    </w:p>
    <w:p>
      <w:pPr>
        <w:pStyle w:val="ListParagraph"/>
        <w:numPr>
          <w:ilvl w:val="0"/>
          <w:numId w:val="150"/>
        </w:numPr>
        <w:tabs>
          <w:tab w:pos="1909" w:val="left" w:leader="none"/>
        </w:tabs>
        <w:spacing w:line="360" w:lineRule="auto" w:before="163" w:after="0"/>
        <w:ind w:left="852" w:right="1131" w:firstLine="709"/>
        <w:jc w:val="both"/>
        <w:rPr>
          <w:sz w:val="28"/>
        </w:rPr>
      </w:pPr>
      <w:r>
        <w:rPr>
          <w:sz w:val="28"/>
        </w:rPr>
        <w:t>В 1973 г. страны ОПЕК (вспомните, что это за организация) резко повысили цены на нефть. Это вызвало так называемый нефтяной шок в странах Запада. Объясните, какие последствия имело повышение цен на</w:t>
      </w:r>
      <w:r>
        <w:rPr>
          <w:spacing w:val="-14"/>
          <w:sz w:val="28"/>
        </w:rPr>
        <w:t> </w:t>
      </w:r>
      <w:r>
        <w:rPr>
          <w:sz w:val="28"/>
        </w:rPr>
        <w:t>нефть?</w:t>
      </w:r>
    </w:p>
    <w:p>
      <w:pPr>
        <w:pStyle w:val="ListParagraph"/>
        <w:numPr>
          <w:ilvl w:val="0"/>
          <w:numId w:val="150"/>
        </w:numPr>
        <w:tabs>
          <w:tab w:pos="1919" w:val="left" w:leader="none"/>
        </w:tabs>
        <w:spacing w:line="320" w:lineRule="exact" w:before="0" w:after="0"/>
        <w:ind w:left="1918" w:right="0" w:hanging="357"/>
        <w:jc w:val="left"/>
        <w:rPr>
          <w:sz w:val="28"/>
        </w:rPr>
      </w:pPr>
      <w:r>
        <w:rPr>
          <w:sz w:val="28"/>
        </w:rPr>
        <w:t>Страны Запада были вынуждены перейти от «ресурсозатратных»</w:t>
      </w:r>
      <w:r>
        <w:rPr>
          <w:spacing w:val="32"/>
          <w:sz w:val="28"/>
        </w:rPr>
        <w:t> </w:t>
      </w:r>
      <w:r>
        <w:rPr>
          <w:sz w:val="28"/>
        </w:rPr>
        <w:t>к</w:t>
      </w:r>
    </w:p>
    <w:p>
      <w:pPr>
        <w:pStyle w:val="BodyText"/>
        <w:spacing w:line="360" w:lineRule="auto" w:before="163"/>
        <w:ind w:right="1132"/>
      </w:pPr>
      <w:r>
        <w:rPr/>
        <w:t>«ресурсосберегающим» технологиям. Объясните, что это значит. Можете ли вы привести примеры?</w:t>
      </w:r>
    </w:p>
    <w:p>
      <w:pPr>
        <w:pStyle w:val="ListParagraph"/>
        <w:numPr>
          <w:ilvl w:val="0"/>
          <w:numId w:val="150"/>
        </w:numPr>
        <w:tabs>
          <w:tab w:pos="1900" w:val="left" w:leader="none"/>
        </w:tabs>
        <w:spacing w:line="360" w:lineRule="auto" w:before="0" w:after="0"/>
        <w:ind w:left="852" w:right="1130" w:firstLine="709"/>
        <w:jc w:val="both"/>
        <w:rPr>
          <w:sz w:val="28"/>
        </w:rPr>
      </w:pPr>
      <w:r>
        <w:rPr>
          <w:sz w:val="28"/>
        </w:rPr>
        <w:t>В 1970-е гг. произошёл крах Бреттон-Вудской финансовой системы. Вспомните, что это за</w:t>
      </w:r>
      <w:r>
        <w:rPr>
          <w:spacing w:val="-6"/>
          <w:sz w:val="28"/>
        </w:rPr>
        <w:t> </w:t>
      </w:r>
      <w:r>
        <w:rPr>
          <w:sz w:val="28"/>
        </w:rPr>
        <w:t>система?</w:t>
      </w:r>
    </w:p>
    <w:p>
      <w:pPr>
        <w:pStyle w:val="ListParagraph"/>
        <w:numPr>
          <w:ilvl w:val="0"/>
          <w:numId w:val="150"/>
        </w:numPr>
        <w:tabs>
          <w:tab w:pos="1844" w:val="left" w:leader="none"/>
        </w:tabs>
        <w:spacing w:line="360" w:lineRule="auto" w:before="0" w:after="0"/>
        <w:ind w:left="852" w:right="1130" w:firstLine="709"/>
        <w:jc w:val="both"/>
        <w:rPr>
          <w:sz w:val="28"/>
        </w:rPr>
      </w:pPr>
      <w:r>
        <w:rPr>
          <w:sz w:val="28"/>
        </w:rPr>
        <w:t>Вместо Бреттон-Вудской финансовой системы был введён «плавающий курс» национальных валют. Он действует и сейчас. Знаете ли вы, в чём его суть?</w:t>
      </w:r>
    </w:p>
    <w:p>
      <w:pPr>
        <w:pStyle w:val="ListParagraph"/>
        <w:numPr>
          <w:ilvl w:val="0"/>
          <w:numId w:val="150"/>
        </w:numPr>
        <w:tabs>
          <w:tab w:pos="1950" w:val="left" w:leader="none"/>
        </w:tabs>
        <w:spacing w:line="362" w:lineRule="auto" w:before="0" w:after="0"/>
        <w:ind w:left="852" w:right="1132" w:firstLine="709"/>
        <w:jc w:val="both"/>
        <w:rPr>
          <w:sz w:val="28"/>
        </w:rPr>
      </w:pPr>
      <w:r>
        <w:rPr>
          <w:sz w:val="28"/>
        </w:rPr>
        <w:t>Почему говорят, что в 1970-е гг. завершилась эпоха «всеобщего благосостояния»?</w:t>
      </w:r>
    </w:p>
    <w:p>
      <w:pPr>
        <w:pStyle w:val="BodyText"/>
        <w:spacing w:before="4"/>
        <w:ind w:left="0"/>
        <w:rPr>
          <w:sz w:val="41"/>
        </w:rPr>
      </w:pPr>
    </w:p>
    <w:p>
      <w:pPr>
        <w:spacing w:before="1"/>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1" w:firstLine="708"/>
        <w:jc w:val="both"/>
      </w:pPr>
      <w:r>
        <w:rPr/>
        <w:t>На основе текста учебника (подраздел «Экономические кризисы 1970— 1980-х гг. НТР») составьте логическую схему, отражающую предпосылки перехода от экстенсивного к интенсивному типу производства в развитых западных странах.</w:t>
      </w:r>
    </w:p>
    <w:p>
      <w:pPr>
        <w:spacing w:after="0" w:line="360" w:lineRule="auto"/>
        <w:jc w:val="both"/>
        <w:sectPr>
          <w:pgSz w:w="11910" w:h="16840"/>
          <w:pgMar w:header="710" w:footer="0" w:top="1160" w:bottom="280" w:left="280" w:right="0"/>
        </w:sectPr>
      </w:pPr>
    </w:p>
    <w:p>
      <w:pPr>
        <w:pStyle w:val="Heading2"/>
        <w:spacing w:before="96"/>
        <w:ind w:left="2406"/>
      </w:pPr>
      <w:r>
        <w:rPr/>
        <w:t>Экономические кризисы и переход к интенсивному типу</w:t>
      </w:r>
    </w:p>
    <w:p>
      <w:pPr>
        <w:spacing w:before="163"/>
        <w:ind w:left="987" w:right="1266" w:firstLine="0"/>
        <w:jc w:val="center"/>
        <w:rPr>
          <w:b/>
          <w:sz w:val="28"/>
        </w:rPr>
      </w:pPr>
      <w:r>
        <w:rPr>
          <w:b/>
          <w:sz w:val="28"/>
        </w:rPr>
        <w:t>производства</w:t>
      </w:r>
    </w:p>
    <w:p>
      <w:pPr>
        <w:pStyle w:val="BodyText"/>
        <w:spacing w:before="4"/>
        <w:ind w:left="0"/>
        <w:rPr>
          <w:b/>
          <w:sz w:val="13"/>
        </w:rPr>
      </w:pPr>
      <w:r>
        <w:rPr/>
        <w:pict>
          <v:group style="position:absolute;margin-left:64.599998pt;margin-top:37.766144pt;width:118.7pt;height:52.15pt;mso-position-horizontal-relative:page;mso-position-vertical-relative:paragraph;z-index:4424;mso-wrap-distance-left:0;mso-wrap-distance-right:0" coordorigin="1292,755" coordsize="2374,1043">
            <v:shape style="position:absolute;left:1292;top:755;width:2374;height:1043" type="#_x0000_t75" stroked="false">
              <v:imagedata r:id="rId127" o:title=""/>
            </v:shape>
            <v:shape style="position:absolute;left:1292;top:755;width:2374;height:1043" type="#_x0000_t202" filled="false" stroked="false">
              <v:textbox inset="0,0,0,0">
                <w:txbxContent>
                  <w:p>
                    <w:pPr>
                      <w:spacing w:line="242" w:lineRule="auto" w:before="74"/>
                      <w:ind w:left="359" w:right="188" w:hanging="149"/>
                      <w:jc w:val="left"/>
                      <w:rPr>
                        <w:sz w:val="24"/>
                      </w:rPr>
                    </w:pPr>
                    <w:r>
                      <w:rPr>
                        <w:sz w:val="24"/>
                      </w:rPr>
                      <w:t>Спад производства в ФРГ и США в конце 1960-х гг.</w:t>
                    </w:r>
                  </w:p>
                </w:txbxContent>
              </v:textbox>
              <w10:wrap type="none"/>
            </v:shape>
            <w10:wrap type="topAndBottom"/>
          </v:group>
        </w:pict>
      </w:r>
      <w:r>
        <w:rPr/>
        <w:pict>
          <v:group style="position:absolute;margin-left:197.059998pt;margin-top:9.910145pt;width:120.1pt;height:80pt;mso-position-horizontal-relative:page;mso-position-vertical-relative:paragraph;z-index:4472;mso-wrap-distance-left:0;mso-wrap-distance-right:0" coordorigin="3941,198" coordsize="2402,1600">
            <v:shape style="position:absolute;left:3941;top:198;width:2402;height:1600" type="#_x0000_t75" stroked="false">
              <v:imagedata r:id="rId128" o:title=""/>
            </v:shape>
            <v:shape style="position:absolute;left:3941;top:198;width:2402;height:1600" type="#_x0000_t202" filled="false" stroked="false">
              <v:textbox inset="0,0,0,0">
                <w:txbxContent>
                  <w:p>
                    <w:pPr>
                      <w:spacing w:line="242" w:lineRule="auto" w:before="74"/>
                      <w:ind w:left="156" w:right="153" w:hanging="5"/>
                      <w:jc w:val="center"/>
                      <w:rPr>
                        <w:sz w:val="24"/>
                      </w:rPr>
                    </w:pPr>
                    <w:r>
                      <w:rPr>
                        <w:sz w:val="24"/>
                      </w:rPr>
                      <w:t>Отмена золотого содержания доллара (крах Бретон- Вудской системы) 1972 г.</w:t>
                    </w:r>
                  </w:p>
                </w:txbxContent>
              </v:textbox>
              <w10:wrap type="none"/>
            </v:shape>
            <w10:wrap type="topAndBottom"/>
          </v:group>
        </w:pict>
      </w:r>
      <w:r>
        <w:rPr/>
        <w:pict>
          <v:group style="position:absolute;margin-left:332.910004pt;margin-top:37.766144pt;width:85.45pt;height:52.15pt;mso-position-horizontal-relative:page;mso-position-vertical-relative:paragraph;z-index:4520;mso-wrap-distance-left:0;mso-wrap-distance-right:0" coordorigin="6658,755" coordsize="1709,1043">
            <v:shape style="position:absolute;left:6658;top:755;width:1709;height:1043" type="#_x0000_t75" stroked="false">
              <v:imagedata r:id="rId129" o:title=""/>
            </v:shape>
            <v:shape style="position:absolute;left:6658;top:755;width:1709;height:1043" type="#_x0000_t202" filled="false" stroked="false">
              <v:textbox inset="0,0,0,0">
                <w:txbxContent>
                  <w:p>
                    <w:pPr>
                      <w:spacing w:line="242" w:lineRule="auto" w:before="74"/>
                      <w:ind w:left="192" w:right="190" w:hanging="1"/>
                      <w:jc w:val="center"/>
                      <w:rPr>
                        <w:sz w:val="24"/>
                      </w:rPr>
                    </w:pPr>
                    <w:r>
                      <w:rPr>
                        <w:sz w:val="24"/>
                      </w:rPr>
                      <w:t>Резкий рос цен на нефть 1973 г.</w:t>
                    </w:r>
                  </w:p>
                </w:txbxContent>
              </v:textbox>
              <w10:wrap type="none"/>
            </v:shape>
            <w10:wrap type="topAndBottom"/>
          </v:group>
        </w:pict>
      </w:r>
      <w:r>
        <w:rPr/>
        <w:pict>
          <v:group style="position:absolute;margin-left:104.68pt;margin-top:98.488144pt;width:309.05pt;height:58.7pt;mso-position-horizontal-relative:page;mso-position-vertical-relative:paragraph;z-index:4568;mso-wrap-distance-left:0;mso-wrap-distance-right:0" coordorigin="2094,1970" coordsize="6181,1174">
            <v:shape style="position:absolute;left:2093;top:2372;width:6181;height:771" type="#_x0000_t75" stroked="false">
              <v:imagedata r:id="rId130" o:title=""/>
            </v:shape>
            <v:shape style="position:absolute;left:7587;top:1969;width:313;height:408" coordorigin="7587,1970" coordsize="313,408" path="m7900,2221l7587,2221,7743,2377,7900,2221xm7822,1970l7665,1970,7665,2221,7822,2221,7822,1970xe" filled="true" fillcolor="#000000" stroked="false">
              <v:path arrowok="t"/>
              <v:fill type="solid"/>
            </v:shape>
            <v:shape style="position:absolute;left:4965;top:1969;width:313;height:408" coordorigin="4965,1970" coordsize="313,408" path="m5278,2221l4965,2221,5122,2377,5278,2221xm5200,1970l5044,1970,5044,2221,5200,2221,5200,1970xe" filled="true" fillcolor="#000000" stroked="false">
              <v:path arrowok="t"/>
              <v:fill type="solid"/>
            </v:shape>
            <v:shape style="position:absolute;left:2547;top:1969;width:313;height:408" coordorigin="2547,1970" coordsize="313,408" path="m2860,2221l2547,2221,2703,2377,2860,2221xm2781,1970l2625,1970,2625,2221,2781,2221,2781,1970xe" filled="true" fillcolor="#000000" stroked="false">
              <v:path arrowok="t"/>
              <v:fill type="solid"/>
            </v:shape>
            <v:shape style="position:absolute;left:2093;top:1969;width:6181;height:1174" type="#_x0000_t202" filled="false" stroked="false">
              <v:textbox inset="0,0,0,0">
                <w:txbxContent>
                  <w:p>
                    <w:pPr>
                      <w:spacing w:line="240" w:lineRule="auto" w:before="0"/>
                      <w:rPr>
                        <w:b/>
                        <w:sz w:val="26"/>
                      </w:rPr>
                    </w:pPr>
                  </w:p>
                  <w:p>
                    <w:pPr>
                      <w:spacing w:before="183"/>
                      <w:ind w:left="155" w:right="238" w:firstLine="0"/>
                      <w:jc w:val="left"/>
                      <w:rPr>
                        <w:b/>
                        <w:sz w:val="24"/>
                      </w:rPr>
                    </w:pPr>
                    <w:r>
                      <w:rPr>
                        <w:b/>
                        <w:sz w:val="24"/>
                      </w:rPr>
                      <w:t>Экономические кризисы 1974—1975 гг. и 1980—1982 гг.</w:t>
                    </w:r>
                  </w:p>
                </w:txbxContent>
              </v:textbox>
              <w10:wrap type="none"/>
            </v:shape>
            <w10:wrap type="topAndBottom"/>
          </v:group>
        </w:pict>
      </w:r>
      <w:r>
        <w:rPr/>
        <w:pict>
          <v:group style="position:absolute;margin-left:428.01001pt;margin-top:105.026146pt;width:110.6pt;height:52.15pt;mso-position-horizontal-relative:page;mso-position-vertical-relative:paragraph;z-index:4616;mso-wrap-distance-left:0;mso-wrap-distance-right:0" coordorigin="8560,2101" coordsize="2212,1043">
            <v:shape style="position:absolute;left:8560;top:2100;width:2212;height:1043" type="#_x0000_t75" stroked="false">
              <v:imagedata r:id="rId131" o:title=""/>
            </v:shape>
            <v:shape style="position:absolute;left:8560;top:2100;width:2212;height:1043" type="#_x0000_t202" filled="false" stroked="false">
              <v:textbox inset="0,0,0,0">
                <w:txbxContent>
                  <w:p>
                    <w:pPr>
                      <w:spacing w:line="244" w:lineRule="auto" w:before="80"/>
                      <w:ind w:left="186" w:right="182" w:firstLine="1"/>
                      <w:jc w:val="center"/>
                      <w:rPr>
                        <w:b/>
                        <w:sz w:val="24"/>
                      </w:rPr>
                    </w:pPr>
                    <w:r>
                      <w:rPr>
                        <w:b/>
                        <w:sz w:val="24"/>
                      </w:rPr>
                      <w:t>Промышленно- технологическая революция</w:t>
                    </w:r>
                  </w:p>
                </w:txbxContent>
              </v:textbox>
              <w10:wrap type="none"/>
            </v:shape>
            <w10:wrap type="topAndBottom"/>
          </v:group>
        </w:pict>
      </w:r>
    </w:p>
    <w:p>
      <w:pPr>
        <w:pStyle w:val="BodyText"/>
        <w:spacing w:before="6"/>
        <w:ind w:left="0"/>
        <w:rPr>
          <w:b/>
          <w:sz w:val="8"/>
        </w:rPr>
      </w:pPr>
    </w:p>
    <w:p>
      <w:pPr>
        <w:pStyle w:val="BodyText"/>
        <w:spacing w:before="8"/>
        <w:ind w:left="0"/>
        <w:rPr>
          <w:b/>
          <w:sz w:val="3"/>
        </w:rPr>
      </w:pPr>
    </w:p>
    <w:p>
      <w:pPr>
        <w:tabs>
          <w:tab w:pos="4685" w:val="left" w:leader="none"/>
          <w:tab w:pos="7307" w:val="left" w:leader="none"/>
          <w:tab w:pos="9223" w:val="left" w:leader="none"/>
        </w:tabs>
        <w:spacing w:line="217" w:lineRule="exact"/>
        <w:ind w:left="2267" w:right="0" w:firstLine="0"/>
        <w:rPr>
          <w:sz w:val="20"/>
        </w:rPr>
      </w:pPr>
      <w:r>
        <w:rPr>
          <w:position w:val="-3"/>
          <w:sz w:val="20"/>
        </w:rPr>
        <w:drawing>
          <wp:inline distT="0" distB="0" distL="0" distR="0">
            <wp:extent cx="198465" cy="138112"/>
            <wp:effectExtent l="0" t="0" r="0" b="0"/>
            <wp:docPr id="3" name="image117.png" descr=""/>
            <wp:cNvGraphicFramePr>
              <a:graphicFrameLocks noChangeAspect="1"/>
            </wp:cNvGraphicFramePr>
            <a:graphic>
              <a:graphicData uri="http://schemas.openxmlformats.org/drawingml/2006/picture">
                <pic:pic>
                  <pic:nvPicPr>
                    <pic:cNvPr id="4" name="image117.png"/>
                    <pic:cNvPicPr/>
                  </pic:nvPicPr>
                  <pic:blipFill>
                    <a:blip r:embed="rId132" cstate="print"/>
                    <a:stretch>
                      <a:fillRect/>
                    </a:stretch>
                  </pic:blipFill>
                  <pic:spPr>
                    <a:xfrm>
                      <a:off x="0" y="0"/>
                      <a:ext cx="198465" cy="138112"/>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198592" cy="138112"/>
            <wp:effectExtent l="0" t="0" r="0" b="0"/>
            <wp:docPr id="5" name="image118.png" descr=""/>
            <wp:cNvGraphicFramePr>
              <a:graphicFrameLocks noChangeAspect="1"/>
            </wp:cNvGraphicFramePr>
            <a:graphic>
              <a:graphicData uri="http://schemas.openxmlformats.org/drawingml/2006/picture">
                <pic:pic>
                  <pic:nvPicPr>
                    <pic:cNvPr id="6" name="image118.png"/>
                    <pic:cNvPicPr/>
                  </pic:nvPicPr>
                  <pic:blipFill>
                    <a:blip r:embed="rId133" cstate="print"/>
                    <a:stretch>
                      <a:fillRect/>
                    </a:stretch>
                  </pic:blipFill>
                  <pic:spPr>
                    <a:xfrm>
                      <a:off x="0" y="0"/>
                      <a:ext cx="198592" cy="138112"/>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198592" cy="138112"/>
            <wp:effectExtent l="0" t="0" r="0" b="0"/>
            <wp:docPr id="7" name="image119.png" descr=""/>
            <wp:cNvGraphicFramePr>
              <a:graphicFrameLocks noChangeAspect="1"/>
            </wp:cNvGraphicFramePr>
            <a:graphic>
              <a:graphicData uri="http://schemas.openxmlformats.org/drawingml/2006/picture">
                <pic:pic>
                  <pic:nvPicPr>
                    <pic:cNvPr id="8" name="image119.png"/>
                    <pic:cNvPicPr/>
                  </pic:nvPicPr>
                  <pic:blipFill>
                    <a:blip r:embed="rId134" cstate="print"/>
                    <a:stretch>
                      <a:fillRect/>
                    </a:stretch>
                  </pic:blipFill>
                  <pic:spPr>
                    <a:xfrm>
                      <a:off x="0" y="0"/>
                      <a:ext cx="198592" cy="138112"/>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198592" cy="138112"/>
            <wp:effectExtent l="0" t="0" r="0" b="0"/>
            <wp:docPr id="9" name="image120.png" descr=""/>
            <wp:cNvGraphicFramePr>
              <a:graphicFrameLocks noChangeAspect="1"/>
            </wp:cNvGraphicFramePr>
            <a:graphic>
              <a:graphicData uri="http://schemas.openxmlformats.org/drawingml/2006/picture">
                <pic:pic>
                  <pic:nvPicPr>
                    <pic:cNvPr id="10" name="image120.png"/>
                    <pic:cNvPicPr/>
                  </pic:nvPicPr>
                  <pic:blipFill>
                    <a:blip r:embed="rId135" cstate="print"/>
                    <a:stretch>
                      <a:fillRect/>
                    </a:stretch>
                  </pic:blipFill>
                  <pic:spPr>
                    <a:xfrm>
                      <a:off x="0" y="0"/>
                      <a:ext cx="198592" cy="138112"/>
                    </a:xfrm>
                    <a:prstGeom prst="rect">
                      <a:avLst/>
                    </a:prstGeom>
                  </pic:spPr>
                </pic:pic>
              </a:graphicData>
            </a:graphic>
          </wp:inline>
        </w:drawing>
      </w:r>
      <w:r>
        <w:rPr>
          <w:position w:val="-3"/>
          <w:sz w:val="20"/>
        </w:rPr>
      </w:r>
    </w:p>
    <w:p>
      <w:pPr>
        <w:pStyle w:val="BodyText"/>
        <w:spacing w:before="2"/>
        <w:ind w:left="0"/>
        <w:rPr>
          <w:b/>
          <w:sz w:val="5"/>
        </w:rPr>
      </w:pPr>
      <w:r>
        <w:rPr/>
        <w:pict>
          <v:group style="position:absolute;margin-left:104.68pt;margin-top:5.205146pt;width:427.1pt;height:50.1pt;mso-position-horizontal-relative:page;mso-position-vertical-relative:paragraph;z-index:4664;mso-wrap-distance-left:0;mso-wrap-distance-right:0" coordorigin="2094,104" coordsize="8542,1002">
            <v:shape style="position:absolute;left:2093;top:104;width:8542;height:1002" type="#_x0000_t75" stroked="false">
              <v:imagedata r:id="rId136" o:title=""/>
            </v:shape>
            <v:shape style="position:absolute;left:2093;top:104;width:8542;height:1002" type="#_x0000_t202" filled="false" stroked="false">
              <v:textbox inset="0,0,0,0">
                <w:txbxContent>
                  <w:p>
                    <w:pPr>
                      <w:spacing w:line="244" w:lineRule="auto" w:before="76"/>
                      <w:ind w:left="352" w:right="348" w:hanging="5"/>
                      <w:jc w:val="center"/>
                      <w:rPr>
                        <w:sz w:val="24"/>
                      </w:rPr>
                    </w:pPr>
                    <w:r>
                      <w:rPr>
                        <w:sz w:val="24"/>
                      </w:rPr>
                      <w:t>Переход от экстенсивного (за счёт вовлечения в производство всё большего количества ресурсов) к </w:t>
                    </w:r>
                    <w:r>
                      <w:rPr>
                        <w:b/>
                        <w:sz w:val="24"/>
                      </w:rPr>
                      <w:t>интенсивному </w:t>
                    </w:r>
                    <w:r>
                      <w:rPr>
                        <w:sz w:val="24"/>
                      </w:rPr>
                      <w:t>(сберегающему энергию, сырьё и др. ресурсы) типу производства</w:t>
                    </w:r>
                  </w:p>
                </w:txbxContent>
              </v:textbox>
              <w10:wrap type="none"/>
            </v:shape>
            <w10:wrap type="topAndBottom"/>
          </v:group>
        </w:pict>
      </w:r>
    </w:p>
    <w:p>
      <w:pPr>
        <w:pStyle w:val="BodyText"/>
        <w:spacing w:before="4"/>
        <w:ind w:left="0"/>
        <w:rPr>
          <w:b/>
          <w:sz w:val="4"/>
        </w:rPr>
      </w:pPr>
    </w:p>
    <w:p>
      <w:pPr>
        <w:pStyle w:val="BodyText"/>
        <w:ind w:left="1808"/>
        <w:rPr>
          <w:sz w:val="20"/>
        </w:rPr>
      </w:pPr>
      <w:r>
        <w:rPr>
          <w:sz w:val="20"/>
        </w:rPr>
        <w:pict>
          <v:group style="width:427.1pt;height:34.3pt;mso-position-horizontal-relative:char;mso-position-vertical-relative:line" coordorigin="0,0" coordsize="8542,686">
            <v:shape style="position:absolute;left:0;top:212;width:8542;height:473" type="#_x0000_t75" stroked="false">
              <v:imagedata r:id="rId137" o:title=""/>
            </v:shape>
            <v:shape style="position:absolute;left:4013;top:0;width:313;height:218" type="#_x0000_t75" stroked="false">
              <v:imagedata r:id="rId138" o:title=""/>
            </v:shape>
            <v:shape style="position:absolute;left:0;top:0;width:8542;height:686" type="#_x0000_t202" filled="false" stroked="false">
              <v:textbox inset="0,0,0,0">
                <w:txbxContent>
                  <w:p>
                    <w:pPr>
                      <w:spacing w:line="240" w:lineRule="auto" w:before="10"/>
                      <w:rPr>
                        <w:b/>
                        <w:sz w:val="25"/>
                      </w:rPr>
                    </w:pPr>
                  </w:p>
                  <w:p>
                    <w:pPr>
                      <w:spacing w:before="0"/>
                      <w:ind w:left="983" w:right="0" w:firstLine="0"/>
                      <w:jc w:val="left"/>
                      <w:rPr>
                        <w:sz w:val="24"/>
                      </w:rPr>
                    </w:pPr>
                    <w:r>
                      <w:rPr>
                        <w:sz w:val="24"/>
                      </w:rPr>
                      <w:t>Переход к постиндустриальному (информационному) обществу</w:t>
                    </w:r>
                  </w:p>
                </w:txbxContent>
              </v:textbox>
              <w10:wrap type="none"/>
            </v:shape>
          </v:group>
        </w:pict>
      </w:r>
      <w:r>
        <w:rPr>
          <w:sz w:val="20"/>
        </w:rPr>
      </w:r>
    </w:p>
    <w:p>
      <w:pPr>
        <w:pStyle w:val="BodyText"/>
        <w:ind w:left="0"/>
        <w:rPr>
          <w:b/>
          <w:sz w:val="30"/>
        </w:rPr>
      </w:pPr>
    </w:p>
    <w:p>
      <w:pPr>
        <w:pStyle w:val="BodyText"/>
        <w:spacing w:before="10"/>
        <w:ind w:left="0"/>
        <w:rPr>
          <w:b/>
          <w:sz w:val="32"/>
        </w:rPr>
      </w:pPr>
    </w:p>
    <w:p>
      <w:pPr>
        <w:pStyle w:val="Heading2"/>
        <w:ind w:left="1561"/>
      </w:pPr>
      <w:r>
        <w:rPr/>
        <w:t>2. Третья промышленно-технологическая революция.</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0" w:firstLine="708"/>
        <w:jc w:val="both"/>
      </w:pPr>
      <w:r>
        <w:rPr/>
        <w:t>В классе организуется групповая работа. Класс делится на группы, каждая из которых изучает промышленно-технологическую революцию в одной из областей науки (выбор областей осуществляется либо самими учащимися, либо учителем исходя из особенностей класса): развитие атомной энергетики; освоение космоса; компьютерные технологии, новые средства связи, телевидение, разработка новых материалов, биотехнологии, генная инженерия, нанотехнологии и т. п. Каждая группа выполняет </w:t>
      </w:r>
      <w:r>
        <w:rPr>
          <w:b/>
        </w:rPr>
        <w:t>опережающее домашнее задание: </w:t>
      </w:r>
      <w:r>
        <w:rPr/>
        <w:t>а) изучить хронологию и суть событий в выбранной области науки и техники, составить хронологическую таблицу; б) подобрать в Интернете иллюстрации к каждому событию и представить таблицу в виде электронной презентации; в) сделать общий вывод о развитии выбранной области науки и техники.</w:t>
      </w:r>
    </w:p>
    <w:p>
      <w:pPr>
        <w:pStyle w:val="BodyText"/>
        <w:spacing w:before="1"/>
        <w:ind w:left="0"/>
        <w:rPr>
          <w:sz w:val="42"/>
        </w:rPr>
      </w:pPr>
    </w:p>
    <w:p>
      <w:pPr>
        <w:spacing w:before="0"/>
        <w:ind w:left="1561" w:right="0" w:firstLine="0"/>
        <w:jc w:val="left"/>
        <w:rPr>
          <w:i/>
          <w:sz w:val="28"/>
        </w:rPr>
      </w:pPr>
      <w:r>
        <w:rPr>
          <w:spacing w:val="-71"/>
          <w:w w:val="100"/>
          <w:sz w:val="28"/>
          <w:u w:val="single"/>
        </w:rPr>
        <w:t> </w:t>
      </w:r>
      <w:r>
        <w:rPr>
          <w:i/>
          <w:sz w:val="28"/>
          <w:u w:val="single"/>
        </w:rPr>
        <w:t>Второй вариант</w:t>
      </w:r>
    </w:p>
    <w:p>
      <w:pPr>
        <w:spacing w:after="0"/>
        <w:jc w:val="left"/>
        <w:rPr>
          <w:sz w:val="28"/>
        </w:rPr>
        <w:sectPr>
          <w:pgSz w:w="11910" w:h="16840"/>
          <w:pgMar w:header="710" w:footer="0" w:top="1160" w:bottom="280" w:left="280" w:right="0"/>
        </w:sectPr>
      </w:pPr>
    </w:p>
    <w:p>
      <w:pPr>
        <w:pStyle w:val="BodyText"/>
        <w:spacing w:line="362" w:lineRule="auto" w:before="91"/>
        <w:ind w:right="1129" w:firstLine="708"/>
        <w:jc w:val="both"/>
      </w:pPr>
      <w:r>
        <w:rPr/>
        <w:t>Учащимся предлагается обсудить технологические достижения третьей промышленно-технологической революции.</w:t>
      </w:r>
    </w:p>
    <w:p>
      <w:pPr>
        <w:pStyle w:val="Heading2"/>
        <w:spacing w:line="360" w:lineRule="auto"/>
        <w:ind w:left="3229" w:right="2799" w:firstLine="384"/>
      </w:pPr>
      <w:r>
        <w:rPr/>
        <w:t>Технологические достижения третьей промышленно-технологической революции</w:t>
      </w:r>
    </w:p>
    <w:p>
      <w:pPr>
        <w:pStyle w:val="BodyText"/>
        <w:spacing w:line="360" w:lineRule="auto"/>
        <w:ind w:right="1130" w:firstLine="708"/>
        <w:jc w:val="both"/>
      </w:pPr>
      <w:r>
        <w:rPr/>
        <w:t>Создание микропроцессоров (1973), персональных компьютеров (первый массовый персональный компьютер 1981 г.), Интернета (первое сообщение с компьютера на компьютер — 1969 г., электронной почты (1971), всемирной паутины www — 1991 г.). Информатизация, создание новых систем коммуникаций, мобильной и спутниковой связи (первая система сотовой связи в 1971 г. в Финляндии, в 1974 г. в США). Развитие микроэлектроники, создание новых материалов на основе нанотехнологий (графен — 2006 г.). Развитие генной инженерии, клонирование (овечка Долли в 1996 г.), расшифровка генома человека</w:t>
      </w:r>
      <w:r>
        <w:rPr>
          <w:spacing w:val="-1"/>
        </w:rPr>
        <w:t> </w:t>
      </w:r>
      <w:r>
        <w:rPr/>
        <w:t>(2003).</w:t>
      </w:r>
    </w:p>
    <w:p>
      <w:pPr>
        <w:pStyle w:val="ListParagraph"/>
        <w:numPr>
          <w:ilvl w:val="0"/>
          <w:numId w:val="151"/>
        </w:numPr>
        <w:tabs>
          <w:tab w:pos="1814" w:val="left" w:leader="none"/>
        </w:tabs>
        <w:spacing w:line="360" w:lineRule="auto" w:before="0" w:after="0"/>
        <w:ind w:left="852" w:right="1130" w:firstLine="709"/>
        <w:jc w:val="both"/>
        <w:rPr>
          <w:sz w:val="24"/>
        </w:rPr>
      </w:pPr>
      <w:r>
        <w:rPr>
          <w:sz w:val="24"/>
        </w:rPr>
        <w:t>В каких областях были сделаны наиболее значимые открытия? (микроэлектроника, информатизация, система коммуникаций, новые материалы,</w:t>
      </w:r>
      <w:r>
        <w:rPr>
          <w:spacing w:val="-8"/>
          <w:sz w:val="24"/>
        </w:rPr>
        <w:t> </w:t>
      </w:r>
      <w:r>
        <w:rPr>
          <w:sz w:val="24"/>
        </w:rPr>
        <w:t>биотехнологии).</w:t>
      </w:r>
    </w:p>
    <w:p>
      <w:pPr>
        <w:pStyle w:val="ListParagraph"/>
        <w:numPr>
          <w:ilvl w:val="0"/>
          <w:numId w:val="151"/>
        </w:numPr>
        <w:tabs>
          <w:tab w:pos="1883" w:val="left" w:leader="none"/>
        </w:tabs>
        <w:spacing w:line="360" w:lineRule="auto" w:before="0" w:after="0"/>
        <w:ind w:left="852" w:right="1140" w:firstLine="709"/>
        <w:jc w:val="both"/>
        <w:rPr>
          <w:sz w:val="24"/>
        </w:rPr>
      </w:pPr>
      <w:r>
        <w:rPr>
          <w:sz w:val="24"/>
        </w:rPr>
        <w:t>Какое значение имеют эти достижения для политического, экономического и общественного развития различных стран</w:t>
      </w:r>
      <w:r>
        <w:rPr>
          <w:spacing w:val="1"/>
          <w:sz w:val="24"/>
        </w:rPr>
        <w:t> </w:t>
      </w:r>
      <w:r>
        <w:rPr>
          <w:sz w:val="24"/>
        </w:rPr>
        <w:t>мира?</w:t>
      </w:r>
    </w:p>
    <w:p>
      <w:pPr>
        <w:pStyle w:val="ListParagraph"/>
        <w:numPr>
          <w:ilvl w:val="0"/>
          <w:numId w:val="151"/>
        </w:numPr>
        <w:tabs>
          <w:tab w:pos="1917" w:val="left" w:leader="none"/>
        </w:tabs>
        <w:spacing w:line="362" w:lineRule="auto" w:before="0" w:after="0"/>
        <w:ind w:left="852" w:right="1130" w:firstLine="709"/>
        <w:jc w:val="both"/>
        <w:rPr>
          <w:sz w:val="24"/>
        </w:rPr>
      </w:pPr>
      <w:r>
        <w:rPr>
          <w:sz w:val="24"/>
        </w:rPr>
        <w:t>Дополните, используя Интернет, список достижений третьей промышленно- технологической</w:t>
      </w:r>
      <w:r>
        <w:rPr>
          <w:spacing w:val="-1"/>
          <w:sz w:val="24"/>
        </w:rPr>
        <w:t> </w:t>
      </w:r>
      <w:r>
        <w:rPr>
          <w:sz w:val="24"/>
        </w:rPr>
        <w:t>революции.</w:t>
      </w:r>
    </w:p>
    <w:p>
      <w:pPr>
        <w:spacing w:line="316" w:lineRule="exact" w:before="0"/>
        <w:ind w:left="1561" w:right="0" w:firstLine="0"/>
        <w:jc w:val="left"/>
        <w:rPr>
          <w:i/>
          <w:sz w:val="28"/>
        </w:rPr>
      </w:pPr>
      <w:r>
        <w:rPr>
          <w:spacing w:val="-71"/>
          <w:w w:val="100"/>
          <w:sz w:val="28"/>
          <w:u w:val="single"/>
        </w:rPr>
        <w:t> </w:t>
      </w:r>
      <w:r>
        <w:rPr>
          <w:i/>
          <w:sz w:val="28"/>
          <w:u w:val="single"/>
        </w:rPr>
        <w:t>Третий вариант</w:t>
      </w:r>
    </w:p>
    <w:p>
      <w:pPr>
        <w:pStyle w:val="BodyText"/>
        <w:spacing w:line="360" w:lineRule="auto" w:before="159"/>
        <w:ind w:right="1131" w:firstLine="708"/>
        <w:jc w:val="both"/>
      </w:pPr>
      <w:r>
        <w:rPr/>
        <w:t>Работа строится на основе рассказа учителя и эвристической беседы на основе таблицы учебника «Вторая и третья промышленно-технологические революции».</w:t>
      </w:r>
    </w:p>
    <w:p>
      <w:pPr>
        <w:pStyle w:val="BodyText"/>
        <w:spacing w:line="360" w:lineRule="auto"/>
        <w:ind w:right="1139" w:firstLine="708"/>
        <w:jc w:val="both"/>
      </w:pPr>
      <w:r>
        <w:rPr/>
        <w:t>По итогам работы в любом из вариантов необходимо выделить характерные черты третьей технологической революции и сформулировать определение этого понятия.</w:t>
      </w:r>
    </w:p>
    <w:p>
      <w:pPr>
        <w:pStyle w:val="BodyText"/>
        <w:spacing w:before="4"/>
        <w:ind w:left="0"/>
        <w:rPr>
          <w:sz w:val="42"/>
        </w:rPr>
      </w:pPr>
    </w:p>
    <w:p>
      <w:pPr>
        <w:pStyle w:val="Heading2"/>
        <w:numPr>
          <w:ilvl w:val="0"/>
          <w:numId w:val="152"/>
        </w:numPr>
        <w:tabs>
          <w:tab w:pos="1842" w:val="left" w:leader="none"/>
        </w:tabs>
        <w:spacing w:line="240" w:lineRule="auto" w:before="0" w:after="0"/>
        <w:ind w:left="1841" w:right="0" w:hanging="280"/>
        <w:jc w:val="left"/>
      </w:pPr>
      <w:r>
        <w:rPr/>
        <w:t>Постиндустриальное информационное</w:t>
      </w:r>
      <w:r>
        <w:rPr>
          <w:spacing w:val="-1"/>
        </w:rPr>
        <w:t> </w:t>
      </w:r>
      <w:r>
        <w:rPr/>
        <w:t>общество.</w:t>
      </w:r>
    </w:p>
    <w:p>
      <w:pPr>
        <w:pStyle w:val="BodyText"/>
        <w:spacing w:line="360" w:lineRule="auto" w:before="156"/>
        <w:ind w:right="1131" w:firstLine="454"/>
        <w:jc w:val="both"/>
      </w:pPr>
      <w:r>
        <w:rPr/>
        <w:t>Работу предлагается построить на основе приёма RAFT-технологии. RAFT- технология заключается в описании, повествовании или рассуждении от имени выбранного персонажа. Причём «исполнитель» роли должен учитывать и все</w:t>
      </w:r>
    </w:p>
    <w:p>
      <w:pPr>
        <w:spacing w:after="0" w:line="360" w:lineRule="auto"/>
        <w:jc w:val="both"/>
        <w:sectPr>
          <w:pgSz w:w="11910" w:h="16840"/>
          <w:pgMar w:header="710" w:footer="0" w:top="1160" w:bottom="280" w:left="280" w:right="0"/>
        </w:sectPr>
      </w:pPr>
    </w:p>
    <w:p>
      <w:pPr>
        <w:pStyle w:val="BodyText"/>
        <w:spacing w:line="360" w:lineRule="auto" w:before="91"/>
        <w:ind w:right="1131"/>
        <w:jc w:val="both"/>
      </w:pPr>
      <w:r>
        <w:rPr/>
        <w:t>обстоятельства, в которые попадает его персонаж. Этот социоигровой приём позволяет обучать отбору содержания и адекватных ему и аудитории форм его представления, а также содействует развитию навыка публичных выступлений. Название приёма произошло от первых букв слов: R — role (роль); A — audience (аудитория); F — format — (форма); T — topic</w:t>
      </w:r>
      <w:r>
        <w:rPr>
          <w:spacing w:val="-6"/>
        </w:rPr>
        <w:t> </w:t>
      </w:r>
      <w:r>
        <w:rPr/>
        <w:t>(тема).</w:t>
      </w:r>
    </w:p>
    <w:p>
      <w:pPr>
        <w:pStyle w:val="BodyText"/>
        <w:spacing w:line="360" w:lineRule="auto" w:before="3"/>
        <w:ind w:right="1130" w:firstLine="708"/>
        <w:jc w:val="both"/>
      </w:pPr>
      <w:r>
        <w:rPr/>
        <w:t>Учащиеся делятся на несколько групп, каждая из которых получает творческое задание. Им необходимо представить постиндустриальное информационное общество, взяв на себя какую-то роль и излагая её определённой аудитории. Задание может быть дано в качестве </w:t>
      </w:r>
      <w:r>
        <w:rPr>
          <w:b/>
        </w:rPr>
        <w:t>опережающего домашнего</w:t>
      </w:r>
      <w:r>
        <w:rPr/>
        <w:t>.</w:t>
      </w:r>
    </w:p>
    <w:p>
      <w:pPr>
        <w:pStyle w:val="Heading2"/>
        <w:spacing w:before="5"/>
        <w:ind w:left="4081"/>
      </w:pPr>
      <w:r>
        <w:rPr/>
        <w:t>Примерные темы и аудитории</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0"/>
        <w:gridCol w:w="2401"/>
        <w:gridCol w:w="2410"/>
        <w:gridCol w:w="3226"/>
      </w:tblGrid>
      <w:tr>
        <w:trPr>
          <w:trHeight w:val="414" w:hRule="atLeast"/>
        </w:trPr>
        <w:tc>
          <w:tcPr>
            <w:tcW w:w="1820" w:type="dxa"/>
          </w:tcPr>
          <w:p>
            <w:pPr>
              <w:pStyle w:val="TableParagraph"/>
              <w:spacing w:line="275" w:lineRule="exact"/>
              <w:ind w:left="624" w:right="617"/>
              <w:jc w:val="center"/>
              <w:rPr>
                <w:b/>
                <w:sz w:val="24"/>
              </w:rPr>
            </w:pPr>
            <w:r>
              <w:rPr>
                <w:b/>
                <w:sz w:val="24"/>
              </w:rPr>
              <w:t>Роль</w:t>
            </w:r>
          </w:p>
        </w:tc>
        <w:tc>
          <w:tcPr>
            <w:tcW w:w="2401" w:type="dxa"/>
          </w:tcPr>
          <w:p>
            <w:pPr>
              <w:pStyle w:val="TableParagraph"/>
              <w:spacing w:line="275" w:lineRule="exact"/>
              <w:ind w:left="613"/>
              <w:rPr>
                <w:b/>
                <w:sz w:val="24"/>
              </w:rPr>
            </w:pPr>
            <w:r>
              <w:rPr>
                <w:b/>
                <w:sz w:val="24"/>
              </w:rPr>
              <w:t>Аудитория</w:t>
            </w:r>
          </w:p>
        </w:tc>
        <w:tc>
          <w:tcPr>
            <w:tcW w:w="2410" w:type="dxa"/>
          </w:tcPr>
          <w:p>
            <w:pPr>
              <w:pStyle w:val="TableParagraph"/>
              <w:spacing w:line="275" w:lineRule="exact"/>
              <w:ind w:left="811" w:right="804"/>
              <w:jc w:val="center"/>
              <w:rPr>
                <w:b/>
                <w:sz w:val="24"/>
              </w:rPr>
            </w:pPr>
            <w:r>
              <w:rPr>
                <w:b/>
                <w:sz w:val="24"/>
              </w:rPr>
              <w:t>Форма</w:t>
            </w:r>
          </w:p>
        </w:tc>
        <w:tc>
          <w:tcPr>
            <w:tcW w:w="3226" w:type="dxa"/>
          </w:tcPr>
          <w:p>
            <w:pPr>
              <w:pStyle w:val="TableParagraph"/>
              <w:spacing w:line="275" w:lineRule="exact"/>
              <w:ind w:left="1317" w:right="1308"/>
              <w:jc w:val="center"/>
              <w:rPr>
                <w:b/>
                <w:sz w:val="24"/>
              </w:rPr>
            </w:pPr>
            <w:r>
              <w:rPr>
                <w:b/>
                <w:sz w:val="24"/>
              </w:rPr>
              <w:t>Тема</w:t>
            </w:r>
          </w:p>
        </w:tc>
      </w:tr>
      <w:tr>
        <w:trPr>
          <w:trHeight w:val="412" w:hRule="atLeast"/>
        </w:trPr>
        <w:tc>
          <w:tcPr>
            <w:tcW w:w="1820" w:type="dxa"/>
          </w:tcPr>
          <w:p>
            <w:pPr>
              <w:pStyle w:val="TableParagraph"/>
              <w:spacing w:line="270" w:lineRule="exact"/>
              <w:rPr>
                <w:sz w:val="24"/>
              </w:rPr>
            </w:pPr>
            <w:r>
              <w:rPr>
                <w:sz w:val="24"/>
              </w:rPr>
              <w:t>Телеведущий</w:t>
            </w:r>
          </w:p>
        </w:tc>
        <w:tc>
          <w:tcPr>
            <w:tcW w:w="2401" w:type="dxa"/>
          </w:tcPr>
          <w:p>
            <w:pPr>
              <w:pStyle w:val="TableParagraph"/>
              <w:spacing w:line="270" w:lineRule="exact"/>
              <w:ind w:left="131"/>
              <w:rPr>
                <w:sz w:val="24"/>
              </w:rPr>
            </w:pPr>
            <w:r>
              <w:rPr>
                <w:sz w:val="24"/>
              </w:rPr>
              <w:t>Домохозяйки</w:t>
            </w:r>
          </w:p>
        </w:tc>
        <w:tc>
          <w:tcPr>
            <w:tcW w:w="2410" w:type="dxa"/>
          </w:tcPr>
          <w:p>
            <w:pPr>
              <w:pStyle w:val="TableParagraph"/>
              <w:spacing w:line="270" w:lineRule="exact"/>
              <w:ind w:left="106"/>
              <w:rPr>
                <w:sz w:val="24"/>
              </w:rPr>
            </w:pPr>
            <w:r>
              <w:rPr>
                <w:sz w:val="24"/>
              </w:rPr>
              <w:t>Ток-шоу</w:t>
            </w:r>
          </w:p>
        </w:tc>
        <w:tc>
          <w:tcPr>
            <w:tcW w:w="3226" w:type="dxa"/>
          </w:tcPr>
          <w:p>
            <w:pPr>
              <w:pStyle w:val="TableParagraph"/>
              <w:spacing w:line="270" w:lineRule="exact"/>
              <w:ind w:left="109"/>
              <w:rPr>
                <w:sz w:val="24"/>
              </w:rPr>
            </w:pPr>
            <w:r>
              <w:rPr>
                <w:sz w:val="24"/>
              </w:rPr>
              <w:t>Развитие сферы услуг</w:t>
            </w:r>
          </w:p>
        </w:tc>
      </w:tr>
      <w:tr>
        <w:trPr>
          <w:trHeight w:val="827" w:hRule="atLeast"/>
        </w:trPr>
        <w:tc>
          <w:tcPr>
            <w:tcW w:w="1820" w:type="dxa"/>
          </w:tcPr>
          <w:p>
            <w:pPr>
              <w:pStyle w:val="TableParagraph"/>
              <w:spacing w:line="270" w:lineRule="exact"/>
              <w:rPr>
                <w:sz w:val="24"/>
              </w:rPr>
            </w:pPr>
            <w:r>
              <w:rPr>
                <w:sz w:val="24"/>
              </w:rPr>
              <w:t>Маркетолог</w:t>
            </w:r>
          </w:p>
        </w:tc>
        <w:tc>
          <w:tcPr>
            <w:tcW w:w="2401" w:type="dxa"/>
          </w:tcPr>
          <w:p>
            <w:pPr>
              <w:pStyle w:val="TableParagraph"/>
              <w:spacing w:line="270" w:lineRule="exact"/>
              <w:ind w:left="131"/>
              <w:rPr>
                <w:sz w:val="24"/>
              </w:rPr>
            </w:pPr>
            <w:r>
              <w:rPr>
                <w:sz w:val="24"/>
              </w:rPr>
              <w:t>Бизнесмены</w:t>
            </w:r>
          </w:p>
        </w:tc>
        <w:tc>
          <w:tcPr>
            <w:tcW w:w="2410" w:type="dxa"/>
          </w:tcPr>
          <w:p>
            <w:pPr>
              <w:pStyle w:val="TableParagraph"/>
              <w:spacing w:line="270" w:lineRule="exact"/>
              <w:ind w:left="106"/>
              <w:rPr>
                <w:sz w:val="24"/>
              </w:rPr>
            </w:pPr>
            <w:r>
              <w:rPr>
                <w:sz w:val="24"/>
              </w:rPr>
              <w:t>Презентация фирмы</w:t>
            </w:r>
          </w:p>
        </w:tc>
        <w:tc>
          <w:tcPr>
            <w:tcW w:w="3226" w:type="dxa"/>
          </w:tcPr>
          <w:p>
            <w:pPr>
              <w:pStyle w:val="TableParagraph"/>
              <w:spacing w:line="270" w:lineRule="exact"/>
              <w:ind w:left="109"/>
              <w:rPr>
                <w:sz w:val="24"/>
              </w:rPr>
            </w:pPr>
            <w:r>
              <w:rPr>
                <w:sz w:val="24"/>
              </w:rPr>
              <w:t>Новые технологии в</w:t>
            </w:r>
          </w:p>
          <w:p>
            <w:pPr>
              <w:pStyle w:val="TableParagraph"/>
              <w:spacing w:before="139"/>
              <w:ind w:left="109"/>
              <w:rPr>
                <w:sz w:val="24"/>
              </w:rPr>
            </w:pPr>
            <w:r>
              <w:rPr>
                <w:sz w:val="24"/>
              </w:rPr>
              <w:t>производстве</w:t>
            </w:r>
          </w:p>
        </w:tc>
      </w:tr>
      <w:tr>
        <w:trPr>
          <w:trHeight w:val="830" w:hRule="atLeast"/>
        </w:trPr>
        <w:tc>
          <w:tcPr>
            <w:tcW w:w="1820" w:type="dxa"/>
          </w:tcPr>
          <w:p>
            <w:pPr>
              <w:pStyle w:val="TableParagraph"/>
              <w:spacing w:line="273" w:lineRule="exact"/>
              <w:rPr>
                <w:sz w:val="24"/>
              </w:rPr>
            </w:pPr>
            <w:r>
              <w:rPr>
                <w:sz w:val="24"/>
              </w:rPr>
              <w:t>Учёный</w:t>
            </w:r>
          </w:p>
        </w:tc>
        <w:tc>
          <w:tcPr>
            <w:tcW w:w="2401" w:type="dxa"/>
          </w:tcPr>
          <w:p>
            <w:pPr>
              <w:pStyle w:val="TableParagraph"/>
              <w:spacing w:line="273" w:lineRule="exact"/>
              <w:ind w:left="131"/>
              <w:rPr>
                <w:sz w:val="24"/>
              </w:rPr>
            </w:pPr>
            <w:r>
              <w:rPr>
                <w:sz w:val="24"/>
              </w:rPr>
              <w:t>Учёные-</w:t>
            </w:r>
          </w:p>
          <w:p>
            <w:pPr>
              <w:pStyle w:val="TableParagraph"/>
              <w:spacing w:before="137"/>
              <w:rPr>
                <w:sz w:val="24"/>
              </w:rPr>
            </w:pPr>
            <w:r>
              <w:rPr>
                <w:sz w:val="24"/>
              </w:rPr>
              <w:t>позитивисты</w:t>
            </w:r>
          </w:p>
        </w:tc>
        <w:tc>
          <w:tcPr>
            <w:tcW w:w="2410" w:type="dxa"/>
          </w:tcPr>
          <w:p>
            <w:pPr>
              <w:pStyle w:val="TableParagraph"/>
              <w:spacing w:line="273" w:lineRule="exact"/>
              <w:ind w:left="106"/>
              <w:rPr>
                <w:sz w:val="24"/>
              </w:rPr>
            </w:pPr>
            <w:r>
              <w:rPr>
                <w:sz w:val="24"/>
              </w:rPr>
              <w:t>Научная</w:t>
            </w:r>
          </w:p>
          <w:p>
            <w:pPr>
              <w:pStyle w:val="TableParagraph"/>
              <w:spacing w:before="137"/>
              <w:ind w:left="106"/>
              <w:rPr>
                <w:sz w:val="24"/>
              </w:rPr>
            </w:pPr>
            <w:r>
              <w:rPr>
                <w:sz w:val="24"/>
              </w:rPr>
              <w:t>конференция</w:t>
            </w:r>
          </w:p>
        </w:tc>
        <w:tc>
          <w:tcPr>
            <w:tcW w:w="3226" w:type="dxa"/>
          </w:tcPr>
          <w:p>
            <w:pPr>
              <w:pStyle w:val="TableParagraph"/>
              <w:spacing w:line="273" w:lineRule="exact"/>
              <w:ind w:left="109"/>
              <w:rPr>
                <w:sz w:val="24"/>
              </w:rPr>
            </w:pPr>
            <w:r>
              <w:rPr>
                <w:sz w:val="24"/>
              </w:rPr>
              <w:t>Роль информации в жизни</w:t>
            </w:r>
          </w:p>
          <w:p>
            <w:pPr>
              <w:pStyle w:val="TableParagraph"/>
              <w:spacing w:before="137"/>
              <w:ind w:left="109"/>
              <w:rPr>
                <w:sz w:val="24"/>
              </w:rPr>
            </w:pPr>
            <w:r>
              <w:rPr>
                <w:sz w:val="24"/>
              </w:rPr>
              <w:t>общества</w:t>
            </w:r>
          </w:p>
        </w:tc>
      </w:tr>
      <w:tr>
        <w:trPr>
          <w:trHeight w:val="1240" w:hRule="atLeast"/>
        </w:trPr>
        <w:tc>
          <w:tcPr>
            <w:tcW w:w="1820" w:type="dxa"/>
          </w:tcPr>
          <w:p>
            <w:pPr>
              <w:pStyle w:val="TableParagraph"/>
              <w:spacing w:line="360" w:lineRule="auto"/>
              <w:ind w:right="81"/>
              <w:rPr>
                <w:sz w:val="24"/>
              </w:rPr>
            </w:pPr>
            <w:r>
              <w:rPr>
                <w:sz w:val="24"/>
              </w:rPr>
              <w:t>Сотрудник туристического</w:t>
            </w:r>
          </w:p>
          <w:p>
            <w:pPr>
              <w:pStyle w:val="TableParagraph"/>
              <w:rPr>
                <w:sz w:val="24"/>
              </w:rPr>
            </w:pPr>
            <w:r>
              <w:rPr>
                <w:sz w:val="24"/>
              </w:rPr>
              <w:t>агентства</w:t>
            </w:r>
          </w:p>
        </w:tc>
        <w:tc>
          <w:tcPr>
            <w:tcW w:w="2401" w:type="dxa"/>
          </w:tcPr>
          <w:p>
            <w:pPr>
              <w:pStyle w:val="TableParagraph"/>
              <w:spacing w:line="270" w:lineRule="exact"/>
              <w:ind w:left="131"/>
              <w:rPr>
                <w:sz w:val="24"/>
              </w:rPr>
            </w:pPr>
            <w:r>
              <w:rPr>
                <w:sz w:val="24"/>
              </w:rPr>
              <w:t>Туристы</w:t>
            </w:r>
          </w:p>
        </w:tc>
        <w:tc>
          <w:tcPr>
            <w:tcW w:w="2410" w:type="dxa"/>
          </w:tcPr>
          <w:p>
            <w:pPr>
              <w:pStyle w:val="TableParagraph"/>
              <w:spacing w:line="270" w:lineRule="exact"/>
              <w:ind w:left="106"/>
              <w:rPr>
                <w:sz w:val="24"/>
              </w:rPr>
            </w:pPr>
            <w:r>
              <w:rPr>
                <w:sz w:val="24"/>
              </w:rPr>
              <w:t>Реклама тура</w:t>
            </w:r>
          </w:p>
        </w:tc>
        <w:tc>
          <w:tcPr>
            <w:tcW w:w="3226" w:type="dxa"/>
          </w:tcPr>
          <w:p>
            <w:pPr>
              <w:pStyle w:val="TableParagraph"/>
              <w:spacing w:line="360" w:lineRule="auto"/>
              <w:ind w:left="109" w:right="370"/>
              <w:rPr>
                <w:sz w:val="24"/>
              </w:rPr>
            </w:pPr>
            <w:r>
              <w:rPr>
                <w:sz w:val="24"/>
              </w:rPr>
              <w:t>Индивидуальные туристические программы</w:t>
            </w:r>
          </w:p>
        </w:tc>
      </w:tr>
      <w:tr>
        <w:trPr>
          <w:trHeight w:val="827" w:hRule="atLeast"/>
        </w:trPr>
        <w:tc>
          <w:tcPr>
            <w:tcW w:w="1820" w:type="dxa"/>
          </w:tcPr>
          <w:p>
            <w:pPr>
              <w:pStyle w:val="TableParagraph"/>
              <w:spacing w:line="270" w:lineRule="exact"/>
              <w:rPr>
                <w:sz w:val="24"/>
              </w:rPr>
            </w:pPr>
            <w:r>
              <w:rPr>
                <w:sz w:val="24"/>
              </w:rPr>
              <w:t>Родители</w:t>
            </w:r>
          </w:p>
        </w:tc>
        <w:tc>
          <w:tcPr>
            <w:tcW w:w="2401" w:type="dxa"/>
          </w:tcPr>
          <w:p>
            <w:pPr>
              <w:pStyle w:val="TableParagraph"/>
              <w:spacing w:line="270" w:lineRule="exact"/>
              <w:ind w:left="131"/>
              <w:rPr>
                <w:sz w:val="24"/>
              </w:rPr>
            </w:pPr>
            <w:r>
              <w:rPr>
                <w:sz w:val="24"/>
              </w:rPr>
              <w:t>Дети</w:t>
            </w:r>
          </w:p>
        </w:tc>
        <w:tc>
          <w:tcPr>
            <w:tcW w:w="2410" w:type="dxa"/>
          </w:tcPr>
          <w:p>
            <w:pPr>
              <w:pStyle w:val="TableParagraph"/>
              <w:spacing w:line="270" w:lineRule="exact"/>
              <w:ind w:left="106"/>
              <w:rPr>
                <w:sz w:val="24"/>
              </w:rPr>
            </w:pPr>
            <w:r>
              <w:rPr>
                <w:sz w:val="24"/>
              </w:rPr>
              <w:t>Занимательный</w:t>
            </w:r>
          </w:p>
          <w:p>
            <w:pPr>
              <w:pStyle w:val="TableParagraph"/>
              <w:spacing w:before="139"/>
              <w:ind w:left="106"/>
              <w:rPr>
                <w:sz w:val="24"/>
              </w:rPr>
            </w:pPr>
            <w:r>
              <w:rPr>
                <w:sz w:val="24"/>
              </w:rPr>
              <w:t>рассказ</w:t>
            </w:r>
          </w:p>
        </w:tc>
        <w:tc>
          <w:tcPr>
            <w:tcW w:w="3226" w:type="dxa"/>
          </w:tcPr>
          <w:p>
            <w:pPr>
              <w:pStyle w:val="TableParagraph"/>
              <w:spacing w:line="270" w:lineRule="exact"/>
              <w:ind w:left="109"/>
              <w:rPr>
                <w:sz w:val="24"/>
              </w:rPr>
            </w:pPr>
            <w:r>
              <w:rPr>
                <w:sz w:val="24"/>
              </w:rPr>
              <w:t>Изменение роли образования</w:t>
            </w:r>
          </w:p>
          <w:p>
            <w:pPr>
              <w:pStyle w:val="TableParagraph"/>
              <w:spacing w:before="139"/>
              <w:ind w:left="109"/>
              <w:rPr>
                <w:sz w:val="24"/>
              </w:rPr>
            </w:pPr>
            <w:r>
              <w:rPr>
                <w:sz w:val="24"/>
              </w:rPr>
              <w:t>в жизни общества</w:t>
            </w:r>
          </w:p>
        </w:tc>
      </w:tr>
    </w:tbl>
    <w:p>
      <w:pPr>
        <w:pStyle w:val="BodyText"/>
        <w:spacing w:before="11"/>
        <w:ind w:left="0"/>
        <w:rPr>
          <w:b/>
          <w:sz w:val="41"/>
        </w:rPr>
      </w:pPr>
    </w:p>
    <w:p>
      <w:pPr>
        <w:pStyle w:val="ListParagraph"/>
        <w:numPr>
          <w:ilvl w:val="0"/>
          <w:numId w:val="152"/>
        </w:numPr>
        <w:tabs>
          <w:tab w:pos="1842" w:val="left" w:leader="none"/>
        </w:tabs>
        <w:spacing w:line="240" w:lineRule="auto" w:before="0" w:after="0"/>
        <w:ind w:left="1841" w:right="0" w:hanging="280"/>
        <w:jc w:val="left"/>
        <w:rPr>
          <w:b/>
          <w:sz w:val="28"/>
        </w:rPr>
      </w:pPr>
      <w:r>
        <w:rPr>
          <w:b/>
          <w:sz w:val="28"/>
        </w:rPr>
        <w:t>Современные политические</w:t>
      </w:r>
      <w:r>
        <w:rPr>
          <w:b/>
          <w:spacing w:val="-1"/>
          <w:sz w:val="28"/>
        </w:rPr>
        <w:t> </w:t>
      </w:r>
      <w:r>
        <w:rPr>
          <w:b/>
          <w:sz w:val="28"/>
        </w:rPr>
        <w:t>процессы.</w:t>
      </w:r>
    </w:p>
    <w:p>
      <w:pPr>
        <w:pStyle w:val="BodyText"/>
        <w:tabs>
          <w:tab w:pos="2920" w:val="left" w:leader="none"/>
          <w:tab w:pos="3771" w:val="left" w:leader="none"/>
          <w:tab w:pos="5214" w:val="left" w:leader="none"/>
          <w:tab w:pos="6610" w:val="left" w:leader="none"/>
          <w:tab w:pos="7102" w:val="left" w:leader="none"/>
          <w:tab w:pos="8126" w:val="left" w:leader="none"/>
          <w:tab w:pos="9199" w:val="left" w:leader="none"/>
          <w:tab w:pos="9540" w:val="left" w:leader="none"/>
        </w:tabs>
        <w:spacing w:line="360" w:lineRule="auto" w:before="155"/>
        <w:ind w:right="1136" w:firstLine="708"/>
      </w:pPr>
      <w:r>
        <w:rPr/>
        <w:t>Изучение</w:t>
        <w:tab/>
        <w:t>этого</w:t>
        <w:tab/>
        <w:t>материала</w:t>
        <w:tab/>
        <w:t>возможно</w:t>
        <w:tab/>
        <w:t>на</w:t>
        <w:tab/>
        <w:t>основе</w:t>
        <w:tab/>
        <w:t>работы</w:t>
        <w:tab/>
        <w:t>с</w:t>
        <w:tab/>
        <w:t>текстом учебника по заданиям</w:t>
      </w:r>
      <w:r>
        <w:rPr>
          <w:spacing w:val="-3"/>
        </w:rPr>
        <w:t> </w:t>
      </w:r>
      <w:r>
        <w:rPr/>
        <w:t>учителя.</w:t>
      </w:r>
    </w:p>
    <w:p>
      <w:pPr>
        <w:spacing w:line="321" w:lineRule="exact" w:before="0"/>
        <w:ind w:left="1561" w:right="0" w:firstLine="0"/>
        <w:jc w:val="left"/>
        <w:rPr>
          <w:i/>
          <w:sz w:val="28"/>
        </w:rPr>
      </w:pPr>
      <w:r>
        <w:rPr>
          <w:i/>
          <w:sz w:val="28"/>
        </w:rPr>
        <w:t>Задания для учащихся</w:t>
      </w:r>
    </w:p>
    <w:p>
      <w:pPr>
        <w:pStyle w:val="ListParagraph"/>
        <w:numPr>
          <w:ilvl w:val="0"/>
          <w:numId w:val="153"/>
        </w:numPr>
        <w:tabs>
          <w:tab w:pos="1868" w:val="left" w:leader="none"/>
        </w:tabs>
        <w:spacing w:line="360" w:lineRule="auto" w:before="163" w:after="0"/>
        <w:ind w:left="852" w:right="1135" w:firstLine="709"/>
        <w:jc w:val="both"/>
        <w:rPr>
          <w:sz w:val="28"/>
        </w:rPr>
      </w:pPr>
      <w:r>
        <w:rPr>
          <w:sz w:val="28"/>
        </w:rPr>
        <w:t>Представьте материал учебника о трёх волнах демократизации в мире (подраздел «Постиндустриальное общество и современные политические процессы. Демократизация») в оптимальной графической форме (таблица, схема, график и т.</w:t>
      </w:r>
      <w:r>
        <w:rPr>
          <w:spacing w:val="-5"/>
          <w:sz w:val="28"/>
        </w:rPr>
        <w:t> </w:t>
      </w:r>
      <w:r>
        <w:rPr>
          <w:sz w:val="28"/>
        </w:rPr>
        <w:t>п.).</w:t>
      </w:r>
    </w:p>
    <w:p>
      <w:pPr>
        <w:spacing w:after="0" w:line="360" w:lineRule="auto"/>
        <w:jc w:val="both"/>
        <w:rPr>
          <w:sz w:val="28"/>
        </w:rPr>
        <w:sectPr>
          <w:pgSz w:w="11910" w:h="16840"/>
          <w:pgMar w:header="710" w:footer="0" w:top="1160" w:bottom="280" w:left="280" w:right="0"/>
        </w:sectPr>
      </w:pPr>
    </w:p>
    <w:p>
      <w:pPr>
        <w:pStyle w:val="ListParagraph"/>
        <w:numPr>
          <w:ilvl w:val="0"/>
          <w:numId w:val="153"/>
        </w:numPr>
        <w:tabs>
          <w:tab w:pos="1871" w:val="left" w:leader="none"/>
        </w:tabs>
        <w:spacing w:line="360" w:lineRule="auto" w:before="91" w:after="0"/>
        <w:ind w:left="852" w:right="1139" w:firstLine="709"/>
        <w:jc w:val="both"/>
        <w:rPr>
          <w:sz w:val="28"/>
        </w:rPr>
      </w:pPr>
      <w:r>
        <w:rPr>
          <w:sz w:val="28"/>
        </w:rPr>
        <w:t>Сопоставьте материал учебника с политической картой мира (цветная вклейка). Покажите на карте наиболее крупные государства каждой из волн демократизации.</w:t>
      </w:r>
    </w:p>
    <w:p>
      <w:pPr>
        <w:pStyle w:val="ListParagraph"/>
        <w:numPr>
          <w:ilvl w:val="0"/>
          <w:numId w:val="153"/>
        </w:numPr>
        <w:tabs>
          <w:tab w:pos="2069" w:val="left" w:leader="none"/>
          <w:tab w:pos="2070" w:val="left" w:leader="none"/>
          <w:tab w:pos="2815" w:val="left" w:leader="none"/>
          <w:tab w:pos="4071" w:val="left" w:leader="none"/>
          <w:tab w:pos="5146" w:val="left" w:leader="none"/>
          <w:tab w:pos="6140" w:val="left" w:leader="none"/>
          <w:tab w:pos="8898" w:val="left" w:leader="none"/>
          <w:tab w:pos="10338" w:val="left" w:leader="none"/>
        </w:tabs>
        <w:spacing w:line="360" w:lineRule="auto" w:before="2" w:after="0"/>
        <w:ind w:left="852" w:right="1135" w:firstLine="709"/>
        <w:jc w:val="left"/>
        <w:rPr>
          <w:sz w:val="28"/>
        </w:rPr>
      </w:pPr>
      <w:r>
        <w:rPr>
          <w:sz w:val="28"/>
        </w:rPr>
        <w:t>Как</w:t>
        <w:tab/>
        <w:t>связаны</w:t>
        <w:tab/>
        <w:t>между</w:t>
        <w:tab/>
        <w:t>собой</w:t>
        <w:tab/>
        <w:t>постиндустриальное</w:t>
        <w:tab/>
        <w:t>общество</w:t>
        <w:tab/>
        <w:t>и демократизация?</w:t>
      </w:r>
    </w:p>
    <w:p>
      <w:pPr>
        <w:pStyle w:val="ListParagraph"/>
        <w:numPr>
          <w:ilvl w:val="0"/>
          <w:numId w:val="153"/>
        </w:numPr>
        <w:tabs>
          <w:tab w:pos="1842" w:val="left" w:leader="none"/>
        </w:tabs>
        <w:spacing w:line="240" w:lineRule="auto" w:before="1" w:after="0"/>
        <w:ind w:left="1841" w:right="0" w:hanging="280"/>
        <w:jc w:val="left"/>
        <w:rPr>
          <w:sz w:val="28"/>
        </w:rPr>
      </w:pPr>
      <w:r>
        <w:rPr>
          <w:sz w:val="28"/>
        </w:rPr>
        <w:t>Что такое первая и вторая</w:t>
      </w:r>
      <w:r>
        <w:rPr>
          <w:spacing w:val="-7"/>
          <w:sz w:val="28"/>
        </w:rPr>
        <w:t> </w:t>
      </w:r>
      <w:r>
        <w:rPr>
          <w:sz w:val="28"/>
        </w:rPr>
        <w:t>модернизация?</w:t>
      </w:r>
    </w:p>
    <w:p>
      <w:pPr>
        <w:pStyle w:val="BodyText"/>
        <w:ind w:left="0"/>
        <w:rPr>
          <w:sz w:val="30"/>
        </w:rPr>
      </w:pPr>
    </w:p>
    <w:p>
      <w:pPr>
        <w:pStyle w:val="BodyText"/>
        <w:spacing w:before="3"/>
        <w:ind w:left="0"/>
        <w:rPr>
          <w:sz w:val="26"/>
        </w:rPr>
      </w:pPr>
    </w:p>
    <w:p>
      <w:pPr>
        <w:pStyle w:val="Heading2"/>
        <w:ind w:left="1561"/>
      </w:pPr>
      <w:r>
        <w:rPr/>
        <w:t>Закрепление и обобщение.</w:t>
      </w:r>
    </w:p>
    <w:p>
      <w:pPr>
        <w:pStyle w:val="BodyText"/>
        <w:spacing w:before="156"/>
      </w:pPr>
      <w:r>
        <w:rPr/>
        <w:t>Составление синквейна, например:</w:t>
      </w:r>
    </w:p>
    <w:p>
      <w:pPr>
        <w:pStyle w:val="BodyText"/>
        <w:spacing w:line="360" w:lineRule="auto" w:before="166"/>
        <w:ind w:left="3791" w:right="3366" w:firstLine="5"/>
        <w:jc w:val="center"/>
      </w:pPr>
      <w:r>
        <w:rPr>
          <w:b/>
        </w:rPr>
        <w:t>Постиндустриальное общество </w:t>
      </w:r>
      <w:r>
        <w:rPr/>
        <w:t>Многообразное, инновационное Учиться, развивать, обслуживать Взаимодействие между людьми Информационное западное общество</w:t>
      </w:r>
    </w:p>
    <w:p>
      <w:pPr>
        <w:pStyle w:val="BodyText"/>
        <w:spacing w:before="1"/>
        <w:ind w:left="0"/>
        <w:rPr>
          <w:sz w:val="42"/>
        </w:rPr>
      </w:pPr>
    </w:p>
    <w:p>
      <w:pPr>
        <w:pStyle w:val="Heading2"/>
        <w:spacing w:line="360" w:lineRule="auto"/>
        <w:ind w:right="1132"/>
      </w:pPr>
      <w:bookmarkStart w:name="_TOC_250010" w:id="21"/>
      <w:bookmarkEnd w:id="21"/>
      <w:r>
        <w:rPr/>
        <w:t>Урок 20. Экономическая и социальная политика. Неоконсервативный поворот. Политика «третьего пути»</w:t>
      </w:r>
    </w:p>
    <w:p>
      <w:pPr>
        <w:pStyle w:val="Heading3"/>
        <w:spacing w:before="2"/>
        <w:rPr>
          <w:i/>
        </w:rPr>
      </w:pPr>
      <w:r>
        <w:rPr>
          <w:i/>
        </w:rPr>
        <w:t>ПЛАНИРУЕМЫЕ РЕЗУЛЬТАТЫ ИЗУЧЕНИЯ МАТЕРИАЛА</w:t>
      </w:r>
    </w:p>
    <w:p>
      <w:pPr>
        <w:spacing w:before="163"/>
        <w:ind w:left="852" w:right="0" w:firstLine="0"/>
        <w:jc w:val="left"/>
        <w:rPr>
          <w:b/>
          <w:i/>
          <w:sz w:val="28"/>
        </w:rPr>
      </w:pPr>
      <w:r>
        <w:rPr>
          <w:b/>
          <w:i/>
          <w:sz w:val="28"/>
        </w:rPr>
        <w:t>Личностные:</w:t>
      </w:r>
    </w:p>
    <w:p>
      <w:pPr>
        <w:pStyle w:val="ListParagraph"/>
        <w:numPr>
          <w:ilvl w:val="0"/>
          <w:numId w:val="154"/>
        </w:numPr>
        <w:tabs>
          <w:tab w:pos="1782" w:val="left" w:leader="none"/>
        </w:tabs>
        <w:spacing w:line="357" w:lineRule="auto" w:before="152" w:after="0"/>
        <w:ind w:left="1782" w:right="1129" w:hanging="360"/>
        <w:jc w:val="both"/>
        <w:rPr>
          <w:sz w:val="28"/>
        </w:rPr>
      </w:pPr>
      <w:r>
        <w:rPr>
          <w:sz w:val="28"/>
        </w:rPr>
        <w:t>формировать ценности рыночной экономики, гражданского общества, самоуправления через знакомство с экономической и социальной политикой неоконсерватизма и «третьего пути» в странах</w:t>
      </w:r>
      <w:r>
        <w:rPr>
          <w:spacing w:val="-10"/>
          <w:sz w:val="28"/>
        </w:rPr>
        <w:t> </w:t>
      </w:r>
      <w:r>
        <w:rPr>
          <w:sz w:val="28"/>
        </w:rPr>
        <w:t>Запада.</w:t>
      </w:r>
    </w:p>
    <w:p>
      <w:pPr>
        <w:pStyle w:val="Heading3"/>
        <w:spacing w:before="7"/>
        <w:rPr>
          <w:i/>
        </w:rPr>
      </w:pPr>
      <w:r>
        <w:rPr>
          <w:i/>
        </w:rPr>
        <w:t>Метапредметные (универсальные учебные действия):</w:t>
      </w:r>
    </w:p>
    <w:p>
      <w:pPr>
        <w:pStyle w:val="ListParagraph"/>
        <w:numPr>
          <w:ilvl w:val="0"/>
          <w:numId w:val="154"/>
        </w:numPr>
        <w:tabs>
          <w:tab w:pos="1782" w:val="left" w:leader="none"/>
        </w:tabs>
        <w:spacing w:line="352" w:lineRule="auto" w:before="152" w:after="0"/>
        <w:ind w:left="1782" w:right="1129" w:hanging="360"/>
        <w:jc w:val="both"/>
        <w:rPr>
          <w:sz w:val="28"/>
        </w:rPr>
      </w:pPr>
      <w:r>
        <w:rPr>
          <w:sz w:val="28"/>
        </w:rPr>
        <w:t>структурировать текст учебника, выделять в нём характеристики политики «третьего пути», преобразовывать текст в логическую</w:t>
      </w:r>
      <w:r>
        <w:rPr>
          <w:spacing w:val="-24"/>
          <w:sz w:val="28"/>
        </w:rPr>
        <w:t> </w:t>
      </w:r>
      <w:r>
        <w:rPr>
          <w:sz w:val="28"/>
        </w:rPr>
        <w:t>схему;</w:t>
      </w:r>
    </w:p>
    <w:p>
      <w:pPr>
        <w:pStyle w:val="ListParagraph"/>
        <w:numPr>
          <w:ilvl w:val="0"/>
          <w:numId w:val="154"/>
        </w:numPr>
        <w:tabs>
          <w:tab w:pos="1782" w:val="left" w:leader="none"/>
        </w:tabs>
        <w:spacing w:line="357" w:lineRule="auto" w:before="9" w:after="0"/>
        <w:ind w:left="1782" w:right="1130" w:hanging="360"/>
        <w:jc w:val="both"/>
        <w:rPr>
          <w:sz w:val="28"/>
        </w:rPr>
      </w:pPr>
      <w:r>
        <w:rPr>
          <w:sz w:val="28"/>
        </w:rPr>
        <w:t>структурировать текст учебника, выделять в нём характеристики неоконсервативного поворота, составлять на основе текста сложный план;</w:t>
      </w:r>
    </w:p>
    <w:p>
      <w:pPr>
        <w:spacing w:after="0" w:line="357" w:lineRule="auto"/>
        <w:jc w:val="both"/>
        <w:rPr>
          <w:sz w:val="28"/>
        </w:rPr>
        <w:sectPr>
          <w:pgSz w:w="11910" w:h="16840"/>
          <w:pgMar w:header="710" w:footer="0" w:top="1160" w:bottom="280" w:left="280" w:right="0"/>
        </w:sectPr>
      </w:pPr>
    </w:p>
    <w:p>
      <w:pPr>
        <w:pStyle w:val="ListParagraph"/>
        <w:numPr>
          <w:ilvl w:val="0"/>
          <w:numId w:val="154"/>
        </w:numPr>
        <w:tabs>
          <w:tab w:pos="1782" w:val="left" w:leader="none"/>
        </w:tabs>
        <w:spacing w:line="357" w:lineRule="auto" w:before="91" w:after="0"/>
        <w:ind w:left="1782" w:right="1130" w:hanging="360"/>
        <w:jc w:val="both"/>
        <w:rPr>
          <w:sz w:val="28"/>
        </w:rPr>
      </w:pPr>
      <w:r>
        <w:rPr>
          <w:sz w:val="28"/>
        </w:rPr>
        <w:t>работать в парах, участвовать в обсуждении неоконсервативного поворота, вырабатывать совместное решение для составления плана ответа.</w:t>
      </w:r>
    </w:p>
    <w:p>
      <w:pPr>
        <w:pStyle w:val="Heading3"/>
        <w:spacing w:before="6"/>
        <w:rPr>
          <w:i/>
        </w:rPr>
      </w:pPr>
      <w:r>
        <w:rPr>
          <w:i/>
        </w:rPr>
        <w:t>Предметные:</w:t>
      </w:r>
    </w:p>
    <w:p>
      <w:pPr>
        <w:pStyle w:val="ListParagraph"/>
        <w:numPr>
          <w:ilvl w:val="0"/>
          <w:numId w:val="154"/>
        </w:numPr>
        <w:tabs>
          <w:tab w:pos="1782" w:val="left" w:leader="none"/>
        </w:tabs>
        <w:spacing w:line="357" w:lineRule="auto" w:before="155" w:after="0"/>
        <w:ind w:left="1782" w:right="1133" w:hanging="360"/>
        <w:jc w:val="both"/>
        <w:rPr>
          <w:sz w:val="28"/>
        </w:rPr>
      </w:pPr>
      <w:r>
        <w:rPr>
          <w:sz w:val="28"/>
        </w:rPr>
        <w:t>знать значение понятий </w:t>
      </w:r>
      <w:r>
        <w:rPr>
          <w:i/>
          <w:sz w:val="28"/>
        </w:rPr>
        <w:t>неоконсерватизм, неоконсервативный поворот, </w:t>
      </w:r>
      <w:r>
        <w:rPr>
          <w:i/>
          <w:sz w:val="28"/>
        </w:rPr>
        <w:t>политика «третьего пути» </w:t>
      </w:r>
      <w:r>
        <w:rPr>
          <w:sz w:val="28"/>
        </w:rPr>
        <w:t>и уметь применять их для раскрытия сущности изучаемых направлений экономической и социальной политики в странах</w:t>
      </w:r>
      <w:r>
        <w:rPr>
          <w:spacing w:val="-5"/>
          <w:sz w:val="28"/>
        </w:rPr>
        <w:t> </w:t>
      </w:r>
      <w:r>
        <w:rPr>
          <w:sz w:val="28"/>
        </w:rPr>
        <w:t>Запада;</w:t>
      </w:r>
    </w:p>
    <w:p>
      <w:pPr>
        <w:pStyle w:val="ListParagraph"/>
        <w:numPr>
          <w:ilvl w:val="0"/>
          <w:numId w:val="154"/>
        </w:numPr>
        <w:tabs>
          <w:tab w:pos="1782" w:val="left" w:leader="none"/>
        </w:tabs>
        <w:spacing w:line="352" w:lineRule="auto" w:before="1" w:after="0"/>
        <w:ind w:left="1782" w:right="1136" w:hanging="360"/>
        <w:jc w:val="both"/>
        <w:rPr>
          <w:sz w:val="28"/>
        </w:rPr>
      </w:pPr>
      <w:r>
        <w:rPr>
          <w:sz w:val="28"/>
        </w:rPr>
        <w:t>сравнивать экономическую и социальную политику периодов государства</w:t>
      </w:r>
      <w:r>
        <w:rPr>
          <w:spacing w:val="29"/>
          <w:sz w:val="28"/>
        </w:rPr>
        <w:t> </w:t>
      </w:r>
      <w:r>
        <w:rPr>
          <w:sz w:val="28"/>
        </w:rPr>
        <w:t>благосостояния,</w:t>
      </w:r>
      <w:r>
        <w:rPr>
          <w:spacing w:val="29"/>
          <w:sz w:val="28"/>
        </w:rPr>
        <w:t> </w:t>
      </w:r>
      <w:r>
        <w:rPr>
          <w:sz w:val="28"/>
        </w:rPr>
        <w:t>неоконсервативного</w:t>
      </w:r>
      <w:r>
        <w:rPr>
          <w:spacing w:val="29"/>
          <w:sz w:val="28"/>
        </w:rPr>
        <w:t> </w:t>
      </w:r>
      <w:r>
        <w:rPr>
          <w:sz w:val="28"/>
        </w:rPr>
        <w:t>поворота</w:t>
      </w:r>
      <w:r>
        <w:rPr>
          <w:spacing w:val="29"/>
          <w:sz w:val="28"/>
        </w:rPr>
        <w:t> </w:t>
      </w:r>
      <w:r>
        <w:rPr>
          <w:sz w:val="28"/>
        </w:rPr>
        <w:t>и</w:t>
      </w:r>
      <w:r>
        <w:rPr>
          <w:spacing w:val="30"/>
          <w:sz w:val="28"/>
        </w:rPr>
        <w:t> </w:t>
      </w:r>
      <w:r>
        <w:rPr>
          <w:sz w:val="28"/>
        </w:rPr>
        <w:t>политики</w:t>
      </w:r>
    </w:p>
    <w:p>
      <w:pPr>
        <w:pStyle w:val="BodyText"/>
        <w:spacing w:before="10"/>
        <w:ind w:left="1782"/>
      </w:pPr>
      <w:r>
        <w:rPr/>
        <w:t>«третьего пути»;</w:t>
      </w:r>
    </w:p>
    <w:p>
      <w:pPr>
        <w:pStyle w:val="ListParagraph"/>
        <w:numPr>
          <w:ilvl w:val="0"/>
          <w:numId w:val="154"/>
        </w:numPr>
        <w:tabs>
          <w:tab w:pos="1782" w:val="left" w:leader="none"/>
        </w:tabs>
        <w:spacing w:line="352" w:lineRule="auto" w:before="160" w:after="0"/>
        <w:ind w:left="1782" w:right="1139" w:hanging="360"/>
        <w:jc w:val="both"/>
        <w:rPr>
          <w:sz w:val="28"/>
        </w:rPr>
      </w:pPr>
      <w:r>
        <w:rPr>
          <w:sz w:val="28"/>
        </w:rPr>
        <w:t>объяснять причины и результаты неоконсервативной политики и политики «третьего</w:t>
      </w:r>
      <w:r>
        <w:rPr>
          <w:spacing w:val="-3"/>
          <w:sz w:val="28"/>
        </w:rPr>
        <w:t> </w:t>
      </w:r>
      <w:r>
        <w:rPr>
          <w:sz w:val="28"/>
        </w:rPr>
        <w:t>пути»;</w:t>
      </w:r>
    </w:p>
    <w:p>
      <w:pPr>
        <w:pStyle w:val="ListParagraph"/>
        <w:numPr>
          <w:ilvl w:val="0"/>
          <w:numId w:val="154"/>
        </w:numPr>
        <w:tabs>
          <w:tab w:pos="1782" w:val="left" w:leader="none"/>
        </w:tabs>
        <w:spacing w:line="352" w:lineRule="auto" w:before="9" w:after="0"/>
        <w:ind w:left="1782" w:right="1138" w:hanging="360"/>
        <w:jc w:val="both"/>
        <w:rPr>
          <w:sz w:val="28"/>
        </w:rPr>
      </w:pPr>
      <w:r>
        <w:rPr>
          <w:sz w:val="28"/>
        </w:rPr>
        <w:t>анализировать информацию исторического источника о приходе к власти М.</w:t>
      </w:r>
      <w:r>
        <w:rPr>
          <w:spacing w:val="-2"/>
          <w:sz w:val="28"/>
        </w:rPr>
        <w:t> </w:t>
      </w:r>
      <w:r>
        <w:rPr>
          <w:sz w:val="28"/>
        </w:rPr>
        <w:t>Тэтчер;</w:t>
      </w:r>
    </w:p>
    <w:p>
      <w:pPr>
        <w:pStyle w:val="ListParagraph"/>
        <w:numPr>
          <w:ilvl w:val="0"/>
          <w:numId w:val="154"/>
        </w:numPr>
        <w:tabs>
          <w:tab w:pos="1782" w:val="left" w:leader="none"/>
        </w:tabs>
        <w:spacing w:line="350" w:lineRule="auto" w:before="8" w:after="0"/>
        <w:ind w:left="1782" w:right="1137" w:hanging="360"/>
        <w:jc w:val="both"/>
        <w:rPr>
          <w:sz w:val="28"/>
        </w:rPr>
      </w:pPr>
      <w:r>
        <w:rPr>
          <w:sz w:val="28"/>
        </w:rPr>
        <w:t>систематизировать исторический материал об этапах в экономической и социальной политике после Второй мировой</w:t>
      </w:r>
      <w:r>
        <w:rPr>
          <w:spacing w:val="-5"/>
          <w:sz w:val="28"/>
        </w:rPr>
        <w:t> </w:t>
      </w:r>
      <w:r>
        <w:rPr>
          <w:sz w:val="28"/>
        </w:rPr>
        <w:t>войны.</w:t>
      </w:r>
    </w:p>
    <w:p>
      <w:pPr>
        <w:pStyle w:val="BodyText"/>
        <w:spacing w:before="5"/>
        <w:ind w:left="0"/>
        <w:rPr>
          <w:sz w:val="43"/>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роль </w:t>
      </w:r>
      <w:r>
        <w:rPr>
          <w:i/>
          <w:sz w:val="28"/>
        </w:rPr>
        <w:t>государства в экономке, политические идеологии, политические партии</w:t>
      </w:r>
      <w:r>
        <w:rPr>
          <w:sz w:val="28"/>
        </w:rPr>
        <w:t>.</w:t>
      </w:r>
    </w:p>
    <w:p>
      <w:pPr>
        <w:pStyle w:val="BodyText"/>
        <w:ind w:left="0"/>
        <w:rPr>
          <w:sz w:val="42"/>
        </w:rPr>
      </w:pPr>
    </w:p>
    <w:p>
      <w:pPr>
        <w:pStyle w:val="BodyText"/>
        <w:spacing w:line="360" w:lineRule="auto"/>
        <w:ind w:right="1132"/>
        <w:jc w:val="both"/>
      </w:pPr>
      <w:r>
        <w:rPr>
          <w:b/>
          <w:i/>
        </w:rPr>
        <w:t>Внутрипредметные связи: </w:t>
      </w:r>
      <w:r>
        <w:rPr/>
        <w:t>кризисы 1970—1980-х гг.; становление информационного общества; СССР в 1970—80-е гг.; перестройка; Россия в 1991—2000-е гг.</w:t>
      </w:r>
    </w:p>
    <w:p>
      <w:pPr>
        <w:pStyle w:val="BodyText"/>
        <w:spacing w:before="8"/>
        <w:ind w:left="0"/>
        <w:rPr>
          <w:sz w:val="42"/>
        </w:rPr>
      </w:pPr>
    </w:p>
    <w:p>
      <w:pPr>
        <w:pStyle w:val="Heading3"/>
        <w:jc w:val="both"/>
        <w:rPr>
          <w:i/>
        </w:rPr>
      </w:pPr>
      <w:r>
        <w:rPr>
          <w:i/>
        </w:rPr>
        <w:t>Проектные и исследовательские задания</w:t>
      </w:r>
    </w:p>
    <w:p>
      <w:pPr>
        <w:pStyle w:val="BodyText"/>
        <w:spacing w:before="153"/>
        <w:ind w:left="1561"/>
      </w:pPr>
      <w:r>
        <w:rPr/>
        <w:t>Изучите в дополнительной литературе и Интернете материалы о</w:t>
      </w:r>
    </w:p>
    <w:p>
      <w:pPr>
        <w:spacing w:after="0"/>
        <w:sectPr>
          <w:pgSz w:w="11910" w:h="16840"/>
          <w:pgMar w:header="710" w:footer="0" w:top="1160" w:bottom="280" w:left="280" w:right="0"/>
        </w:sectPr>
      </w:pPr>
    </w:p>
    <w:p>
      <w:pPr>
        <w:pStyle w:val="BodyText"/>
        <w:spacing w:line="360" w:lineRule="auto" w:before="91"/>
        <w:ind w:right="1130"/>
        <w:jc w:val="both"/>
      </w:pPr>
      <w:r>
        <w:rPr/>
        <w:t>М. Фридмане и Ф. Хайеке, ответив на следующие вопросы: в чём суть теорий выдвинутых каждым из них? Почему эти теории характеризуют как консервативные? За что каждый из них получил Нобелевскую премию? Представьте результаты работы одноклассникам с помощью электронной презентации.</w:t>
      </w:r>
    </w:p>
    <w:p>
      <w:pPr>
        <w:pStyle w:val="BodyText"/>
        <w:spacing w:before="7"/>
        <w:ind w:left="0"/>
        <w:rPr>
          <w:sz w:val="42"/>
        </w:rPr>
      </w:pPr>
    </w:p>
    <w:p>
      <w:pPr>
        <w:pStyle w:val="Heading2"/>
        <w:jc w:val="both"/>
      </w:pPr>
      <w:r>
        <w:rPr/>
        <w:t>План урока</w:t>
      </w:r>
    </w:p>
    <w:p>
      <w:pPr>
        <w:pStyle w:val="ListParagraph"/>
        <w:numPr>
          <w:ilvl w:val="0"/>
          <w:numId w:val="155"/>
        </w:numPr>
        <w:tabs>
          <w:tab w:pos="1134" w:val="left" w:leader="none"/>
        </w:tabs>
        <w:spacing w:line="240" w:lineRule="auto" w:before="156" w:after="0"/>
        <w:ind w:left="1133" w:right="0" w:hanging="281"/>
        <w:jc w:val="both"/>
        <w:rPr>
          <w:sz w:val="28"/>
        </w:rPr>
      </w:pPr>
      <w:r>
        <w:rPr>
          <w:sz w:val="28"/>
        </w:rPr>
        <w:t>Неоконсервативный поворот и его</w:t>
      </w:r>
      <w:r>
        <w:rPr>
          <w:spacing w:val="-10"/>
          <w:sz w:val="28"/>
        </w:rPr>
        <w:t> </w:t>
      </w:r>
      <w:r>
        <w:rPr>
          <w:sz w:val="28"/>
        </w:rPr>
        <w:t>итоги.</w:t>
      </w:r>
    </w:p>
    <w:p>
      <w:pPr>
        <w:pStyle w:val="ListParagraph"/>
        <w:numPr>
          <w:ilvl w:val="0"/>
          <w:numId w:val="155"/>
        </w:numPr>
        <w:tabs>
          <w:tab w:pos="1134" w:val="left" w:leader="none"/>
        </w:tabs>
        <w:spacing w:line="240" w:lineRule="auto" w:before="160" w:after="0"/>
        <w:ind w:left="1133" w:right="0" w:hanging="281"/>
        <w:jc w:val="both"/>
        <w:rPr>
          <w:sz w:val="28"/>
        </w:rPr>
      </w:pPr>
      <w:r>
        <w:rPr>
          <w:sz w:val="28"/>
        </w:rPr>
        <w:t>Политика «третьего пути».</w:t>
      </w:r>
    </w:p>
    <w:p>
      <w:pPr>
        <w:pStyle w:val="BodyText"/>
        <w:ind w:left="0"/>
        <w:rPr>
          <w:sz w:val="30"/>
        </w:rPr>
      </w:pPr>
    </w:p>
    <w:p>
      <w:pPr>
        <w:pStyle w:val="BodyText"/>
        <w:spacing w:before="2"/>
        <w:ind w:left="0"/>
        <w:rPr>
          <w:sz w:val="26"/>
        </w:rPr>
      </w:pPr>
    </w:p>
    <w:p>
      <w:pPr>
        <w:spacing w:before="0"/>
        <w:ind w:left="852" w:right="0" w:firstLine="0"/>
        <w:jc w:val="both"/>
        <w:rPr>
          <w:sz w:val="28"/>
        </w:rPr>
      </w:pPr>
      <w:r>
        <w:rPr>
          <w:b/>
          <w:sz w:val="28"/>
        </w:rPr>
        <w:t>Понятия и термины. </w:t>
      </w:r>
      <w:r>
        <w:rPr>
          <w:sz w:val="28"/>
        </w:rPr>
        <w:t>Неоконсерватизм, неоконсервативный поворот, политика</w:t>
      </w:r>
    </w:p>
    <w:p>
      <w:pPr>
        <w:pStyle w:val="BodyText"/>
        <w:spacing w:before="160"/>
        <w:jc w:val="both"/>
      </w:pPr>
      <w:r>
        <w:rPr/>
        <w:t>«третьего пути».</w:t>
      </w:r>
    </w:p>
    <w:p>
      <w:pPr>
        <w:pStyle w:val="BodyText"/>
        <w:ind w:left="0"/>
        <w:rPr>
          <w:sz w:val="30"/>
        </w:rPr>
      </w:pPr>
    </w:p>
    <w:p>
      <w:pPr>
        <w:pStyle w:val="BodyText"/>
        <w:spacing w:before="4"/>
        <w:ind w:left="0"/>
        <w:rPr>
          <w:sz w:val="26"/>
        </w:rPr>
      </w:pPr>
    </w:p>
    <w:p>
      <w:pPr>
        <w:pStyle w:val="Heading2"/>
        <w:jc w:val="both"/>
      </w:pPr>
      <w:r>
        <w:rPr/>
        <w:t>Ход урока</w:t>
      </w:r>
    </w:p>
    <w:p>
      <w:pPr>
        <w:pStyle w:val="ListParagraph"/>
        <w:numPr>
          <w:ilvl w:val="1"/>
          <w:numId w:val="155"/>
        </w:numPr>
        <w:tabs>
          <w:tab w:pos="1842" w:val="left" w:leader="none"/>
        </w:tabs>
        <w:spacing w:line="360" w:lineRule="auto" w:before="163" w:after="0"/>
        <w:ind w:left="852" w:right="2751" w:firstLine="709"/>
        <w:jc w:val="left"/>
        <w:rPr>
          <w:b/>
          <w:sz w:val="28"/>
        </w:rPr>
      </w:pPr>
      <w:r>
        <w:rPr>
          <w:b/>
          <w:sz w:val="28"/>
        </w:rPr>
        <w:t>Экономическая и социальная политика стран Запада в 1970—2000-е</w:t>
      </w:r>
      <w:r>
        <w:rPr>
          <w:b/>
          <w:spacing w:val="-1"/>
          <w:sz w:val="28"/>
        </w:rPr>
        <w:t> </w:t>
      </w:r>
      <w:r>
        <w:rPr>
          <w:b/>
          <w:sz w:val="28"/>
        </w:rPr>
        <w:t>гг.</w:t>
      </w:r>
    </w:p>
    <w:p>
      <w:pPr>
        <w:spacing w:line="316"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1"/>
        <w:ind w:right="1132" w:firstLine="708"/>
        <w:jc w:val="both"/>
      </w:pPr>
      <w:r>
        <w:rPr/>
        <w:t>Материал изучается в процессе групповой работы. Учащиеся делятся на четыре группы соответственно четырём ведущим державам Запада: США, Великобритании, Франции и ФРГ. Каждая группа изучает материалы учебника (США: «Р. Рейган и рейганомика (1981—1989 гг.»; Великобритания:</w:t>
      </w:r>
    </w:p>
    <w:p>
      <w:pPr>
        <w:pStyle w:val="BodyText"/>
        <w:spacing w:line="360" w:lineRule="auto"/>
        <w:ind w:right="1128"/>
        <w:jc w:val="both"/>
      </w:pPr>
      <w:r>
        <w:rPr/>
        <w:t>«Консервативная революция» М. Тэтчер»; Франция: «Президент Ф. Миттеран (1981—1995)»; ФРГ: «Экономическое и политическое развитие ФРГ (1949— 1990)») о выбранной стране и готовит выступление перед одноклассниками о неоконсервативных реформах. Если </w:t>
      </w:r>
      <w:r>
        <w:rPr>
          <w:b/>
        </w:rPr>
        <w:t>задание </w:t>
      </w:r>
      <w:r>
        <w:rPr/>
        <w:t>выполняется как </w:t>
      </w:r>
      <w:r>
        <w:rPr>
          <w:b/>
        </w:rPr>
        <w:t>опережающее домашнее</w:t>
      </w:r>
      <w:r>
        <w:rPr/>
        <w:t>, то выступление сопровождается электронной презентацией, содержащей образы, которые иллюстрируют проводимые мероприятия.</w:t>
      </w:r>
    </w:p>
    <w:p>
      <w:pPr>
        <w:spacing w:before="2"/>
        <w:ind w:left="1561" w:right="0" w:firstLine="0"/>
        <w:jc w:val="left"/>
        <w:rPr>
          <w:i/>
          <w:sz w:val="28"/>
        </w:rPr>
      </w:pPr>
      <w:r>
        <w:rPr>
          <w:spacing w:val="-71"/>
          <w:w w:val="100"/>
          <w:sz w:val="28"/>
          <w:u w:val="single"/>
        </w:rPr>
        <w:t> </w:t>
      </w:r>
      <w:r>
        <w:rPr>
          <w:i/>
          <w:sz w:val="28"/>
          <w:u w:val="single"/>
        </w:rPr>
        <w:t>Второй вариант</w:t>
      </w:r>
    </w:p>
    <w:p>
      <w:pPr>
        <w:spacing w:after="0"/>
        <w:jc w:val="left"/>
        <w:rPr>
          <w:sz w:val="28"/>
        </w:rPr>
        <w:sectPr>
          <w:pgSz w:w="11910" w:h="16840"/>
          <w:pgMar w:header="710" w:footer="0" w:top="1160" w:bottom="280" w:left="280" w:right="0"/>
        </w:sectPr>
      </w:pPr>
    </w:p>
    <w:p>
      <w:pPr>
        <w:pStyle w:val="BodyText"/>
        <w:spacing w:line="360" w:lineRule="auto" w:before="91"/>
        <w:ind w:right="1134" w:firstLine="708"/>
        <w:jc w:val="both"/>
      </w:pPr>
      <w:r>
        <w:rPr/>
        <w:t>Учащиеся в процессе самостоятельной работы составляют сложный план по теме «Неоконсервативный поворот». Затем объединяются в пары, обсуждают составленные планы и вырабатывают общий вариант</w:t>
      </w:r>
      <w:r>
        <w:rPr>
          <w:spacing w:val="-13"/>
        </w:rPr>
        <w:t> </w:t>
      </w:r>
      <w:r>
        <w:rPr/>
        <w:t>плана.</w:t>
      </w:r>
    </w:p>
    <w:p>
      <w:pPr>
        <w:spacing w:before="2"/>
        <w:ind w:left="1561" w:right="0" w:firstLine="0"/>
        <w:jc w:val="left"/>
        <w:rPr>
          <w:i/>
          <w:sz w:val="28"/>
        </w:rPr>
      </w:pPr>
      <w:r>
        <w:rPr>
          <w:spacing w:val="-71"/>
          <w:w w:val="100"/>
          <w:sz w:val="28"/>
          <w:u w:val="single"/>
        </w:rPr>
        <w:t> </w:t>
      </w:r>
      <w:r>
        <w:rPr>
          <w:i/>
          <w:sz w:val="28"/>
          <w:u w:val="single"/>
        </w:rPr>
        <w:t>Третий вариант</w:t>
      </w:r>
    </w:p>
    <w:p>
      <w:pPr>
        <w:pStyle w:val="BodyText"/>
        <w:spacing w:line="360" w:lineRule="auto" w:before="160"/>
        <w:ind w:right="1131" w:firstLine="708"/>
        <w:jc w:val="both"/>
      </w:pPr>
      <w:r>
        <w:rPr/>
        <w:t>Работа может быть построена на основе объяснения учителя (с опорой на схему «Неоконсерватизм в странах Запада в 1980-е гг.»), сопровождающегося выполнением учащимися познавательных заданий.</w:t>
      </w:r>
    </w:p>
    <w:p>
      <w:pPr>
        <w:pStyle w:val="BodyText"/>
        <w:spacing w:line="360" w:lineRule="auto" w:before="1"/>
        <w:ind w:right="1131" w:firstLine="708"/>
        <w:jc w:val="both"/>
      </w:pPr>
      <w:r>
        <w:rPr/>
        <w:t>В классе с углублённым изучением истории возможно использовать сообщения учащихся о М. Фридмане и Ф. Хайеке (см. рубрику проектные и исследовательские задания).</w:t>
      </w:r>
    </w:p>
    <w:p>
      <w:pPr>
        <w:pStyle w:val="Heading2"/>
        <w:spacing w:before="6"/>
        <w:ind w:left="3056"/>
      </w:pPr>
      <w:r>
        <w:rPr/>
        <w:t>Неоконсерватизм в странах Запада в 1980-е гг.</w:t>
      </w:r>
    </w:p>
    <w:p>
      <w:pPr>
        <w:spacing w:after="0"/>
        <w:sectPr>
          <w:pgSz w:w="11910" w:h="16840"/>
          <w:pgMar w:header="710" w:footer="0" w:top="1160" w:bottom="280" w:left="280" w:right="0"/>
        </w:sectPr>
      </w:pPr>
    </w:p>
    <w:p>
      <w:pPr>
        <w:pStyle w:val="BodyText"/>
        <w:spacing w:before="11"/>
        <w:ind w:left="0"/>
        <w:rPr>
          <w:b/>
          <w:sz w:val="21"/>
        </w:rPr>
      </w:pPr>
      <w:r>
        <w:rPr/>
        <w:pict>
          <v:group style="position:absolute;margin-left:91.080002pt;margin-top:255.704987pt;width:402.65pt;height:213.15pt;mso-position-horizontal-relative:page;mso-position-vertical-relative:page;z-index:-352768" coordorigin="1822,5114" coordsize="8053,4263">
            <v:shape style="position:absolute;left:2023;top:5196;width:5804;height:879" type="#_x0000_t75" stroked="false">
              <v:imagedata r:id="rId139" o:title=""/>
            </v:shape>
            <v:shape style="position:absolute;left:7826;top:5114;width:1899;height:1043" type="#_x0000_t75" stroked="false">
              <v:imagedata r:id="rId140" o:title=""/>
            </v:shape>
            <v:shape style="position:absolute;left:2349;top:6247;width:7003;height:644" coordorigin="2350,6247" coordsize="7003,644" path="m9353,6247l9344,6321,9318,6389,9277,6449,9224,6499,9160,6537,9087,6561,9008,6569,6210,6569,6131,6578,6059,6602,5995,6640,5941,6690,5900,6750,5875,6818,5865,6891,5856,6818,5830,6750,5790,6690,5736,6640,5672,6602,5600,6578,5521,6569,2694,6569,2615,6561,2543,6537,2479,6499,2425,6449,2385,6389,2359,6321,2350,6247e" filled="false" stroked="true" strokeweight="2.25pt" strokecolor="#000000">
              <v:path arrowok="t"/>
              <v:stroke dashstyle="solid"/>
            </v:shape>
            <v:shape style="position:absolute;left:1821;top:6962;width:8053;height:2415" type="#_x0000_t75" stroked="false">
              <v:imagedata r:id="rId141" o:title=""/>
            </v:shape>
            <v:shape style="position:absolute;left:8096;top:5198;width:1380;height:826" type="#_x0000_t202" filled="false" stroked="false">
              <v:textbox inset="0,0,0,0">
                <w:txbxContent>
                  <w:p>
                    <w:pPr>
                      <w:spacing w:line="266" w:lineRule="exact" w:before="0"/>
                      <w:ind w:left="223" w:right="0" w:firstLine="0"/>
                      <w:jc w:val="left"/>
                      <w:rPr>
                        <w:sz w:val="24"/>
                      </w:rPr>
                    </w:pPr>
                    <w:r>
                      <w:rPr>
                        <w:sz w:val="24"/>
                      </w:rPr>
                      <w:t>Франция</w:t>
                    </w:r>
                  </w:p>
                  <w:p>
                    <w:pPr>
                      <w:spacing w:line="247" w:lineRule="auto" w:before="0"/>
                      <w:ind w:left="0" w:right="0" w:firstLine="156"/>
                      <w:jc w:val="left"/>
                      <w:rPr>
                        <w:sz w:val="24"/>
                      </w:rPr>
                    </w:pPr>
                    <w:r>
                      <w:rPr>
                        <w:sz w:val="24"/>
                      </w:rPr>
                      <w:t>Ж. Ширак (1986—1988)</w:t>
                    </w:r>
                  </w:p>
                </w:txbxContent>
              </v:textbox>
              <w10:wrap type="none"/>
            </v:shape>
            <v:shape style="position:absolute;left:2335;top:7328;width:194;height:514" type="#_x0000_t202" filled="false" stroked="false">
              <v:textbox inset="0,0,0,0">
                <w:txbxContent>
                  <w:p>
                    <w:pPr>
                      <w:spacing w:before="1"/>
                      <w:ind w:left="0" w:right="0" w:firstLine="0"/>
                      <w:jc w:val="left"/>
                      <w:rPr>
                        <w:rFonts w:ascii="Wingdings" w:hAnsi="Wingdings"/>
                        <w:sz w:val="22"/>
                      </w:rPr>
                    </w:pPr>
                    <w:r>
                      <w:rPr>
                        <w:rFonts w:ascii="Wingdings" w:hAnsi="Wingdings"/>
                        <w:w w:val="100"/>
                        <w:sz w:val="22"/>
                      </w:rPr>
                      <w:t></w:t>
                    </w:r>
                  </w:p>
                  <w:p>
                    <w:pPr>
                      <w:spacing w:before="33"/>
                      <w:ind w:left="0" w:right="0" w:firstLine="0"/>
                      <w:jc w:val="left"/>
                      <w:rPr>
                        <w:rFonts w:ascii="Wingdings" w:hAnsi="Wingdings"/>
                        <w:sz w:val="22"/>
                      </w:rPr>
                    </w:pPr>
                    <w:r>
                      <w:rPr>
                        <w:rFonts w:ascii="Wingdings" w:hAnsi="Wingdings"/>
                        <w:w w:val="100"/>
                        <w:sz w:val="22"/>
                      </w:rPr>
                      <w:t></w:t>
                    </w:r>
                  </w:p>
                </w:txbxContent>
              </v:textbox>
              <w10:wrap type="none"/>
            </v:shape>
            <v:shape style="position:absolute;left:2695;top:7051;width:4858;height:531" type="#_x0000_t202" filled="false" stroked="false">
              <v:textbox inset="0,0,0,0">
                <w:txbxContent>
                  <w:p>
                    <w:pPr>
                      <w:spacing w:line="266" w:lineRule="exact" w:before="0"/>
                      <w:ind w:left="1464" w:right="0" w:firstLine="0"/>
                      <w:jc w:val="left"/>
                      <w:rPr>
                        <w:b/>
                        <w:sz w:val="24"/>
                      </w:rPr>
                    </w:pPr>
                    <w:r>
                      <w:rPr>
                        <w:b/>
                        <w:sz w:val="24"/>
                      </w:rPr>
                      <w:t>Неоконсервативные реформы:</w:t>
                    </w:r>
                  </w:p>
                  <w:p>
                    <w:pPr>
                      <w:spacing w:before="3"/>
                      <w:ind w:left="0" w:right="0" w:firstLine="0"/>
                      <w:jc w:val="left"/>
                      <w:rPr>
                        <w:rFonts w:ascii="Arial" w:hAnsi="Arial"/>
                        <w:sz w:val="22"/>
                      </w:rPr>
                    </w:pPr>
                    <w:r>
                      <w:rPr>
                        <w:rFonts w:ascii="Arial" w:hAnsi="Arial"/>
                        <w:sz w:val="22"/>
                      </w:rPr>
                      <w:t>возрождение малого и среднего бизнеса;</w:t>
                    </w:r>
                  </w:p>
                </w:txbxContent>
              </v:textbox>
              <w10:wrap type="none"/>
            </v:shape>
            <v:shape style="position:absolute;left:2695;top:7630;width:1126;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увеличение</w:t>
                    </w:r>
                  </w:p>
                </w:txbxContent>
              </v:textbox>
              <w10:wrap type="none"/>
            </v:shape>
            <v:shape style="position:absolute;left:4135;top:7630;width:1618;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государственных</w:t>
                    </w:r>
                  </w:p>
                </w:txbxContent>
              </v:textbox>
              <w10:wrap type="none"/>
            </v:shape>
            <v:shape style="position:absolute;left:6069;top:7630;width:889;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расходов</w:t>
                    </w:r>
                  </w:p>
                </w:txbxContent>
              </v:textbox>
              <w10:wrap type="none"/>
            </v:shape>
            <v:shape style="position:absolute;left:7273;top:7630;width:244;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5"/>
                        <w:sz w:val="22"/>
                      </w:rPr>
                      <w:t>на</w:t>
                    </w:r>
                  </w:p>
                </w:txbxContent>
              </v:textbox>
              <w10:wrap type="none"/>
            </v:shape>
            <v:shape style="position:absolute;left:7829;top:7630;width:1913;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научно-технические</w:t>
                    </w:r>
                  </w:p>
                </w:txbxContent>
              </v:textbox>
              <w10:wrap type="none"/>
            </v:shape>
            <v:shape style="position:absolute;left:2335;top:7899;width:7406;height:1296" type="#_x0000_t202" filled="false" stroked="false">
              <v:textbox inset="0,0,0,0">
                <w:txbxContent>
                  <w:p>
                    <w:pPr>
                      <w:spacing w:line="212" w:lineRule="exact" w:before="0"/>
                      <w:ind w:left="360" w:right="0" w:firstLine="0"/>
                      <w:jc w:val="left"/>
                      <w:rPr>
                        <w:rFonts w:ascii="Arial" w:hAnsi="Arial"/>
                        <w:sz w:val="22"/>
                      </w:rPr>
                    </w:pPr>
                    <w:r>
                      <w:rPr>
                        <w:rFonts w:ascii="Arial" w:hAnsi="Arial"/>
                        <w:sz w:val="22"/>
                      </w:rPr>
                      <w:t>исследования и конструкторские разработки;</w:t>
                    </w:r>
                  </w:p>
                  <w:p>
                    <w:pPr>
                      <w:numPr>
                        <w:ilvl w:val="0"/>
                        <w:numId w:val="156"/>
                      </w:numPr>
                      <w:tabs>
                        <w:tab w:pos="360" w:val="left" w:leader="none"/>
                      </w:tabs>
                      <w:spacing w:before="16"/>
                      <w:ind w:left="360" w:right="0" w:hanging="360"/>
                      <w:jc w:val="left"/>
                      <w:rPr>
                        <w:rFonts w:ascii="Arial" w:hAnsi="Arial"/>
                        <w:sz w:val="22"/>
                      </w:rPr>
                    </w:pPr>
                    <w:r>
                      <w:rPr>
                        <w:rFonts w:ascii="Arial" w:hAnsi="Arial"/>
                        <w:sz w:val="22"/>
                      </w:rPr>
                      <w:t>политика</w:t>
                    </w:r>
                    <w:r>
                      <w:rPr>
                        <w:rFonts w:ascii="Arial" w:hAnsi="Arial"/>
                        <w:spacing w:val="-14"/>
                        <w:sz w:val="22"/>
                      </w:rPr>
                      <w:t> </w:t>
                    </w:r>
                    <w:r>
                      <w:rPr>
                        <w:rFonts w:ascii="Arial" w:hAnsi="Arial"/>
                        <w:sz w:val="22"/>
                      </w:rPr>
                      <w:t>монетаризма;</w:t>
                    </w:r>
                  </w:p>
                  <w:p>
                    <w:pPr>
                      <w:numPr>
                        <w:ilvl w:val="0"/>
                        <w:numId w:val="156"/>
                      </w:numPr>
                      <w:tabs>
                        <w:tab w:pos="360" w:val="left" w:leader="none"/>
                      </w:tabs>
                      <w:spacing w:before="15"/>
                      <w:ind w:left="360" w:right="0" w:hanging="360"/>
                      <w:jc w:val="left"/>
                      <w:rPr>
                        <w:rFonts w:ascii="Arial" w:hAnsi="Arial"/>
                        <w:sz w:val="22"/>
                      </w:rPr>
                    </w:pPr>
                    <w:r>
                      <w:rPr>
                        <w:rFonts w:ascii="Arial" w:hAnsi="Arial"/>
                        <w:sz w:val="22"/>
                      </w:rPr>
                      <w:t>сокращение</w:t>
                    </w:r>
                    <w:r>
                      <w:rPr>
                        <w:rFonts w:ascii="Arial" w:hAnsi="Arial"/>
                        <w:spacing w:val="-31"/>
                        <w:sz w:val="22"/>
                      </w:rPr>
                      <w:t> </w:t>
                    </w:r>
                    <w:r>
                      <w:rPr>
                        <w:rFonts w:ascii="Arial" w:hAnsi="Arial"/>
                        <w:sz w:val="22"/>
                      </w:rPr>
                      <w:t>государственных</w:t>
                    </w:r>
                    <w:r>
                      <w:rPr>
                        <w:rFonts w:ascii="Arial" w:hAnsi="Arial"/>
                        <w:spacing w:val="-30"/>
                        <w:sz w:val="22"/>
                      </w:rPr>
                      <w:t> </w:t>
                    </w:r>
                    <w:r>
                      <w:rPr>
                        <w:rFonts w:ascii="Arial" w:hAnsi="Arial"/>
                        <w:sz w:val="22"/>
                      </w:rPr>
                      <w:t>расходов</w:t>
                    </w:r>
                    <w:r>
                      <w:rPr>
                        <w:rFonts w:ascii="Arial" w:hAnsi="Arial"/>
                        <w:spacing w:val="-31"/>
                        <w:sz w:val="22"/>
                      </w:rPr>
                      <w:t> </w:t>
                    </w:r>
                    <w:r>
                      <w:rPr>
                        <w:rFonts w:ascii="Arial" w:hAnsi="Arial"/>
                        <w:sz w:val="22"/>
                      </w:rPr>
                      <w:t>на</w:t>
                    </w:r>
                    <w:r>
                      <w:rPr>
                        <w:rFonts w:ascii="Arial" w:hAnsi="Arial"/>
                        <w:spacing w:val="-31"/>
                        <w:sz w:val="22"/>
                      </w:rPr>
                      <w:t> </w:t>
                    </w:r>
                    <w:r>
                      <w:rPr>
                        <w:rFonts w:ascii="Arial" w:hAnsi="Arial"/>
                        <w:sz w:val="22"/>
                      </w:rPr>
                      <w:t>социальную</w:t>
                    </w:r>
                    <w:r>
                      <w:rPr>
                        <w:rFonts w:ascii="Arial" w:hAnsi="Arial"/>
                        <w:spacing w:val="-31"/>
                        <w:sz w:val="22"/>
                      </w:rPr>
                      <w:t> </w:t>
                    </w:r>
                    <w:r>
                      <w:rPr>
                        <w:rFonts w:ascii="Arial" w:hAnsi="Arial"/>
                        <w:sz w:val="22"/>
                      </w:rPr>
                      <w:t>сферу;</w:t>
                    </w:r>
                  </w:p>
                  <w:p>
                    <w:pPr>
                      <w:numPr>
                        <w:ilvl w:val="0"/>
                        <w:numId w:val="156"/>
                      </w:numPr>
                      <w:tabs>
                        <w:tab w:pos="360" w:val="left" w:leader="none"/>
                      </w:tabs>
                      <w:spacing w:line="256" w:lineRule="auto" w:before="14"/>
                      <w:ind w:left="360" w:right="18" w:hanging="360"/>
                      <w:jc w:val="left"/>
                      <w:rPr>
                        <w:rFonts w:ascii="Arial" w:hAnsi="Arial"/>
                        <w:sz w:val="22"/>
                      </w:rPr>
                    </w:pPr>
                    <w:r>
                      <w:rPr>
                        <w:rFonts w:ascii="Arial" w:hAnsi="Arial"/>
                        <w:w w:val="95"/>
                        <w:sz w:val="22"/>
                      </w:rPr>
                      <w:t>сокращение</w:t>
                    </w:r>
                    <w:r>
                      <w:rPr>
                        <w:rFonts w:ascii="Arial" w:hAnsi="Arial"/>
                        <w:spacing w:val="-37"/>
                        <w:w w:val="95"/>
                        <w:sz w:val="22"/>
                      </w:rPr>
                      <w:t> </w:t>
                    </w:r>
                    <w:r>
                      <w:rPr>
                        <w:rFonts w:ascii="Arial" w:hAnsi="Arial"/>
                        <w:w w:val="95"/>
                        <w:sz w:val="22"/>
                      </w:rPr>
                      <w:t>налогов</w:t>
                    </w:r>
                    <w:r>
                      <w:rPr>
                        <w:rFonts w:ascii="Arial" w:hAnsi="Arial"/>
                        <w:spacing w:val="-38"/>
                        <w:w w:val="95"/>
                        <w:sz w:val="22"/>
                      </w:rPr>
                      <w:t> </w:t>
                    </w:r>
                    <w:r>
                      <w:rPr>
                        <w:rFonts w:ascii="Arial" w:hAnsi="Arial"/>
                        <w:w w:val="95"/>
                        <w:sz w:val="22"/>
                      </w:rPr>
                      <w:t>и</w:t>
                    </w:r>
                    <w:r>
                      <w:rPr>
                        <w:rFonts w:ascii="Arial" w:hAnsi="Arial"/>
                        <w:spacing w:val="-37"/>
                        <w:w w:val="95"/>
                        <w:sz w:val="22"/>
                      </w:rPr>
                      <w:t> </w:t>
                    </w:r>
                    <w:r>
                      <w:rPr>
                        <w:rFonts w:ascii="Arial" w:hAnsi="Arial"/>
                        <w:w w:val="95"/>
                        <w:sz w:val="22"/>
                      </w:rPr>
                      <w:t>выравнивание</w:t>
                    </w:r>
                    <w:r>
                      <w:rPr>
                        <w:rFonts w:ascii="Arial" w:hAnsi="Arial"/>
                        <w:spacing w:val="-38"/>
                        <w:w w:val="95"/>
                        <w:sz w:val="22"/>
                      </w:rPr>
                      <w:t> </w:t>
                    </w:r>
                    <w:r>
                      <w:rPr>
                        <w:rFonts w:ascii="Arial" w:hAnsi="Arial"/>
                        <w:w w:val="95"/>
                        <w:sz w:val="22"/>
                      </w:rPr>
                      <w:t>уровня</w:t>
                    </w:r>
                    <w:r>
                      <w:rPr>
                        <w:rFonts w:ascii="Arial" w:hAnsi="Arial"/>
                        <w:spacing w:val="-38"/>
                        <w:w w:val="95"/>
                        <w:sz w:val="22"/>
                      </w:rPr>
                      <w:t> </w:t>
                    </w:r>
                    <w:r>
                      <w:rPr>
                        <w:rFonts w:ascii="Arial" w:hAnsi="Arial"/>
                        <w:w w:val="95"/>
                        <w:sz w:val="22"/>
                      </w:rPr>
                      <w:t>выплат</w:t>
                    </w:r>
                    <w:r>
                      <w:rPr>
                        <w:rFonts w:ascii="Arial" w:hAnsi="Arial"/>
                        <w:spacing w:val="-38"/>
                        <w:w w:val="95"/>
                        <w:sz w:val="22"/>
                      </w:rPr>
                      <w:t> </w:t>
                    </w:r>
                    <w:r>
                      <w:rPr>
                        <w:rFonts w:ascii="Arial" w:hAnsi="Arial"/>
                        <w:w w:val="95"/>
                        <w:sz w:val="22"/>
                      </w:rPr>
                      <w:t>различных</w:t>
                    </w:r>
                    <w:r>
                      <w:rPr>
                        <w:rFonts w:ascii="Arial" w:hAnsi="Arial"/>
                        <w:spacing w:val="-38"/>
                        <w:w w:val="95"/>
                        <w:sz w:val="22"/>
                      </w:rPr>
                      <w:t> </w:t>
                    </w:r>
                    <w:r>
                      <w:rPr>
                        <w:rFonts w:ascii="Arial" w:hAnsi="Arial"/>
                        <w:w w:val="95"/>
                        <w:sz w:val="22"/>
                      </w:rPr>
                      <w:t>категорий </w:t>
                    </w:r>
                    <w:r>
                      <w:rPr>
                        <w:rFonts w:ascii="Arial" w:hAnsi="Arial"/>
                        <w:sz w:val="22"/>
                      </w:rPr>
                      <w:t>налогоплательщиков</w:t>
                    </w:r>
                  </w:p>
                </w:txbxContent>
              </v:textbox>
              <w10:wrap type="none"/>
            </v:shape>
            <w10:wrap type="none"/>
          </v:group>
        </w:pict>
      </w:r>
    </w:p>
    <w:p>
      <w:pPr>
        <w:pStyle w:val="BodyText"/>
        <w:ind w:left="1536"/>
        <w:rPr>
          <w:sz w:val="20"/>
        </w:rPr>
      </w:pPr>
      <w:r>
        <w:rPr>
          <w:sz w:val="20"/>
        </w:rPr>
        <w:pict>
          <v:group style="width:402.65pt;height:95.6pt;mso-position-horizontal-relative:char;mso-position-vertical-relative:line" coordorigin="0,0" coordsize="8053,1912">
            <v:shape style="position:absolute;left:0;top:0;width:8053;height:1912" type="#_x0000_t75" stroked="false">
              <v:imagedata r:id="rId142" o:title=""/>
            </v:shape>
            <v:shape style="position:absolute;left:221;top:398;width:190;height:759" type="#_x0000_t202" filled="false" stroked="false">
              <v:textbox inset="0,0,0,0">
                <w:txbxContent>
                  <w:p>
                    <w:pPr>
                      <w:spacing w:line="212" w:lineRule="exact" w:before="0"/>
                      <w:ind w:left="0" w:right="0" w:firstLine="0"/>
                      <w:jc w:val="left"/>
                      <w:rPr>
                        <w:rFonts w:ascii="Arial"/>
                        <w:sz w:val="22"/>
                      </w:rPr>
                    </w:pPr>
                    <w:r>
                      <w:rPr>
                        <w:rFonts w:ascii="Arial"/>
                        <w:sz w:val="22"/>
                      </w:rPr>
                      <w:t>1.</w:t>
                    </w:r>
                  </w:p>
                  <w:p>
                    <w:pPr>
                      <w:spacing w:before="16"/>
                      <w:ind w:left="0" w:right="0" w:firstLine="0"/>
                      <w:jc w:val="left"/>
                      <w:rPr>
                        <w:rFonts w:ascii="Arial"/>
                        <w:sz w:val="22"/>
                      </w:rPr>
                    </w:pPr>
                    <w:r>
                      <w:rPr>
                        <w:rFonts w:ascii="Arial"/>
                        <w:sz w:val="22"/>
                      </w:rPr>
                      <w:t>2.</w:t>
                    </w:r>
                  </w:p>
                  <w:p>
                    <w:pPr>
                      <w:spacing w:before="15"/>
                      <w:ind w:left="0" w:right="0" w:firstLine="0"/>
                      <w:jc w:val="left"/>
                      <w:rPr>
                        <w:rFonts w:ascii="Arial"/>
                        <w:sz w:val="22"/>
                      </w:rPr>
                    </w:pPr>
                    <w:r>
                      <w:rPr>
                        <w:rFonts w:ascii="Arial"/>
                        <w:sz w:val="22"/>
                      </w:rPr>
                      <w:t>3.</w:t>
                    </w:r>
                  </w:p>
                </w:txbxContent>
              </v:textbox>
              <w10:wrap type="none"/>
            </v:shape>
            <v:shape style="position:absolute;left:581;top:87;width:6607;height:801" type="#_x0000_t202" filled="false" stroked="false">
              <v:textbox inset="0,0,0,0">
                <w:txbxContent>
                  <w:p>
                    <w:pPr>
                      <w:spacing w:line="266" w:lineRule="exact" w:before="0"/>
                      <w:ind w:left="299" w:right="0" w:firstLine="0"/>
                      <w:jc w:val="left"/>
                      <w:rPr>
                        <w:b/>
                        <w:sz w:val="24"/>
                      </w:rPr>
                    </w:pPr>
                    <w:r>
                      <w:rPr>
                        <w:b/>
                        <w:sz w:val="24"/>
                      </w:rPr>
                      <w:t>Формирование неоконсервативной идеологии в 1970-е гг.</w:t>
                    </w:r>
                  </w:p>
                  <w:p>
                    <w:pPr>
                      <w:spacing w:before="3"/>
                      <w:ind w:left="0" w:right="0" w:firstLine="0"/>
                      <w:jc w:val="left"/>
                      <w:rPr>
                        <w:rFonts w:ascii="Arial" w:hAnsi="Arial"/>
                        <w:sz w:val="22"/>
                      </w:rPr>
                    </w:pPr>
                    <w:r>
                      <w:rPr>
                        <w:rFonts w:ascii="Arial" w:hAnsi="Arial"/>
                        <w:sz w:val="22"/>
                      </w:rPr>
                      <w:t>Отказ от «государства благосостояния».</w:t>
                    </w:r>
                  </w:p>
                  <w:p>
                    <w:pPr>
                      <w:spacing w:before="16"/>
                      <w:ind w:left="0" w:right="0" w:firstLine="0"/>
                      <w:jc w:val="left"/>
                      <w:rPr>
                        <w:rFonts w:ascii="Arial" w:hAnsi="Arial"/>
                        <w:sz w:val="22"/>
                      </w:rPr>
                    </w:pPr>
                    <w:r>
                      <w:rPr>
                        <w:rFonts w:ascii="Arial" w:hAnsi="Arial"/>
                        <w:sz w:val="22"/>
                      </w:rPr>
                      <w:t>Возрождение стихийных рыночных механизмов.</w:t>
                    </w:r>
                  </w:p>
                </w:txbxContent>
              </v:textbox>
              <w10:wrap type="none"/>
            </v:shape>
            <v:shape style="position:absolute;left:581;top:935;width:1297;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Возвращение</w:t>
                    </w:r>
                  </w:p>
                </w:txbxContent>
              </v:textbox>
              <w10:wrap type="none"/>
            </v:shape>
            <v:shape style="position:absolute;left:2236;top:935;width:123;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106"/>
                        <w:sz w:val="22"/>
                      </w:rPr>
                      <w:t>к</w:t>
                    </w:r>
                  </w:p>
                </w:txbxContent>
              </v:textbox>
              <w10:wrap type="none"/>
            </v:shape>
            <v:shape style="position:absolute;left:2718;top:935;width:3512;height:221" type="#_x0000_t202" filled="false" stroked="false">
              <v:textbox inset="0,0,0,0">
                <w:txbxContent>
                  <w:p>
                    <w:pPr>
                      <w:tabs>
                        <w:tab w:pos="1209" w:val="left" w:leader="none"/>
                        <w:tab w:pos="2597" w:val="left" w:leader="none"/>
                      </w:tabs>
                      <w:spacing w:line="212" w:lineRule="exact" w:before="0"/>
                      <w:ind w:left="0" w:right="0" w:firstLine="0"/>
                      <w:jc w:val="left"/>
                      <w:rPr>
                        <w:rFonts w:ascii="Arial" w:hAnsi="Arial"/>
                        <w:sz w:val="22"/>
                      </w:rPr>
                    </w:pPr>
                    <w:r>
                      <w:rPr>
                        <w:rFonts w:ascii="Arial" w:hAnsi="Arial"/>
                        <w:sz w:val="22"/>
                      </w:rPr>
                      <w:t>базовым</w:t>
                      <w:tab/>
                      <w:t>ценностям</w:t>
                      <w:tab/>
                    </w:r>
                    <w:r>
                      <w:rPr>
                        <w:rFonts w:ascii="Arial" w:hAnsi="Arial"/>
                        <w:w w:val="90"/>
                        <w:sz w:val="22"/>
                      </w:rPr>
                      <w:t>западной</w:t>
                    </w:r>
                  </w:p>
                </w:txbxContent>
              </v:textbox>
              <w10:wrap type="none"/>
            </v:shape>
            <v:shape style="position:absolute;left:6587;top:935;width:1327;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цивилизации:</w:t>
                    </w:r>
                  </w:p>
                </w:txbxContent>
              </v:textbox>
              <w10:wrap type="none"/>
            </v:shape>
            <v:shape style="position:absolute;left:581;top:1204;width:7340;height:495" type="#_x0000_t202" filled="false" stroked="false">
              <v:textbox inset="0,0,0,0">
                <w:txbxContent>
                  <w:p>
                    <w:pPr>
                      <w:spacing w:line="212" w:lineRule="exact" w:before="0"/>
                      <w:ind w:left="0" w:right="0" w:firstLine="0"/>
                      <w:jc w:val="left"/>
                      <w:rPr>
                        <w:rFonts w:ascii="Arial" w:hAnsi="Arial"/>
                        <w:sz w:val="22"/>
                      </w:rPr>
                    </w:pPr>
                    <w:r>
                      <w:rPr>
                        <w:rFonts w:ascii="Arial" w:hAnsi="Arial"/>
                        <w:sz w:val="22"/>
                      </w:rPr>
                      <w:t>индивидуализму, стремлению к личному успеху, ответственности за</w:t>
                    </w:r>
                  </w:p>
                  <w:p>
                    <w:pPr>
                      <w:spacing w:before="20"/>
                      <w:ind w:left="0" w:right="0" w:firstLine="0"/>
                      <w:jc w:val="left"/>
                      <w:rPr>
                        <w:rFonts w:ascii="Arial" w:hAnsi="Arial"/>
                        <w:sz w:val="22"/>
                      </w:rPr>
                    </w:pPr>
                    <w:r>
                      <w:rPr>
                        <w:rFonts w:ascii="Arial" w:hAnsi="Arial"/>
                        <w:sz w:val="22"/>
                      </w:rPr>
                      <w:t>собственный выбор, независимости мнения и плюрализму.</w:t>
                    </w:r>
                  </w:p>
                </w:txbxContent>
              </v:textbox>
              <w10:wrap type="none"/>
            </v:shape>
          </v:group>
        </w:pict>
      </w:r>
      <w:r>
        <w:rPr>
          <w:sz w:val="20"/>
        </w:rPr>
      </w:r>
    </w:p>
    <w:p>
      <w:pPr>
        <w:pStyle w:val="BodyText"/>
        <w:spacing w:before="8"/>
        <w:ind w:left="0"/>
        <w:rPr>
          <w:b/>
          <w:sz w:val="7"/>
        </w:rPr>
      </w:pPr>
    </w:p>
    <w:p>
      <w:pPr>
        <w:spacing w:line="240" w:lineRule="auto"/>
        <w:ind w:left="2620" w:right="0" w:firstLine="0"/>
        <w:rPr>
          <w:sz w:val="20"/>
        </w:rPr>
      </w:pPr>
      <w:r>
        <w:rPr>
          <w:sz w:val="20"/>
        </w:rPr>
        <w:drawing>
          <wp:inline distT="0" distB="0" distL="0" distR="0">
            <wp:extent cx="173509" cy="242887"/>
            <wp:effectExtent l="0" t="0" r="0" b="0"/>
            <wp:docPr id="11" name="image128.png" descr=""/>
            <wp:cNvGraphicFramePr>
              <a:graphicFrameLocks noChangeAspect="1"/>
            </wp:cNvGraphicFramePr>
            <a:graphic>
              <a:graphicData uri="http://schemas.openxmlformats.org/drawingml/2006/picture">
                <pic:pic>
                  <pic:nvPicPr>
                    <pic:cNvPr id="12" name="image128.png"/>
                    <pic:cNvPicPr/>
                  </pic:nvPicPr>
                  <pic:blipFill>
                    <a:blip r:embed="rId143" cstate="print"/>
                    <a:stretch>
                      <a:fillRect/>
                    </a:stretch>
                  </pic:blipFill>
                  <pic:spPr>
                    <a:xfrm>
                      <a:off x="0" y="0"/>
                      <a:ext cx="173509" cy="242887"/>
                    </a:xfrm>
                    <a:prstGeom prst="rect">
                      <a:avLst/>
                    </a:prstGeom>
                  </pic:spPr>
                </pic:pic>
              </a:graphicData>
            </a:graphic>
          </wp:inline>
        </w:drawing>
      </w:r>
      <w:r>
        <w:rPr>
          <w:sz w:val="20"/>
        </w:rPr>
      </w:r>
      <w:r>
        <w:rPr>
          <w:spacing w:val="60"/>
          <w:sz w:val="20"/>
        </w:rPr>
        <w:t> </w:t>
      </w:r>
      <w:r>
        <w:rPr>
          <w:spacing w:val="60"/>
          <w:sz w:val="20"/>
        </w:rPr>
        <w:pict>
          <v:group style="width:284.9pt;height:80.150pt;mso-position-horizontal-relative:char;mso-position-vertical-relative:line" coordorigin="0,0" coordsize="5698,1603">
            <v:shape style="position:absolute;left:2470;top:0;width:517;height:612" coordorigin="2471,0" coordsize="517,612" path="m2858,0l2600,0,2600,16,2858,16,2858,0xm2858,32l2600,32,2600,65,2858,65,2858,32xm2987,353l2471,353,2729,611,2987,353xm2858,81l2600,81,2600,353,2858,353,2858,81xe" filled="true" fillcolor="#7e7e7e" stroked="false">
              <v:path arrowok="t"/>
              <v:fill type="solid"/>
            </v:shape>
            <v:shape style="position:absolute;left:0;top:606;width:5431;height:554" type="#_x0000_t75" stroked="false">
              <v:imagedata r:id="rId144" o:title=""/>
            </v:shape>
            <v:shape style="position:absolute;left:5425;top:1222;width:272;height:381" type="#_x0000_t75" stroked="false">
              <v:imagedata r:id="rId145" o:title=""/>
            </v:shape>
            <v:shape style="position:absolute;left:1513;top:1222;width:272;height:381" type="#_x0000_t75" stroked="false">
              <v:imagedata r:id="rId146" o:title=""/>
            </v:shape>
            <v:shape style="position:absolute;left:3469;top:1222;width:272;height:381" type="#_x0000_t75" stroked="false">
              <v:imagedata r:id="rId147" o:title=""/>
            </v:shape>
            <v:shape style="position:absolute;left:0;top:0;width:5698;height:1603" type="#_x0000_t202" filled="false" stroked="false">
              <v:textbox inset="0,0,0,0">
                <w:txbxContent>
                  <w:p>
                    <w:pPr>
                      <w:spacing w:line="240" w:lineRule="auto" w:before="0"/>
                      <w:rPr>
                        <w:sz w:val="26"/>
                      </w:rPr>
                    </w:pPr>
                  </w:p>
                  <w:p>
                    <w:pPr>
                      <w:spacing w:line="240" w:lineRule="auto" w:before="5"/>
                      <w:rPr>
                        <w:sz w:val="34"/>
                      </w:rPr>
                    </w:pPr>
                  </w:p>
                  <w:p>
                    <w:pPr>
                      <w:spacing w:before="0"/>
                      <w:ind w:left="155" w:right="0" w:firstLine="0"/>
                      <w:jc w:val="left"/>
                      <w:rPr>
                        <w:b/>
                        <w:sz w:val="24"/>
                      </w:rPr>
                    </w:pPr>
                    <w:r>
                      <w:rPr>
                        <w:b/>
                        <w:sz w:val="24"/>
                      </w:rPr>
                      <w:t>Приход к власти неоконсерваторов в 1980-е гг.</w:t>
                    </w:r>
                  </w:p>
                </w:txbxContent>
              </v:textbox>
              <w10:wrap type="none"/>
            </v:shape>
          </v:group>
        </w:pict>
      </w:r>
      <w:r>
        <w:rPr>
          <w:spacing w:val="60"/>
          <w:sz w:val="20"/>
        </w:rPr>
      </w:r>
    </w:p>
    <w:p>
      <w:pPr>
        <w:pStyle w:val="BodyText"/>
        <w:ind w:left="0"/>
        <w:rPr>
          <w:b/>
          <w:sz w:val="3"/>
        </w:rPr>
      </w:pPr>
    </w:p>
    <w:tbl>
      <w:tblPr>
        <w:tblW w:w="0" w:type="auto"/>
        <w:jc w:val="left"/>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8"/>
        <w:gridCol w:w="2037"/>
        <w:gridCol w:w="1888"/>
      </w:tblGrid>
      <w:tr>
        <w:trPr>
          <w:trHeight w:val="1022" w:hRule="atLeast"/>
        </w:trPr>
        <w:tc>
          <w:tcPr>
            <w:tcW w:w="1888" w:type="dxa"/>
            <w:tcBorders>
              <w:right w:val="single" w:sz="6" w:space="0" w:color="000000"/>
            </w:tcBorders>
          </w:tcPr>
          <w:p>
            <w:pPr>
              <w:pStyle w:val="TableParagraph"/>
              <w:spacing w:before="64"/>
              <w:ind w:left="243" w:right="228"/>
              <w:jc w:val="center"/>
              <w:rPr>
                <w:sz w:val="24"/>
              </w:rPr>
            </w:pPr>
            <w:r>
              <w:rPr>
                <w:sz w:val="24"/>
              </w:rPr>
              <w:t>США</w:t>
            </w:r>
          </w:p>
          <w:p>
            <w:pPr>
              <w:pStyle w:val="TableParagraph"/>
              <w:spacing w:line="247" w:lineRule="auto"/>
              <w:ind w:left="266" w:right="248" w:hanging="1"/>
              <w:jc w:val="center"/>
              <w:rPr>
                <w:sz w:val="24"/>
              </w:rPr>
            </w:pPr>
            <w:r>
              <w:rPr>
                <w:sz w:val="24"/>
              </w:rPr>
              <w:t>Р. Рейган (1981—1989)</w:t>
            </w:r>
          </w:p>
        </w:tc>
        <w:tc>
          <w:tcPr>
            <w:tcW w:w="2037" w:type="dxa"/>
            <w:tcBorders>
              <w:left w:val="single" w:sz="6" w:space="0" w:color="000000"/>
            </w:tcBorders>
          </w:tcPr>
          <w:p>
            <w:pPr>
              <w:pStyle w:val="TableParagraph"/>
              <w:spacing w:line="242" w:lineRule="auto" w:before="64"/>
              <w:ind w:left="166" w:right="152"/>
              <w:jc w:val="center"/>
              <w:rPr>
                <w:sz w:val="24"/>
              </w:rPr>
            </w:pPr>
            <w:r>
              <w:rPr>
                <w:sz w:val="24"/>
              </w:rPr>
              <w:t>Великобритания М. Тэтчер (1979—1990)</w:t>
            </w:r>
          </w:p>
        </w:tc>
        <w:tc>
          <w:tcPr>
            <w:tcW w:w="1888" w:type="dxa"/>
          </w:tcPr>
          <w:p>
            <w:pPr>
              <w:pStyle w:val="TableParagraph"/>
              <w:spacing w:before="64"/>
              <w:ind w:left="695" w:right="681"/>
              <w:jc w:val="center"/>
              <w:rPr>
                <w:sz w:val="24"/>
              </w:rPr>
            </w:pPr>
            <w:r>
              <w:rPr>
                <w:sz w:val="24"/>
              </w:rPr>
              <w:t>ФРГ</w:t>
            </w:r>
          </w:p>
          <w:p>
            <w:pPr>
              <w:pStyle w:val="TableParagraph"/>
              <w:spacing w:line="247" w:lineRule="auto"/>
              <w:ind w:left="265" w:right="250" w:hanging="1"/>
              <w:jc w:val="center"/>
              <w:rPr>
                <w:sz w:val="24"/>
              </w:rPr>
            </w:pPr>
            <w:r>
              <w:rPr>
                <w:sz w:val="24"/>
              </w:rPr>
              <w:t>Г. Коль (1982—1998)</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7"/>
        <w:ind w:left="0"/>
        <w:rPr>
          <w:b/>
          <w:sz w:val="25"/>
        </w:rPr>
      </w:pPr>
      <w:r>
        <w:rPr/>
        <w:pict>
          <v:shape style="position:absolute;margin-left:279.149994pt;margin-top:16.718184pt;width:25.85pt;height:30.6pt;mso-position-horizontal-relative:page;mso-position-vertical-relative:paragraph;z-index:4976;mso-wrap-distance-left:0;mso-wrap-distance-right:0" coordorigin="5583,334" coordsize="517,612" path="m5970,334l5712,334,5712,350,5970,350,5970,334xm5970,367l5712,367,5712,399,5970,399,5970,367xm6099,688l5583,688,5841,946,6099,688xm5970,415l5712,415,5712,688,5970,688,5970,415xe" filled="true" fillcolor="#7e7e7e" stroked="false">
            <v:path arrowok="t"/>
            <v:fill type="solid"/>
            <w10:wrap type="topAndBottom"/>
          </v:shape>
        </w:pict>
      </w:r>
    </w:p>
    <w:p>
      <w:pPr>
        <w:pStyle w:val="BodyText"/>
        <w:spacing w:before="4"/>
        <w:ind w:left="0"/>
        <w:rPr>
          <w:b/>
          <w:sz w:val="8"/>
        </w:rPr>
      </w:pPr>
    </w:p>
    <w:p>
      <w:pPr>
        <w:pStyle w:val="BodyText"/>
        <w:ind w:left="1536"/>
        <w:rPr>
          <w:sz w:val="20"/>
        </w:rPr>
      </w:pPr>
      <w:r>
        <w:rPr>
          <w:sz w:val="20"/>
        </w:rPr>
        <w:pict>
          <v:group style="width:402.65pt;height:65pt;mso-position-horizontal-relative:char;mso-position-vertical-relative:line" coordorigin="0,0" coordsize="8053,1300">
            <v:shape style="position:absolute;left:0;top:0;width:8053;height:1300" type="#_x0000_t75" stroked="false">
              <v:imagedata r:id="rId148" o:title=""/>
            </v:shape>
            <v:shape style="position:absolute;left:0;top:0;width:8053;height:1300" type="#_x0000_t202" filled="false" stroked="false">
              <v:textbox inset="0,0,0,0">
                <w:txbxContent>
                  <w:p>
                    <w:pPr>
                      <w:spacing w:before="79"/>
                      <w:ind w:left="1538" w:right="0" w:firstLine="0"/>
                      <w:jc w:val="left"/>
                      <w:rPr>
                        <w:b/>
                        <w:sz w:val="24"/>
                      </w:rPr>
                    </w:pPr>
                    <w:r>
                      <w:rPr>
                        <w:b/>
                        <w:sz w:val="24"/>
                      </w:rPr>
                      <w:t>Результаты – депрессия успешно преодолена:</w:t>
                    </w:r>
                  </w:p>
                  <w:p>
                    <w:pPr>
                      <w:numPr>
                        <w:ilvl w:val="0"/>
                        <w:numId w:val="157"/>
                      </w:numPr>
                      <w:tabs>
                        <w:tab w:pos="874" w:val="left" w:leader="none"/>
                      </w:tabs>
                      <w:spacing w:before="3"/>
                      <w:ind w:left="874" w:right="0" w:hanging="360"/>
                      <w:jc w:val="left"/>
                      <w:rPr>
                        <w:rFonts w:ascii="Arial" w:hAnsi="Arial"/>
                        <w:sz w:val="22"/>
                      </w:rPr>
                    </w:pPr>
                    <w:r>
                      <w:rPr>
                        <w:rFonts w:ascii="Arial" w:hAnsi="Arial"/>
                        <w:sz w:val="22"/>
                      </w:rPr>
                      <w:t>снижение темпов</w:t>
                    </w:r>
                    <w:r>
                      <w:rPr>
                        <w:rFonts w:ascii="Arial" w:hAnsi="Arial"/>
                        <w:spacing w:val="-30"/>
                        <w:sz w:val="22"/>
                      </w:rPr>
                      <w:t> </w:t>
                    </w:r>
                    <w:r>
                      <w:rPr>
                        <w:rFonts w:ascii="Arial" w:hAnsi="Arial"/>
                        <w:sz w:val="22"/>
                      </w:rPr>
                      <w:t>инфляции;</w:t>
                    </w:r>
                  </w:p>
                  <w:p>
                    <w:pPr>
                      <w:numPr>
                        <w:ilvl w:val="0"/>
                        <w:numId w:val="157"/>
                      </w:numPr>
                      <w:tabs>
                        <w:tab w:pos="874" w:val="left" w:leader="none"/>
                      </w:tabs>
                      <w:spacing w:before="16"/>
                      <w:ind w:left="874" w:right="0" w:hanging="360"/>
                      <w:jc w:val="left"/>
                      <w:rPr>
                        <w:rFonts w:ascii="Arial" w:hAnsi="Arial"/>
                        <w:sz w:val="22"/>
                      </w:rPr>
                    </w:pPr>
                    <w:r>
                      <w:rPr>
                        <w:rFonts w:ascii="Arial" w:hAnsi="Arial"/>
                        <w:sz w:val="22"/>
                      </w:rPr>
                      <w:t>активизация</w:t>
                    </w:r>
                    <w:r>
                      <w:rPr>
                        <w:rFonts w:ascii="Arial" w:hAnsi="Arial"/>
                        <w:spacing w:val="-17"/>
                        <w:sz w:val="22"/>
                      </w:rPr>
                      <w:t> </w:t>
                    </w:r>
                    <w:r>
                      <w:rPr>
                        <w:rFonts w:ascii="Arial" w:hAnsi="Arial"/>
                        <w:sz w:val="22"/>
                      </w:rPr>
                      <w:t>частного</w:t>
                    </w:r>
                    <w:r>
                      <w:rPr>
                        <w:rFonts w:ascii="Arial" w:hAnsi="Arial"/>
                        <w:spacing w:val="-17"/>
                        <w:sz w:val="22"/>
                      </w:rPr>
                      <w:t> </w:t>
                    </w:r>
                    <w:r>
                      <w:rPr>
                        <w:rFonts w:ascii="Arial" w:hAnsi="Arial"/>
                        <w:sz w:val="22"/>
                      </w:rPr>
                      <w:t>банковского</w:t>
                    </w:r>
                    <w:r>
                      <w:rPr>
                        <w:rFonts w:ascii="Arial" w:hAnsi="Arial"/>
                        <w:spacing w:val="-16"/>
                        <w:sz w:val="22"/>
                      </w:rPr>
                      <w:t> </w:t>
                    </w:r>
                    <w:r>
                      <w:rPr>
                        <w:rFonts w:ascii="Arial" w:hAnsi="Arial"/>
                        <w:sz w:val="22"/>
                      </w:rPr>
                      <w:t>сектора;</w:t>
                    </w:r>
                  </w:p>
                  <w:p>
                    <w:pPr>
                      <w:numPr>
                        <w:ilvl w:val="0"/>
                        <w:numId w:val="157"/>
                      </w:numPr>
                      <w:tabs>
                        <w:tab w:pos="874" w:val="left" w:leader="none"/>
                      </w:tabs>
                      <w:spacing w:before="18"/>
                      <w:ind w:left="874" w:right="0" w:hanging="360"/>
                      <w:jc w:val="left"/>
                      <w:rPr>
                        <w:rFonts w:ascii="Arial" w:hAnsi="Arial"/>
                        <w:sz w:val="22"/>
                      </w:rPr>
                    </w:pPr>
                    <w:r>
                      <w:rPr>
                        <w:rFonts w:ascii="Arial" w:hAnsi="Arial"/>
                        <w:sz w:val="22"/>
                      </w:rPr>
                      <w:t>стабилизация уровня</w:t>
                    </w:r>
                    <w:r>
                      <w:rPr>
                        <w:rFonts w:ascii="Arial" w:hAnsi="Arial"/>
                        <w:spacing w:val="-31"/>
                        <w:sz w:val="22"/>
                      </w:rPr>
                      <w:t> </w:t>
                    </w:r>
                    <w:r>
                      <w:rPr>
                        <w:rFonts w:ascii="Arial" w:hAnsi="Arial"/>
                        <w:sz w:val="22"/>
                      </w:rPr>
                      <w:t>занятости</w:t>
                    </w:r>
                  </w:p>
                </w:txbxContent>
              </v:textbox>
              <w10:wrap type="none"/>
            </v:shape>
          </v:group>
        </w:pict>
      </w:r>
      <w:r>
        <w:rPr>
          <w:sz w:val="20"/>
        </w:rPr>
      </w:r>
    </w:p>
    <w:p>
      <w:pPr>
        <w:pStyle w:val="BodyText"/>
        <w:ind w:left="0"/>
        <w:rPr>
          <w:b/>
          <w:sz w:val="20"/>
        </w:rPr>
      </w:pPr>
    </w:p>
    <w:p>
      <w:pPr>
        <w:pStyle w:val="BodyText"/>
        <w:ind w:left="0"/>
        <w:rPr>
          <w:b/>
          <w:sz w:val="20"/>
        </w:rPr>
      </w:pPr>
    </w:p>
    <w:p>
      <w:pPr>
        <w:pStyle w:val="BodyText"/>
        <w:spacing w:before="3"/>
        <w:ind w:left="0"/>
        <w:rPr>
          <w:b/>
          <w:sz w:val="26"/>
        </w:rPr>
      </w:pPr>
    </w:p>
    <w:p>
      <w:pPr>
        <w:spacing w:before="89"/>
        <w:ind w:left="1561" w:right="0" w:firstLine="0"/>
        <w:jc w:val="left"/>
        <w:rPr>
          <w:i/>
          <w:sz w:val="28"/>
        </w:rPr>
      </w:pPr>
      <w:r>
        <w:rPr>
          <w:i/>
          <w:sz w:val="28"/>
        </w:rPr>
        <w:t>Задания для учащихся</w:t>
      </w:r>
    </w:p>
    <w:p>
      <w:pPr>
        <w:pStyle w:val="ListParagraph"/>
        <w:numPr>
          <w:ilvl w:val="0"/>
          <w:numId w:val="158"/>
        </w:numPr>
        <w:tabs>
          <w:tab w:pos="1962" w:val="left" w:leader="none"/>
        </w:tabs>
        <w:spacing w:line="360" w:lineRule="auto" w:before="160" w:after="0"/>
        <w:ind w:left="852" w:right="1137" w:firstLine="709"/>
        <w:jc w:val="left"/>
        <w:rPr>
          <w:sz w:val="28"/>
        </w:rPr>
      </w:pPr>
      <w:r>
        <w:rPr>
          <w:sz w:val="28"/>
        </w:rPr>
        <w:t>Проанализируйте высказывания и определите их принципиальное отличие от предшествующей политики «государства</w:t>
      </w:r>
      <w:r>
        <w:rPr>
          <w:spacing w:val="-14"/>
          <w:sz w:val="28"/>
        </w:rPr>
        <w:t> </w:t>
      </w:r>
      <w:r>
        <w:rPr>
          <w:sz w:val="28"/>
        </w:rPr>
        <w:t>благосостояния».</w:t>
      </w:r>
    </w:p>
    <w:p>
      <w:pPr>
        <w:pStyle w:val="BodyText"/>
        <w:spacing w:line="321" w:lineRule="exact"/>
        <w:ind w:left="1561"/>
      </w:pPr>
      <w:r>
        <w:rPr/>
        <w:t>«Бесплатный сыр бывает только в мышеловке» (М. Тетчер).</w:t>
      </w:r>
    </w:p>
    <w:p>
      <w:pPr>
        <w:pStyle w:val="BodyText"/>
        <w:spacing w:line="360" w:lineRule="auto" w:before="163"/>
        <w:ind w:right="1134" w:firstLine="708"/>
        <w:jc w:val="both"/>
      </w:pPr>
      <w:r>
        <w:rPr/>
        <w:t>«Всё, что может сделать правительство, </w:t>
      </w:r>
      <w:r>
        <w:rPr>
          <w:sz w:val="24"/>
        </w:rPr>
        <w:t>— </w:t>
      </w:r>
      <w:r>
        <w:rPr/>
        <w:t>это поощрить людей полнее использовать их предприимчивость и оживить в них дух предпринимательства, а потом просто уйти с дороги и не мешать им» (Р. Рейган).</w:t>
      </w:r>
    </w:p>
    <w:p>
      <w:pPr>
        <w:spacing w:after="0" w:line="360" w:lineRule="auto"/>
        <w:jc w:val="both"/>
        <w:sectPr>
          <w:pgSz w:w="11910" w:h="16840"/>
          <w:pgMar w:header="710" w:footer="0" w:top="1160" w:bottom="280" w:left="280" w:right="0"/>
        </w:sectPr>
      </w:pPr>
    </w:p>
    <w:p>
      <w:pPr>
        <w:pStyle w:val="BodyText"/>
        <w:spacing w:line="360" w:lineRule="auto" w:before="91"/>
        <w:ind w:right="1131" w:firstLine="708"/>
        <w:jc w:val="both"/>
      </w:pPr>
      <w:r>
        <w:rPr/>
        <w:t>«Я пришла к власти с одним чётким намерением </w:t>
      </w:r>
      <w:r>
        <w:rPr>
          <w:sz w:val="24"/>
        </w:rPr>
        <w:t>— </w:t>
      </w:r>
      <w:r>
        <w:rPr/>
        <w:t>изменить Британию. Превратить её из иждивенческого общества в самостоятельное, из страны, сидящей и ожидающей неизвестно чего, в страну энергично действующих людей. Цель нашего правительства </w:t>
      </w:r>
      <w:r>
        <w:rPr>
          <w:sz w:val="24"/>
        </w:rPr>
        <w:t>— </w:t>
      </w:r>
      <w:r>
        <w:rPr/>
        <w:t>гораздо больше, чем содействие экономическому росту. Наша цель </w:t>
      </w:r>
      <w:r>
        <w:rPr>
          <w:sz w:val="24"/>
        </w:rPr>
        <w:t>— </w:t>
      </w:r>
      <w:r>
        <w:rPr/>
        <w:t>обновить моральный дух и единство нации» (М. Тетчер).</w:t>
      </w:r>
    </w:p>
    <w:p>
      <w:pPr>
        <w:pStyle w:val="ListParagraph"/>
        <w:numPr>
          <w:ilvl w:val="0"/>
          <w:numId w:val="158"/>
        </w:numPr>
        <w:tabs>
          <w:tab w:pos="2214" w:val="left" w:leader="none"/>
        </w:tabs>
        <w:spacing w:line="360" w:lineRule="auto" w:before="2" w:after="0"/>
        <w:ind w:left="852" w:right="1128" w:firstLine="709"/>
        <w:jc w:val="both"/>
        <w:rPr>
          <w:sz w:val="28"/>
        </w:rPr>
      </w:pPr>
      <w:r>
        <w:rPr>
          <w:sz w:val="28"/>
        </w:rPr>
        <w:t>Прочитайте тезисы, отражающие основные направления экономической политики стран Запада в 1990-е </w:t>
      </w:r>
      <w:r>
        <w:rPr>
          <w:sz w:val="24"/>
        </w:rPr>
        <w:t>— </w:t>
      </w:r>
      <w:r>
        <w:rPr>
          <w:sz w:val="28"/>
        </w:rPr>
        <w:t>начале 2000-х гг. и сравните их с деятельностью неоконсерваторов. Сделайте выводы об их отличиях и сходстве:</w:t>
      </w:r>
    </w:p>
    <w:p>
      <w:pPr>
        <w:pStyle w:val="ListParagraph"/>
        <w:numPr>
          <w:ilvl w:val="0"/>
          <w:numId w:val="159"/>
        </w:numPr>
        <w:tabs>
          <w:tab w:pos="1706" w:val="left" w:leader="none"/>
        </w:tabs>
        <w:spacing w:line="357" w:lineRule="auto" w:before="0" w:after="0"/>
        <w:ind w:left="1705" w:right="1132" w:hanging="360"/>
        <w:jc w:val="both"/>
        <w:rPr>
          <w:sz w:val="28"/>
        </w:rPr>
      </w:pPr>
      <w:r>
        <w:rPr>
          <w:sz w:val="28"/>
        </w:rPr>
        <w:t>модернизация системы социального обеспечения, отказ от приватизации социальной сферы, но внедрение в неё элементов коммерческих отношений;</w:t>
      </w:r>
    </w:p>
    <w:p>
      <w:pPr>
        <w:pStyle w:val="ListParagraph"/>
        <w:numPr>
          <w:ilvl w:val="0"/>
          <w:numId w:val="159"/>
        </w:numPr>
        <w:tabs>
          <w:tab w:pos="1706" w:val="left" w:leader="none"/>
        </w:tabs>
        <w:spacing w:line="357" w:lineRule="auto" w:before="0" w:after="0"/>
        <w:ind w:left="1705" w:right="1131" w:hanging="360"/>
        <w:jc w:val="both"/>
        <w:rPr>
          <w:sz w:val="28"/>
        </w:rPr>
      </w:pPr>
      <w:r>
        <w:rPr>
          <w:sz w:val="28"/>
        </w:rPr>
        <w:t>вложение бюджетных средств в сферы военных технологий, освоения космоса, развития биотехнологии и медицины, обеспечение экологической</w:t>
      </w:r>
      <w:r>
        <w:rPr>
          <w:spacing w:val="-4"/>
          <w:sz w:val="28"/>
        </w:rPr>
        <w:t> </w:t>
      </w:r>
      <w:r>
        <w:rPr>
          <w:sz w:val="28"/>
        </w:rPr>
        <w:t>безопасности;</w:t>
      </w:r>
    </w:p>
    <w:p>
      <w:pPr>
        <w:pStyle w:val="ListParagraph"/>
        <w:numPr>
          <w:ilvl w:val="0"/>
          <w:numId w:val="159"/>
        </w:numPr>
        <w:tabs>
          <w:tab w:pos="1706" w:val="left" w:leader="none"/>
        </w:tabs>
        <w:spacing w:line="352" w:lineRule="auto" w:before="0" w:after="0"/>
        <w:ind w:left="1705" w:right="1129" w:hanging="360"/>
        <w:jc w:val="both"/>
        <w:rPr>
          <w:sz w:val="28"/>
        </w:rPr>
      </w:pPr>
      <w:r>
        <w:rPr>
          <w:sz w:val="28"/>
        </w:rPr>
        <w:t>поддержка малого и среднего бизнеса, научно-исследовательских учреждений, фермерского</w:t>
      </w:r>
      <w:r>
        <w:rPr>
          <w:spacing w:val="-1"/>
          <w:sz w:val="28"/>
        </w:rPr>
        <w:t> </w:t>
      </w:r>
      <w:r>
        <w:rPr>
          <w:sz w:val="28"/>
        </w:rPr>
        <w:t>труда;</w:t>
      </w:r>
    </w:p>
    <w:p>
      <w:pPr>
        <w:pStyle w:val="ListParagraph"/>
        <w:numPr>
          <w:ilvl w:val="0"/>
          <w:numId w:val="159"/>
        </w:numPr>
        <w:tabs>
          <w:tab w:pos="1706" w:val="left" w:leader="none"/>
        </w:tabs>
        <w:spacing w:line="357" w:lineRule="auto" w:before="6" w:after="0"/>
        <w:ind w:left="1705" w:right="1130" w:hanging="360"/>
        <w:jc w:val="both"/>
        <w:rPr>
          <w:sz w:val="28"/>
        </w:rPr>
      </w:pPr>
      <w:r>
        <w:rPr>
          <w:sz w:val="28"/>
        </w:rPr>
        <w:t>дополнительные государственные расходы стали осуществляться не в счёт бюджетного дефицита, а на условиях коммерческого кредита с последующей компенсацией в бюджет в виде</w:t>
      </w:r>
      <w:r>
        <w:rPr>
          <w:spacing w:val="-4"/>
          <w:sz w:val="28"/>
        </w:rPr>
        <w:t> </w:t>
      </w:r>
      <w:r>
        <w:rPr>
          <w:sz w:val="28"/>
        </w:rPr>
        <w:t>прибыли.</w:t>
      </w:r>
    </w:p>
    <w:p>
      <w:pPr>
        <w:pStyle w:val="Heading2"/>
        <w:spacing w:before="2"/>
        <w:ind w:left="1561"/>
        <w:rPr>
          <w:rFonts w:ascii="Arial" w:hAnsi="Arial"/>
        </w:rPr>
      </w:pPr>
      <w:r>
        <w:rPr>
          <w:rFonts w:ascii="Arial" w:hAnsi="Arial"/>
        </w:rPr>
        <w:t>Документ</w:t>
      </w:r>
    </w:p>
    <w:p>
      <w:pPr>
        <w:pStyle w:val="Heading3"/>
        <w:spacing w:before="161"/>
        <w:ind w:left="1561"/>
        <w:rPr>
          <w:rFonts w:ascii="Arial" w:hAnsi="Arial"/>
          <w:i/>
        </w:rPr>
      </w:pPr>
      <w:r>
        <w:rPr>
          <w:rFonts w:ascii="Arial" w:hAnsi="Arial"/>
          <w:i/>
        </w:rPr>
        <w:t>Из воспоминаний М. Тэтчер. 4 мая 1979 г.</w:t>
      </w:r>
    </w:p>
    <w:p>
      <w:pPr>
        <w:pStyle w:val="BodyText"/>
        <w:spacing w:line="360" w:lineRule="auto" w:before="160"/>
        <w:ind w:right="1128" w:firstLine="708"/>
        <w:jc w:val="both"/>
        <w:rPr>
          <w:rFonts w:ascii="Arial" w:hAnsi="Arial"/>
        </w:rPr>
      </w:pPr>
      <w:r>
        <w:rPr>
          <w:rFonts w:ascii="Arial" w:hAnsi="Arial"/>
        </w:rPr>
        <w:t>Мы знали, что победим еще с самого утра пятницы 4 мая, но большинство мест мы завоевали только после полудня — 44, как оказалось. Следующее правительство будет формировать кон- сервативная партия.</w:t>
      </w:r>
    </w:p>
    <w:p>
      <w:pPr>
        <w:pStyle w:val="BodyText"/>
        <w:spacing w:line="360" w:lineRule="auto" w:before="1"/>
        <w:ind w:right="1129" w:firstLine="708"/>
        <w:jc w:val="both"/>
        <w:rPr>
          <w:rFonts w:ascii="Arial" w:hAnsi="Arial"/>
        </w:rPr>
      </w:pPr>
      <w:r>
        <w:rPr>
          <w:rFonts w:ascii="Arial" w:hAnsi="Arial"/>
        </w:rPr>
        <w:t>Долгие часы мы с многими друзьями провели в центральном  офисе партии в ожидании результатов. К чувству одиночества примешивалось ожидание телефонного звонка,</w:t>
      </w:r>
      <w:r>
        <w:rPr>
          <w:rFonts w:ascii="Arial" w:hAnsi="Arial"/>
          <w:spacing w:val="46"/>
        </w:rPr>
        <w:t> </w:t>
      </w:r>
      <w:r>
        <w:rPr>
          <w:rFonts w:ascii="Arial" w:hAnsi="Arial"/>
        </w:rPr>
        <w:t>приглашающего</w:t>
      </w:r>
    </w:p>
    <w:p>
      <w:pPr>
        <w:spacing w:after="0" w:line="360" w:lineRule="auto"/>
        <w:jc w:val="both"/>
        <w:rPr>
          <w:rFonts w:ascii="Arial" w:hAnsi="Arial"/>
        </w:rPr>
        <w:sectPr>
          <w:pgSz w:w="11910" w:h="16840"/>
          <w:pgMar w:header="710" w:footer="0" w:top="1160" w:bottom="280" w:left="280" w:right="0"/>
        </w:sectPr>
      </w:pPr>
    </w:p>
    <w:p>
      <w:pPr>
        <w:pStyle w:val="BodyText"/>
        <w:spacing w:line="362" w:lineRule="auto" w:before="95"/>
        <w:ind w:right="1132"/>
        <w:rPr>
          <w:rFonts w:ascii="Arial" w:hAnsi="Arial"/>
        </w:rPr>
      </w:pPr>
      <w:r>
        <w:rPr>
          <w:rFonts w:ascii="Arial" w:hAnsi="Arial"/>
        </w:rPr>
        <w:t>прибыть во дворец. Я очень беспокоилась о деталях процедуры и правилах этикета…</w:t>
      </w:r>
    </w:p>
    <w:p>
      <w:pPr>
        <w:pStyle w:val="BodyText"/>
        <w:spacing w:line="360" w:lineRule="auto"/>
        <w:ind w:right="1126" w:firstLine="708"/>
        <w:jc w:val="both"/>
        <w:rPr>
          <w:rFonts w:ascii="Arial" w:hAnsi="Arial"/>
        </w:rPr>
      </w:pPr>
      <w:r>
        <w:rPr>
          <w:rFonts w:ascii="Arial" w:hAnsi="Arial"/>
        </w:rPr>
        <w:t>Приблизительно в 2:45 звонок прозвучал. Сквозь толпу сто- ронников я прошла по центральному офису к машине, которая повезла нас… во дворец, на последнюю мою аудиенцию в качестве лидера оппозиции.</w:t>
      </w:r>
    </w:p>
    <w:p>
      <w:pPr>
        <w:pStyle w:val="BodyText"/>
        <w:spacing w:line="360" w:lineRule="auto"/>
        <w:ind w:right="1128" w:firstLine="708"/>
        <w:jc w:val="both"/>
        <w:rPr>
          <w:rFonts w:ascii="Arial" w:hAnsi="Arial"/>
        </w:rPr>
      </w:pPr>
      <w:r>
        <w:rPr>
          <w:rFonts w:ascii="Arial" w:hAnsi="Arial"/>
        </w:rPr>
        <w:t>Аудиенции, на которой даются королевские полномочия сформировать новое правительство, большинство премьер-министров удостаивается раз в жизни. Если действующий премьер побеждает на выборах, эти полномочия подтверждаются, за все годы моей службы  они не обновлялись. Все аудиенции у королевы происходили в строго конфиденциальной обстановке — конфиденциальность была жизненно необходима как для правительства, так и для соблюдения конституции. Мне на такие аудиенции предписано было являться раз в неделю, обычно по вторникам, когда королева бывала в Лондоне, а иногда в другие дни, если королевское семейство находилось в Виндзоре или Балморале.</w:t>
      </w:r>
    </w:p>
    <w:p>
      <w:pPr>
        <w:pStyle w:val="BodyText"/>
        <w:spacing w:line="360" w:lineRule="auto"/>
        <w:ind w:right="1129" w:firstLine="708"/>
        <w:jc w:val="both"/>
        <w:rPr>
          <w:rFonts w:ascii="Arial" w:hAnsi="Arial"/>
        </w:rPr>
      </w:pPr>
      <w:r>
        <w:rPr>
          <w:rFonts w:ascii="Arial" w:hAnsi="Arial"/>
        </w:rPr>
        <w:t>…Всякий, воображающий, что они наполнены пустыми формальностями и милыми светскими пустячками, ошибается. Они вполне деловые, и её величество вносит существенный вклад в насущные решения и практические действия. И хотя пресса не оставляет попыток вообразить разлад между королевским дворцом и Даунинг-стрит, особенно по вопросам общественным, я всегда находила отношение королевы к работе правительства абсолютно</w:t>
      </w:r>
      <w:r>
        <w:rPr>
          <w:rFonts w:ascii="Arial" w:hAnsi="Arial"/>
          <w:spacing w:val="-17"/>
        </w:rPr>
        <w:t> </w:t>
      </w:r>
      <w:r>
        <w:rPr>
          <w:rFonts w:ascii="Arial" w:hAnsi="Arial"/>
        </w:rPr>
        <w:t>корректным.</w:t>
      </w:r>
    </w:p>
    <w:p>
      <w:pPr>
        <w:pStyle w:val="BodyText"/>
        <w:spacing w:line="360" w:lineRule="auto"/>
        <w:ind w:right="1134" w:firstLine="708"/>
        <w:jc w:val="both"/>
        <w:rPr>
          <w:rFonts w:ascii="Arial" w:hAnsi="Arial"/>
        </w:rPr>
      </w:pPr>
      <w:r>
        <w:rPr>
          <w:rFonts w:ascii="Arial" w:hAnsi="Arial"/>
        </w:rPr>
        <w:t>…Вообще-то, большей чепухи, чем то, что написано о так называемом «женском факторе», я не читала ни за время моего правления, ни вообще когда-либо. И еще меня постоянно спрашивают, каково чувствовать себя женщиной премьер-министром. Я отвечаю</w:t>
      </w:r>
      <w:r>
        <w:rPr>
          <w:rFonts w:ascii="Arial" w:hAnsi="Arial"/>
          <w:spacing w:val="77"/>
        </w:rPr>
        <w:t> </w:t>
      </w:r>
      <w:r>
        <w:rPr>
          <w:rFonts w:ascii="Arial" w:hAnsi="Arial"/>
        </w:rPr>
        <w:t>так:</w:t>
      </w:r>
    </w:p>
    <w:p>
      <w:pPr>
        <w:pStyle w:val="BodyText"/>
        <w:rPr>
          <w:rFonts w:ascii="Arial" w:hAnsi="Arial"/>
        </w:rPr>
      </w:pPr>
      <w:r>
        <w:rPr>
          <w:rFonts w:ascii="Arial" w:hAnsi="Arial"/>
        </w:rPr>
        <w:t>«Не знаю. Не с чем сравнивать».</w:t>
      </w:r>
    </w:p>
    <w:p>
      <w:pPr>
        <w:pStyle w:val="ListParagraph"/>
        <w:numPr>
          <w:ilvl w:val="0"/>
          <w:numId w:val="160"/>
        </w:numPr>
        <w:tabs>
          <w:tab w:pos="1802" w:val="left" w:leader="none"/>
        </w:tabs>
        <w:spacing w:line="240" w:lineRule="auto" w:before="155" w:after="0"/>
        <w:ind w:left="1801" w:right="0" w:hanging="240"/>
        <w:jc w:val="left"/>
        <w:rPr>
          <w:sz w:val="24"/>
        </w:rPr>
      </w:pPr>
      <w:r>
        <w:rPr>
          <w:sz w:val="24"/>
        </w:rPr>
        <w:t>Какая партия пришла к власти вместе с М.</w:t>
      </w:r>
      <w:r>
        <w:rPr>
          <w:spacing w:val="-3"/>
          <w:sz w:val="24"/>
        </w:rPr>
        <w:t> </w:t>
      </w:r>
      <w:r>
        <w:rPr>
          <w:sz w:val="24"/>
        </w:rPr>
        <w:t>Тэтчер?</w:t>
      </w:r>
    </w:p>
    <w:p>
      <w:pPr>
        <w:spacing w:after="0" w:line="240" w:lineRule="auto"/>
        <w:jc w:val="left"/>
        <w:rPr>
          <w:sz w:val="24"/>
        </w:rPr>
        <w:sectPr>
          <w:pgSz w:w="11910" w:h="16840"/>
          <w:pgMar w:header="710" w:footer="0" w:top="1160" w:bottom="280" w:left="280" w:right="0"/>
        </w:sectPr>
      </w:pPr>
    </w:p>
    <w:p>
      <w:pPr>
        <w:pStyle w:val="ListParagraph"/>
        <w:numPr>
          <w:ilvl w:val="0"/>
          <w:numId w:val="160"/>
        </w:numPr>
        <w:tabs>
          <w:tab w:pos="1802" w:val="left" w:leader="none"/>
        </w:tabs>
        <w:spacing w:line="240" w:lineRule="auto" w:before="93" w:after="0"/>
        <w:ind w:left="1801" w:right="0" w:hanging="240"/>
        <w:jc w:val="left"/>
        <w:rPr>
          <w:sz w:val="24"/>
        </w:rPr>
      </w:pPr>
      <w:r>
        <w:rPr>
          <w:sz w:val="24"/>
        </w:rPr>
        <w:t>Какой победы, дававшей право сформировать правительство, ожидала М.</w:t>
      </w:r>
      <w:r>
        <w:rPr>
          <w:spacing w:val="-11"/>
          <w:sz w:val="24"/>
        </w:rPr>
        <w:t> </w:t>
      </w:r>
      <w:r>
        <w:rPr>
          <w:sz w:val="24"/>
        </w:rPr>
        <w:t>Тэтчер?</w:t>
      </w:r>
    </w:p>
    <w:p>
      <w:pPr>
        <w:pStyle w:val="ListParagraph"/>
        <w:numPr>
          <w:ilvl w:val="0"/>
          <w:numId w:val="160"/>
        </w:numPr>
        <w:tabs>
          <w:tab w:pos="1802" w:val="left" w:leader="none"/>
        </w:tabs>
        <w:spacing w:line="240" w:lineRule="auto" w:before="139" w:after="0"/>
        <w:ind w:left="1801" w:right="0" w:hanging="240"/>
        <w:jc w:val="left"/>
        <w:rPr>
          <w:sz w:val="24"/>
        </w:rPr>
      </w:pPr>
      <w:r>
        <w:rPr>
          <w:sz w:val="24"/>
        </w:rPr>
        <w:t>Какую роль королевы в государственных делах описывает М.</w:t>
      </w:r>
      <w:r>
        <w:rPr>
          <w:spacing w:val="-3"/>
          <w:sz w:val="24"/>
        </w:rPr>
        <w:t> </w:t>
      </w:r>
      <w:r>
        <w:rPr>
          <w:sz w:val="24"/>
        </w:rPr>
        <w:t>Тэтчер?</w:t>
      </w:r>
    </w:p>
    <w:p>
      <w:pPr>
        <w:pStyle w:val="ListParagraph"/>
        <w:numPr>
          <w:ilvl w:val="0"/>
          <w:numId w:val="160"/>
        </w:numPr>
        <w:tabs>
          <w:tab w:pos="1802" w:val="left" w:leader="none"/>
        </w:tabs>
        <w:spacing w:line="240" w:lineRule="auto" w:before="137" w:after="0"/>
        <w:ind w:left="1801" w:right="0" w:hanging="240"/>
        <w:jc w:val="left"/>
        <w:rPr>
          <w:sz w:val="24"/>
        </w:rPr>
      </w:pPr>
      <w:r>
        <w:rPr>
          <w:sz w:val="24"/>
        </w:rPr>
        <w:t>Какие личные впечатления, эмоции автора отражены в</w:t>
      </w:r>
      <w:r>
        <w:rPr>
          <w:spacing w:val="-7"/>
          <w:sz w:val="24"/>
        </w:rPr>
        <w:t> </w:t>
      </w:r>
      <w:r>
        <w:rPr>
          <w:sz w:val="24"/>
        </w:rPr>
        <w:t>тексте?</w:t>
      </w:r>
    </w:p>
    <w:p>
      <w:pPr>
        <w:pStyle w:val="BodyText"/>
        <w:ind w:left="0"/>
        <w:rPr>
          <w:sz w:val="26"/>
        </w:rPr>
      </w:pPr>
    </w:p>
    <w:p>
      <w:pPr>
        <w:pStyle w:val="BodyText"/>
        <w:spacing w:before="4"/>
        <w:ind w:left="0"/>
      </w:pPr>
    </w:p>
    <w:p>
      <w:pPr>
        <w:pStyle w:val="Heading2"/>
        <w:ind w:left="1561"/>
      </w:pPr>
      <w:r>
        <w:rPr/>
        <w:t>2. Политика «третьего пути».</w:t>
      </w:r>
    </w:p>
    <w:p>
      <w:pPr>
        <w:pStyle w:val="BodyText"/>
        <w:spacing w:line="362" w:lineRule="auto" w:before="156"/>
        <w:ind w:right="1132" w:firstLine="708"/>
      </w:pPr>
      <w:r>
        <w:rPr/>
        <w:t>Изучение этого материала возможно на основе работы учащихся с учебником.</w:t>
      </w:r>
    </w:p>
    <w:p>
      <w:pPr>
        <w:spacing w:line="317" w:lineRule="exact" w:before="0"/>
        <w:ind w:left="1561" w:right="0" w:firstLine="0"/>
        <w:jc w:val="left"/>
        <w:rPr>
          <w:i/>
          <w:sz w:val="28"/>
        </w:rPr>
      </w:pPr>
      <w:r>
        <w:rPr>
          <w:i/>
          <w:sz w:val="28"/>
        </w:rPr>
        <w:t>Задание для учащихся.</w:t>
      </w:r>
    </w:p>
    <w:p>
      <w:pPr>
        <w:pStyle w:val="BodyText"/>
        <w:spacing w:line="360" w:lineRule="auto" w:before="160"/>
        <w:ind w:right="1129" w:firstLine="708"/>
        <w:jc w:val="both"/>
      </w:pPr>
      <w:r>
        <w:rPr/>
        <w:t>По аналогии со схемой «Неоконсерватизм в странах Запада в 1980-е гг.» на основе текста учебника (подразделы «Идеология и политика «третьего пути»» и «Общие итоги политики «третьего пути»») составьте свою схему</w:t>
      </w:r>
    </w:p>
    <w:p>
      <w:pPr>
        <w:pStyle w:val="BodyText"/>
        <w:spacing w:before="2"/>
      </w:pPr>
      <w:r>
        <w:rPr/>
        <w:t>«Политика «третьего пути» в странах Запада в 1990-е – начало 2000 гг.».</w:t>
      </w:r>
    </w:p>
    <w:p>
      <w:pPr>
        <w:pStyle w:val="Heading2"/>
        <w:spacing w:line="360" w:lineRule="auto" w:before="165"/>
        <w:ind w:left="4317" w:right="2775" w:hanging="1105"/>
      </w:pPr>
      <w:r>
        <w:rPr/>
        <w:t>Политика «третьего пути» в странах Запада в 1990-е – начале 2000-х гг.</w:t>
      </w:r>
    </w:p>
    <w:p>
      <w:pPr>
        <w:spacing w:after="0" w:line="360" w:lineRule="auto"/>
        <w:sectPr>
          <w:pgSz w:w="11910" w:h="16840"/>
          <w:pgMar w:header="710" w:footer="0" w:top="1160" w:bottom="280" w:left="280" w:right="0"/>
        </w:sectPr>
      </w:pPr>
    </w:p>
    <w:p>
      <w:pPr>
        <w:pStyle w:val="BodyText"/>
        <w:spacing w:before="2"/>
        <w:ind w:left="0"/>
        <w:rPr>
          <w:b/>
          <w:sz w:val="17"/>
        </w:rPr>
      </w:pPr>
      <w:r>
        <w:rPr/>
        <w:drawing>
          <wp:anchor distT="0" distB="0" distL="0" distR="0" allowOverlap="1" layoutInCell="1" locked="0" behindDoc="1" simplePos="0" relativeHeight="268083071">
            <wp:simplePos x="0" y="0"/>
            <wp:positionH relativeFrom="page">
              <wp:posOffset>1818132</wp:posOffset>
            </wp:positionH>
            <wp:positionV relativeFrom="page">
              <wp:posOffset>3084575</wp:posOffset>
            </wp:positionV>
            <wp:extent cx="3686556" cy="557783"/>
            <wp:effectExtent l="0" t="0" r="0" b="0"/>
            <wp:wrapNone/>
            <wp:docPr id="13" name="image124.png" descr=""/>
            <wp:cNvGraphicFramePr>
              <a:graphicFrameLocks noChangeAspect="1"/>
            </wp:cNvGraphicFramePr>
            <a:graphic>
              <a:graphicData uri="http://schemas.openxmlformats.org/drawingml/2006/picture">
                <pic:pic>
                  <pic:nvPicPr>
                    <pic:cNvPr id="14" name="image124.png"/>
                    <pic:cNvPicPr/>
                  </pic:nvPicPr>
                  <pic:blipFill>
                    <a:blip r:embed="rId139" cstate="print"/>
                    <a:stretch>
                      <a:fillRect/>
                    </a:stretch>
                  </pic:blipFill>
                  <pic:spPr>
                    <a:xfrm>
                      <a:off x="0" y="0"/>
                      <a:ext cx="3686556" cy="557783"/>
                    </a:xfrm>
                    <a:prstGeom prst="rect">
                      <a:avLst/>
                    </a:prstGeom>
                  </pic:spPr>
                </pic:pic>
              </a:graphicData>
            </a:graphic>
          </wp:anchor>
        </w:drawing>
      </w:r>
    </w:p>
    <w:p>
      <w:pPr>
        <w:pStyle w:val="BodyText"/>
        <w:ind w:left="1645"/>
        <w:rPr>
          <w:sz w:val="20"/>
        </w:rPr>
      </w:pPr>
      <w:r>
        <w:rPr>
          <w:sz w:val="20"/>
        </w:rPr>
        <w:pict>
          <v:group style="width:402.7pt;height:81.350pt;mso-position-horizontal-relative:char;mso-position-vertical-relative:line" coordorigin="0,0" coordsize="8054,1627">
            <v:shape style="position:absolute;left:0;top:0;width:8054;height:1627" type="#_x0000_t75" stroked="false">
              <v:imagedata r:id="rId149" o:title=""/>
            </v:shape>
            <v:shape style="position:absolute;left:0;top:0;width:8054;height:1627" type="#_x0000_t202" filled="false" stroked="false">
              <v:textbox inset="0,0,0,0">
                <w:txbxContent>
                  <w:p>
                    <w:pPr>
                      <w:spacing w:before="79"/>
                      <w:ind w:left="1106" w:right="0" w:firstLine="0"/>
                      <w:jc w:val="left"/>
                      <w:rPr>
                        <w:b/>
                        <w:sz w:val="24"/>
                      </w:rPr>
                    </w:pPr>
                    <w:r>
                      <w:rPr>
                        <w:b/>
                        <w:sz w:val="24"/>
                      </w:rPr>
                      <w:t>Формирование политики «третьего пути» в 1990-е гг.</w:t>
                    </w:r>
                  </w:p>
                  <w:p>
                    <w:pPr>
                      <w:numPr>
                        <w:ilvl w:val="0"/>
                        <w:numId w:val="161"/>
                      </w:numPr>
                      <w:tabs>
                        <w:tab w:pos="581" w:val="left" w:leader="none"/>
                      </w:tabs>
                      <w:spacing w:before="4"/>
                      <w:ind w:left="580" w:right="0" w:hanging="360"/>
                      <w:jc w:val="left"/>
                      <w:rPr>
                        <w:rFonts w:ascii="Arial" w:hAnsi="Arial"/>
                        <w:sz w:val="22"/>
                      </w:rPr>
                    </w:pPr>
                    <w:r>
                      <w:rPr>
                        <w:rFonts w:ascii="Arial" w:hAnsi="Arial"/>
                        <w:sz w:val="22"/>
                      </w:rPr>
                      <w:t>Массовая</w:t>
                    </w:r>
                    <w:r>
                      <w:rPr>
                        <w:rFonts w:ascii="Arial" w:hAnsi="Arial"/>
                        <w:spacing w:val="-21"/>
                        <w:sz w:val="22"/>
                      </w:rPr>
                      <w:t> </w:t>
                    </w:r>
                    <w:r>
                      <w:rPr>
                        <w:rFonts w:ascii="Arial" w:hAnsi="Arial"/>
                        <w:sz w:val="22"/>
                      </w:rPr>
                      <w:t>безработица</w:t>
                    </w:r>
                    <w:r>
                      <w:rPr>
                        <w:rFonts w:ascii="Arial" w:hAnsi="Arial"/>
                        <w:spacing w:val="-20"/>
                        <w:sz w:val="22"/>
                      </w:rPr>
                      <w:t> </w:t>
                    </w:r>
                    <w:r>
                      <w:rPr>
                        <w:rFonts w:ascii="Arial" w:hAnsi="Arial"/>
                        <w:sz w:val="22"/>
                      </w:rPr>
                      <w:t>и</w:t>
                    </w:r>
                    <w:r>
                      <w:rPr>
                        <w:rFonts w:ascii="Arial" w:hAnsi="Arial"/>
                        <w:spacing w:val="-24"/>
                        <w:sz w:val="22"/>
                      </w:rPr>
                      <w:t> </w:t>
                    </w:r>
                    <w:r>
                      <w:rPr>
                        <w:rFonts w:ascii="Arial" w:hAnsi="Arial"/>
                        <w:sz w:val="22"/>
                      </w:rPr>
                      <w:t>другие</w:t>
                    </w:r>
                    <w:r>
                      <w:rPr>
                        <w:rFonts w:ascii="Arial" w:hAnsi="Arial"/>
                        <w:spacing w:val="-22"/>
                        <w:sz w:val="22"/>
                      </w:rPr>
                      <w:t> </w:t>
                    </w:r>
                    <w:r>
                      <w:rPr>
                        <w:rFonts w:ascii="Arial" w:hAnsi="Arial"/>
                        <w:sz w:val="22"/>
                      </w:rPr>
                      <w:t>социальные</w:t>
                    </w:r>
                    <w:r>
                      <w:rPr>
                        <w:rFonts w:ascii="Arial" w:hAnsi="Arial"/>
                        <w:spacing w:val="-21"/>
                        <w:sz w:val="22"/>
                      </w:rPr>
                      <w:t> </w:t>
                    </w:r>
                    <w:r>
                      <w:rPr>
                        <w:rFonts w:ascii="Arial" w:hAnsi="Arial"/>
                        <w:sz w:val="22"/>
                      </w:rPr>
                      <w:t>проблемы.</w:t>
                    </w:r>
                  </w:p>
                  <w:p>
                    <w:pPr>
                      <w:numPr>
                        <w:ilvl w:val="0"/>
                        <w:numId w:val="161"/>
                      </w:numPr>
                      <w:tabs>
                        <w:tab w:pos="581" w:val="left" w:leader="none"/>
                      </w:tabs>
                      <w:spacing w:line="256" w:lineRule="auto" w:before="16"/>
                      <w:ind w:left="580" w:right="150" w:hanging="360"/>
                      <w:jc w:val="both"/>
                      <w:rPr>
                        <w:rFonts w:ascii="Arial" w:hAnsi="Arial"/>
                        <w:sz w:val="22"/>
                      </w:rPr>
                    </w:pPr>
                    <w:r>
                      <w:rPr>
                        <w:rFonts w:ascii="Arial" w:hAnsi="Arial"/>
                        <w:sz w:val="22"/>
                      </w:rPr>
                      <w:t>Учёт интересов и потребностей групп населения, которые не могут воспользоваться результатами экономического подъема (инвалиды, многодетные</w:t>
                    </w:r>
                    <w:r>
                      <w:rPr>
                        <w:rFonts w:ascii="Arial" w:hAnsi="Arial"/>
                        <w:spacing w:val="-36"/>
                        <w:sz w:val="22"/>
                      </w:rPr>
                      <w:t> </w:t>
                    </w:r>
                    <w:r>
                      <w:rPr>
                        <w:rFonts w:ascii="Arial" w:hAnsi="Arial"/>
                        <w:sz w:val="22"/>
                      </w:rPr>
                      <w:t>семьи,</w:t>
                    </w:r>
                    <w:r>
                      <w:rPr>
                        <w:rFonts w:ascii="Arial" w:hAnsi="Arial"/>
                        <w:spacing w:val="-36"/>
                        <w:sz w:val="22"/>
                      </w:rPr>
                      <w:t> </w:t>
                    </w:r>
                    <w:r>
                      <w:rPr>
                        <w:rFonts w:ascii="Arial" w:hAnsi="Arial"/>
                        <w:sz w:val="22"/>
                      </w:rPr>
                      <w:t>матери-одиночки,</w:t>
                    </w:r>
                    <w:r>
                      <w:rPr>
                        <w:rFonts w:ascii="Arial" w:hAnsi="Arial"/>
                        <w:spacing w:val="-36"/>
                        <w:sz w:val="22"/>
                      </w:rPr>
                      <w:t> </w:t>
                    </w:r>
                    <w:r>
                      <w:rPr>
                        <w:rFonts w:ascii="Arial" w:hAnsi="Arial"/>
                        <w:sz w:val="22"/>
                      </w:rPr>
                      <w:t>безработные,</w:t>
                    </w:r>
                    <w:r>
                      <w:rPr>
                        <w:rFonts w:ascii="Arial" w:hAnsi="Arial"/>
                        <w:spacing w:val="-36"/>
                        <w:sz w:val="22"/>
                      </w:rPr>
                      <w:t> </w:t>
                    </w:r>
                    <w:r>
                      <w:rPr>
                        <w:rFonts w:ascii="Arial" w:hAnsi="Arial"/>
                        <w:sz w:val="22"/>
                      </w:rPr>
                      <w:t>молодежь</w:t>
                    </w:r>
                    <w:r>
                      <w:rPr>
                        <w:rFonts w:ascii="Arial" w:hAnsi="Arial"/>
                        <w:spacing w:val="-37"/>
                        <w:sz w:val="22"/>
                      </w:rPr>
                      <w:t> </w:t>
                    </w:r>
                    <w:r>
                      <w:rPr>
                        <w:rFonts w:ascii="Arial" w:hAnsi="Arial"/>
                        <w:sz w:val="22"/>
                      </w:rPr>
                      <w:t>и</w:t>
                    </w:r>
                    <w:r>
                      <w:rPr>
                        <w:rFonts w:ascii="Arial" w:hAnsi="Arial"/>
                        <w:spacing w:val="-37"/>
                        <w:sz w:val="22"/>
                      </w:rPr>
                      <w:t> </w:t>
                    </w:r>
                    <w:r>
                      <w:rPr>
                        <w:rFonts w:ascii="Arial" w:hAnsi="Arial"/>
                        <w:sz w:val="22"/>
                      </w:rPr>
                      <w:t>т.</w:t>
                    </w:r>
                    <w:r>
                      <w:rPr>
                        <w:rFonts w:ascii="Arial" w:hAnsi="Arial"/>
                        <w:spacing w:val="-36"/>
                        <w:sz w:val="22"/>
                      </w:rPr>
                      <w:t> </w:t>
                    </w:r>
                    <w:r>
                      <w:rPr>
                        <w:rFonts w:ascii="Arial" w:hAnsi="Arial"/>
                        <w:sz w:val="22"/>
                      </w:rPr>
                      <w:t>п.)</w:t>
                    </w:r>
                  </w:p>
                </w:txbxContent>
              </v:textbox>
              <w10:wrap type="none"/>
            </v:shape>
          </v:group>
        </w:pict>
      </w:r>
      <w:r>
        <w:rPr>
          <w:sz w:val="20"/>
        </w:rPr>
      </w:r>
    </w:p>
    <w:p>
      <w:pPr>
        <w:pStyle w:val="BodyText"/>
        <w:spacing w:before="5"/>
        <w:ind w:left="0"/>
        <w:rPr>
          <w:b/>
          <w:sz w:val="6"/>
        </w:rPr>
      </w:pPr>
    </w:p>
    <w:p>
      <w:pPr>
        <w:pStyle w:val="BodyText"/>
        <w:ind w:left="1645"/>
        <w:rPr>
          <w:sz w:val="20"/>
        </w:rPr>
      </w:pPr>
      <w:r>
        <w:rPr>
          <w:sz w:val="20"/>
        </w:rPr>
        <w:pict>
          <v:group style="width:402.65pt;height:58pt;mso-position-horizontal-relative:char;mso-position-vertical-relative:line" coordorigin="0,0" coordsize="8053,1160">
            <v:shape style="position:absolute;left:3829;top:0;width:517;height:612" coordorigin="3830,0" coordsize="517,612" path="m4217,0l3959,0,3959,16,4217,16,4217,0xm4217,32l3959,32,3959,65,4217,65,4217,32xm4346,353l3830,353,4088,611,4346,353xm4217,81l3959,81,3959,353,4217,353,4217,81xe" filled="true" fillcolor="#7e7e7e" stroked="false">
              <v:path arrowok="t"/>
              <v:fill type="solid"/>
            </v:shape>
            <v:shape style="position:absolute;left:0;top:606;width:8053;height:554" type="#_x0000_t75" stroked="false">
              <v:imagedata r:id="rId150" o:title=""/>
            </v:shape>
            <v:shape style="position:absolute;left:0;top:0;width:8053;height:1160" type="#_x0000_t202" filled="false" stroked="false">
              <v:textbox inset="0,0,0,0">
                <w:txbxContent>
                  <w:p>
                    <w:pPr>
                      <w:spacing w:line="240" w:lineRule="auto" w:before="0"/>
                      <w:rPr>
                        <w:b/>
                        <w:sz w:val="26"/>
                      </w:rPr>
                    </w:pPr>
                  </w:p>
                  <w:p>
                    <w:pPr>
                      <w:spacing w:line="240" w:lineRule="auto" w:before="7"/>
                      <w:rPr>
                        <w:b/>
                        <w:sz w:val="33"/>
                      </w:rPr>
                    </w:pPr>
                  </w:p>
                  <w:p>
                    <w:pPr>
                      <w:spacing w:before="0"/>
                      <w:ind w:left="153" w:right="0" w:firstLine="0"/>
                      <w:jc w:val="left"/>
                      <w:rPr>
                        <w:b/>
                        <w:sz w:val="24"/>
                      </w:rPr>
                    </w:pPr>
                    <w:r>
                      <w:rPr>
                        <w:b/>
                        <w:sz w:val="24"/>
                      </w:rPr>
                      <w:t>Приход к власти политиков «третьего пути» в 1990-е – начале 2000-х</w:t>
                    </w:r>
                  </w:p>
                </w:txbxContent>
              </v:textbox>
              <w10:wrap type="none"/>
            </v:shape>
          </v:group>
        </w:pict>
      </w:r>
      <w:r>
        <w:rPr>
          <w:sz w:val="20"/>
        </w:rPr>
      </w:r>
    </w:p>
    <w:p>
      <w:pPr>
        <w:pStyle w:val="BodyText"/>
        <w:spacing w:before="7"/>
        <w:ind w:left="0"/>
        <w:rPr>
          <w:b/>
          <w:sz w:val="3"/>
        </w:rPr>
      </w:pPr>
    </w:p>
    <w:p>
      <w:pPr>
        <w:tabs>
          <w:tab w:pos="5364" w:val="left" w:leader="none"/>
          <w:tab w:pos="7320" w:val="left" w:leader="none"/>
        </w:tabs>
        <w:spacing w:line="240" w:lineRule="auto"/>
        <w:ind w:left="3462" w:right="0" w:firstLine="0"/>
        <w:rPr>
          <w:sz w:val="20"/>
        </w:rPr>
      </w:pPr>
      <w:r>
        <w:rPr>
          <w:sz w:val="20"/>
        </w:rPr>
        <w:drawing>
          <wp:inline distT="0" distB="0" distL="0" distR="0">
            <wp:extent cx="173673" cy="242887"/>
            <wp:effectExtent l="0" t="0" r="0" b="0"/>
            <wp:docPr id="15" name="image136.png" descr=""/>
            <wp:cNvGraphicFramePr>
              <a:graphicFrameLocks noChangeAspect="1"/>
            </wp:cNvGraphicFramePr>
            <a:graphic>
              <a:graphicData uri="http://schemas.openxmlformats.org/drawingml/2006/picture">
                <pic:pic>
                  <pic:nvPicPr>
                    <pic:cNvPr id="16" name="image136.png"/>
                    <pic:cNvPicPr/>
                  </pic:nvPicPr>
                  <pic:blipFill>
                    <a:blip r:embed="rId151" cstate="print"/>
                    <a:stretch>
                      <a:fillRect/>
                    </a:stretch>
                  </pic:blipFill>
                  <pic:spPr>
                    <a:xfrm>
                      <a:off x="0" y="0"/>
                      <a:ext cx="173673" cy="242887"/>
                    </a:xfrm>
                    <a:prstGeom prst="rect">
                      <a:avLst/>
                    </a:prstGeom>
                  </pic:spPr>
                </pic:pic>
              </a:graphicData>
            </a:graphic>
          </wp:inline>
        </w:drawing>
      </w:r>
      <w:r>
        <w:rPr>
          <w:sz w:val="20"/>
        </w:rPr>
      </w:r>
      <w:r>
        <w:rPr>
          <w:sz w:val="20"/>
        </w:rPr>
        <w:tab/>
      </w:r>
      <w:r>
        <w:rPr>
          <w:sz w:val="20"/>
        </w:rPr>
        <w:drawing>
          <wp:inline distT="0" distB="0" distL="0" distR="0">
            <wp:extent cx="173545" cy="242887"/>
            <wp:effectExtent l="0" t="0" r="0" b="0"/>
            <wp:docPr id="17" name="image137.png" descr=""/>
            <wp:cNvGraphicFramePr>
              <a:graphicFrameLocks noChangeAspect="1"/>
            </wp:cNvGraphicFramePr>
            <a:graphic>
              <a:graphicData uri="http://schemas.openxmlformats.org/drawingml/2006/picture">
                <pic:pic>
                  <pic:nvPicPr>
                    <pic:cNvPr id="18" name="image137.png"/>
                    <pic:cNvPicPr/>
                  </pic:nvPicPr>
                  <pic:blipFill>
                    <a:blip r:embed="rId152" cstate="print"/>
                    <a:stretch>
                      <a:fillRect/>
                    </a:stretch>
                  </pic:blipFill>
                  <pic:spPr>
                    <a:xfrm>
                      <a:off x="0" y="0"/>
                      <a:ext cx="173545" cy="242887"/>
                    </a:xfrm>
                    <a:prstGeom prst="rect">
                      <a:avLst/>
                    </a:prstGeom>
                  </pic:spPr>
                </pic:pic>
              </a:graphicData>
            </a:graphic>
          </wp:inline>
        </w:drawing>
      </w:r>
      <w:r>
        <w:rPr>
          <w:sz w:val="20"/>
        </w:rPr>
      </w:r>
      <w:r>
        <w:rPr>
          <w:sz w:val="20"/>
        </w:rPr>
        <w:tab/>
      </w:r>
      <w:r>
        <w:rPr>
          <w:sz w:val="20"/>
        </w:rPr>
        <w:drawing>
          <wp:inline distT="0" distB="0" distL="0" distR="0">
            <wp:extent cx="173418" cy="242887"/>
            <wp:effectExtent l="0" t="0" r="0" b="0"/>
            <wp:docPr id="19" name="image138.png" descr=""/>
            <wp:cNvGraphicFramePr>
              <a:graphicFrameLocks noChangeAspect="1"/>
            </wp:cNvGraphicFramePr>
            <a:graphic>
              <a:graphicData uri="http://schemas.openxmlformats.org/drawingml/2006/picture">
                <pic:pic>
                  <pic:nvPicPr>
                    <pic:cNvPr id="20" name="image138.png"/>
                    <pic:cNvPicPr/>
                  </pic:nvPicPr>
                  <pic:blipFill>
                    <a:blip r:embed="rId153" cstate="print"/>
                    <a:stretch>
                      <a:fillRect/>
                    </a:stretch>
                  </pic:blipFill>
                  <pic:spPr>
                    <a:xfrm>
                      <a:off x="0" y="0"/>
                      <a:ext cx="173418" cy="242887"/>
                    </a:xfrm>
                    <a:prstGeom prst="rect">
                      <a:avLst/>
                    </a:prstGeom>
                  </pic:spPr>
                </pic:pic>
              </a:graphicData>
            </a:graphic>
          </wp:inline>
        </w:drawing>
      </w:r>
      <w:r>
        <w:rPr>
          <w:sz w:val="20"/>
        </w:rPr>
      </w:r>
    </w:p>
    <w:p>
      <w:pPr>
        <w:pStyle w:val="BodyText"/>
        <w:spacing w:before="5"/>
        <w:ind w:left="0"/>
        <w:rPr>
          <w:b/>
          <w:sz w:val="6"/>
        </w:rPr>
      </w:pPr>
    </w:p>
    <w:tbl>
      <w:tblPr>
        <w:tblW w:w="0" w:type="auto"/>
        <w:jc w:val="left"/>
        <w:tblInd w:w="2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8"/>
        <w:gridCol w:w="2038"/>
        <w:gridCol w:w="1888"/>
      </w:tblGrid>
      <w:tr>
        <w:trPr>
          <w:trHeight w:val="1022" w:hRule="atLeast"/>
        </w:trPr>
        <w:tc>
          <w:tcPr>
            <w:tcW w:w="1888" w:type="dxa"/>
            <w:tcBorders>
              <w:right w:val="single" w:sz="6" w:space="0" w:color="000000"/>
            </w:tcBorders>
          </w:tcPr>
          <w:p>
            <w:pPr>
              <w:pStyle w:val="TableParagraph"/>
              <w:spacing w:before="65"/>
              <w:ind w:left="241" w:right="231"/>
              <w:jc w:val="center"/>
              <w:rPr>
                <w:sz w:val="24"/>
              </w:rPr>
            </w:pPr>
            <w:r>
              <w:rPr>
                <w:sz w:val="24"/>
              </w:rPr>
              <w:t>США</w:t>
            </w:r>
          </w:p>
          <w:p>
            <w:pPr>
              <w:pStyle w:val="TableParagraph"/>
              <w:ind w:left="242" w:right="231"/>
              <w:jc w:val="center"/>
              <w:rPr>
                <w:sz w:val="24"/>
              </w:rPr>
            </w:pPr>
            <w:r>
              <w:rPr>
                <w:sz w:val="24"/>
              </w:rPr>
              <w:t>Б. Клинтон</w:t>
            </w:r>
          </w:p>
          <w:p>
            <w:pPr>
              <w:pStyle w:val="TableParagraph"/>
              <w:spacing w:before="10"/>
              <w:ind w:left="242" w:right="231"/>
              <w:jc w:val="center"/>
              <w:rPr>
                <w:sz w:val="24"/>
              </w:rPr>
            </w:pPr>
            <w:r>
              <w:rPr>
                <w:sz w:val="24"/>
              </w:rPr>
              <w:t>(1993—2000)</w:t>
            </w:r>
          </w:p>
        </w:tc>
        <w:tc>
          <w:tcPr>
            <w:tcW w:w="2038" w:type="dxa"/>
            <w:tcBorders>
              <w:left w:val="single" w:sz="6" w:space="0" w:color="000000"/>
              <w:right w:val="single" w:sz="6" w:space="0" w:color="000000"/>
            </w:tcBorders>
          </w:tcPr>
          <w:p>
            <w:pPr>
              <w:pStyle w:val="TableParagraph"/>
              <w:spacing w:line="244" w:lineRule="auto" w:before="65"/>
              <w:ind w:left="166" w:right="151"/>
              <w:jc w:val="center"/>
              <w:rPr>
                <w:sz w:val="24"/>
              </w:rPr>
            </w:pPr>
            <w:r>
              <w:rPr>
                <w:sz w:val="24"/>
              </w:rPr>
              <w:t>Великобритания Э. Блэр (1997—2007)</w:t>
            </w:r>
          </w:p>
        </w:tc>
        <w:tc>
          <w:tcPr>
            <w:tcW w:w="1888" w:type="dxa"/>
            <w:tcBorders>
              <w:left w:val="single" w:sz="6" w:space="0" w:color="000000"/>
            </w:tcBorders>
          </w:tcPr>
          <w:p>
            <w:pPr>
              <w:pStyle w:val="TableParagraph"/>
              <w:spacing w:before="65"/>
              <w:ind w:left="243" w:right="229"/>
              <w:jc w:val="center"/>
              <w:rPr>
                <w:sz w:val="24"/>
              </w:rPr>
            </w:pPr>
            <w:r>
              <w:rPr>
                <w:sz w:val="24"/>
              </w:rPr>
              <w:t>ФРГ</w:t>
            </w:r>
          </w:p>
          <w:p>
            <w:pPr>
              <w:pStyle w:val="TableParagraph"/>
              <w:ind w:left="243" w:right="231"/>
              <w:jc w:val="center"/>
              <w:rPr>
                <w:sz w:val="24"/>
              </w:rPr>
            </w:pPr>
            <w:r>
              <w:rPr>
                <w:sz w:val="24"/>
              </w:rPr>
              <w:t>Г. Шрёдер</w:t>
            </w:r>
          </w:p>
          <w:p>
            <w:pPr>
              <w:pStyle w:val="TableParagraph"/>
              <w:spacing w:before="10"/>
              <w:ind w:left="243" w:right="230"/>
              <w:jc w:val="center"/>
              <w:rPr>
                <w:sz w:val="24"/>
              </w:rPr>
            </w:pPr>
            <w:r>
              <w:rPr>
                <w:sz w:val="24"/>
              </w:rPr>
              <w:t>(1998—2005)</w:t>
            </w:r>
          </w:p>
        </w:tc>
      </w:tr>
    </w:tbl>
    <w:p>
      <w:pPr>
        <w:pStyle w:val="BodyText"/>
        <w:spacing w:before="8"/>
        <w:ind w:left="0"/>
        <w:rPr>
          <w:b/>
          <w:sz w:val="4"/>
        </w:rPr>
      </w:pPr>
    </w:p>
    <w:p>
      <w:pPr>
        <w:pStyle w:val="BodyText"/>
        <w:ind w:left="1536"/>
        <w:rPr>
          <w:sz w:val="20"/>
        </w:rPr>
      </w:pPr>
      <w:r>
        <w:rPr>
          <w:sz w:val="20"/>
        </w:rPr>
        <w:pict>
          <v:group style="width:402.7pt;height:131.8pt;mso-position-horizontal-relative:char;mso-position-vertical-relative:line" coordorigin="0,0" coordsize="8054,2636">
            <v:shape style="position:absolute;left:528;top:22;width:7004;height:644" coordorigin="528,23" coordsize="7004,644" path="m7532,23l7523,96,7497,164,7456,224,7403,274,7339,312,7266,336,7187,345,4389,345,4310,353,4237,377,4173,415,4120,465,4079,525,4053,593,4044,667,4035,593,4009,525,3968,465,3915,415,3851,377,3779,353,3700,345,873,345,794,336,721,312,657,274,604,224,563,164,537,96,528,23e" filled="false" stroked="true" strokeweight="2.25pt" strokecolor="#000000">
              <v:path arrowok="t"/>
              <v:stroke dashstyle="solid"/>
            </v:shape>
            <v:shape style="position:absolute;left:0;top:737;width:8054;height:1899" type="#_x0000_t75" stroked="false">
              <v:imagedata r:id="rId154" o:title=""/>
            </v:shape>
            <v:shape style="position:absolute;left:513;top:1104;width:194;height:514" type="#_x0000_t202" filled="false" stroked="false">
              <v:textbox inset="0,0,0,0">
                <w:txbxContent>
                  <w:p>
                    <w:pPr>
                      <w:spacing w:before="1"/>
                      <w:ind w:left="0" w:right="0" w:firstLine="0"/>
                      <w:jc w:val="left"/>
                      <w:rPr>
                        <w:rFonts w:ascii="Wingdings" w:hAnsi="Wingdings"/>
                        <w:sz w:val="22"/>
                      </w:rPr>
                    </w:pPr>
                    <w:r>
                      <w:rPr>
                        <w:rFonts w:ascii="Wingdings" w:hAnsi="Wingdings"/>
                        <w:w w:val="100"/>
                        <w:sz w:val="22"/>
                      </w:rPr>
                      <w:t></w:t>
                    </w:r>
                  </w:p>
                  <w:p>
                    <w:pPr>
                      <w:spacing w:before="33"/>
                      <w:ind w:left="0" w:right="0" w:firstLine="0"/>
                      <w:jc w:val="left"/>
                      <w:rPr>
                        <w:rFonts w:ascii="Wingdings" w:hAnsi="Wingdings"/>
                        <w:sz w:val="22"/>
                      </w:rPr>
                    </w:pPr>
                    <w:r>
                      <w:rPr>
                        <w:rFonts w:ascii="Wingdings" w:hAnsi="Wingdings"/>
                        <w:w w:val="100"/>
                        <w:sz w:val="22"/>
                      </w:rPr>
                      <w:t></w:t>
                    </w:r>
                  </w:p>
                </w:txbxContent>
              </v:textbox>
              <w10:wrap type="none"/>
            </v:shape>
            <v:shape style="position:absolute;left:873;top:827;width:6239;height:531" type="#_x0000_t202" filled="false" stroked="false">
              <v:textbox inset="0,0,0,0">
                <w:txbxContent>
                  <w:p>
                    <w:pPr>
                      <w:spacing w:line="266" w:lineRule="exact" w:before="0"/>
                      <w:ind w:left="84" w:right="18" w:firstLine="0"/>
                      <w:jc w:val="center"/>
                      <w:rPr>
                        <w:b/>
                        <w:sz w:val="24"/>
                      </w:rPr>
                    </w:pPr>
                    <w:r>
                      <w:rPr>
                        <w:b/>
                        <w:sz w:val="24"/>
                      </w:rPr>
                      <w:t>Политика «третьего пути»:</w:t>
                    </w:r>
                  </w:p>
                  <w:p>
                    <w:pPr>
                      <w:spacing w:before="3"/>
                      <w:ind w:left="0" w:right="18" w:firstLine="0"/>
                      <w:jc w:val="center"/>
                      <w:rPr>
                        <w:rFonts w:ascii="Arial" w:hAnsi="Arial"/>
                        <w:sz w:val="22"/>
                      </w:rPr>
                    </w:pPr>
                    <w:r>
                      <w:rPr>
                        <w:rFonts w:ascii="Arial" w:hAnsi="Arial"/>
                        <w:w w:val="95"/>
                        <w:sz w:val="22"/>
                      </w:rPr>
                      <w:t>отказ</w:t>
                    </w:r>
                    <w:r>
                      <w:rPr>
                        <w:rFonts w:ascii="Arial" w:hAnsi="Arial"/>
                        <w:spacing w:val="-41"/>
                        <w:w w:val="95"/>
                        <w:sz w:val="22"/>
                      </w:rPr>
                      <w:t> </w:t>
                    </w:r>
                    <w:r>
                      <w:rPr>
                        <w:rFonts w:ascii="Arial" w:hAnsi="Arial"/>
                        <w:w w:val="95"/>
                        <w:sz w:val="22"/>
                      </w:rPr>
                      <w:t>от</w:t>
                    </w:r>
                    <w:r>
                      <w:rPr>
                        <w:rFonts w:ascii="Arial" w:hAnsi="Arial"/>
                        <w:spacing w:val="-41"/>
                        <w:w w:val="95"/>
                        <w:sz w:val="22"/>
                      </w:rPr>
                      <w:t> </w:t>
                    </w:r>
                    <w:r>
                      <w:rPr>
                        <w:rFonts w:ascii="Arial" w:hAnsi="Arial"/>
                        <w:w w:val="95"/>
                        <w:sz w:val="22"/>
                      </w:rPr>
                      <w:t>активного</w:t>
                    </w:r>
                    <w:r>
                      <w:rPr>
                        <w:rFonts w:ascii="Arial" w:hAnsi="Arial"/>
                        <w:spacing w:val="-40"/>
                        <w:w w:val="95"/>
                        <w:sz w:val="22"/>
                      </w:rPr>
                      <w:t> </w:t>
                    </w:r>
                    <w:r>
                      <w:rPr>
                        <w:rFonts w:ascii="Arial" w:hAnsi="Arial"/>
                        <w:w w:val="95"/>
                        <w:sz w:val="22"/>
                      </w:rPr>
                      <w:t>государственного</w:t>
                    </w:r>
                    <w:r>
                      <w:rPr>
                        <w:rFonts w:ascii="Arial" w:hAnsi="Arial"/>
                        <w:spacing w:val="-40"/>
                        <w:w w:val="95"/>
                        <w:sz w:val="22"/>
                      </w:rPr>
                      <w:t> </w:t>
                    </w:r>
                    <w:r>
                      <w:rPr>
                        <w:rFonts w:ascii="Arial" w:hAnsi="Arial"/>
                        <w:w w:val="95"/>
                        <w:sz w:val="22"/>
                      </w:rPr>
                      <w:t>вмешательства</w:t>
                    </w:r>
                    <w:r>
                      <w:rPr>
                        <w:rFonts w:ascii="Arial" w:hAnsi="Arial"/>
                        <w:spacing w:val="-40"/>
                        <w:w w:val="95"/>
                        <w:sz w:val="22"/>
                      </w:rPr>
                      <w:t> </w:t>
                    </w:r>
                    <w:r>
                      <w:rPr>
                        <w:rFonts w:ascii="Arial" w:hAnsi="Arial"/>
                        <w:w w:val="95"/>
                        <w:sz w:val="22"/>
                      </w:rPr>
                      <w:t>в</w:t>
                    </w:r>
                    <w:r>
                      <w:rPr>
                        <w:rFonts w:ascii="Arial" w:hAnsi="Arial"/>
                        <w:spacing w:val="-40"/>
                        <w:w w:val="95"/>
                        <w:sz w:val="22"/>
                      </w:rPr>
                      <w:t> </w:t>
                    </w:r>
                    <w:r>
                      <w:rPr>
                        <w:rFonts w:ascii="Arial" w:hAnsi="Arial"/>
                        <w:w w:val="95"/>
                        <w:sz w:val="22"/>
                      </w:rPr>
                      <w:t>экономику;</w:t>
                    </w:r>
                  </w:p>
                </w:txbxContent>
              </v:textbox>
              <w10:wrap type="none"/>
            </v:shape>
            <v:shape style="position:absolute;left:873;top:1406;width:1084;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5"/>
                        <w:sz w:val="22"/>
                      </w:rPr>
                      <w:t>поддержка</w:t>
                    </w:r>
                  </w:p>
                </w:txbxContent>
              </v:textbox>
              <w10:wrap type="none"/>
            </v:shape>
            <v:shape style="position:absolute;left:2212;top:1406;width:2785;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частнопредпринимательской</w:t>
                    </w:r>
                  </w:p>
                </w:txbxContent>
              </v:textbox>
              <w10:wrap type="none"/>
            </v:shape>
            <v:shape style="position:absolute;left:5254;top:1406;width:1178;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0"/>
                        <w:sz w:val="22"/>
                      </w:rPr>
                      <w:t>инициативы</w:t>
                    </w:r>
                  </w:p>
                </w:txbxContent>
              </v:textbox>
              <w10:wrap type="none"/>
            </v:shape>
            <v:shape style="position:absolute;left:6689;top:1406;width:608;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5"/>
                        <w:sz w:val="22"/>
                      </w:rPr>
                      <w:t>рынка</w:t>
                    </w:r>
                  </w:p>
                </w:txbxContent>
              </v:textbox>
              <w10:wrap type="none"/>
            </v:shape>
            <v:shape style="position:absolute;left:7552;top:1406;width:368;height:221" type="#_x0000_t202" filled="false" stroked="false">
              <v:textbox inset="0,0,0,0">
                <w:txbxContent>
                  <w:p>
                    <w:pPr>
                      <w:spacing w:line="212" w:lineRule="exact" w:before="0"/>
                      <w:ind w:left="0" w:right="0" w:firstLine="0"/>
                      <w:jc w:val="left"/>
                      <w:rPr>
                        <w:rFonts w:ascii="Arial" w:hAnsi="Arial"/>
                        <w:sz w:val="22"/>
                      </w:rPr>
                    </w:pPr>
                    <w:r>
                      <w:rPr>
                        <w:rFonts w:ascii="Arial" w:hAnsi="Arial"/>
                        <w:w w:val="95"/>
                        <w:sz w:val="22"/>
                      </w:rPr>
                      <w:t>при</w:t>
                    </w:r>
                  </w:p>
                </w:txbxContent>
              </v:textbox>
              <w10:wrap type="none"/>
            </v:shape>
            <v:shape style="position:absolute;left:513;top:1674;width:7403;height:759" type="#_x0000_t202" filled="false" stroked="false">
              <v:textbox inset="0,0,0,0">
                <w:txbxContent>
                  <w:p>
                    <w:pPr>
                      <w:spacing w:line="212" w:lineRule="exact" w:before="0"/>
                      <w:ind w:left="360" w:right="0" w:firstLine="0"/>
                      <w:jc w:val="left"/>
                      <w:rPr>
                        <w:rFonts w:ascii="Arial" w:hAnsi="Arial"/>
                        <w:sz w:val="22"/>
                      </w:rPr>
                    </w:pPr>
                    <w:r>
                      <w:rPr>
                        <w:rFonts w:ascii="Arial" w:hAnsi="Arial"/>
                        <w:sz w:val="22"/>
                      </w:rPr>
                      <w:t>социальной ответственности государства перед малоимущими;</w:t>
                    </w:r>
                  </w:p>
                  <w:p>
                    <w:pPr>
                      <w:numPr>
                        <w:ilvl w:val="0"/>
                        <w:numId w:val="162"/>
                      </w:numPr>
                      <w:tabs>
                        <w:tab w:pos="360" w:val="left" w:leader="none"/>
                      </w:tabs>
                      <w:spacing w:line="254" w:lineRule="auto" w:before="16"/>
                      <w:ind w:left="360" w:right="18" w:hanging="360"/>
                      <w:jc w:val="left"/>
                      <w:rPr>
                        <w:rFonts w:ascii="Arial" w:hAnsi="Arial"/>
                        <w:sz w:val="22"/>
                      </w:rPr>
                    </w:pPr>
                    <w:r>
                      <w:rPr>
                        <w:rFonts w:ascii="Arial" w:hAnsi="Arial"/>
                        <w:sz w:val="22"/>
                      </w:rPr>
                      <w:t>поощрение ответственности граждан и их сообществ в решении общественно</w:t>
                    </w:r>
                    <w:r>
                      <w:rPr>
                        <w:rFonts w:ascii="Arial" w:hAnsi="Arial"/>
                        <w:spacing w:val="-24"/>
                        <w:sz w:val="22"/>
                      </w:rPr>
                      <w:t> </w:t>
                    </w:r>
                    <w:r>
                      <w:rPr>
                        <w:rFonts w:ascii="Arial" w:hAnsi="Arial"/>
                        <w:sz w:val="22"/>
                      </w:rPr>
                      <w:t>важных</w:t>
                    </w:r>
                    <w:r>
                      <w:rPr>
                        <w:rFonts w:ascii="Arial" w:hAnsi="Arial"/>
                        <w:spacing w:val="-22"/>
                        <w:sz w:val="22"/>
                      </w:rPr>
                      <w:t> </w:t>
                    </w:r>
                    <w:r>
                      <w:rPr>
                        <w:rFonts w:ascii="Arial" w:hAnsi="Arial"/>
                        <w:sz w:val="22"/>
                      </w:rPr>
                      <w:t>проблем</w:t>
                    </w:r>
                    <w:r>
                      <w:rPr>
                        <w:rFonts w:ascii="Arial" w:hAnsi="Arial"/>
                        <w:spacing w:val="-21"/>
                        <w:sz w:val="22"/>
                      </w:rPr>
                      <w:t> </w:t>
                    </w:r>
                    <w:r>
                      <w:rPr>
                        <w:rFonts w:ascii="Arial" w:hAnsi="Arial"/>
                        <w:sz w:val="22"/>
                      </w:rPr>
                      <w:t>(гражданское</w:t>
                    </w:r>
                    <w:r>
                      <w:rPr>
                        <w:rFonts w:ascii="Arial" w:hAnsi="Arial"/>
                        <w:spacing w:val="-24"/>
                        <w:sz w:val="22"/>
                      </w:rPr>
                      <w:t> </w:t>
                    </w:r>
                    <w:r>
                      <w:rPr>
                        <w:rFonts w:ascii="Arial" w:hAnsi="Arial"/>
                        <w:sz w:val="22"/>
                      </w:rPr>
                      <w:t>общество)</w:t>
                    </w:r>
                  </w:p>
                </w:txbxContent>
              </v:textbox>
              <w10:wrap type="none"/>
            </v:shape>
          </v:group>
        </w:pict>
      </w:r>
      <w:r>
        <w:rPr>
          <w:sz w:val="20"/>
        </w:rPr>
      </w:r>
    </w:p>
    <w:p>
      <w:pPr>
        <w:pStyle w:val="BodyText"/>
        <w:ind w:left="0"/>
        <w:rPr>
          <w:b/>
          <w:sz w:val="3"/>
        </w:rPr>
      </w:pPr>
    </w:p>
    <w:p>
      <w:pPr>
        <w:pStyle w:val="BodyText"/>
        <w:ind w:left="1536"/>
        <w:rPr>
          <w:sz w:val="20"/>
        </w:rPr>
      </w:pPr>
      <w:r>
        <w:rPr>
          <w:sz w:val="20"/>
        </w:rPr>
        <w:pict>
          <v:group style="width:411.25pt;height:116.55pt;mso-position-horizontal-relative:char;mso-position-vertical-relative:line" coordorigin="0,0" coordsize="8225,2331">
            <v:shape style="position:absolute;left:0;top:606;width:8225;height:1725" type="#_x0000_t75" stroked="false">
              <v:imagedata r:id="rId155" o:title=""/>
            </v:shape>
            <v:shape style="position:absolute;left:3697;top:0;width:517;height:612" coordorigin="3697,0" coordsize="517,612" path="m4084,0l3826,0,3826,16,4084,16,4084,0xm4084,32l3826,32,3826,65,4084,65,4084,32xm4213,353l3697,353,3955,611,4213,353xm4084,81l3826,81,3826,353,4084,353,4084,81xe" filled="true" fillcolor="#7e7e7e" stroked="false">
              <v:path arrowok="t"/>
              <v:fill type="solid"/>
            </v:shape>
            <v:shape style="position:absolute;left:0;top:0;width:8225;height:2331" type="#_x0000_t202" filled="false" stroked="false">
              <v:textbox inset="0,0,0,0">
                <w:txbxContent>
                  <w:p>
                    <w:pPr>
                      <w:spacing w:line="240" w:lineRule="auto" w:before="0"/>
                      <w:rPr>
                        <w:b/>
                        <w:sz w:val="26"/>
                      </w:rPr>
                    </w:pPr>
                  </w:p>
                  <w:p>
                    <w:pPr>
                      <w:spacing w:line="240" w:lineRule="auto" w:before="7"/>
                      <w:rPr>
                        <w:b/>
                        <w:sz w:val="33"/>
                      </w:rPr>
                    </w:pPr>
                  </w:p>
                  <w:p>
                    <w:pPr>
                      <w:spacing w:before="0"/>
                      <w:ind w:left="3416" w:right="3414" w:firstLine="0"/>
                      <w:jc w:val="center"/>
                      <w:rPr>
                        <w:b/>
                        <w:sz w:val="24"/>
                      </w:rPr>
                    </w:pPr>
                    <w:r>
                      <w:rPr>
                        <w:b/>
                        <w:sz w:val="24"/>
                      </w:rPr>
                      <w:t>Результаты:</w:t>
                    </w:r>
                  </w:p>
                  <w:p>
                    <w:pPr>
                      <w:numPr>
                        <w:ilvl w:val="0"/>
                        <w:numId w:val="163"/>
                      </w:numPr>
                      <w:tabs>
                        <w:tab w:pos="1234" w:val="left" w:leader="none"/>
                      </w:tabs>
                      <w:spacing w:before="6"/>
                      <w:ind w:left="1233" w:right="0" w:hanging="360"/>
                      <w:jc w:val="left"/>
                      <w:rPr>
                        <w:rFonts w:ascii="Wingdings" w:hAnsi="Wingdings"/>
                        <w:sz w:val="24"/>
                      </w:rPr>
                    </w:pPr>
                    <w:r>
                      <w:rPr>
                        <w:rFonts w:ascii="Arial" w:hAnsi="Arial"/>
                        <w:sz w:val="24"/>
                      </w:rPr>
                      <w:t>уменьшение</w:t>
                    </w:r>
                    <w:r>
                      <w:rPr>
                        <w:rFonts w:ascii="Arial" w:hAnsi="Arial"/>
                        <w:spacing w:val="-15"/>
                        <w:sz w:val="24"/>
                      </w:rPr>
                      <w:t> </w:t>
                    </w:r>
                    <w:r>
                      <w:rPr>
                        <w:rFonts w:ascii="Arial" w:hAnsi="Arial"/>
                        <w:sz w:val="24"/>
                      </w:rPr>
                      <w:t>бедности;</w:t>
                    </w:r>
                  </w:p>
                  <w:p>
                    <w:pPr>
                      <w:numPr>
                        <w:ilvl w:val="0"/>
                        <w:numId w:val="163"/>
                      </w:numPr>
                      <w:tabs>
                        <w:tab w:pos="1234" w:val="left" w:leader="none"/>
                      </w:tabs>
                      <w:spacing w:before="12"/>
                      <w:ind w:left="1233" w:right="0" w:hanging="360"/>
                      <w:jc w:val="left"/>
                      <w:rPr>
                        <w:rFonts w:ascii="Wingdings" w:hAnsi="Wingdings"/>
                        <w:sz w:val="24"/>
                      </w:rPr>
                    </w:pPr>
                    <w:r>
                      <w:rPr>
                        <w:rFonts w:ascii="Arial" w:hAnsi="Arial"/>
                        <w:sz w:val="22"/>
                      </w:rPr>
                      <w:t>снижение</w:t>
                    </w:r>
                    <w:r>
                      <w:rPr>
                        <w:rFonts w:ascii="Arial" w:hAnsi="Arial"/>
                        <w:spacing w:val="-13"/>
                        <w:sz w:val="22"/>
                      </w:rPr>
                      <w:t> </w:t>
                    </w:r>
                    <w:r>
                      <w:rPr>
                        <w:rFonts w:ascii="Arial" w:hAnsi="Arial"/>
                        <w:sz w:val="22"/>
                      </w:rPr>
                      <w:t>инфляции;</w:t>
                    </w:r>
                  </w:p>
                  <w:p>
                    <w:pPr>
                      <w:numPr>
                        <w:ilvl w:val="0"/>
                        <w:numId w:val="163"/>
                      </w:numPr>
                      <w:tabs>
                        <w:tab w:pos="1234" w:val="left" w:leader="none"/>
                      </w:tabs>
                      <w:spacing w:before="53"/>
                      <w:ind w:left="1233" w:right="0" w:hanging="360"/>
                      <w:jc w:val="left"/>
                      <w:rPr>
                        <w:rFonts w:ascii="Wingdings" w:hAnsi="Wingdings"/>
                        <w:sz w:val="24"/>
                      </w:rPr>
                    </w:pPr>
                    <w:r>
                      <w:rPr>
                        <w:rFonts w:ascii="Arial" w:hAnsi="Arial"/>
                        <w:sz w:val="22"/>
                      </w:rPr>
                      <w:t>инвестиции</w:t>
                    </w:r>
                    <w:r>
                      <w:rPr>
                        <w:rFonts w:ascii="Arial" w:hAnsi="Arial"/>
                        <w:spacing w:val="-17"/>
                        <w:sz w:val="22"/>
                      </w:rPr>
                      <w:t> </w:t>
                    </w:r>
                    <w:r>
                      <w:rPr>
                        <w:rFonts w:ascii="Arial" w:hAnsi="Arial"/>
                        <w:sz w:val="22"/>
                      </w:rPr>
                      <w:t>в</w:t>
                    </w:r>
                    <w:r>
                      <w:rPr>
                        <w:rFonts w:ascii="Arial" w:hAnsi="Arial"/>
                        <w:spacing w:val="-15"/>
                        <w:sz w:val="22"/>
                      </w:rPr>
                      <w:t> </w:t>
                    </w:r>
                    <w:r>
                      <w:rPr>
                        <w:rFonts w:ascii="Arial" w:hAnsi="Arial"/>
                        <w:sz w:val="22"/>
                      </w:rPr>
                      <w:t>человеческий</w:t>
                    </w:r>
                    <w:r>
                      <w:rPr>
                        <w:rFonts w:ascii="Arial" w:hAnsi="Arial"/>
                        <w:spacing w:val="-17"/>
                        <w:sz w:val="22"/>
                      </w:rPr>
                      <w:t> </w:t>
                    </w:r>
                    <w:r>
                      <w:rPr>
                        <w:rFonts w:ascii="Arial" w:hAnsi="Arial"/>
                        <w:sz w:val="22"/>
                      </w:rPr>
                      <w:t>капитал;</w:t>
                    </w:r>
                  </w:p>
                  <w:p>
                    <w:pPr>
                      <w:numPr>
                        <w:ilvl w:val="0"/>
                        <w:numId w:val="163"/>
                      </w:numPr>
                      <w:tabs>
                        <w:tab w:pos="1234" w:val="left" w:leader="none"/>
                      </w:tabs>
                      <w:spacing w:before="57"/>
                      <w:ind w:left="1233" w:right="0" w:hanging="360"/>
                      <w:jc w:val="left"/>
                      <w:rPr>
                        <w:rFonts w:ascii="Wingdings" w:hAnsi="Wingdings"/>
                        <w:sz w:val="22"/>
                      </w:rPr>
                    </w:pPr>
                    <w:r>
                      <w:rPr>
                        <w:rFonts w:ascii="Arial" w:hAnsi="Arial"/>
                        <w:sz w:val="22"/>
                      </w:rPr>
                      <w:t>уменьшение</w:t>
                    </w:r>
                    <w:r>
                      <w:rPr>
                        <w:rFonts w:ascii="Arial" w:hAnsi="Arial"/>
                        <w:spacing w:val="-16"/>
                        <w:sz w:val="22"/>
                      </w:rPr>
                      <w:t> </w:t>
                    </w:r>
                    <w:r>
                      <w:rPr>
                        <w:rFonts w:ascii="Arial" w:hAnsi="Arial"/>
                        <w:sz w:val="22"/>
                      </w:rPr>
                      <w:t>безработицы</w:t>
                    </w:r>
                  </w:p>
                </w:txbxContent>
              </v:textbox>
              <w10:wrap type="none"/>
            </v:shape>
          </v:group>
        </w:pict>
      </w:r>
      <w:r>
        <w:rPr>
          <w:sz w:val="20"/>
        </w:rPr>
      </w:r>
    </w:p>
    <w:p>
      <w:pPr>
        <w:pStyle w:val="BodyText"/>
        <w:ind w:left="0"/>
        <w:rPr>
          <w:b/>
          <w:sz w:val="20"/>
        </w:rPr>
      </w:pPr>
    </w:p>
    <w:p>
      <w:pPr>
        <w:pStyle w:val="BodyText"/>
        <w:ind w:left="0"/>
        <w:rPr>
          <w:b/>
          <w:sz w:val="20"/>
        </w:rPr>
      </w:pPr>
    </w:p>
    <w:p>
      <w:pPr>
        <w:pStyle w:val="BodyText"/>
        <w:ind w:left="0"/>
        <w:rPr>
          <w:b/>
          <w:sz w:val="20"/>
        </w:rPr>
      </w:pPr>
    </w:p>
    <w:p>
      <w:pPr>
        <w:pStyle w:val="BodyText"/>
        <w:spacing w:before="2"/>
        <w:ind w:left="0"/>
        <w:rPr>
          <w:b/>
          <w:sz w:val="16"/>
        </w:rPr>
      </w:pPr>
    </w:p>
    <w:p>
      <w:pPr>
        <w:pStyle w:val="Heading2"/>
        <w:spacing w:before="89"/>
        <w:ind w:left="1561"/>
      </w:pPr>
      <w:r>
        <w:rPr/>
        <w:t>Закрепление и обобщение.</w:t>
      </w:r>
    </w:p>
    <w:p>
      <w:pPr>
        <w:pStyle w:val="BodyText"/>
        <w:spacing w:before="155"/>
        <w:ind w:left="1561"/>
      </w:pPr>
      <w:r>
        <w:rPr/>
        <w:t>На этапе закрепления можно организовать разбор и обсуждение таблицы</w:t>
      </w:r>
    </w:p>
    <w:p>
      <w:pPr>
        <w:pStyle w:val="BodyText"/>
        <w:spacing w:line="362" w:lineRule="auto" w:before="161"/>
        <w:ind w:right="1132"/>
      </w:pPr>
      <w:r>
        <w:rPr/>
        <w:t>«Три главных этапа в экономической и социальной политике после Второй мировой войны», помещённой в конце параграфа учебника.</w:t>
      </w:r>
    </w:p>
    <w:p>
      <w:pPr>
        <w:spacing w:line="317" w:lineRule="exact" w:before="0"/>
        <w:ind w:left="1561" w:right="0" w:firstLine="0"/>
        <w:jc w:val="left"/>
        <w:rPr>
          <w:i/>
          <w:sz w:val="28"/>
        </w:rPr>
      </w:pPr>
      <w:r>
        <w:rPr>
          <w:i/>
          <w:sz w:val="28"/>
        </w:rPr>
        <w:t>Вопросы и задания для учащихся</w:t>
      </w:r>
    </w:p>
    <w:p>
      <w:pPr>
        <w:pStyle w:val="ListParagraph"/>
        <w:numPr>
          <w:ilvl w:val="0"/>
          <w:numId w:val="164"/>
        </w:numPr>
        <w:tabs>
          <w:tab w:pos="2021" w:val="left" w:leader="none"/>
          <w:tab w:pos="2022" w:val="left" w:leader="none"/>
          <w:tab w:pos="3575" w:val="left" w:leader="none"/>
          <w:tab w:pos="4791" w:val="left" w:leader="none"/>
          <w:tab w:pos="5891" w:val="left" w:leader="none"/>
          <w:tab w:pos="8331" w:val="left" w:leader="none"/>
          <w:tab w:pos="9309" w:val="left" w:leader="none"/>
          <w:tab w:pos="10336" w:val="left" w:leader="none"/>
        </w:tabs>
        <w:spacing w:line="360" w:lineRule="auto" w:before="160" w:after="0"/>
        <w:ind w:left="852" w:right="1137" w:firstLine="709"/>
        <w:jc w:val="left"/>
        <w:rPr>
          <w:sz w:val="28"/>
        </w:rPr>
      </w:pPr>
      <w:r>
        <w:rPr>
          <w:sz w:val="28"/>
        </w:rPr>
        <w:t>Дополните</w:t>
        <w:tab/>
        <w:t>таблицу</w:t>
        <w:tab/>
        <w:t>графой</w:t>
        <w:tab/>
        <w:t>«хронологические</w:t>
        <w:tab/>
        <w:t>рамки</w:t>
        <w:tab/>
        <w:t>этапа»</w:t>
        <w:tab/>
        <w:t>и заполните</w:t>
      </w:r>
      <w:r>
        <w:rPr>
          <w:spacing w:val="-3"/>
          <w:sz w:val="28"/>
        </w:rPr>
        <w:t> </w:t>
      </w:r>
      <w:r>
        <w:rPr>
          <w:sz w:val="28"/>
        </w:rPr>
        <w:t>её.</w:t>
      </w:r>
    </w:p>
    <w:p>
      <w:pPr>
        <w:pStyle w:val="ListParagraph"/>
        <w:numPr>
          <w:ilvl w:val="0"/>
          <w:numId w:val="164"/>
        </w:numPr>
        <w:tabs>
          <w:tab w:pos="1842" w:val="left" w:leader="none"/>
        </w:tabs>
        <w:spacing w:line="240" w:lineRule="auto" w:before="1" w:after="0"/>
        <w:ind w:left="1841" w:right="0" w:hanging="280"/>
        <w:jc w:val="left"/>
        <w:rPr>
          <w:sz w:val="28"/>
        </w:rPr>
      </w:pPr>
      <w:r>
        <w:rPr>
          <w:sz w:val="28"/>
        </w:rPr>
        <w:t>Как на каждом этапе решался вопрос о рыночной</w:t>
      </w:r>
      <w:r>
        <w:rPr>
          <w:spacing w:val="-7"/>
          <w:sz w:val="28"/>
        </w:rPr>
        <w:t> </w:t>
      </w:r>
      <w:r>
        <w:rPr>
          <w:sz w:val="28"/>
        </w:rPr>
        <w:t>экономике?</w:t>
      </w:r>
    </w:p>
    <w:p>
      <w:pPr>
        <w:spacing w:after="0" w:line="240" w:lineRule="auto"/>
        <w:jc w:val="left"/>
        <w:rPr>
          <w:sz w:val="28"/>
        </w:rPr>
        <w:sectPr>
          <w:pgSz w:w="11910" w:h="16840"/>
          <w:pgMar w:header="710" w:footer="0" w:top="1160" w:bottom="280" w:left="280" w:right="0"/>
        </w:sectPr>
      </w:pPr>
    </w:p>
    <w:p>
      <w:pPr>
        <w:pStyle w:val="ListParagraph"/>
        <w:numPr>
          <w:ilvl w:val="0"/>
          <w:numId w:val="164"/>
        </w:numPr>
        <w:tabs>
          <w:tab w:pos="1933" w:val="left" w:leader="none"/>
        </w:tabs>
        <w:spacing w:line="362" w:lineRule="auto" w:before="91" w:after="0"/>
        <w:ind w:left="852" w:right="1140" w:firstLine="709"/>
        <w:jc w:val="left"/>
        <w:rPr>
          <w:sz w:val="28"/>
        </w:rPr>
      </w:pPr>
      <w:r>
        <w:rPr>
          <w:sz w:val="28"/>
        </w:rPr>
        <w:t>Выясните для каждого этапа особенности политики государства в социальной</w:t>
      </w:r>
      <w:r>
        <w:rPr>
          <w:spacing w:val="-1"/>
          <w:sz w:val="28"/>
        </w:rPr>
        <w:t> </w:t>
      </w:r>
      <w:r>
        <w:rPr>
          <w:sz w:val="28"/>
        </w:rPr>
        <w:t>сфере.</w:t>
      </w:r>
    </w:p>
    <w:p>
      <w:pPr>
        <w:pStyle w:val="BodyText"/>
        <w:ind w:left="0"/>
        <w:rPr>
          <w:sz w:val="42"/>
        </w:rPr>
      </w:pPr>
    </w:p>
    <w:p>
      <w:pPr>
        <w:pStyle w:val="Heading2"/>
        <w:spacing w:line="360" w:lineRule="auto"/>
        <w:ind w:right="1132"/>
      </w:pPr>
      <w:bookmarkStart w:name="_TOC_250009" w:id="22"/>
      <w:bookmarkEnd w:id="22"/>
      <w:r>
        <w:rPr/>
        <w:t>Урок 21. Политическая борьба, гражданское общество и социальные движения</w:t>
      </w:r>
    </w:p>
    <w:p>
      <w:pPr>
        <w:pStyle w:val="BodyText"/>
        <w:spacing w:before="3"/>
        <w:ind w:left="0"/>
        <w:rPr>
          <w:b/>
          <w:sz w:val="42"/>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59"/>
        </w:numPr>
        <w:tabs>
          <w:tab w:pos="1782" w:val="left" w:leader="none"/>
        </w:tabs>
        <w:spacing w:line="357" w:lineRule="auto" w:before="153" w:after="0"/>
        <w:ind w:left="1782" w:right="1135" w:hanging="360"/>
        <w:jc w:val="both"/>
        <w:rPr>
          <w:sz w:val="28"/>
        </w:rPr>
      </w:pPr>
      <w:r>
        <w:rPr>
          <w:sz w:val="28"/>
        </w:rPr>
        <w:t>формировать ценности прав человека, гражданского общества и активной гражданской позиции через знакомство с Всеобщей декларацией прав человека и деятельностью институтов гражданского общества в странах Запада во второй половине ХХ — начале XXI</w:t>
      </w:r>
      <w:r>
        <w:rPr>
          <w:spacing w:val="-16"/>
          <w:sz w:val="28"/>
        </w:rPr>
        <w:t> </w:t>
      </w:r>
      <w:r>
        <w:rPr>
          <w:sz w:val="28"/>
        </w:rPr>
        <w:t>в.</w:t>
      </w:r>
    </w:p>
    <w:p>
      <w:pPr>
        <w:pStyle w:val="Heading3"/>
        <w:spacing w:before="12"/>
        <w:rPr>
          <w:i/>
        </w:rPr>
      </w:pPr>
      <w:r>
        <w:rPr>
          <w:i/>
        </w:rPr>
        <w:t>Метапредметные (универсальные учебные действия):</w:t>
      </w:r>
    </w:p>
    <w:p>
      <w:pPr>
        <w:pStyle w:val="ListParagraph"/>
        <w:numPr>
          <w:ilvl w:val="0"/>
          <w:numId w:val="159"/>
        </w:numPr>
        <w:tabs>
          <w:tab w:pos="1782" w:val="left" w:leader="none"/>
        </w:tabs>
        <w:spacing w:line="350" w:lineRule="auto" w:before="152" w:after="0"/>
        <w:ind w:left="1782" w:right="1132" w:hanging="360"/>
        <w:jc w:val="both"/>
        <w:rPr>
          <w:sz w:val="28"/>
        </w:rPr>
      </w:pPr>
      <w:r>
        <w:rPr>
          <w:sz w:val="28"/>
        </w:rPr>
        <w:t>формулировать и аргументировать собственное мнение и позицию в отношении роли гражданского общества;</w:t>
      </w:r>
    </w:p>
    <w:p>
      <w:pPr>
        <w:pStyle w:val="ListParagraph"/>
        <w:numPr>
          <w:ilvl w:val="0"/>
          <w:numId w:val="159"/>
        </w:numPr>
        <w:tabs>
          <w:tab w:pos="1782" w:val="left" w:leader="none"/>
        </w:tabs>
        <w:spacing w:line="350" w:lineRule="auto" w:before="16" w:after="0"/>
        <w:ind w:left="1782" w:right="1132" w:hanging="360"/>
        <w:jc w:val="both"/>
        <w:rPr>
          <w:sz w:val="28"/>
        </w:rPr>
      </w:pPr>
      <w:r>
        <w:rPr>
          <w:sz w:val="28"/>
        </w:rPr>
        <w:t>структурировать текст учебника, выделять в нём материал об эволюции гражданского общества, преобразовывать текст в таблицу</w:t>
      </w:r>
      <w:r>
        <w:rPr>
          <w:spacing w:val="-13"/>
          <w:sz w:val="28"/>
        </w:rPr>
        <w:t> </w:t>
      </w:r>
      <w:r>
        <w:rPr>
          <w:sz w:val="28"/>
        </w:rPr>
        <w:t>(конспект);</w:t>
      </w:r>
    </w:p>
    <w:p>
      <w:pPr>
        <w:pStyle w:val="ListParagraph"/>
        <w:numPr>
          <w:ilvl w:val="0"/>
          <w:numId w:val="159"/>
        </w:numPr>
        <w:tabs>
          <w:tab w:pos="1782" w:val="left" w:leader="none"/>
        </w:tabs>
        <w:spacing w:line="352" w:lineRule="auto" w:before="13" w:after="0"/>
        <w:ind w:left="1782" w:right="1136" w:hanging="360"/>
        <w:jc w:val="both"/>
        <w:rPr>
          <w:sz w:val="28"/>
        </w:rPr>
      </w:pPr>
      <w:r>
        <w:rPr>
          <w:sz w:val="28"/>
        </w:rPr>
        <w:t>осуществлять поиск информации о социальных движениях с использованием ресурсов</w:t>
      </w:r>
      <w:r>
        <w:rPr>
          <w:spacing w:val="-3"/>
          <w:sz w:val="28"/>
        </w:rPr>
        <w:t> </w:t>
      </w:r>
      <w:r>
        <w:rPr>
          <w:sz w:val="28"/>
        </w:rPr>
        <w:t>Интернета;</w:t>
      </w:r>
    </w:p>
    <w:p>
      <w:pPr>
        <w:pStyle w:val="ListParagraph"/>
        <w:numPr>
          <w:ilvl w:val="0"/>
          <w:numId w:val="159"/>
        </w:numPr>
        <w:tabs>
          <w:tab w:pos="1782" w:val="left" w:leader="none"/>
        </w:tabs>
        <w:spacing w:line="352" w:lineRule="auto" w:before="9" w:after="0"/>
        <w:ind w:left="1782" w:right="1135" w:hanging="360"/>
        <w:jc w:val="both"/>
        <w:rPr>
          <w:sz w:val="28"/>
        </w:rPr>
      </w:pPr>
      <w:r>
        <w:rPr>
          <w:sz w:val="28"/>
        </w:rPr>
        <w:t>работать в группе, продуктивно сотрудничать и взаимодействовать в игровой учебной ситуации для изучения социальных</w:t>
      </w:r>
      <w:r>
        <w:rPr>
          <w:spacing w:val="-7"/>
          <w:sz w:val="28"/>
        </w:rPr>
        <w:t> </w:t>
      </w:r>
      <w:r>
        <w:rPr>
          <w:sz w:val="28"/>
        </w:rPr>
        <w:t>движений.</w:t>
      </w:r>
    </w:p>
    <w:p>
      <w:pPr>
        <w:pStyle w:val="Heading3"/>
        <w:spacing w:before="17"/>
        <w:rPr>
          <w:i/>
        </w:rPr>
      </w:pPr>
      <w:r>
        <w:rPr>
          <w:i/>
        </w:rPr>
        <w:t>Предметные:</w:t>
      </w:r>
    </w:p>
    <w:p>
      <w:pPr>
        <w:pStyle w:val="ListParagraph"/>
        <w:numPr>
          <w:ilvl w:val="0"/>
          <w:numId w:val="159"/>
        </w:numPr>
        <w:tabs>
          <w:tab w:pos="1782" w:val="left" w:leader="none"/>
        </w:tabs>
        <w:spacing w:line="357" w:lineRule="auto" w:before="152" w:after="0"/>
        <w:ind w:left="1782" w:right="1132" w:hanging="360"/>
        <w:jc w:val="both"/>
        <w:rPr>
          <w:sz w:val="28"/>
        </w:rPr>
      </w:pPr>
      <w:r>
        <w:rPr>
          <w:sz w:val="28"/>
        </w:rPr>
        <w:t>знать значение понятий </w:t>
      </w:r>
      <w:r>
        <w:rPr>
          <w:i/>
          <w:sz w:val="28"/>
        </w:rPr>
        <w:t>политическая идеология, социализм, </w:t>
      </w:r>
      <w:r>
        <w:rPr>
          <w:i/>
          <w:sz w:val="28"/>
        </w:rPr>
        <w:t>консерватизм, либерализм, правый радикализм, национализм, новые левые, гражданское общество, волонтёр </w:t>
      </w:r>
      <w:r>
        <w:rPr>
          <w:sz w:val="28"/>
        </w:rPr>
        <w:t>и уметь применять их для раскрытия сущности изучаемых политических процессов в странах Запада во второй половине ХХ — начале XXI</w:t>
      </w:r>
      <w:r>
        <w:rPr>
          <w:spacing w:val="-4"/>
          <w:sz w:val="28"/>
        </w:rPr>
        <w:t> </w:t>
      </w:r>
      <w:r>
        <w:rPr>
          <w:sz w:val="28"/>
        </w:rPr>
        <w:t>в.;</w:t>
      </w:r>
    </w:p>
    <w:p>
      <w:pPr>
        <w:pStyle w:val="ListParagraph"/>
        <w:numPr>
          <w:ilvl w:val="0"/>
          <w:numId w:val="159"/>
        </w:numPr>
        <w:tabs>
          <w:tab w:pos="1782" w:val="left" w:leader="none"/>
        </w:tabs>
        <w:spacing w:line="352" w:lineRule="auto" w:before="7" w:after="0"/>
        <w:ind w:left="1782" w:right="1140" w:hanging="360"/>
        <w:jc w:val="both"/>
        <w:rPr>
          <w:sz w:val="28"/>
        </w:rPr>
      </w:pPr>
      <w:r>
        <w:rPr>
          <w:sz w:val="28"/>
        </w:rPr>
        <w:t>систематизировать учебный материал о политических идеологиях и их эволюции в современном западном</w:t>
      </w:r>
      <w:r>
        <w:rPr>
          <w:spacing w:val="-3"/>
          <w:sz w:val="28"/>
        </w:rPr>
        <w:t> </w:t>
      </w:r>
      <w:r>
        <w:rPr>
          <w:sz w:val="28"/>
        </w:rPr>
        <w:t>обществе;</w:t>
      </w:r>
    </w:p>
    <w:p>
      <w:pPr>
        <w:spacing w:after="0" w:line="352" w:lineRule="auto"/>
        <w:jc w:val="both"/>
        <w:rPr>
          <w:sz w:val="28"/>
        </w:rPr>
        <w:sectPr>
          <w:pgSz w:w="11910" w:h="16840"/>
          <w:pgMar w:header="710" w:footer="0" w:top="1160" w:bottom="280" w:left="280" w:right="0"/>
        </w:sectPr>
      </w:pPr>
    </w:p>
    <w:p>
      <w:pPr>
        <w:pStyle w:val="ListParagraph"/>
        <w:numPr>
          <w:ilvl w:val="0"/>
          <w:numId w:val="159"/>
        </w:numPr>
        <w:tabs>
          <w:tab w:pos="1782" w:val="left" w:leader="none"/>
        </w:tabs>
        <w:spacing w:line="352" w:lineRule="auto" w:before="91" w:after="0"/>
        <w:ind w:left="1782" w:right="1137" w:hanging="360"/>
        <w:jc w:val="both"/>
        <w:rPr>
          <w:sz w:val="28"/>
        </w:rPr>
      </w:pPr>
      <w:r>
        <w:rPr>
          <w:sz w:val="28"/>
        </w:rPr>
        <w:t>выявлять этапы развития гражданского общества в ХХ в., иллюстрировать их историческими</w:t>
      </w:r>
      <w:r>
        <w:rPr>
          <w:spacing w:val="-6"/>
          <w:sz w:val="28"/>
        </w:rPr>
        <w:t> </w:t>
      </w:r>
      <w:r>
        <w:rPr>
          <w:sz w:val="28"/>
        </w:rPr>
        <w:t>примерами;</w:t>
      </w:r>
    </w:p>
    <w:p>
      <w:pPr>
        <w:pStyle w:val="ListParagraph"/>
        <w:numPr>
          <w:ilvl w:val="0"/>
          <w:numId w:val="159"/>
        </w:numPr>
        <w:tabs>
          <w:tab w:pos="1782" w:val="left" w:leader="none"/>
        </w:tabs>
        <w:spacing w:line="357" w:lineRule="auto" w:before="9" w:after="0"/>
        <w:ind w:left="1782" w:right="1130" w:hanging="360"/>
        <w:jc w:val="both"/>
        <w:rPr>
          <w:sz w:val="28"/>
        </w:rPr>
      </w:pPr>
      <w:r>
        <w:rPr>
          <w:sz w:val="28"/>
        </w:rPr>
        <w:t>раскрывать существенные черты социальных движений молодёжи и студентов, гражданских инициатив, экологического, национальных и этнических.</w:t>
      </w:r>
    </w:p>
    <w:p>
      <w:pPr>
        <w:pStyle w:val="BodyText"/>
        <w:spacing w:before="1"/>
        <w:ind w:left="0"/>
        <w:rPr>
          <w:sz w:val="42"/>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гражданское общество и его институты, виды социальных конфликтов</w:t>
      </w:r>
      <w:r>
        <w:rPr>
          <w:sz w:val="28"/>
        </w:rPr>
        <w:t>.</w:t>
      </w:r>
    </w:p>
    <w:p>
      <w:pPr>
        <w:pStyle w:val="BodyText"/>
        <w:spacing w:before="9"/>
        <w:ind w:left="0"/>
        <w:rPr>
          <w:sz w:val="41"/>
        </w:rPr>
      </w:pPr>
    </w:p>
    <w:p>
      <w:pPr>
        <w:spacing w:before="1"/>
        <w:ind w:left="852" w:right="0" w:firstLine="0"/>
        <w:jc w:val="left"/>
        <w:rPr>
          <w:sz w:val="28"/>
        </w:rPr>
      </w:pPr>
      <w:r>
        <w:rPr>
          <w:b/>
          <w:i/>
          <w:sz w:val="28"/>
        </w:rPr>
        <w:t>Внутрипредметные связи: </w:t>
      </w:r>
      <w:r>
        <w:rPr>
          <w:sz w:val="28"/>
        </w:rPr>
        <w:t>политическое развитие стран Запада в</w:t>
      </w:r>
    </w:p>
    <w:p>
      <w:pPr>
        <w:pStyle w:val="BodyText"/>
        <w:tabs>
          <w:tab w:pos="2724" w:val="left" w:leader="none"/>
          <w:tab w:pos="3351" w:val="left" w:leader="none"/>
          <w:tab w:pos="4320" w:val="left" w:leader="none"/>
          <w:tab w:pos="4704" w:val="left" w:leader="none"/>
          <w:tab w:pos="6577" w:val="left" w:leader="none"/>
          <w:tab w:pos="7205" w:val="left" w:leader="none"/>
          <w:tab w:pos="9010" w:val="left" w:leader="none"/>
        </w:tabs>
        <w:spacing w:line="360" w:lineRule="auto" w:before="162"/>
        <w:ind w:right="1135"/>
      </w:pPr>
      <w:r>
        <w:rPr/>
        <w:t>1960—2000-е</w:t>
        <w:tab/>
        <w:t>гг.;</w:t>
        <w:tab/>
        <w:t>СССР</w:t>
        <w:tab/>
        <w:t>в</w:t>
        <w:tab/>
        <w:t>1960—2000-е</w:t>
        <w:tab/>
        <w:t>гг.;</w:t>
        <w:tab/>
        <w:t>перестройка;</w:t>
        <w:tab/>
      </w:r>
      <w:r>
        <w:rPr>
          <w:spacing w:val="-1"/>
        </w:rPr>
        <w:t>становление </w:t>
      </w:r>
      <w:r>
        <w:rPr/>
        <w:t>гражданского общества в</w:t>
      </w:r>
      <w:r>
        <w:rPr>
          <w:spacing w:val="-1"/>
        </w:rPr>
        <w:t> </w:t>
      </w:r>
      <w:r>
        <w:rPr/>
        <w:t>России.</w:t>
      </w:r>
    </w:p>
    <w:p>
      <w:pPr>
        <w:pStyle w:val="BodyText"/>
        <w:spacing w:before="6"/>
        <w:ind w:left="0"/>
        <w:rPr>
          <w:sz w:val="42"/>
        </w:rPr>
      </w:pPr>
    </w:p>
    <w:p>
      <w:pPr>
        <w:pStyle w:val="Heading3"/>
        <w:rPr>
          <w:i/>
        </w:rPr>
      </w:pPr>
      <w:r>
        <w:rPr>
          <w:i/>
        </w:rPr>
        <w:t>Проектные и исследовательские задания</w:t>
      </w:r>
    </w:p>
    <w:p>
      <w:pPr>
        <w:pStyle w:val="BodyText"/>
        <w:spacing w:line="360" w:lineRule="auto" w:before="156"/>
        <w:ind w:right="1133" w:firstLine="708"/>
        <w:jc w:val="both"/>
      </w:pPr>
      <w:r>
        <w:rPr/>
        <w:t>Выберите одну из организаций гражданского общества в любой стране Западной Европы и изучите её деятельность. Покажите, какую пользу она приносит обществу, какие механизмы, методы и средства использует в своей деятельности. Результаты работы оформите в виде рекламного плаката (возможно электронного).</w:t>
      </w:r>
    </w:p>
    <w:p>
      <w:pPr>
        <w:pStyle w:val="BodyText"/>
        <w:spacing w:before="4"/>
        <w:ind w:left="0"/>
        <w:rPr>
          <w:sz w:val="42"/>
        </w:rPr>
      </w:pPr>
    </w:p>
    <w:p>
      <w:pPr>
        <w:pStyle w:val="Heading2"/>
      </w:pPr>
      <w:r>
        <w:rPr/>
        <w:t>План урока</w:t>
      </w:r>
    </w:p>
    <w:p>
      <w:pPr>
        <w:pStyle w:val="ListParagraph"/>
        <w:numPr>
          <w:ilvl w:val="0"/>
          <w:numId w:val="165"/>
        </w:numPr>
        <w:tabs>
          <w:tab w:pos="1134" w:val="left" w:leader="none"/>
        </w:tabs>
        <w:spacing w:line="240" w:lineRule="auto" w:before="155" w:after="0"/>
        <w:ind w:left="852" w:right="0" w:firstLine="0"/>
        <w:jc w:val="left"/>
        <w:rPr>
          <w:sz w:val="28"/>
        </w:rPr>
      </w:pPr>
      <w:r>
        <w:rPr>
          <w:sz w:val="28"/>
        </w:rPr>
        <w:t>Политические партии и политические</w:t>
      </w:r>
      <w:r>
        <w:rPr>
          <w:spacing w:val="-7"/>
          <w:sz w:val="28"/>
        </w:rPr>
        <w:t> </w:t>
      </w:r>
      <w:r>
        <w:rPr>
          <w:sz w:val="28"/>
        </w:rPr>
        <w:t>идеологии.</w:t>
      </w:r>
    </w:p>
    <w:p>
      <w:pPr>
        <w:pStyle w:val="ListParagraph"/>
        <w:numPr>
          <w:ilvl w:val="0"/>
          <w:numId w:val="165"/>
        </w:numPr>
        <w:tabs>
          <w:tab w:pos="1276" w:val="left" w:leader="none"/>
          <w:tab w:pos="1278" w:val="left" w:leader="none"/>
          <w:tab w:pos="2507" w:val="left" w:leader="none"/>
          <w:tab w:pos="4361" w:val="left" w:leader="none"/>
          <w:tab w:pos="5769" w:val="left" w:leader="none"/>
          <w:tab w:pos="6687" w:val="left" w:leader="none"/>
          <w:tab w:pos="7286" w:val="left" w:leader="none"/>
          <w:tab w:pos="8982" w:val="left" w:leader="none"/>
          <w:tab w:pos="9343" w:val="left" w:leader="none"/>
        </w:tabs>
        <w:spacing w:line="360" w:lineRule="auto" w:before="163" w:after="0"/>
        <w:ind w:left="852" w:right="1133" w:firstLine="0"/>
        <w:jc w:val="left"/>
        <w:rPr>
          <w:sz w:val="28"/>
        </w:rPr>
      </w:pPr>
      <w:r>
        <w:rPr>
          <w:sz w:val="28"/>
        </w:rPr>
        <w:t>Понятие</w:t>
        <w:tab/>
        <w:t>гражданского</w:t>
        <w:tab/>
        <w:t>общества,</w:t>
        <w:tab/>
        <w:t>этапы</w:t>
        <w:tab/>
        <w:t>его</w:t>
        <w:tab/>
        <w:t>становления</w:t>
        <w:tab/>
        <w:t>и</w:t>
        <w:tab/>
      </w:r>
      <w:r>
        <w:rPr>
          <w:spacing w:val="-1"/>
          <w:sz w:val="28"/>
        </w:rPr>
        <w:t>основные </w:t>
      </w:r>
      <w:r>
        <w:rPr>
          <w:sz w:val="28"/>
        </w:rPr>
        <w:t>институты.</w:t>
      </w:r>
    </w:p>
    <w:p>
      <w:pPr>
        <w:pStyle w:val="ListParagraph"/>
        <w:numPr>
          <w:ilvl w:val="0"/>
          <w:numId w:val="165"/>
        </w:numPr>
        <w:tabs>
          <w:tab w:pos="1258" w:val="left" w:leader="none"/>
        </w:tabs>
        <w:spacing w:line="360" w:lineRule="auto" w:before="0" w:after="0"/>
        <w:ind w:left="852" w:right="1134" w:firstLine="0"/>
        <w:jc w:val="left"/>
        <w:rPr>
          <w:sz w:val="28"/>
        </w:rPr>
      </w:pPr>
      <w:r>
        <w:rPr>
          <w:sz w:val="28"/>
        </w:rPr>
        <w:t>Социальные движения: молодёжи и студентов, движение гражданских инициатив, экологическое движение, национальные и этнические</w:t>
      </w:r>
      <w:r>
        <w:rPr>
          <w:spacing w:val="-13"/>
          <w:sz w:val="28"/>
        </w:rPr>
        <w:t> </w:t>
      </w:r>
      <w:r>
        <w:rPr>
          <w:sz w:val="28"/>
        </w:rPr>
        <w:t>движения.</w:t>
      </w:r>
    </w:p>
    <w:p>
      <w:pPr>
        <w:spacing w:after="0" w:line="360" w:lineRule="auto"/>
        <w:jc w:val="left"/>
        <w:rPr>
          <w:sz w:val="28"/>
        </w:rPr>
        <w:sectPr>
          <w:pgSz w:w="11910" w:h="16840"/>
          <w:pgMar w:header="710" w:footer="0" w:top="1160" w:bottom="280" w:left="280" w:right="0"/>
        </w:sectPr>
      </w:pPr>
    </w:p>
    <w:p>
      <w:pPr>
        <w:pStyle w:val="BodyText"/>
        <w:spacing w:line="360" w:lineRule="auto" w:before="91"/>
        <w:ind w:right="1136"/>
        <w:jc w:val="both"/>
      </w:pPr>
      <w:r>
        <w:rPr>
          <w:b/>
        </w:rPr>
        <w:t>Понятия и термины. </w:t>
      </w:r>
      <w:r>
        <w:rPr/>
        <w:t>Политическая идеология, социализм, консерватизм, либерализм, правый радикализм, национализм, новые левые, гражданское общество, волонтёр.</w:t>
      </w:r>
    </w:p>
    <w:p>
      <w:pPr>
        <w:pStyle w:val="BodyText"/>
        <w:spacing w:before="6"/>
        <w:ind w:left="0"/>
        <w:rPr>
          <w:sz w:val="42"/>
        </w:rPr>
      </w:pPr>
    </w:p>
    <w:p>
      <w:pPr>
        <w:pStyle w:val="Heading2"/>
      </w:pPr>
      <w:r>
        <w:rPr/>
        <w:t>Ход урока</w:t>
      </w:r>
    </w:p>
    <w:p>
      <w:pPr>
        <w:pStyle w:val="ListParagraph"/>
        <w:numPr>
          <w:ilvl w:val="1"/>
          <w:numId w:val="165"/>
        </w:numPr>
        <w:tabs>
          <w:tab w:pos="1842" w:val="left" w:leader="none"/>
        </w:tabs>
        <w:spacing w:line="240" w:lineRule="auto" w:before="163" w:after="0"/>
        <w:ind w:left="1841" w:right="0" w:hanging="280"/>
        <w:jc w:val="left"/>
        <w:rPr>
          <w:b/>
          <w:sz w:val="28"/>
        </w:rPr>
      </w:pPr>
      <w:r>
        <w:rPr>
          <w:b/>
          <w:sz w:val="28"/>
        </w:rPr>
        <w:t>Политические партии и политические</w:t>
      </w:r>
      <w:r>
        <w:rPr>
          <w:b/>
          <w:spacing w:val="-4"/>
          <w:sz w:val="28"/>
        </w:rPr>
        <w:t> </w:t>
      </w:r>
      <w:r>
        <w:rPr>
          <w:b/>
          <w:sz w:val="28"/>
        </w:rPr>
        <w:t>идеологии.</w:t>
      </w:r>
    </w:p>
    <w:p>
      <w:pPr>
        <w:spacing w:before="155"/>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1"/>
        <w:ind w:right="1132" w:firstLine="708"/>
      </w:pPr>
      <w:r>
        <w:rPr/>
        <w:t>Вначале можно организовать эвристическую беседу, направленную на повторение материала о политических идеологиях.</w:t>
      </w:r>
    </w:p>
    <w:p>
      <w:pPr>
        <w:spacing w:line="321" w:lineRule="exact" w:before="0"/>
        <w:ind w:left="1561" w:right="0" w:firstLine="0"/>
        <w:jc w:val="left"/>
        <w:rPr>
          <w:i/>
          <w:sz w:val="28"/>
        </w:rPr>
      </w:pPr>
      <w:r>
        <w:rPr>
          <w:i/>
          <w:sz w:val="28"/>
        </w:rPr>
        <w:t>Вопросы для беседы</w:t>
      </w:r>
    </w:p>
    <w:p>
      <w:pPr>
        <w:pStyle w:val="ListParagraph"/>
        <w:numPr>
          <w:ilvl w:val="0"/>
          <w:numId w:val="166"/>
        </w:numPr>
        <w:tabs>
          <w:tab w:pos="1936" w:val="left" w:leader="none"/>
        </w:tabs>
        <w:spacing w:line="360" w:lineRule="auto" w:before="162" w:after="0"/>
        <w:ind w:left="852" w:right="1130" w:firstLine="709"/>
        <w:jc w:val="left"/>
        <w:rPr>
          <w:sz w:val="28"/>
        </w:rPr>
      </w:pPr>
      <w:r>
        <w:rPr>
          <w:sz w:val="28"/>
        </w:rPr>
        <w:t>Какие три главные политические идеологии возникли в XIX в. и существуют до сих</w:t>
      </w:r>
      <w:r>
        <w:rPr>
          <w:spacing w:val="-3"/>
          <w:sz w:val="28"/>
        </w:rPr>
        <w:t> </w:t>
      </w:r>
      <w:r>
        <w:rPr>
          <w:sz w:val="28"/>
        </w:rPr>
        <w:t>пор?</w:t>
      </w:r>
    </w:p>
    <w:p>
      <w:pPr>
        <w:pStyle w:val="ListParagraph"/>
        <w:numPr>
          <w:ilvl w:val="0"/>
          <w:numId w:val="166"/>
        </w:numPr>
        <w:tabs>
          <w:tab w:pos="1842" w:val="left" w:leader="none"/>
        </w:tabs>
        <w:spacing w:line="321" w:lineRule="exact" w:before="0" w:after="0"/>
        <w:ind w:left="1841" w:right="0" w:hanging="280"/>
        <w:jc w:val="left"/>
        <w:rPr>
          <w:sz w:val="28"/>
        </w:rPr>
      </w:pPr>
      <w:r>
        <w:rPr>
          <w:sz w:val="28"/>
        </w:rPr>
        <w:t>Какова главная идея каждой</w:t>
      </w:r>
      <w:r>
        <w:rPr>
          <w:spacing w:val="-3"/>
          <w:sz w:val="28"/>
        </w:rPr>
        <w:t> </w:t>
      </w:r>
      <w:r>
        <w:rPr>
          <w:sz w:val="28"/>
        </w:rPr>
        <w:t>идеологии?</w:t>
      </w:r>
    </w:p>
    <w:p>
      <w:pPr>
        <w:pStyle w:val="ListParagraph"/>
        <w:numPr>
          <w:ilvl w:val="0"/>
          <w:numId w:val="166"/>
        </w:numPr>
        <w:tabs>
          <w:tab w:pos="1892" w:val="left" w:leader="none"/>
        </w:tabs>
        <w:spacing w:line="362" w:lineRule="auto" w:before="161" w:after="0"/>
        <w:ind w:left="852" w:right="1139" w:firstLine="709"/>
        <w:jc w:val="left"/>
        <w:rPr>
          <w:sz w:val="28"/>
        </w:rPr>
      </w:pPr>
      <w:r>
        <w:rPr>
          <w:sz w:val="28"/>
        </w:rPr>
        <w:t>О каких изменениях в классических идеологиях вы уже знаете? Что такое неоконсерватизм,</w:t>
      </w:r>
      <w:r>
        <w:rPr>
          <w:spacing w:val="-5"/>
          <w:sz w:val="28"/>
        </w:rPr>
        <w:t> </w:t>
      </w:r>
      <w:r>
        <w:rPr>
          <w:sz w:val="28"/>
        </w:rPr>
        <w:t>неолиберализм?</w:t>
      </w:r>
    </w:p>
    <w:p>
      <w:pPr>
        <w:pStyle w:val="BodyText"/>
        <w:spacing w:line="317" w:lineRule="exact"/>
        <w:ind w:left="1561"/>
      </w:pPr>
      <w:r>
        <w:rPr/>
        <w:t>Затем учащиеся работают в парах с учебником по заданиям.</w:t>
      </w:r>
    </w:p>
    <w:p>
      <w:pPr>
        <w:spacing w:before="160"/>
        <w:ind w:left="1561" w:right="0" w:firstLine="0"/>
        <w:jc w:val="left"/>
        <w:rPr>
          <w:i/>
          <w:sz w:val="28"/>
        </w:rPr>
      </w:pPr>
      <w:r>
        <w:rPr>
          <w:i/>
          <w:sz w:val="28"/>
        </w:rPr>
        <w:t>Задания для учащихся</w:t>
      </w:r>
    </w:p>
    <w:p>
      <w:pPr>
        <w:pStyle w:val="ListParagraph"/>
        <w:numPr>
          <w:ilvl w:val="0"/>
          <w:numId w:val="167"/>
        </w:numPr>
        <w:tabs>
          <w:tab w:pos="1859" w:val="left" w:leader="none"/>
        </w:tabs>
        <w:spacing w:line="360" w:lineRule="auto" w:before="161" w:after="0"/>
        <w:ind w:left="852" w:right="1134" w:firstLine="709"/>
        <w:jc w:val="both"/>
        <w:rPr>
          <w:sz w:val="28"/>
        </w:rPr>
      </w:pPr>
      <w:r>
        <w:rPr>
          <w:sz w:val="28"/>
        </w:rPr>
        <w:t>На основе учебника (подраздел «Политические партии и политические идеологии») выпишите изменения, которые произошли в политических идеологиях и партийной системе стран</w:t>
      </w:r>
      <w:r>
        <w:rPr>
          <w:spacing w:val="-6"/>
          <w:sz w:val="28"/>
        </w:rPr>
        <w:t> </w:t>
      </w:r>
      <w:r>
        <w:rPr>
          <w:sz w:val="28"/>
        </w:rPr>
        <w:t>Запада.</w:t>
      </w:r>
    </w:p>
    <w:p>
      <w:pPr>
        <w:pStyle w:val="ListParagraph"/>
        <w:numPr>
          <w:ilvl w:val="0"/>
          <w:numId w:val="167"/>
        </w:numPr>
        <w:tabs>
          <w:tab w:pos="1842" w:val="left" w:leader="none"/>
        </w:tabs>
        <w:spacing w:line="360" w:lineRule="auto" w:before="1" w:after="0"/>
        <w:ind w:left="1561" w:right="2419" w:firstLine="0"/>
        <w:jc w:val="left"/>
        <w:rPr>
          <w:sz w:val="28"/>
        </w:rPr>
      </w:pPr>
      <w:r>
        <w:rPr>
          <w:sz w:val="28"/>
        </w:rPr>
        <w:t>Проиллюстрируйте каждое изменение историческим фактом. В процессе работы могут быть выписаны следующие</w:t>
      </w:r>
      <w:r>
        <w:rPr>
          <w:spacing w:val="-23"/>
          <w:sz w:val="28"/>
        </w:rPr>
        <w:t> </w:t>
      </w:r>
      <w:r>
        <w:rPr>
          <w:sz w:val="28"/>
        </w:rPr>
        <w:t>позиции:</w:t>
      </w:r>
    </w:p>
    <w:p>
      <w:pPr>
        <w:pStyle w:val="ListParagraph"/>
        <w:numPr>
          <w:ilvl w:val="0"/>
          <w:numId w:val="168"/>
        </w:numPr>
        <w:tabs>
          <w:tab w:pos="2019" w:val="left" w:leader="none"/>
          <w:tab w:pos="2020" w:val="left" w:leader="none"/>
          <w:tab w:pos="5306" w:val="left" w:leader="none"/>
          <w:tab w:pos="6456" w:val="left" w:leader="none"/>
          <w:tab w:pos="8174" w:val="left" w:leader="none"/>
          <w:tab w:pos="8988" w:val="left" w:leader="none"/>
        </w:tabs>
        <w:spacing w:line="360" w:lineRule="auto" w:before="1" w:after="0"/>
        <w:ind w:left="852" w:right="1137" w:firstLine="709"/>
        <w:jc w:val="left"/>
        <w:rPr>
          <w:sz w:val="28"/>
        </w:rPr>
      </w:pPr>
      <w:r>
        <w:rPr>
          <w:sz w:val="28"/>
        </w:rPr>
        <w:t>Социал-демократические</w:t>
        <w:tab/>
        <w:t>партии,</w:t>
        <w:tab/>
        <w:t>использовав</w:t>
        <w:tab/>
        <w:t>идеи</w:t>
        <w:tab/>
      </w:r>
      <w:r>
        <w:rPr>
          <w:spacing w:val="-1"/>
          <w:sz w:val="28"/>
        </w:rPr>
        <w:t>социального </w:t>
      </w:r>
      <w:r>
        <w:rPr>
          <w:sz w:val="28"/>
        </w:rPr>
        <w:t>либерализма, стали основными оппонентами</w:t>
      </w:r>
      <w:r>
        <w:rPr>
          <w:spacing w:val="-6"/>
          <w:sz w:val="28"/>
        </w:rPr>
        <w:t> </w:t>
      </w:r>
      <w:r>
        <w:rPr>
          <w:sz w:val="28"/>
        </w:rPr>
        <w:t>консерваторов.</w:t>
      </w:r>
    </w:p>
    <w:p>
      <w:pPr>
        <w:pStyle w:val="ListParagraph"/>
        <w:numPr>
          <w:ilvl w:val="0"/>
          <w:numId w:val="168"/>
        </w:numPr>
        <w:tabs>
          <w:tab w:pos="1842" w:val="left" w:leader="none"/>
        </w:tabs>
        <w:spacing w:line="321" w:lineRule="exact" w:before="0" w:after="0"/>
        <w:ind w:left="1842" w:right="0" w:hanging="281"/>
        <w:jc w:val="left"/>
        <w:rPr>
          <w:sz w:val="28"/>
        </w:rPr>
      </w:pPr>
      <w:r>
        <w:rPr>
          <w:sz w:val="28"/>
        </w:rPr>
        <w:t>Консервативные партии оказались под влиянием религиозных</w:t>
      </w:r>
      <w:r>
        <w:rPr>
          <w:spacing w:val="-9"/>
          <w:sz w:val="28"/>
        </w:rPr>
        <w:t> </w:t>
      </w:r>
      <w:r>
        <w:rPr>
          <w:sz w:val="28"/>
        </w:rPr>
        <w:t>идей.</w:t>
      </w:r>
    </w:p>
    <w:p>
      <w:pPr>
        <w:pStyle w:val="ListParagraph"/>
        <w:numPr>
          <w:ilvl w:val="0"/>
          <w:numId w:val="168"/>
        </w:numPr>
        <w:tabs>
          <w:tab w:pos="1990" w:val="left" w:leader="none"/>
          <w:tab w:pos="1991" w:val="left" w:leader="none"/>
          <w:tab w:pos="3806" w:val="left" w:leader="none"/>
          <w:tab w:pos="4861" w:val="left" w:leader="none"/>
          <w:tab w:pos="6163" w:val="left" w:leader="none"/>
          <w:tab w:pos="6902" w:val="left" w:leader="none"/>
          <w:tab w:pos="8161" w:val="left" w:leader="none"/>
          <w:tab w:pos="8667" w:val="left" w:leader="none"/>
          <w:tab w:pos="10355" w:val="left" w:leader="none"/>
        </w:tabs>
        <w:spacing w:line="360" w:lineRule="auto" w:before="161" w:after="0"/>
        <w:ind w:left="994" w:right="1136" w:firstLine="567"/>
        <w:jc w:val="left"/>
        <w:rPr>
          <w:sz w:val="28"/>
        </w:rPr>
      </w:pPr>
      <w:r>
        <w:rPr>
          <w:sz w:val="28"/>
        </w:rPr>
        <w:t>Либеральные</w:t>
        <w:tab/>
        <w:t>партии</w:t>
        <w:tab/>
        <w:t>утратили</w:t>
        <w:tab/>
        <w:t>свое</w:t>
        <w:tab/>
        <w:t>влияние,</w:t>
        <w:tab/>
        <w:t>но</w:t>
        <w:tab/>
        <w:t>участвовали</w:t>
        <w:tab/>
        <w:t>в политической</w:t>
      </w:r>
      <w:r>
        <w:rPr>
          <w:spacing w:val="-4"/>
          <w:sz w:val="28"/>
        </w:rPr>
        <w:t> </w:t>
      </w:r>
      <w:r>
        <w:rPr>
          <w:sz w:val="28"/>
        </w:rPr>
        <w:t>жизни.</w:t>
      </w:r>
    </w:p>
    <w:p>
      <w:pPr>
        <w:pStyle w:val="BodyText"/>
        <w:spacing w:line="360" w:lineRule="auto" w:before="1"/>
        <w:ind w:right="1132" w:firstLine="708"/>
      </w:pPr>
      <w:r>
        <w:rPr/>
        <w:t>В конце изучения этого вопроса в классе разбирается схема учебника, отражающая политический спектр.</w:t>
      </w:r>
    </w:p>
    <w:p>
      <w:pPr>
        <w:spacing w:line="321" w:lineRule="exact" w:before="0"/>
        <w:ind w:left="1561" w:right="0" w:firstLine="0"/>
        <w:jc w:val="left"/>
        <w:rPr>
          <w:i/>
          <w:sz w:val="28"/>
        </w:rPr>
      </w:pPr>
      <w:r>
        <w:rPr>
          <w:spacing w:val="-71"/>
          <w:w w:val="100"/>
          <w:sz w:val="28"/>
          <w:u w:val="single"/>
        </w:rPr>
        <w:t> </w:t>
      </w:r>
      <w:r>
        <w:rPr>
          <w:i/>
          <w:sz w:val="28"/>
          <w:u w:val="single"/>
        </w:rPr>
        <w:t>Второй вариант</w:t>
      </w:r>
    </w:p>
    <w:p>
      <w:pPr>
        <w:spacing w:after="0" w:line="321" w:lineRule="exact"/>
        <w:jc w:val="left"/>
        <w:rPr>
          <w:sz w:val="28"/>
        </w:rPr>
        <w:sectPr>
          <w:pgSz w:w="11910" w:h="16840"/>
          <w:pgMar w:header="710" w:footer="0" w:top="1160" w:bottom="280" w:left="280" w:right="0"/>
        </w:sectPr>
      </w:pPr>
    </w:p>
    <w:p>
      <w:pPr>
        <w:pStyle w:val="BodyText"/>
        <w:spacing w:line="360" w:lineRule="auto" w:before="91"/>
        <w:ind w:right="1134" w:firstLine="708"/>
        <w:jc w:val="both"/>
      </w:pPr>
      <w:r>
        <w:rPr/>
        <w:t>Можно организовать групповую работу. Класс делится на три группы соответственно трём политическим идеологиям: консерватизм, либерализм и социализм. Каждая группа получает задание: а) на основе схемы в учебнике, отражающей политический спектр партий, определите, какие политические партии выражают выбранную идеологию; б) используя ресурсы Интернета, изучите программу одной из конкретных европейских политических партий, докажите, что она выражает выбранную идеологию; в) выступите перед одноклассниками с результатами работы.</w:t>
      </w:r>
    </w:p>
    <w:p>
      <w:pPr>
        <w:pStyle w:val="BodyText"/>
        <w:spacing w:before="1"/>
        <w:ind w:left="1561"/>
      </w:pPr>
      <w:r>
        <w:rPr/>
        <w:t>Примеры возможных партий:</w:t>
      </w:r>
    </w:p>
    <w:p>
      <w:pPr>
        <w:pStyle w:val="BodyText"/>
        <w:spacing w:line="360" w:lineRule="auto" w:before="161"/>
        <w:ind w:left="920" w:right="3071"/>
      </w:pPr>
      <w:r>
        <w:rPr/>
        <w:t>Христианско-демократический союз Германии (консерваторы); Консервативная партия Великобритании (консерваторы); Лейбористская партия Великобритании (социалисты); Социалистическая партия Франции (социалисты); Либеральные демократы в Великобритании (либерализм); Свободная демократическая партия Германии</w:t>
      </w:r>
      <w:r>
        <w:rPr>
          <w:spacing w:val="-13"/>
        </w:rPr>
        <w:t> </w:t>
      </w:r>
      <w:r>
        <w:rPr/>
        <w:t>(либерализм).</w:t>
      </w:r>
    </w:p>
    <w:p>
      <w:pPr>
        <w:pStyle w:val="BodyText"/>
        <w:spacing w:before="6"/>
        <w:ind w:left="0"/>
        <w:rPr>
          <w:sz w:val="42"/>
        </w:rPr>
      </w:pPr>
    </w:p>
    <w:p>
      <w:pPr>
        <w:pStyle w:val="Heading2"/>
        <w:numPr>
          <w:ilvl w:val="0"/>
          <w:numId w:val="169"/>
        </w:numPr>
        <w:tabs>
          <w:tab w:pos="2010" w:val="left" w:leader="none"/>
        </w:tabs>
        <w:spacing w:line="360" w:lineRule="auto" w:before="0" w:after="0"/>
        <w:ind w:left="852" w:right="1134" w:firstLine="709"/>
        <w:jc w:val="both"/>
      </w:pPr>
      <w:r>
        <w:rPr/>
        <w:t>Понятие гражданского общества, этапы его становления и основные</w:t>
      </w:r>
      <w:r>
        <w:rPr>
          <w:spacing w:val="-1"/>
        </w:rPr>
        <w:t> </w:t>
      </w:r>
      <w:r>
        <w:rPr/>
        <w:t>институты.</w:t>
      </w:r>
    </w:p>
    <w:p>
      <w:pPr>
        <w:pStyle w:val="BodyText"/>
        <w:spacing w:line="319" w:lineRule="exact"/>
        <w:ind w:left="1561"/>
      </w:pPr>
      <w:r>
        <w:rPr/>
        <w:t>Работа на этом этапе строится на основе работы с текстом учебника.</w:t>
      </w:r>
    </w:p>
    <w:p>
      <w:pPr>
        <w:spacing w:before="160"/>
        <w:ind w:left="1561" w:right="0" w:firstLine="0"/>
        <w:jc w:val="left"/>
        <w:rPr>
          <w:i/>
          <w:sz w:val="28"/>
        </w:rPr>
      </w:pPr>
      <w:r>
        <w:rPr>
          <w:i/>
          <w:sz w:val="28"/>
        </w:rPr>
        <w:t>Задание для учащихся.</w:t>
      </w:r>
    </w:p>
    <w:p>
      <w:pPr>
        <w:pStyle w:val="BodyText"/>
        <w:spacing w:line="360" w:lineRule="auto" w:before="161"/>
        <w:ind w:right="1134" w:firstLine="708"/>
        <w:jc w:val="both"/>
      </w:pPr>
      <w:r>
        <w:rPr/>
        <w:t>Изучите в учебнике подразделы «Гражданское общество и социальные проблемы на завершающем этапе индустриального развития» и «Изменение роли и характера гражданского общества в 1960-е гг.» и составьте их конспект по следующим позициям:</w:t>
      </w:r>
    </w:p>
    <w:p>
      <w:pPr>
        <w:pStyle w:val="ListParagraph"/>
        <w:numPr>
          <w:ilvl w:val="0"/>
          <w:numId w:val="170"/>
        </w:numPr>
        <w:tabs>
          <w:tab w:pos="1573" w:val="left" w:leader="none"/>
          <w:tab w:pos="1574" w:val="left" w:leader="none"/>
        </w:tabs>
        <w:spacing w:line="342" w:lineRule="exact" w:before="0" w:after="0"/>
        <w:ind w:left="1573" w:right="0" w:hanging="360"/>
        <w:jc w:val="left"/>
        <w:rPr>
          <w:sz w:val="28"/>
        </w:rPr>
      </w:pPr>
      <w:r>
        <w:rPr>
          <w:sz w:val="28"/>
        </w:rPr>
        <w:t>признаки гражданского</w:t>
      </w:r>
      <w:r>
        <w:rPr>
          <w:spacing w:val="-2"/>
          <w:sz w:val="28"/>
        </w:rPr>
        <w:t> </w:t>
      </w:r>
      <w:r>
        <w:rPr>
          <w:sz w:val="28"/>
        </w:rPr>
        <w:t>общества;</w:t>
      </w:r>
    </w:p>
    <w:p>
      <w:pPr>
        <w:pStyle w:val="ListParagraph"/>
        <w:numPr>
          <w:ilvl w:val="0"/>
          <w:numId w:val="170"/>
        </w:numPr>
        <w:tabs>
          <w:tab w:pos="1574" w:val="left" w:leader="none"/>
        </w:tabs>
        <w:spacing w:line="357" w:lineRule="auto" w:before="161" w:after="0"/>
        <w:ind w:left="1573" w:right="1130" w:hanging="360"/>
        <w:jc w:val="both"/>
        <w:rPr>
          <w:sz w:val="28"/>
        </w:rPr>
      </w:pPr>
      <w:r>
        <w:rPr>
          <w:sz w:val="28"/>
        </w:rPr>
        <w:t>особенности развития гражданского общества с конца XIX в. до 60-х гг. ХХ в. (главный конфликт в обществе этого периода, организации гражданского общества, их главные черты, формы проявления гражданского общества);</w:t>
      </w:r>
    </w:p>
    <w:p>
      <w:pPr>
        <w:spacing w:after="0" w:line="357" w:lineRule="auto"/>
        <w:jc w:val="both"/>
        <w:rPr>
          <w:sz w:val="28"/>
        </w:rPr>
        <w:sectPr>
          <w:pgSz w:w="11910" w:h="16840"/>
          <w:pgMar w:header="710" w:footer="0" w:top="1160" w:bottom="280" w:left="280" w:right="0"/>
        </w:sectPr>
      </w:pPr>
    </w:p>
    <w:p>
      <w:pPr>
        <w:pStyle w:val="ListParagraph"/>
        <w:numPr>
          <w:ilvl w:val="0"/>
          <w:numId w:val="170"/>
        </w:numPr>
        <w:tabs>
          <w:tab w:pos="1574" w:val="left" w:leader="none"/>
        </w:tabs>
        <w:spacing w:line="357" w:lineRule="auto" w:before="91" w:after="0"/>
        <w:ind w:left="1573" w:right="1135" w:hanging="360"/>
        <w:jc w:val="both"/>
        <w:rPr>
          <w:sz w:val="28"/>
        </w:rPr>
      </w:pPr>
      <w:r>
        <w:rPr>
          <w:sz w:val="28"/>
        </w:rPr>
        <w:t>гражданское общество с 60-х гг. ХХ в. (главный конфликт в обществе этого периода, организации гражданского общества, их главные черты, формы проявления гражданского</w:t>
      </w:r>
      <w:r>
        <w:rPr>
          <w:spacing w:val="-6"/>
          <w:sz w:val="28"/>
        </w:rPr>
        <w:t> </w:t>
      </w:r>
      <w:r>
        <w:rPr>
          <w:sz w:val="28"/>
        </w:rPr>
        <w:t>общества).</w:t>
      </w:r>
    </w:p>
    <w:p>
      <w:pPr>
        <w:pStyle w:val="BodyText"/>
        <w:spacing w:line="362" w:lineRule="auto"/>
        <w:ind w:right="1139" w:firstLine="708"/>
        <w:jc w:val="both"/>
      </w:pPr>
      <w:r>
        <w:rPr/>
        <w:t>Оформите результаты работы наиболее рациональным, с вашей точки зрения, способом.</w:t>
      </w:r>
    </w:p>
    <w:p>
      <w:pPr>
        <w:pStyle w:val="Heading2"/>
        <w:spacing w:line="322" w:lineRule="exact"/>
        <w:ind w:left="2941"/>
      </w:pPr>
      <w:r>
        <w:rPr/>
        <w:t>Этапы развития гражданского общества в ХХ в.</w:t>
      </w:r>
    </w:p>
    <w:p>
      <w:pPr>
        <w:pStyle w:val="BodyText"/>
        <w:spacing w:after="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3668"/>
        <w:gridCol w:w="3812"/>
      </w:tblGrid>
      <w:tr>
        <w:trPr>
          <w:trHeight w:val="414" w:hRule="atLeast"/>
        </w:trPr>
        <w:tc>
          <w:tcPr>
            <w:tcW w:w="2376" w:type="dxa"/>
            <w:vMerge w:val="restart"/>
          </w:tcPr>
          <w:p>
            <w:pPr>
              <w:pStyle w:val="TableParagraph"/>
              <w:spacing w:line="275" w:lineRule="exact"/>
              <w:ind w:left="220"/>
              <w:rPr>
                <w:b/>
                <w:sz w:val="24"/>
              </w:rPr>
            </w:pPr>
            <w:r>
              <w:rPr>
                <w:b/>
                <w:sz w:val="24"/>
              </w:rPr>
              <w:t>Линии сравнения</w:t>
            </w:r>
          </w:p>
        </w:tc>
        <w:tc>
          <w:tcPr>
            <w:tcW w:w="7480" w:type="dxa"/>
            <w:gridSpan w:val="2"/>
          </w:tcPr>
          <w:p>
            <w:pPr>
              <w:pStyle w:val="TableParagraph"/>
              <w:spacing w:line="275" w:lineRule="exact"/>
              <w:ind w:left="1517"/>
              <w:rPr>
                <w:b/>
                <w:sz w:val="24"/>
              </w:rPr>
            </w:pPr>
            <w:r>
              <w:rPr>
                <w:b/>
                <w:sz w:val="24"/>
              </w:rPr>
              <w:t>Этапы развития гражданского общества</w:t>
            </w:r>
          </w:p>
        </w:tc>
      </w:tr>
      <w:tr>
        <w:trPr>
          <w:trHeight w:val="412" w:hRule="atLeast"/>
        </w:trPr>
        <w:tc>
          <w:tcPr>
            <w:tcW w:w="2376" w:type="dxa"/>
            <w:vMerge/>
            <w:tcBorders>
              <w:top w:val="nil"/>
            </w:tcBorders>
          </w:tcPr>
          <w:p>
            <w:pPr>
              <w:rPr>
                <w:sz w:val="2"/>
                <w:szCs w:val="2"/>
              </w:rPr>
            </w:pPr>
          </w:p>
        </w:tc>
        <w:tc>
          <w:tcPr>
            <w:tcW w:w="3668" w:type="dxa"/>
          </w:tcPr>
          <w:p>
            <w:pPr>
              <w:pStyle w:val="TableParagraph"/>
              <w:spacing w:line="275" w:lineRule="exact"/>
              <w:ind w:left="328"/>
              <w:rPr>
                <w:b/>
                <w:sz w:val="24"/>
              </w:rPr>
            </w:pPr>
            <w:r>
              <w:rPr>
                <w:b/>
                <w:sz w:val="24"/>
              </w:rPr>
              <w:t>конец XIX в. - 60-е гг. ХХ в.</w:t>
            </w:r>
          </w:p>
        </w:tc>
        <w:tc>
          <w:tcPr>
            <w:tcW w:w="3812" w:type="dxa"/>
          </w:tcPr>
          <w:p>
            <w:pPr>
              <w:pStyle w:val="TableParagraph"/>
              <w:spacing w:line="275" w:lineRule="exact"/>
              <w:ind w:left="317"/>
              <w:rPr>
                <w:b/>
                <w:sz w:val="24"/>
              </w:rPr>
            </w:pPr>
            <w:r>
              <w:rPr>
                <w:b/>
                <w:sz w:val="24"/>
              </w:rPr>
              <w:t>60-е гг. ХХ в. – начало XXI в.</w:t>
            </w:r>
          </w:p>
        </w:tc>
      </w:tr>
      <w:tr>
        <w:trPr>
          <w:trHeight w:val="1658" w:hRule="atLeast"/>
        </w:trPr>
        <w:tc>
          <w:tcPr>
            <w:tcW w:w="2376" w:type="dxa"/>
          </w:tcPr>
          <w:p>
            <w:pPr>
              <w:pStyle w:val="TableParagraph"/>
              <w:spacing w:line="360" w:lineRule="auto" w:before="1"/>
              <w:ind w:right="86"/>
              <w:rPr>
                <w:b/>
                <w:sz w:val="24"/>
              </w:rPr>
            </w:pPr>
            <w:r>
              <w:rPr>
                <w:b/>
                <w:sz w:val="24"/>
              </w:rPr>
              <w:t>Главный конфликт в обществе</w:t>
            </w:r>
          </w:p>
        </w:tc>
        <w:tc>
          <w:tcPr>
            <w:tcW w:w="3668" w:type="dxa"/>
          </w:tcPr>
          <w:p>
            <w:pPr>
              <w:pStyle w:val="TableParagraph"/>
              <w:spacing w:line="273" w:lineRule="exact"/>
              <w:ind w:left="108"/>
              <w:rPr>
                <w:sz w:val="24"/>
              </w:rPr>
            </w:pPr>
            <w:r>
              <w:rPr>
                <w:sz w:val="24"/>
              </w:rPr>
              <w:t>Между трудом и капиталом</w:t>
            </w:r>
          </w:p>
        </w:tc>
        <w:tc>
          <w:tcPr>
            <w:tcW w:w="3812" w:type="dxa"/>
          </w:tcPr>
          <w:p>
            <w:pPr>
              <w:pStyle w:val="TableParagraph"/>
              <w:spacing w:line="360" w:lineRule="auto"/>
              <w:ind w:left="110" w:right="427"/>
              <w:rPr>
                <w:sz w:val="24"/>
              </w:rPr>
            </w:pPr>
            <w:r>
              <w:rPr>
                <w:sz w:val="24"/>
              </w:rPr>
              <w:t>Между теми, кто обладает экономической и политической властью, и остальными</w:t>
            </w:r>
          </w:p>
          <w:p>
            <w:pPr>
              <w:pStyle w:val="TableParagraph"/>
              <w:spacing w:line="275" w:lineRule="exact"/>
              <w:ind w:left="110"/>
              <w:rPr>
                <w:sz w:val="24"/>
              </w:rPr>
            </w:pPr>
            <w:r>
              <w:rPr>
                <w:sz w:val="24"/>
              </w:rPr>
              <w:t>гражданами</w:t>
            </w:r>
          </w:p>
        </w:tc>
      </w:tr>
      <w:tr>
        <w:trPr>
          <w:trHeight w:val="2068" w:hRule="atLeast"/>
        </w:trPr>
        <w:tc>
          <w:tcPr>
            <w:tcW w:w="2376" w:type="dxa"/>
          </w:tcPr>
          <w:p>
            <w:pPr>
              <w:pStyle w:val="TableParagraph"/>
              <w:spacing w:line="360" w:lineRule="auto"/>
              <w:ind w:right="747"/>
              <w:jc w:val="both"/>
              <w:rPr>
                <w:b/>
                <w:sz w:val="24"/>
              </w:rPr>
            </w:pPr>
            <w:r>
              <w:rPr>
                <w:b/>
                <w:sz w:val="24"/>
              </w:rPr>
              <w:t>Организации гражданского общества</w:t>
            </w:r>
          </w:p>
        </w:tc>
        <w:tc>
          <w:tcPr>
            <w:tcW w:w="3668" w:type="dxa"/>
          </w:tcPr>
          <w:p>
            <w:pPr>
              <w:pStyle w:val="TableParagraph"/>
              <w:spacing w:line="270" w:lineRule="exact"/>
              <w:ind w:left="108"/>
              <w:rPr>
                <w:sz w:val="24"/>
              </w:rPr>
            </w:pPr>
            <w:r>
              <w:rPr>
                <w:sz w:val="24"/>
              </w:rPr>
              <w:t>Профсоюзы,</w:t>
            </w:r>
          </w:p>
          <w:p>
            <w:pPr>
              <w:pStyle w:val="TableParagraph"/>
              <w:spacing w:line="360" w:lineRule="auto" w:before="137"/>
              <w:ind w:left="108" w:right="676"/>
              <w:rPr>
                <w:sz w:val="24"/>
              </w:rPr>
            </w:pPr>
            <w:r>
              <w:rPr>
                <w:sz w:val="24"/>
              </w:rPr>
              <w:t>пацифистские организации, женское (феминистское) движение</w:t>
            </w:r>
          </w:p>
        </w:tc>
        <w:tc>
          <w:tcPr>
            <w:tcW w:w="3812" w:type="dxa"/>
          </w:tcPr>
          <w:p>
            <w:pPr>
              <w:pStyle w:val="TableParagraph"/>
              <w:spacing w:line="360" w:lineRule="auto"/>
              <w:ind w:left="110" w:right="196"/>
              <w:rPr>
                <w:sz w:val="24"/>
              </w:rPr>
            </w:pPr>
            <w:r>
              <w:rPr>
                <w:sz w:val="24"/>
              </w:rPr>
              <w:t>Небольшие группы по интересам, добровольные ассоциации (общества защиты прав потребителей, экологические и</w:t>
            </w:r>
          </w:p>
          <w:p>
            <w:pPr>
              <w:pStyle w:val="TableParagraph"/>
              <w:ind w:left="110"/>
              <w:rPr>
                <w:sz w:val="24"/>
              </w:rPr>
            </w:pPr>
            <w:r>
              <w:rPr>
                <w:sz w:val="24"/>
              </w:rPr>
              <w:t>др.)</w:t>
            </w:r>
          </w:p>
        </w:tc>
      </w:tr>
      <w:tr>
        <w:trPr>
          <w:trHeight w:val="1655" w:hRule="atLeast"/>
        </w:trPr>
        <w:tc>
          <w:tcPr>
            <w:tcW w:w="2376" w:type="dxa"/>
          </w:tcPr>
          <w:p>
            <w:pPr>
              <w:pStyle w:val="TableParagraph"/>
              <w:spacing w:line="360" w:lineRule="auto"/>
              <w:ind w:right="729"/>
              <w:rPr>
                <w:b/>
                <w:sz w:val="24"/>
              </w:rPr>
            </w:pPr>
            <w:r>
              <w:rPr>
                <w:b/>
                <w:sz w:val="24"/>
              </w:rPr>
              <w:t>Формы проявления гражданского</w:t>
            </w:r>
          </w:p>
          <w:p>
            <w:pPr>
              <w:pStyle w:val="TableParagraph"/>
              <w:rPr>
                <w:b/>
                <w:sz w:val="24"/>
              </w:rPr>
            </w:pPr>
            <w:r>
              <w:rPr>
                <w:b/>
                <w:sz w:val="24"/>
              </w:rPr>
              <w:t>общества</w:t>
            </w:r>
          </w:p>
        </w:tc>
        <w:tc>
          <w:tcPr>
            <w:tcW w:w="3668" w:type="dxa"/>
          </w:tcPr>
          <w:p>
            <w:pPr>
              <w:pStyle w:val="TableParagraph"/>
              <w:spacing w:line="360" w:lineRule="auto"/>
              <w:ind w:left="108" w:right="957"/>
              <w:rPr>
                <w:sz w:val="24"/>
              </w:rPr>
            </w:pPr>
            <w:r>
              <w:rPr>
                <w:sz w:val="24"/>
              </w:rPr>
              <w:t>Демонстрации, политические акции, сбор подписей</w:t>
            </w:r>
          </w:p>
        </w:tc>
        <w:tc>
          <w:tcPr>
            <w:tcW w:w="3812" w:type="dxa"/>
          </w:tcPr>
          <w:p>
            <w:pPr>
              <w:pStyle w:val="TableParagraph"/>
              <w:spacing w:line="360" w:lineRule="auto"/>
              <w:ind w:left="110" w:right="1169"/>
              <w:rPr>
                <w:sz w:val="24"/>
              </w:rPr>
            </w:pPr>
            <w:r>
              <w:rPr>
                <w:sz w:val="24"/>
              </w:rPr>
              <w:t>Благотворительность, волонтёрское движение, социальная помощь</w:t>
            </w:r>
          </w:p>
          <w:p>
            <w:pPr>
              <w:pStyle w:val="TableParagraph"/>
              <w:ind w:left="110"/>
              <w:rPr>
                <w:sz w:val="24"/>
              </w:rPr>
            </w:pPr>
            <w:r>
              <w:rPr>
                <w:sz w:val="24"/>
              </w:rPr>
              <w:t>нуждающимся</w:t>
            </w:r>
          </w:p>
        </w:tc>
      </w:tr>
      <w:tr>
        <w:trPr>
          <w:trHeight w:val="2070" w:hRule="atLeast"/>
        </w:trPr>
        <w:tc>
          <w:tcPr>
            <w:tcW w:w="2376" w:type="dxa"/>
          </w:tcPr>
          <w:p>
            <w:pPr>
              <w:pStyle w:val="TableParagraph"/>
              <w:spacing w:line="360" w:lineRule="auto"/>
              <w:ind w:right="529"/>
              <w:rPr>
                <w:b/>
                <w:sz w:val="24"/>
              </w:rPr>
            </w:pPr>
            <w:r>
              <w:rPr>
                <w:b/>
                <w:sz w:val="24"/>
              </w:rPr>
              <w:t>Главные черты гражданского общества</w:t>
            </w:r>
          </w:p>
        </w:tc>
        <w:tc>
          <w:tcPr>
            <w:tcW w:w="3668" w:type="dxa"/>
          </w:tcPr>
          <w:p>
            <w:pPr>
              <w:pStyle w:val="TableParagraph"/>
              <w:spacing w:line="360" w:lineRule="auto"/>
              <w:ind w:left="108" w:right="299"/>
              <w:rPr>
                <w:sz w:val="24"/>
              </w:rPr>
            </w:pPr>
            <w:r>
              <w:rPr>
                <w:sz w:val="24"/>
              </w:rPr>
              <w:t>Политизация и крайняя идеологизация общественной и частной жизни граждан и их объединений</w:t>
            </w:r>
          </w:p>
        </w:tc>
        <w:tc>
          <w:tcPr>
            <w:tcW w:w="3812" w:type="dxa"/>
          </w:tcPr>
          <w:p>
            <w:pPr>
              <w:pStyle w:val="TableParagraph"/>
              <w:spacing w:line="360" w:lineRule="auto"/>
              <w:ind w:left="110" w:right="744"/>
              <w:rPr>
                <w:sz w:val="24"/>
              </w:rPr>
            </w:pPr>
            <w:r>
              <w:rPr>
                <w:sz w:val="24"/>
              </w:rPr>
              <w:t>Падение популярности политических организаций, расширение сферы неполитических проявлений</w:t>
            </w:r>
          </w:p>
          <w:p>
            <w:pPr>
              <w:pStyle w:val="TableParagraph"/>
              <w:ind w:left="110"/>
              <w:rPr>
                <w:sz w:val="24"/>
              </w:rPr>
            </w:pPr>
            <w:r>
              <w:rPr>
                <w:sz w:val="24"/>
              </w:rPr>
              <w:t>гражданской активности</w:t>
            </w:r>
          </w:p>
        </w:tc>
      </w:tr>
    </w:tbl>
    <w:p>
      <w:pPr>
        <w:pStyle w:val="BodyText"/>
        <w:spacing w:before="9"/>
        <w:ind w:left="0"/>
        <w:rPr>
          <w:b/>
          <w:sz w:val="41"/>
        </w:rPr>
      </w:pPr>
    </w:p>
    <w:p>
      <w:pPr>
        <w:pStyle w:val="ListParagraph"/>
        <w:numPr>
          <w:ilvl w:val="0"/>
          <w:numId w:val="169"/>
        </w:numPr>
        <w:tabs>
          <w:tab w:pos="2070" w:val="left" w:leader="none"/>
        </w:tabs>
        <w:spacing w:line="360" w:lineRule="auto" w:before="0" w:after="0"/>
        <w:ind w:left="852" w:right="1131" w:firstLine="709"/>
        <w:jc w:val="both"/>
        <w:rPr>
          <w:b/>
          <w:sz w:val="28"/>
        </w:rPr>
      </w:pPr>
      <w:r>
        <w:rPr>
          <w:b/>
          <w:sz w:val="28"/>
        </w:rPr>
        <w:t>Социальные движения: молодёжи и студентов, движение гражданских инициатив, экологическое движение, национальные и этнические</w:t>
      </w:r>
      <w:r>
        <w:rPr>
          <w:b/>
          <w:spacing w:val="-1"/>
          <w:sz w:val="28"/>
        </w:rPr>
        <w:t> </w:t>
      </w:r>
      <w:r>
        <w:rPr>
          <w:b/>
          <w:sz w:val="28"/>
        </w:rPr>
        <w:t>движения.</w:t>
      </w:r>
    </w:p>
    <w:p>
      <w:pPr>
        <w:pStyle w:val="BodyText"/>
        <w:spacing w:line="360" w:lineRule="auto"/>
        <w:ind w:right="1136" w:firstLine="708"/>
        <w:jc w:val="both"/>
      </w:pPr>
      <w:r>
        <w:rPr/>
        <w:t>На этом этапе урока используется ролевая игра. Ученики разыгрывают ситуацию митинга, на котором выступают представители различных</w:t>
      </w:r>
    </w:p>
    <w:p>
      <w:pPr>
        <w:spacing w:after="0" w:line="360" w:lineRule="auto"/>
        <w:jc w:val="both"/>
        <w:sectPr>
          <w:pgSz w:w="11910" w:h="16840"/>
          <w:pgMar w:header="710" w:footer="0" w:top="1160" w:bottom="280" w:left="280" w:right="0"/>
        </w:sectPr>
      </w:pPr>
    </w:p>
    <w:p>
      <w:pPr>
        <w:pStyle w:val="BodyText"/>
        <w:spacing w:line="360" w:lineRule="auto" w:before="91"/>
        <w:ind w:right="1130"/>
        <w:jc w:val="both"/>
      </w:pPr>
      <w:r>
        <w:rPr/>
        <w:t>социальных движений. Подготовка к уроку происходит в процессе групповой работы. Класс делится на три группы соответственно направленности общественных движений: движения молодёжи и студентов (на примере майских событий 1968 г. во Франции), экологическое движение, национальные и этнические движения (например, баски в Испании). Каждая группа получает </w:t>
      </w:r>
      <w:r>
        <w:rPr>
          <w:b/>
        </w:rPr>
        <w:t>опережающее домашнее задание</w:t>
      </w:r>
      <w:r>
        <w:rPr/>
        <w:t>: на основе учебника и ресурсов Интернета изучить выбранное движение, составить о нём историческую справку для представления одноклассникам, подготовить небольшую речь от имени представителей выбранного движения с их требованиями и подобрать галерею образов (оформить в виде слайд-шоу, сопровождающего речь), отражающих его.</w:t>
      </w:r>
    </w:p>
    <w:p>
      <w:pPr>
        <w:pStyle w:val="BodyText"/>
        <w:spacing w:line="360" w:lineRule="auto" w:before="2"/>
        <w:ind w:right="1133" w:firstLine="708"/>
        <w:jc w:val="both"/>
      </w:pPr>
      <w:r>
        <w:rPr/>
        <w:t>На уроке каждая группа выступает перед одноклассниками. Остальные ученики задают вопросы по теме выступления. Учитель может использовать материалы СМИ о действиях организаций гражданского общества в различных ситуациях для обсуждения и формирования собственной позиции учащихся в отношении деятельности организаций гражданского общества, формирования у них нравственного поведения, активной гражданской позиции.</w:t>
      </w:r>
    </w:p>
    <w:p>
      <w:pPr>
        <w:pStyle w:val="BodyText"/>
        <w:spacing w:before="6"/>
        <w:ind w:left="0"/>
        <w:rPr>
          <w:sz w:val="42"/>
        </w:rPr>
      </w:pPr>
    </w:p>
    <w:p>
      <w:pPr>
        <w:pStyle w:val="Heading2"/>
        <w:spacing w:before="1"/>
        <w:ind w:left="1561"/>
      </w:pPr>
      <w:r>
        <w:rPr/>
        <w:t>Закрепление и обобщение.</w:t>
      </w:r>
    </w:p>
    <w:p>
      <w:pPr>
        <w:pStyle w:val="BodyText"/>
        <w:spacing w:line="360" w:lineRule="auto" w:before="155"/>
        <w:ind w:right="1137" w:firstLine="708"/>
        <w:jc w:val="both"/>
      </w:pPr>
      <w:r>
        <w:rPr/>
        <w:t>Закрепление изученного материала можно организовать в процессе обсуждения фрагмента Всеобщей декларации прав человека, принятой Генеральной Ассамблеей ООН 10 декабря 1948 г., помещенной в учебнике.</w:t>
      </w:r>
    </w:p>
    <w:p>
      <w:pPr>
        <w:spacing w:before="1"/>
        <w:ind w:left="1561" w:right="0" w:firstLine="0"/>
        <w:jc w:val="left"/>
        <w:rPr>
          <w:i/>
          <w:sz w:val="28"/>
        </w:rPr>
      </w:pPr>
      <w:r>
        <w:rPr>
          <w:i/>
          <w:sz w:val="28"/>
        </w:rPr>
        <w:t>Вопросы к документу</w:t>
      </w:r>
    </w:p>
    <w:p>
      <w:pPr>
        <w:pStyle w:val="ListParagraph"/>
        <w:numPr>
          <w:ilvl w:val="0"/>
          <w:numId w:val="171"/>
        </w:numPr>
        <w:tabs>
          <w:tab w:pos="2120" w:val="left" w:leader="none"/>
        </w:tabs>
        <w:spacing w:line="360" w:lineRule="auto" w:before="160" w:after="0"/>
        <w:ind w:left="852" w:right="1135" w:firstLine="709"/>
        <w:jc w:val="both"/>
        <w:rPr>
          <w:sz w:val="28"/>
        </w:rPr>
      </w:pPr>
      <w:r>
        <w:rPr>
          <w:sz w:val="28"/>
        </w:rPr>
        <w:t>Какие права человека перечислены в тексте документа? Проиллюстрируйте каждое из них примером из жизни современных стран Запада.</w:t>
      </w:r>
    </w:p>
    <w:p>
      <w:pPr>
        <w:pStyle w:val="ListParagraph"/>
        <w:numPr>
          <w:ilvl w:val="0"/>
          <w:numId w:val="171"/>
        </w:numPr>
        <w:tabs>
          <w:tab w:pos="1856" w:val="left" w:leader="none"/>
        </w:tabs>
        <w:spacing w:line="362" w:lineRule="auto" w:before="0" w:after="0"/>
        <w:ind w:left="852" w:right="1138" w:firstLine="709"/>
        <w:jc w:val="both"/>
        <w:rPr>
          <w:sz w:val="28"/>
        </w:rPr>
      </w:pPr>
      <w:r>
        <w:rPr>
          <w:sz w:val="28"/>
        </w:rPr>
        <w:t>Как вы думаете, как связано принятие такой декларации с изученными на уроке политическими</w:t>
      </w:r>
      <w:r>
        <w:rPr>
          <w:spacing w:val="-4"/>
          <w:sz w:val="28"/>
        </w:rPr>
        <w:t> </w:t>
      </w:r>
      <w:r>
        <w:rPr>
          <w:sz w:val="28"/>
        </w:rPr>
        <w:t>процессами?</w:t>
      </w:r>
    </w:p>
    <w:p>
      <w:pPr>
        <w:spacing w:after="0" w:line="362" w:lineRule="auto"/>
        <w:jc w:val="both"/>
        <w:rPr>
          <w:sz w:val="28"/>
        </w:rPr>
        <w:sectPr>
          <w:pgSz w:w="11910" w:h="16840"/>
          <w:pgMar w:header="710" w:footer="0" w:top="1160" w:bottom="280" w:left="280" w:right="0"/>
        </w:sectPr>
      </w:pPr>
    </w:p>
    <w:p>
      <w:pPr>
        <w:pStyle w:val="Heading2"/>
        <w:tabs>
          <w:tab w:pos="1757" w:val="left" w:leader="none"/>
          <w:tab w:pos="2349" w:val="left" w:leader="none"/>
          <w:tab w:pos="4681" w:val="left" w:leader="none"/>
          <w:tab w:pos="5084" w:val="left" w:leader="none"/>
          <w:tab w:pos="6749" w:val="left" w:leader="none"/>
          <w:tab w:pos="7142" w:val="left" w:leader="none"/>
          <w:tab w:pos="8382" w:val="left" w:leader="none"/>
          <w:tab w:pos="10331" w:val="left" w:leader="none"/>
        </w:tabs>
        <w:spacing w:line="362" w:lineRule="auto" w:before="96"/>
        <w:ind w:right="1130"/>
      </w:pPr>
      <w:bookmarkStart w:name="_TOC_250008" w:id="23"/>
      <w:r>
        <w:rPr/>
        <w:t>Урок</w:t>
        <w:tab/>
        <w:t>22.</w:t>
        <w:tab/>
        <w:t>Преобразования</w:t>
        <w:tab/>
        <w:t>и</w:t>
        <w:tab/>
        <w:t>революции</w:t>
        <w:tab/>
        <w:t>в</w:t>
        <w:tab/>
        <w:t>странах</w:t>
        <w:tab/>
        <w:t>Центральной</w:t>
        <w:tab/>
        <w:t>и Восточной</w:t>
      </w:r>
      <w:r>
        <w:rPr>
          <w:spacing w:val="-2"/>
        </w:rPr>
        <w:t> </w:t>
      </w:r>
      <w:bookmarkEnd w:id="23"/>
      <w:r>
        <w:rPr/>
        <w:t>Европы</w:t>
      </w:r>
    </w:p>
    <w:p>
      <w:pPr>
        <w:pStyle w:val="BodyText"/>
        <w:spacing w:before="9"/>
        <w:ind w:left="0"/>
        <w:rPr>
          <w:b/>
          <w:sz w:val="41"/>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1"/>
          <w:numId w:val="170"/>
        </w:numPr>
        <w:tabs>
          <w:tab w:pos="1782" w:val="left" w:leader="none"/>
        </w:tabs>
        <w:spacing w:line="355" w:lineRule="auto" w:before="155" w:after="0"/>
        <w:ind w:left="1782" w:right="1134" w:hanging="360"/>
        <w:jc w:val="both"/>
        <w:rPr>
          <w:sz w:val="28"/>
        </w:rPr>
      </w:pPr>
      <w:r>
        <w:rPr>
          <w:sz w:val="28"/>
        </w:rPr>
        <w:t>содействовать формированию российской гражданской идентичности, путём изучения истории стран социалистического лагеря и роли СССР в их экономическом и политическом</w:t>
      </w:r>
      <w:r>
        <w:rPr>
          <w:spacing w:val="-3"/>
          <w:sz w:val="28"/>
        </w:rPr>
        <w:t> </w:t>
      </w:r>
      <w:r>
        <w:rPr>
          <w:sz w:val="28"/>
        </w:rPr>
        <w:t>развитии;</w:t>
      </w:r>
    </w:p>
    <w:p>
      <w:pPr>
        <w:pStyle w:val="ListParagraph"/>
        <w:numPr>
          <w:ilvl w:val="1"/>
          <w:numId w:val="170"/>
        </w:numPr>
        <w:tabs>
          <w:tab w:pos="1782" w:val="left" w:leader="none"/>
        </w:tabs>
        <w:spacing w:line="355" w:lineRule="auto" w:before="8" w:after="0"/>
        <w:ind w:left="1782" w:right="1132" w:hanging="360"/>
        <w:jc w:val="both"/>
        <w:rPr>
          <w:sz w:val="28"/>
        </w:rPr>
      </w:pPr>
      <w:r>
        <w:rPr>
          <w:sz w:val="28"/>
        </w:rPr>
        <w:t>формировать ценности рыночной экономики, прав человека, демократические традиции через знакомство с итогами «шоковой терапии».</w:t>
      </w:r>
    </w:p>
    <w:p>
      <w:pPr>
        <w:pStyle w:val="Heading3"/>
        <w:spacing w:before="17"/>
        <w:rPr>
          <w:i/>
        </w:rPr>
      </w:pPr>
      <w:r>
        <w:rPr>
          <w:i/>
        </w:rPr>
        <w:t>Метапредметные (универсальные учебные действия):</w:t>
      </w:r>
    </w:p>
    <w:p>
      <w:pPr>
        <w:pStyle w:val="ListParagraph"/>
        <w:numPr>
          <w:ilvl w:val="1"/>
          <w:numId w:val="170"/>
        </w:numPr>
        <w:tabs>
          <w:tab w:pos="1782" w:val="left" w:leader="none"/>
        </w:tabs>
        <w:spacing w:line="357" w:lineRule="auto" w:before="152" w:after="0"/>
        <w:ind w:left="1782" w:right="1131" w:hanging="360"/>
        <w:jc w:val="both"/>
        <w:rPr>
          <w:sz w:val="28"/>
        </w:rPr>
      </w:pPr>
      <w:r>
        <w:rPr>
          <w:sz w:val="28"/>
        </w:rPr>
        <w:t>работать в группе, продуктивно сотрудничать и взаимодействовать в процессе подготовки электронной презентации — хроники наиболее важных политических событий 1950—1980-хх гг. в странах Центральной и Восточной</w:t>
      </w:r>
      <w:r>
        <w:rPr>
          <w:spacing w:val="-1"/>
          <w:sz w:val="28"/>
        </w:rPr>
        <w:t> </w:t>
      </w:r>
      <w:r>
        <w:rPr>
          <w:sz w:val="28"/>
        </w:rPr>
        <w:t>Европы;</w:t>
      </w:r>
    </w:p>
    <w:p>
      <w:pPr>
        <w:pStyle w:val="ListParagraph"/>
        <w:numPr>
          <w:ilvl w:val="1"/>
          <w:numId w:val="170"/>
        </w:numPr>
        <w:tabs>
          <w:tab w:pos="1782" w:val="left" w:leader="none"/>
        </w:tabs>
        <w:spacing w:line="357" w:lineRule="auto" w:before="1" w:after="0"/>
        <w:ind w:left="1782" w:right="1129" w:hanging="360"/>
        <w:jc w:val="both"/>
        <w:rPr>
          <w:sz w:val="28"/>
        </w:rPr>
      </w:pPr>
      <w:r>
        <w:rPr>
          <w:sz w:val="28"/>
        </w:rPr>
        <w:t>структурировать текст учебника, составлять конспект о реформах в странах Центральной и Восточной Европы в 1990-е гг. по вопросам учителя;</w:t>
      </w:r>
    </w:p>
    <w:p>
      <w:pPr>
        <w:pStyle w:val="ListParagraph"/>
        <w:numPr>
          <w:ilvl w:val="1"/>
          <w:numId w:val="170"/>
        </w:numPr>
        <w:tabs>
          <w:tab w:pos="1782" w:val="left" w:leader="none"/>
        </w:tabs>
        <w:spacing w:line="357" w:lineRule="auto" w:before="0" w:after="0"/>
        <w:ind w:left="1782" w:right="1137" w:hanging="360"/>
        <w:jc w:val="both"/>
        <w:rPr>
          <w:sz w:val="28"/>
        </w:rPr>
      </w:pPr>
      <w:r>
        <w:rPr>
          <w:sz w:val="28"/>
        </w:rPr>
        <w:t>формулировать собственное мнение и позицию в отношении политических событий, происходивших в странах социалистического лагеря, приводить аргументы в ее</w:t>
      </w:r>
      <w:r>
        <w:rPr>
          <w:spacing w:val="-7"/>
          <w:sz w:val="28"/>
        </w:rPr>
        <w:t> </w:t>
      </w:r>
      <w:r>
        <w:rPr>
          <w:sz w:val="28"/>
        </w:rPr>
        <w:t>подтверждение.</w:t>
      </w:r>
    </w:p>
    <w:p>
      <w:pPr>
        <w:pStyle w:val="Heading3"/>
        <w:spacing w:before="5"/>
        <w:rPr>
          <w:i/>
        </w:rPr>
      </w:pPr>
      <w:r>
        <w:rPr>
          <w:i/>
        </w:rPr>
        <w:t>Предметные:</w:t>
      </w:r>
    </w:p>
    <w:p>
      <w:pPr>
        <w:pStyle w:val="ListParagraph"/>
        <w:numPr>
          <w:ilvl w:val="1"/>
          <w:numId w:val="170"/>
        </w:numPr>
        <w:tabs>
          <w:tab w:pos="1782" w:val="left" w:leader="none"/>
        </w:tabs>
        <w:spacing w:line="360" w:lineRule="auto" w:before="155" w:after="0"/>
        <w:ind w:left="1782" w:right="1129" w:hanging="360"/>
        <w:jc w:val="both"/>
        <w:rPr>
          <w:sz w:val="28"/>
        </w:rPr>
      </w:pPr>
      <w:r>
        <w:rPr>
          <w:sz w:val="28"/>
        </w:rPr>
        <w:t>знать значение понятий </w:t>
      </w:r>
      <w:r>
        <w:rPr>
          <w:i/>
          <w:sz w:val="28"/>
        </w:rPr>
        <w:t>тоталитарный политический режим, </w:t>
      </w:r>
      <w:r>
        <w:rPr>
          <w:i/>
          <w:sz w:val="28"/>
        </w:rPr>
        <w:t>командная экономика, «бархатные революции», «шоковая терапия» </w:t>
      </w:r>
      <w:r>
        <w:rPr>
          <w:sz w:val="28"/>
        </w:rPr>
        <w:t>и уметь применять их для раскрытия сущности изучаемых экономических и политических процессов в странах Центральной и Восточной Европы во второй половине ХХ </w:t>
      </w:r>
      <w:r>
        <w:rPr>
          <w:rFonts w:ascii="Arial" w:hAnsi="Arial"/>
          <w:sz w:val="28"/>
        </w:rPr>
        <w:t>— </w:t>
      </w:r>
      <w:r>
        <w:rPr>
          <w:sz w:val="28"/>
        </w:rPr>
        <w:t>начале XXI</w:t>
      </w:r>
      <w:r>
        <w:rPr>
          <w:spacing w:val="-14"/>
          <w:sz w:val="28"/>
        </w:rPr>
        <w:t> </w:t>
      </w:r>
      <w:r>
        <w:rPr>
          <w:sz w:val="28"/>
        </w:rPr>
        <w:t>в.;</w:t>
      </w:r>
    </w:p>
    <w:p>
      <w:pPr>
        <w:pStyle w:val="ListParagraph"/>
        <w:numPr>
          <w:ilvl w:val="1"/>
          <w:numId w:val="170"/>
        </w:numPr>
        <w:tabs>
          <w:tab w:pos="1781" w:val="left" w:leader="none"/>
          <w:tab w:pos="1782" w:val="left" w:leader="none"/>
        </w:tabs>
        <w:spacing w:line="240" w:lineRule="auto" w:before="17" w:after="0"/>
        <w:ind w:left="1782" w:right="0" w:hanging="360"/>
        <w:jc w:val="left"/>
        <w:rPr>
          <w:sz w:val="28"/>
        </w:rPr>
      </w:pPr>
      <w:r>
        <w:rPr>
          <w:sz w:val="28"/>
        </w:rPr>
        <w:t>устанавливать  логическую  связь  между  установлением</w:t>
      </w:r>
      <w:r>
        <w:rPr>
          <w:spacing w:val="-5"/>
          <w:sz w:val="28"/>
        </w:rPr>
        <w:t> </w:t>
      </w:r>
      <w:r>
        <w:rPr>
          <w:sz w:val="28"/>
        </w:rPr>
        <w:t>тоталитарного</w:t>
      </w:r>
    </w:p>
    <w:p>
      <w:pPr>
        <w:spacing w:after="0" w:line="240" w:lineRule="auto"/>
        <w:jc w:val="left"/>
        <w:rPr>
          <w:sz w:val="28"/>
        </w:rPr>
        <w:sectPr>
          <w:pgSz w:w="11910" w:h="16840"/>
          <w:pgMar w:header="710" w:footer="0" w:top="1160" w:bottom="280" w:left="280" w:right="0"/>
        </w:sectPr>
      </w:pPr>
    </w:p>
    <w:p>
      <w:pPr>
        <w:pStyle w:val="BodyText"/>
        <w:spacing w:line="362" w:lineRule="auto" w:before="91"/>
        <w:ind w:left="1782" w:right="1132"/>
      </w:pPr>
      <w:r>
        <w:rPr/>
        <w:t>социализма и ростом недовольства населения стран Центральной и Восточной Европы;</w:t>
      </w:r>
    </w:p>
    <w:p>
      <w:pPr>
        <w:pStyle w:val="ListParagraph"/>
        <w:numPr>
          <w:ilvl w:val="1"/>
          <w:numId w:val="170"/>
        </w:numPr>
        <w:tabs>
          <w:tab w:pos="1782" w:val="left" w:leader="none"/>
        </w:tabs>
        <w:spacing w:line="350" w:lineRule="auto" w:before="0" w:after="0"/>
        <w:ind w:left="1782" w:right="1140" w:hanging="360"/>
        <w:jc w:val="both"/>
        <w:rPr>
          <w:sz w:val="28"/>
        </w:rPr>
      </w:pPr>
      <w:r>
        <w:rPr>
          <w:sz w:val="28"/>
        </w:rPr>
        <w:t>анализировать информацию исторического источника об особенностях реформ 1990-х гг., происходивших в</w:t>
      </w:r>
      <w:r>
        <w:rPr>
          <w:spacing w:val="-2"/>
          <w:sz w:val="28"/>
        </w:rPr>
        <w:t> </w:t>
      </w:r>
      <w:r>
        <w:rPr>
          <w:sz w:val="28"/>
        </w:rPr>
        <w:t>Польше;</w:t>
      </w:r>
    </w:p>
    <w:p>
      <w:pPr>
        <w:pStyle w:val="ListParagraph"/>
        <w:numPr>
          <w:ilvl w:val="1"/>
          <w:numId w:val="170"/>
        </w:numPr>
        <w:tabs>
          <w:tab w:pos="1782" w:val="left" w:leader="none"/>
        </w:tabs>
        <w:spacing w:line="357" w:lineRule="auto" w:before="10" w:after="0"/>
        <w:ind w:left="1782" w:right="1133" w:hanging="360"/>
        <w:jc w:val="both"/>
        <w:rPr>
          <w:sz w:val="28"/>
        </w:rPr>
      </w:pPr>
      <w:r>
        <w:rPr>
          <w:sz w:val="28"/>
        </w:rPr>
        <w:t>использовать историческую карту «Политическая карта Европы» для определения связи стран Центральной и Восточной Европы с Европейским</w:t>
      </w:r>
      <w:r>
        <w:rPr>
          <w:spacing w:val="-1"/>
          <w:sz w:val="28"/>
        </w:rPr>
        <w:t> </w:t>
      </w:r>
      <w:r>
        <w:rPr>
          <w:sz w:val="28"/>
        </w:rPr>
        <w:t>союзом.</w:t>
      </w:r>
    </w:p>
    <w:p>
      <w:pPr>
        <w:pStyle w:val="BodyText"/>
        <w:spacing w:before="10"/>
        <w:ind w:left="0"/>
        <w:rPr>
          <w:sz w:val="41"/>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тоталитарный политический режим, реформа и революция как формы </w:t>
      </w:r>
      <w:r>
        <w:rPr>
          <w:i/>
          <w:sz w:val="28"/>
        </w:rPr>
        <w:t>общественного прогресса, социальный конфликт</w:t>
      </w:r>
      <w:r>
        <w:rPr>
          <w:sz w:val="28"/>
        </w:rPr>
        <w:t>.</w:t>
      </w:r>
    </w:p>
    <w:p>
      <w:pPr>
        <w:pStyle w:val="BodyText"/>
        <w:ind w:left="0"/>
        <w:rPr>
          <w:sz w:val="42"/>
        </w:rPr>
      </w:pPr>
    </w:p>
    <w:p>
      <w:pPr>
        <w:spacing w:before="1"/>
        <w:ind w:left="852" w:right="0" w:firstLine="0"/>
        <w:jc w:val="left"/>
        <w:rPr>
          <w:sz w:val="28"/>
        </w:rPr>
      </w:pPr>
      <w:r>
        <w:rPr>
          <w:b/>
          <w:i/>
          <w:sz w:val="28"/>
        </w:rPr>
        <w:t>Внутрипредметные связи: </w:t>
      </w:r>
      <w:r>
        <w:rPr>
          <w:sz w:val="28"/>
        </w:rPr>
        <w:t>политическое развитие стран Запада в</w:t>
      </w:r>
    </w:p>
    <w:p>
      <w:pPr>
        <w:pStyle w:val="BodyText"/>
        <w:spacing w:line="360" w:lineRule="auto" w:before="160"/>
        <w:ind w:right="1131"/>
        <w:jc w:val="both"/>
      </w:pPr>
      <w:r>
        <w:rPr/>
        <w:t>1960—2000-е гг.; завершение эпохи индустриального общества и становление информационного общества; эволюция политических идеологий и гражданского общества; политическое и социально-экономическое развитие СССР в 1945 — начале 2000</w:t>
      </w:r>
      <w:r>
        <w:rPr>
          <w:spacing w:val="-5"/>
        </w:rPr>
        <w:t> </w:t>
      </w:r>
      <w:r>
        <w:rPr/>
        <w:t>гг.</w:t>
      </w:r>
    </w:p>
    <w:p>
      <w:pPr>
        <w:pStyle w:val="BodyText"/>
        <w:spacing w:before="9"/>
        <w:ind w:left="0"/>
        <w:rPr>
          <w:sz w:val="42"/>
        </w:rPr>
      </w:pPr>
    </w:p>
    <w:p>
      <w:pPr>
        <w:pStyle w:val="Heading3"/>
        <w:spacing w:before="1"/>
        <w:rPr>
          <w:i/>
        </w:rPr>
      </w:pPr>
      <w:r>
        <w:rPr>
          <w:i/>
        </w:rPr>
        <w:t>Проектные и исследовательские задания</w:t>
      </w:r>
    </w:p>
    <w:p>
      <w:pPr>
        <w:pStyle w:val="BodyText"/>
        <w:spacing w:line="360" w:lineRule="auto" w:before="153"/>
        <w:ind w:right="1130" w:firstLine="708"/>
        <w:jc w:val="both"/>
      </w:pPr>
      <w:r>
        <w:rPr/>
        <w:t>Напишите эссе по высказыванию В. А. Медведева, одного из деятелей КПСС из ближайшего окружения М. С. Горбачёва: «Эти события (распад социалистической системы) никого не оставили равнодушным. Для одних они явились осуществлением скрытых замыслов, для других — крушением надежд и иллюзий, для третьих — подлинной трагедией». Выскажите в эссе свою точку зрения и приведите аргументы в </w:t>
      </w:r>
      <w:r>
        <w:rPr>
          <w:spacing w:val="2"/>
        </w:rPr>
        <w:t>её </w:t>
      </w:r>
      <w:r>
        <w:rPr/>
        <w:t>обоснование. Аргументами должны быть как теоретические положения, так и исторические</w:t>
      </w:r>
      <w:r>
        <w:rPr>
          <w:spacing w:val="-5"/>
        </w:rPr>
        <w:t> </w:t>
      </w:r>
      <w:r>
        <w:rPr/>
        <w:t>факты.</w:t>
      </w:r>
    </w:p>
    <w:p>
      <w:pPr>
        <w:pStyle w:val="BodyText"/>
        <w:spacing w:before="5"/>
        <w:ind w:left="0"/>
        <w:rPr>
          <w:sz w:val="42"/>
        </w:rPr>
      </w:pPr>
    </w:p>
    <w:p>
      <w:pPr>
        <w:pStyle w:val="Heading2"/>
        <w:jc w:val="both"/>
      </w:pPr>
      <w:r>
        <w:rPr/>
        <w:t>План урока</w:t>
      </w:r>
    </w:p>
    <w:p>
      <w:pPr>
        <w:pStyle w:val="ListParagraph"/>
        <w:numPr>
          <w:ilvl w:val="0"/>
          <w:numId w:val="172"/>
        </w:numPr>
        <w:tabs>
          <w:tab w:pos="1134" w:val="left" w:leader="none"/>
        </w:tabs>
        <w:spacing w:line="240" w:lineRule="auto" w:before="156" w:after="0"/>
        <w:ind w:left="1133" w:right="0" w:hanging="281"/>
        <w:jc w:val="both"/>
        <w:rPr>
          <w:sz w:val="28"/>
        </w:rPr>
      </w:pPr>
      <w:r>
        <w:rPr>
          <w:sz w:val="28"/>
        </w:rPr>
        <w:t>Становление тоталитарного социализма и его кризис.</w:t>
      </w:r>
    </w:p>
    <w:p>
      <w:pPr>
        <w:spacing w:after="0" w:line="240" w:lineRule="auto"/>
        <w:jc w:val="both"/>
        <w:rPr>
          <w:sz w:val="28"/>
        </w:rPr>
        <w:sectPr>
          <w:pgSz w:w="11910" w:h="16840"/>
          <w:pgMar w:header="710" w:footer="0" w:top="1160" w:bottom="280" w:left="280" w:right="0"/>
        </w:sectPr>
      </w:pPr>
    </w:p>
    <w:p>
      <w:pPr>
        <w:pStyle w:val="ListParagraph"/>
        <w:numPr>
          <w:ilvl w:val="0"/>
          <w:numId w:val="172"/>
        </w:numPr>
        <w:tabs>
          <w:tab w:pos="1134" w:val="left" w:leader="none"/>
        </w:tabs>
        <w:spacing w:line="240" w:lineRule="auto" w:before="91" w:after="0"/>
        <w:ind w:left="1133" w:right="0" w:hanging="281"/>
        <w:jc w:val="left"/>
        <w:rPr>
          <w:sz w:val="28"/>
        </w:rPr>
      </w:pPr>
      <w:r>
        <w:rPr>
          <w:sz w:val="28"/>
        </w:rPr>
        <w:t>Реформы в странах Центральной и Восточной Европы в 1990-е</w:t>
      </w:r>
      <w:r>
        <w:rPr>
          <w:spacing w:val="-7"/>
          <w:sz w:val="28"/>
        </w:rPr>
        <w:t> </w:t>
      </w:r>
      <w:r>
        <w:rPr>
          <w:sz w:val="28"/>
        </w:rPr>
        <w:t>гг.</w:t>
      </w:r>
    </w:p>
    <w:p>
      <w:pPr>
        <w:pStyle w:val="ListParagraph"/>
        <w:numPr>
          <w:ilvl w:val="0"/>
          <w:numId w:val="172"/>
        </w:numPr>
        <w:tabs>
          <w:tab w:pos="1135" w:val="left" w:leader="none"/>
        </w:tabs>
        <w:spacing w:line="240" w:lineRule="auto" w:before="164" w:after="0"/>
        <w:ind w:left="1134" w:right="0" w:hanging="282"/>
        <w:jc w:val="left"/>
        <w:rPr>
          <w:sz w:val="28"/>
        </w:rPr>
      </w:pPr>
      <w:r>
        <w:rPr>
          <w:sz w:val="28"/>
        </w:rPr>
        <w:t>Вхождение стран Центральной и Восточной Европы в Европейский</w:t>
      </w:r>
      <w:r>
        <w:rPr>
          <w:spacing w:val="-12"/>
          <w:sz w:val="28"/>
        </w:rPr>
        <w:t> </w:t>
      </w:r>
      <w:r>
        <w:rPr>
          <w:sz w:val="28"/>
        </w:rPr>
        <w:t>союз.</w:t>
      </w:r>
    </w:p>
    <w:p>
      <w:pPr>
        <w:pStyle w:val="BodyText"/>
        <w:ind w:left="0"/>
        <w:rPr>
          <w:sz w:val="30"/>
        </w:rPr>
      </w:pPr>
    </w:p>
    <w:p>
      <w:pPr>
        <w:pStyle w:val="BodyText"/>
        <w:spacing w:before="10"/>
        <w:ind w:left="0"/>
        <w:rPr>
          <w:sz w:val="25"/>
        </w:rPr>
      </w:pPr>
    </w:p>
    <w:p>
      <w:pPr>
        <w:pStyle w:val="BodyText"/>
        <w:tabs>
          <w:tab w:pos="2244" w:val="left" w:leader="none"/>
          <w:tab w:pos="2671" w:val="left" w:leader="none"/>
          <w:tab w:pos="4158" w:val="left" w:leader="none"/>
          <w:tab w:pos="6150" w:val="left" w:leader="none"/>
          <w:tab w:pos="8093" w:val="left" w:leader="none"/>
          <w:tab w:pos="9218" w:val="left" w:leader="none"/>
        </w:tabs>
        <w:spacing w:line="360" w:lineRule="auto"/>
        <w:ind w:right="1135"/>
      </w:pPr>
      <w:r>
        <w:rPr>
          <w:b/>
        </w:rPr>
        <w:t>Понятия</w:t>
        <w:tab/>
        <w:t>и</w:t>
        <w:tab/>
        <w:t>термины.</w:t>
        <w:tab/>
      </w:r>
      <w:r>
        <w:rPr/>
        <w:t>Тоталитарный</w:t>
        <w:tab/>
        <w:t>политический</w:t>
        <w:tab/>
        <w:t>режим,</w:t>
        <w:tab/>
      </w:r>
      <w:r>
        <w:rPr>
          <w:spacing w:val="-1"/>
        </w:rPr>
        <w:t>командная </w:t>
      </w:r>
      <w:r>
        <w:rPr/>
        <w:t>экономика, «бархатные революции», «шоковая</w:t>
      </w:r>
      <w:r>
        <w:rPr>
          <w:spacing w:val="-7"/>
        </w:rPr>
        <w:t> </w:t>
      </w:r>
      <w:r>
        <w:rPr/>
        <w:t>терапия».</w:t>
      </w:r>
    </w:p>
    <w:p>
      <w:pPr>
        <w:pStyle w:val="BodyText"/>
        <w:spacing w:before="5"/>
        <w:ind w:left="0"/>
        <w:rPr>
          <w:sz w:val="42"/>
        </w:rPr>
      </w:pPr>
    </w:p>
    <w:p>
      <w:pPr>
        <w:pStyle w:val="Heading2"/>
        <w:spacing w:before="1"/>
        <w:jc w:val="both"/>
      </w:pPr>
      <w:r>
        <w:rPr/>
        <w:t>Ход урока</w:t>
      </w:r>
    </w:p>
    <w:p>
      <w:pPr>
        <w:pStyle w:val="ListParagraph"/>
        <w:numPr>
          <w:ilvl w:val="1"/>
          <w:numId w:val="172"/>
        </w:numPr>
        <w:tabs>
          <w:tab w:pos="1842" w:val="left" w:leader="none"/>
        </w:tabs>
        <w:spacing w:line="240" w:lineRule="auto" w:before="160" w:after="0"/>
        <w:ind w:left="1561" w:right="0" w:firstLine="0"/>
        <w:jc w:val="left"/>
        <w:rPr>
          <w:b/>
          <w:sz w:val="28"/>
        </w:rPr>
      </w:pPr>
      <w:r>
        <w:rPr>
          <w:b/>
          <w:sz w:val="28"/>
        </w:rPr>
        <w:t>Становление тоталитарного социализма и его</w:t>
      </w:r>
      <w:r>
        <w:rPr>
          <w:b/>
          <w:spacing w:val="-2"/>
          <w:sz w:val="28"/>
        </w:rPr>
        <w:t> </w:t>
      </w:r>
      <w:r>
        <w:rPr>
          <w:b/>
          <w:sz w:val="28"/>
        </w:rPr>
        <w:t>кризис.</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tabs>
          <w:tab w:pos="9516" w:val="left" w:leader="none"/>
        </w:tabs>
        <w:spacing w:before="161"/>
        <w:ind w:left="1561"/>
      </w:pPr>
      <w:r>
        <w:rPr/>
        <w:t>Работа </w:t>
      </w:r>
      <w:r>
        <w:rPr>
          <w:spacing w:val="37"/>
        </w:rPr>
        <w:t> </w:t>
      </w:r>
      <w:r>
        <w:rPr/>
        <w:t>строится </w:t>
      </w:r>
      <w:r>
        <w:rPr>
          <w:spacing w:val="36"/>
        </w:rPr>
        <w:t> </w:t>
      </w:r>
      <w:r>
        <w:rPr/>
        <w:t>на </w:t>
      </w:r>
      <w:r>
        <w:rPr>
          <w:spacing w:val="38"/>
        </w:rPr>
        <w:t> </w:t>
      </w:r>
      <w:r>
        <w:rPr/>
        <w:t>основе </w:t>
      </w:r>
      <w:r>
        <w:rPr>
          <w:spacing w:val="35"/>
        </w:rPr>
        <w:t> </w:t>
      </w:r>
      <w:r>
        <w:rPr/>
        <w:t>рассказа </w:t>
      </w:r>
      <w:r>
        <w:rPr>
          <w:spacing w:val="36"/>
        </w:rPr>
        <w:t> </w:t>
      </w:r>
      <w:r>
        <w:rPr/>
        <w:t>учителя </w:t>
      </w:r>
      <w:r>
        <w:rPr>
          <w:spacing w:val="39"/>
        </w:rPr>
        <w:t> </w:t>
      </w:r>
      <w:r>
        <w:rPr/>
        <w:t>с </w:t>
      </w:r>
      <w:r>
        <w:rPr>
          <w:spacing w:val="37"/>
        </w:rPr>
        <w:t> </w:t>
      </w:r>
      <w:r>
        <w:rPr/>
        <w:t>опорой </w:t>
      </w:r>
      <w:r>
        <w:rPr>
          <w:spacing w:val="39"/>
        </w:rPr>
        <w:t> </w:t>
      </w:r>
      <w:r>
        <w:rPr/>
        <w:t>на</w:t>
        <w:tab/>
        <w:t>таблицу</w:t>
      </w:r>
    </w:p>
    <w:p>
      <w:pPr>
        <w:pStyle w:val="BodyText"/>
        <w:spacing w:line="360" w:lineRule="auto" w:before="162"/>
        <w:ind w:right="1137"/>
        <w:jc w:val="both"/>
      </w:pPr>
      <w:r>
        <w:rPr/>
        <w:t>«Послевоенная история стран Центральной и Восточной Европы». Рассказ может сопровождаться показом слайдов, иллюстрирующих упоминаемые события.</w:t>
      </w:r>
    </w:p>
    <w:p>
      <w:pPr>
        <w:pStyle w:val="BodyText"/>
        <w:spacing w:line="360" w:lineRule="auto"/>
        <w:ind w:right="1131" w:firstLine="708"/>
        <w:jc w:val="both"/>
      </w:pPr>
      <w:r>
        <w:rPr/>
        <w:t>В процессе работы учащимся предлагается высказать собственное мнение и позицию в отношении политических событий, происходивших в странах социалистического лагеря, и аргументировать её.</w:t>
      </w: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0"/>
        <w:ind w:right="1129" w:firstLine="708"/>
        <w:jc w:val="both"/>
      </w:pPr>
      <w:r>
        <w:rPr/>
        <w:t>Организуется групповая работа по изучению политических событий, происходивших в странах Центральной и Восточной Европы. Класс делится на группы в соответствии с изучаемыми странами (Югославия, Польша, Венгрия, Чехословакия, ГДР), которые выполняют </w:t>
      </w:r>
      <w:r>
        <w:rPr>
          <w:b/>
        </w:rPr>
        <w:t>опережающее домашнее задание</w:t>
      </w:r>
      <w:r>
        <w:rPr/>
        <w:t>: изучить политические и экономические процессы, происходившие в стране в 1950—1980-е гг., отобрать 5—6 наиболее значимых и представить их в виде хроники.</w:t>
      </w:r>
    </w:p>
    <w:p>
      <w:pPr>
        <w:spacing w:after="0" w:line="360" w:lineRule="auto"/>
        <w:jc w:val="both"/>
        <w:sectPr>
          <w:pgSz w:w="11910" w:h="16840"/>
          <w:pgMar w:header="710" w:footer="0" w:top="1160" w:bottom="280" w:left="280" w:right="0"/>
        </w:sectPr>
      </w:pPr>
    </w:p>
    <w:p>
      <w:pPr>
        <w:pStyle w:val="Heading2"/>
        <w:spacing w:before="96"/>
        <w:ind w:left="1561"/>
      </w:pPr>
      <w:r>
        <w:rPr/>
        <w:t>Послевоенная история стран Центральной и Восточной Европы</w:t>
      </w:r>
    </w:p>
    <w:p>
      <w:pPr>
        <w:pStyle w:val="BodyText"/>
        <w:spacing w:before="4"/>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1760"/>
        <w:gridCol w:w="1699"/>
        <w:gridCol w:w="1704"/>
        <w:gridCol w:w="1560"/>
        <w:gridCol w:w="1526"/>
      </w:tblGrid>
      <w:tr>
        <w:trPr>
          <w:trHeight w:val="758" w:hRule="atLeast"/>
        </w:trPr>
        <w:tc>
          <w:tcPr>
            <w:tcW w:w="1606" w:type="dxa"/>
          </w:tcPr>
          <w:p>
            <w:pPr>
              <w:pStyle w:val="TableParagraph"/>
              <w:spacing w:line="252" w:lineRule="exact"/>
              <w:ind w:left="470"/>
              <w:rPr>
                <w:b/>
                <w:sz w:val="22"/>
              </w:rPr>
            </w:pPr>
            <w:r>
              <w:rPr>
                <w:b/>
                <w:sz w:val="22"/>
              </w:rPr>
              <w:t>Этапы</w:t>
            </w:r>
          </w:p>
        </w:tc>
        <w:tc>
          <w:tcPr>
            <w:tcW w:w="1760" w:type="dxa"/>
          </w:tcPr>
          <w:p>
            <w:pPr>
              <w:pStyle w:val="TableParagraph"/>
              <w:spacing w:line="252" w:lineRule="exact"/>
              <w:ind w:left="304"/>
              <w:rPr>
                <w:b/>
                <w:sz w:val="22"/>
              </w:rPr>
            </w:pPr>
            <w:r>
              <w:rPr>
                <w:b/>
                <w:sz w:val="22"/>
              </w:rPr>
              <w:t>Югославия</w:t>
            </w:r>
          </w:p>
        </w:tc>
        <w:tc>
          <w:tcPr>
            <w:tcW w:w="1699" w:type="dxa"/>
          </w:tcPr>
          <w:p>
            <w:pPr>
              <w:pStyle w:val="TableParagraph"/>
              <w:spacing w:line="252" w:lineRule="exact"/>
              <w:ind w:left="441"/>
              <w:rPr>
                <w:b/>
                <w:sz w:val="22"/>
              </w:rPr>
            </w:pPr>
            <w:r>
              <w:rPr>
                <w:b/>
                <w:sz w:val="22"/>
              </w:rPr>
              <w:t>Польша</w:t>
            </w:r>
          </w:p>
        </w:tc>
        <w:tc>
          <w:tcPr>
            <w:tcW w:w="1704" w:type="dxa"/>
          </w:tcPr>
          <w:p>
            <w:pPr>
              <w:pStyle w:val="TableParagraph"/>
              <w:spacing w:line="252" w:lineRule="exact"/>
              <w:ind w:left="434"/>
              <w:rPr>
                <w:b/>
                <w:sz w:val="22"/>
              </w:rPr>
            </w:pPr>
            <w:r>
              <w:rPr>
                <w:b/>
                <w:sz w:val="22"/>
              </w:rPr>
              <w:t>Венгрия</w:t>
            </w:r>
          </w:p>
        </w:tc>
        <w:tc>
          <w:tcPr>
            <w:tcW w:w="1560" w:type="dxa"/>
          </w:tcPr>
          <w:p>
            <w:pPr>
              <w:pStyle w:val="TableParagraph"/>
              <w:spacing w:line="252" w:lineRule="exact"/>
              <w:ind w:left="203" w:right="194"/>
              <w:jc w:val="center"/>
              <w:rPr>
                <w:b/>
                <w:sz w:val="22"/>
              </w:rPr>
            </w:pPr>
            <w:r>
              <w:rPr>
                <w:b/>
                <w:sz w:val="22"/>
              </w:rPr>
              <w:t>Чехослова-</w:t>
            </w:r>
          </w:p>
          <w:p>
            <w:pPr>
              <w:pStyle w:val="TableParagraph"/>
              <w:spacing w:before="126"/>
              <w:ind w:left="203" w:right="194"/>
              <w:jc w:val="center"/>
              <w:rPr>
                <w:b/>
                <w:sz w:val="22"/>
              </w:rPr>
            </w:pPr>
            <w:r>
              <w:rPr>
                <w:b/>
                <w:sz w:val="22"/>
              </w:rPr>
              <w:t>кия</w:t>
            </w:r>
          </w:p>
        </w:tc>
        <w:tc>
          <w:tcPr>
            <w:tcW w:w="1526" w:type="dxa"/>
          </w:tcPr>
          <w:p>
            <w:pPr>
              <w:pStyle w:val="TableParagraph"/>
              <w:spacing w:line="252" w:lineRule="exact"/>
              <w:ind w:left="532" w:right="518"/>
              <w:jc w:val="center"/>
              <w:rPr>
                <w:b/>
                <w:sz w:val="22"/>
              </w:rPr>
            </w:pPr>
            <w:r>
              <w:rPr>
                <w:b/>
                <w:sz w:val="22"/>
              </w:rPr>
              <w:t>ГДР</w:t>
            </w:r>
          </w:p>
        </w:tc>
      </w:tr>
      <w:tr>
        <w:trPr>
          <w:trHeight w:val="1897" w:hRule="atLeast"/>
        </w:trPr>
        <w:tc>
          <w:tcPr>
            <w:tcW w:w="1606" w:type="dxa"/>
          </w:tcPr>
          <w:p>
            <w:pPr>
              <w:pStyle w:val="TableParagraph"/>
              <w:spacing w:line="360" w:lineRule="auto"/>
              <w:ind w:right="364"/>
              <w:rPr>
                <w:sz w:val="22"/>
              </w:rPr>
            </w:pPr>
            <w:r>
              <w:rPr>
                <w:sz w:val="22"/>
              </w:rPr>
              <w:t>Период народной демократии 1945—1948</w:t>
            </w:r>
          </w:p>
          <w:p>
            <w:pPr>
              <w:pStyle w:val="TableParagraph"/>
              <w:rPr>
                <w:sz w:val="22"/>
              </w:rPr>
            </w:pPr>
            <w:r>
              <w:rPr>
                <w:sz w:val="22"/>
              </w:rPr>
              <w:t>гг.</w:t>
            </w:r>
          </w:p>
        </w:tc>
        <w:tc>
          <w:tcPr>
            <w:tcW w:w="8249" w:type="dxa"/>
            <w:gridSpan w:val="5"/>
          </w:tcPr>
          <w:p>
            <w:pPr>
              <w:pStyle w:val="TableParagraph"/>
              <w:spacing w:line="247" w:lineRule="exact"/>
              <w:ind w:left="110"/>
              <w:rPr>
                <w:sz w:val="22"/>
              </w:rPr>
            </w:pPr>
            <w:r>
              <w:rPr>
                <w:sz w:val="22"/>
              </w:rPr>
              <w:t>Создание национальных фронтов и переход власти в их руки.</w:t>
            </w:r>
          </w:p>
          <w:p>
            <w:pPr>
              <w:pStyle w:val="TableParagraph"/>
              <w:spacing w:line="360" w:lineRule="auto" w:before="126"/>
              <w:ind w:left="110" w:right="93"/>
              <w:rPr>
                <w:sz w:val="22"/>
              </w:rPr>
            </w:pPr>
            <w:r>
              <w:rPr>
                <w:sz w:val="22"/>
              </w:rPr>
              <w:t>1947—1948 гг. — утверждение у власти коммунистических партий (осуждение фашизма, наказание военных преступников, восстановление парламентских режимов, принятие конституций, всеобщее избирательное право, аграрная реформа).</w:t>
            </w:r>
          </w:p>
          <w:p>
            <w:pPr>
              <w:pStyle w:val="TableParagraph"/>
              <w:spacing w:before="2"/>
              <w:ind w:left="110"/>
              <w:rPr>
                <w:sz w:val="22"/>
              </w:rPr>
            </w:pPr>
            <w:r>
              <w:rPr>
                <w:sz w:val="22"/>
              </w:rPr>
              <w:t>1947 г. – отказ от американской экономической помощи по плану Маршалла</w:t>
            </w:r>
          </w:p>
        </w:tc>
      </w:tr>
      <w:tr>
        <w:trPr>
          <w:trHeight w:val="1137" w:hRule="atLeast"/>
        </w:trPr>
        <w:tc>
          <w:tcPr>
            <w:tcW w:w="1606" w:type="dxa"/>
            <w:vMerge w:val="restart"/>
          </w:tcPr>
          <w:p>
            <w:pPr>
              <w:pStyle w:val="TableParagraph"/>
              <w:spacing w:line="247" w:lineRule="exact"/>
              <w:rPr>
                <w:sz w:val="22"/>
              </w:rPr>
            </w:pPr>
            <w:r>
              <w:rPr>
                <w:sz w:val="22"/>
              </w:rPr>
              <w:t>Построение</w:t>
            </w:r>
          </w:p>
          <w:p>
            <w:pPr>
              <w:pStyle w:val="TableParagraph"/>
              <w:spacing w:line="360" w:lineRule="auto" w:before="126"/>
              <w:ind w:right="266"/>
              <w:rPr>
                <w:sz w:val="22"/>
              </w:rPr>
            </w:pPr>
            <w:r>
              <w:rPr>
                <w:sz w:val="22"/>
              </w:rPr>
              <w:t>«основ социализма» 1948 г. —</w:t>
            </w:r>
          </w:p>
          <w:p>
            <w:pPr>
              <w:pStyle w:val="TableParagraph"/>
              <w:spacing w:line="360" w:lineRule="auto"/>
              <w:ind w:right="240"/>
              <w:rPr>
                <w:sz w:val="22"/>
              </w:rPr>
            </w:pPr>
            <w:r>
              <w:rPr>
                <w:sz w:val="22"/>
              </w:rPr>
              <w:t>конец 1950-х гг.</w:t>
            </w:r>
          </w:p>
        </w:tc>
        <w:tc>
          <w:tcPr>
            <w:tcW w:w="8249" w:type="dxa"/>
            <w:gridSpan w:val="5"/>
          </w:tcPr>
          <w:p>
            <w:pPr>
              <w:pStyle w:val="TableParagraph"/>
              <w:spacing w:line="360" w:lineRule="auto"/>
              <w:ind w:left="110" w:right="1013"/>
              <w:rPr>
                <w:sz w:val="22"/>
              </w:rPr>
            </w:pPr>
            <w:r>
              <w:rPr>
                <w:sz w:val="22"/>
              </w:rPr>
              <w:t>Строительство социализма по образцу СССР (установление единовластия компартий, огосударствление промышленности и банков, коллективизация</w:t>
            </w:r>
          </w:p>
          <w:p>
            <w:pPr>
              <w:pStyle w:val="TableParagraph"/>
              <w:spacing w:line="252" w:lineRule="exact"/>
              <w:ind w:left="110"/>
              <w:rPr>
                <w:sz w:val="22"/>
              </w:rPr>
            </w:pPr>
            <w:r>
              <w:rPr>
                <w:sz w:val="22"/>
              </w:rPr>
              <w:t>сельского хозяйства, плановая экономика)</w:t>
            </w:r>
          </w:p>
        </w:tc>
      </w:tr>
      <w:tr>
        <w:trPr>
          <w:trHeight w:val="5314" w:hRule="atLeast"/>
        </w:trPr>
        <w:tc>
          <w:tcPr>
            <w:tcW w:w="1606" w:type="dxa"/>
            <w:vMerge/>
            <w:tcBorders>
              <w:top w:val="nil"/>
            </w:tcBorders>
          </w:tcPr>
          <w:p>
            <w:pPr>
              <w:rPr>
                <w:sz w:val="2"/>
                <w:szCs w:val="2"/>
              </w:rPr>
            </w:pPr>
          </w:p>
        </w:tc>
        <w:tc>
          <w:tcPr>
            <w:tcW w:w="1760" w:type="dxa"/>
          </w:tcPr>
          <w:p>
            <w:pPr>
              <w:pStyle w:val="TableParagraph"/>
              <w:spacing w:line="247" w:lineRule="exact"/>
              <w:ind w:left="110"/>
              <w:rPr>
                <w:sz w:val="22"/>
              </w:rPr>
            </w:pPr>
            <w:r>
              <w:rPr>
                <w:b/>
                <w:sz w:val="22"/>
              </w:rPr>
              <w:t>1948 г. </w:t>
            </w:r>
            <w:r>
              <w:rPr>
                <w:sz w:val="22"/>
              </w:rPr>
              <w:t>—</w:t>
            </w:r>
          </w:p>
          <w:p>
            <w:pPr>
              <w:pStyle w:val="TableParagraph"/>
              <w:spacing w:line="360" w:lineRule="auto" w:before="128"/>
              <w:ind w:left="110" w:right="150"/>
              <w:rPr>
                <w:sz w:val="22"/>
              </w:rPr>
            </w:pPr>
            <w:r>
              <w:rPr>
                <w:sz w:val="22"/>
              </w:rPr>
              <w:t>советско- югославский конфликт (Сталин против Тито).</w:t>
            </w:r>
          </w:p>
          <w:p>
            <w:pPr>
              <w:pStyle w:val="TableParagraph"/>
              <w:spacing w:line="360" w:lineRule="auto"/>
              <w:ind w:left="110" w:right="202"/>
              <w:rPr>
                <w:sz w:val="22"/>
              </w:rPr>
            </w:pPr>
            <w:r>
              <w:rPr>
                <w:b/>
                <w:sz w:val="22"/>
              </w:rPr>
              <w:t>1952 г. </w:t>
            </w:r>
            <w:r>
              <w:rPr>
                <w:sz w:val="22"/>
              </w:rPr>
              <w:t>– курс на построение самоуправляю- щегося социализма</w:t>
            </w:r>
          </w:p>
        </w:tc>
        <w:tc>
          <w:tcPr>
            <w:tcW w:w="1699" w:type="dxa"/>
          </w:tcPr>
          <w:p>
            <w:pPr>
              <w:pStyle w:val="TableParagraph"/>
              <w:spacing w:line="247" w:lineRule="exact"/>
              <w:rPr>
                <w:sz w:val="22"/>
              </w:rPr>
            </w:pPr>
            <w:r>
              <w:rPr>
                <w:b/>
                <w:sz w:val="22"/>
              </w:rPr>
              <w:t>1953 г. </w:t>
            </w:r>
            <w:r>
              <w:rPr>
                <w:sz w:val="22"/>
              </w:rPr>
              <w:t>—</w:t>
            </w:r>
          </w:p>
          <w:p>
            <w:pPr>
              <w:pStyle w:val="TableParagraph"/>
              <w:spacing w:line="360" w:lineRule="auto" w:before="128"/>
              <w:ind w:right="332"/>
              <w:rPr>
                <w:sz w:val="22"/>
              </w:rPr>
            </w:pPr>
            <w:r>
              <w:rPr>
                <w:sz w:val="22"/>
              </w:rPr>
              <w:t>волнения и стачки, подавленные армейскими частями.</w:t>
            </w:r>
          </w:p>
          <w:p>
            <w:pPr>
              <w:pStyle w:val="TableParagraph"/>
              <w:spacing w:line="252" w:lineRule="exact"/>
              <w:rPr>
                <w:sz w:val="22"/>
              </w:rPr>
            </w:pPr>
            <w:r>
              <w:rPr>
                <w:b/>
                <w:sz w:val="22"/>
              </w:rPr>
              <w:t>1956 г. </w:t>
            </w:r>
            <w:r>
              <w:rPr>
                <w:sz w:val="22"/>
              </w:rPr>
              <w:t>—</w:t>
            </w:r>
          </w:p>
          <w:p>
            <w:pPr>
              <w:pStyle w:val="TableParagraph"/>
              <w:spacing w:line="360" w:lineRule="auto" w:before="127"/>
              <w:ind w:right="134"/>
              <w:rPr>
                <w:sz w:val="22"/>
              </w:rPr>
            </w:pPr>
            <w:r>
              <w:rPr>
                <w:sz w:val="22"/>
              </w:rPr>
              <w:t>стихийные выступления рабочих, смена руководства;</w:t>
            </w:r>
          </w:p>
          <w:p>
            <w:pPr>
              <w:pStyle w:val="TableParagraph"/>
              <w:spacing w:line="360" w:lineRule="auto" w:before="1"/>
              <w:ind w:right="582"/>
              <w:rPr>
                <w:sz w:val="22"/>
              </w:rPr>
            </w:pPr>
            <w:r>
              <w:rPr>
                <w:sz w:val="22"/>
              </w:rPr>
              <w:t>к власти пришел В.</w:t>
            </w:r>
          </w:p>
          <w:p>
            <w:pPr>
              <w:pStyle w:val="TableParagraph"/>
              <w:spacing w:line="252" w:lineRule="exact"/>
              <w:rPr>
                <w:sz w:val="22"/>
              </w:rPr>
            </w:pPr>
            <w:r>
              <w:rPr>
                <w:sz w:val="22"/>
              </w:rPr>
              <w:t>Гомулка</w:t>
            </w:r>
          </w:p>
        </w:tc>
        <w:tc>
          <w:tcPr>
            <w:tcW w:w="1704" w:type="dxa"/>
          </w:tcPr>
          <w:p>
            <w:pPr>
              <w:pStyle w:val="TableParagraph"/>
              <w:spacing w:line="247" w:lineRule="exact"/>
              <w:ind w:left="110"/>
              <w:rPr>
                <w:sz w:val="22"/>
              </w:rPr>
            </w:pPr>
            <w:r>
              <w:rPr>
                <w:b/>
                <w:sz w:val="22"/>
              </w:rPr>
              <w:t>1956 г</w:t>
            </w:r>
            <w:r>
              <w:rPr>
                <w:sz w:val="22"/>
              </w:rPr>
              <w:t>. —</w:t>
            </w:r>
          </w:p>
          <w:p>
            <w:pPr>
              <w:pStyle w:val="TableParagraph"/>
              <w:spacing w:line="360" w:lineRule="auto" w:before="128"/>
              <w:ind w:left="110" w:right="233"/>
              <w:rPr>
                <w:sz w:val="22"/>
              </w:rPr>
            </w:pPr>
            <w:r>
              <w:rPr>
                <w:sz w:val="22"/>
              </w:rPr>
              <w:t>народное восстание под руководством И. Надя (подавлено советскими танками)</w:t>
            </w:r>
          </w:p>
        </w:tc>
        <w:tc>
          <w:tcPr>
            <w:tcW w:w="1560" w:type="dxa"/>
          </w:tcPr>
          <w:p>
            <w:pPr>
              <w:pStyle w:val="TableParagraph"/>
              <w:ind w:left="0"/>
              <w:rPr>
                <w:sz w:val="22"/>
              </w:rPr>
            </w:pPr>
          </w:p>
        </w:tc>
        <w:tc>
          <w:tcPr>
            <w:tcW w:w="1526" w:type="dxa"/>
          </w:tcPr>
          <w:p>
            <w:pPr>
              <w:pStyle w:val="TableParagraph"/>
              <w:spacing w:line="247" w:lineRule="exact"/>
              <w:ind w:left="111"/>
              <w:rPr>
                <w:sz w:val="22"/>
              </w:rPr>
            </w:pPr>
            <w:r>
              <w:rPr>
                <w:b/>
                <w:sz w:val="22"/>
              </w:rPr>
              <w:t>1953 г</w:t>
            </w:r>
            <w:r>
              <w:rPr>
                <w:sz w:val="22"/>
              </w:rPr>
              <w:t>. –</w:t>
            </w:r>
          </w:p>
          <w:p>
            <w:pPr>
              <w:pStyle w:val="TableParagraph"/>
              <w:spacing w:line="360" w:lineRule="auto" w:before="128"/>
              <w:ind w:left="111" w:right="167"/>
              <w:rPr>
                <w:sz w:val="22"/>
              </w:rPr>
            </w:pPr>
            <w:r>
              <w:rPr>
                <w:sz w:val="22"/>
              </w:rPr>
              <w:t>массовые выступления протеста.</w:t>
            </w:r>
          </w:p>
          <w:p>
            <w:pPr>
              <w:pStyle w:val="TableParagraph"/>
              <w:spacing w:before="11"/>
              <w:ind w:left="0"/>
              <w:rPr>
                <w:b/>
                <w:sz w:val="32"/>
              </w:rPr>
            </w:pPr>
          </w:p>
          <w:p>
            <w:pPr>
              <w:pStyle w:val="TableParagraph"/>
              <w:ind w:left="111"/>
              <w:rPr>
                <w:sz w:val="22"/>
              </w:rPr>
            </w:pPr>
            <w:r>
              <w:rPr>
                <w:b/>
                <w:sz w:val="22"/>
              </w:rPr>
              <w:t>1961 г</w:t>
            </w:r>
            <w:r>
              <w:rPr>
                <w:sz w:val="22"/>
              </w:rPr>
              <w:t>. –</w:t>
            </w:r>
          </w:p>
          <w:p>
            <w:pPr>
              <w:pStyle w:val="TableParagraph"/>
              <w:spacing w:line="360" w:lineRule="auto" w:before="126"/>
              <w:ind w:left="111" w:right="273"/>
              <w:rPr>
                <w:sz w:val="22"/>
              </w:rPr>
            </w:pPr>
            <w:r>
              <w:rPr>
                <w:sz w:val="22"/>
              </w:rPr>
              <w:t>строитель- ство Берлинской стены</w:t>
            </w:r>
          </w:p>
        </w:tc>
      </w:tr>
      <w:tr>
        <w:trPr>
          <w:trHeight w:val="1137" w:hRule="atLeast"/>
        </w:trPr>
        <w:tc>
          <w:tcPr>
            <w:tcW w:w="1606" w:type="dxa"/>
            <w:vMerge w:val="restart"/>
          </w:tcPr>
          <w:p>
            <w:pPr>
              <w:pStyle w:val="TableParagraph"/>
              <w:spacing w:line="247" w:lineRule="exact"/>
              <w:rPr>
                <w:sz w:val="22"/>
              </w:rPr>
            </w:pPr>
            <w:r>
              <w:rPr>
                <w:sz w:val="22"/>
              </w:rPr>
              <w:t>Реформы</w:t>
            </w:r>
          </w:p>
          <w:p>
            <w:pPr>
              <w:pStyle w:val="TableParagraph"/>
              <w:spacing w:line="360" w:lineRule="auto" w:before="126"/>
              <w:ind w:right="126"/>
              <w:rPr>
                <w:sz w:val="22"/>
              </w:rPr>
            </w:pPr>
            <w:r>
              <w:rPr>
                <w:sz w:val="22"/>
              </w:rPr>
              <w:t>«реального социализма» в 1960-е</w:t>
            </w:r>
            <w:r>
              <w:rPr>
                <w:spacing w:val="-1"/>
                <w:sz w:val="22"/>
              </w:rPr>
              <w:t> </w:t>
            </w:r>
            <w:r>
              <w:rPr>
                <w:sz w:val="22"/>
              </w:rPr>
              <w:t>гг.</w:t>
            </w:r>
          </w:p>
        </w:tc>
        <w:tc>
          <w:tcPr>
            <w:tcW w:w="1760" w:type="dxa"/>
            <w:vMerge w:val="restart"/>
          </w:tcPr>
          <w:p>
            <w:pPr>
              <w:pStyle w:val="TableParagraph"/>
              <w:spacing w:line="360" w:lineRule="auto"/>
              <w:ind w:left="110" w:right="102"/>
              <w:rPr>
                <w:sz w:val="22"/>
              </w:rPr>
            </w:pPr>
            <w:r>
              <w:rPr>
                <w:sz w:val="22"/>
              </w:rPr>
              <w:t>Распростра- нение принципа</w:t>
            </w:r>
          </w:p>
          <w:p>
            <w:pPr>
              <w:pStyle w:val="TableParagraph"/>
              <w:spacing w:line="360" w:lineRule="auto"/>
              <w:ind w:left="110" w:right="258"/>
              <w:rPr>
                <w:sz w:val="22"/>
              </w:rPr>
            </w:pPr>
            <w:r>
              <w:rPr>
                <w:spacing w:val="-1"/>
                <w:sz w:val="22"/>
              </w:rPr>
              <w:t>«самоуправле- </w:t>
            </w:r>
            <w:r>
              <w:rPr>
                <w:sz w:val="22"/>
              </w:rPr>
              <w:t>ния» на отношения республик</w:t>
            </w:r>
          </w:p>
          <w:p>
            <w:pPr>
              <w:pStyle w:val="TableParagraph"/>
              <w:ind w:left="110"/>
              <w:rPr>
                <w:sz w:val="22"/>
              </w:rPr>
            </w:pPr>
            <w:r>
              <w:rPr>
                <w:sz w:val="22"/>
              </w:rPr>
              <w:t>федерации</w:t>
            </w:r>
          </w:p>
        </w:tc>
        <w:tc>
          <w:tcPr>
            <w:tcW w:w="1699" w:type="dxa"/>
            <w:vMerge w:val="restart"/>
          </w:tcPr>
          <w:p>
            <w:pPr>
              <w:pStyle w:val="TableParagraph"/>
              <w:spacing w:line="247" w:lineRule="exact"/>
              <w:rPr>
                <w:sz w:val="22"/>
              </w:rPr>
            </w:pPr>
            <w:r>
              <w:rPr>
                <w:b/>
                <w:sz w:val="22"/>
              </w:rPr>
              <w:t>1968 г. </w:t>
            </w:r>
            <w:r>
              <w:rPr>
                <w:sz w:val="22"/>
              </w:rPr>
              <w:t>—</w:t>
            </w:r>
          </w:p>
          <w:p>
            <w:pPr>
              <w:pStyle w:val="TableParagraph"/>
              <w:spacing w:line="360" w:lineRule="auto" w:before="126"/>
              <w:ind w:right="230"/>
              <w:rPr>
                <w:sz w:val="22"/>
              </w:rPr>
            </w:pPr>
            <w:r>
              <w:rPr>
                <w:sz w:val="22"/>
              </w:rPr>
              <w:t>подавление студенческих демонстраций</w:t>
            </w:r>
          </w:p>
        </w:tc>
        <w:tc>
          <w:tcPr>
            <w:tcW w:w="3264" w:type="dxa"/>
            <w:gridSpan w:val="2"/>
          </w:tcPr>
          <w:p>
            <w:pPr>
              <w:pStyle w:val="TableParagraph"/>
              <w:spacing w:line="360" w:lineRule="auto"/>
              <w:ind w:left="110" w:right="279"/>
              <w:rPr>
                <w:sz w:val="22"/>
              </w:rPr>
            </w:pPr>
            <w:r>
              <w:rPr>
                <w:sz w:val="22"/>
              </w:rPr>
              <w:t>Вторая половина 1960-х гг. — реформы, разработанные</w:t>
            </w:r>
          </w:p>
          <w:p>
            <w:pPr>
              <w:pStyle w:val="TableParagraph"/>
              <w:spacing w:line="252" w:lineRule="exact"/>
              <w:ind w:left="110"/>
              <w:rPr>
                <w:sz w:val="22"/>
              </w:rPr>
            </w:pPr>
            <w:r>
              <w:rPr>
                <w:sz w:val="22"/>
              </w:rPr>
              <w:t>Р. Ньершем и О. Шиком</w:t>
            </w:r>
          </w:p>
        </w:tc>
        <w:tc>
          <w:tcPr>
            <w:tcW w:w="1526" w:type="dxa"/>
            <w:vMerge w:val="restart"/>
          </w:tcPr>
          <w:p>
            <w:pPr>
              <w:pStyle w:val="TableParagraph"/>
              <w:ind w:left="0"/>
              <w:rPr>
                <w:sz w:val="22"/>
              </w:rPr>
            </w:pPr>
          </w:p>
        </w:tc>
      </w:tr>
      <w:tr>
        <w:trPr>
          <w:trHeight w:val="1509" w:hRule="atLeast"/>
        </w:trPr>
        <w:tc>
          <w:tcPr>
            <w:tcW w:w="1606" w:type="dxa"/>
            <w:vMerge/>
            <w:tcBorders>
              <w:top w:val="nil"/>
            </w:tcBorders>
          </w:tcPr>
          <w:p>
            <w:pPr>
              <w:rPr>
                <w:sz w:val="2"/>
                <w:szCs w:val="2"/>
              </w:rPr>
            </w:pPr>
          </w:p>
        </w:tc>
        <w:tc>
          <w:tcPr>
            <w:tcW w:w="1760" w:type="dxa"/>
            <w:vMerge/>
            <w:tcBorders>
              <w:top w:val="nil"/>
            </w:tcBorders>
          </w:tcPr>
          <w:p>
            <w:pPr>
              <w:rPr>
                <w:sz w:val="2"/>
                <w:szCs w:val="2"/>
              </w:rPr>
            </w:pPr>
          </w:p>
        </w:tc>
        <w:tc>
          <w:tcPr>
            <w:tcW w:w="1699" w:type="dxa"/>
            <w:vMerge/>
            <w:tcBorders>
              <w:top w:val="nil"/>
            </w:tcBorders>
          </w:tcPr>
          <w:p>
            <w:pPr>
              <w:rPr>
                <w:sz w:val="2"/>
                <w:szCs w:val="2"/>
              </w:rPr>
            </w:pPr>
          </w:p>
        </w:tc>
        <w:tc>
          <w:tcPr>
            <w:tcW w:w="1704" w:type="dxa"/>
          </w:tcPr>
          <w:p>
            <w:pPr>
              <w:pStyle w:val="TableParagraph"/>
              <w:ind w:left="0"/>
              <w:rPr>
                <w:sz w:val="22"/>
              </w:rPr>
            </w:pPr>
          </w:p>
        </w:tc>
        <w:tc>
          <w:tcPr>
            <w:tcW w:w="1560" w:type="dxa"/>
          </w:tcPr>
          <w:p>
            <w:pPr>
              <w:pStyle w:val="TableParagraph"/>
              <w:spacing w:line="249" w:lineRule="exact"/>
              <w:ind w:left="108"/>
              <w:rPr>
                <w:sz w:val="22"/>
              </w:rPr>
            </w:pPr>
            <w:r>
              <w:rPr>
                <w:b/>
                <w:sz w:val="22"/>
              </w:rPr>
              <w:t>1968 г. </w:t>
            </w:r>
            <w:r>
              <w:rPr>
                <w:sz w:val="22"/>
              </w:rPr>
              <w:t>—</w:t>
            </w:r>
          </w:p>
          <w:p>
            <w:pPr>
              <w:pStyle w:val="TableParagraph"/>
              <w:spacing w:line="360" w:lineRule="auto" w:before="126"/>
              <w:ind w:left="108" w:right="500"/>
              <w:rPr>
                <w:sz w:val="22"/>
              </w:rPr>
            </w:pPr>
            <w:r>
              <w:rPr>
                <w:sz w:val="22"/>
              </w:rPr>
              <w:t>Пражская весна</w:t>
            </w:r>
          </w:p>
        </w:tc>
        <w:tc>
          <w:tcPr>
            <w:tcW w:w="1526" w:type="dxa"/>
            <w:vMerge/>
            <w:tcBorders>
              <w:top w:val="nil"/>
            </w:tcBorders>
          </w:tcPr>
          <w:p>
            <w:pPr>
              <w:rPr>
                <w:sz w:val="2"/>
                <w:szCs w:val="2"/>
              </w:rPr>
            </w:pPr>
          </w:p>
        </w:tc>
      </w:tr>
      <w:tr>
        <w:trPr>
          <w:trHeight w:val="1897" w:hRule="atLeast"/>
        </w:trPr>
        <w:tc>
          <w:tcPr>
            <w:tcW w:w="1606" w:type="dxa"/>
          </w:tcPr>
          <w:p>
            <w:pPr>
              <w:pStyle w:val="TableParagraph"/>
              <w:spacing w:line="360" w:lineRule="auto"/>
              <w:ind w:right="588"/>
              <w:rPr>
                <w:sz w:val="22"/>
              </w:rPr>
            </w:pPr>
            <w:r>
              <w:rPr>
                <w:sz w:val="22"/>
              </w:rPr>
              <w:t>«Застой» 1970-х —</w:t>
            </w:r>
          </w:p>
          <w:p>
            <w:pPr>
              <w:pStyle w:val="TableParagraph"/>
              <w:spacing w:line="360" w:lineRule="auto"/>
              <w:ind w:right="159"/>
              <w:rPr>
                <w:sz w:val="22"/>
              </w:rPr>
            </w:pPr>
            <w:r>
              <w:rPr>
                <w:sz w:val="22"/>
              </w:rPr>
              <w:t>начала 1980-х гг.</w:t>
            </w:r>
          </w:p>
        </w:tc>
        <w:tc>
          <w:tcPr>
            <w:tcW w:w="1760" w:type="dxa"/>
          </w:tcPr>
          <w:p>
            <w:pPr>
              <w:pStyle w:val="TableParagraph"/>
              <w:spacing w:line="360" w:lineRule="auto"/>
              <w:ind w:left="110" w:right="589"/>
              <w:rPr>
                <w:sz w:val="22"/>
              </w:rPr>
            </w:pPr>
            <w:r>
              <w:rPr>
                <w:sz w:val="22"/>
              </w:rPr>
              <w:t>Внедрение принципов</w:t>
            </w:r>
          </w:p>
          <w:p>
            <w:pPr>
              <w:pStyle w:val="TableParagraph"/>
              <w:spacing w:line="360" w:lineRule="auto"/>
              <w:ind w:left="110" w:right="418"/>
              <w:rPr>
                <w:sz w:val="22"/>
              </w:rPr>
            </w:pPr>
            <w:r>
              <w:rPr>
                <w:sz w:val="22"/>
              </w:rPr>
              <w:t>«договорной экономики»</w:t>
            </w:r>
          </w:p>
        </w:tc>
        <w:tc>
          <w:tcPr>
            <w:tcW w:w="1699" w:type="dxa"/>
          </w:tcPr>
          <w:p>
            <w:pPr>
              <w:pStyle w:val="TableParagraph"/>
              <w:spacing w:line="247" w:lineRule="exact"/>
              <w:rPr>
                <w:sz w:val="22"/>
              </w:rPr>
            </w:pPr>
            <w:r>
              <w:rPr>
                <w:b/>
                <w:sz w:val="22"/>
              </w:rPr>
              <w:t>1970 г. </w:t>
            </w:r>
            <w:r>
              <w:rPr>
                <w:sz w:val="22"/>
              </w:rPr>
              <w:t>—</w:t>
            </w:r>
          </w:p>
          <w:p>
            <w:pPr>
              <w:pStyle w:val="TableParagraph"/>
              <w:spacing w:line="360" w:lineRule="auto" w:before="126"/>
              <w:ind w:right="272"/>
              <w:rPr>
                <w:sz w:val="22"/>
              </w:rPr>
            </w:pPr>
            <w:r>
              <w:rPr>
                <w:sz w:val="22"/>
              </w:rPr>
              <w:t>волна забастовок на судоверфях.</w:t>
            </w:r>
          </w:p>
          <w:p>
            <w:pPr>
              <w:pStyle w:val="TableParagraph"/>
              <w:spacing w:before="1"/>
              <w:rPr>
                <w:sz w:val="22"/>
              </w:rPr>
            </w:pPr>
            <w:r>
              <w:rPr>
                <w:b/>
                <w:sz w:val="22"/>
              </w:rPr>
              <w:t>1980 г. </w:t>
            </w:r>
            <w:r>
              <w:rPr>
                <w:sz w:val="22"/>
              </w:rPr>
              <w:t>—</w:t>
            </w:r>
          </w:p>
        </w:tc>
        <w:tc>
          <w:tcPr>
            <w:tcW w:w="1704" w:type="dxa"/>
          </w:tcPr>
          <w:p>
            <w:pPr>
              <w:pStyle w:val="TableParagraph"/>
              <w:ind w:left="0"/>
              <w:rPr>
                <w:sz w:val="22"/>
              </w:rPr>
            </w:pPr>
          </w:p>
        </w:tc>
        <w:tc>
          <w:tcPr>
            <w:tcW w:w="1560" w:type="dxa"/>
          </w:tcPr>
          <w:p>
            <w:pPr>
              <w:pStyle w:val="TableParagraph"/>
              <w:ind w:left="0"/>
              <w:rPr>
                <w:sz w:val="22"/>
              </w:rPr>
            </w:pPr>
          </w:p>
        </w:tc>
        <w:tc>
          <w:tcPr>
            <w:tcW w:w="1526" w:type="dxa"/>
          </w:tcPr>
          <w:p>
            <w:pPr>
              <w:pStyle w:val="TableParagraph"/>
              <w:ind w:left="0"/>
              <w:rPr>
                <w:sz w:val="22"/>
              </w:rPr>
            </w:pPr>
          </w:p>
        </w:tc>
      </w:tr>
    </w:tbl>
    <w:p>
      <w:pPr>
        <w:spacing w:after="0"/>
        <w:rPr>
          <w:sz w:val="22"/>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6"/>
        <w:gridCol w:w="1760"/>
        <w:gridCol w:w="1699"/>
        <w:gridCol w:w="1704"/>
        <w:gridCol w:w="1560"/>
        <w:gridCol w:w="1526"/>
      </w:tblGrid>
      <w:tr>
        <w:trPr>
          <w:trHeight w:val="1898" w:hRule="atLeast"/>
        </w:trPr>
        <w:tc>
          <w:tcPr>
            <w:tcW w:w="1606" w:type="dxa"/>
          </w:tcPr>
          <w:p>
            <w:pPr>
              <w:pStyle w:val="TableParagraph"/>
              <w:ind w:left="0"/>
              <w:rPr>
                <w:sz w:val="22"/>
              </w:rPr>
            </w:pPr>
          </w:p>
        </w:tc>
        <w:tc>
          <w:tcPr>
            <w:tcW w:w="1760" w:type="dxa"/>
          </w:tcPr>
          <w:p>
            <w:pPr>
              <w:pStyle w:val="TableParagraph"/>
              <w:ind w:left="0"/>
              <w:rPr>
                <w:sz w:val="22"/>
              </w:rPr>
            </w:pPr>
          </w:p>
        </w:tc>
        <w:tc>
          <w:tcPr>
            <w:tcW w:w="1699" w:type="dxa"/>
          </w:tcPr>
          <w:p>
            <w:pPr>
              <w:pStyle w:val="TableParagraph"/>
              <w:spacing w:line="360" w:lineRule="auto"/>
              <w:ind w:right="525"/>
              <w:rPr>
                <w:sz w:val="22"/>
              </w:rPr>
            </w:pPr>
            <w:r>
              <w:rPr>
                <w:sz w:val="22"/>
              </w:rPr>
              <w:t>создание профсоюза</w:t>
            </w:r>
          </w:p>
          <w:p>
            <w:pPr>
              <w:pStyle w:val="TableParagraph"/>
              <w:spacing w:line="360" w:lineRule="auto"/>
              <w:ind w:right="574"/>
              <w:rPr>
                <w:sz w:val="22"/>
              </w:rPr>
            </w:pPr>
            <w:r>
              <w:rPr>
                <w:sz w:val="22"/>
              </w:rPr>
              <w:t>«Солидар- ность»</w:t>
            </w:r>
          </w:p>
          <w:p>
            <w:pPr>
              <w:pStyle w:val="TableParagraph"/>
              <w:spacing w:line="252" w:lineRule="exact"/>
              <w:rPr>
                <w:sz w:val="22"/>
              </w:rPr>
            </w:pPr>
            <w:r>
              <w:rPr>
                <w:sz w:val="22"/>
              </w:rPr>
              <w:t>(Л. Валенса)</w:t>
            </w:r>
          </w:p>
        </w:tc>
        <w:tc>
          <w:tcPr>
            <w:tcW w:w="1704" w:type="dxa"/>
          </w:tcPr>
          <w:p>
            <w:pPr>
              <w:pStyle w:val="TableParagraph"/>
              <w:ind w:left="0"/>
              <w:rPr>
                <w:sz w:val="22"/>
              </w:rPr>
            </w:pPr>
          </w:p>
        </w:tc>
        <w:tc>
          <w:tcPr>
            <w:tcW w:w="1560" w:type="dxa"/>
          </w:tcPr>
          <w:p>
            <w:pPr>
              <w:pStyle w:val="TableParagraph"/>
              <w:ind w:left="0"/>
              <w:rPr>
                <w:sz w:val="22"/>
              </w:rPr>
            </w:pPr>
          </w:p>
        </w:tc>
        <w:tc>
          <w:tcPr>
            <w:tcW w:w="1526" w:type="dxa"/>
          </w:tcPr>
          <w:p>
            <w:pPr>
              <w:pStyle w:val="TableParagraph"/>
              <w:ind w:left="0"/>
              <w:rPr>
                <w:sz w:val="22"/>
              </w:rPr>
            </w:pPr>
          </w:p>
        </w:tc>
      </w:tr>
      <w:tr>
        <w:trPr>
          <w:trHeight w:val="760" w:hRule="atLeast"/>
        </w:trPr>
        <w:tc>
          <w:tcPr>
            <w:tcW w:w="1606" w:type="dxa"/>
            <w:vMerge w:val="restart"/>
          </w:tcPr>
          <w:p>
            <w:pPr>
              <w:pStyle w:val="TableParagraph"/>
              <w:spacing w:line="247" w:lineRule="exact"/>
              <w:rPr>
                <w:sz w:val="22"/>
              </w:rPr>
            </w:pPr>
            <w:r>
              <w:rPr>
                <w:sz w:val="22"/>
              </w:rPr>
              <w:t>Перестройка</w:t>
            </w:r>
          </w:p>
          <w:p>
            <w:pPr>
              <w:pStyle w:val="TableParagraph"/>
              <w:spacing w:line="360" w:lineRule="auto" w:before="126"/>
              <w:ind w:right="571"/>
              <w:jc w:val="both"/>
              <w:rPr>
                <w:sz w:val="22"/>
              </w:rPr>
            </w:pPr>
            <w:r>
              <w:rPr>
                <w:sz w:val="22"/>
              </w:rPr>
              <w:t>— вторая половина 1980-х гг.</w:t>
            </w:r>
          </w:p>
        </w:tc>
        <w:tc>
          <w:tcPr>
            <w:tcW w:w="5163" w:type="dxa"/>
            <w:gridSpan w:val="3"/>
          </w:tcPr>
          <w:p>
            <w:pPr>
              <w:pStyle w:val="TableParagraph"/>
              <w:spacing w:line="247" w:lineRule="exact"/>
              <w:ind w:left="110"/>
              <w:rPr>
                <w:sz w:val="22"/>
              </w:rPr>
            </w:pPr>
            <w:r>
              <w:rPr>
                <w:sz w:val="22"/>
              </w:rPr>
              <w:t>Повторная попытка проведения реформ для</w:t>
            </w:r>
          </w:p>
          <w:p>
            <w:pPr>
              <w:pStyle w:val="TableParagraph"/>
              <w:spacing w:before="126"/>
              <w:ind w:left="110"/>
              <w:rPr>
                <w:sz w:val="22"/>
              </w:rPr>
            </w:pPr>
            <w:r>
              <w:rPr>
                <w:sz w:val="22"/>
              </w:rPr>
              <w:t>установления «рыночного социализма»</w:t>
            </w:r>
          </w:p>
        </w:tc>
        <w:tc>
          <w:tcPr>
            <w:tcW w:w="3086" w:type="dxa"/>
            <w:gridSpan w:val="2"/>
            <w:vMerge w:val="restart"/>
          </w:tcPr>
          <w:p>
            <w:pPr>
              <w:pStyle w:val="TableParagraph"/>
              <w:spacing w:line="247" w:lineRule="exact"/>
              <w:ind w:left="108"/>
              <w:rPr>
                <w:sz w:val="22"/>
              </w:rPr>
            </w:pPr>
            <w:r>
              <w:rPr>
                <w:sz w:val="22"/>
              </w:rPr>
              <w:t>Отказ от проведения реформ</w:t>
            </w:r>
          </w:p>
        </w:tc>
      </w:tr>
      <w:tr>
        <w:trPr>
          <w:trHeight w:val="1137" w:hRule="atLeast"/>
        </w:trPr>
        <w:tc>
          <w:tcPr>
            <w:tcW w:w="1606" w:type="dxa"/>
            <w:vMerge/>
            <w:tcBorders>
              <w:top w:val="nil"/>
            </w:tcBorders>
          </w:tcPr>
          <w:p>
            <w:pPr>
              <w:rPr>
                <w:sz w:val="2"/>
                <w:szCs w:val="2"/>
              </w:rPr>
            </w:pPr>
          </w:p>
        </w:tc>
        <w:tc>
          <w:tcPr>
            <w:tcW w:w="1760" w:type="dxa"/>
          </w:tcPr>
          <w:p>
            <w:pPr>
              <w:pStyle w:val="TableParagraph"/>
              <w:ind w:left="0"/>
              <w:rPr>
                <w:sz w:val="22"/>
              </w:rPr>
            </w:pPr>
          </w:p>
        </w:tc>
        <w:tc>
          <w:tcPr>
            <w:tcW w:w="1699" w:type="dxa"/>
          </w:tcPr>
          <w:p>
            <w:pPr>
              <w:pStyle w:val="TableParagraph"/>
              <w:spacing w:line="247" w:lineRule="exact"/>
              <w:ind w:left="121"/>
              <w:rPr>
                <w:sz w:val="22"/>
              </w:rPr>
            </w:pPr>
            <w:r>
              <w:rPr>
                <w:b/>
                <w:sz w:val="22"/>
              </w:rPr>
              <w:t>1988 г</w:t>
            </w:r>
            <w:r>
              <w:rPr>
                <w:sz w:val="22"/>
              </w:rPr>
              <w:t>. —</w:t>
            </w:r>
          </w:p>
          <w:p>
            <w:pPr>
              <w:pStyle w:val="TableParagraph"/>
              <w:spacing w:line="380" w:lineRule="atLeast"/>
              <w:ind w:right="535"/>
              <w:rPr>
                <w:sz w:val="22"/>
              </w:rPr>
            </w:pPr>
            <w:r>
              <w:rPr>
                <w:sz w:val="22"/>
              </w:rPr>
              <w:t>забастовки рабочих</w:t>
            </w:r>
          </w:p>
        </w:tc>
        <w:tc>
          <w:tcPr>
            <w:tcW w:w="1704" w:type="dxa"/>
          </w:tcPr>
          <w:p>
            <w:pPr>
              <w:pStyle w:val="TableParagraph"/>
              <w:ind w:left="0"/>
              <w:rPr>
                <w:sz w:val="22"/>
              </w:rPr>
            </w:pPr>
          </w:p>
        </w:tc>
        <w:tc>
          <w:tcPr>
            <w:tcW w:w="3086" w:type="dxa"/>
            <w:gridSpan w:val="2"/>
            <w:vMerge/>
            <w:tcBorders>
              <w:top w:val="nil"/>
            </w:tcBorders>
          </w:tcPr>
          <w:p>
            <w:pPr>
              <w:rPr>
                <w:sz w:val="2"/>
                <w:szCs w:val="2"/>
              </w:rPr>
            </w:pPr>
          </w:p>
        </w:tc>
      </w:tr>
      <w:tr>
        <w:trPr>
          <w:trHeight w:val="314" w:hRule="atLeast"/>
        </w:trPr>
        <w:tc>
          <w:tcPr>
            <w:tcW w:w="1606" w:type="dxa"/>
            <w:tcBorders>
              <w:bottom w:val="nil"/>
            </w:tcBorders>
          </w:tcPr>
          <w:p>
            <w:pPr>
              <w:pStyle w:val="TableParagraph"/>
              <w:spacing w:line="247" w:lineRule="exact"/>
              <w:rPr>
                <w:sz w:val="22"/>
              </w:rPr>
            </w:pPr>
            <w:r>
              <w:rPr>
                <w:sz w:val="22"/>
              </w:rPr>
              <w:t>«Бархатные</w:t>
            </w:r>
          </w:p>
        </w:tc>
        <w:tc>
          <w:tcPr>
            <w:tcW w:w="1760" w:type="dxa"/>
            <w:tcBorders>
              <w:bottom w:val="nil"/>
            </w:tcBorders>
          </w:tcPr>
          <w:p>
            <w:pPr>
              <w:pStyle w:val="TableParagraph"/>
              <w:spacing w:line="247" w:lineRule="exact"/>
              <w:ind w:left="110"/>
              <w:rPr>
                <w:sz w:val="22"/>
              </w:rPr>
            </w:pPr>
            <w:r>
              <w:rPr>
                <w:b/>
                <w:sz w:val="22"/>
              </w:rPr>
              <w:t>1990 г. </w:t>
            </w:r>
            <w:r>
              <w:rPr>
                <w:sz w:val="22"/>
              </w:rPr>
              <w:t>—</w:t>
            </w:r>
          </w:p>
        </w:tc>
        <w:tc>
          <w:tcPr>
            <w:tcW w:w="1699" w:type="dxa"/>
            <w:tcBorders>
              <w:bottom w:val="nil"/>
            </w:tcBorders>
          </w:tcPr>
          <w:p>
            <w:pPr>
              <w:pStyle w:val="TableParagraph"/>
              <w:spacing w:line="247" w:lineRule="exact"/>
              <w:rPr>
                <w:sz w:val="22"/>
              </w:rPr>
            </w:pPr>
            <w:r>
              <w:rPr>
                <w:b/>
                <w:sz w:val="22"/>
              </w:rPr>
              <w:t>1989 г. </w:t>
            </w:r>
            <w:r>
              <w:rPr>
                <w:sz w:val="22"/>
              </w:rPr>
              <w:t>—</w:t>
            </w:r>
          </w:p>
        </w:tc>
        <w:tc>
          <w:tcPr>
            <w:tcW w:w="1704" w:type="dxa"/>
            <w:tcBorders>
              <w:bottom w:val="nil"/>
            </w:tcBorders>
          </w:tcPr>
          <w:p>
            <w:pPr>
              <w:pStyle w:val="TableParagraph"/>
              <w:spacing w:line="247" w:lineRule="exact"/>
              <w:ind w:left="110"/>
              <w:rPr>
                <w:sz w:val="22"/>
              </w:rPr>
            </w:pPr>
            <w:r>
              <w:rPr>
                <w:b/>
                <w:sz w:val="22"/>
              </w:rPr>
              <w:t>1989 г. </w:t>
            </w:r>
            <w:r>
              <w:rPr>
                <w:sz w:val="22"/>
              </w:rPr>
              <w:t>—</w:t>
            </w:r>
          </w:p>
        </w:tc>
        <w:tc>
          <w:tcPr>
            <w:tcW w:w="1560" w:type="dxa"/>
            <w:tcBorders>
              <w:bottom w:val="nil"/>
            </w:tcBorders>
          </w:tcPr>
          <w:p>
            <w:pPr>
              <w:pStyle w:val="TableParagraph"/>
              <w:spacing w:line="247" w:lineRule="exact"/>
              <w:ind w:left="108"/>
              <w:rPr>
                <w:sz w:val="22"/>
              </w:rPr>
            </w:pPr>
            <w:r>
              <w:rPr>
                <w:b/>
                <w:sz w:val="22"/>
              </w:rPr>
              <w:t>1989 г. </w:t>
            </w:r>
            <w:r>
              <w:rPr>
                <w:sz w:val="22"/>
              </w:rPr>
              <w:t>—</w:t>
            </w:r>
          </w:p>
        </w:tc>
        <w:tc>
          <w:tcPr>
            <w:tcW w:w="1526" w:type="dxa"/>
            <w:tcBorders>
              <w:bottom w:val="nil"/>
            </w:tcBorders>
          </w:tcPr>
          <w:p>
            <w:pPr>
              <w:pStyle w:val="TableParagraph"/>
              <w:spacing w:line="247" w:lineRule="exact"/>
              <w:ind w:left="111"/>
              <w:rPr>
                <w:sz w:val="22"/>
              </w:rPr>
            </w:pPr>
            <w:r>
              <w:rPr>
                <w:b/>
                <w:sz w:val="22"/>
              </w:rPr>
              <w:t>1989 г. </w:t>
            </w:r>
            <w:r>
              <w:rPr>
                <w:sz w:val="22"/>
              </w:rPr>
              <w:t>—</w:t>
            </w:r>
          </w:p>
        </w:tc>
      </w:tr>
      <w:tr>
        <w:trPr>
          <w:trHeight w:val="379" w:hRule="atLeast"/>
        </w:trPr>
        <w:tc>
          <w:tcPr>
            <w:tcW w:w="1606" w:type="dxa"/>
            <w:tcBorders>
              <w:top w:val="nil"/>
              <w:bottom w:val="nil"/>
            </w:tcBorders>
          </w:tcPr>
          <w:p>
            <w:pPr>
              <w:pStyle w:val="TableParagraph"/>
              <w:spacing w:before="59"/>
              <w:rPr>
                <w:sz w:val="22"/>
              </w:rPr>
            </w:pPr>
            <w:r>
              <w:rPr>
                <w:sz w:val="22"/>
              </w:rPr>
              <w:t>революции»</w:t>
            </w:r>
          </w:p>
        </w:tc>
        <w:tc>
          <w:tcPr>
            <w:tcW w:w="1760" w:type="dxa"/>
            <w:tcBorders>
              <w:top w:val="nil"/>
              <w:bottom w:val="nil"/>
            </w:tcBorders>
          </w:tcPr>
          <w:p>
            <w:pPr>
              <w:pStyle w:val="TableParagraph"/>
              <w:spacing w:before="59"/>
              <w:ind w:left="110"/>
              <w:rPr>
                <w:sz w:val="22"/>
              </w:rPr>
            </w:pPr>
            <w:r>
              <w:rPr>
                <w:sz w:val="22"/>
              </w:rPr>
              <w:t>проведение</w:t>
            </w:r>
          </w:p>
        </w:tc>
        <w:tc>
          <w:tcPr>
            <w:tcW w:w="1699" w:type="dxa"/>
            <w:tcBorders>
              <w:top w:val="nil"/>
              <w:bottom w:val="nil"/>
            </w:tcBorders>
          </w:tcPr>
          <w:p>
            <w:pPr>
              <w:pStyle w:val="TableParagraph"/>
              <w:spacing w:before="59"/>
              <w:rPr>
                <w:sz w:val="22"/>
              </w:rPr>
            </w:pPr>
            <w:r>
              <w:rPr>
                <w:sz w:val="22"/>
              </w:rPr>
              <w:t>проведение</w:t>
            </w:r>
          </w:p>
        </w:tc>
        <w:tc>
          <w:tcPr>
            <w:tcW w:w="1704" w:type="dxa"/>
            <w:tcBorders>
              <w:top w:val="nil"/>
              <w:bottom w:val="nil"/>
            </w:tcBorders>
          </w:tcPr>
          <w:p>
            <w:pPr>
              <w:pStyle w:val="TableParagraph"/>
              <w:spacing w:before="59"/>
              <w:ind w:left="110"/>
              <w:rPr>
                <w:sz w:val="22"/>
              </w:rPr>
            </w:pPr>
            <w:r>
              <w:rPr>
                <w:sz w:val="22"/>
              </w:rPr>
              <w:t>разрешение</w:t>
            </w:r>
          </w:p>
        </w:tc>
        <w:tc>
          <w:tcPr>
            <w:tcW w:w="1560" w:type="dxa"/>
            <w:tcBorders>
              <w:top w:val="nil"/>
              <w:bottom w:val="nil"/>
            </w:tcBorders>
          </w:tcPr>
          <w:p>
            <w:pPr>
              <w:pStyle w:val="TableParagraph"/>
              <w:spacing w:before="59"/>
              <w:ind w:left="108"/>
              <w:rPr>
                <w:sz w:val="22"/>
              </w:rPr>
            </w:pPr>
            <w:r>
              <w:rPr>
                <w:sz w:val="22"/>
              </w:rPr>
              <w:t>смещение</w:t>
            </w:r>
          </w:p>
        </w:tc>
        <w:tc>
          <w:tcPr>
            <w:tcW w:w="1526" w:type="dxa"/>
            <w:tcBorders>
              <w:top w:val="nil"/>
              <w:bottom w:val="nil"/>
            </w:tcBorders>
          </w:tcPr>
          <w:p>
            <w:pPr>
              <w:pStyle w:val="TableParagraph"/>
              <w:spacing w:before="59"/>
              <w:ind w:left="111"/>
              <w:rPr>
                <w:sz w:val="22"/>
              </w:rPr>
            </w:pPr>
            <w:r>
              <w:rPr>
                <w:sz w:val="22"/>
              </w:rPr>
              <w:t>падение</w:t>
            </w:r>
          </w:p>
        </w:tc>
      </w:tr>
      <w:tr>
        <w:trPr>
          <w:trHeight w:val="380" w:hRule="atLeast"/>
        </w:trPr>
        <w:tc>
          <w:tcPr>
            <w:tcW w:w="1606" w:type="dxa"/>
            <w:tcBorders>
              <w:top w:val="nil"/>
              <w:bottom w:val="nil"/>
            </w:tcBorders>
          </w:tcPr>
          <w:p>
            <w:pPr>
              <w:pStyle w:val="TableParagraph"/>
              <w:spacing w:before="58"/>
              <w:rPr>
                <w:sz w:val="22"/>
              </w:rPr>
            </w:pPr>
            <w:r>
              <w:rPr>
                <w:sz w:val="22"/>
              </w:rPr>
              <w:t>1989—1990</w:t>
            </w:r>
          </w:p>
        </w:tc>
        <w:tc>
          <w:tcPr>
            <w:tcW w:w="1760" w:type="dxa"/>
            <w:tcBorders>
              <w:top w:val="nil"/>
              <w:bottom w:val="nil"/>
            </w:tcBorders>
          </w:tcPr>
          <w:p>
            <w:pPr>
              <w:pStyle w:val="TableParagraph"/>
              <w:spacing w:before="58"/>
              <w:ind w:left="110"/>
              <w:rPr>
                <w:sz w:val="22"/>
              </w:rPr>
            </w:pPr>
            <w:r>
              <w:rPr>
                <w:sz w:val="22"/>
              </w:rPr>
              <w:t>местных</w:t>
            </w:r>
          </w:p>
        </w:tc>
        <w:tc>
          <w:tcPr>
            <w:tcW w:w="1699" w:type="dxa"/>
            <w:tcBorders>
              <w:top w:val="nil"/>
              <w:bottom w:val="nil"/>
            </w:tcBorders>
          </w:tcPr>
          <w:p>
            <w:pPr>
              <w:pStyle w:val="TableParagraph"/>
              <w:spacing w:before="58"/>
              <w:rPr>
                <w:sz w:val="22"/>
              </w:rPr>
            </w:pPr>
            <w:r>
              <w:rPr>
                <w:sz w:val="22"/>
              </w:rPr>
              <w:t>много-</w:t>
            </w:r>
          </w:p>
        </w:tc>
        <w:tc>
          <w:tcPr>
            <w:tcW w:w="1704" w:type="dxa"/>
            <w:tcBorders>
              <w:top w:val="nil"/>
              <w:bottom w:val="nil"/>
            </w:tcBorders>
          </w:tcPr>
          <w:p>
            <w:pPr>
              <w:pStyle w:val="TableParagraph"/>
              <w:spacing w:before="58"/>
              <w:ind w:left="110"/>
              <w:rPr>
                <w:sz w:val="22"/>
              </w:rPr>
            </w:pPr>
            <w:r>
              <w:rPr>
                <w:sz w:val="22"/>
              </w:rPr>
              <w:t>много-</w:t>
            </w:r>
          </w:p>
        </w:tc>
        <w:tc>
          <w:tcPr>
            <w:tcW w:w="1560" w:type="dxa"/>
            <w:tcBorders>
              <w:top w:val="nil"/>
              <w:bottom w:val="nil"/>
            </w:tcBorders>
          </w:tcPr>
          <w:p>
            <w:pPr>
              <w:pStyle w:val="TableParagraph"/>
              <w:spacing w:before="58"/>
              <w:ind w:left="108"/>
              <w:rPr>
                <w:sz w:val="22"/>
              </w:rPr>
            </w:pPr>
            <w:r>
              <w:rPr>
                <w:sz w:val="22"/>
              </w:rPr>
              <w:t>высшего</w:t>
            </w:r>
          </w:p>
        </w:tc>
        <w:tc>
          <w:tcPr>
            <w:tcW w:w="1526" w:type="dxa"/>
            <w:tcBorders>
              <w:top w:val="nil"/>
              <w:bottom w:val="nil"/>
            </w:tcBorders>
          </w:tcPr>
          <w:p>
            <w:pPr>
              <w:pStyle w:val="TableParagraph"/>
              <w:spacing w:before="58"/>
              <w:ind w:left="111"/>
              <w:rPr>
                <w:sz w:val="22"/>
              </w:rPr>
            </w:pPr>
            <w:r>
              <w:rPr>
                <w:sz w:val="22"/>
              </w:rPr>
              <w:t>режима Э.</w:t>
            </w:r>
          </w:p>
        </w:tc>
      </w:tr>
      <w:tr>
        <w:trPr>
          <w:trHeight w:val="380" w:hRule="atLeast"/>
        </w:trPr>
        <w:tc>
          <w:tcPr>
            <w:tcW w:w="1606" w:type="dxa"/>
            <w:tcBorders>
              <w:top w:val="nil"/>
              <w:bottom w:val="nil"/>
            </w:tcBorders>
          </w:tcPr>
          <w:p>
            <w:pPr>
              <w:pStyle w:val="TableParagraph"/>
              <w:spacing w:before="60"/>
              <w:rPr>
                <w:sz w:val="22"/>
              </w:rPr>
            </w:pPr>
            <w:r>
              <w:rPr>
                <w:sz w:val="22"/>
              </w:rPr>
              <w:t>гг.</w:t>
            </w:r>
          </w:p>
        </w:tc>
        <w:tc>
          <w:tcPr>
            <w:tcW w:w="1760" w:type="dxa"/>
            <w:tcBorders>
              <w:top w:val="nil"/>
              <w:bottom w:val="nil"/>
            </w:tcBorders>
          </w:tcPr>
          <w:p>
            <w:pPr>
              <w:pStyle w:val="TableParagraph"/>
              <w:spacing w:before="60"/>
              <w:ind w:left="110"/>
              <w:rPr>
                <w:sz w:val="22"/>
              </w:rPr>
            </w:pPr>
            <w:r>
              <w:rPr>
                <w:sz w:val="22"/>
              </w:rPr>
              <w:t>выборов,</w:t>
            </w:r>
          </w:p>
        </w:tc>
        <w:tc>
          <w:tcPr>
            <w:tcW w:w="1699" w:type="dxa"/>
            <w:tcBorders>
              <w:top w:val="nil"/>
              <w:bottom w:val="nil"/>
            </w:tcBorders>
          </w:tcPr>
          <w:p>
            <w:pPr>
              <w:pStyle w:val="TableParagraph"/>
              <w:spacing w:before="60"/>
              <w:rPr>
                <w:sz w:val="22"/>
              </w:rPr>
            </w:pPr>
            <w:r>
              <w:rPr>
                <w:sz w:val="22"/>
              </w:rPr>
              <w:t>партийных</w:t>
            </w:r>
          </w:p>
        </w:tc>
        <w:tc>
          <w:tcPr>
            <w:tcW w:w="1704" w:type="dxa"/>
            <w:tcBorders>
              <w:top w:val="nil"/>
              <w:bottom w:val="nil"/>
            </w:tcBorders>
          </w:tcPr>
          <w:p>
            <w:pPr>
              <w:pStyle w:val="TableParagraph"/>
              <w:spacing w:before="60"/>
              <w:ind w:left="110"/>
              <w:rPr>
                <w:sz w:val="22"/>
              </w:rPr>
            </w:pPr>
            <w:r>
              <w:rPr>
                <w:sz w:val="22"/>
              </w:rPr>
              <w:t>партийности</w:t>
            </w:r>
          </w:p>
        </w:tc>
        <w:tc>
          <w:tcPr>
            <w:tcW w:w="1560" w:type="dxa"/>
            <w:tcBorders>
              <w:top w:val="nil"/>
              <w:bottom w:val="nil"/>
            </w:tcBorders>
          </w:tcPr>
          <w:p>
            <w:pPr>
              <w:pStyle w:val="TableParagraph"/>
              <w:spacing w:before="60"/>
              <w:ind w:left="108"/>
              <w:rPr>
                <w:sz w:val="22"/>
              </w:rPr>
            </w:pPr>
            <w:r>
              <w:rPr>
                <w:sz w:val="22"/>
              </w:rPr>
              <w:t>руководства.</w:t>
            </w:r>
          </w:p>
        </w:tc>
        <w:tc>
          <w:tcPr>
            <w:tcW w:w="1526" w:type="dxa"/>
            <w:tcBorders>
              <w:top w:val="nil"/>
              <w:bottom w:val="nil"/>
            </w:tcBorders>
          </w:tcPr>
          <w:p>
            <w:pPr>
              <w:pStyle w:val="TableParagraph"/>
              <w:spacing w:before="60"/>
              <w:ind w:left="111"/>
              <w:rPr>
                <w:sz w:val="22"/>
              </w:rPr>
            </w:pPr>
            <w:r>
              <w:rPr>
                <w:sz w:val="22"/>
              </w:rPr>
              <w:t>Хоннекера.</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победу</w:t>
            </w:r>
          </w:p>
        </w:tc>
        <w:tc>
          <w:tcPr>
            <w:tcW w:w="1699" w:type="dxa"/>
            <w:tcBorders>
              <w:top w:val="nil"/>
              <w:bottom w:val="nil"/>
            </w:tcBorders>
          </w:tcPr>
          <w:p>
            <w:pPr>
              <w:pStyle w:val="TableParagraph"/>
              <w:spacing w:before="58"/>
              <w:rPr>
                <w:sz w:val="22"/>
              </w:rPr>
            </w:pPr>
            <w:r>
              <w:rPr>
                <w:sz w:val="22"/>
              </w:rPr>
              <w:t>демократи-</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b/>
                <w:sz w:val="22"/>
              </w:rPr>
              <w:t>1989 г</w:t>
            </w:r>
            <w:r>
              <w:rPr>
                <w:sz w:val="22"/>
              </w:rPr>
              <w:t>. —</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одержали</w:t>
            </w:r>
          </w:p>
        </w:tc>
        <w:tc>
          <w:tcPr>
            <w:tcW w:w="1699" w:type="dxa"/>
            <w:tcBorders>
              <w:top w:val="nil"/>
              <w:bottom w:val="nil"/>
            </w:tcBorders>
          </w:tcPr>
          <w:p>
            <w:pPr>
              <w:pStyle w:val="TableParagraph"/>
              <w:spacing w:before="58"/>
              <w:rPr>
                <w:sz w:val="22"/>
              </w:rPr>
            </w:pPr>
            <w:r>
              <w:rPr>
                <w:sz w:val="22"/>
              </w:rPr>
              <w:t>ческих</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sz w:val="22"/>
              </w:rPr>
              <w:t>падение</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националисты.</w:t>
            </w:r>
          </w:p>
        </w:tc>
        <w:tc>
          <w:tcPr>
            <w:tcW w:w="1699" w:type="dxa"/>
            <w:tcBorders>
              <w:top w:val="nil"/>
              <w:bottom w:val="nil"/>
            </w:tcBorders>
          </w:tcPr>
          <w:p>
            <w:pPr>
              <w:pStyle w:val="TableParagraph"/>
              <w:spacing w:before="58"/>
              <w:rPr>
                <w:sz w:val="22"/>
              </w:rPr>
            </w:pPr>
            <w:r>
              <w:rPr>
                <w:sz w:val="22"/>
              </w:rPr>
              <w:t>выборов,</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sz w:val="22"/>
              </w:rPr>
              <w:t>Берлинской</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b/>
                <w:sz w:val="22"/>
              </w:rPr>
            </w:pPr>
            <w:r>
              <w:rPr>
                <w:b/>
                <w:sz w:val="22"/>
              </w:rPr>
              <w:t>1991</w:t>
            </w:r>
            <w:r>
              <w:rPr>
                <w:sz w:val="22"/>
              </w:rPr>
              <w:t>—</w:t>
            </w:r>
            <w:r>
              <w:rPr>
                <w:b/>
                <w:sz w:val="22"/>
              </w:rPr>
              <w:t>2008 гг.</w:t>
            </w:r>
          </w:p>
        </w:tc>
        <w:tc>
          <w:tcPr>
            <w:tcW w:w="1699" w:type="dxa"/>
            <w:tcBorders>
              <w:top w:val="nil"/>
              <w:bottom w:val="nil"/>
            </w:tcBorders>
          </w:tcPr>
          <w:p>
            <w:pPr>
              <w:pStyle w:val="TableParagraph"/>
              <w:spacing w:before="58"/>
              <w:rPr>
                <w:sz w:val="22"/>
              </w:rPr>
            </w:pPr>
            <w:r>
              <w:rPr>
                <w:sz w:val="22"/>
              </w:rPr>
              <w:t>приход к</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sz w:val="22"/>
              </w:rPr>
              <w:t>стены.</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 распад</w:t>
            </w:r>
          </w:p>
        </w:tc>
        <w:tc>
          <w:tcPr>
            <w:tcW w:w="1699" w:type="dxa"/>
            <w:tcBorders>
              <w:top w:val="nil"/>
              <w:bottom w:val="nil"/>
            </w:tcBorders>
          </w:tcPr>
          <w:p>
            <w:pPr>
              <w:pStyle w:val="TableParagraph"/>
              <w:spacing w:before="58"/>
              <w:rPr>
                <w:sz w:val="22"/>
              </w:rPr>
            </w:pPr>
            <w:r>
              <w:rPr>
                <w:sz w:val="22"/>
              </w:rPr>
              <w:t>власти</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b/>
                <w:sz w:val="22"/>
              </w:rPr>
              <w:t>1990 г. </w:t>
            </w:r>
            <w:r>
              <w:rPr>
                <w:sz w:val="22"/>
              </w:rPr>
              <w:t>—</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югославской</w:t>
            </w:r>
          </w:p>
        </w:tc>
        <w:tc>
          <w:tcPr>
            <w:tcW w:w="1699" w:type="dxa"/>
            <w:tcBorders>
              <w:top w:val="nil"/>
              <w:bottom w:val="nil"/>
            </w:tcBorders>
          </w:tcPr>
          <w:p>
            <w:pPr>
              <w:pStyle w:val="TableParagraph"/>
              <w:spacing w:before="58"/>
              <w:rPr>
                <w:sz w:val="22"/>
              </w:rPr>
            </w:pPr>
            <w:r>
              <w:rPr>
                <w:sz w:val="22"/>
              </w:rPr>
              <w:t>«Солидар-</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sz w:val="22"/>
              </w:rPr>
              <w:t>объединение</w:t>
            </w: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федерации,</w:t>
            </w:r>
          </w:p>
        </w:tc>
        <w:tc>
          <w:tcPr>
            <w:tcW w:w="1699" w:type="dxa"/>
            <w:tcBorders>
              <w:top w:val="nil"/>
              <w:bottom w:val="nil"/>
            </w:tcBorders>
          </w:tcPr>
          <w:p>
            <w:pPr>
              <w:pStyle w:val="TableParagraph"/>
              <w:spacing w:before="58"/>
              <w:rPr>
                <w:sz w:val="22"/>
              </w:rPr>
            </w:pPr>
            <w:r>
              <w:rPr>
                <w:sz w:val="22"/>
              </w:rPr>
              <w:t>ности»</w:t>
            </w: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ind w:left="0"/>
              <w:rPr>
                <w:sz w:val="22"/>
              </w:rPr>
            </w:pPr>
          </w:p>
        </w:tc>
        <w:tc>
          <w:tcPr>
            <w:tcW w:w="1526" w:type="dxa"/>
            <w:tcBorders>
              <w:top w:val="nil"/>
              <w:bottom w:val="nil"/>
            </w:tcBorders>
          </w:tcPr>
          <w:p>
            <w:pPr>
              <w:pStyle w:val="TableParagraph"/>
              <w:spacing w:before="58"/>
              <w:ind w:left="111"/>
              <w:rPr>
                <w:sz w:val="22"/>
              </w:rPr>
            </w:pPr>
            <w:r>
              <w:rPr>
                <w:sz w:val="22"/>
              </w:rPr>
              <w:t>Германии</w:t>
            </w:r>
          </w:p>
        </w:tc>
      </w:tr>
      <w:tr>
        <w:trPr>
          <w:trHeight w:val="380"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9"/>
              <w:ind w:left="110"/>
              <w:rPr>
                <w:sz w:val="22"/>
              </w:rPr>
            </w:pPr>
            <w:r>
              <w:rPr>
                <w:sz w:val="22"/>
              </w:rPr>
              <w:t>военный</w:t>
            </w:r>
          </w:p>
        </w:tc>
        <w:tc>
          <w:tcPr>
            <w:tcW w:w="1699" w:type="dxa"/>
            <w:tcBorders>
              <w:top w:val="nil"/>
              <w:bottom w:val="nil"/>
            </w:tcBorders>
          </w:tcPr>
          <w:p>
            <w:pPr>
              <w:pStyle w:val="TableParagraph"/>
              <w:ind w:left="0"/>
              <w:rPr>
                <w:sz w:val="22"/>
              </w:rPr>
            </w:pP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spacing w:before="59"/>
              <w:ind w:left="108"/>
              <w:rPr>
                <w:sz w:val="22"/>
              </w:rPr>
            </w:pPr>
            <w:r>
              <w:rPr>
                <w:b/>
                <w:sz w:val="22"/>
              </w:rPr>
              <w:t>1993 г. </w:t>
            </w:r>
            <w:r>
              <w:rPr>
                <w:sz w:val="22"/>
              </w:rPr>
              <w:t>—</w:t>
            </w:r>
          </w:p>
        </w:tc>
        <w:tc>
          <w:tcPr>
            <w:tcW w:w="1526" w:type="dxa"/>
            <w:tcBorders>
              <w:top w:val="nil"/>
              <w:bottom w:val="nil"/>
            </w:tcBorders>
          </w:tcPr>
          <w:p>
            <w:pPr>
              <w:pStyle w:val="TableParagraph"/>
              <w:ind w:left="0"/>
              <w:rPr>
                <w:sz w:val="22"/>
              </w:rPr>
            </w:pPr>
          </w:p>
        </w:tc>
      </w:tr>
      <w:tr>
        <w:trPr>
          <w:trHeight w:val="380"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60"/>
              <w:ind w:left="110"/>
              <w:rPr>
                <w:sz w:val="22"/>
              </w:rPr>
            </w:pPr>
            <w:r>
              <w:rPr>
                <w:sz w:val="22"/>
              </w:rPr>
              <w:t>конфликт на</w:t>
            </w:r>
          </w:p>
        </w:tc>
        <w:tc>
          <w:tcPr>
            <w:tcW w:w="1699" w:type="dxa"/>
            <w:tcBorders>
              <w:top w:val="nil"/>
              <w:bottom w:val="nil"/>
            </w:tcBorders>
          </w:tcPr>
          <w:p>
            <w:pPr>
              <w:pStyle w:val="TableParagraph"/>
              <w:ind w:left="0"/>
              <w:rPr>
                <w:sz w:val="22"/>
              </w:rPr>
            </w:pP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spacing w:before="60"/>
              <w:ind w:left="108"/>
              <w:rPr>
                <w:sz w:val="22"/>
              </w:rPr>
            </w:pPr>
            <w:r>
              <w:rPr>
                <w:sz w:val="22"/>
              </w:rPr>
              <w:t>распад на</w:t>
            </w:r>
          </w:p>
        </w:tc>
        <w:tc>
          <w:tcPr>
            <w:tcW w:w="1526" w:type="dxa"/>
            <w:tcBorders>
              <w:top w:val="nil"/>
              <w:bottom w:val="nil"/>
            </w:tcBorders>
          </w:tcPr>
          <w:p>
            <w:pPr>
              <w:pStyle w:val="TableParagraph"/>
              <w:ind w:left="0"/>
              <w:rPr>
                <w:sz w:val="22"/>
              </w:rPr>
            </w:pPr>
          </w:p>
        </w:tc>
      </w:tr>
      <w:tr>
        <w:trPr>
          <w:trHeight w:val="379" w:hRule="atLeast"/>
        </w:trPr>
        <w:tc>
          <w:tcPr>
            <w:tcW w:w="1606" w:type="dxa"/>
            <w:tcBorders>
              <w:top w:val="nil"/>
              <w:bottom w:val="nil"/>
            </w:tcBorders>
          </w:tcPr>
          <w:p>
            <w:pPr>
              <w:pStyle w:val="TableParagraph"/>
              <w:ind w:left="0"/>
              <w:rPr>
                <w:sz w:val="22"/>
              </w:rPr>
            </w:pPr>
          </w:p>
        </w:tc>
        <w:tc>
          <w:tcPr>
            <w:tcW w:w="1760" w:type="dxa"/>
            <w:tcBorders>
              <w:top w:val="nil"/>
              <w:bottom w:val="nil"/>
            </w:tcBorders>
          </w:tcPr>
          <w:p>
            <w:pPr>
              <w:pStyle w:val="TableParagraph"/>
              <w:spacing w:before="58"/>
              <w:ind w:left="110"/>
              <w:rPr>
                <w:sz w:val="22"/>
              </w:rPr>
            </w:pPr>
            <w:r>
              <w:rPr>
                <w:sz w:val="22"/>
              </w:rPr>
              <w:t>националисти-</w:t>
            </w:r>
          </w:p>
        </w:tc>
        <w:tc>
          <w:tcPr>
            <w:tcW w:w="1699" w:type="dxa"/>
            <w:tcBorders>
              <w:top w:val="nil"/>
              <w:bottom w:val="nil"/>
            </w:tcBorders>
          </w:tcPr>
          <w:p>
            <w:pPr>
              <w:pStyle w:val="TableParagraph"/>
              <w:ind w:left="0"/>
              <w:rPr>
                <w:sz w:val="22"/>
              </w:rPr>
            </w:pPr>
          </w:p>
        </w:tc>
        <w:tc>
          <w:tcPr>
            <w:tcW w:w="1704" w:type="dxa"/>
            <w:tcBorders>
              <w:top w:val="nil"/>
              <w:bottom w:val="nil"/>
            </w:tcBorders>
          </w:tcPr>
          <w:p>
            <w:pPr>
              <w:pStyle w:val="TableParagraph"/>
              <w:ind w:left="0"/>
              <w:rPr>
                <w:sz w:val="22"/>
              </w:rPr>
            </w:pPr>
          </w:p>
        </w:tc>
        <w:tc>
          <w:tcPr>
            <w:tcW w:w="1560" w:type="dxa"/>
            <w:tcBorders>
              <w:top w:val="nil"/>
              <w:bottom w:val="nil"/>
            </w:tcBorders>
          </w:tcPr>
          <w:p>
            <w:pPr>
              <w:pStyle w:val="TableParagraph"/>
              <w:spacing w:before="58"/>
              <w:ind w:left="108"/>
              <w:rPr>
                <w:sz w:val="22"/>
              </w:rPr>
            </w:pPr>
            <w:r>
              <w:rPr>
                <w:sz w:val="22"/>
              </w:rPr>
              <w:t>Чехию и</w:t>
            </w:r>
          </w:p>
        </w:tc>
        <w:tc>
          <w:tcPr>
            <w:tcW w:w="1526" w:type="dxa"/>
            <w:tcBorders>
              <w:top w:val="nil"/>
              <w:bottom w:val="nil"/>
            </w:tcBorders>
          </w:tcPr>
          <w:p>
            <w:pPr>
              <w:pStyle w:val="TableParagraph"/>
              <w:ind w:left="0"/>
              <w:rPr>
                <w:sz w:val="22"/>
              </w:rPr>
            </w:pPr>
          </w:p>
        </w:tc>
      </w:tr>
      <w:tr>
        <w:trPr>
          <w:trHeight w:val="443" w:hRule="atLeast"/>
        </w:trPr>
        <w:tc>
          <w:tcPr>
            <w:tcW w:w="1606" w:type="dxa"/>
            <w:tcBorders>
              <w:top w:val="nil"/>
            </w:tcBorders>
          </w:tcPr>
          <w:p>
            <w:pPr>
              <w:pStyle w:val="TableParagraph"/>
              <w:ind w:left="0"/>
              <w:rPr>
                <w:sz w:val="22"/>
              </w:rPr>
            </w:pPr>
          </w:p>
        </w:tc>
        <w:tc>
          <w:tcPr>
            <w:tcW w:w="1760" w:type="dxa"/>
            <w:tcBorders>
              <w:top w:val="nil"/>
            </w:tcBorders>
          </w:tcPr>
          <w:p>
            <w:pPr>
              <w:pStyle w:val="TableParagraph"/>
              <w:spacing w:before="58"/>
              <w:ind w:left="110"/>
              <w:rPr>
                <w:sz w:val="22"/>
              </w:rPr>
            </w:pPr>
            <w:r>
              <w:rPr>
                <w:sz w:val="22"/>
              </w:rPr>
              <w:t>ческой почве</w:t>
            </w:r>
          </w:p>
        </w:tc>
        <w:tc>
          <w:tcPr>
            <w:tcW w:w="1699" w:type="dxa"/>
            <w:tcBorders>
              <w:top w:val="nil"/>
            </w:tcBorders>
          </w:tcPr>
          <w:p>
            <w:pPr>
              <w:pStyle w:val="TableParagraph"/>
              <w:ind w:left="0"/>
              <w:rPr>
                <w:sz w:val="22"/>
              </w:rPr>
            </w:pPr>
          </w:p>
        </w:tc>
        <w:tc>
          <w:tcPr>
            <w:tcW w:w="1704" w:type="dxa"/>
            <w:tcBorders>
              <w:top w:val="nil"/>
            </w:tcBorders>
          </w:tcPr>
          <w:p>
            <w:pPr>
              <w:pStyle w:val="TableParagraph"/>
              <w:ind w:left="0"/>
              <w:rPr>
                <w:sz w:val="22"/>
              </w:rPr>
            </w:pPr>
          </w:p>
        </w:tc>
        <w:tc>
          <w:tcPr>
            <w:tcW w:w="1560" w:type="dxa"/>
            <w:tcBorders>
              <w:top w:val="nil"/>
            </w:tcBorders>
          </w:tcPr>
          <w:p>
            <w:pPr>
              <w:pStyle w:val="TableParagraph"/>
              <w:spacing w:before="58"/>
              <w:ind w:left="108"/>
              <w:rPr>
                <w:sz w:val="22"/>
              </w:rPr>
            </w:pPr>
            <w:r>
              <w:rPr>
                <w:sz w:val="22"/>
              </w:rPr>
              <w:t>Словакию</w:t>
            </w:r>
          </w:p>
        </w:tc>
        <w:tc>
          <w:tcPr>
            <w:tcW w:w="1526" w:type="dxa"/>
            <w:tcBorders>
              <w:top w:val="nil"/>
            </w:tcBorders>
          </w:tcPr>
          <w:p>
            <w:pPr>
              <w:pStyle w:val="TableParagraph"/>
              <w:ind w:left="0"/>
              <w:rPr>
                <w:sz w:val="22"/>
              </w:rPr>
            </w:pPr>
          </w:p>
        </w:tc>
      </w:tr>
    </w:tbl>
    <w:p>
      <w:pPr>
        <w:spacing w:after="0"/>
        <w:rPr>
          <w:sz w:val="22"/>
        </w:rPr>
        <w:sectPr>
          <w:pgSz w:w="11910" w:h="16840"/>
          <w:pgMar w:header="710" w:footer="0" w:top="1160" w:bottom="280" w:left="280" w:right="0"/>
        </w:sectPr>
      </w:pPr>
    </w:p>
    <w:p>
      <w:pPr>
        <w:pStyle w:val="ListParagraph"/>
        <w:numPr>
          <w:ilvl w:val="1"/>
          <w:numId w:val="172"/>
        </w:numPr>
        <w:tabs>
          <w:tab w:pos="1134" w:val="left" w:leader="none"/>
        </w:tabs>
        <w:spacing w:line="357" w:lineRule="auto" w:before="96" w:after="0"/>
        <w:ind w:left="1561" w:right="2030" w:hanging="709"/>
        <w:jc w:val="left"/>
        <w:rPr>
          <w:i/>
          <w:sz w:val="28"/>
        </w:rPr>
      </w:pPr>
      <w:r>
        <w:rPr>
          <w:b/>
          <w:sz w:val="28"/>
        </w:rPr>
        <w:t>Реформы в странах Центральной и Восточной Европы в 1990-е гг. </w:t>
      </w:r>
      <w:r>
        <w:rPr>
          <w:sz w:val="28"/>
        </w:rPr>
        <w:t>Учащиеся работают с текстом учебника по заданию учителя. </w:t>
      </w:r>
      <w:r>
        <w:rPr>
          <w:i/>
          <w:sz w:val="28"/>
        </w:rPr>
        <w:t>Задание для</w:t>
      </w:r>
      <w:r>
        <w:rPr>
          <w:i/>
          <w:spacing w:val="-2"/>
          <w:sz w:val="28"/>
        </w:rPr>
        <w:t> </w:t>
      </w:r>
      <w:r>
        <w:rPr>
          <w:i/>
          <w:sz w:val="28"/>
        </w:rPr>
        <w:t>учащихся.</w:t>
      </w:r>
    </w:p>
    <w:p>
      <w:pPr>
        <w:pStyle w:val="BodyText"/>
        <w:spacing w:line="360" w:lineRule="auto" w:before="6"/>
        <w:ind w:right="1134" w:firstLine="708"/>
        <w:jc w:val="both"/>
      </w:pPr>
      <w:r>
        <w:rPr/>
        <w:t>Изучите в учебнике подразделы «Политические и экономические реформы» и «»Шоковая терапия» и её итоги и составьте конспект по следующим позициям:</w:t>
      </w:r>
    </w:p>
    <w:p>
      <w:pPr>
        <w:pStyle w:val="ListParagraph"/>
        <w:numPr>
          <w:ilvl w:val="2"/>
          <w:numId w:val="172"/>
        </w:numPr>
        <w:tabs>
          <w:tab w:pos="2281" w:val="left" w:leader="none"/>
          <w:tab w:pos="2282" w:val="left" w:leader="none"/>
          <w:tab w:pos="3410" w:val="left" w:leader="none"/>
          <w:tab w:pos="4537" w:val="left" w:leader="none"/>
          <w:tab w:pos="6561" w:val="left" w:leader="none"/>
          <w:tab w:pos="8663" w:val="left" w:leader="none"/>
          <w:tab w:pos="9145" w:val="left" w:leader="none"/>
        </w:tabs>
        <w:spacing w:line="352" w:lineRule="auto" w:before="0" w:after="0"/>
        <w:ind w:left="2281" w:right="1128" w:hanging="360"/>
        <w:jc w:val="left"/>
        <w:rPr>
          <w:sz w:val="28"/>
        </w:rPr>
      </w:pPr>
      <w:r>
        <w:rPr>
          <w:sz w:val="28"/>
        </w:rPr>
        <w:t>общий</w:t>
        <w:tab/>
        <w:t>вектор</w:t>
        <w:tab/>
        <w:t>(направление)</w:t>
        <w:tab/>
        <w:t>политического</w:t>
        <w:tab/>
        <w:t>и</w:t>
        <w:tab/>
        <w:t>социально- экономического развития стран Центральной и Восточной</w:t>
      </w:r>
      <w:r>
        <w:rPr>
          <w:spacing w:val="-21"/>
          <w:sz w:val="28"/>
        </w:rPr>
        <w:t> </w:t>
      </w:r>
      <w:r>
        <w:rPr>
          <w:sz w:val="28"/>
        </w:rPr>
        <w:t>Европы;</w:t>
      </w:r>
    </w:p>
    <w:p>
      <w:pPr>
        <w:pStyle w:val="ListParagraph"/>
        <w:numPr>
          <w:ilvl w:val="2"/>
          <w:numId w:val="172"/>
        </w:numPr>
        <w:tabs>
          <w:tab w:pos="2281" w:val="left" w:leader="none"/>
          <w:tab w:pos="2282" w:val="left" w:leader="none"/>
        </w:tabs>
        <w:spacing w:line="240" w:lineRule="auto" w:before="6" w:after="0"/>
        <w:ind w:left="2281" w:right="0" w:hanging="360"/>
        <w:jc w:val="left"/>
        <w:rPr>
          <w:sz w:val="28"/>
        </w:rPr>
      </w:pPr>
      <w:r>
        <w:rPr>
          <w:sz w:val="28"/>
        </w:rPr>
        <w:t>судьба бывших коммунистических</w:t>
      </w:r>
      <w:r>
        <w:rPr>
          <w:spacing w:val="1"/>
          <w:sz w:val="28"/>
        </w:rPr>
        <w:t> </w:t>
      </w:r>
      <w:r>
        <w:rPr>
          <w:sz w:val="28"/>
        </w:rPr>
        <w:t>партий;</w:t>
      </w:r>
    </w:p>
    <w:p>
      <w:pPr>
        <w:pStyle w:val="ListParagraph"/>
        <w:numPr>
          <w:ilvl w:val="2"/>
          <w:numId w:val="172"/>
        </w:numPr>
        <w:tabs>
          <w:tab w:pos="2281" w:val="left" w:leader="none"/>
          <w:tab w:pos="2282" w:val="left" w:leader="none"/>
        </w:tabs>
        <w:spacing w:line="240" w:lineRule="auto" w:before="162" w:after="0"/>
        <w:ind w:left="2281" w:right="0" w:hanging="360"/>
        <w:jc w:val="left"/>
        <w:rPr>
          <w:sz w:val="28"/>
        </w:rPr>
      </w:pPr>
      <w:r>
        <w:rPr>
          <w:sz w:val="28"/>
        </w:rPr>
        <w:t>основные направления социально-экономических</w:t>
      </w:r>
      <w:r>
        <w:rPr>
          <w:spacing w:val="-8"/>
          <w:sz w:val="28"/>
        </w:rPr>
        <w:t> </w:t>
      </w:r>
      <w:r>
        <w:rPr>
          <w:sz w:val="28"/>
        </w:rPr>
        <w:t>реформ;</w:t>
      </w:r>
    </w:p>
    <w:p>
      <w:pPr>
        <w:pStyle w:val="ListParagraph"/>
        <w:numPr>
          <w:ilvl w:val="2"/>
          <w:numId w:val="172"/>
        </w:numPr>
        <w:tabs>
          <w:tab w:pos="2281" w:val="left" w:leader="none"/>
          <w:tab w:pos="2282" w:val="left" w:leader="none"/>
        </w:tabs>
        <w:spacing w:line="240" w:lineRule="auto" w:before="159" w:after="0"/>
        <w:ind w:left="2281" w:right="0" w:hanging="360"/>
        <w:jc w:val="left"/>
        <w:rPr>
          <w:sz w:val="28"/>
        </w:rPr>
      </w:pPr>
      <w:r>
        <w:rPr>
          <w:sz w:val="28"/>
        </w:rPr>
        <w:t>что такое «шоковая</w:t>
      </w:r>
      <w:r>
        <w:rPr>
          <w:spacing w:val="-3"/>
          <w:sz w:val="28"/>
        </w:rPr>
        <w:t> </w:t>
      </w:r>
      <w:r>
        <w:rPr>
          <w:sz w:val="28"/>
        </w:rPr>
        <w:t>терапия»;</w:t>
      </w:r>
    </w:p>
    <w:p>
      <w:pPr>
        <w:pStyle w:val="ListParagraph"/>
        <w:numPr>
          <w:ilvl w:val="2"/>
          <w:numId w:val="172"/>
        </w:numPr>
        <w:tabs>
          <w:tab w:pos="2282" w:val="left" w:leader="none"/>
        </w:tabs>
        <w:spacing w:line="357" w:lineRule="auto" w:before="161" w:after="0"/>
        <w:ind w:left="2281" w:right="1135" w:hanging="360"/>
        <w:jc w:val="both"/>
        <w:rPr>
          <w:sz w:val="28"/>
        </w:rPr>
      </w:pPr>
      <w:r>
        <w:rPr>
          <w:sz w:val="28"/>
        </w:rPr>
        <w:t>последствия «шоковой терапии» (приватизация, промышленное производство, аграрный сектор, социальные и этнические проблемы).</w:t>
      </w:r>
    </w:p>
    <w:p>
      <w:pPr>
        <w:pStyle w:val="Heading2"/>
        <w:spacing w:before="2"/>
        <w:ind w:left="1561"/>
        <w:rPr>
          <w:rFonts w:ascii="Arial" w:hAnsi="Arial"/>
        </w:rPr>
      </w:pPr>
      <w:r>
        <w:rPr>
          <w:rFonts w:ascii="Arial" w:hAnsi="Arial"/>
        </w:rPr>
        <w:t>Документ</w:t>
      </w:r>
    </w:p>
    <w:p>
      <w:pPr>
        <w:pStyle w:val="Heading3"/>
        <w:spacing w:line="362" w:lineRule="auto" w:before="161"/>
        <w:ind w:right="1132" w:firstLine="708"/>
        <w:jc w:val="both"/>
        <w:rPr>
          <w:rFonts w:ascii="Arial" w:hAnsi="Arial"/>
        </w:rPr>
      </w:pPr>
      <w:r>
        <w:rPr>
          <w:rFonts w:ascii="Arial" w:hAnsi="Arial"/>
          <w:i/>
        </w:rPr>
        <w:t>Л. Бальцерович. «Социализм, капитализм, трансформация: </w:t>
      </w:r>
      <w:r>
        <w:rPr>
          <w:rFonts w:ascii="Arial" w:hAnsi="Arial"/>
        </w:rPr>
        <w:t>очерки на рубеже эпох». 1997 г.</w:t>
      </w:r>
    </w:p>
    <w:p>
      <w:pPr>
        <w:pStyle w:val="BodyText"/>
        <w:spacing w:line="360" w:lineRule="auto"/>
        <w:ind w:right="1129" w:firstLine="708"/>
        <w:jc w:val="both"/>
        <w:rPr>
          <w:rFonts w:ascii="Arial" w:hAnsi="Arial"/>
        </w:rPr>
      </w:pPr>
      <w:r>
        <w:rPr>
          <w:rFonts w:ascii="Arial" w:hAnsi="Arial"/>
        </w:rPr>
        <w:t>Польша добилась в 1990—1993 гг. лучших, чем другие страны, результатов в борьбе с инфляцией и за экономический рост. Выявление причин этого успеха требует дальнейших исследований. Здесь я ограничиваюсь лишь констатацией: их нельзя сводить ни к менее чувствительным внешним потрясениям (хотя различия здесь и играли определённую роль), ни к лучшим стартовым экономическим условиям. Основу польских достижений следует искать в сфере экономической политики.</w:t>
      </w:r>
    </w:p>
    <w:p>
      <w:pPr>
        <w:pStyle w:val="BodyText"/>
        <w:spacing w:line="360" w:lineRule="auto"/>
        <w:ind w:right="1128" w:firstLine="708"/>
        <w:jc w:val="both"/>
        <w:rPr>
          <w:rFonts w:ascii="Arial" w:hAnsi="Arial"/>
        </w:rPr>
      </w:pPr>
      <w:r>
        <w:rPr>
          <w:rFonts w:ascii="Arial" w:hAnsi="Arial"/>
        </w:rPr>
        <w:t>Всё это подводит к выводу ещё более общего характера. Стратегия, принятая в Польше, оправдала себя в том смысле, что иные стратегии, со всей очевидностью отличающиеся от польской, в тех же исходных условиях и внешних обстоятельствах дали бы значительно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8"/>
        <w:jc w:val="both"/>
        <w:rPr>
          <w:rFonts w:ascii="Arial" w:hAnsi="Arial"/>
        </w:rPr>
      </w:pPr>
      <w:r>
        <w:rPr>
          <w:rFonts w:ascii="Arial" w:hAnsi="Arial"/>
        </w:rPr>
        <w:t>худшие результаты. С этой точки зрения польская экономическая программа была успехом. И я хочу выделить три главные причины.</w:t>
      </w:r>
    </w:p>
    <w:p>
      <w:pPr>
        <w:pStyle w:val="BodyText"/>
        <w:spacing w:line="360" w:lineRule="auto"/>
        <w:ind w:right="1128"/>
        <w:jc w:val="both"/>
        <w:rPr>
          <w:rFonts w:ascii="Arial" w:hAnsi="Arial"/>
        </w:rPr>
      </w:pPr>
      <w:r>
        <w:rPr>
          <w:rFonts w:ascii="Arial" w:hAnsi="Arial"/>
        </w:rPr>
        <w:t>Во-первых, именно из-за своего радикализма и комплексности программа смогла переломить инерционность и структуру старой экономической системы, смогла учесть связи и взаимоподдержку различных процессов экономической реформы, а также использовать политический капитал, порождённый великим политическим переломом 1989 г. Во-вторых, программа последовательно проводилась в жизнь как единое целое, несмотря на усиливающуюся критику и давление, особенно в 1991 г. В-третьих, одно из ключевых правил, обязательных как на стадии разработки программы, так и на стадии её реализации в 1990—1991 гг., — недопустимость дифференциации политики по отношению к отдельным отраслям или, что ещё хуже, к отдельным предприятиям. Введение новых, обязательных для всех правил стало основой создания чётких правовых рамок, повышения эффективности и предотвращения усиления давления со стороны различных групп интересов.</w:t>
      </w:r>
    </w:p>
    <w:p>
      <w:pPr>
        <w:pStyle w:val="BodyText"/>
        <w:spacing w:line="360" w:lineRule="auto" w:before="1"/>
        <w:ind w:right="1132" w:firstLine="708"/>
        <w:jc w:val="both"/>
        <w:rPr>
          <w:rFonts w:ascii="Arial" w:hAnsi="Arial"/>
        </w:rPr>
      </w:pPr>
      <w:r>
        <w:rPr>
          <w:rFonts w:ascii="Arial" w:hAnsi="Arial"/>
        </w:rPr>
        <w:t>Я убеждён, что именно этими двумя последними чертами польская экономическая реформа 1990—1991 гг. больше всего и отличается от вариантов реформ, реализуемых в Румынии, России и большинстве других постсоветских республик.</w:t>
      </w:r>
    </w:p>
    <w:p>
      <w:pPr>
        <w:pStyle w:val="ListParagraph"/>
        <w:numPr>
          <w:ilvl w:val="0"/>
          <w:numId w:val="173"/>
        </w:numPr>
        <w:tabs>
          <w:tab w:pos="1826" w:val="left" w:leader="none"/>
        </w:tabs>
        <w:spacing w:line="360" w:lineRule="auto" w:before="0" w:after="0"/>
        <w:ind w:left="852" w:right="1137" w:firstLine="709"/>
        <w:jc w:val="both"/>
        <w:rPr>
          <w:sz w:val="24"/>
        </w:rPr>
      </w:pPr>
      <w:r>
        <w:rPr>
          <w:sz w:val="24"/>
        </w:rPr>
        <w:t>Определите главные черты экономических реформ в Польше. Почему, по мнению JI. Бальцеровича, они имели</w:t>
      </w:r>
      <w:r>
        <w:rPr>
          <w:spacing w:val="4"/>
          <w:sz w:val="24"/>
        </w:rPr>
        <w:t> </w:t>
      </w:r>
      <w:r>
        <w:rPr>
          <w:sz w:val="24"/>
        </w:rPr>
        <w:t>успех?</w:t>
      </w:r>
    </w:p>
    <w:p>
      <w:pPr>
        <w:pStyle w:val="ListParagraph"/>
        <w:numPr>
          <w:ilvl w:val="0"/>
          <w:numId w:val="173"/>
        </w:numPr>
        <w:tabs>
          <w:tab w:pos="1806" w:val="left" w:leader="none"/>
        </w:tabs>
        <w:spacing w:line="360" w:lineRule="auto" w:before="0" w:after="0"/>
        <w:ind w:left="852" w:right="1136" w:firstLine="709"/>
        <w:jc w:val="both"/>
        <w:rPr>
          <w:sz w:val="24"/>
        </w:rPr>
      </w:pPr>
      <w:r>
        <w:rPr>
          <w:sz w:val="24"/>
        </w:rPr>
        <w:t>Выделите главные отличия польских реформ от реформ, проводимых в эти же годы в других постсоциалистических странах и в России. Согласны ли вы с</w:t>
      </w:r>
      <w:r>
        <w:rPr>
          <w:spacing w:val="-6"/>
          <w:sz w:val="24"/>
        </w:rPr>
        <w:t> </w:t>
      </w:r>
      <w:r>
        <w:rPr>
          <w:sz w:val="24"/>
        </w:rPr>
        <w:t>мнением</w:t>
      </w:r>
    </w:p>
    <w:p>
      <w:pPr>
        <w:spacing w:before="0"/>
        <w:ind w:left="852" w:right="0" w:firstLine="0"/>
        <w:jc w:val="left"/>
        <w:rPr>
          <w:sz w:val="24"/>
        </w:rPr>
      </w:pPr>
      <w:r>
        <w:rPr>
          <w:sz w:val="24"/>
        </w:rPr>
        <w:t>JI. Бальцеровича? Свой ответ обоснуйте.</w:t>
      </w:r>
    </w:p>
    <w:p>
      <w:pPr>
        <w:pStyle w:val="BodyText"/>
        <w:ind w:left="0"/>
        <w:rPr>
          <w:sz w:val="26"/>
        </w:rPr>
      </w:pPr>
    </w:p>
    <w:p>
      <w:pPr>
        <w:pStyle w:val="BodyText"/>
        <w:spacing w:before="3"/>
        <w:ind w:left="0"/>
      </w:pPr>
    </w:p>
    <w:p>
      <w:pPr>
        <w:pStyle w:val="Heading2"/>
        <w:numPr>
          <w:ilvl w:val="0"/>
          <w:numId w:val="173"/>
        </w:numPr>
        <w:tabs>
          <w:tab w:pos="2092" w:val="left" w:leader="none"/>
        </w:tabs>
        <w:spacing w:line="360" w:lineRule="auto" w:before="0" w:after="0"/>
        <w:ind w:left="852" w:right="1132" w:firstLine="709"/>
        <w:jc w:val="both"/>
      </w:pPr>
      <w:r>
        <w:rPr/>
        <w:t>Вхождение стран Центральной и Восточной Европы в Европейский</w:t>
      </w:r>
      <w:r>
        <w:rPr>
          <w:spacing w:val="-1"/>
        </w:rPr>
        <w:t> </w:t>
      </w:r>
      <w:r>
        <w:rPr/>
        <w:t>союз.</w:t>
      </w:r>
    </w:p>
    <w:p>
      <w:pPr>
        <w:spacing w:after="0" w:line="360" w:lineRule="auto"/>
        <w:jc w:val="both"/>
        <w:sectPr>
          <w:pgSz w:w="11910" w:h="16840"/>
          <w:pgMar w:header="710" w:footer="0" w:top="1160" w:bottom="280" w:left="280" w:right="0"/>
        </w:sectPr>
      </w:pPr>
    </w:p>
    <w:p>
      <w:pPr>
        <w:pStyle w:val="BodyText"/>
        <w:spacing w:line="360" w:lineRule="auto" w:before="91"/>
        <w:ind w:right="1133" w:firstLine="708"/>
        <w:jc w:val="both"/>
      </w:pPr>
      <w:r>
        <w:rPr/>
        <w:t>Материал изучается на основе информационного сообщения учителя. В работе может быть использована «Политическая карта Европы» (см. цветную вклейку в учебнике).</w:t>
      </w:r>
    </w:p>
    <w:p>
      <w:pPr>
        <w:spacing w:before="2"/>
        <w:ind w:left="1561" w:right="0" w:firstLine="0"/>
        <w:jc w:val="left"/>
        <w:rPr>
          <w:i/>
          <w:sz w:val="28"/>
        </w:rPr>
      </w:pPr>
      <w:r>
        <w:rPr>
          <w:i/>
          <w:sz w:val="28"/>
        </w:rPr>
        <w:t>Задание по карте.</w:t>
      </w:r>
    </w:p>
    <w:p>
      <w:pPr>
        <w:pStyle w:val="BodyText"/>
        <w:spacing w:line="360" w:lineRule="auto" w:before="160"/>
        <w:ind w:right="1137" w:firstLine="708"/>
        <w:jc w:val="both"/>
      </w:pPr>
      <w:r>
        <w:rPr/>
        <w:t>Покажите на карте страны Центральной и Восточной Европы, бывшие страны социалистического лагеря. Определите, является ли сейчас каждая из них членом Евросоюза.</w:t>
      </w:r>
    </w:p>
    <w:p>
      <w:pPr>
        <w:pStyle w:val="Heading2"/>
        <w:spacing w:before="5"/>
        <w:ind w:left="1561"/>
      </w:pPr>
      <w:r>
        <w:rPr/>
        <w:t>Закрепление и обобщение.</w:t>
      </w:r>
    </w:p>
    <w:p>
      <w:pPr>
        <w:pStyle w:val="BodyText"/>
        <w:tabs>
          <w:tab w:pos="2309" w:val="left" w:leader="none"/>
          <w:tab w:pos="4058" w:val="left" w:leader="none"/>
          <w:tab w:pos="5541" w:val="left" w:leader="none"/>
          <w:tab w:pos="6471" w:val="left" w:leader="none"/>
          <w:tab w:pos="7526" w:val="left" w:leader="none"/>
          <w:tab w:pos="9365" w:val="left" w:leader="none"/>
        </w:tabs>
        <w:spacing w:line="360" w:lineRule="auto" w:before="156"/>
        <w:ind w:right="1140" w:firstLine="708"/>
      </w:pPr>
      <w:r>
        <w:rPr/>
        <w:t>При</w:t>
        <w:tab/>
        <w:t>закреплении</w:t>
        <w:tab/>
        <w:t>материала</w:t>
        <w:tab/>
        <w:t>урока</w:t>
        <w:tab/>
        <w:t>можно</w:t>
        <w:tab/>
        <w:t>использовать</w:t>
        <w:tab/>
        <w:t>числовой кроссворд или кроссворд «Страны Восточной Европы в 1945</w:t>
      </w:r>
      <w:r>
        <w:rPr>
          <w:sz w:val="22"/>
        </w:rPr>
        <w:t>—</w:t>
      </w:r>
      <w:r>
        <w:rPr/>
        <w:t>2000</w:t>
      </w:r>
      <w:r>
        <w:rPr>
          <w:spacing w:val="-9"/>
        </w:rPr>
        <w:t> </w:t>
      </w:r>
      <w:r>
        <w:rPr/>
        <w:t>гг.».</w:t>
      </w:r>
    </w:p>
    <w:p>
      <w:pPr>
        <w:pStyle w:val="Heading2"/>
        <w:spacing w:before="4"/>
        <w:ind w:left="987" w:right="562"/>
        <w:jc w:val="center"/>
      </w:pPr>
      <w:r>
        <w:rPr/>
        <w:pict>
          <v:group style="position:absolute;margin-left:171.860001pt;margin-top:25.030283pt;width:80.55pt;height:123.25pt;mso-position-horizontal-relative:page;mso-position-vertical-relative:paragraph;z-index:-352360" coordorigin="3437,501" coordsize="1611,2465">
            <v:line style="position:absolute" from="4242,983" to="4242,1485" stroked="true" strokeweight=".48pt" strokecolor="#000000">
              <v:stroke dashstyle="solid"/>
            </v:line>
            <v:line style="position:absolute" from="3447,1480" to="3838,1480" stroked="true" strokeweight=".47998pt" strokecolor="#000000">
              <v:stroke dashstyle="solid"/>
            </v:line>
            <v:line style="position:absolute" from="3848,1480" to="4237,1480" stroked="true" strokeweight=".47998pt" strokecolor="#000000">
              <v:stroke dashstyle="solid"/>
            </v:line>
            <v:rect style="position:absolute;left:4246;top:1475;width:10;height:10" filled="true" fillcolor="#000000" stroked="false">
              <v:fill type="solid"/>
            </v:rect>
            <v:line style="position:absolute" from="4256,1480" to="4638,1480" stroked="true" strokeweight=".47998pt" strokecolor="#000000">
              <v:stroke dashstyle="solid"/>
            </v:line>
            <v:line style="position:absolute" from="4647,1480" to="5039,1480" stroked="true" strokeweight=".47998pt" strokecolor="#000000">
              <v:stroke dashstyle="solid"/>
            </v:line>
            <v:line style="position:absolute" from="5043,501" to="5043,2471" stroked="true" strokeweight=".48pt" strokecolor="#000000">
              <v:stroke dashstyle="solid"/>
            </v:line>
            <v:line style="position:absolute" from="3442,983" to="3442,2965" stroked="true" strokeweight=".48pt" strokecolor="#000000">
              <v:stroke dashstyle="solid"/>
            </v:line>
            <w10:wrap type="none"/>
          </v:group>
        </w:pict>
      </w:r>
      <w:r>
        <w:rPr/>
        <w:pict>
          <v:line style="position:absolute;mso-position-horizontal-relative:page;mso-position-vertical-relative:paragraph;z-index:-352336" from="312.169983pt,49.150272pt" to="312.169983pt,74.230282pt" stroked="true" strokeweight=".47998pt" strokecolor="#000000">
            <v:stroke dashstyle="solid"/>
            <w10:wrap type="none"/>
          </v:line>
        </w:pict>
      </w:r>
      <w:r>
        <w:rPr/>
        <w:pict>
          <v:line style="position:absolute;mso-position-horizontal-relative:page;mso-position-vertical-relative:paragraph;z-index:-352312" from="332.109985pt,49.150272pt" to="332.109985pt,74.230282pt" stroked="true" strokeweight=".47998pt" strokecolor="#000000">
            <v:stroke dashstyle="solid"/>
            <w10:wrap type="none"/>
          </v:line>
        </w:pict>
      </w:r>
      <w:r>
        <w:rPr/>
        <w:pict>
          <v:line style="position:absolute;mso-position-horizontal-relative:page;mso-position-vertical-relative:paragraph;z-index:-352288" from="312.169983pt,98.470306pt" to="312.169983pt,123.550286pt" stroked="true" strokeweight=".47998pt" strokecolor="#000000">
            <v:stroke dashstyle="solid"/>
            <w10:wrap type="none"/>
          </v:line>
        </w:pict>
      </w:r>
      <w:r>
        <w:rPr/>
        <w:pict>
          <v:line style="position:absolute;mso-position-horizontal-relative:page;mso-position-vertical-relative:paragraph;z-index:-352264" from="272.089996pt,49.150272pt" to="272.089996pt,148.270282pt" stroked="true" strokeweight=".48001pt" strokecolor="#000000">
            <v:stroke dashstyle="solid"/>
            <w10:wrap type="none"/>
          </v:line>
        </w:pict>
      </w:r>
      <w:r>
        <w:rPr/>
        <w:pict>
          <v:line style="position:absolute;mso-position-horizontal-relative:page;mso-position-vertical-relative:paragraph;z-index:-352240" from="292.130005pt,49.150272pt" to="292.130005pt,148.270282pt" stroked="true" strokeweight=".48001pt" strokecolor="#000000">
            <v:stroke dashstyle="solid"/>
            <w10:wrap type="none"/>
          </v:line>
        </w:pict>
      </w:r>
      <w:r>
        <w:rPr/>
        <w:pict>
          <v:line style="position:absolute;mso-position-horizontal-relative:page;mso-position-vertical-relative:paragraph;z-index:-352216" from="132.139999pt,98.470306pt" to="132.139999pt,197.490286pt" stroked="true" strokeweight=".48pt" strokecolor="#000000">
            <v:stroke dashstyle="solid"/>
            <w10:wrap type="none"/>
          </v:line>
        </w:pict>
      </w:r>
      <w:r>
        <w:rPr/>
        <w:pict>
          <v:line style="position:absolute;mso-position-horizontal-relative:page;mso-position-vertical-relative:paragraph;z-index:-352192" from="152.059998pt,98.470306pt" to="152.059998pt,197.490286pt" stroked="true" strokeweight=".48pt" strokecolor="#000000">
            <v:stroke dashstyle="solid"/>
            <w10:wrap type="none"/>
          </v:line>
        </w:pict>
      </w:r>
      <w:r>
        <w:rPr/>
        <w:pict>
          <v:line style="position:absolute;mso-position-horizontal-relative:page;mso-position-vertical-relative:paragraph;z-index:-352168" from="172.100006pt,172.410309pt" to="172.100006pt,197.490289pt" stroked="true" strokeweight=".48pt" strokecolor="#000000">
            <v:stroke dashstyle="solid"/>
            <w10:wrap type="none"/>
          </v:line>
        </w:pict>
      </w:r>
      <w:r>
        <w:rPr/>
        <w:pict>
          <v:group style="position:absolute;margin-left:92.304001pt;margin-top:172.410309pt;width:80.05pt;height:148pt;mso-position-horizontal-relative:page;mso-position-vertical-relative:paragraph;z-index:-352144" coordorigin="1846,3448" coordsize="1601,2960">
            <v:line style="position:absolute" from="2242,3448" to="2242,5431" stroked="true" strokeweight=".48pt" strokecolor="#000000">
              <v:stroke dashstyle="solid"/>
            </v:line>
            <v:rect style="position:absolute;left:1846;top:5421;width:10;height:10" filled="true" fillcolor="#000000" stroked="false">
              <v:fill type="solid"/>
            </v:rect>
            <v:line style="position:absolute" from="1856,5426" to="2237,5426" stroked="true" strokeweight=".47998pt" strokecolor="#000000">
              <v:stroke dashstyle="solid"/>
            </v:line>
            <v:rect style="position:absolute;left:2246;top:5421;width:10;height:10" filled="true" fillcolor="#000000" stroked="false">
              <v:fill type="solid"/>
            </v:rect>
            <v:line style="position:absolute" from="2256,5426" to="2638,5426" stroked="true" strokeweight=".47998pt" strokecolor="#000000">
              <v:stroke dashstyle="solid"/>
            </v:line>
            <v:line style="position:absolute" from="2648,5426" to="3036,5426" stroked="true" strokeweight=".47998pt" strokecolor="#000000">
              <v:stroke dashstyle="solid"/>
            </v:line>
            <v:line style="position:absolute" from="3442,4927" to="3442,5431" stroked="true" strokeweight=".48pt" strokecolor="#000000">
              <v:stroke dashstyle="solid"/>
            </v:line>
            <v:line style="position:absolute" from="3046,5426" to="3437,5426" stroked="true" strokeweight=".47998pt" strokecolor="#000000">
              <v:stroke dashstyle="solid"/>
            </v:line>
            <v:line style="position:absolute" from="2648,5918" to="3036,5918" stroked="true" strokeweight=".47998pt" strokecolor="#000000">
              <v:stroke dashstyle="solid"/>
            </v:line>
            <v:line style="position:absolute" from="2643,4435" to="2643,6407" stroked="true" strokeweight=".48pt" strokecolor="#000000">
              <v:stroke dashstyle="solid"/>
            </v:line>
            <v:line style="position:absolute" from="3041,4435" to="3041,6407" stroked="true" strokeweight=".48pt" strokecolor="#000000">
              <v:stroke dashstyle="solid"/>
            </v:line>
            <w10:wrap type="none"/>
          </v:group>
        </w:pict>
      </w:r>
      <w:r>
        <w:rPr/>
        <w:t>Числовой кроссворд</w:t>
      </w:r>
    </w:p>
    <w:p>
      <w:pPr>
        <w:pStyle w:val="BodyText"/>
        <w:spacing w:before="4"/>
        <w:ind w:left="0"/>
        <w:rPr>
          <w:b/>
          <w:sz w:val="14"/>
        </w:rPr>
      </w:pPr>
    </w:p>
    <w:tbl>
      <w:tblPr>
        <w:tblW w:w="0" w:type="auto"/>
        <w:jc w:val="left"/>
        <w:tblInd w:w="1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02"/>
        <w:gridCol w:w="399"/>
        <w:gridCol w:w="401"/>
        <w:gridCol w:w="2401"/>
      </w:tblGrid>
      <w:tr>
        <w:trPr>
          <w:trHeight w:val="487" w:hRule="atLeast"/>
        </w:trPr>
        <w:tc>
          <w:tcPr>
            <w:tcW w:w="2002" w:type="dxa"/>
          </w:tcPr>
          <w:p>
            <w:pPr>
              <w:pStyle w:val="TableParagraph"/>
              <w:ind w:left="0"/>
              <w:rPr>
                <w:sz w:val="28"/>
              </w:rPr>
            </w:pPr>
          </w:p>
        </w:tc>
        <w:tc>
          <w:tcPr>
            <w:tcW w:w="399" w:type="dxa"/>
            <w:tcBorders>
              <w:bottom w:val="single" w:sz="4" w:space="0" w:color="000000"/>
            </w:tcBorders>
          </w:tcPr>
          <w:p>
            <w:pPr>
              <w:pStyle w:val="TableParagraph"/>
              <w:ind w:left="0"/>
              <w:rPr>
                <w:sz w:val="28"/>
              </w:rPr>
            </w:pPr>
          </w:p>
        </w:tc>
        <w:tc>
          <w:tcPr>
            <w:tcW w:w="401" w:type="dxa"/>
            <w:tcBorders>
              <w:bottom w:val="single" w:sz="4" w:space="0" w:color="000000"/>
              <w:right w:val="single" w:sz="4" w:space="0" w:color="000000"/>
            </w:tcBorders>
          </w:tcPr>
          <w:p>
            <w:pPr>
              <w:pStyle w:val="TableParagraph"/>
              <w:ind w:left="0"/>
              <w:rPr>
                <w:sz w:val="28"/>
              </w:rPr>
            </w:pPr>
          </w:p>
        </w:tc>
        <w:tc>
          <w:tcPr>
            <w:tcW w:w="2401" w:type="dxa"/>
            <w:tcBorders>
              <w:left w:val="single" w:sz="4" w:space="0" w:color="000000"/>
              <w:bottom w:val="single" w:sz="4" w:space="0" w:color="000000"/>
            </w:tcBorders>
          </w:tcPr>
          <w:p>
            <w:pPr>
              <w:pStyle w:val="TableParagraph"/>
              <w:spacing w:line="320" w:lineRule="exact"/>
              <w:ind w:left="109"/>
              <w:rPr>
                <w:sz w:val="28"/>
              </w:rPr>
            </w:pPr>
            <w:r>
              <w:rPr>
                <w:w w:val="100"/>
                <w:sz w:val="28"/>
              </w:rPr>
              <w:t>1</w:t>
            </w:r>
          </w:p>
        </w:tc>
      </w:tr>
      <w:tr>
        <w:trPr>
          <w:trHeight w:val="482" w:hRule="atLeast"/>
        </w:trPr>
        <w:tc>
          <w:tcPr>
            <w:tcW w:w="2002" w:type="dxa"/>
            <w:tcBorders>
              <w:right w:val="single" w:sz="4" w:space="0" w:color="000000"/>
            </w:tcBorders>
          </w:tcPr>
          <w:p>
            <w:pPr>
              <w:pStyle w:val="TableParagraph"/>
              <w:spacing w:line="315" w:lineRule="exact"/>
              <w:ind w:left="0" w:right="138"/>
              <w:jc w:val="right"/>
              <w:rPr>
                <w:sz w:val="28"/>
              </w:rPr>
            </w:pPr>
            <w:r>
              <w:rPr>
                <w:w w:val="100"/>
                <w:sz w:val="28"/>
              </w:rPr>
              <w:t>2</w:t>
            </w:r>
          </w:p>
        </w:tc>
        <w:tc>
          <w:tcPr>
            <w:tcW w:w="399" w:type="dxa"/>
            <w:tcBorders>
              <w:top w:val="single" w:sz="4" w:space="0" w:color="000000"/>
              <w:left w:val="single" w:sz="4" w:space="0" w:color="000000"/>
            </w:tcBorders>
          </w:tcPr>
          <w:p>
            <w:pPr>
              <w:pStyle w:val="TableParagraph"/>
              <w:ind w:left="0"/>
              <w:rPr>
                <w:sz w:val="28"/>
              </w:rPr>
            </w:pPr>
          </w:p>
        </w:tc>
        <w:tc>
          <w:tcPr>
            <w:tcW w:w="401" w:type="dxa"/>
            <w:tcBorders>
              <w:top w:val="single" w:sz="4" w:space="0" w:color="000000"/>
              <w:right w:val="single" w:sz="4" w:space="0" w:color="000000"/>
            </w:tcBorders>
          </w:tcPr>
          <w:p>
            <w:pPr>
              <w:pStyle w:val="TableParagraph"/>
              <w:ind w:left="0"/>
              <w:rPr>
                <w:sz w:val="28"/>
              </w:rPr>
            </w:pPr>
          </w:p>
        </w:tc>
        <w:tc>
          <w:tcPr>
            <w:tcW w:w="2401"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0" w:right="431"/>
              <w:jc w:val="center"/>
              <w:rPr>
                <w:sz w:val="28"/>
              </w:rPr>
            </w:pPr>
            <w:r>
              <w:rPr>
                <w:w w:val="100"/>
                <w:sz w:val="28"/>
              </w:rPr>
              <w:t>3</w:t>
            </w:r>
          </w:p>
        </w:tc>
      </w:tr>
      <w:tr>
        <w:trPr>
          <w:trHeight w:val="484" w:hRule="atLeast"/>
        </w:trPr>
        <w:tc>
          <w:tcPr>
            <w:tcW w:w="2002" w:type="dxa"/>
            <w:tcBorders>
              <w:bottom w:val="single" w:sz="4" w:space="0" w:color="000000"/>
              <w:right w:val="single" w:sz="4" w:space="0" w:color="000000"/>
            </w:tcBorders>
          </w:tcPr>
          <w:p>
            <w:pPr>
              <w:pStyle w:val="TableParagraph"/>
              <w:ind w:left="0"/>
              <w:rPr>
                <w:sz w:val="28"/>
              </w:rPr>
            </w:pPr>
          </w:p>
        </w:tc>
        <w:tc>
          <w:tcPr>
            <w:tcW w:w="399" w:type="dxa"/>
            <w:tcBorders>
              <w:left w:val="single" w:sz="4" w:space="0" w:color="000000"/>
              <w:bottom w:val="single" w:sz="4" w:space="0" w:color="000000"/>
            </w:tcBorders>
          </w:tcPr>
          <w:p>
            <w:pPr>
              <w:pStyle w:val="TableParagraph"/>
              <w:ind w:left="0"/>
              <w:rPr>
                <w:sz w:val="28"/>
              </w:rPr>
            </w:pPr>
          </w:p>
        </w:tc>
        <w:tc>
          <w:tcPr>
            <w:tcW w:w="401" w:type="dxa"/>
            <w:tcBorders>
              <w:right w:val="single" w:sz="4" w:space="0" w:color="000000"/>
            </w:tcBorders>
          </w:tcPr>
          <w:p>
            <w:pPr>
              <w:pStyle w:val="TableParagraph"/>
              <w:ind w:left="0"/>
              <w:rPr>
                <w:sz w:val="28"/>
              </w:rPr>
            </w:pPr>
          </w:p>
        </w:tc>
        <w:tc>
          <w:tcPr>
            <w:tcW w:w="2401" w:type="dxa"/>
            <w:tcBorders>
              <w:top w:val="single" w:sz="4" w:space="0" w:color="000000"/>
              <w:left w:val="single" w:sz="4" w:space="0" w:color="000000"/>
              <w:bottom w:val="single" w:sz="4" w:space="0" w:color="000000"/>
            </w:tcBorders>
          </w:tcPr>
          <w:p>
            <w:pPr>
              <w:pStyle w:val="TableParagraph"/>
              <w:ind w:left="0"/>
              <w:rPr>
                <w:sz w:val="28"/>
              </w:rPr>
            </w:pPr>
          </w:p>
        </w:tc>
      </w:tr>
      <w:tr>
        <w:trPr>
          <w:trHeight w:val="482" w:hRule="atLeast"/>
        </w:trPr>
        <w:tc>
          <w:tcPr>
            <w:tcW w:w="2002" w:type="dxa"/>
            <w:tcBorders>
              <w:top w:val="single" w:sz="4" w:space="0" w:color="000000"/>
              <w:bottom w:val="single" w:sz="4" w:space="0" w:color="000000"/>
              <w:right w:val="single" w:sz="4" w:space="0" w:color="000000"/>
            </w:tcBorders>
          </w:tcPr>
          <w:p>
            <w:pPr>
              <w:pStyle w:val="TableParagraph"/>
              <w:spacing w:line="315" w:lineRule="exact"/>
              <w:ind w:left="0" w:right="25"/>
              <w:jc w:val="center"/>
              <w:rPr>
                <w:sz w:val="28"/>
              </w:rPr>
            </w:pPr>
            <w:r>
              <w:rPr>
                <w:w w:val="100"/>
                <w:sz w:val="28"/>
              </w:rPr>
              <w:t>4</w:t>
            </w:r>
          </w:p>
        </w:tc>
        <w:tc>
          <w:tcPr>
            <w:tcW w:w="39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1" w:type="dxa"/>
            <w:tcBorders>
              <w:left w:val="single" w:sz="4" w:space="0" w:color="000000"/>
              <w:right w:val="single" w:sz="4" w:space="0" w:color="000000"/>
            </w:tcBorders>
          </w:tcPr>
          <w:p>
            <w:pPr>
              <w:pStyle w:val="TableParagraph"/>
              <w:ind w:left="0"/>
              <w:rPr>
                <w:sz w:val="28"/>
              </w:rPr>
            </w:pPr>
          </w:p>
        </w:tc>
        <w:tc>
          <w:tcPr>
            <w:tcW w:w="2401" w:type="dxa"/>
            <w:tcBorders>
              <w:top w:val="single" w:sz="4" w:space="0" w:color="000000"/>
              <w:left w:val="single" w:sz="4" w:space="0" w:color="000000"/>
              <w:bottom w:val="single" w:sz="4" w:space="0" w:color="000000"/>
            </w:tcBorders>
          </w:tcPr>
          <w:p>
            <w:pPr>
              <w:pStyle w:val="TableParagraph"/>
              <w:spacing w:line="315" w:lineRule="exact"/>
              <w:ind w:left="109"/>
              <w:rPr>
                <w:sz w:val="28"/>
              </w:rPr>
            </w:pPr>
            <w:r>
              <w:rPr>
                <w:w w:val="100"/>
                <w:sz w:val="28"/>
              </w:rPr>
              <w:t>5</w:t>
            </w:r>
          </w:p>
        </w:tc>
      </w:tr>
      <w:tr>
        <w:trPr>
          <w:trHeight w:val="484" w:hRule="atLeast"/>
        </w:trPr>
        <w:tc>
          <w:tcPr>
            <w:tcW w:w="2002" w:type="dxa"/>
            <w:tcBorders>
              <w:top w:val="single" w:sz="4" w:space="0" w:color="000000"/>
              <w:bottom w:val="single" w:sz="4" w:space="0" w:color="000000"/>
              <w:right w:val="single" w:sz="4" w:space="0" w:color="000000"/>
            </w:tcBorders>
          </w:tcPr>
          <w:p>
            <w:pPr>
              <w:pStyle w:val="TableParagraph"/>
              <w:ind w:left="0"/>
              <w:rPr>
                <w:sz w:val="28"/>
              </w:rPr>
            </w:pPr>
          </w:p>
        </w:tc>
        <w:tc>
          <w:tcPr>
            <w:tcW w:w="399" w:type="dxa"/>
            <w:tcBorders>
              <w:top w:val="single" w:sz="4" w:space="0" w:color="000000"/>
              <w:left w:val="single" w:sz="4" w:space="0" w:color="000000"/>
            </w:tcBorders>
          </w:tcPr>
          <w:p>
            <w:pPr>
              <w:pStyle w:val="TableParagraph"/>
              <w:ind w:left="0"/>
              <w:rPr>
                <w:sz w:val="28"/>
              </w:rPr>
            </w:pPr>
          </w:p>
        </w:tc>
        <w:tc>
          <w:tcPr>
            <w:tcW w:w="401" w:type="dxa"/>
          </w:tcPr>
          <w:p>
            <w:pPr>
              <w:pStyle w:val="TableParagraph"/>
              <w:ind w:left="0"/>
              <w:rPr>
                <w:sz w:val="28"/>
              </w:rPr>
            </w:pPr>
          </w:p>
        </w:tc>
        <w:tc>
          <w:tcPr>
            <w:tcW w:w="2401" w:type="dxa"/>
            <w:tcBorders>
              <w:top w:val="single" w:sz="4" w:space="0" w:color="000000"/>
            </w:tcBorders>
          </w:tcPr>
          <w:p>
            <w:pPr>
              <w:pStyle w:val="TableParagraph"/>
              <w:ind w:left="0"/>
              <w:rPr>
                <w:sz w:val="28"/>
              </w:rPr>
            </w:pPr>
          </w:p>
        </w:tc>
      </w:tr>
      <w:tr>
        <w:trPr>
          <w:trHeight w:val="482" w:hRule="atLeast"/>
        </w:trPr>
        <w:tc>
          <w:tcPr>
            <w:tcW w:w="2002" w:type="dxa"/>
            <w:tcBorders>
              <w:top w:val="single" w:sz="4" w:space="0" w:color="000000"/>
              <w:bottom w:val="single" w:sz="4" w:space="0" w:color="000000"/>
            </w:tcBorders>
          </w:tcPr>
          <w:p>
            <w:pPr>
              <w:pStyle w:val="TableParagraph"/>
              <w:ind w:left="0"/>
              <w:rPr>
                <w:sz w:val="28"/>
              </w:rPr>
            </w:pPr>
          </w:p>
        </w:tc>
        <w:tc>
          <w:tcPr>
            <w:tcW w:w="399" w:type="dxa"/>
          </w:tcPr>
          <w:p>
            <w:pPr>
              <w:pStyle w:val="TableParagraph"/>
              <w:ind w:left="0"/>
              <w:rPr>
                <w:sz w:val="28"/>
              </w:rPr>
            </w:pPr>
          </w:p>
        </w:tc>
        <w:tc>
          <w:tcPr>
            <w:tcW w:w="401" w:type="dxa"/>
          </w:tcPr>
          <w:p>
            <w:pPr>
              <w:pStyle w:val="TableParagraph"/>
              <w:ind w:left="0"/>
              <w:rPr>
                <w:sz w:val="28"/>
              </w:rPr>
            </w:pPr>
          </w:p>
        </w:tc>
        <w:tc>
          <w:tcPr>
            <w:tcW w:w="2401" w:type="dxa"/>
          </w:tcPr>
          <w:p>
            <w:pPr>
              <w:pStyle w:val="TableParagraph"/>
              <w:ind w:left="0"/>
              <w:rPr>
                <w:sz w:val="28"/>
              </w:rPr>
            </w:pPr>
          </w:p>
        </w:tc>
      </w:tr>
      <w:tr>
        <w:trPr>
          <w:trHeight w:val="482" w:hRule="atLeast"/>
        </w:trPr>
        <w:tc>
          <w:tcPr>
            <w:tcW w:w="2002" w:type="dxa"/>
            <w:tcBorders>
              <w:top w:val="single" w:sz="4" w:space="0" w:color="000000"/>
              <w:left w:val="single" w:sz="4" w:space="0" w:color="000000"/>
              <w:bottom w:val="single" w:sz="4" w:space="0" w:color="000000"/>
            </w:tcBorders>
          </w:tcPr>
          <w:p>
            <w:pPr>
              <w:pStyle w:val="TableParagraph"/>
              <w:spacing w:line="315" w:lineRule="exact"/>
              <w:ind w:left="155"/>
              <w:rPr>
                <w:sz w:val="28"/>
              </w:rPr>
            </w:pPr>
            <w:r>
              <w:rPr>
                <w:w w:val="100"/>
                <w:sz w:val="28"/>
              </w:rPr>
              <w:t>6</w:t>
            </w:r>
          </w:p>
        </w:tc>
        <w:tc>
          <w:tcPr>
            <w:tcW w:w="399" w:type="dxa"/>
          </w:tcPr>
          <w:p>
            <w:pPr>
              <w:pStyle w:val="TableParagraph"/>
              <w:ind w:left="0"/>
              <w:rPr>
                <w:sz w:val="28"/>
              </w:rPr>
            </w:pPr>
          </w:p>
        </w:tc>
        <w:tc>
          <w:tcPr>
            <w:tcW w:w="401" w:type="dxa"/>
          </w:tcPr>
          <w:p>
            <w:pPr>
              <w:pStyle w:val="TableParagraph"/>
              <w:ind w:left="0"/>
              <w:rPr>
                <w:sz w:val="28"/>
              </w:rPr>
            </w:pPr>
          </w:p>
        </w:tc>
        <w:tc>
          <w:tcPr>
            <w:tcW w:w="2401" w:type="dxa"/>
          </w:tcPr>
          <w:p>
            <w:pPr>
              <w:pStyle w:val="TableParagraph"/>
              <w:ind w:left="0"/>
              <w:rPr>
                <w:sz w:val="28"/>
              </w:rPr>
            </w:pPr>
          </w:p>
        </w:tc>
      </w:tr>
      <w:tr>
        <w:trPr>
          <w:trHeight w:val="484" w:hRule="atLeast"/>
        </w:trPr>
        <w:tc>
          <w:tcPr>
            <w:tcW w:w="2002" w:type="dxa"/>
            <w:tcBorders>
              <w:top w:val="single" w:sz="4" w:space="0" w:color="000000"/>
              <w:left w:val="single" w:sz="4" w:space="0" w:color="000000"/>
              <w:bottom w:val="single" w:sz="4" w:space="0" w:color="000000"/>
            </w:tcBorders>
          </w:tcPr>
          <w:p>
            <w:pPr>
              <w:pStyle w:val="TableParagraph"/>
              <w:ind w:left="0"/>
              <w:rPr>
                <w:sz w:val="28"/>
              </w:rPr>
            </w:pPr>
          </w:p>
        </w:tc>
        <w:tc>
          <w:tcPr>
            <w:tcW w:w="399" w:type="dxa"/>
          </w:tcPr>
          <w:p>
            <w:pPr>
              <w:pStyle w:val="TableParagraph"/>
              <w:ind w:left="0"/>
              <w:rPr>
                <w:sz w:val="28"/>
              </w:rPr>
            </w:pPr>
          </w:p>
        </w:tc>
        <w:tc>
          <w:tcPr>
            <w:tcW w:w="401" w:type="dxa"/>
          </w:tcPr>
          <w:p>
            <w:pPr>
              <w:pStyle w:val="TableParagraph"/>
              <w:ind w:left="0"/>
              <w:rPr>
                <w:sz w:val="28"/>
              </w:rPr>
            </w:pPr>
          </w:p>
        </w:tc>
        <w:tc>
          <w:tcPr>
            <w:tcW w:w="2401" w:type="dxa"/>
          </w:tcPr>
          <w:p>
            <w:pPr>
              <w:pStyle w:val="TableParagraph"/>
              <w:ind w:left="0"/>
              <w:rPr>
                <w:sz w:val="28"/>
              </w:rPr>
            </w:pPr>
          </w:p>
        </w:tc>
      </w:tr>
      <w:tr>
        <w:trPr>
          <w:trHeight w:val="482" w:hRule="atLeast"/>
        </w:trPr>
        <w:tc>
          <w:tcPr>
            <w:tcW w:w="2002" w:type="dxa"/>
            <w:tcBorders>
              <w:top w:val="single" w:sz="4" w:space="0" w:color="000000"/>
              <w:left w:val="single" w:sz="4" w:space="0" w:color="000000"/>
              <w:bottom w:val="single" w:sz="4" w:space="0" w:color="000000"/>
            </w:tcBorders>
          </w:tcPr>
          <w:p>
            <w:pPr>
              <w:pStyle w:val="TableParagraph"/>
              <w:spacing w:line="315" w:lineRule="exact"/>
              <w:ind w:left="53"/>
              <w:jc w:val="center"/>
              <w:rPr>
                <w:sz w:val="28"/>
              </w:rPr>
            </w:pPr>
            <w:r>
              <w:rPr>
                <w:w w:val="100"/>
                <w:sz w:val="28"/>
              </w:rPr>
              <w:t>7</w:t>
            </w:r>
          </w:p>
        </w:tc>
        <w:tc>
          <w:tcPr>
            <w:tcW w:w="399" w:type="dxa"/>
          </w:tcPr>
          <w:p>
            <w:pPr>
              <w:pStyle w:val="TableParagraph"/>
              <w:ind w:left="0"/>
              <w:rPr>
                <w:sz w:val="28"/>
              </w:rPr>
            </w:pPr>
          </w:p>
        </w:tc>
        <w:tc>
          <w:tcPr>
            <w:tcW w:w="401" w:type="dxa"/>
          </w:tcPr>
          <w:p>
            <w:pPr>
              <w:pStyle w:val="TableParagraph"/>
              <w:ind w:left="0"/>
              <w:rPr>
                <w:sz w:val="28"/>
              </w:rPr>
            </w:pPr>
          </w:p>
        </w:tc>
        <w:tc>
          <w:tcPr>
            <w:tcW w:w="2401" w:type="dxa"/>
          </w:tcPr>
          <w:p>
            <w:pPr>
              <w:pStyle w:val="TableParagraph"/>
              <w:ind w:left="0"/>
              <w:rPr>
                <w:sz w:val="28"/>
              </w:rPr>
            </w:pPr>
          </w:p>
        </w:tc>
      </w:tr>
      <w:tr>
        <w:trPr>
          <w:trHeight w:val="1470" w:hRule="atLeast"/>
        </w:trPr>
        <w:tc>
          <w:tcPr>
            <w:tcW w:w="2002" w:type="dxa"/>
            <w:tcBorders>
              <w:top w:val="single" w:sz="4" w:space="0" w:color="000000"/>
              <w:left w:val="single" w:sz="4" w:space="0" w:color="000000"/>
              <w:bottom w:val="single" w:sz="4" w:space="0" w:color="000000"/>
            </w:tcBorders>
          </w:tcPr>
          <w:p>
            <w:pPr>
              <w:pStyle w:val="TableParagraph"/>
              <w:spacing w:line="315" w:lineRule="exact"/>
              <w:ind w:left="155"/>
              <w:rPr>
                <w:sz w:val="28"/>
              </w:rPr>
            </w:pPr>
            <w:r>
              <w:rPr>
                <w:w w:val="100"/>
                <w:sz w:val="28"/>
              </w:rPr>
              <w:t>8</w:t>
            </w:r>
          </w:p>
        </w:tc>
        <w:tc>
          <w:tcPr>
            <w:tcW w:w="399" w:type="dxa"/>
          </w:tcPr>
          <w:p>
            <w:pPr>
              <w:pStyle w:val="TableParagraph"/>
              <w:ind w:left="0"/>
              <w:rPr>
                <w:sz w:val="28"/>
              </w:rPr>
            </w:pPr>
          </w:p>
        </w:tc>
        <w:tc>
          <w:tcPr>
            <w:tcW w:w="401" w:type="dxa"/>
          </w:tcPr>
          <w:p>
            <w:pPr>
              <w:pStyle w:val="TableParagraph"/>
              <w:ind w:left="0"/>
              <w:rPr>
                <w:sz w:val="28"/>
              </w:rPr>
            </w:pPr>
          </w:p>
        </w:tc>
        <w:tc>
          <w:tcPr>
            <w:tcW w:w="2401" w:type="dxa"/>
          </w:tcPr>
          <w:p>
            <w:pPr>
              <w:pStyle w:val="TableParagraph"/>
              <w:ind w:left="0"/>
              <w:rPr>
                <w:sz w:val="28"/>
              </w:rPr>
            </w:pPr>
          </w:p>
        </w:tc>
      </w:tr>
    </w:tbl>
    <w:p>
      <w:pPr>
        <w:pStyle w:val="BodyText"/>
        <w:spacing w:before="4"/>
        <w:ind w:left="0"/>
        <w:rPr>
          <w:b/>
          <w:sz w:val="41"/>
        </w:rPr>
      </w:pPr>
    </w:p>
    <w:p>
      <w:pPr>
        <w:pStyle w:val="BodyText"/>
        <w:ind w:left="1561"/>
      </w:pPr>
      <w:r>
        <w:rPr/>
        <w:t>Решите числовой кроссворд.</w:t>
      </w:r>
    </w:p>
    <w:p>
      <w:pPr>
        <w:pStyle w:val="ListParagraph"/>
        <w:numPr>
          <w:ilvl w:val="0"/>
          <w:numId w:val="174"/>
        </w:numPr>
        <w:tabs>
          <w:tab w:pos="1842" w:val="left" w:leader="none"/>
        </w:tabs>
        <w:spacing w:line="240" w:lineRule="auto" w:before="161" w:after="0"/>
        <w:ind w:left="1841" w:right="0" w:hanging="280"/>
        <w:jc w:val="left"/>
        <w:rPr>
          <w:sz w:val="28"/>
        </w:rPr>
      </w:pPr>
      <w:r>
        <w:rPr>
          <w:sz w:val="28"/>
        </w:rPr>
        <w:t>Начало военного конфликта в</w:t>
      </w:r>
      <w:r>
        <w:rPr>
          <w:spacing w:val="-4"/>
          <w:sz w:val="28"/>
        </w:rPr>
        <w:t> </w:t>
      </w:r>
      <w:r>
        <w:rPr>
          <w:sz w:val="28"/>
        </w:rPr>
        <w:t>Югославии.</w:t>
      </w:r>
    </w:p>
    <w:p>
      <w:pPr>
        <w:pStyle w:val="ListParagraph"/>
        <w:numPr>
          <w:ilvl w:val="0"/>
          <w:numId w:val="174"/>
        </w:numPr>
        <w:tabs>
          <w:tab w:pos="1842" w:val="left" w:leader="none"/>
        </w:tabs>
        <w:spacing w:line="240" w:lineRule="auto" w:before="160" w:after="0"/>
        <w:ind w:left="1841" w:right="0" w:hanging="280"/>
        <w:jc w:val="left"/>
        <w:rPr>
          <w:sz w:val="28"/>
        </w:rPr>
      </w:pPr>
      <w:r>
        <w:rPr>
          <w:sz w:val="28"/>
        </w:rPr>
        <w:t>(гориз.). Приход к власти на Кубе Ф.</w:t>
      </w:r>
      <w:r>
        <w:rPr>
          <w:spacing w:val="-5"/>
          <w:sz w:val="28"/>
        </w:rPr>
        <w:t> </w:t>
      </w:r>
      <w:r>
        <w:rPr>
          <w:sz w:val="28"/>
        </w:rPr>
        <w:t>Кастро.</w:t>
      </w:r>
    </w:p>
    <w:p>
      <w:pPr>
        <w:pStyle w:val="ListParagraph"/>
        <w:numPr>
          <w:ilvl w:val="0"/>
          <w:numId w:val="175"/>
        </w:numPr>
        <w:tabs>
          <w:tab w:pos="1842" w:val="left" w:leader="none"/>
        </w:tabs>
        <w:spacing w:line="240" w:lineRule="auto" w:before="161" w:after="0"/>
        <w:ind w:left="1841" w:right="0" w:hanging="280"/>
        <w:jc w:val="left"/>
        <w:rPr>
          <w:sz w:val="28"/>
        </w:rPr>
      </w:pPr>
      <w:r>
        <w:rPr>
          <w:sz w:val="28"/>
        </w:rPr>
        <w:t>(верт.) Советско-югославский</w:t>
      </w:r>
      <w:r>
        <w:rPr>
          <w:spacing w:val="-4"/>
          <w:sz w:val="28"/>
        </w:rPr>
        <w:t> </w:t>
      </w:r>
      <w:r>
        <w:rPr>
          <w:sz w:val="28"/>
        </w:rPr>
        <w:t>конфликт.</w:t>
      </w:r>
    </w:p>
    <w:p>
      <w:pPr>
        <w:pStyle w:val="ListParagraph"/>
        <w:numPr>
          <w:ilvl w:val="0"/>
          <w:numId w:val="175"/>
        </w:numPr>
        <w:tabs>
          <w:tab w:pos="1842" w:val="left" w:leader="none"/>
        </w:tabs>
        <w:spacing w:line="240" w:lineRule="auto" w:before="162" w:after="0"/>
        <w:ind w:left="1841" w:right="0" w:hanging="280"/>
        <w:jc w:val="left"/>
        <w:rPr>
          <w:sz w:val="28"/>
        </w:rPr>
      </w:pPr>
      <w:r>
        <w:rPr>
          <w:sz w:val="28"/>
        </w:rPr>
        <w:t>(гориз.) «Пражская</w:t>
      </w:r>
      <w:r>
        <w:rPr>
          <w:spacing w:val="-1"/>
          <w:sz w:val="28"/>
        </w:rPr>
        <w:t> </w:t>
      </w:r>
      <w:r>
        <w:rPr>
          <w:sz w:val="28"/>
        </w:rPr>
        <w:t>весна».</w:t>
      </w:r>
    </w:p>
    <w:p>
      <w:pPr>
        <w:spacing w:after="0" w:line="240" w:lineRule="auto"/>
        <w:jc w:val="left"/>
        <w:rPr>
          <w:sz w:val="28"/>
        </w:rPr>
        <w:sectPr>
          <w:pgSz w:w="11910" w:h="16840"/>
          <w:pgMar w:header="710" w:footer="0" w:top="1160" w:bottom="280" w:left="280" w:right="0"/>
        </w:sectPr>
      </w:pPr>
    </w:p>
    <w:p>
      <w:pPr>
        <w:pStyle w:val="ListParagraph"/>
        <w:numPr>
          <w:ilvl w:val="0"/>
          <w:numId w:val="176"/>
        </w:numPr>
        <w:tabs>
          <w:tab w:pos="1842" w:val="left" w:leader="none"/>
        </w:tabs>
        <w:spacing w:line="240" w:lineRule="auto" w:before="91" w:after="0"/>
        <w:ind w:left="852" w:right="0" w:firstLine="709"/>
        <w:jc w:val="left"/>
        <w:rPr>
          <w:sz w:val="28"/>
        </w:rPr>
      </w:pPr>
      <w:r>
        <w:rPr>
          <w:sz w:val="28"/>
        </w:rPr>
        <w:t>(верт.) Создание в Польше независимого профсоюза</w:t>
      </w:r>
      <w:r>
        <w:rPr>
          <w:spacing w:val="-13"/>
          <w:sz w:val="28"/>
        </w:rPr>
        <w:t> </w:t>
      </w:r>
      <w:r>
        <w:rPr>
          <w:sz w:val="28"/>
        </w:rPr>
        <w:t>«Солидарность».</w:t>
      </w:r>
    </w:p>
    <w:p>
      <w:pPr>
        <w:pStyle w:val="ListParagraph"/>
        <w:numPr>
          <w:ilvl w:val="0"/>
          <w:numId w:val="176"/>
        </w:numPr>
        <w:tabs>
          <w:tab w:pos="1871" w:val="left" w:leader="none"/>
        </w:tabs>
        <w:spacing w:line="360" w:lineRule="auto" w:before="161" w:after="0"/>
        <w:ind w:left="852" w:right="1132" w:firstLine="709"/>
        <w:jc w:val="left"/>
        <w:rPr>
          <w:sz w:val="28"/>
        </w:rPr>
      </w:pPr>
      <w:r>
        <w:rPr>
          <w:sz w:val="28"/>
        </w:rPr>
        <w:t>(гориз.) Отказ стран Восточной Европы от экономической помощи по плану</w:t>
      </w:r>
      <w:r>
        <w:rPr>
          <w:spacing w:val="-5"/>
          <w:sz w:val="28"/>
        </w:rPr>
        <w:t> </w:t>
      </w:r>
      <w:r>
        <w:rPr>
          <w:sz w:val="28"/>
        </w:rPr>
        <w:t>Маршалла.</w:t>
      </w:r>
    </w:p>
    <w:p>
      <w:pPr>
        <w:pStyle w:val="ListParagraph"/>
        <w:numPr>
          <w:ilvl w:val="0"/>
          <w:numId w:val="177"/>
        </w:numPr>
        <w:tabs>
          <w:tab w:pos="1842" w:val="left" w:leader="none"/>
        </w:tabs>
        <w:spacing w:line="240" w:lineRule="auto" w:before="2" w:after="0"/>
        <w:ind w:left="1841" w:right="0" w:hanging="280"/>
        <w:jc w:val="left"/>
        <w:rPr>
          <w:sz w:val="28"/>
        </w:rPr>
      </w:pPr>
      <w:r>
        <w:rPr>
          <w:sz w:val="28"/>
        </w:rPr>
        <w:t>(верт.) Восстания в Венгрии и Польше против тоталитарного</w:t>
      </w:r>
      <w:r>
        <w:rPr>
          <w:spacing w:val="-14"/>
          <w:sz w:val="28"/>
        </w:rPr>
        <w:t> </w:t>
      </w:r>
      <w:r>
        <w:rPr>
          <w:sz w:val="28"/>
        </w:rPr>
        <w:t>режима.</w:t>
      </w:r>
    </w:p>
    <w:p>
      <w:pPr>
        <w:pStyle w:val="ListParagraph"/>
        <w:numPr>
          <w:ilvl w:val="0"/>
          <w:numId w:val="177"/>
        </w:numPr>
        <w:tabs>
          <w:tab w:pos="1842" w:val="left" w:leader="none"/>
        </w:tabs>
        <w:spacing w:line="240" w:lineRule="auto" w:before="160" w:after="0"/>
        <w:ind w:left="1841" w:right="0" w:hanging="280"/>
        <w:jc w:val="left"/>
        <w:rPr>
          <w:sz w:val="28"/>
        </w:rPr>
      </w:pPr>
      <w:r>
        <w:rPr>
          <w:sz w:val="28"/>
        </w:rPr>
        <w:t>Начало «бархатных</w:t>
      </w:r>
      <w:r>
        <w:rPr>
          <w:spacing w:val="-3"/>
          <w:sz w:val="28"/>
        </w:rPr>
        <w:t> </w:t>
      </w:r>
      <w:r>
        <w:rPr>
          <w:sz w:val="28"/>
        </w:rPr>
        <w:t>революций».</w:t>
      </w:r>
    </w:p>
    <w:p>
      <w:pPr>
        <w:pStyle w:val="ListParagraph"/>
        <w:numPr>
          <w:ilvl w:val="0"/>
          <w:numId w:val="177"/>
        </w:numPr>
        <w:tabs>
          <w:tab w:pos="1842" w:val="left" w:leader="none"/>
        </w:tabs>
        <w:spacing w:line="240" w:lineRule="auto" w:before="160" w:after="0"/>
        <w:ind w:left="1841" w:right="0" w:hanging="280"/>
        <w:jc w:val="left"/>
        <w:rPr>
          <w:sz w:val="28"/>
        </w:rPr>
      </w:pPr>
      <w:r>
        <w:rPr>
          <w:sz w:val="28"/>
        </w:rPr>
        <w:t>(гориз.) Строительство Берлинской</w:t>
      </w:r>
      <w:r>
        <w:rPr>
          <w:spacing w:val="-1"/>
          <w:sz w:val="28"/>
        </w:rPr>
        <w:t> </w:t>
      </w:r>
      <w:r>
        <w:rPr>
          <w:sz w:val="28"/>
        </w:rPr>
        <w:t>стены.</w:t>
      </w:r>
    </w:p>
    <w:p>
      <w:pPr>
        <w:pStyle w:val="ListParagraph"/>
        <w:numPr>
          <w:ilvl w:val="0"/>
          <w:numId w:val="178"/>
        </w:numPr>
        <w:tabs>
          <w:tab w:pos="1842" w:val="left" w:leader="none"/>
        </w:tabs>
        <w:spacing w:line="240" w:lineRule="auto" w:before="161" w:after="0"/>
        <w:ind w:left="852" w:right="0" w:firstLine="709"/>
        <w:jc w:val="left"/>
        <w:rPr>
          <w:sz w:val="28"/>
        </w:rPr>
      </w:pPr>
      <w:r>
        <w:rPr>
          <w:sz w:val="28"/>
        </w:rPr>
        <w:t>(верт.) Карибский</w:t>
      </w:r>
      <w:r>
        <w:rPr>
          <w:spacing w:val="-3"/>
          <w:sz w:val="28"/>
        </w:rPr>
        <w:t> </w:t>
      </w:r>
      <w:r>
        <w:rPr>
          <w:sz w:val="28"/>
        </w:rPr>
        <w:t>кризис.</w:t>
      </w:r>
    </w:p>
    <w:p>
      <w:pPr>
        <w:pStyle w:val="ListParagraph"/>
        <w:numPr>
          <w:ilvl w:val="0"/>
          <w:numId w:val="178"/>
        </w:numPr>
        <w:tabs>
          <w:tab w:pos="1909" w:val="left" w:leader="none"/>
        </w:tabs>
        <w:spacing w:line="360" w:lineRule="auto" w:before="163" w:after="0"/>
        <w:ind w:left="852" w:right="1128" w:firstLine="709"/>
        <w:jc w:val="left"/>
        <w:rPr>
          <w:sz w:val="28"/>
        </w:rPr>
      </w:pPr>
      <w:r>
        <w:rPr>
          <w:sz w:val="28"/>
        </w:rPr>
        <w:t>Создание на территории бывшей Югославии нового государства — Сербии и</w:t>
      </w:r>
      <w:r>
        <w:rPr>
          <w:spacing w:val="-1"/>
          <w:sz w:val="28"/>
        </w:rPr>
        <w:t> </w:t>
      </w:r>
      <w:r>
        <w:rPr>
          <w:sz w:val="28"/>
        </w:rPr>
        <w:t>Черногории.</w:t>
      </w:r>
    </w:p>
    <w:p>
      <w:pPr>
        <w:pStyle w:val="ListParagraph"/>
        <w:numPr>
          <w:ilvl w:val="0"/>
          <w:numId w:val="178"/>
        </w:numPr>
        <w:tabs>
          <w:tab w:pos="1842" w:val="left" w:leader="none"/>
        </w:tabs>
        <w:spacing w:line="321" w:lineRule="exact" w:before="0" w:after="0"/>
        <w:ind w:left="852" w:right="0" w:firstLine="709"/>
        <w:jc w:val="left"/>
        <w:rPr>
          <w:sz w:val="28"/>
        </w:rPr>
      </w:pPr>
      <w:r>
        <w:rPr>
          <w:sz w:val="28"/>
        </w:rPr>
        <w:t>Поражение на выборах в Югославии правящей партии С.</w:t>
      </w:r>
      <w:r>
        <w:rPr>
          <w:spacing w:val="-12"/>
          <w:sz w:val="28"/>
        </w:rPr>
        <w:t> </w:t>
      </w:r>
      <w:r>
        <w:rPr>
          <w:sz w:val="28"/>
        </w:rPr>
        <w:t>Милошевича.</w:t>
      </w:r>
    </w:p>
    <w:p>
      <w:pPr>
        <w:spacing w:before="160"/>
        <w:ind w:left="1561" w:right="0" w:firstLine="0"/>
        <w:jc w:val="left"/>
        <w:rPr>
          <w:i/>
          <w:sz w:val="28"/>
        </w:rPr>
      </w:pPr>
      <w:r>
        <w:rPr>
          <w:i/>
          <w:sz w:val="28"/>
        </w:rPr>
        <w:t>Ответы: 1. 1991. 2г. 1959. 2в. 1948. 3г. 1968. 3в. 1980. 4г. 1947.4в. 1956.</w:t>
      </w:r>
    </w:p>
    <w:p>
      <w:pPr>
        <w:spacing w:before="163"/>
        <w:ind w:left="852" w:right="0" w:firstLine="0"/>
        <w:jc w:val="left"/>
        <w:rPr>
          <w:i/>
          <w:sz w:val="28"/>
        </w:rPr>
      </w:pPr>
      <w:r>
        <w:rPr>
          <w:i/>
          <w:sz w:val="28"/>
        </w:rPr>
        <w:t>5.1989. 6г. 1961. 6в. 1962. 7. 2002. 8. 2000.</w:t>
      </w:r>
    </w:p>
    <w:p>
      <w:pPr>
        <w:pStyle w:val="BodyText"/>
        <w:ind w:left="0"/>
        <w:rPr>
          <w:i/>
          <w:sz w:val="30"/>
        </w:rPr>
      </w:pPr>
    </w:p>
    <w:p>
      <w:pPr>
        <w:pStyle w:val="BodyText"/>
        <w:spacing w:before="3"/>
        <w:ind w:left="0"/>
        <w:rPr>
          <w:i/>
          <w:sz w:val="26"/>
        </w:rPr>
      </w:pPr>
    </w:p>
    <w:p>
      <w:pPr>
        <w:pStyle w:val="Heading2"/>
        <w:spacing w:before="1"/>
        <w:ind w:left="987" w:right="557"/>
        <w:jc w:val="center"/>
      </w:pPr>
      <w:r>
        <w:rPr/>
        <w:pict>
          <v:line style="position:absolute;mso-position-horizontal-relative:page;mso-position-vertical-relative:paragraph;z-index:-352120" from="156.860001pt,24.280323pt" to="156.860001pt,49.480303pt" stroked="true" strokeweight=".48pt" strokecolor="#000000">
            <v:stroke dashstyle="solid"/>
            <w10:wrap type="none"/>
          </v:line>
        </w:pict>
      </w:r>
      <w:r>
        <w:rPr/>
        <w:pict>
          <v:line style="position:absolute;mso-position-horizontal-relative:page;mso-position-vertical-relative:paragraph;z-index:-352096" from="196.940002pt,24.280323pt" to="196.940002pt,49.480303pt" stroked="true" strokeweight=".48001pt" strokecolor="#000000">
            <v:stroke dashstyle="solid"/>
            <w10:wrap type="none"/>
          </v:line>
        </w:pict>
      </w:r>
      <w:r>
        <w:rPr/>
        <w:pict>
          <v:line style="position:absolute;mso-position-horizontal-relative:page;mso-position-vertical-relative:paragraph;z-index:-352072" from="261.769989pt,24.280323pt" to="261.769989pt,49.480303pt" stroked="true" strokeweight=".47998pt" strokecolor="#000000">
            <v:stroke dashstyle="solid"/>
            <w10:wrap type="none"/>
          </v:line>
        </w:pict>
      </w:r>
      <w:r>
        <w:rPr/>
        <w:pict>
          <v:line style="position:absolute;mso-position-horizontal-relative:page;mso-position-vertical-relative:paragraph;z-index:-352048" from="281.690002pt,24.280323pt" to="281.690002pt,49.480303pt" stroked="true" strokeweight=".48001pt" strokecolor="#000000">
            <v:stroke dashstyle="solid"/>
            <w10:wrap type="none"/>
          </v:line>
        </w:pict>
      </w:r>
      <w:r>
        <w:rPr/>
        <w:pict>
          <v:line style="position:absolute;mso-position-horizontal-relative:page;mso-position-vertical-relative:paragraph;z-index:-352024" from="301.730011pt,24.280323pt" to="301.730011pt,49.480303pt" stroked="true" strokeweight=".48001pt" strokecolor="#000000">
            <v:stroke dashstyle="solid"/>
            <w10:wrap type="none"/>
          </v:line>
        </w:pict>
      </w:r>
      <w:r>
        <w:rPr/>
        <w:pict>
          <v:line style="position:absolute;mso-position-horizontal-relative:page;mso-position-vertical-relative:paragraph;z-index:-352000" from="321.769989pt,24.280323pt" to="321.769989pt,49.480303pt" stroked="true" strokeweight=".47998pt" strokecolor="#000000">
            <v:stroke dashstyle="solid"/>
            <w10:wrap type="none"/>
          </v:line>
        </w:pict>
      </w:r>
      <w:r>
        <w:rPr/>
        <w:pict>
          <v:line style="position:absolute;mso-position-horizontal-relative:page;mso-position-vertical-relative:paragraph;z-index:-351976" from="341.709991pt,24.280323pt" to="341.709991pt,49.480303pt" stroked="true" strokeweight=".47998pt" strokecolor="#000000">
            <v:stroke dashstyle="solid"/>
            <w10:wrap type="none"/>
          </v:line>
        </w:pict>
      </w:r>
      <w:r>
        <w:rPr/>
        <w:pict>
          <v:line style="position:absolute;mso-position-horizontal-relative:page;mso-position-vertical-relative:paragraph;z-index:-351952" from="116.900002pt,73.600296pt" to="116.900002pt,98.700306pt" stroked="true" strokeweight=".48pt" strokecolor="#000000">
            <v:stroke dashstyle="solid"/>
            <w10:wrap type="none"/>
          </v:line>
        </w:pict>
      </w:r>
      <w:r>
        <w:rPr/>
        <w:pict>
          <v:line style="position:absolute;mso-position-horizontal-relative:page;mso-position-vertical-relative:paragraph;z-index:-351928" from="136.940002pt,73.600296pt" to="136.940002pt,98.700306pt" stroked="true" strokeweight=".48001pt" strokecolor="#000000">
            <v:stroke dashstyle="solid"/>
            <w10:wrap type="none"/>
          </v:line>
        </w:pict>
      </w:r>
      <w:r>
        <w:rPr/>
        <w:pict>
          <v:line style="position:absolute;mso-position-horizontal-relative:page;mso-position-vertical-relative:paragraph;z-index:-351904" from="156.860001pt,73.600296pt" to="156.860001pt,98.700306pt" stroked="true" strokeweight=".48pt" strokecolor="#000000">
            <v:stroke dashstyle="solid"/>
            <w10:wrap type="none"/>
          </v:line>
        </w:pict>
      </w:r>
      <w:r>
        <w:rPr/>
        <w:pict>
          <v:line style="position:absolute;mso-position-horizontal-relative:page;mso-position-vertical-relative:paragraph;z-index:-351880" from="196.940002pt,73.600296pt" to="196.940002pt,98.700306pt" stroked="true" strokeweight=".48001pt" strokecolor="#000000">
            <v:stroke dashstyle="solid"/>
            <w10:wrap type="none"/>
          </v:line>
        </w:pict>
      </w:r>
      <w:r>
        <w:rPr/>
        <w:pict>
          <v:line style="position:absolute;mso-position-horizontal-relative:page;mso-position-vertical-relative:paragraph;z-index:-351856" from="261.769989pt,73.600296pt" to="261.769989pt,98.700306pt" stroked="true" strokeweight=".47998pt" strokecolor="#000000">
            <v:stroke dashstyle="solid"/>
            <w10:wrap type="none"/>
          </v:line>
        </w:pict>
      </w:r>
      <w:r>
        <w:rPr/>
        <w:pict>
          <v:line style="position:absolute;mso-position-horizontal-relative:page;mso-position-vertical-relative:paragraph;z-index:-351832" from="281.690002pt,73.600296pt" to="281.690002pt,98.700306pt" stroked="true" strokeweight=".48001pt" strokecolor="#000000">
            <v:stroke dashstyle="solid"/>
            <w10:wrap type="none"/>
          </v:line>
        </w:pict>
      </w:r>
      <w:r>
        <w:rPr/>
        <w:pict>
          <v:line style="position:absolute;mso-position-horizontal-relative:page;mso-position-vertical-relative:paragraph;z-index:-351808" from="301.730011pt,73.600296pt" to="301.730011pt,98.700306pt" stroked="true" strokeweight=".48001pt" strokecolor="#000000">
            <v:stroke dashstyle="solid"/>
            <w10:wrap type="none"/>
          </v:line>
        </w:pict>
      </w:r>
      <w:r>
        <w:rPr/>
        <w:pict>
          <v:line style="position:absolute;mso-position-horizontal-relative:page;mso-position-vertical-relative:paragraph;z-index:-351784" from="321.769989pt,73.600296pt" to="321.769989pt,98.700306pt" stroked="true" strokeweight=".47998pt" strokecolor="#000000">
            <v:stroke dashstyle="solid"/>
            <w10:wrap type="none"/>
          </v:line>
        </w:pict>
      </w:r>
      <w:r>
        <w:rPr/>
        <w:pict>
          <v:line style="position:absolute;mso-position-horizontal-relative:page;mso-position-vertical-relative:paragraph;z-index:-351760" from="341.709991pt,73.600296pt" to="341.709991pt,98.700306pt" stroked="true" strokeweight=".47998pt" strokecolor="#000000">
            <v:stroke dashstyle="solid"/>
            <w10:wrap type="none"/>
          </v:line>
        </w:pict>
      </w:r>
      <w:r>
        <w:rPr/>
        <w:pict>
          <v:line style="position:absolute;mso-position-horizontal-relative:page;mso-position-vertical-relative:paragraph;z-index:-351736" from="361.75pt,73.600296pt" to="361.75pt,98.700306pt" stroked="true" strokeweight=".48001pt" strokecolor="#000000">
            <v:stroke dashstyle="solid"/>
            <w10:wrap type="none"/>
          </v:line>
        </w:pict>
      </w:r>
      <w:r>
        <w:rPr/>
        <w:pict>
          <v:line style="position:absolute;mso-position-horizontal-relative:page;mso-position-vertical-relative:paragraph;z-index:-351712" from="261.769989pt,122.940323pt" to="261.769989pt,148.020303pt" stroked="true" strokeweight=".47998pt" strokecolor="#000000">
            <v:stroke dashstyle="solid"/>
            <w10:wrap type="none"/>
          </v:line>
        </w:pict>
      </w:r>
      <w:r>
        <w:rPr/>
        <w:pict>
          <v:line style="position:absolute;mso-position-horizontal-relative:page;mso-position-vertical-relative:paragraph;z-index:-351688" from="281.690002pt,122.940323pt" to="281.690002pt,148.020303pt" stroked="true" strokeweight=".48001pt" strokecolor="#000000">
            <v:stroke dashstyle="solid"/>
            <w10:wrap type="none"/>
          </v:line>
        </w:pict>
      </w:r>
      <w:r>
        <w:rPr/>
        <w:pict>
          <v:line style="position:absolute;mso-position-horizontal-relative:page;mso-position-vertical-relative:paragraph;z-index:-351664" from="301.730011pt,122.940323pt" to="301.730011pt,148.020303pt" stroked="true" strokeweight=".48001pt" strokecolor="#000000">
            <v:stroke dashstyle="solid"/>
            <w10:wrap type="none"/>
          </v:line>
        </w:pict>
      </w:r>
      <w:r>
        <w:rPr/>
        <w:pict>
          <v:line style="position:absolute;mso-position-horizontal-relative:page;mso-position-vertical-relative:paragraph;z-index:-351640" from="321.769989pt,122.940323pt" to="321.769989pt,148.020303pt" stroked="true" strokeweight=".47998pt" strokecolor="#000000">
            <v:stroke dashstyle="solid"/>
            <w10:wrap type="none"/>
          </v:line>
        </w:pict>
      </w:r>
      <w:r>
        <w:rPr/>
        <w:pict>
          <v:line style="position:absolute;mso-position-horizontal-relative:page;mso-position-vertical-relative:paragraph;z-index:-351616" from="381.790009pt,122.940323pt" to="381.790009pt,148.020303pt" stroked="true" strokeweight=".48001pt" strokecolor="#000000">
            <v:stroke dashstyle="solid"/>
            <w10:wrap type="none"/>
          </v:line>
        </w:pict>
      </w:r>
      <w:r>
        <w:rPr/>
        <w:pict>
          <v:group style="position:absolute;margin-left:136.699997pt;margin-top:24.280323pt;width:304.850pt;height:295.850pt;mso-position-horizontal-relative:page;mso-position-vertical-relative:paragraph;z-index:-351592" coordorigin="2734,486" coordsize="6097,5917">
            <v:line style="position:absolute" from="2739,3937" to="2739,4439" stroked="true" strokeweight=".48001pt" strokecolor="#000000">
              <v:stroke dashstyle="solid"/>
            </v:line>
            <v:rect style="position:absolute;left:2743;top:4429;width:10;height:10" filled="true" fillcolor="#000000" stroked="false">
              <v:fill type="solid"/>
            </v:rect>
            <v:line style="position:absolute" from="2753,4434" to="3132,4434" stroked="true" strokeweight=".47998pt" strokecolor="#000000">
              <v:stroke dashstyle="solid"/>
            </v:line>
            <v:line style="position:absolute" from="3142,4434" to="3533,4434" stroked="true" strokeweight=".47998pt" strokecolor="#000000">
              <v:stroke dashstyle="solid"/>
            </v:line>
            <v:line style="position:absolute" from="3543,4434" to="3934,4434" stroked="true" strokeweight=".47998pt" strokecolor="#000000">
              <v:stroke dashstyle="solid"/>
            </v:line>
            <v:rect style="position:absolute;left:3943;top:4429;width:10;height:10" filled="true" fillcolor="#000000" stroked="false">
              <v:fill type="solid"/>
            </v:rect>
            <v:line style="position:absolute" from="3953,4434" to="4333,4434" stroked="true" strokeweight=".47998pt" strokecolor="#000000">
              <v:stroke dashstyle="solid"/>
            </v:line>
            <v:line style="position:absolute" from="4343,4434" to="4830,4434" stroked="true" strokeweight=".47998pt" strokecolor="#000000">
              <v:stroke dashstyle="solid"/>
            </v:line>
            <v:line style="position:absolute" from="5235,3937" to="5235,4439" stroked="true" strokeweight=".47998pt" strokecolor="#000000">
              <v:stroke dashstyle="solid"/>
            </v:line>
            <v:line style="position:absolute" from="4839,4434" to="5231,4434" stroked="true" strokeweight=".47998pt" strokecolor="#000000">
              <v:stroke dashstyle="solid"/>
            </v:line>
            <v:rect style="position:absolute;left:5240;top:4429;width:10;height:10" filled="true" fillcolor="#000000" stroked="false">
              <v:fill type="solid"/>
            </v:rect>
            <v:line style="position:absolute" from="5634,3937" to="5634,4439" stroked="true" strokeweight=".48001pt" strokecolor="#000000">
              <v:stroke dashstyle="solid"/>
            </v:line>
            <v:line style="position:absolute" from="5250,4434" to="5629,4434" stroked="true" strokeweight=".47998pt" strokecolor="#000000">
              <v:stroke dashstyle="solid"/>
            </v:line>
            <v:line style="position:absolute" from="3137,3445" to="3137,5920" stroked="true" strokeweight=".48pt" strokecolor="#000000">
              <v:stroke dashstyle="solid"/>
            </v:line>
            <v:rect style="position:absolute;left:3142;top:5910;width:10;height:10" filled="true" fillcolor="#000000" stroked="false">
              <v:fill type="solid"/>
            </v:rect>
            <v:line style="position:absolute" from="3152,5915" to="3533,5915" stroked="true" strokeweight=".47998pt" strokecolor="#000000">
              <v:stroke dashstyle="solid"/>
            </v:line>
            <v:shape style="position:absolute;left:4345;top:5425;width:488;height:486" coordorigin="4345,5425" coordsize="488,486" path="m4832,5425l4729,5425,4448,5425,4345,5425,4345,5911,4448,5911,4729,5911,4832,5911,4832,5425e" filled="true" fillcolor="#404040" stroked="false">
              <v:path arrowok="t"/>
              <v:fill type="solid"/>
            </v:shape>
            <v:line style="position:absolute" from="4343,5420" to="4830,5420" stroked="true" strokeweight=".48004pt" strokecolor="#000000">
              <v:stroke dashstyle="solid"/>
            </v:line>
            <v:line style="position:absolute" from="4839,5420" to="5231,5420" stroked="true" strokeweight=".48004pt" strokecolor="#000000">
              <v:stroke dashstyle="solid"/>
            </v:line>
            <v:rect style="position:absolute;left:5240;top:5415;width:10;height:10" filled="true" fillcolor="#000000" stroked="false">
              <v:fill type="solid"/>
            </v:rect>
            <v:line style="position:absolute" from="5250,5420" to="5629,5420" stroked="true" strokeweight=".48004pt" strokecolor="#000000">
              <v:stroke dashstyle="solid"/>
            </v:line>
            <v:rect style="position:absolute;left:5638;top:5415;width:10;height:10" filled="true" fillcolor="#000000" stroked="false">
              <v:fill type="solid"/>
            </v:rect>
            <v:line style="position:absolute" from="5648,5420" to="6030,5420" stroked="true" strokeweight=".48004pt" strokecolor="#000000">
              <v:stroke dashstyle="solid"/>
            </v:line>
            <v:line style="position:absolute" from="4343,5915" to="4830,5915" stroked="true" strokeweight=".47998pt" strokecolor="#000000">
              <v:stroke dashstyle="solid"/>
            </v:line>
            <v:line style="position:absolute" from="4839,5915" to="5231,5915" stroked="true" strokeweight=".47998pt" strokecolor="#000000">
              <v:stroke dashstyle="solid"/>
            </v:line>
            <v:rect style="position:absolute;left:5240;top:5910;width:10;height:10" filled="true" fillcolor="#000000" stroked="false">
              <v:fill type="solid"/>
            </v:rect>
            <v:line style="position:absolute" from="5250,5915" to="5629,5915" stroked="true" strokeweight=".47998pt" strokecolor="#000000">
              <v:stroke dashstyle="solid"/>
            </v:line>
            <v:rect style="position:absolute;left:5638;top:5910;width:10;height:10" filled="true" fillcolor="#000000" stroked="false">
              <v:fill type="solid"/>
            </v:rect>
            <v:shape style="position:absolute;left:7640;top:4441;width:392;height:483" coordorigin="7641,4441" coordsize="392,483" path="m8032,4441l7929,4441,7744,4441,7641,4441,7641,4924,7744,4924,7929,4924,8032,4924,8032,4441e" filled="true" fillcolor="#404040" stroked="false">
              <v:path arrowok="t"/>
              <v:fill type="solid"/>
            </v:shape>
            <v:rect style="position:absolute;left:6039;top:4429;width:10;height:10" filled="true" fillcolor="#000000" stroked="false">
              <v:fill type="solid"/>
            </v:rect>
            <v:line style="position:absolute" from="6049,4434" to="6431,4434" stroked="true" strokeweight=".47998pt" strokecolor="#000000">
              <v:stroke dashstyle="solid"/>
            </v:line>
            <v:rect style="position:absolute;left:6440;top:4429;width:10;height:10" filled="true" fillcolor="#000000" stroked="false">
              <v:fill type="solid"/>
            </v:rect>
            <v:line style="position:absolute" from="6450,4434" to="6829,4434" stroked="true" strokeweight=".47998pt" strokecolor="#000000">
              <v:stroke dashstyle="solid"/>
            </v:line>
            <v:line style="position:absolute" from="6839,4434" to="7230,4434" stroked="true" strokeweight=".47998pt" strokecolor="#000000">
              <v:stroke dashstyle="solid"/>
            </v:line>
            <v:line style="position:absolute" from="7240,4434" to="7631,4434" stroked="true" strokeweight=".47998pt" strokecolor="#000000">
              <v:stroke dashstyle="solid"/>
            </v:line>
            <v:line style="position:absolute" from="7641,4434" to="8029,4434" stroked="true" strokeweight=".47998pt" strokecolor="#000000">
              <v:stroke dashstyle="solid"/>
            </v:line>
            <v:line style="position:absolute" from="8039,4434" to="8430,4434" stroked="true" strokeweight=".47998pt" strokecolor="#000000">
              <v:stroke dashstyle="solid"/>
            </v:line>
            <v:rect style="position:absolute;left:8439;top:4429;width:10;height:10" filled="true" fillcolor="#000000" stroked="false">
              <v:fill type="solid"/>
            </v:rect>
            <v:line style="position:absolute" from="8449,4434" to="8831,4434" stroked="true" strokeweight=".47998pt" strokecolor="#000000">
              <v:stroke dashstyle="solid"/>
            </v:line>
            <v:line style="position:absolute" from="6035,4429" to="6035,4933" stroked="true" strokeweight=".48001pt" strokecolor="#000000">
              <v:stroke dashstyle="solid"/>
            </v:line>
            <v:line style="position:absolute" from="8435,4429" to="8435,4933" stroked="true" strokeweight=".48001pt" strokecolor="#000000">
              <v:stroke dashstyle="solid"/>
            </v:line>
            <v:rect style="position:absolute;left:6039;top:4923;width:10;height:10" filled="true" fillcolor="#000000" stroked="false">
              <v:fill type="solid"/>
            </v:rect>
            <v:line style="position:absolute" from="6049,4928" to="6431,4928" stroked="true" strokeweight=".47998pt" strokecolor="#000000">
              <v:stroke dashstyle="solid"/>
            </v:line>
            <v:rect style="position:absolute;left:6440;top:4923;width:10;height:10" filled="true" fillcolor="#000000" stroked="false">
              <v:fill type="solid"/>
            </v:rect>
            <v:line style="position:absolute" from="6450,4928" to="6829,4928" stroked="true" strokeweight=".47998pt" strokecolor="#000000">
              <v:stroke dashstyle="solid"/>
            </v:line>
            <v:line style="position:absolute" from="6839,4928" to="7230,4928" stroked="true" strokeweight=".47998pt" strokecolor="#000000">
              <v:stroke dashstyle="solid"/>
            </v:line>
            <v:line style="position:absolute" from="7240,4928" to="7631,4928" stroked="true" strokeweight=".47998pt" strokecolor="#000000">
              <v:stroke dashstyle="solid"/>
            </v:line>
            <v:line style="position:absolute" from="7641,4928" to="8029,4928" stroked="true" strokeweight=".47998pt" strokecolor="#000000">
              <v:stroke dashstyle="solid"/>
            </v:line>
            <v:line style="position:absolute" from="8039,4928" to="8430,4928" stroked="true" strokeweight=".47998pt" strokecolor="#000000">
              <v:stroke dashstyle="solid"/>
            </v:line>
            <v:rect style="position:absolute;left:8439;top:4923;width:10;height:10" filled="true" fillcolor="#000000" stroked="false">
              <v:fill type="solid"/>
            </v:rect>
            <v:line style="position:absolute" from="8449,4928" to="8831,4928" stroked="true" strokeweight=".47998pt" strokecolor="#000000">
              <v:stroke dashstyle="solid"/>
            </v:line>
            <v:line style="position:absolute" from="6839,5420" to="7230,5420" stroked="true" strokeweight=".48004pt" strokecolor="#000000">
              <v:stroke dashstyle="solid"/>
            </v:line>
            <v:line style="position:absolute" from="7235,2459" to="7235,5920" stroked="true" strokeweight=".48001pt" strokecolor="#000000">
              <v:stroke dashstyle="solid"/>
            </v:line>
            <v:line style="position:absolute" from="5648,5915" to="6030,5915" stroked="true" strokeweight=".47998pt" strokecolor="#000000">
              <v:stroke dashstyle="solid"/>
            </v:line>
            <v:rect style="position:absolute;left:6839;top:5910;width:10;height:10" filled="true" fillcolor="#000000" stroked="false">
              <v:fill type="solid"/>
            </v:rect>
            <v:line style="position:absolute" from="6849,5915" to="7230,5915" stroked="true" strokeweight=".47998pt" strokecolor="#000000">
              <v:stroke dashstyle="solid"/>
            </v:line>
            <v:line style="position:absolute" from="7641,5915" to="8029,5915" stroked="true" strokeweight=".47998pt" strokecolor="#000000">
              <v:stroke dashstyle="solid"/>
            </v:line>
            <v:line style="position:absolute" from="4343,4928" to="4830,4928" stroked="true" strokeweight=".47998pt" strokecolor="#000000">
              <v:stroke dashstyle="solid"/>
            </v:line>
            <v:line style="position:absolute" from="4338,486" to="4338,6403" stroked="true" strokeweight=".48001pt" strokecolor="#000000">
              <v:stroke dashstyle="solid"/>
            </v:line>
            <v:line style="position:absolute" from="4835,486" to="4835,6403" stroked="true" strokeweight=".48pt" strokecolor="#000000">
              <v:stroke dashstyle="solid"/>
            </v:line>
            <v:line style="position:absolute" from="7636,3445" to="7636,6403" stroked="true" strokeweight=".48001pt" strokecolor="#000000">
              <v:stroke dashstyle="solid"/>
            </v:line>
            <v:line style="position:absolute" from="8034,3445" to="8034,6403" stroked="true" strokeweight=".47998pt" strokecolor="#000000">
              <v:stroke dashstyle="solid"/>
            </v:line>
            <w10:wrap type="none"/>
          </v:group>
        </w:pict>
      </w:r>
      <w:r>
        <w:rPr/>
        <w:t>Страны Восточной Европы в 1945— 2000 гг.</w:t>
      </w:r>
    </w:p>
    <w:p>
      <w:pPr>
        <w:pStyle w:val="BodyText"/>
        <w:spacing w:before="1"/>
        <w:ind w:left="0"/>
        <w:rPr>
          <w:b/>
          <w:sz w:val="14"/>
        </w:rPr>
      </w:pPr>
    </w:p>
    <w:tbl>
      <w:tblPr>
        <w:tblW w:w="0" w:type="auto"/>
        <w:jc w:val="left"/>
        <w:tblInd w:w="1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3"/>
        <w:gridCol w:w="404"/>
        <w:gridCol w:w="399"/>
        <w:gridCol w:w="494"/>
        <w:gridCol w:w="403"/>
        <w:gridCol w:w="398"/>
        <w:gridCol w:w="400"/>
        <w:gridCol w:w="400"/>
        <w:gridCol w:w="398"/>
        <w:gridCol w:w="2001"/>
      </w:tblGrid>
      <w:tr>
        <w:trPr>
          <w:trHeight w:val="484" w:hRule="atLeast"/>
        </w:trPr>
        <w:tc>
          <w:tcPr>
            <w:tcW w:w="1693" w:type="dxa"/>
            <w:tcBorders>
              <w:top w:val="single" w:sz="4" w:space="0" w:color="000000"/>
              <w:bottom w:val="single" w:sz="4" w:space="0" w:color="000000"/>
              <w:right w:val="single" w:sz="4" w:space="0" w:color="000000"/>
            </w:tcBorders>
          </w:tcPr>
          <w:p>
            <w:pPr>
              <w:pStyle w:val="TableParagraph"/>
              <w:spacing w:line="315" w:lineRule="exact"/>
              <w:ind w:left="0" w:right="134"/>
              <w:jc w:val="right"/>
              <w:rPr>
                <w:sz w:val="28"/>
              </w:rPr>
            </w:pPr>
            <w:r>
              <w:rPr>
                <w:w w:val="100"/>
                <w:sz w:val="28"/>
              </w:rPr>
              <w:t>1</w:t>
            </w:r>
          </w:p>
        </w:tc>
        <w:tc>
          <w:tcPr>
            <w:tcW w:w="404" w:type="dxa"/>
            <w:tcBorders>
              <w:top w:val="single" w:sz="4" w:space="0" w:color="000000"/>
              <w:left w:val="single" w:sz="4" w:space="0" w:color="000000"/>
              <w:bottom w:val="single" w:sz="4" w:space="0" w:color="000000"/>
            </w:tcBorders>
          </w:tcPr>
          <w:p>
            <w:pPr>
              <w:pStyle w:val="TableParagraph"/>
              <w:ind w:left="0"/>
              <w:rPr>
                <w:sz w:val="28"/>
              </w:rPr>
            </w:pPr>
          </w:p>
        </w:tc>
        <w:tc>
          <w:tcPr>
            <w:tcW w:w="399" w:type="dxa"/>
            <w:tcBorders>
              <w:top w:val="single" w:sz="4" w:space="0" w:color="000000"/>
              <w:bottom w:val="single" w:sz="4" w:space="0" w:color="000000"/>
            </w:tcBorders>
          </w:tcPr>
          <w:p>
            <w:pPr>
              <w:pStyle w:val="TableParagraph"/>
              <w:ind w:left="0"/>
              <w:rPr>
                <w:sz w:val="28"/>
              </w:rPr>
            </w:pPr>
          </w:p>
        </w:tc>
        <w:tc>
          <w:tcPr>
            <w:tcW w:w="494" w:type="dxa"/>
            <w:tcBorders>
              <w:top w:val="single" w:sz="4" w:space="0" w:color="000000"/>
              <w:bottom w:val="single" w:sz="4" w:space="0" w:color="000000"/>
            </w:tcBorders>
          </w:tcPr>
          <w:p>
            <w:pPr>
              <w:pStyle w:val="TableParagraph"/>
              <w:spacing w:line="315" w:lineRule="exact"/>
              <w:ind w:left="115"/>
              <w:rPr>
                <w:sz w:val="28"/>
              </w:rPr>
            </w:pPr>
            <w:r>
              <w:rPr>
                <w:w w:val="100"/>
                <w:sz w:val="28"/>
              </w:rPr>
              <w:t>2</w:t>
            </w:r>
          </w:p>
        </w:tc>
        <w:tc>
          <w:tcPr>
            <w:tcW w:w="403"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2001" w:type="dxa"/>
          </w:tcPr>
          <w:p>
            <w:pPr>
              <w:pStyle w:val="TableParagraph"/>
              <w:ind w:left="0"/>
              <w:rPr>
                <w:sz w:val="28"/>
              </w:rPr>
            </w:pPr>
          </w:p>
        </w:tc>
      </w:tr>
      <w:tr>
        <w:trPr>
          <w:trHeight w:val="481" w:hRule="atLeast"/>
        </w:trPr>
        <w:tc>
          <w:tcPr>
            <w:tcW w:w="1693" w:type="dxa"/>
            <w:tcBorders>
              <w:top w:val="single" w:sz="4" w:space="0" w:color="000000"/>
              <w:bottom w:val="single" w:sz="4" w:space="0" w:color="000000"/>
            </w:tcBorders>
          </w:tcPr>
          <w:p>
            <w:pPr>
              <w:pStyle w:val="TableParagraph"/>
              <w:ind w:left="0"/>
              <w:rPr>
                <w:sz w:val="28"/>
              </w:rPr>
            </w:pPr>
          </w:p>
        </w:tc>
        <w:tc>
          <w:tcPr>
            <w:tcW w:w="404" w:type="dxa"/>
            <w:tcBorders>
              <w:top w:val="single" w:sz="4" w:space="0" w:color="000000"/>
              <w:bottom w:val="single" w:sz="4" w:space="0" w:color="000000"/>
            </w:tcBorders>
          </w:tcPr>
          <w:p>
            <w:pPr>
              <w:pStyle w:val="TableParagraph"/>
              <w:ind w:left="0"/>
              <w:rPr>
                <w:sz w:val="28"/>
              </w:rPr>
            </w:pPr>
          </w:p>
        </w:tc>
        <w:tc>
          <w:tcPr>
            <w:tcW w:w="399" w:type="dxa"/>
            <w:tcBorders>
              <w:top w:val="single" w:sz="4" w:space="0" w:color="000000"/>
              <w:bottom w:val="single" w:sz="4" w:space="0" w:color="000000"/>
            </w:tcBorders>
          </w:tcPr>
          <w:p>
            <w:pPr>
              <w:pStyle w:val="TableParagraph"/>
              <w:ind w:left="0"/>
              <w:rPr>
                <w:sz w:val="28"/>
              </w:rPr>
            </w:pPr>
          </w:p>
        </w:tc>
        <w:tc>
          <w:tcPr>
            <w:tcW w:w="494" w:type="dxa"/>
            <w:tcBorders>
              <w:top w:val="single" w:sz="4" w:space="0" w:color="000000"/>
              <w:bottom w:val="single" w:sz="4" w:space="0" w:color="000000"/>
            </w:tcBorders>
          </w:tcPr>
          <w:p>
            <w:pPr>
              <w:pStyle w:val="TableParagraph"/>
              <w:ind w:left="0"/>
              <w:rPr>
                <w:sz w:val="28"/>
              </w:rPr>
            </w:pPr>
          </w:p>
        </w:tc>
        <w:tc>
          <w:tcPr>
            <w:tcW w:w="403"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2001" w:type="dxa"/>
          </w:tcPr>
          <w:p>
            <w:pPr>
              <w:pStyle w:val="TableParagraph"/>
              <w:ind w:left="0"/>
              <w:rPr>
                <w:sz w:val="28"/>
              </w:rPr>
            </w:pPr>
          </w:p>
        </w:tc>
      </w:tr>
      <w:tr>
        <w:trPr>
          <w:trHeight w:val="482" w:hRule="atLeast"/>
        </w:trPr>
        <w:tc>
          <w:tcPr>
            <w:tcW w:w="1693" w:type="dxa"/>
            <w:tcBorders>
              <w:top w:val="single" w:sz="4" w:space="0" w:color="000000"/>
              <w:bottom w:val="single" w:sz="4" w:space="0" w:color="000000"/>
              <w:right w:val="single" w:sz="4" w:space="0" w:color="000000"/>
            </w:tcBorders>
          </w:tcPr>
          <w:p>
            <w:pPr>
              <w:pStyle w:val="TableParagraph"/>
              <w:spacing w:line="315" w:lineRule="exact"/>
              <w:ind w:left="0" w:right="321"/>
              <w:jc w:val="center"/>
              <w:rPr>
                <w:sz w:val="28"/>
              </w:rPr>
            </w:pPr>
            <w:r>
              <w:rPr>
                <w:w w:val="100"/>
                <w:sz w:val="28"/>
              </w:rPr>
              <w:t>3</w:t>
            </w:r>
          </w:p>
        </w:tc>
        <w:tc>
          <w:tcPr>
            <w:tcW w:w="404" w:type="dxa"/>
            <w:tcBorders>
              <w:top w:val="single" w:sz="4" w:space="0" w:color="000000"/>
              <w:left w:val="single" w:sz="4" w:space="0" w:color="000000"/>
              <w:bottom w:val="single" w:sz="4" w:space="0" w:color="000000"/>
            </w:tcBorders>
          </w:tcPr>
          <w:p>
            <w:pPr>
              <w:pStyle w:val="TableParagraph"/>
              <w:ind w:left="0"/>
              <w:rPr>
                <w:sz w:val="28"/>
              </w:rPr>
            </w:pPr>
          </w:p>
        </w:tc>
        <w:tc>
          <w:tcPr>
            <w:tcW w:w="399" w:type="dxa"/>
            <w:tcBorders>
              <w:top w:val="single" w:sz="4" w:space="0" w:color="000000"/>
              <w:bottom w:val="single" w:sz="4" w:space="0" w:color="000000"/>
            </w:tcBorders>
            <w:shd w:val="clear" w:color="auto" w:fill="404040"/>
          </w:tcPr>
          <w:p>
            <w:pPr>
              <w:pStyle w:val="TableParagraph"/>
              <w:ind w:left="0"/>
              <w:rPr>
                <w:sz w:val="28"/>
              </w:rPr>
            </w:pPr>
          </w:p>
        </w:tc>
        <w:tc>
          <w:tcPr>
            <w:tcW w:w="494" w:type="dxa"/>
            <w:tcBorders>
              <w:top w:val="single" w:sz="4" w:space="0" w:color="000000"/>
              <w:bottom w:val="single" w:sz="4" w:space="0" w:color="000000"/>
            </w:tcBorders>
          </w:tcPr>
          <w:p>
            <w:pPr>
              <w:pStyle w:val="TableParagraph"/>
              <w:ind w:left="0"/>
              <w:rPr>
                <w:sz w:val="28"/>
              </w:rPr>
            </w:pPr>
          </w:p>
        </w:tc>
        <w:tc>
          <w:tcPr>
            <w:tcW w:w="403"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shd w:val="clear" w:color="auto" w:fill="404040"/>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2001" w:type="dxa"/>
          </w:tcPr>
          <w:p>
            <w:pPr>
              <w:pStyle w:val="TableParagraph"/>
              <w:ind w:left="0"/>
              <w:rPr>
                <w:sz w:val="28"/>
              </w:rPr>
            </w:pPr>
          </w:p>
        </w:tc>
      </w:tr>
      <w:tr>
        <w:trPr>
          <w:trHeight w:val="484" w:hRule="atLeast"/>
        </w:trPr>
        <w:tc>
          <w:tcPr>
            <w:tcW w:w="1693" w:type="dxa"/>
            <w:tcBorders>
              <w:top w:val="single" w:sz="4" w:space="0" w:color="000000"/>
            </w:tcBorders>
          </w:tcPr>
          <w:p>
            <w:pPr>
              <w:pStyle w:val="TableParagraph"/>
              <w:ind w:left="0"/>
              <w:rPr>
                <w:sz w:val="28"/>
              </w:rPr>
            </w:pPr>
          </w:p>
        </w:tc>
        <w:tc>
          <w:tcPr>
            <w:tcW w:w="404" w:type="dxa"/>
            <w:tcBorders>
              <w:top w:val="single" w:sz="4" w:space="0" w:color="000000"/>
            </w:tcBorders>
          </w:tcPr>
          <w:p>
            <w:pPr>
              <w:pStyle w:val="TableParagraph"/>
              <w:ind w:left="0"/>
              <w:rPr>
                <w:sz w:val="28"/>
              </w:rPr>
            </w:pPr>
          </w:p>
        </w:tc>
        <w:tc>
          <w:tcPr>
            <w:tcW w:w="399" w:type="dxa"/>
            <w:tcBorders>
              <w:top w:val="single" w:sz="4" w:space="0" w:color="000000"/>
            </w:tcBorders>
          </w:tcPr>
          <w:p>
            <w:pPr>
              <w:pStyle w:val="TableParagraph"/>
              <w:ind w:left="0"/>
              <w:rPr>
                <w:sz w:val="28"/>
              </w:rPr>
            </w:pPr>
          </w:p>
        </w:tc>
        <w:tc>
          <w:tcPr>
            <w:tcW w:w="494" w:type="dxa"/>
            <w:tcBorders>
              <w:top w:val="single" w:sz="4" w:space="0" w:color="000000"/>
              <w:bottom w:val="single" w:sz="4" w:space="0" w:color="000000"/>
            </w:tcBorders>
          </w:tcPr>
          <w:p>
            <w:pPr>
              <w:pStyle w:val="TableParagraph"/>
              <w:ind w:left="0"/>
              <w:rPr>
                <w:sz w:val="28"/>
              </w:rPr>
            </w:pPr>
          </w:p>
        </w:tc>
        <w:tc>
          <w:tcPr>
            <w:tcW w:w="403"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2001" w:type="dxa"/>
            <w:tcBorders>
              <w:bottom w:val="single" w:sz="4" w:space="0" w:color="000000"/>
            </w:tcBorders>
          </w:tcPr>
          <w:p>
            <w:pPr>
              <w:pStyle w:val="TableParagraph"/>
              <w:ind w:left="0"/>
              <w:rPr>
                <w:sz w:val="28"/>
              </w:rPr>
            </w:pPr>
          </w:p>
        </w:tc>
      </w:tr>
      <w:tr>
        <w:trPr>
          <w:trHeight w:val="481" w:hRule="atLeast"/>
        </w:trPr>
        <w:tc>
          <w:tcPr>
            <w:tcW w:w="1693" w:type="dxa"/>
          </w:tcPr>
          <w:p>
            <w:pPr>
              <w:pStyle w:val="TableParagraph"/>
              <w:ind w:left="0"/>
              <w:rPr>
                <w:sz w:val="28"/>
              </w:rPr>
            </w:pPr>
          </w:p>
        </w:tc>
        <w:tc>
          <w:tcPr>
            <w:tcW w:w="404" w:type="dxa"/>
          </w:tcPr>
          <w:p>
            <w:pPr>
              <w:pStyle w:val="TableParagraph"/>
              <w:ind w:left="0"/>
              <w:rPr>
                <w:sz w:val="28"/>
              </w:rPr>
            </w:pPr>
          </w:p>
        </w:tc>
        <w:tc>
          <w:tcPr>
            <w:tcW w:w="399" w:type="dxa"/>
          </w:tcPr>
          <w:p>
            <w:pPr>
              <w:pStyle w:val="TableParagraph"/>
              <w:ind w:left="0"/>
              <w:rPr>
                <w:sz w:val="28"/>
              </w:rPr>
            </w:pPr>
          </w:p>
        </w:tc>
        <w:tc>
          <w:tcPr>
            <w:tcW w:w="494" w:type="dxa"/>
            <w:tcBorders>
              <w:top w:val="single" w:sz="4" w:space="0" w:color="000000"/>
              <w:bottom w:val="single" w:sz="4" w:space="0" w:color="000000"/>
            </w:tcBorders>
          </w:tcPr>
          <w:p>
            <w:pPr>
              <w:pStyle w:val="TableParagraph"/>
              <w:spacing w:line="315" w:lineRule="exact"/>
              <w:ind w:left="115"/>
              <w:rPr>
                <w:sz w:val="28"/>
              </w:rPr>
            </w:pPr>
            <w:r>
              <w:rPr>
                <w:w w:val="100"/>
                <w:sz w:val="28"/>
              </w:rPr>
              <w:t>4</w:t>
            </w:r>
          </w:p>
        </w:tc>
        <w:tc>
          <w:tcPr>
            <w:tcW w:w="403"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400"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right w:val="single" w:sz="4" w:space="0" w:color="000000"/>
            </w:tcBorders>
            <w:shd w:val="clear" w:color="auto" w:fill="404040"/>
          </w:tcPr>
          <w:p>
            <w:pPr>
              <w:pStyle w:val="TableParagraph"/>
              <w:ind w:left="0"/>
              <w:rPr>
                <w:sz w:val="28"/>
              </w:rPr>
            </w:pPr>
          </w:p>
        </w:tc>
        <w:tc>
          <w:tcPr>
            <w:tcW w:w="2001" w:type="dxa"/>
            <w:tcBorders>
              <w:top w:val="single" w:sz="4" w:space="0" w:color="000000"/>
              <w:left w:val="single" w:sz="4" w:space="0" w:color="000000"/>
              <w:bottom w:val="single" w:sz="4" w:space="0" w:color="000000"/>
            </w:tcBorders>
          </w:tcPr>
          <w:p>
            <w:pPr>
              <w:pStyle w:val="TableParagraph"/>
              <w:spacing w:line="315" w:lineRule="exact"/>
              <w:ind w:left="114"/>
              <w:rPr>
                <w:sz w:val="28"/>
              </w:rPr>
            </w:pPr>
            <w:r>
              <w:rPr>
                <w:w w:val="100"/>
                <w:sz w:val="28"/>
              </w:rPr>
              <w:t>5</w:t>
            </w:r>
          </w:p>
        </w:tc>
      </w:tr>
      <w:tr>
        <w:trPr>
          <w:trHeight w:val="484" w:hRule="atLeast"/>
        </w:trPr>
        <w:tc>
          <w:tcPr>
            <w:tcW w:w="1693" w:type="dxa"/>
            <w:tcBorders>
              <w:bottom w:val="single" w:sz="4" w:space="0" w:color="000000"/>
            </w:tcBorders>
          </w:tcPr>
          <w:p>
            <w:pPr>
              <w:pStyle w:val="TableParagraph"/>
              <w:ind w:left="0"/>
              <w:rPr>
                <w:sz w:val="28"/>
              </w:rPr>
            </w:pPr>
          </w:p>
        </w:tc>
        <w:tc>
          <w:tcPr>
            <w:tcW w:w="404" w:type="dxa"/>
          </w:tcPr>
          <w:p>
            <w:pPr>
              <w:pStyle w:val="TableParagraph"/>
              <w:ind w:left="0"/>
              <w:rPr>
                <w:sz w:val="28"/>
              </w:rPr>
            </w:pPr>
          </w:p>
        </w:tc>
        <w:tc>
          <w:tcPr>
            <w:tcW w:w="399" w:type="dxa"/>
          </w:tcPr>
          <w:p>
            <w:pPr>
              <w:pStyle w:val="TableParagraph"/>
              <w:ind w:left="0"/>
              <w:rPr>
                <w:sz w:val="28"/>
              </w:rPr>
            </w:pPr>
          </w:p>
        </w:tc>
        <w:tc>
          <w:tcPr>
            <w:tcW w:w="494" w:type="dxa"/>
            <w:tcBorders>
              <w:top w:val="single" w:sz="4" w:space="0" w:color="000000"/>
              <w:bottom w:val="single" w:sz="4" w:space="0" w:color="000000"/>
            </w:tcBorders>
          </w:tcPr>
          <w:p>
            <w:pPr>
              <w:pStyle w:val="TableParagraph"/>
              <w:ind w:left="0"/>
              <w:rPr>
                <w:sz w:val="28"/>
              </w:rPr>
            </w:pPr>
          </w:p>
        </w:tc>
        <w:tc>
          <w:tcPr>
            <w:tcW w:w="403" w:type="dxa"/>
            <w:tcBorders>
              <w:top w:val="single" w:sz="4" w:space="0" w:color="000000"/>
            </w:tcBorders>
          </w:tcPr>
          <w:p>
            <w:pPr>
              <w:pStyle w:val="TableParagraph"/>
              <w:ind w:left="0"/>
              <w:rPr>
                <w:sz w:val="28"/>
              </w:rPr>
            </w:pPr>
          </w:p>
        </w:tc>
        <w:tc>
          <w:tcPr>
            <w:tcW w:w="398" w:type="dxa"/>
            <w:tcBorders>
              <w:top w:val="single" w:sz="4" w:space="0" w:color="000000"/>
            </w:tcBorders>
          </w:tcPr>
          <w:p>
            <w:pPr>
              <w:pStyle w:val="TableParagraph"/>
              <w:ind w:left="0"/>
              <w:rPr>
                <w:sz w:val="28"/>
              </w:rPr>
            </w:pPr>
          </w:p>
        </w:tc>
        <w:tc>
          <w:tcPr>
            <w:tcW w:w="400" w:type="dxa"/>
            <w:tcBorders>
              <w:top w:val="single" w:sz="4" w:space="0" w:color="000000"/>
            </w:tcBorders>
          </w:tcPr>
          <w:p>
            <w:pPr>
              <w:pStyle w:val="TableParagraph"/>
              <w:ind w:left="0"/>
              <w:rPr>
                <w:sz w:val="28"/>
              </w:rPr>
            </w:pPr>
          </w:p>
        </w:tc>
        <w:tc>
          <w:tcPr>
            <w:tcW w:w="400" w:type="dxa"/>
            <w:tcBorders>
              <w:top w:val="single" w:sz="4" w:space="0" w:color="000000"/>
            </w:tcBorders>
          </w:tcPr>
          <w:p>
            <w:pPr>
              <w:pStyle w:val="TableParagraph"/>
              <w:ind w:left="0"/>
              <w:rPr>
                <w:sz w:val="28"/>
              </w:rPr>
            </w:pPr>
          </w:p>
        </w:tc>
        <w:tc>
          <w:tcPr>
            <w:tcW w:w="398" w:type="dxa"/>
            <w:tcBorders>
              <w:top w:val="single" w:sz="4" w:space="0" w:color="000000"/>
              <w:right w:val="single" w:sz="4" w:space="0" w:color="000000"/>
            </w:tcBorders>
          </w:tcPr>
          <w:p>
            <w:pPr>
              <w:pStyle w:val="TableParagraph"/>
              <w:ind w:left="0"/>
              <w:rPr>
                <w:sz w:val="28"/>
              </w:rPr>
            </w:pPr>
          </w:p>
        </w:tc>
        <w:tc>
          <w:tcPr>
            <w:tcW w:w="2001" w:type="dxa"/>
            <w:tcBorders>
              <w:top w:val="single" w:sz="4" w:space="0" w:color="000000"/>
              <w:left w:val="single" w:sz="4" w:space="0" w:color="000000"/>
              <w:bottom w:val="single" w:sz="4" w:space="0" w:color="000000"/>
            </w:tcBorders>
          </w:tcPr>
          <w:p>
            <w:pPr>
              <w:pStyle w:val="TableParagraph"/>
              <w:ind w:left="0"/>
              <w:rPr>
                <w:sz w:val="28"/>
              </w:rPr>
            </w:pPr>
          </w:p>
        </w:tc>
      </w:tr>
      <w:tr>
        <w:trPr>
          <w:trHeight w:val="482" w:hRule="atLeast"/>
        </w:trPr>
        <w:tc>
          <w:tcPr>
            <w:tcW w:w="1693" w:type="dxa"/>
            <w:tcBorders>
              <w:top w:val="single" w:sz="4" w:space="0" w:color="000000"/>
              <w:bottom w:val="single" w:sz="4" w:space="0" w:color="000000"/>
              <w:right w:val="single" w:sz="4" w:space="0" w:color="000000"/>
            </w:tcBorders>
          </w:tcPr>
          <w:p>
            <w:pPr>
              <w:pStyle w:val="TableParagraph"/>
              <w:spacing w:line="315" w:lineRule="exact"/>
              <w:ind w:left="0" w:right="134"/>
              <w:jc w:val="right"/>
              <w:rPr>
                <w:sz w:val="28"/>
              </w:rPr>
            </w:pPr>
            <w:r>
              <w:rPr>
                <w:w w:val="100"/>
                <w:sz w:val="28"/>
              </w:rPr>
              <w:t>6</w:t>
            </w:r>
          </w:p>
        </w:tc>
        <w:tc>
          <w:tcPr>
            <w:tcW w:w="404" w:type="dxa"/>
            <w:tcBorders>
              <w:left w:val="single" w:sz="4" w:space="0" w:color="000000"/>
              <w:bottom w:val="single" w:sz="4" w:space="0" w:color="000000"/>
            </w:tcBorders>
          </w:tcPr>
          <w:p>
            <w:pPr>
              <w:pStyle w:val="TableParagraph"/>
              <w:ind w:left="0"/>
              <w:rPr>
                <w:sz w:val="28"/>
              </w:rPr>
            </w:pPr>
          </w:p>
        </w:tc>
        <w:tc>
          <w:tcPr>
            <w:tcW w:w="399" w:type="dxa"/>
            <w:tcBorders>
              <w:bottom w:val="single" w:sz="4" w:space="0" w:color="000000"/>
            </w:tcBorders>
          </w:tcPr>
          <w:p>
            <w:pPr>
              <w:pStyle w:val="TableParagraph"/>
              <w:ind w:left="0"/>
              <w:rPr>
                <w:sz w:val="28"/>
              </w:rPr>
            </w:pPr>
          </w:p>
        </w:tc>
        <w:tc>
          <w:tcPr>
            <w:tcW w:w="494" w:type="dxa"/>
            <w:tcBorders>
              <w:top w:val="single" w:sz="4" w:space="0" w:color="000000"/>
              <w:bottom w:val="single" w:sz="4" w:space="0" w:color="000000"/>
            </w:tcBorders>
          </w:tcPr>
          <w:p>
            <w:pPr>
              <w:pStyle w:val="TableParagraph"/>
              <w:ind w:left="0"/>
              <w:rPr>
                <w:sz w:val="28"/>
              </w:rPr>
            </w:pPr>
          </w:p>
        </w:tc>
        <w:tc>
          <w:tcPr>
            <w:tcW w:w="403" w:type="dxa"/>
            <w:tcBorders>
              <w:bottom w:val="single" w:sz="4" w:space="0" w:color="000000"/>
            </w:tcBorders>
          </w:tcPr>
          <w:p>
            <w:pPr>
              <w:pStyle w:val="TableParagraph"/>
              <w:ind w:left="0"/>
              <w:rPr>
                <w:sz w:val="28"/>
              </w:rPr>
            </w:pPr>
          </w:p>
        </w:tc>
        <w:tc>
          <w:tcPr>
            <w:tcW w:w="398" w:type="dxa"/>
            <w:tcBorders>
              <w:bottom w:val="single" w:sz="4" w:space="0" w:color="000000"/>
            </w:tcBorders>
          </w:tcPr>
          <w:p>
            <w:pPr>
              <w:pStyle w:val="TableParagraph"/>
              <w:ind w:left="0"/>
              <w:rPr>
                <w:sz w:val="28"/>
              </w:rPr>
            </w:pPr>
          </w:p>
        </w:tc>
        <w:tc>
          <w:tcPr>
            <w:tcW w:w="400" w:type="dxa"/>
          </w:tcPr>
          <w:p>
            <w:pPr>
              <w:pStyle w:val="TableParagraph"/>
              <w:ind w:left="0"/>
              <w:rPr>
                <w:sz w:val="28"/>
              </w:rPr>
            </w:pPr>
          </w:p>
        </w:tc>
        <w:tc>
          <w:tcPr>
            <w:tcW w:w="400" w:type="dxa"/>
          </w:tcPr>
          <w:p>
            <w:pPr>
              <w:pStyle w:val="TableParagraph"/>
              <w:ind w:left="0"/>
              <w:rPr>
                <w:sz w:val="28"/>
              </w:rPr>
            </w:pPr>
          </w:p>
        </w:tc>
        <w:tc>
          <w:tcPr>
            <w:tcW w:w="398" w:type="dxa"/>
            <w:tcBorders>
              <w:right w:val="single" w:sz="4" w:space="0" w:color="000000"/>
            </w:tcBorders>
          </w:tcPr>
          <w:p>
            <w:pPr>
              <w:pStyle w:val="TableParagraph"/>
              <w:ind w:left="0"/>
              <w:rPr>
                <w:sz w:val="28"/>
              </w:rPr>
            </w:pPr>
          </w:p>
        </w:tc>
        <w:tc>
          <w:tcPr>
            <w:tcW w:w="2001" w:type="dxa"/>
            <w:tcBorders>
              <w:top w:val="single" w:sz="4" w:space="0" w:color="000000"/>
              <w:left w:val="single" w:sz="4" w:space="0" w:color="000000"/>
            </w:tcBorders>
          </w:tcPr>
          <w:p>
            <w:pPr>
              <w:pStyle w:val="TableParagraph"/>
              <w:spacing w:line="315" w:lineRule="exact"/>
              <w:ind w:left="0" w:right="26"/>
              <w:jc w:val="center"/>
              <w:rPr>
                <w:sz w:val="28"/>
              </w:rPr>
            </w:pPr>
            <w:r>
              <w:rPr>
                <w:w w:val="100"/>
                <w:sz w:val="28"/>
              </w:rPr>
              <w:t>7</w:t>
            </w:r>
          </w:p>
        </w:tc>
      </w:tr>
      <w:tr>
        <w:trPr>
          <w:trHeight w:val="487" w:hRule="atLeast"/>
        </w:trPr>
        <w:tc>
          <w:tcPr>
            <w:tcW w:w="1693" w:type="dxa"/>
            <w:tcBorders>
              <w:top w:val="single" w:sz="4" w:space="0" w:color="000000"/>
              <w:right w:val="single" w:sz="4" w:space="0" w:color="000000"/>
            </w:tcBorders>
          </w:tcPr>
          <w:p>
            <w:pPr>
              <w:pStyle w:val="TableParagraph"/>
              <w:spacing w:line="315" w:lineRule="exact"/>
              <w:ind w:left="1010"/>
              <w:rPr>
                <w:sz w:val="28"/>
              </w:rPr>
            </w:pPr>
            <w:r>
              <w:rPr>
                <w:w w:val="100"/>
                <w:sz w:val="28"/>
              </w:rPr>
              <w:t>8</w:t>
            </w:r>
          </w:p>
        </w:tc>
        <w:tc>
          <w:tcPr>
            <w:tcW w:w="404" w:type="dxa"/>
            <w:tcBorders>
              <w:top w:val="single" w:sz="4" w:space="0" w:color="000000"/>
              <w:left w:val="single" w:sz="4" w:space="0" w:color="000000"/>
              <w:right w:val="single" w:sz="4" w:space="0" w:color="000000"/>
            </w:tcBorders>
          </w:tcPr>
          <w:p>
            <w:pPr>
              <w:pStyle w:val="TableParagraph"/>
              <w:ind w:left="0"/>
              <w:rPr>
                <w:sz w:val="28"/>
              </w:rPr>
            </w:pPr>
          </w:p>
        </w:tc>
        <w:tc>
          <w:tcPr>
            <w:tcW w:w="399" w:type="dxa"/>
            <w:tcBorders>
              <w:top w:val="single" w:sz="4" w:space="0" w:color="000000"/>
              <w:left w:val="single" w:sz="4" w:space="0" w:color="000000"/>
            </w:tcBorders>
          </w:tcPr>
          <w:p>
            <w:pPr>
              <w:pStyle w:val="TableParagraph"/>
              <w:ind w:left="0"/>
              <w:rPr>
                <w:sz w:val="28"/>
              </w:rPr>
            </w:pPr>
          </w:p>
        </w:tc>
        <w:tc>
          <w:tcPr>
            <w:tcW w:w="494" w:type="dxa"/>
            <w:tcBorders>
              <w:top w:val="single" w:sz="4" w:space="0" w:color="000000"/>
            </w:tcBorders>
          </w:tcPr>
          <w:p>
            <w:pPr>
              <w:pStyle w:val="TableParagraph"/>
              <w:ind w:left="0"/>
              <w:rPr>
                <w:sz w:val="28"/>
              </w:rPr>
            </w:pPr>
          </w:p>
        </w:tc>
        <w:tc>
          <w:tcPr>
            <w:tcW w:w="403" w:type="dxa"/>
            <w:tcBorders>
              <w:top w:val="single" w:sz="4" w:space="0" w:color="000000"/>
            </w:tcBorders>
          </w:tcPr>
          <w:p>
            <w:pPr>
              <w:pStyle w:val="TableParagraph"/>
              <w:ind w:left="0"/>
              <w:rPr>
                <w:sz w:val="28"/>
              </w:rPr>
            </w:pPr>
          </w:p>
        </w:tc>
        <w:tc>
          <w:tcPr>
            <w:tcW w:w="398" w:type="dxa"/>
            <w:tcBorders>
              <w:top w:val="single" w:sz="4" w:space="0" w:color="000000"/>
            </w:tcBorders>
            <w:shd w:val="clear" w:color="auto" w:fill="404040"/>
          </w:tcPr>
          <w:p>
            <w:pPr>
              <w:pStyle w:val="TableParagraph"/>
              <w:ind w:left="0"/>
              <w:rPr>
                <w:sz w:val="28"/>
              </w:rPr>
            </w:pPr>
          </w:p>
        </w:tc>
        <w:tc>
          <w:tcPr>
            <w:tcW w:w="400" w:type="dxa"/>
          </w:tcPr>
          <w:p>
            <w:pPr>
              <w:pStyle w:val="TableParagraph"/>
              <w:ind w:left="0"/>
              <w:rPr>
                <w:sz w:val="28"/>
              </w:rPr>
            </w:pPr>
          </w:p>
        </w:tc>
        <w:tc>
          <w:tcPr>
            <w:tcW w:w="400" w:type="dxa"/>
          </w:tcPr>
          <w:p>
            <w:pPr>
              <w:pStyle w:val="TableParagraph"/>
              <w:ind w:left="0"/>
              <w:rPr>
                <w:sz w:val="28"/>
              </w:rPr>
            </w:pPr>
          </w:p>
        </w:tc>
        <w:tc>
          <w:tcPr>
            <w:tcW w:w="398" w:type="dxa"/>
            <w:tcBorders>
              <w:right w:val="single" w:sz="4" w:space="0" w:color="000000"/>
            </w:tcBorders>
          </w:tcPr>
          <w:p>
            <w:pPr>
              <w:pStyle w:val="TableParagraph"/>
              <w:ind w:left="0"/>
              <w:rPr>
                <w:sz w:val="28"/>
              </w:rPr>
            </w:pPr>
          </w:p>
        </w:tc>
        <w:tc>
          <w:tcPr>
            <w:tcW w:w="2001" w:type="dxa"/>
            <w:tcBorders>
              <w:left w:val="single" w:sz="4" w:space="0" w:color="000000"/>
            </w:tcBorders>
          </w:tcPr>
          <w:p>
            <w:pPr>
              <w:pStyle w:val="TableParagraph"/>
              <w:ind w:left="0"/>
              <w:rPr>
                <w:sz w:val="28"/>
              </w:rPr>
            </w:pPr>
          </w:p>
        </w:tc>
      </w:tr>
      <w:tr>
        <w:trPr>
          <w:trHeight w:val="489" w:hRule="atLeast"/>
        </w:trPr>
        <w:tc>
          <w:tcPr>
            <w:tcW w:w="1693" w:type="dxa"/>
            <w:tcBorders>
              <w:bottom w:val="single" w:sz="4" w:space="0" w:color="000000"/>
              <w:right w:val="single" w:sz="4" w:space="0" w:color="000000"/>
            </w:tcBorders>
          </w:tcPr>
          <w:p>
            <w:pPr>
              <w:pStyle w:val="TableParagraph"/>
              <w:ind w:left="0"/>
              <w:rPr>
                <w:sz w:val="28"/>
              </w:rPr>
            </w:pPr>
          </w:p>
        </w:tc>
        <w:tc>
          <w:tcPr>
            <w:tcW w:w="404" w:type="dxa"/>
            <w:tcBorders>
              <w:left w:val="single" w:sz="4" w:space="0" w:color="000000"/>
            </w:tcBorders>
          </w:tcPr>
          <w:p>
            <w:pPr>
              <w:pStyle w:val="TableParagraph"/>
              <w:ind w:left="0"/>
              <w:rPr>
                <w:sz w:val="28"/>
              </w:rPr>
            </w:pPr>
          </w:p>
        </w:tc>
        <w:tc>
          <w:tcPr>
            <w:tcW w:w="399" w:type="dxa"/>
          </w:tcPr>
          <w:p>
            <w:pPr>
              <w:pStyle w:val="TableParagraph"/>
              <w:ind w:left="0"/>
              <w:rPr>
                <w:sz w:val="28"/>
              </w:rPr>
            </w:pPr>
          </w:p>
        </w:tc>
        <w:tc>
          <w:tcPr>
            <w:tcW w:w="494" w:type="dxa"/>
          </w:tcPr>
          <w:p>
            <w:pPr>
              <w:pStyle w:val="TableParagraph"/>
              <w:ind w:left="0"/>
              <w:rPr>
                <w:sz w:val="28"/>
              </w:rPr>
            </w:pPr>
          </w:p>
        </w:tc>
        <w:tc>
          <w:tcPr>
            <w:tcW w:w="403" w:type="dxa"/>
          </w:tcPr>
          <w:p>
            <w:pPr>
              <w:pStyle w:val="TableParagraph"/>
              <w:ind w:left="0"/>
              <w:rPr>
                <w:sz w:val="28"/>
              </w:rPr>
            </w:pPr>
          </w:p>
        </w:tc>
        <w:tc>
          <w:tcPr>
            <w:tcW w:w="398" w:type="dxa"/>
          </w:tcPr>
          <w:p>
            <w:pPr>
              <w:pStyle w:val="TableParagraph"/>
              <w:ind w:left="0"/>
              <w:rPr>
                <w:sz w:val="28"/>
              </w:rPr>
            </w:pPr>
          </w:p>
        </w:tc>
        <w:tc>
          <w:tcPr>
            <w:tcW w:w="400" w:type="dxa"/>
          </w:tcPr>
          <w:p>
            <w:pPr>
              <w:pStyle w:val="TableParagraph"/>
              <w:ind w:left="0"/>
              <w:rPr>
                <w:sz w:val="28"/>
              </w:rPr>
            </w:pPr>
          </w:p>
        </w:tc>
        <w:tc>
          <w:tcPr>
            <w:tcW w:w="400" w:type="dxa"/>
            <w:tcBorders>
              <w:right w:val="single" w:sz="4" w:space="0" w:color="000000"/>
            </w:tcBorders>
          </w:tcPr>
          <w:p>
            <w:pPr>
              <w:pStyle w:val="TableParagraph"/>
              <w:ind w:left="117"/>
              <w:rPr>
                <w:sz w:val="28"/>
              </w:rPr>
            </w:pPr>
            <w:r>
              <w:rPr>
                <w:w w:val="100"/>
                <w:sz w:val="28"/>
              </w:rPr>
              <w:t>9</w:t>
            </w:r>
          </w:p>
        </w:tc>
        <w:tc>
          <w:tcPr>
            <w:tcW w:w="398" w:type="dxa"/>
            <w:tcBorders>
              <w:left w:val="single" w:sz="4" w:space="0" w:color="000000"/>
              <w:right w:val="single" w:sz="4" w:space="0" w:color="000000"/>
            </w:tcBorders>
          </w:tcPr>
          <w:p>
            <w:pPr>
              <w:pStyle w:val="TableParagraph"/>
              <w:ind w:left="0"/>
              <w:rPr>
                <w:sz w:val="28"/>
              </w:rPr>
            </w:pPr>
          </w:p>
        </w:tc>
        <w:tc>
          <w:tcPr>
            <w:tcW w:w="2001" w:type="dxa"/>
            <w:tcBorders>
              <w:left w:val="single" w:sz="4" w:space="0" w:color="000000"/>
              <w:right w:val="single" w:sz="4" w:space="0" w:color="000000"/>
            </w:tcBorders>
          </w:tcPr>
          <w:p>
            <w:pPr>
              <w:pStyle w:val="TableParagraph"/>
              <w:ind w:left="0"/>
              <w:rPr>
                <w:sz w:val="28"/>
              </w:rPr>
            </w:pPr>
          </w:p>
        </w:tc>
      </w:tr>
      <w:tr>
        <w:trPr>
          <w:trHeight w:val="481" w:hRule="atLeast"/>
        </w:trPr>
        <w:tc>
          <w:tcPr>
            <w:tcW w:w="1693"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0"/>
              <w:rPr>
                <w:sz w:val="28"/>
              </w:rPr>
            </w:pPr>
            <w:r>
              <w:rPr>
                <w:sz w:val="28"/>
              </w:rPr>
              <w:t>10</w:t>
            </w:r>
          </w:p>
        </w:tc>
        <w:tc>
          <w:tcPr>
            <w:tcW w:w="404" w:type="dxa"/>
            <w:tcBorders>
              <w:left w:val="single" w:sz="4" w:space="0" w:color="000000"/>
            </w:tcBorders>
          </w:tcPr>
          <w:p>
            <w:pPr>
              <w:pStyle w:val="TableParagraph"/>
              <w:ind w:left="0"/>
              <w:rPr>
                <w:sz w:val="28"/>
              </w:rPr>
            </w:pPr>
          </w:p>
        </w:tc>
        <w:tc>
          <w:tcPr>
            <w:tcW w:w="399" w:type="dxa"/>
          </w:tcPr>
          <w:p>
            <w:pPr>
              <w:pStyle w:val="TableParagraph"/>
              <w:ind w:left="0"/>
              <w:rPr>
                <w:sz w:val="28"/>
              </w:rPr>
            </w:pPr>
          </w:p>
        </w:tc>
        <w:tc>
          <w:tcPr>
            <w:tcW w:w="494" w:type="dxa"/>
          </w:tcPr>
          <w:p>
            <w:pPr>
              <w:pStyle w:val="TableParagraph"/>
              <w:ind w:left="0"/>
              <w:rPr>
                <w:sz w:val="28"/>
              </w:rPr>
            </w:pPr>
          </w:p>
        </w:tc>
        <w:tc>
          <w:tcPr>
            <w:tcW w:w="403" w:type="dxa"/>
          </w:tcPr>
          <w:p>
            <w:pPr>
              <w:pStyle w:val="TableParagraph"/>
              <w:ind w:left="0"/>
              <w:rPr>
                <w:sz w:val="28"/>
              </w:rPr>
            </w:pPr>
          </w:p>
        </w:tc>
        <w:tc>
          <w:tcPr>
            <w:tcW w:w="398" w:type="dxa"/>
          </w:tcPr>
          <w:p>
            <w:pPr>
              <w:pStyle w:val="TableParagraph"/>
              <w:ind w:left="0"/>
              <w:rPr>
                <w:sz w:val="28"/>
              </w:rPr>
            </w:pPr>
          </w:p>
        </w:tc>
        <w:tc>
          <w:tcPr>
            <w:tcW w:w="400" w:type="dxa"/>
          </w:tcPr>
          <w:p>
            <w:pPr>
              <w:pStyle w:val="TableParagraph"/>
              <w:ind w:left="0"/>
              <w:rPr>
                <w:sz w:val="28"/>
              </w:rPr>
            </w:pPr>
          </w:p>
        </w:tc>
        <w:tc>
          <w:tcPr>
            <w:tcW w:w="400" w:type="dxa"/>
          </w:tcPr>
          <w:p>
            <w:pPr>
              <w:pStyle w:val="TableParagraph"/>
              <w:ind w:left="0"/>
              <w:rPr>
                <w:sz w:val="28"/>
              </w:rPr>
            </w:pPr>
          </w:p>
        </w:tc>
        <w:tc>
          <w:tcPr>
            <w:tcW w:w="398" w:type="dxa"/>
            <w:tcBorders>
              <w:right w:val="single" w:sz="4" w:space="0" w:color="000000"/>
            </w:tcBorders>
          </w:tcPr>
          <w:p>
            <w:pPr>
              <w:pStyle w:val="TableParagraph"/>
              <w:ind w:left="0"/>
              <w:rPr>
                <w:sz w:val="28"/>
              </w:rPr>
            </w:pPr>
          </w:p>
        </w:tc>
        <w:tc>
          <w:tcPr>
            <w:tcW w:w="2001" w:type="dxa"/>
            <w:tcBorders>
              <w:left w:val="single" w:sz="4" w:space="0" w:color="000000"/>
            </w:tcBorders>
          </w:tcPr>
          <w:p>
            <w:pPr>
              <w:pStyle w:val="TableParagraph"/>
              <w:ind w:left="0"/>
              <w:rPr>
                <w:sz w:val="28"/>
              </w:rPr>
            </w:pPr>
          </w:p>
        </w:tc>
      </w:tr>
      <w:tr>
        <w:trPr>
          <w:trHeight w:val="977" w:hRule="atLeast"/>
        </w:trPr>
        <w:tc>
          <w:tcPr>
            <w:tcW w:w="1693" w:type="dxa"/>
            <w:tcBorders>
              <w:top w:val="single" w:sz="4" w:space="0" w:color="000000"/>
              <w:right w:val="single" w:sz="4" w:space="0" w:color="000000"/>
            </w:tcBorders>
          </w:tcPr>
          <w:p>
            <w:pPr>
              <w:pStyle w:val="TableParagraph"/>
              <w:ind w:left="0"/>
              <w:rPr>
                <w:sz w:val="28"/>
              </w:rPr>
            </w:pPr>
          </w:p>
        </w:tc>
        <w:tc>
          <w:tcPr>
            <w:tcW w:w="404" w:type="dxa"/>
            <w:tcBorders>
              <w:left w:val="single" w:sz="4" w:space="0" w:color="000000"/>
            </w:tcBorders>
          </w:tcPr>
          <w:p>
            <w:pPr>
              <w:pStyle w:val="TableParagraph"/>
              <w:ind w:left="0"/>
              <w:rPr>
                <w:sz w:val="28"/>
              </w:rPr>
            </w:pPr>
          </w:p>
        </w:tc>
        <w:tc>
          <w:tcPr>
            <w:tcW w:w="399" w:type="dxa"/>
          </w:tcPr>
          <w:p>
            <w:pPr>
              <w:pStyle w:val="TableParagraph"/>
              <w:ind w:left="0"/>
              <w:rPr>
                <w:sz w:val="28"/>
              </w:rPr>
            </w:pPr>
          </w:p>
        </w:tc>
        <w:tc>
          <w:tcPr>
            <w:tcW w:w="494" w:type="dxa"/>
            <w:tcBorders>
              <w:bottom w:val="single" w:sz="4" w:space="0" w:color="000000"/>
            </w:tcBorders>
          </w:tcPr>
          <w:p>
            <w:pPr>
              <w:pStyle w:val="TableParagraph"/>
              <w:spacing w:line="315" w:lineRule="exact"/>
              <w:ind w:left="115"/>
              <w:rPr>
                <w:sz w:val="28"/>
              </w:rPr>
            </w:pPr>
            <w:r>
              <w:rPr>
                <w:sz w:val="28"/>
              </w:rPr>
              <w:t>11</w:t>
            </w:r>
          </w:p>
        </w:tc>
        <w:tc>
          <w:tcPr>
            <w:tcW w:w="403" w:type="dxa"/>
            <w:tcBorders>
              <w:right w:val="single" w:sz="4" w:space="0" w:color="000000"/>
            </w:tcBorders>
          </w:tcPr>
          <w:p>
            <w:pPr>
              <w:pStyle w:val="TableParagraph"/>
              <w:ind w:left="0"/>
              <w:rPr>
                <w:sz w:val="28"/>
              </w:rPr>
            </w:pPr>
          </w:p>
        </w:tc>
        <w:tc>
          <w:tcPr>
            <w:tcW w:w="398" w:type="dxa"/>
            <w:tcBorders>
              <w:left w:val="single" w:sz="4" w:space="0" w:color="000000"/>
              <w:right w:val="single" w:sz="4" w:space="0" w:color="000000"/>
            </w:tcBorders>
          </w:tcPr>
          <w:p>
            <w:pPr>
              <w:pStyle w:val="TableParagraph"/>
              <w:ind w:left="0"/>
              <w:rPr>
                <w:sz w:val="28"/>
              </w:rPr>
            </w:pPr>
          </w:p>
        </w:tc>
        <w:tc>
          <w:tcPr>
            <w:tcW w:w="400" w:type="dxa"/>
            <w:tcBorders>
              <w:left w:val="single" w:sz="4" w:space="0" w:color="000000"/>
              <w:right w:val="single" w:sz="4" w:space="0" w:color="000000"/>
            </w:tcBorders>
          </w:tcPr>
          <w:p>
            <w:pPr>
              <w:pStyle w:val="TableParagraph"/>
              <w:ind w:left="0"/>
              <w:rPr>
                <w:sz w:val="28"/>
              </w:rPr>
            </w:pPr>
          </w:p>
        </w:tc>
        <w:tc>
          <w:tcPr>
            <w:tcW w:w="400" w:type="dxa"/>
            <w:tcBorders>
              <w:left w:val="single" w:sz="4" w:space="0" w:color="000000"/>
            </w:tcBorders>
          </w:tcPr>
          <w:p>
            <w:pPr>
              <w:pStyle w:val="TableParagraph"/>
              <w:ind w:left="0"/>
              <w:rPr>
                <w:sz w:val="28"/>
              </w:rPr>
            </w:pPr>
          </w:p>
        </w:tc>
        <w:tc>
          <w:tcPr>
            <w:tcW w:w="398" w:type="dxa"/>
            <w:tcBorders>
              <w:right w:val="single" w:sz="4" w:space="0" w:color="000000"/>
            </w:tcBorders>
          </w:tcPr>
          <w:p>
            <w:pPr>
              <w:pStyle w:val="TableParagraph"/>
              <w:ind w:left="0"/>
              <w:rPr>
                <w:sz w:val="28"/>
              </w:rPr>
            </w:pPr>
          </w:p>
        </w:tc>
        <w:tc>
          <w:tcPr>
            <w:tcW w:w="2001" w:type="dxa"/>
            <w:tcBorders>
              <w:left w:val="single" w:sz="4" w:space="0" w:color="000000"/>
              <w:bottom w:val="single" w:sz="4" w:space="0" w:color="000000"/>
            </w:tcBorders>
          </w:tcPr>
          <w:p>
            <w:pPr>
              <w:pStyle w:val="TableParagraph"/>
              <w:ind w:left="0"/>
              <w:rPr>
                <w:sz w:val="28"/>
              </w:rPr>
            </w:pPr>
          </w:p>
        </w:tc>
      </w:tr>
    </w:tbl>
    <w:p>
      <w:pPr>
        <w:pStyle w:val="BodyText"/>
        <w:spacing w:before="3"/>
        <w:ind w:left="0"/>
        <w:rPr>
          <w:b/>
          <w:sz w:val="41"/>
        </w:rPr>
      </w:pPr>
    </w:p>
    <w:p>
      <w:pPr>
        <w:pStyle w:val="BodyText"/>
        <w:spacing w:line="362" w:lineRule="auto" w:before="1"/>
        <w:ind w:right="1132" w:firstLine="708"/>
      </w:pPr>
      <w:r>
        <w:rPr/>
        <w:pict>
          <v:line style="position:absolute;mso-position-horizontal-relative:page;mso-position-vertical-relative:paragraph;z-index:-351568" from="116.900002pt,-98.149666pt" to="116.900002pt,-73.069686pt" stroked="true" strokeweight=".48pt" strokecolor="#000000">
            <v:stroke dashstyle="solid"/>
            <w10:wrap type="none"/>
          </v:line>
        </w:pict>
      </w:r>
      <w:r>
        <w:rPr/>
        <w:pict>
          <v:line style="position:absolute;mso-position-horizontal-relative:page;mso-position-vertical-relative:paragraph;z-index:-351544" from="136.940002pt,-98.149666pt" to="136.940002pt,-73.069686pt" stroked="true" strokeweight=".48001pt" strokecolor="#000000">
            <v:stroke dashstyle="solid"/>
            <w10:wrap type="none"/>
          </v:line>
        </w:pict>
      </w:r>
      <w:r>
        <w:rPr/>
        <w:t>Решите кроссворд. Из букв в выделенных клетках составьте фамилию лидера одной из социалистических стран. Что это за страна?</w:t>
      </w:r>
    </w:p>
    <w:p>
      <w:pPr>
        <w:spacing w:after="0" w:line="362" w:lineRule="auto"/>
        <w:sectPr>
          <w:pgSz w:w="11910" w:h="16840"/>
          <w:pgMar w:header="710" w:footer="0" w:top="1160" w:bottom="280" w:left="280" w:right="0"/>
        </w:sectPr>
      </w:pPr>
    </w:p>
    <w:p>
      <w:pPr>
        <w:pStyle w:val="ListParagraph"/>
        <w:numPr>
          <w:ilvl w:val="0"/>
          <w:numId w:val="179"/>
        </w:numPr>
        <w:tabs>
          <w:tab w:pos="2129" w:val="left" w:leader="none"/>
          <w:tab w:pos="2130" w:val="left" w:leader="none"/>
          <w:tab w:pos="4949" w:val="left" w:leader="none"/>
          <w:tab w:pos="6821" w:val="left" w:leader="none"/>
          <w:tab w:pos="8128" w:val="left" w:leader="none"/>
          <w:tab w:pos="9413" w:val="left" w:leader="none"/>
        </w:tabs>
        <w:spacing w:line="360" w:lineRule="auto" w:before="91" w:after="0"/>
        <w:ind w:left="852" w:right="1130" w:firstLine="709"/>
        <w:jc w:val="left"/>
        <w:rPr>
          <w:sz w:val="28"/>
        </w:rPr>
      </w:pPr>
      <w:r>
        <w:rPr>
          <w:sz w:val="28"/>
        </w:rPr>
        <w:t>Многонациональное</w:t>
        <w:tab/>
        <w:t>государство,</w:t>
        <w:tab/>
        <w:t>процесс</w:t>
        <w:tab/>
        <w:t>распада</w:t>
        <w:tab/>
        <w:t>которого сопровождался военными</w:t>
      </w:r>
      <w:r>
        <w:rPr>
          <w:spacing w:val="-1"/>
          <w:sz w:val="28"/>
        </w:rPr>
        <w:t> </w:t>
      </w:r>
      <w:r>
        <w:rPr>
          <w:sz w:val="28"/>
        </w:rPr>
        <w:t>действиями.</w:t>
      </w:r>
    </w:p>
    <w:p>
      <w:pPr>
        <w:pStyle w:val="ListParagraph"/>
        <w:numPr>
          <w:ilvl w:val="0"/>
          <w:numId w:val="179"/>
        </w:numPr>
        <w:tabs>
          <w:tab w:pos="1842" w:val="left" w:leader="none"/>
        </w:tabs>
        <w:spacing w:line="321" w:lineRule="exact" w:before="0" w:after="0"/>
        <w:ind w:left="1841" w:right="0" w:hanging="280"/>
        <w:jc w:val="left"/>
        <w:rPr>
          <w:sz w:val="28"/>
        </w:rPr>
      </w:pPr>
      <w:r>
        <w:rPr>
          <w:sz w:val="28"/>
        </w:rPr>
        <w:t>Название польского независимого</w:t>
      </w:r>
      <w:r>
        <w:rPr>
          <w:spacing w:val="-3"/>
          <w:sz w:val="28"/>
        </w:rPr>
        <w:t> </w:t>
      </w:r>
      <w:r>
        <w:rPr>
          <w:sz w:val="28"/>
        </w:rPr>
        <w:t>профсоюза.</w:t>
      </w:r>
    </w:p>
    <w:p>
      <w:pPr>
        <w:pStyle w:val="ListParagraph"/>
        <w:numPr>
          <w:ilvl w:val="0"/>
          <w:numId w:val="179"/>
        </w:numPr>
        <w:tabs>
          <w:tab w:pos="1904" w:val="left" w:leader="none"/>
        </w:tabs>
        <w:spacing w:line="360" w:lineRule="auto" w:before="163" w:after="0"/>
        <w:ind w:left="852" w:right="1134" w:firstLine="709"/>
        <w:jc w:val="both"/>
        <w:rPr>
          <w:sz w:val="28"/>
        </w:rPr>
      </w:pPr>
      <w:r>
        <w:rPr>
          <w:sz w:val="28"/>
        </w:rPr>
        <w:t>Одна из восточноевропейских стран, в которой во второй половине 1960-х гг. проводились реформы социализма, закончившиеся столкновением с СССР.</w:t>
      </w:r>
    </w:p>
    <w:p>
      <w:pPr>
        <w:pStyle w:val="ListParagraph"/>
        <w:numPr>
          <w:ilvl w:val="0"/>
          <w:numId w:val="179"/>
        </w:numPr>
        <w:tabs>
          <w:tab w:pos="1842" w:val="left" w:leader="none"/>
        </w:tabs>
        <w:spacing w:line="320" w:lineRule="exact" w:before="0" w:after="0"/>
        <w:ind w:left="1841" w:right="0" w:hanging="280"/>
        <w:jc w:val="left"/>
        <w:rPr>
          <w:sz w:val="28"/>
        </w:rPr>
      </w:pPr>
      <w:r>
        <w:rPr>
          <w:sz w:val="28"/>
        </w:rPr>
        <w:t>Этническая группа, живущая вне страны своего</w:t>
      </w:r>
      <w:r>
        <w:rPr>
          <w:spacing w:val="-3"/>
          <w:sz w:val="28"/>
        </w:rPr>
        <w:t> </w:t>
      </w:r>
      <w:r>
        <w:rPr>
          <w:sz w:val="28"/>
        </w:rPr>
        <w:t>происхождения.</w:t>
      </w:r>
    </w:p>
    <w:p>
      <w:pPr>
        <w:pStyle w:val="ListParagraph"/>
        <w:numPr>
          <w:ilvl w:val="0"/>
          <w:numId w:val="179"/>
        </w:numPr>
        <w:tabs>
          <w:tab w:pos="1842" w:val="left" w:leader="none"/>
        </w:tabs>
        <w:spacing w:line="240" w:lineRule="auto" w:before="163" w:after="0"/>
        <w:ind w:left="1841" w:right="0" w:hanging="280"/>
        <w:jc w:val="left"/>
        <w:rPr>
          <w:sz w:val="28"/>
        </w:rPr>
      </w:pPr>
      <w:r>
        <w:rPr>
          <w:sz w:val="28"/>
        </w:rPr>
        <w:t>Одна из стран «второго эшелона»</w:t>
      </w:r>
      <w:r>
        <w:rPr>
          <w:spacing w:val="-4"/>
          <w:sz w:val="28"/>
        </w:rPr>
        <w:t> </w:t>
      </w:r>
      <w:r>
        <w:rPr>
          <w:sz w:val="28"/>
        </w:rPr>
        <w:t>социализма.</w:t>
      </w:r>
    </w:p>
    <w:p>
      <w:pPr>
        <w:pStyle w:val="ListParagraph"/>
        <w:numPr>
          <w:ilvl w:val="0"/>
          <w:numId w:val="179"/>
        </w:numPr>
        <w:tabs>
          <w:tab w:pos="1871" w:val="left" w:leader="none"/>
        </w:tabs>
        <w:spacing w:line="360" w:lineRule="auto" w:before="160" w:after="0"/>
        <w:ind w:left="852" w:right="1135" w:firstLine="709"/>
        <w:jc w:val="left"/>
        <w:rPr>
          <w:sz w:val="28"/>
        </w:rPr>
      </w:pPr>
      <w:r>
        <w:rPr>
          <w:sz w:val="28"/>
        </w:rPr>
        <w:t>Венгерский политический лидер, возглавивший страну после событий 1956 г.</w:t>
      </w:r>
    </w:p>
    <w:p>
      <w:pPr>
        <w:pStyle w:val="ListParagraph"/>
        <w:numPr>
          <w:ilvl w:val="0"/>
          <w:numId w:val="179"/>
        </w:numPr>
        <w:tabs>
          <w:tab w:pos="1914" w:val="left" w:leader="none"/>
        </w:tabs>
        <w:spacing w:line="362" w:lineRule="auto" w:before="0" w:after="0"/>
        <w:ind w:left="852" w:right="1129" w:firstLine="709"/>
        <w:jc w:val="left"/>
        <w:rPr>
          <w:sz w:val="28"/>
        </w:rPr>
      </w:pPr>
      <w:r>
        <w:rPr>
          <w:sz w:val="28"/>
        </w:rPr>
        <w:t>Восточноевропейский город, поделенный в 1960—1980-е гг. на две части железобетонной</w:t>
      </w:r>
      <w:r>
        <w:rPr>
          <w:spacing w:val="-3"/>
          <w:sz w:val="28"/>
        </w:rPr>
        <w:t> </w:t>
      </w:r>
      <w:r>
        <w:rPr>
          <w:sz w:val="28"/>
        </w:rPr>
        <w:t>стеной.</w:t>
      </w:r>
    </w:p>
    <w:p>
      <w:pPr>
        <w:pStyle w:val="ListParagraph"/>
        <w:numPr>
          <w:ilvl w:val="0"/>
          <w:numId w:val="179"/>
        </w:numPr>
        <w:tabs>
          <w:tab w:pos="2071" w:val="left" w:leader="none"/>
          <w:tab w:pos="2072" w:val="left" w:leader="none"/>
          <w:tab w:pos="3117" w:val="left" w:leader="none"/>
          <w:tab w:pos="4630" w:val="left" w:leader="none"/>
          <w:tab w:pos="6566" w:val="left" w:leader="none"/>
          <w:tab w:pos="8256" w:val="left" w:leader="none"/>
          <w:tab w:pos="9573" w:val="left" w:leader="none"/>
        </w:tabs>
        <w:spacing w:line="360" w:lineRule="auto" w:before="0" w:after="0"/>
        <w:ind w:left="852" w:right="1137" w:firstLine="709"/>
        <w:jc w:val="left"/>
        <w:rPr>
          <w:sz w:val="28"/>
        </w:rPr>
      </w:pPr>
      <w:r>
        <w:rPr>
          <w:sz w:val="28"/>
        </w:rPr>
        <w:t>Лидер</w:t>
        <w:tab/>
        <w:t>польского</w:t>
        <w:tab/>
        <w:t>независимого</w:t>
        <w:tab/>
        <w:t>профсоюза,</w:t>
        <w:tab/>
        <w:t>ставший</w:t>
        <w:tab/>
        <w:t>первым президентом</w:t>
      </w:r>
      <w:r>
        <w:rPr>
          <w:spacing w:val="-1"/>
          <w:sz w:val="28"/>
        </w:rPr>
        <w:t> </w:t>
      </w:r>
      <w:r>
        <w:rPr>
          <w:sz w:val="28"/>
        </w:rPr>
        <w:t>Польши.</w:t>
      </w:r>
    </w:p>
    <w:p>
      <w:pPr>
        <w:pStyle w:val="ListParagraph"/>
        <w:numPr>
          <w:ilvl w:val="0"/>
          <w:numId w:val="179"/>
        </w:numPr>
        <w:tabs>
          <w:tab w:pos="1842" w:val="left" w:leader="none"/>
        </w:tabs>
        <w:spacing w:line="321" w:lineRule="exact" w:before="0" w:after="0"/>
        <w:ind w:left="1841" w:right="0" w:hanging="280"/>
        <w:jc w:val="left"/>
        <w:rPr>
          <w:sz w:val="28"/>
        </w:rPr>
      </w:pPr>
      <w:r>
        <w:rPr>
          <w:sz w:val="28"/>
        </w:rPr>
        <w:t>Одна из стран, в которых в 1956 г. произошли народные</w:t>
      </w:r>
      <w:r>
        <w:rPr>
          <w:spacing w:val="-23"/>
          <w:sz w:val="28"/>
        </w:rPr>
        <w:t> </w:t>
      </w:r>
      <w:r>
        <w:rPr>
          <w:sz w:val="28"/>
        </w:rPr>
        <w:t>восстания.</w:t>
      </w:r>
    </w:p>
    <w:p>
      <w:pPr>
        <w:pStyle w:val="ListParagraph"/>
        <w:numPr>
          <w:ilvl w:val="0"/>
          <w:numId w:val="179"/>
        </w:numPr>
        <w:tabs>
          <w:tab w:pos="1984" w:val="left" w:leader="none"/>
        </w:tabs>
        <w:spacing w:line="240" w:lineRule="auto" w:before="155" w:after="0"/>
        <w:ind w:left="1983" w:right="0" w:hanging="422"/>
        <w:jc w:val="left"/>
        <w:rPr>
          <w:sz w:val="28"/>
        </w:rPr>
      </w:pPr>
      <w:r>
        <w:rPr>
          <w:sz w:val="28"/>
        </w:rPr>
        <w:t>Остров, на котором был установлен социалистический</w:t>
      </w:r>
      <w:r>
        <w:rPr>
          <w:spacing w:val="-8"/>
          <w:sz w:val="28"/>
        </w:rPr>
        <w:t> </w:t>
      </w:r>
      <w:r>
        <w:rPr>
          <w:sz w:val="28"/>
        </w:rPr>
        <w:t>строй.</w:t>
      </w:r>
    </w:p>
    <w:p>
      <w:pPr>
        <w:pStyle w:val="ListParagraph"/>
        <w:numPr>
          <w:ilvl w:val="0"/>
          <w:numId w:val="179"/>
        </w:numPr>
        <w:tabs>
          <w:tab w:pos="2055" w:val="left" w:leader="none"/>
        </w:tabs>
        <w:spacing w:line="360" w:lineRule="auto" w:before="163" w:after="0"/>
        <w:ind w:left="852" w:right="1131" w:firstLine="709"/>
        <w:jc w:val="left"/>
        <w:rPr>
          <w:sz w:val="28"/>
        </w:rPr>
      </w:pPr>
      <w:r>
        <w:rPr>
          <w:sz w:val="28"/>
        </w:rPr>
        <w:t>Югославский политический лидер, вступивший в противоречия со Сталиным.</w:t>
      </w:r>
    </w:p>
    <w:p>
      <w:pPr>
        <w:spacing w:line="321" w:lineRule="exact" w:before="0"/>
        <w:ind w:left="1561" w:right="0" w:firstLine="0"/>
        <w:jc w:val="left"/>
        <w:rPr>
          <w:i/>
          <w:sz w:val="28"/>
        </w:rPr>
      </w:pPr>
      <w:r>
        <w:rPr>
          <w:i/>
          <w:sz w:val="28"/>
        </w:rPr>
        <w:t>Ответы: 1. Югославия. 2. «Солидарность». 3. Чехословакия. 4. Диаспора.</w:t>
      </w:r>
    </w:p>
    <w:p>
      <w:pPr>
        <w:spacing w:line="360" w:lineRule="auto" w:before="160"/>
        <w:ind w:left="852" w:right="1133" w:firstLine="0"/>
        <w:jc w:val="both"/>
        <w:rPr>
          <w:i/>
          <w:sz w:val="28"/>
        </w:rPr>
      </w:pPr>
      <w:r>
        <w:rPr>
          <w:i/>
          <w:sz w:val="28"/>
        </w:rPr>
        <w:t>5. Румыния. 6. Кадар. 7. Берлин. 8. Валенса. 9. Венгрия. 10. Куба. 11. Тито. Из </w:t>
      </w:r>
      <w:r>
        <w:rPr>
          <w:i/>
          <w:sz w:val="28"/>
        </w:rPr>
        <w:t>букв в выделенных клетках получится имя Кастро, являющегося политическим лидером Кубы.</w:t>
      </w:r>
    </w:p>
    <w:p>
      <w:pPr>
        <w:pStyle w:val="BodyText"/>
        <w:spacing w:before="5"/>
        <w:ind w:left="0"/>
        <w:rPr>
          <w:i/>
          <w:sz w:val="42"/>
        </w:rPr>
      </w:pPr>
    </w:p>
    <w:p>
      <w:pPr>
        <w:pStyle w:val="Heading2"/>
      </w:pPr>
      <w:bookmarkStart w:name="_TOC_250007" w:id="24"/>
      <w:bookmarkEnd w:id="24"/>
      <w:r>
        <w:rPr/>
        <w:t>Урок 23. Страны Азии и Африки. Деколонизация и выбор путей развития</w:t>
      </w:r>
    </w:p>
    <w:p>
      <w:pPr>
        <w:pStyle w:val="BodyText"/>
        <w:ind w:left="0"/>
        <w:rPr>
          <w:b/>
          <w:sz w:val="30"/>
        </w:rPr>
      </w:pPr>
    </w:p>
    <w:p>
      <w:pPr>
        <w:pStyle w:val="BodyText"/>
        <w:spacing w:before="5"/>
        <w:ind w:left="0"/>
        <w:rPr>
          <w:b/>
          <w:sz w:val="26"/>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80"/>
        </w:numPr>
        <w:tabs>
          <w:tab w:pos="1782" w:val="left" w:leader="none"/>
        </w:tabs>
        <w:spacing w:line="355" w:lineRule="auto" w:before="152" w:after="0"/>
        <w:ind w:left="1782" w:right="1134" w:hanging="360"/>
        <w:jc w:val="both"/>
        <w:rPr>
          <w:sz w:val="28"/>
        </w:rPr>
      </w:pPr>
      <w:r>
        <w:rPr>
          <w:sz w:val="28"/>
        </w:rPr>
        <w:t>уважать традиционные ценности народов Азии и Африки, осознавать негативные стороны колониализма и позитивные процессы деколонизации и демократизации бывших колоний во второй</w:t>
      </w:r>
      <w:r>
        <w:rPr>
          <w:spacing w:val="25"/>
          <w:sz w:val="28"/>
        </w:rPr>
        <w:t> </w:t>
      </w:r>
      <w:r>
        <w:rPr>
          <w:sz w:val="28"/>
        </w:rPr>
        <w:t>половине</w:t>
      </w:r>
    </w:p>
    <w:p>
      <w:pPr>
        <w:spacing w:after="0" w:line="355" w:lineRule="auto"/>
        <w:jc w:val="both"/>
        <w:rPr>
          <w:sz w:val="28"/>
        </w:rPr>
        <w:sectPr>
          <w:pgSz w:w="11910" w:h="16840"/>
          <w:pgMar w:header="710" w:footer="0" w:top="1160" w:bottom="280" w:left="280" w:right="0"/>
        </w:sectPr>
      </w:pPr>
    </w:p>
    <w:p>
      <w:pPr>
        <w:pStyle w:val="BodyText"/>
        <w:spacing w:before="91"/>
        <w:ind w:left="1782"/>
      </w:pPr>
      <w:r>
        <w:rPr/>
        <w:t>ХХ в.</w:t>
      </w:r>
    </w:p>
    <w:p>
      <w:pPr>
        <w:pStyle w:val="Heading3"/>
        <w:spacing w:before="168"/>
        <w:rPr>
          <w:i/>
        </w:rPr>
      </w:pPr>
      <w:r>
        <w:rPr>
          <w:i/>
        </w:rPr>
        <w:t>Метапредметные (универсальные учебные действия):</w:t>
      </w:r>
    </w:p>
    <w:p>
      <w:pPr>
        <w:pStyle w:val="ListParagraph"/>
        <w:numPr>
          <w:ilvl w:val="0"/>
          <w:numId w:val="180"/>
        </w:numPr>
        <w:tabs>
          <w:tab w:pos="1782" w:val="left" w:leader="none"/>
        </w:tabs>
        <w:spacing w:line="357" w:lineRule="auto" w:before="153" w:after="0"/>
        <w:ind w:left="1782" w:right="1131" w:hanging="360"/>
        <w:jc w:val="both"/>
        <w:rPr>
          <w:sz w:val="28"/>
        </w:rPr>
      </w:pPr>
      <w:r>
        <w:rPr>
          <w:sz w:val="28"/>
        </w:rPr>
        <w:t>участвовать в эвристической беседе с одноклассниками и учителем, формулировать собственное мнение относительно процессов деколонизации в странах Азии и Африки во второй половине ХХ в., владеть устной речью и строить монологическое контекстное высказывание;</w:t>
      </w:r>
    </w:p>
    <w:p>
      <w:pPr>
        <w:pStyle w:val="ListParagraph"/>
        <w:numPr>
          <w:ilvl w:val="0"/>
          <w:numId w:val="180"/>
        </w:numPr>
        <w:tabs>
          <w:tab w:pos="1782" w:val="left" w:leader="none"/>
        </w:tabs>
        <w:spacing w:line="357" w:lineRule="auto" w:before="6" w:after="0"/>
        <w:ind w:left="1782" w:right="1130" w:hanging="360"/>
        <w:jc w:val="both"/>
        <w:rPr>
          <w:sz w:val="28"/>
        </w:rPr>
      </w:pPr>
      <w:r>
        <w:rPr>
          <w:sz w:val="28"/>
        </w:rPr>
        <w:t>работать в группе, эффективно сотрудничать и продуктивно взаимодействовать в процессе подготовки слайд-шоу и участия в деловой игре по проблемам развития стран Азии и Африки во второй половине ХХ</w:t>
      </w:r>
      <w:r>
        <w:rPr>
          <w:spacing w:val="-2"/>
          <w:sz w:val="28"/>
        </w:rPr>
        <w:t> </w:t>
      </w:r>
      <w:r>
        <w:rPr>
          <w:sz w:val="28"/>
        </w:rPr>
        <w:t>в.</w:t>
      </w:r>
    </w:p>
    <w:p>
      <w:pPr>
        <w:pStyle w:val="Heading3"/>
        <w:spacing w:before="9"/>
        <w:rPr>
          <w:i/>
        </w:rPr>
      </w:pPr>
      <w:r>
        <w:rPr>
          <w:i/>
        </w:rPr>
        <w:t>Предметные:</w:t>
      </w:r>
    </w:p>
    <w:p>
      <w:pPr>
        <w:pStyle w:val="ListParagraph"/>
        <w:numPr>
          <w:ilvl w:val="0"/>
          <w:numId w:val="180"/>
        </w:numPr>
        <w:tabs>
          <w:tab w:pos="1782" w:val="left" w:leader="none"/>
        </w:tabs>
        <w:spacing w:line="357" w:lineRule="auto" w:before="155" w:after="0"/>
        <w:ind w:left="1782" w:right="1133" w:hanging="360"/>
        <w:jc w:val="both"/>
        <w:rPr>
          <w:sz w:val="28"/>
        </w:rPr>
      </w:pPr>
      <w:r>
        <w:rPr>
          <w:sz w:val="28"/>
        </w:rPr>
        <w:t>знать значение понятий </w:t>
      </w:r>
      <w:r>
        <w:rPr>
          <w:i/>
          <w:sz w:val="28"/>
        </w:rPr>
        <w:t>деколонизация, модернизация, колониальная </w:t>
      </w:r>
      <w:r>
        <w:rPr>
          <w:i/>
          <w:sz w:val="28"/>
        </w:rPr>
        <w:t>система, диктатура </w:t>
      </w:r>
      <w:r>
        <w:rPr>
          <w:sz w:val="28"/>
        </w:rPr>
        <w:t>и уметь применять их для раскрытия сущности изучаемых исторических процессов в странах Азии и Африки во второй половине ХХ</w:t>
      </w:r>
      <w:r>
        <w:rPr>
          <w:spacing w:val="-2"/>
          <w:sz w:val="28"/>
        </w:rPr>
        <w:t> </w:t>
      </w:r>
      <w:r>
        <w:rPr>
          <w:sz w:val="28"/>
        </w:rPr>
        <w:t>в.;</w:t>
      </w:r>
    </w:p>
    <w:p>
      <w:pPr>
        <w:pStyle w:val="ListParagraph"/>
        <w:numPr>
          <w:ilvl w:val="0"/>
          <w:numId w:val="180"/>
        </w:numPr>
        <w:tabs>
          <w:tab w:pos="1782" w:val="left" w:leader="none"/>
        </w:tabs>
        <w:spacing w:line="352" w:lineRule="auto" w:before="1" w:after="0"/>
        <w:ind w:left="1782" w:right="1136" w:hanging="360"/>
        <w:jc w:val="both"/>
        <w:rPr>
          <w:sz w:val="28"/>
        </w:rPr>
      </w:pPr>
      <w:r>
        <w:rPr>
          <w:sz w:val="28"/>
        </w:rPr>
        <w:t>сопоставлять процессы деколонизации в странах Азии и Африки, видеть в них сходства и</w:t>
      </w:r>
      <w:r>
        <w:rPr>
          <w:spacing w:val="-8"/>
          <w:sz w:val="28"/>
        </w:rPr>
        <w:t> </w:t>
      </w:r>
      <w:r>
        <w:rPr>
          <w:sz w:val="28"/>
        </w:rPr>
        <w:t>отличия;</w:t>
      </w:r>
    </w:p>
    <w:p>
      <w:pPr>
        <w:pStyle w:val="ListParagraph"/>
        <w:numPr>
          <w:ilvl w:val="0"/>
          <w:numId w:val="180"/>
        </w:numPr>
        <w:tabs>
          <w:tab w:pos="1782" w:val="left" w:leader="none"/>
        </w:tabs>
        <w:spacing w:line="357" w:lineRule="auto" w:before="9" w:after="0"/>
        <w:ind w:left="1782" w:right="1129" w:hanging="360"/>
        <w:jc w:val="both"/>
        <w:rPr>
          <w:sz w:val="28"/>
        </w:rPr>
      </w:pPr>
      <w:r>
        <w:rPr>
          <w:sz w:val="28"/>
        </w:rPr>
        <w:t>систематизировать исторический материал об Азиатско-Тихоокеанском регионе, Тропической и Южной Африке, Ближнем, Среднем Востоке и Северной Африке в соответствии с имеющимися</w:t>
      </w:r>
      <w:r>
        <w:rPr>
          <w:spacing w:val="-8"/>
          <w:sz w:val="28"/>
        </w:rPr>
        <w:t> </w:t>
      </w:r>
      <w:r>
        <w:rPr>
          <w:sz w:val="28"/>
        </w:rPr>
        <w:t>классификациями;</w:t>
      </w:r>
    </w:p>
    <w:p>
      <w:pPr>
        <w:pStyle w:val="ListParagraph"/>
        <w:numPr>
          <w:ilvl w:val="0"/>
          <w:numId w:val="180"/>
        </w:numPr>
        <w:tabs>
          <w:tab w:pos="1782" w:val="left" w:leader="none"/>
        </w:tabs>
        <w:spacing w:line="357" w:lineRule="auto" w:before="0" w:after="0"/>
        <w:ind w:left="1782" w:right="1137" w:hanging="360"/>
        <w:jc w:val="both"/>
        <w:rPr>
          <w:sz w:val="28"/>
        </w:rPr>
      </w:pPr>
      <w:r>
        <w:rPr>
          <w:sz w:val="28"/>
        </w:rPr>
        <w:t>давать оценку процессам, происходящим в странах Азии и Африки во второй половине ХХ в., видеть проблемы и предлагать обоснованные пути их решения.</w:t>
      </w:r>
    </w:p>
    <w:p>
      <w:pPr>
        <w:pStyle w:val="BodyText"/>
        <w:spacing w:before="9"/>
        <w:ind w:left="0"/>
        <w:rPr>
          <w:sz w:val="41"/>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традиционное общество, модернизация, национализм, тоталитарный </w:t>
      </w:r>
      <w:r>
        <w:rPr>
          <w:i/>
          <w:sz w:val="28"/>
        </w:rPr>
        <w:t>политический режим, глобальные проблемы</w:t>
      </w:r>
      <w:r>
        <w:rPr>
          <w:sz w:val="28"/>
        </w:rPr>
        <w:t>.</w:t>
      </w:r>
    </w:p>
    <w:p>
      <w:pPr>
        <w:spacing w:after="0" w:line="360" w:lineRule="auto"/>
        <w:jc w:val="both"/>
        <w:rPr>
          <w:sz w:val="28"/>
        </w:rPr>
        <w:sectPr>
          <w:pgSz w:w="11910" w:h="16840"/>
          <w:pgMar w:header="710" w:footer="0" w:top="1160" w:bottom="280" w:left="280" w:right="0"/>
        </w:sectPr>
      </w:pPr>
    </w:p>
    <w:p>
      <w:pPr>
        <w:pStyle w:val="BodyText"/>
        <w:ind w:left="0"/>
        <w:rPr>
          <w:sz w:val="20"/>
        </w:rPr>
      </w:pPr>
    </w:p>
    <w:p>
      <w:pPr>
        <w:pStyle w:val="BodyText"/>
        <w:spacing w:before="2"/>
        <w:ind w:left="0"/>
        <w:rPr>
          <w:sz w:val="22"/>
        </w:rPr>
      </w:pPr>
    </w:p>
    <w:p>
      <w:pPr>
        <w:pStyle w:val="BodyText"/>
        <w:spacing w:line="360" w:lineRule="auto" w:before="89"/>
        <w:ind w:right="1131"/>
        <w:jc w:val="both"/>
      </w:pPr>
      <w:r>
        <w:rPr>
          <w:b/>
          <w:i/>
        </w:rPr>
        <w:t>Внутрипредметные связи: </w:t>
      </w:r>
      <w:r>
        <w:rPr/>
        <w:t>политическое, экономическое и социальное развитие стран Запада во второй половине ХХ – начале XXI в.; политическое и социально-экономическое развитие СССР во второй половине ХХ в.; перестройка; современная Россия.</w:t>
      </w:r>
    </w:p>
    <w:p>
      <w:pPr>
        <w:pStyle w:val="BodyText"/>
        <w:spacing w:before="7"/>
        <w:ind w:left="0"/>
        <w:rPr>
          <w:sz w:val="42"/>
        </w:rPr>
      </w:pPr>
    </w:p>
    <w:p>
      <w:pPr>
        <w:pStyle w:val="Heading3"/>
        <w:rPr>
          <w:i/>
        </w:rPr>
      </w:pPr>
      <w:r>
        <w:rPr>
          <w:i/>
        </w:rPr>
        <w:t>Проектные и исследовательские задания</w:t>
      </w:r>
    </w:p>
    <w:p>
      <w:pPr>
        <w:pStyle w:val="BodyText"/>
        <w:spacing w:line="360" w:lineRule="auto" w:before="156"/>
        <w:ind w:right="1132"/>
      </w:pPr>
      <w:r>
        <w:rPr/>
        <w:t>Создайте интерактивную карту процесса деколонизации в мире после Второй мировой войны.</w:t>
      </w:r>
    </w:p>
    <w:p>
      <w:pPr>
        <w:pStyle w:val="BodyText"/>
        <w:spacing w:before="3"/>
        <w:ind w:left="0"/>
        <w:rPr>
          <w:sz w:val="42"/>
        </w:rPr>
      </w:pPr>
    </w:p>
    <w:p>
      <w:pPr>
        <w:pStyle w:val="Heading2"/>
      </w:pPr>
      <w:r>
        <w:rPr/>
        <w:t>План урока</w:t>
      </w:r>
    </w:p>
    <w:p>
      <w:pPr>
        <w:pStyle w:val="ListParagraph"/>
        <w:numPr>
          <w:ilvl w:val="0"/>
          <w:numId w:val="181"/>
        </w:numPr>
        <w:tabs>
          <w:tab w:pos="1134" w:val="left" w:leader="none"/>
        </w:tabs>
        <w:spacing w:line="240" w:lineRule="auto" w:before="158" w:after="0"/>
        <w:ind w:left="1133" w:right="0" w:hanging="281"/>
        <w:jc w:val="left"/>
        <w:rPr>
          <w:sz w:val="28"/>
        </w:rPr>
      </w:pPr>
      <w:r>
        <w:rPr>
          <w:sz w:val="28"/>
        </w:rPr>
        <w:t>Деколонизация и выбор пути</w:t>
      </w:r>
      <w:r>
        <w:rPr>
          <w:spacing w:val="-7"/>
          <w:sz w:val="28"/>
        </w:rPr>
        <w:t> </w:t>
      </w:r>
      <w:r>
        <w:rPr>
          <w:sz w:val="28"/>
        </w:rPr>
        <w:t>развития.</w:t>
      </w:r>
    </w:p>
    <w:p>
      <w:pPr>
        <w:pStyle w:val="ListParagraph"/>
        <w:numPr>
          <w:ilvl w:val="0"/>
          <w:numId w:val="181"/>
        </w:numPr>
        <w:tabs>
          <w:tab w:pos="1134" w:val="left" w:leader="none"/>
        </w:tabs>
        <w:spacing w:line="240" w:lineRule="auto" w:before="161" w:after="0"/>
        <w:ind w:left="1133" w:right="0" w:hanging="281"/>
        <w:jc w:val="left"/>
        <w:rPr>
          <w:sz w:val="28"/>
        </w:rPr>
      </w:pPr>
      <w:r>
        <w:rPr>
          <w:sz w:val="28"/>
        </w:rPr>
        <w:t>Характеристика основных регионов Азии и</w:t>
      </w:r>
      <w:r>
        <w:rPr>
          <w:spacing w:val="-10"/>
          <w:sz w:val="28"/>
        </w:rPr>
        <w:t> </w:t>
      </w:r>
      <w:r>
        <w:rPr>
          <w:sz w:val="28"/>
        </w:rPr>
        <w:t>Африки.</w:t>
      </w:r>
    </w:p>
    <w:p>
      <w:pPr>
        <w:pStyle w:val="BodyText"/>
        <w:ind w:left="0"/>
        <w:rPr>
          <w:sz w:val="30"/>
        </w:rPr>
      </w:pPr>
    </w:p>
    <w:p>
      <w:pPr>
        <w:pStyle w:val="BodyText"/>
        <w:spacing w:before="10"/>
        <w:ind w:left="0"/>
        <w:rPr>
          <w:sz w:val="25"/>
        </w:rPr>
      </w:pPr>
    </w:p>
    <w:p>
      <w:pPr>
        <w:spacing w:line="360" w:lineRule="auto" w:before="0"/>
        <w:ind w:left="852" w:right="1132" w:firstLine="0"/>
        <w:jc w:val="left"/>
        <w:rPr>
          <w:sz w:val="28"/>
        </w:rPr>
      </w:pPr>
      <w:r>
        <w:rPr>
          <w:b/>
          <w:sz w:val="28"/>
        </w:rPr>
        <w:t>Понятия и термины. </w:t>
      </w:r>
      <w:r>
        <w:rPr>
          <w:sz w:val="28"/>
        </w:rPr>
        <w:t>Деколонизация, модернизация, колониальная система, диктатура.</w:t>
      </w:r>
    </w:p>
    <w:p>
      <w:pPr>
        <w:pStyle w:val="BodyText"/>
        <w:spacing w:before="6"/>
        <w:ind w:left="0"/>
        <w:rPr>
          <w:sz w:val="42"/>
        </w:rPr>
      </w:pPr>
    </w:p>
    <w:p>
      <w:pPr>
        <w:pStyle w:val="Heading2"/>
      </w:pPr>
      <w:r>
        <w:rPr/>
        <w:t>Ход</w:t>
      </w:r>
      <w:r>
        <w:rPr>
          <w:spacing w:val="-4"/>
        </w:rPr>
        <w:t> </w:t>
      </w:r>
      <w:r>
        <w:rPr/>
        <w:t>урока</w:t>
      </w:r>
    </w:p>
    <w:p>
      <w:pPr>
        <w:pStyle w:val="BodyText"/>
        <w:spacing w:line="360" w:lineRule="auto" w:before="156"/>
        <w:ind w:right="1127" w:firstLine="708"/>
        <w:jc w:val="both"/>
      </w:pPr>
      <w:r>
        <w:rPr/>
        <w:t>Урок проводится в форме деловой игры — международной конференции под эгидой ООН «Проблемы стран Азии и Африки в послевоенный период». Класс делится на группы — делегации соответственно изучаемым на уроке регионам: Тропическая и Южная Африка, Азиатско-Тихоокеанский регион, Ближний, Средний Восток и Северная Африка (мусульманский мир). Каждая группа получает </w:t>
      </w:r>
      <w:r>
        <w:rPr>
          <w:b/>
        </w:rPr>
        <w:t>опережающее домашнее задание</w:t>
      </w:r>
      <w:r>
        <w:rPr/>
        <w:t>: Изучить в учебнике и в Интернете материалы о выбранном регионе, подготовить слайд-шоу (фотографии и видеофрагменты), отражающие наиболее важные вехи исторического пути в процессе деколонизации и его характерные черты на современном этапе развития. Время показа с комментариями, объясняющими выбор того или иного образа, — 5 минут.</w:t>
      </w:r>
    </w:p>
    <w:p>
      <w:pPr>
        <w:spacing w:after="0" w:line="360" w:lineRule="auto"/>
        <w:jc w:val="both"/>
        <w:sectPr>
          <w:pgSz w:w="11910" w:h="16840"/>
          <w:pgMar w:header="710" w:footer="0" w:top="1160" w:bottom="280" w:left="280" w:right="0"/>
        </w:sectPr>
      </w:pPr>
    </w:p>
    <w:p>
      <w:pPr>
        <w:pStyle w:val="Heading2"/>
        <w:numPr>
          <w:ilvl w:val="1"/>
          <w:numId w:val="181"/>
        </w:numPr>
        <w:tabs>
          <w:tab w:pos="1842" w:val="left" w:leader="none"/>
        </w:tabs>
        <w:spacing w:line="240" w:lineRule="auto" w:before="96" w:after="0"/>
        <w:ind w:left="1841" w:right="0" w:hanging="280"/>
        <w:jc w:val="left"/>
      </w:pPr>
      <w:r>
        <w:rPr/>
        <w:t>Деколонизация и выбор пути</w:t>
      </w:r>
      <w:r>
        <w:rPr>
          <w:spacing w:val="-5"/>
        </w:rPr>
        <w:t> </w:t>
      </w:r>
      <w:r>
        <w:rPr/>
        <w:t>развития.</w:t>
      </w:r>
    </w:p>
    <w:p>
      <w:pPr>
        <w:pStyle w:val="BodyText"/>
        <w:spacing w:line="360" w:lineRule="auto" w:before="156"/>
        <w:ind w:right="1132" w:firstLine="708"/>
      </w:pPr>
      <w:r>
        <w:rPr/>
        <w:t>В начале урока необходимо изучить процесс деколонизации. Работу можно организовать двумя путями.</w:t>
      </w:r>
    </w:p>
    <w:p>
      <w:pPr>
        <w:spacing w:before="2"/>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3" w:firstLine="708"/>
        <w:jc w:val="both"/>
      </w:pPr>
      <w:r>
        <w:rPr/>
        <w:t>Перед делегациями выступает ведущий (учитель или один из учеников) с докладом о процессе деколонизации. Доклад целесообразно сопроводить показом карты, на которой будет наглядно виден этот процесс (см. задание в рубрике «Проектные и исследовательские задания»).</w:t>
      </w: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before="161"/>
        <w:ind w:left="1561"/>
      </w:pPr>
      <w:r>
        <w:rPr/>
        <w:t>Материал изучается в ходе эвристической беседы и работы с картой.</w:t>
      </w:r>
    </w:p>
    <w:p>
      <w:pPr>
        <w:spacing w:before="161"/>
        <w:ind w:left="1561" w:right="0" w:firstLine="0"/>
        <w:jc w:val="left"/>
        <w:rPr>
          <w:i/>
          <w:sz w:val="28"/>
        </w:rPr>
      </w:pPr>
      <w:r>
        <w:rPr>
          <w:i/>
          <w:sz w:val="28"/>
        </w:rPr>
        <w:t>Вопросы и задания для беседы</w:t>
      </w:r>
    </w:p>
    <w:p>
      <w:pPr>
        <w:pStyle w:val="ListParagraph"/>
        <w:numPr>
          <w:ilvl w:val="0"/>
          <w:numId w:val="182"/>
        </w:numPr>
        <w:tabs>
          <w:tab w:pos="1873" w:val="left" w:leader="none"/>
        </w:tabs>
        <w:spacing w:line="360" w:lineRule="auto" w:before="162" w:after="0"/>
        <w:ind w:left="852" w:right="1139" w:firstLine="709"/>
        <w:jc w:val="left"/>
        <w:rPr>
          <w:sz w:val="28"/>
        </w:rPr>
      </w:pPr>
      <w:r>
        <w:rPr>
          <w:sz w:val="28"/>
        </w:rPr>
        <w:t>Что такое колонизация? Когда и в связи с какими событиями начался этот</w:t>
      </w:r>
      <w:r>
        <w:rPr>
          <w:spacing w:val="-1"/>
          <w:sz w:val="28"/>
        </w:rPr>
        <w:t> </w:t>
      </w:r>
      <w:r>
        <w:rPr>
          <w:sz w:val="28"/>
        </w:rPr>
        <w:t>процесс?</w:t>
      </w:r>
    </w:p>
    <w:p>
      <w:pPr>
        <w:pStyle w:val="ListParagraph"/>
        <w:numPr>
          <w:ilvl w:val="0"/>
          <w:numId w:val="182"/>
        </w:numPr>
        <w:tabs>
          <w:tab w:pos="1926" w:val="left" w:leader="none"/>
        </w:tabs>
        <w:spacing w:line="360" w:lineRule="auto" w:before="0" w:after="0"/>
        <w:ind w:left="852" w:right="1138" w:firstLine="709"/>
        <w:jc w:val="both"/>
        <w:rPr>
          <w:sz w:val="28"/>
        </w:rPr>
      </w:pPr>
      <w:r>
        <w:rPr>
          <w:sz w:val="28"/>
        </w:rPr>
        <w:t>Какие страны к началу ХХ в. были крупнейшими колониальными державами (при ответе используйте карту «Территориальный раздел мира: метрополии и колонии к 1914 г.» (см. цветную вклейку в</w:t>
      </w:r>
      <w:r>
        <w:rPr>
          <w:spacing w:val="-9"/>
          <w:sz w:val="28"/>
        </w:rPr>
        <w:t> </w:t>
      </w:r>
      <w:r>
        <w:rPr>
          <w:sz w:val="28"/>
        </w:rPr>
        <w:t>учебнике)?</w:t>
      </w:r>
    </w:p>
    <w:p>
      <w:pPr>
        <w:pStyle w:val="ListParagraph"/>
        <w:numPr>
          <w:ilvl w:val="0"/>
          <w:numId w:val="182"/>
        </w:numPr>
        <w:tabs>
          <w:tab w:pos="2159" w:val="left" w:leader="none"/>
        </w:tabs>
        <w:spacing w:line="360" w:lineRule="auto" w:before="0" w:after="0"/>
        <w:ind w:left="852" w:right="1130" w:firstLine="709"/>
        <w:jc w:val="both"/>
        <w:rPr>
          <w:sz w:val="28"/>
        </w:rPr>
      </w:pPr>
      <w:r>
        <w:rPr>
          <w:sz w:val="28"/>
        </w:rPr>
        <w:t>Политику ликвидации колониальных империй провозгласила</w:t>
      </w:r>
      <w:hyperlink r:id="rId156">
        <w:r>
          <w:rPr>
            <w:sz w:val="28"/>
          </w:rPr>
          <w:t> Атлантическая хартия </w:t>
        </w:r>
      </w:hyperlink>
      <w:r>
        <w:rPr>
          <w:sz w:val="28"/>
        </w:rPr>
        <w:t>1941 г., когда в обмен на поддержку во Второй мировой войне США потребовали открытого доступа на рынки колониальных стран. Объясните этот</w:t>
      </w:r>
      <w:r>
        <w:rPr>
          <w:spacing w:val="-5"/>
          <w:sz w:val="28"/>
        </w:rPr>
        <w:t> </w:t>
      </w:r>
      <w:r>
        <w:rPr>
          <w:sz w:val="28"/>
        </w:rPr>
        <w:t>факт.</w:t>
      </w:r>
    </w:p>
    <w:p>
      <w:pPr>
        <w:pStyle w:val="ListParagraph"/>
        <w:numPr>
          <w:ilvl w:val="0"/>
          <w:numId w:val="182"/>
        </w:numPr>
        <w:tabs>
          <w:tab w:pos="1842" w:val="left" w:leader="none"/>
        </w:tabs>
        <w:spacing w:line="240" w:lineRule="auto" w:before="1" w:after="0"/>
        <w:ind w:left="1841" w:right="0" w:hanging="280"/>
        <w:jc w:val="left"/>
        <w:rPr>
          <w:sz w:val="28"/>
        </w:rPr>
      </w:pPr>
      <w:r>
        <w:rPr>
          <w:sz w:val="28"/>
        </w:rPr>
        <w:t>Сформулируйте определение термина</w:t>
      </w:r>
      <w:r>
        <w:rPr>
          <w:spacing w:val="-4"/>
          <w:sz w:val="28"/>
        </w:rPr>
        <w:t> </w:t>
      </w:r>
      <w:r>
        <w:rPr>
          <w:sz w:val="28"/>
        </w:rPr>
        <w:t>«деколонизация».</w:t>
      </w:r>
    </w:p>
    <w:p>
      <w:pPr>
        <w:pStyle w:val="ListParagraph"/>
        <w:numPr>
          <w:ilvl w:val="0"/>
          <w:numId w:val="182"/>
        </w:numPr>
        <w:tabs>
          <w:tab w:pos="1854" w:val="left" w:leader="none"/>
        </w:tabs>
        <w:spacing w:line="360" w:lineRule="auto" w:before="160" w:after="0"/>
        <w:ind w:left="852" w:right="1135" w:firstLine="709"/>
        <w:jc w:val="both"/>
        <w:rPr>
          <w:sz w:val="28"/>
        </w:rPr>
      </w:pPr>
      <w:r>
        <w:rPr>
          <w:sz w:val="28"/>
        </w:rPr>
        <w:t>Проанализируйте данные о процессе деколонизации, представленные в учебнике (подраздел «Деколонизация») и назовите даты начала и окончания этого процесса, этапы распада колониальной системы. Почему 1960 г. называют годом</w:t>
      </w:r>
      <w:r>
        <w:rPr>
          <w:spacing w:val="-2"/>
          <w:sz w:val="28"/>
        </w:rPr>
        <w:t> </w:t>
      </w:r>
      <w:r>
        <w:rPr>
          <w:sz w:val="28"/>
        </w:rPr>
        <w:t>Африки?</w:t>
      </w:r>
    </w:p>
    <w:p>
      <w:pPr>
        <w:pStyle w:val="ListParagraph"/>
        <w:numPr>
          <w:ilvl w:val="0"/>
          <w:numId w:val="182"/>
        </w:numPr>
        <w:tabs>
          <w:tab w:pos="1842" w:val="left" w:leader="none"/>
        </w:tabs>
        <w:spacing w:line="240" w:lineRule="auto" w:before="1" w:after="0"/>
        <w:ind w:left="1841" w:right="0" w:hanging="280"/>
        <w:jc w:val="left"/>
        <w:rPr>
          <w:sz w:val="28"/>
        </w:rPr>
      </w:pPr>
      <w:r>
        <w:rPr>
          <w:sz w:val="28"/>
        </w:rPr>
        <w:t>Какие модели политического развития сложились в этих</w:t>
      </w:r>
      <w:r>
        <w:rPr>
          <w:spacing w:val="-10"/>
          <w:sz w:val="28"/>
        </w:rPr>
        <w:t> </w:t>
      </w:r>
      <w:r>
        <w:rPr>
          <w:sz w:val="28"/>
        </w:rPr>
        <w:t>странах?</w:t>
      </w:r>
    </w:p>
    <w:p>
      <w:pPr>
        <w:pStyle w:val="BodyText"/>
        <w:ind w:left="0"/>
        <w:rPr>
          <w:sz w:val="30"/>
        </w:rPr>
      </w:pPr>
    </w:p>
    <w:p>
      <w:pPr>
        <w:pStyle w:val="BodyText"/>
        <w:spacing w:before="3"/>
        <w:ind w:left="0"/>
        <w:rPr>
          <w:sz w:val="26"/>
        </w:rPr>
      </w:pPr>
    </w:p>
    <w:p>
      <w:pPr>
        <w:pStyle w:val="Heading2"/>
        <w:ind w:left="1561"/>
      </w:pPr>
      <w:r>
        <w:rPr/>
        <w:t>2. Характеристика основных регионов Азии и Африки.</w:t>
      </w:r>
    </w:p>
    <w:p>
      <w:pPr>
        <w:pStyle w:val="BodyText"/>
        <w:spacing w:line="360" w:lineRule="auto" w:before="158"/>
        <w:ind w:right="1132" w:firstLine="852"/>
      </w:pPr>
      <w:r>
        <w:rPr/>
        <w:t>Вначале группам предлагаются таблички с названиями государств. Они должны выбрать из них те, которые находятся в представляемом ими регионе.</w:t>
      </w:r>
    </w:p>
    <w:p>
      <w:pPr>
        <w:spacing w:after="0" w:line="360" w:lineRule="auto"/>
        <w:sectPr>
          <w:pgSz w:w="11910" w:h="16840"/>
          <w:pgMar w:header="710" w:footer="0" w:top="1160" w:bottom="280" w:left="280" w:right="0"/>
        </w:sectPr>
      </w:pPr>
    </w:p>
    <w:p>
      <w:pPr>
        <w:pStyle w:val="Heading2"/>
        <w:spacing w:before="96"/>
        <w:ind w:left="987" w:right="417"/>
        <w:jc w:val="center"/>
      </w:pPr>
      <w:r>
        <w:rPr/>
        <w:t>Страны Азии и Африки</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4"/>
        <w:gridCol w:w="3286"/>
        <w:gridCol w:w="3286"/>
      </w:tblGrid>
      <w:tr>
        <w:trPr>
          <w:trHeight w:val="828" w:hRule="atLeast"/>
        </w:trPr>
        <w:tc>
          <w:tcPr>
            <w:tcW w:w="3284" w:type="dxa"/>
          </w:tcPr>
          <w:p>
            <w:pPr>
              <w:pStyle w:val="TableParagraph"/>
              <w:spacing w:line="275" w:lineRule="exact"/>
              <w:ind w:left="232" w:right="228"/>
              <w:jc w:val="center"/>
              <w:rPr>
                <w:b/>
                <w:sz w:val="24"/>
              </w:rPr>
            </w:pPr>
            <w:r>
              <w:rPr>
                <w:b/>
                <w:sz w:val="24"/>
              </w:rPr>
              <w:t>Азиатско-Тихоокеанский</w:t>
            </w:r>
          </w:p>
          <w:p>
            <w:pPr>
              <w:pStyle w:val="TableParagraph"/>
              <w:spacing w:before="139"/>
              <w:ind w:left="232" w:right="227"/>
              <w:jc w:val="center"/>
              <w:rPr>
                <w:b/>
                <w:sz w:val="24"/>
              </w:rPr>
            </w:pPr>
            <w:r>
              <w:rPr>
                <w:b/>
                <w:sz w:val="24"/>
              </w:rPr>
              <w:t>регион</w:t>
            </w:r>
          </w:p>
        </w:tc>
        <w:tc>
          <w:tcPr>
            <w:tcW w:w="3286" w:type="dxa"/>
          </w:tcPr>
          <w:p>
            <w:pPr>
              <w:pStyle w:val="TableParagraph"/>
              <w:spacing w:line="275" w:lineRule="exact"/>
              <w:ind w:left="167" w:right="155"/>
              <w:jc w:val="center"/>
              <w:rPr>
                <w:b/>
                <w:sz w:val="24"/>
              </w:rPr>
            </w:pPr>
            <w:r>
              <w:rPr>
                <w:b/>
                <w:sz w:val="24"/>
              </w:rPr>
              <w:t>Тропическая и Южная</w:t>
            </w:r>
          </w:p>
          <w:p>
            <w:pPr>
              <w:pStyle w:val="TableParagraph"/>
              <w:spacing w:before="139"/>
              <w:ind w:left="167" w:right="156"/>
              <w:jc w:val="center"/>
              <w:rPr>
                <w:b/>
                <w:sz w:val="24"/>
              </w:rPr>
            </w:pPr>
            <w:r>
              <w:rPr>
                <w:b/>
                <w:sz w:val="24"/>
              </w:rPr>
              <w:t>Африка</w:t>
            </w:r>
          </w:p>
        </w:tc>
        <w:tc>
          <w:tcPr>
            <w:tcW w:w="3286" w:type="dxa"/>
          </w:tcPr>
          <w:p>
            <w:pPr>
              <w:pStyle w:val="TableParagraph"/>
              <w:spacing w:line="275" w:lineRule="exact"/>
              <w:ind w:left="167" w:right="156"/>
              <w:jc w:val="center"/>
              <w:rPr>
                <w:b/>
                <w:sz w:val="24"/>
              </w:rPr>
            </w:pPr>
            <w:r>
              <w:rPr>
                <w:b/>
                <w:sz w:val="24"/>
              </w:rPr>
              <w:t>Ближний, Средний Восток</w:t>
            </w:r>
          </w:p>
          <w:p>
            <w:pPr>
              <w:pStyle w:val="TableParagraph"/>
              <w:spacing w:before="139"/>
              <w:ind w:left="166" w:right="156"/>
              <w:jc w:val="center"/>
              <w:rPr>
                <w:b/>
                <w:sz w:val="24"/>
              </w:rPr>
            </w:pPr>
            <w:r>
              <w:rPr>
                <w:b/>
                <w:sz w:val="24"/>
              </w:rPr>
              <w:t>и Северная Африка</w:t>
            </w:r>
          </w:p>
        </w:tc>
      </w:tr>
      <w:tr>
        <w:trPr>
          <w:trHeight w:val="3727" w:hRule="atLeast"/>
        </w:trPr>
        <w:tc>
          <w:tcPr>
            <w:tcW w:w="3284" w:type="dxa"/>
          </w:tcPr>
          <w:p>
            <w:pPr>
              <w:pStyle w:val="TableParagraph"/>
              <w:spacing w:line="360" w:lineRule="auto"/>
              <w:ind w:right="1712"/>
              <w:rPr>
                <w:sz w:val="24"/>
              </w:rPr>
            </w:pPr>
            <w:r>
              <w:rPr>
                <w:sz w:val="24"/>
              </w:rPr>
              <w:t>Япония Южная Корея Гонконг Тайвань Сингапур Китай Вьетнам</w:t>
            </w:r>
          </w:p>
          <w:p>
            <w:pPr>
              <w:pStyle w:val="TableParagraph"/>
              <w:spacing w:line="276" w:lineRule="exact"/>
              <w:rPr>
                <w:sz w:val="24"/>
              </w:rPr>
            </w:pPr>
            <w:r>
              <w:rPr>
                <w:sz w:val="24"/>
              </w:rPr>
              <w:t>Лаос</w:t>
            </w:r>
          </w:p>
          <w:p>
            <w:pPr>
              <w:pStyle w:val="TableParagraph"/>
              <w:spacing w:before="133"/>
              <w:rPr>
                <w:sz w:val="24"/>
              </w:rPr>
            </w:pPr>
            <w:r>
              <w:rPr>
                <w:sz w:val="24"/>
              </w:rPr>
              <w:t>Камбоджа</w:t>
            </w:r>
          </w:p>
        </w:tc>
        <w:tc>
          <w:tcPr>
            <w:tcW w:w="3286" w:type="dxa"/>
          </w:tcPr>
          <w:p>
            <w:pPr>
              <w:pStyle w:val="TableParagraph"/>
              <w:spacing w:line="360" w:lineRule="auto"/>
              <w:ind w:left="110" w:right="2195"/>
              <w:rPr>
                <w:sz w:val="24"/>
              </w:rPr>
            </w:pPr>
            <w:r>
              <w:rPr>
                <w:sz w:val="24"/>
              </w:rPr>
              <w:t>Гана Танзания Нигерия Кения Сомали Эфиопия Гвинея Конго</w:t>
            </w:r>
          </w:p>
          <w:p>
            <w:pPr>
              <w:pStyle w:val="TableParagraph"/>
              <w:spacing w:line="274" w:lineRule="exact"/>
              <w:ind w:left="110"/>
              <w:rPr>
                <w:sz w:val="24"/>
              </w:rPr>
            </w:pPr>
            <w:r>
              <w:rPr>
                <w:sz w:val="24"/>
              </w:rPr>
              <w:t>ЮАР</w:t>
            </w:r>
          </w:p>
        </w:tc>
        <w:tc>
          <w:tcPr>
            <w:tcW w:w="3286" w:type="dxa"/>
          </w:tcPr>
          <w:p>
            <w:pPr>
              <w:pStyle w:val="TableParagraph"/>
              <w:spacing w:line="360" w:lineRule="auto"/>
              <w:ind w:left="110" w:right="2174"/>
              <w:rPr>
                <w:sz w:val="24"/>
              </w:rPr>
            </w:pPr>
            <w:r>
              <w:rPr>
                <w:sz w:val="24"/>
              </w:rPr>
              <w:t>Ливия Марокко Египет Иран Ирак Пакистан</w:t>
            </w:r>
          </w:p>
          <w:p>
            <w:pPr>
              <w:pStyle w:val="TableParagraph"/>
              <w:spacing w:line="274" w:lineRule="exact"/>
              <w:ind w:left="110"/>
              <w:rPr>
                <w:sz w:val="24"/>
              </w:rPr>
            </w:pPr>
            <w:r>
              <w:rPr>
                <w:sz w:val="24"/>
              </w:rPr>
              <w:t>Афганистан</w:t>
            </w:r>
          </w:p>
          <w:p>
            <w:pPr>
              <w:pStyle w:val="TableParagraph"/>
              <w:spacing w:line="410" w:lineRule="atLeast" w:before="2"/>
              <w:ind w:left="110" w:right="2033"/>
              <w:rPr>
                <w:sz w:val="24"/>
              </w:rPr>
            </w:pPr>
            <w:r>
              <w:rPr>
                <w:sz w:val="24"/>
              </w:rPr>
              <w:t>Индонезия Малайзия</w:t>
            </w:r>
          </w:p>
        </w:tc>
      </w:tr>
    </w:tbl>
    <w:p>
      <w:pPr>
        <w:pStyle w:val="BodyText"/>
        <w:spacing w:before="3"/>
        <w:ind w:left="0"/>
        <w:rPr>
          <w:b/>
          <w:sz w:val="41"/>
        </w:rPr>
      </w:pPr>
    </w:p>
    <w:p>
      <w:pPr>
        <w:pStyle w:val="BodyText"/>
        <w:spacing w:line="360" w:lineRule="auto" w:before="1"/>
        <w:ind w:right="1130" w:firstLine="708"/>
        <w:jc w:val="both"/>
      </w:pPr>
      <w:r>
        <w:rPr/>
        <w:t>Затем учащиеся демонстрируют подготовленные слайд-шоу, знакомя своих одноклассников с образами, ассоциирующимися с представляемым регионом. Важно обсудить в классе, насколько выбранные образы действительно иллюстрируют положения, которые авторы хотели донести до зрителей.</w:t>
      </w:r>
    </w:p>
    <w:p>
      <w:pPr>
        <w:pStyle w:val="BodyText"/>
        <w:spacing w:line="360" w:lineRule="auto"/>
        <w:ind w:right="1135" w:firstLine="708"/>
        <w:jc w:val="both"/>
      </w:pPr>
      <w:r>
        <w:rPr/>
        <w:t>После представления регионов группам предлагается соотнести изучаемый регион с различными классификациями, которые применяются к странам Азии и Африки, и обосновать своё решение.</w:t>
      </w:r>
    </w:p>
    <w:p>
      <w:pPr>
        <w:pStyle w:val="Heading2"/>
        <w:spacing w:before="5"/>
        <w:ind w:left="987" w:right="565"/>
        <w:jc w:val="center"/>
      </w:pPr>
      <w:r>
        <w:rPr/>
        <w:t>Классификации стран Азии и Африки во второй половине ХХ в.</w:t>
      </w:r>
    </w:p>
    <w:p>
      <w:pPr>
        <w:spacing w:after="0"/>
        <w:jc w:val="center"/>
        <w:sectPr>
          <w:pgSz w:w="11910" w:h="16840"/>
          <w:pgMar w:header="710" w:footer="0" w:top="1160" w:bottom="280" w:left="280" w:right="0"/>
        </w:sectPr>
      </w:pPr>
    </w:p>
    <w:p>
      <w:pPr>
        <w:pStyle w:val="BodyText"/>
        <w:spacing w:before="10" w:after="1"/>
        <w:ind w:left="0"/>
        <w:rPr>
          <w:b/>
          <w:sz w:val="22"/>
        </w:rPr>
      </w:pPr>
      <w:r>
        <w:rPr/>
        <w:pict>
          <v:group style="position:absolute;margin-left:235.279999pt;margin-top:229.274979pt;width:274.150pt;height:23.05pt;mso-position-horizontal-relative:page;mso-position-vertical-relative:page;z-index:9232" coordorigin="4706,4585" coordsize="5483,461">
            <v:shape style="position:absolute;left:4705;top:4585;width:5483;height:461" type="#_x0000_t75" stroked="false">
              <v:imagedata r:id="rId157" o:title=""/>
            </v:shape>
            <v:shape style="position:absolute;left:4705;top:4585;width:5483;height:461" type="#_x0000_t202" filled="false" stroked="false">
              <v:textbox inset="0,0,0,0">
                <w:txbxContent>
                  <w:p>
                    <w:pPr>
                      <w:spacing w:before="82"/>
                      <w:ind w:left="155" w:right="0" w:firstLine="0"/>
                      <w:jc w:val="left"/>
                      <w:rPr>
                        <w:sz w:val="24"/>
                      </w:rPr>
                    </w:pPr>
                    <w:r>
                      <w:rPr>
                        <w:sz w:val="24"/>
                      </w:rPr>
                      <w:t>Индо-буддийско-мусульманский регион</w:t>
                    </w:r>
                  </w:p>
                </w:txbxContent>
              </v:textbox>
              <w10:wrap type="none"/>
            </v:shape>
            <w10:wrap type="none"/>
          </v:group>
        </w:pict>
      </w:r>
      <w:r>
        <w:rPr/>
        <w:pict>
          <v:group style="position:absolute;margin-left:211.320007pt;margin-top:234.174988pt;width:18.6pt;height:13.65pt;mso-position-horizontal-relative:page;mso-position-vertical-relative:page;z-index:9304" coordorigin="4226,4683" coordsize="372,273">
            <v:shape style="position:absolute;left:4226;top:4701;width:372;height:255" type="#_x0000_t75" stroked="false">
              <v:imagedata r:id="rId158" o:title=""/>
            </v:shape>
            <v:shape style="position:absolute;left:4235;top:4691;width:351;height:213" type="#_x0000_t75" stroked="false">
              <v:imagedata r:id="rId159" o:title=""/>
            </v:shape>
            <v:shape style="position:absolute;left:4227;top:4683;width:366;height:228" type="#_x0000_t75" stroked="false">
              <v:imagedata r:id="rId160" o:title=""/>
            </v:shape>
            <w10:wrap type="none"/>
          </v:group>
        </w:pict>
      </w:r>
    </w:p>
    <w:p>
      <w:pPr>
        <w:spacing w:line="240" w:lineRule="auto"/>
        <w:ind w:left="1290" w:right="0" w:firstLine="0"/>
        <w:rPr>
          <w:sz w:val="20"/>
        </w:rPr>
      </w:pPr>
      <w:r>
        <w:rPr>
          <w:sz w:val="20"/>
        </w:rPr>
        <w:pict>
          <v:group style="width:123.85pt;height:23.05pt;mso-position-horizontal-relative:char;mso-position-vertical-relative:line" coordorigin="0,0" coordsize="2477,461">
            <v:shape style="position:absolute;left:0;top:0;width:2477;height:461" type="#_x0000_t75" stroked="false">
              <v:imagedata r:id="rId161" o:title=""/>
            </v:shape>
            <v:shape style="position:absolute;left:0;top:0;width:2477;height:461" type="#_x0000_t202" filled="false" stroked="false">
              <v:textbox inset="0,0,0,0">
                <w:txbxContent>
                  <w:p>
                    <w:pPr>
                      <w:spacing w:before="88"/>
                      <w:ind w:left="153" w:right="0" w:firstLine="0"/>
                      <w:jc w:val="left"/>
                      <w:rPr>
                        <w:b/>
                        <w:sz w:val="24"/>
                      </w:rPr>
                    </w:pPr>
                    <w:r>
                      <w:rPr>
                        <w:b/>
                        <w:sz w:val="24"/>
                      </w:rPr>
                      <w:t>Биполярный мир</w:t>
                    </w:r>
                  </w:p>
                </w:txbxContent>
              </v:textbox>
              <w10:wrap type="none"/>
            </v:shape>
          </v:group>
        </w:pict>
      </w:r>
      <w:r>
        <w:rPr>
          <w:sz w:val="20"/>
        </w:rPr>
      </w:r>
      <w:r>
        <w:rPr>
          <w:spacing w:val="101"/>
          <w:sz w:val="20"/>
        </w:rPr>
        <w:t> </w:t>
      </w:r>
      <w:r>
        <w:rPr>
          <w:spacing w:val="101"/>
          <w:position w:val="11"/>
          <w:sz w:val="20"/>
        </w:rPr>
        <w:pict>
          <v:group style="width:18.6pt;height:13.7pt;mso-position-horizontal-relative:char;mso-position-vertical-relative:line" coordorigin="0,0" coordsize="372,274">
            <v:shape style="position:absolute;left:0;top:18;width:372;height:255" type="#_x0000_t75" stroked="false">
              <v:imagedata r:id="rId162" o:title=""/>
            </v:shape>
            <v:shape style="position:absolute;left:8;top:7;width:351;height:213" type="#_x0000_t75" stroked="false">
              <v:imagedata r:id="rId163" o:title=""/>
            </v:shape>
            <v:shape style="position:absolute;left:1;top:0;width:366;height:228" type="#_x0000_t75" stroked="false">
              <v:imagedata r:id="rId164" o:title=""/>
            </v:shape>
          </v:group>
        </w:pict>
      </w:r>
      <w:r>
        <w:rPr>
          <w:spacing w:val="101"/>
          <w:position w:val="11"/>
          <w:sz w:val="20"/>
        </w:rPr>
      </w:r>
      <w:r>
        <w:rPr>
          <w:spacing w:val="34"/>
          <w:position w:val="11"/>
          <w:sz w:val="20"/>
        </w:rPr>
        <w:t> </w:t>
      </w:r>
      <w:r>
        <w:rPr>
          <w:spacing w:val="34"/>
          <w:sz w:val="20"/>
        </w:rPr>
        <w:pict>
          <v:group style="width:274.150pt;height:23.05pt;mso-position-horizontal-relative:char;mso-position-vertical-relative:line" coordorigin="0,0" coordsize="5483,461">
            <v:shape style="position:absolute;left:0;top:0;width:5483;height:461" type="#_x0000_t75" stroked="false">
              <v:imagedata r:id="rId165" o:title=""/>
            </v:shape>
            <v:shape style="position:absolute;left:0;top:0;width:5483;height:461" type="#_x0000_t202" filled="false" stroked="false">
              <v:textbox inset="0,0,0,0">
                <w:txbxContent>
                  <w:p>
                    <w:pPr>
                      <w:spacing w:before="83"/>
                      <w:ind w:left="155" w:right="0" w:firstLine="0"/>
                      <w:jc w:val="left"/>
                      <w:rPr>
                        <w:sz w:val="24"/>
                      </w:rPr>
                    </w:pPr>
                    <w:r>
                      <w:rPr>
                        <w:sz w:val="24"/>
                      </w:rPr>
                      <w:t>Социалистический путь</w:t>
                    </w:r>
                  </w:p>
                </w:txbxContent>
              </v:textbox>
              <w10:wrap type="none"/>
            </v:shape>
          </v:group>
        </w:pict>
      </w:r>
      <w:r>
        <w:rPr>
          <w:spacing w:val="34"/>
          <w:sz w:val="20"/>
        </w:rPr>
      </w:r>
    </w:p>
    <w:p>
      <w:pPr>
        <w:pStyle w:val="BodyText"/>
        <w:spacing w:before="8"/>
        <w:ind w:left="0"/>
        <w:rPr>
          <w:b/>
          <w:sz w:val="15"/>
        </w:rPr>
      </w:pPr>
      <w:r>
        <w:rPr/>
        <w:pict>
          <v:group style="position:absolute;margin-left:211.320007pt;margin-top:14.27pt;width:18.6pt;height:13.7pt;mso-position-horizontal-relative:page;mso-position-vertical-relative:paragraph;z-index:6632;mso-wrap-distance-left:0;mso-wrap-distance-right:0" coordorigin="4226,285" coordsize="372,274">
            <v:shape style="position:absolute;left:4226;top:304;width:372;height:255" type="#_x0000_t75" stroked="false">
              <v:imagedata r:id="rId166" o:title=""/>
            </v:shape>
            <v:shape style="position:absolute;left:4235;top:292;width:351;height:213" type="#_x0000_t75" stroked="false">
              <v:imagedata r:id="rId167" o:title=""/>
            </v:shape>
            <v:shape style="position:absolute;left:4227;top:285;width:366;height:228" type="#_x0000_t75" stroked="false">
              <v:imagedata r:id="rId168" o:title=""/>
            </v:shape>
            <w10:wrap type="topAndBottom"/>
          </v:group>
        </w:pict>
      </w:r>
      <w:r>
        <w:rPr/>
        <w:pict>
          <v:group style="position:absolute;margin-left:235.279999pt;margin-top:11.27pt;width:274.150pt;height:23.05pt;mso-position-horizontal-relative:page;mso-position-vertical-relative:paragraph;z-index:6680;mso-wrap-distance-left:0;mso-wrap-distance-right:0" coordorigin="4706,225" coordsize="5483,461">
            <v:shape style="position:absolute;left:4705;top:225;width:5483;height:461" type="#_x0000_t75" stroked="false">
              <v:imagedata r:id="rId157" o:title=""/>
            </v:shape>
            <v:shape style="position:absolute;left:4705;top:225;width:5483;height:461" type="#_x0000_t202" filled="false" stroked="false">
              <v:textbox inset="0,0,0,0">
                <w:txbxContent>
                  <w:p>
                    <w:pPr>
                      <w:spacing w:before="83"/>
                      <w:ind w:left="155" w:right="0" w:firstLine="0"/>
                      <w:jc w:val="left"/>
                      <w:rPr>
                        <w:sz w:val="24"/>
                      </w:rPr>
                    </w:pPr>
                    <w:r>
                      <w:rPr>
                        <w:sz w:val="24"/>
                      </w:rPr>
                      <w:t>Капиталистический путь</w:t>
                    </w:r>
                  </w:p>
                </w:txbxContent>
              </v:textbox>
              <w10:wrap type="none"/>
            </v:shape>
            <w10:wrap type="topAndBottom"/>
          </v:group>
        </w:pict>
      </w:r>
      <w:r>
        <w:rPr/>
        <w:pict>
          <v:group style="position:absolute;margin-left:211.320007pt;margin-top:50.59pt;width:18.6pt;height:13.6pt;mso-position-horizontal-relative:page;mso-position-vertical-relative:paragraph;z-index:6704;mso-wrap-distance-left:0;mso-wrap-distance-right:0" coordorigin="4226,1012" coordsize="372,272">
            <v:shape style="position:absolute;left:4226;top:1031;width:372;height:252" type="#_x0000_t75" stroked="false">
              <v:imagedata r:id="rId169" o:title=""/>
            </v:shape>
            <v:shape style="position:absolute;left:4235;top:1019;width:351;height:213" type="#_x0000_t75" stroked="false">
              <v:imagedata r:id="rId170" o:title=""/>
            </v:shape>
            <v:shape style="position:absolute;left:4227;top:1011;width:366;height:228" type="#_x0000_t75" stroked="false">
              <v:imagedata r:id="rId171" o:title=""/>
            </v:shape>
            <w10:wrap type="topAndBottom"/>
          </v:group>
        </w:pict>
      </w:r>
      <w:r>
        <w:rPr/>
        <w:pict>
          <v:group style="position:absolute;margin-left:235.279999pt;margin-top:46.950001pt;width:274.150pt;height:23.05pt;mso-position-horizontal-relative:page;mso-position-vertical-relative:paragraph;z-index:6752;mso-wrap-distance-left:0;mso-wrap-distance-right:0" coordorigin="4706,939" coordsize="5483,461">
            <v:shape style="position:absolute;left:4705;top:939;width:5483;height:461" type="#_x0000_t75" stroked="false">
              <v:imagedata r:id="rId157" o:title=""/>
            </v:shape>
            <v:shape style="position:absolute;left:4705;top:939;width:5483;height:461" type="#_x0000_t202" filled="false" stroked="false">
              <v:textbox inset="0,0,0,0">
                <w:txbxContent>
                  <w:p>
                    <w:pPr>
                      <w:spacing w:before="85"/>
                      <w:ind w:left="155" w:right="0" w:firstLine="0"/>
                      <w:jc w:val="left"/>
                      <w:rPr>
                        <w:sz w:val="24"/>
                      </w:rPr>
                    </w:pPr>
                    <w:r>
                      <w:rPr>
                        <w:sz w:val="24"/>
                      </w:rPr>
                      <w:t>Неприсоединившиеся страны</w:t>
                    </w:r>
                  </w:p>
                </w:txbxContent>
              </v:textbox>
              <w10:wrap type="none"/>
            </v:shape>
            <w10:wrap type="topAndBottom"/>
          </v:group>
        </w:pict>
      </w:r>
    </w:p>
    <w:p>
      <w:pPr>
        <w:pStyle w:val="BodyText"/>
        <w:spacing w:before="2"/>
        <w:ind w:left="0"/>
        <w:rPr>
          <w:b/>
          <w:sz w:val="15"/>
        </w:rPr>
      </w:pPr>
    </w:p>
    <w:p>
      <w:pPr>
        <w:pStyle w:val="BodyText"/>
        <w:ind w:left="0"/>
        <w:rPr>
          <w:b/>
          <w:sz w:val="20"/>
        </w:rPr>
      </w:pPr>
    </w:p>
    <w:p>
      <w:pPr>
        <w:pStyle w:val="BodyText"/>
        <w:spacing w:before="3"/>
        <w:ind w:left="0"/>
        <w:rPr>
          <w:b/>
          <w:sz w:val="21"/>
        </w:rPr>
      </w:pPr>
      <w:r>
        <w:rPr/>
        <w:pict>
          <v:group style="position:absolute;margin-left:78.767998pt;margin-top:14.466976pt;width:123.85pt;height:50pt;mso-position-horizontal-relative:page;mso-position-vertical-relative:paragraph;z-index:6800;mso-wrap-distance-left:0;mso-wrap-distance-right:0" coordorigin="1575,289" coordsize="2477,1000">
            <v:shape style="position:absolute;left:1575;top:289;width:2477;height:1000" type="#_x0000_t75" stroked="false">
              <v:imagedata r:id="rId172" o:title=""/>
            </v:shape>
            <v:shape style="position:absolute;left:1575;top:289;width:2477;height:1000" type="#_x0000_t202" filled="false" stroked="false">
              <v:textbox inset="0,0,0,0">
                <w:txbxContent>
                  <w:p>
                    <w:pPr>
                      <w:spacing w:line="242" w:lineRule="auto" w:before="78"/>
                      <w:ind w:left="153" w:right="303" w:firstLine="0"/>
                      <w:jc w:val="left"/>
                      <w:rPr>
                        <w:b/>
                        <w:sz w:val="24"/>
                      </w:rPr>
                    </w:pPr>
                    <w:r>
                      <w:rPr>
                        <w:b/>
                        <w:sz w:val="24"/>
                      </w:rPr>
                      <w:t>Культурно- цивилизационные особенности</w:t>
                    </w:r>
                  </w:p>
                </w:txbxContent>
              </v:textbox>
              <w10:wrap type="none"/>
            </v:shape>
            <w10:wrap type="topAndBottom"/>
          </v:group>
        </w:pict>
      </w:r>
      <w:r>
        <w:rPr/>
        <w:pict>
          <v:group style="position:absolute;margin-left:211.320007pt;margin-top:21.245977pt;width:18.6pt;height:13.65pt;mso-position-horizontal-relative:page;mso-position-vertical-relative:paragraph;z-index:6824;mso-wrap-distance-left:0;mso-wrap-distance-right:0" coordorigin="4226,425" coordsize="372,273">
            <v:shape style="position:absolute;left:4226;top:442;width:372;height:255" type="#_x0000_t75" stroked="false">
              <v:imagedata r:id="rId173" o:title=""/>
            </v:shape>
            <v:shape style="position:absolute;left:4235;top:432;width:351;height:213" type="#_x0000_t75" stroked="false">
              <v:imagedata r:id="rId174" o:title=""/>
            </v:shape>
            <v:shape style="position:absolute;left:4227;top:424;width:366;height:228" type="#_x0000_t75" stroked="false">
              <v:imagedata r:id="rId175" o:title=""/>
            </v:shape>
            <w10:wrap type="topAndBottom"/>
          </v:group>
        </w:pict>
      </w:r>
      <w:r>
        <w:rPr/>
        <w:pict>
          <v:group style="position:absolute;margin-left:235.279999pt;margin-top:14.463977pt;width:274.150pt;height:23.05pt;mso-position-horizontal-relative:page;mso-position-vertical-relative:paragraph;z-index:6872;mso-wrap-distance-left:0;mso-wrap-distance-right:0" coordorigin="4706,289" coordsize="5483,461">
            <v:shape style="position:absolute;left:4705;top:289;width:5483;height:461" type="#_x0000_t75" stroked="false">
              <v:imagedata r:id="rId157" o:title=""/>
            </v:shape>
            <v:shape style="position:absolute;left:4705;top:289;width:5483;height:461" type="#_x0000_t202" filled="false" stroked="false">
              <v:textbox inset="0,0,0,0">
                <w:txbxContent>
                  <w:p>
                    <w:pPr>
                      <w:spacing w:before="83"/>
                      <w:ind w:left="155" w:right="0" w:firstLine="0"/>
                      <w:jc w:val="left"/>
                      <w:rPr>
                        <w:sz w:val="24"/>
                      </w:rPr>
                    </w:pPr>
                    <w:r>
                      <w:rPr>
                        <w:sz w:val="24"/>
                      </w:rPr>
                      <w:t>Конфуцианско-буддийский регион</w:t>
                    </w:r>
                  </w:p>
                </w:txbxContent>
              </v:textbox>
              <w10:wrap type="none"/>
            </v:shape>
            <w10:wrap type="topAndBottom"/>
          </v:group>
        </w:pict>
      </w:r>
      <w:r>
        <w:rPr/>
        <w:pict>
          <v:group style="position:absolute;margin-left:211.320007pt;margin-top:86.985977pt;width:18.6pt;height:13.65pt;mso-position-horizontal-relative:page;mso-position-vertical-relative:paragraph;z-index:6896;mso-wrap-distance-left:0;mso-wrap-distance-right:0" coordorigin="4226,1740" coordsize="372,273">
            <v:shape style="position:absolute;left:4226;top:1758;width:372;height:255" type="#_x0000_t75" stroked="false">
              <v:imagedata r:id="rId176" o:title=""/>
            </v:shape>
            <v:shape style="position:absolute;left:4235;top:1747;width:351;height:213" type="#_x0000_t75" stroked="false">
              <v:imagedata r:id="rId177" o:title=""/>
            </v:shape>
            <v:shape style="position:absolute;left:4227;top:1739;width:366;height:228" type="#_x0000_t75" stroked="false">
              <v:imagedata r:id="rId171" o:title=""/>
            </v:shape>
            <w10:wrap type="topAndBottom"/>
          </v:group>
        </w:pict>
      </w:r>
      <w:r>
        <w:rPr/>
        <w:pict>
          <v:group style="position:absolute;margin-left:235.279999pt;margin-top:82.713974pt;width:274.150pt;height:23.05pt;mso-position-horizontal-relative:page;mso-position-vertical-relative:paragraph;z-index:6944;mso-wrap-distance-left:0;mso-wrap-distance-right:0" coordorigin="4706,1654" coordsize="5483,461">
            <v:shape style="position:absolute;left:4705;top:1654;width:5483;height:461" type="#_x0000_t75" stroked="false">
              <v:imagedata r:id="rId157" o:title=""/>
            </v:shape>
            <v:shape style="position:absolute;left:4705;top:1654;width:5483;height:461" type="#_x0000_t202" filled="false" stroked="false">
              <v:textbox inset="0,0,0,0">
                <w:txbxContent>
                  <w:p>
                    <w:pPr>
                      <w:spacing w:before="84"/>
                      <w:ind w:left="155" w:right="0" w:firstLine="0"/>
                      <w:jc w:val="left"/>
                      <w:rPr>
                        <w:sz w:val="24"/>
                      </w:rPr>
                    </w:pPr>
                    <w:r>
                      <w:rPr>
                        <w:sz w:val="24"/>
                      </w:rPr>
                      <w:t>Арабо-мусульманский регион</w:t>
                    </w:r>
                  </w:p>
                </w:txbxContent>
              </v:textbox>
              <w10:wrap type="none"/>
            </v:shape>
            <w10:wrap type="topAndBottom"/>
          </v:group>
        </w:pict>
      </w:r>
    </w:p>
    <w:p>
      <w:pPr>
        <w:pStyle w:val="BodyText"/>
        <w:spacing w:before="11"/>
        <w:ind w:left="0"/>
        <w:rPr>
          <w:b/>
          <w:sz w:val="24"/>
        </w:rPr>
      </w:pPr>
    </w:p>
    <w:p>
      <w:pPr>
        <w:pStyle w:val="BodyText"/>
        <w:ind w:left="0"/>
        <w:rPr>
          <w:b/>
          <w:sz w:val="20"/>
        </w:rPr>
      </w:pPr>
    </w:p>
    <w:p>
      <w:pPr>
        <w:pStyle w:val="BodyText"/>
        <w:spacing w:before="1"/>
        <w:ind w:left="0"/>
        <w:rPr>
          <w:b/>
          <w:sz w:val="20"/>
        </w:rPr>
      </w:pPr>
      <w:r>
        <w:rPr/>
        <w:pict>
          <v:group style="position:absolute;margin-left:78.767998pt;margin-top:13.795977pt;width:123.85pt;height:48.8pt;mso-position-horizontal-relative:page;mso-position-vertical-relative:paragraph;z-index:6992;mso-wrap-distance-left:0;mso-wrap-distance-right:0" coordorigin="1575,276" coordsize="2477,976">
            <v:shape style="position:absolute;left:1575;top:275;width:2477;height:976" type="#_x0000_t75" stroked="false">
              <v:imagedata r:id="rId178" o:title=""/>
            </v:shape>
            <v:shape style="position:absolute;left:1575;top:275;width:2477;height:976" type="#_x0000_t202" filled="false" stroked="false">
              <v:textbox inset="0,0,0,0">
                <w:txbxContent>
                  <w:p>
                    <w:pPr>
                      <w:spacing w:before="80"/>
                      <w:ind w:left="153" w:right="546" w:firstLine="0"/>
                      <w:jc w:val="left"/>
                      <w:rPr>
                        <w:b/>
                        <w:sz w:val="24"/>
                      </w:rPr>
                    </w:pPr>
                    <w:r>
                      <w:rPr>
                        <w:b/>
                        <w:sz w:val="24"/>
                      </w:rPr>
                      <w:t>Уровень экономического развития</w:t>
                    </w:r>
                  </w:p>
                </w:txbxContent>
              </v:textbox>
              <w10:wrap type="none"/>
            </v:shape>
            <w10:wrap type="topAndBottom"/>
          </v:group>
        </w:pict>
      </w:r>
      <w:r>
        <w:rPr/>
        <w:pict>
          <v:group style="position:absolute;margin-left:211.320007pt;margin-top:19.255976pt;width:18.6pt;height:13.7pt;mso-position-horizontal-relative:page;mso-position-vertical-relative:paragraph;z-index:7016;mso-wrap-distance-left:0;mso-wrap-distance-right:0" coordorigin="4226,385" coordsize="372,274">
            <v:shape style="position:absolute;left:4226;top:403;width:372;height:255" type="#_x0000_t75" stroked="false">
              <v:imagedata r:id="rId179" o:title=""/>
            </v:shape>
            <v:shape style="position:absolute;left:4235;top:392;width:351;height:213" type="#_x0000_t75" stroked="false">
              <v:imagedata r:id="rId180" o:title=""/>
            </v:shape>
            <v:shape style="position:absolute;left:4227;top:385;width:366;height:228" type="#_x0000_t75" stroked="false">
              <v:imagedata r:id="rId181" o:title=""/>
            </v:shape>
            <w10:wrap type="topAndBottom"/>
          </v:group>
        </w:pict>
      </w:r>
      <w:r>
        <w:rPr/>
        <w:pict>
          <v:group style="position:absolute;margin-left:235.279999pt;margin-top:13.765977pt;width:274.150pt;height:23.05pt;mso-position-horizontal-relative:page;mso-position-vertical-relative:paragraph;z-index:7064;mso-wrap-distance-left:0;mso-wrap-distance-right:0" coordorigin="4706,275" coordsize="5483,461">
            <v:shape style="position:absolute;left:4705;top:275;width:5483;height:461" type="#_x0000_t75" stroked="false">
              <v:imagedata r:id="rId165" o:title=""/>
            </v:shape>
            <v:shape style="position:absolute;left:4705;top:275;width:5483;height:461" type="#_x0000_t202" filled="false" stroked="false">
              <v:textbox inset="0,0,0,0">
                <w:txbxContent>
                  <w:p>
                    <w:pPr>
                      <w:spacing w:before="85"/>
                      <w:ind w:left="155" w:right="0" w:firstLine="0"/>
                      <w:jc w:val="left"/>
                      <w:rPr>
                        <w:sz w:val="24"/>
                      </w:rPr>
                    </w:pPr>
                    <w:r>
                      <w:rPr>
                        <w:sz w:val="24"/>
                      </w:rPr>
                      <w:t>Развитые страны</w:t>
                    </w:r>
                  </w:p>
                </w:txbxContent>
              </v:textbox>
              <w10:wrap type="none"/>
            </v:shape>
            <w10:wrap type="topAndBottom"/>
          </v:group>
        </w:pict>
      </w:r>
      <w:r>
        <w:rPr/>
        <w:pict>
          <v:group style="position:absolute;margin-left:211.320007pt;margin-top:85.005974pt;width:18.6pt;height:13.7pt;mso-position-horizontal-relative:page;mso-position-vertical-relative:paragraph;z-index:7088;mso-wrap-distance-left:0;mso-wrap-distance-right:0" coordorigin="4226,1700" coordsize="372,274">
            <v:shape style="position:absolute;left:4226;top:1719;width:372;height:255" type="#_x0000_t75" stroked="false">
              <v:imagedata r:id="rId182" o:title=""/>
            </v:shape>
            <v:shape style="position:absolute;left:4235;top:1707;width:351;height:213" type="#_x0000_t75" stroked="false">
              <v:imagedata r:id="rId183" o:title=""/>
            </v:shape>
            <v:shape style="position:absolute;left:4227;top:1700;width:366;height:228" type="#_x0000_t75" stroked="false">
              <v:imagedata r:id="rId171" o:title=""/>
            </v:shape>
            <w10:wrap type="topAndBottom"/>
          </v:group>
        </w:pict>
      </w:r>
      <w:r>
        <w:rPr/>
        <w:pict>
          <v:group style="position:absolute;margin-left:235.279999pt;margin-top:78.255974pt;width:274.150pt;height:23.05pt;mso-position-horizontal-relative:page;mso-position-vertical-relative:paragraph;z-index:7136;mso-wrap-distance-left:0;mso-wrap-distance-right:0" coordorigin="4706,1565" coordsize="5483,461">
            <v:shape style="position:absolute;left:4705;top:1565;width:5483;height:461" type="#_x0000_t75" stroked="false">
              <v:imagedata r:id="rId165" o:title=""/>
            </v:shape>
            <v:shape style="position:absolute;left:4705;top:1565;width:5483;height:461" type="#_x0000_t202" filled="false" stroked="false">
              <v:textbox inset="0,0,0,0">
                <w:txbxContent>
                  <w:p>
                    <w:pPr>
                      <w:spacing w:before="84"/>
                      <w:ind w:left="155" w:right="0" w:firstLine="0"/>
                      <w:jc w:val="left"/>
                      <w:rPr>
                        <w:sz w:val="24"/>
                      </w:rPr>
                    </w:pPr>
                    <w:r>
                      <w:rPr>
                        <w:sz w:val="24"/>
                      </w:rPr>
                      <w:t>Наименее развитые страны</w:t>
                    </w:r>
                  </w:p>
                </w:txbxContent>
              </v:textbox>
              <w10:wrap type="none"/>
            </v:shape>
            <w10:wrap type="topAndBottom"/>
          </v:group>
        </w:pict>
      </w:r>
    </w:p>
    <w:p>
      <w:pPr>
        <w:pStyle w:val="BodyText"/>
        <w:spacing w:before="5"/>
        <w:ind w:left="0"/>
        <w:rPr>
          <w:b/>
          <w:sz w:val="20"/>
        </w:rPr>
      </w:pPr>
    </w:p>
    <w:p>
      <w:pPr>
        <w:pStyle w:val="BodyText"/>
        <w:ind w:left="0"/>
        <w:rPr>
          <w:b/>
          <w:sz w:val="20"/>
        </w:rPr>
      </w:pPr>
    </w:p>
    <w:p>
      <w:pPr>
        <w:pStyle w:val="BodyText"/>
        <w:ind w:left="0"/>
        <w:rPr>
          <w:b/>
          <w:sz w:val="20"/>
        </w:rPr>
      </w:pPr>
    </w:p>
    <w:p>
      <w:pPr>
        <w:pStyle w:val="BodyText"/>
        <w:spacing w:before="2"/>
        <w:ind w:left="0"/>
        <w:rPr>
          <w:b/>
          <w:sz w:val="21"/>
        </w:rPr>
      </w:pPr>
    </w:p>
    <w:p>
      <w:pPr>
        <w:pStyle w:val="BodyText"/>
        <w:tabs>
          <w:tab w:pos="2657" w:val="left" w:leader="none"/>
          <w:tab w:pos="2735" w:val="left" w:leader="none"/>
          <w:tab w:pos="3078" w:val="left" w:leader="none"/>
          <w:tab w:pos="3236" w:val="left" w:leader="none"/>
          <w:tab w:pos="3869" w:val="left" w:leader="none"/>
          <w:tab w:pos="3942" w:val="left" w:leader="none"/>
          <w:tab w:pos="4242" w:val="left" w:leader="none"/>
          <w:tab w:pos="4474" w:val="left" w:leader="none"/>
          <w:tab w:pos="5307" w:val="left" w:leader="none"/>
          <w:tab w:pos="5343" w:val="left" w:leader="none"/>
          <w:tab w:pos="5760" w:val="left" w:leader="none"/>
          <w:tab w:pos="6040" w:val="left" w:leader="none"/>
          <w:tab w:pos="6623" w:val="left" w:leader="none"/>
          <w:tab w:pos="7264" w:val="left" w:leader="none"/>
          <w:tab w:pos="7743" w:val="left" w:leader="none"/>
          <w:tab w:pos="8165" w:val="left" w:leader="none"/>
          <w:tab w:pos="8727" w:val="left" w:leader="none"/>
          <w:tab w:pos="9249" w:val="left" w:leader="none"/>
          <w:tab w:pos="9283" w:val="left" w:leader="none"/>
          <w:tab w:pos="9551" w:val="left" w:leader="none"/>
          <w:tab w:pos="9673" w:val="left" w:leader="none"/>
        </w:tabs>
        <w:spacing w:line="360" w:lineRule="auto" w:before="89"/>
        <w:ind w:right="1128" w:firstLine="708"/>
      </w:pPr>
      <w:r>
        <w:rPr/>
        <w:pict>
          <v:group style="position:absolute;margin-left:235.279999pt;margin-top:-91.874687pt;width:274.150pt;height:23.05pt;mso-position-horizontal-relative:page;mso-position-vertical-relative:paragraph;z-index:9280" coordorigin="4706,-1837" coordsize="5483,461">
            <v:shape style="position:absolute;left:4705;top:-1838;width:5483;height:461" type="#_x0000_t75" stroked="false">
              <v:imagedata r:id="rId165" o:title=""/>
            </v:shape>
            <v:shape style="position:absolute;left:4705;top:-1838;width:5483;height:461" type="#_x0000_t202" filled="false" stroked="false">
              <v:textbox inset="0,0,0,0">
                <w:txbxContent>
                  <w:p>
                    <w:pPr>
                      <w:spacing w:before="82"/>
                      <w:ind w:left="155" w:right="0" w:firstLine="0"/>
                      <w:jc w:val="left"/>
                      <w:rPr>
                        <w:sz w:val="24"/>
                      </w:rPr>
                    </w:pPr>
                    <w:r>
                      <w:rPr>
                        <w:sz w:val="24"/>
                      </w:rPr>
                      <w:t>Развивающиеся страны</w:t>
                    </w:r>
                  </w:p>
                </w:txbxContent>
              </v:textbox>
              <w10:wrap type="none"/>
            </v:shape>
            <w10:wrap type="none"/>
          </v:group>
        </w:pict>
      </w:r>
      <w:r>
        <w:rPr/>
        <w:pict>
          <v:group style="position:absolute;margin-left:211.320007pt;margin-top:-84.504684pt;width:18.6pt;height:13.7pt;mso-position-horizontal-relative:page;mso-position-vertical-relative:paragraph;z-index:9328" coordorigin="4226,-1690" coordsize="372,274">
            <v:shape style="position:absolute;left:4226;top:-1672;width:372;height:255" type="#_x0000_t75" stroked="false">
              <v:imagedata r:id="rId184" o:title=""/>
            </v:shape>
            <v:shape style="position:absolute;left:4235;top:-1683;width:351;height:213" type="#_x0000_t75" stroked="false">
              <v:imagedata r:id="rId185" o:title=""/>
            </v:shape>
            <v:shape style="position:absolute;left:4227;top:-1691;width:366;height:228" type="#_x0000_t75" stroked="false">
              <v:imagedata r:id="rId164" o:title=""/>
            </v:shape>
            <w10:wrap type="none"/>
          </v:group>
        </w:pict>
      </w:r>
      <w:r>
        <w:rPr/>
        <w:t>Затем</w:t>
        <w:tab/>
        <w:t>группы</w:t>
        <w:tab/>
        <w:tab/>
        <w:t>изучают</w:t>
        <w:tab/>
        <w:tab/>
        <w:t>направления</w:t>
        <w:tab/>
        <w:t>развития</w:t>
        <w:tab/>
        <w:t>и</w:t>
        <w:tab/>
        <w:tab/>
        <w:t>проблемы рассматриваемого региона по материалам сайта ООН, на котором есть разделы, посвященные</w:t>
        <w:tab/>
        <w:tab/>
        <w:tab/>
        <w:t>этим</w:t>
        <w:tab/>
        <w:tab/>
        <w:tab/>
        <w:t>регионам:</w:t>
        <w:tab/>
        <w:tab/>
        <w:t>Азиатско-Тихоокеанский</w:t>
        <w:tab/>
        <w:tab/>
        <w:tab/>
        <w:tab/>
        <w:t>регион (</w:t>
      </w:r>
      <w:hyperlink r:id="rId186">
        <w:r>
          <w:rPr>
            <w:u w:val="single"/>
          </w:rPr>
          <w:t>http://www.un.org/ru/sections/where-we-work/asia-and-pacific/index.html</w:t>
        </w:r>
      </w:hyperlink>
      <w:r>
        <w:rPr/>
        <w:t>); Тропическая</w:t>
        <w:tab/>
        <w:tab/>
        <w:t>и</w:t>
        <w:tab/>
        <w:tab/>
        <w:t>Южная</w:t>
        <w:tab/>
        <w:tab/>
        <w:t>Африка</w:t>
        <w:tab/>
      </w:r>
      <w:r>
        <w:rPr>
          <w:spacing w:val="-1"/>
        </w:rPr>
        <w:t>(</w:t>
      </w:r>
      <w:hyperlink r:id="rId187">
        <w:r>
          <w:rPr>
            <w:spacing w:val="-1"/>
            <w:u w:val="single"/>
          </w:rPr>
          <w:t>http://www.un.org/ru/sections/where-we-</w:t>
        </w:r>
      </w:hyperlink>
      <w:r>
        <w:rPr>
          <w:spacing w:val="-1"/>
        </w:rPr>
        <w:t> </w:t>
      </w:r>
      <w:hyperlink r:id="rId187">
        <w:r>
          <w:rPr>
            <w:u w:val="single"/>
          </w:rPr>
          <w:t>work/africa/index.html</w:t>
        </w:r>
      </w:hyperlink>
      <w:r>
        <w:rPr/>
        <w:t>);</w:t>
        <w:tab/>
        <w:t>Ближний,</w:t>
        <w:tab/>
        <w:t>Средний</w:t>
        <w:tab/>
        <w:t>Восток</w:t>
        <w:tab/>
        <w:t>и</w:t>
        <w:tab/>
        <w:t>Северная</w:t>
        <w:tab/>
        <w:tab/>
        <w:t>Африка (</w:t>
      </w:r>
      <w:hyperlink r:id="rId188">
        <w:r>
          <w:rPr>
            <w:u w:val="single"/>
          </w:rPr>
          <w:t>http://www.un.org/ru/sections/where-we-work/middle-east/index.html</w:t>
        </w:r>
      </w:hyperlink>
      <w:r>
        <w:rPr/>
        <w:t>).</w:t>
        <w:tab/>
        <w:t>В</w:t>
        <w:tab/>
        <w:tab/>
        <w:t>работе можно использовать и другие</w:t>
      </w:r>
      <w:r>
        <w:rPr>
          <w:spacing w:val="-5"/>
        </w:rPr>
        <w:t> </w:t>
      </w:r>
      <w:r>
        <w:rPr/>
        <w:t>источники.</w:t>
      </w:r>
    </w:p>
    <w:p>
      <w:pPr>
        <w:spacing w:before="1"/>
        <w:ind w:left="1561" w:right="0" w:firstLine="0"/>
        <w:jc w:val="left"/>
        <w:rPr>
          <w:i/>
          <w:sz w:val="28"/>
        </w:rPr>
      </w:pPr>
      <w:r>
        <w:rPr>
          <w:i/>
          <w:sz w:val="28"/>
        </w:rPr>
        <w:t>Задание для учащихся</w:t>
      </w:r>
    </w:p>
    <w:p>
      <w:pPr>
        <w:pStyle w:val="BodyText"/>
        <w:spacing w:line="360" w:lineRule="auto" w:before="161"/>
        <w:ind w:right="1139" w:firstLine="708"/>
        <w:jc w:val="both"/>
      </w:pPr>
      <w:r>
        <w:rPr/>
        <w:t>Изучите материалы деятельности </w:t>
      </w:r>
      <w:r>
        <w:rPr>
          <w:spacing w:val="-2"/>
        </w:rPr>
        <w:t>ООН </w:t>
      </w:r>
      <w:r>
        <w:rPr/>
        <w:t>в регионе и выясните: каковы цели ООН в данном регионе; какие направления деятельности ООН наиболее важны в данном</w:t>
      </w:r>
      <w:r>
        <w:rPr>
          <w:spacing w:val="-5"/>
        </w:rPr>
        <w:t> </w:t>
      </w:r>
      <w:r>
        <w:rPr/>
        <w:t>регионе.</w:t>
      </w:r>
    </w:p>
    <w:p>
      <w:pPr>
        <w:pStyle w:val="BodyText"/>
        <w:spacing w:line="360" w:lineRule="auto" w:before="1"/>
        <w:ind w:firstLine="708"/>
      </w:pPr>
      <w:r>
        <w:rPr/>
        <w:t>По итогам выполнения задания группы представляют свои сообщения на международной конференции, рассказывая о проблемах данных регионов.</w:t>
      </w:r>
    </w:p>
    <w:p>
      <w:pPr>
        <w:spacing w:after="0" w:line="360" w:lineRule="auto"/>
        <w:sectPr>
          <w:pgSz w:w="11910" w:h="16840"/>
          <w:pgMar w:header="710" w:footer="0" w:top="1160" w:bottom="280" w:left="280" w:right="0"/>
        </w:sectPr>
      </w:pPr>
    </w:p>
    <w:p>
      <w:pPr>
        <w:pStyle w:val="BodyText"/>
        <w:spacing w:line="360" w:lineRule="auto" w:before="91"/>
        <w:ind w:right="1135" w:firstLine="708"/>
        <w:jc w:val="both"/>
      </w:pPr>
      <w:r>
        <w:rPr/>
        <w:t>На последнем этапе предлагается обсуждение путей решения выделенных проблем. Учащиеся должны представить свои пути решения и обосновать их.</w:t>
      </w:r>
    </w:p>
    <w:p>
      <w:pPr>
        <w:pStyle w:val="Heading2"/>
        <w:spacing w:before="4"/>
        <w:ind w:left="1561"/>
      </w:pPr>
      <w:r>
        <w:rPr/>
        <w:t>Закрепление и обобщение.</w:t>
      </w:r>
    </w:p>
    <w:p>
      <w:pPr>
        <w:pStyle w:val="BodyText"/>
        <w:spacing w:line="360" w:lineRule="auto" w:before="159"/>
        <w:ind w:right="1137" w:firstLine="708"/>
        <w:jc w:val="both"/>
      </w:pPr>
      <w:r>
        <w:rPr/>
        <w:t>На этапе закрепления материала можно обсудить вопрос о том, какая глобальная проблема сложилась в результате распада колониальной системы? Как эту проблему решать и почему её не удается решить до сих пор?</w:t>
      </w:r>
    </w:p>
    <w:p>
      <w:pPr>
        <w:pStyle w:val="BodyText"/>
        <w:spacing w:before="4"/>
        <w:ind w:left="0"/>
        <w:rPr>
          <w:sz w:val="42"/>
        </w:rPr>
      </w:pPr>
    </w:p>
    <w:p>
      <w:pPr>
        <w:pStyle w:val="Heading2"/>
      </w:pPr>
      <w:bookmarkStart w:name="_TOC_250006" w:id="25"/>
      <w:bookmarkEnd w:id="25"/>
      <w:r>
        <w:rPr/>
        <w:t>Урок 24. Индия, Китай, Япония</w:t>
      </w:r>
    </w:p>
    <w:p>
      <w:pPr>
        <w:pStyle w:val="BodyText"/>
        <w:ind w:left="0"/>
        <w:rPr>
          <w:b/>
          <w:sz w:val="30"/>
        </w:rPr>
      </w:pPr>
    </w:p>
    <w:p>
      <w:pPr>
        <w:pStyle w:val="BodyText"/>
        <w:spacing w:before="2"/>
        <w:ind w:left="0"/>
        <w:rPr>
          <w:b/>
          <w:sz w:val="26"/>
        </w:rPr>
      </w:pPr>
    </w:p>
    <w:p>
      <w:pPr>
        <w:pStyle w:val="Heading3"/>
        <w:rPr>
          <w:i/>
        </w:rPr>
      </w:pPr>
      <w:r>
        <w:rPr>
          <w:i/>
        </w:rPr>
        <w:t>ПЛАНИРУЕМЫЕ РЕЗУЛЬТАТЫ ИЗУЧЕНИЯ МАТЕРИАЛА</w:t>
      </w:r>
    </w:p>
    <w:p>
      <w:pPr>
        <w:spacing w:before="161"/>
        <w:ind w:left="852" w:right="0" w:firstLine="0"/>
        <w:jc w:val="left"/>
        <w:rPr>
          <w:b/>
          <w:i/>
          <w:sz w:val="28"/>
        </w:rPr>
      </w:pPr>
      <w:r>
        <w:rPr>
          <w:b/>
          <w:i/>
          <w:sz w:val="28"/>
        </w:rPr>
        <w:t>Личностные:</w:t>
      </w:r>
    </w:p>
    <w:p>
      <w:pPr>
        <w:pStyle w:val="ListParagraph"/>
        <w:numPr>
          <w:ilvl w:val="0"/>
          <w:numId w:val="183"/>
        </w:numPr>
        <w:tabs>
          <w:tab w:pos="1782" w:val="left" w:leader="none"/>
        </w:tabs>
        <w:spacing w:line="355" w:lineRule="auto" w:before="155" w:after="0"/>
        <w:ind w:left="1782" w:right="1138" w:hanging="360"/>
        <w:jc w:val="both"/>
        <w:rPr>
          <w:sz w:val="28"/>
        </w:rPr>
      </w:pPr>
      <w:r>
        <w:rPr>
          <w:sz w:val="28"/>
        </w:rPr>
        <w:t>уважать традиционные ценности народов Индии, Китая и Японии, осознавать позитивные стороны процессов модернизации в этих странах во второй половине ХХ – начале XXI</w:t>
      </w:r>
      <w:r>
        <w:rPr>
          <w:spacing w:val="-5"/>
          <w:sz w:val="28"/>
        </w:rPr>
        <w:t> </w:t>
      </w:r>
      <w:r>
        <w:rPr>
          <w:sz w:val="28"/>
        </w:rPr>
        <w:t>в.</w:t>
      </w:r>
    </w:p>
    <w:p>
      <w:pPr>
        <w:pStyle w:val="Heading3"/>
        <w:spacing w:before="16"/>
        <w:rPr>
          <w:i/>
        </w:rPr>
      </w:pPr>
      <w:r>
        <w:rPr>
          <w:i/>
        </w:rPr>
        <w:t>Метапредметные (универсальные учебные действия):</w:t>
      </w:r>
    </w:p>
    <w:p>
      <w:pPr>
        <w:pStyle w:val="ListParagraph"/>
        <w:numPr>
          <w:ilvl w:val="0"/>
          <w:numId w:val="183"/>
        </w:numPr>
        <w:tabs>
          <w:tab w:pos="1782" w:val="left" w:leader="none"/>
        </w:tabs>
        <w:spacing w:line="357" w:lineRule="auto" w:before="152" w:after="0"/>
        <w:ind w:left="1782" w:right="1131" w:hanging="360"/>
        <w:jc w:val="both"/>
        <w:rPr>
          <w:sz w:val="28"/>
        </w:rPr>
      </w:pPr>
      <w:r>
        <w:rPr>
          <w:sz w:val="28"/>
        </w:rPr>
        <w:t>работать в группе, эффективно сотрудничать и продуктивно взаимодействовать в процессе выполнения групповых заданий и участия в обсуждении проблем развития Китая, Японии и Индии во второй половине ХХ — начале XXI</w:t>
      </w:r>
      <w:r>
        <w:rPr>
          <w:spacing w:val="-6"/>
          <w:sz w:val="28"/>
        </w:rPr>
        <w:t> </w:t>
      </w:r>
      <w:r>
        <w:rPr>
          <w:sz w:val="28"/>
        </w:rPr>
        <w:t>в.;</w:t>
      </w:r>
    </w:p>
    <w:p>
      <w:pPr>
        <w:pStyle w:val="ListParagraph"/>
        <w:numPr>
          <w:ilvl w:val="0"/>
          <w:numId w:val="183"/>
        </w:numPr>
        <w:tabs>
          <w:tab w:pos="1782" w:val="left" w:leader="none"/>
        </w:tabs>
        <w:spacing w:line="357" w:lineRule="auto" w:before="1" w:after="0"/>
        <w:ind w:left="1782" w:right="1129" w:hanging="360"/>
        <w:jc w:val="both"/>
        <w:rPr>
          <w:sz w:val="28"/>
        </w:rPr>
      </w:pPr>
      <w:r>
        <w:rPr>
          <w:sz w:val="28"/>
        </w:rPr>
        <w:t>участвовать в обсуждении вопроса о главном противоречии современного мира, формулировать собственное мнение и его аргументировать, учитывать другие мнения и координировать различные</w:t>
      </w:r>
      <w:r>
        <w:rPr>
          <w:spacing w:val="-1"/>
          <w:sz w:val="28"/>
        </w:rPr>
        <w:t> </w:t>
      </w:r>
      <w:r>
        <w:rPr>
          <w:sz w:val="28"/>
        </w:rPr>
        <w:t>позиции.</w:t>
      </w:r>
    </w:p>
    <w:p>
      <w:pPr>
        <w:pStyle w:val="Heading3"/>
        <w:spacing w:before="9"/>
        <w:rPr>
          <w:i/>
        </w:rPr>
      </w:pPr>
      <w:r>
        <w:rPr>
          <w:i/>
        </w:rPr>
        <w:t>Предметные:</w:t>
      </w:r>
    </w:p>
    <w:p>
      <w:pPr>
        <w:pStyle w:val="ListParagraph"/>
        <w:numPr>
          <w:ilvl w:val="0"/>
          <w:numId w:val="183"/>
        </w:numPr>
        <w:tabs>
          <w:tab w:pos="1781" w:val="left" w:leader="none"/>
          <w:tab w:pos="1782" w:val="left" w:leader="none"/>
          <w:tab w:pos="2741" w:val="left" w:leader="none"/>
          <w:tab w:pos="4138" w:val="left" w:leader="none"/>
          <w:tab w:pos="5454" w:val="left" w:leader="none"/>
          <w:tab w:pos="7510" w:val="left" w:leader="none"/>
          <w:tab w:pos="9743" w:val="left" w:leader="none"/>
        </w:tabs>
        <w:spacing w:line="240" w:lineRule="auto" w:before="155" w:after="0"/>
        <w:ind w:left="1782" w:right="0" w:hanging="360"/>
        <w:jc w:val="left"/>
        <w:rPr>
          <w:i/>
          <w:sz w:val="28"/>
        </w:rPr>
      </w:pPr>
      <w:r>
        <w:rPr>
          <w:sz w:val="28"/>
        </w:rPr>
        <w:t>знать</w:t>
        <w:tab/>
        <w:t>значение</w:t>
        <w:tab/>
        <w:t>понятий</w:t>
        <w:tab/>
      </w:r>
      <w:r>
        <w:rPr>
          <w:i/>
          <w:sz w:val="28"/>
        </w:rPr>
        <w:t>модернизация,</w:t>
        <w:tab/>
        <w:t>«экономическое</w:t>
        <w:tab/>
        <w:t>чудо»,</w:t>
      </w:r>
    </w:p>
    <w:p>
      <w:pPr>
        <w:pStyle w:val="BodyText"/>
        <w:spacing w:line="360" w:lineRule="auto" w:before="160"/>
        <w:ind w:left="1782" w:right="1134"/>
        <w:jc w:val="both"/>
      </w:pPr>
      <w:r>
        <w:rPr>
          <w:i/>
        </w:rPr>
        <w:t>«культурная революция», касты </w:t>
      </w:r>
      <w:r>
        <w:rPr/>
        <w:t>и уметь применять их для раскрытия сущности изучаемых исторических процессов в Японии, Китае и Индии во второй половине ХХ — начале XXI в.;</w:t>
      </w:r>
    </w:p>
    <w:p>
      <w:pPr>
        <w:pStyle w:val="ListParagraph"/>
        <w:numPr>
          <w:ilvl w:val="0"/>
          <w:numId w:val="183"/>
        </w:numPr>
        <w:tabs>
          <w:tab w:pos="1782" w:val="left" w:leader="none"/>
        </w:tabs>
        <w:spacing w:line="352" w:lineRule="auto" w:before="0" w:after="0"/>
        <w:ind w:left="1782" w:right="1139" w:hanging="360"/>
        <w:jc w:val="both"/>
        <w:rPr>
          <w:sz w:val="28"/>
        </w:rPr>
      </w:pPr>
      <w:r>
        <w:rPr>
          <w:sz w:val="28"/>
        </w:rPr>
        <w:t>анализировать информацию исторических источников и делать на их основе выводы по проблемам модернизации изучаемых</w:t>
      </w:r>
      <w:r>
        <w:rPr>
          <w:spacing w:val="-12"/>
          <w:sz w:val="28"/>
        </w:rPr>
        <w:t> </w:t>
      </w:r>
      <w:r>
        <w:rPr>
          <w:sz w:val="28"/>
        </w:rPr>
        <w:t>стран;</w:t>
      </w:r>
    </w:p>
    <w:p>
      <w:pPr>
        <w:spacing w:after="0" w:line="352" w:lineRule="auto"/>
        <w:jc w:val="both"/>
        <w:rPr>
          <w:sz w:val="28"/>
        </w:rPr>
        <w:sectPr>
          <w:pgSz w:w="11910" w:h="16840"/>
          <w:pgMar w:header="710" w:footer="0" w:top="1160" w:bottom="280" w:left="280" w:right="0"/>
        </w:sectPr>
      </w:pPr>
    </w:p>
    <w:p>
      <w:pPr>
        <w:pStyle w:val="ListParagraph"/>
        <w:numPr>
          <w:ilvl w:val="0"/>
          <w:numId w:val="183"/>
        </w:numPr>
        <w:tabs>
          <w:tab w:pos="1781" w:val="left" w:leader="none"/>
          <w:tab w:pos="1782" w:val="left" w:leader="none"/>
        </w:tabs>
        <w:spacing w:line="352" w:lineRule="auto" w:before="91" w:after="0"/>
        <w:ind w:left="1782" w:right="1137" w:hanging="360"/>
        <w:jc w:val="left"/>
        <w:rPr>
          <w:sz w:val="28"/>
        </w:rPr>
      </w:pPr>
      <w:r>
        <w:rPr>
          <w:sz w:val="28"/>
        </w:rPr>
        <w:t>сопоставлять процессы модернизации в Китае, Индии и Японии, видеть в них сходства и</w:t>
      </w:r>
      <w:r>
        <w:rPr>
          <w:spacing w:val="-6"/>
          <w:sz w:val="28"/>
        </w:rPr>
        <w:t> </w:t>
      </w:r>
      <w:r>
        <w:rPr>
          <w:sz w:val="28"/>
        </w:rPr>
        <w:t>отличия;</w:t>
      </w:r>
    </w:p>
    <w:p>
      <w:pPr>
        <w:pStyle w:val="ListParagraph"/>
        <w:numPr>
          <w:ilvl w:val="0"/>
          <w:numId w:val="183"/>
        </w:numPr>
        <w:tabs>
          <w:tab w:pos="1781" w:val="left" w:leader="none"/>
          <w:tab w:pos="1782" w:val="left" w:leader="none"/>
          <w:tab w:pos="3204" w:val="left" w:leader="none"/>
          <w:tab w:pos="4486" w:val="left" w:leader="none"/>
          <w:tab w:pos="5715" w:val="left" w:leader="none"/>
          <w:tab w:pos="7583" w:val="left" w:leader="none"/>
          <w:tab w:pos="8434" w:val="left" w:leader="none"/>
          <w:tab w:pos="9705" w:val="left" w:leader="none"/>
        </w:tabs>
        <w:spacing w:line="350" w:lineRule="auto" w:before="9" w:after="0"/>
        <w:ind w:left="1782" w:right="1136" w:hanging="360"/>
        <w:jc w:val="left"/>
        <w:rPr>
          <w:sz w:val="28"/>
        </w:rPr>
      </w:pPr>
      <w:r>
        <w:rPr>
          <w:sz w:val="28"/>
        </w:rPr>
        <w:t>объяснять</w:t>
        <w:tab/>
        <w:t>причины</w:t>
        <w:tab/>
        <w:t>проблем</w:t>
        <w:tab/>
        <w:t>современного</w:t>
        <w:tab/>
        <w:t>этапа</w:t>
        <w:tab/>
        <w:t>развития</w:t>
        <w:tab/>
        <w:t>Китая, Индии и Японии, предлагать обоснованные пути их</w:t>
      </w:r>
      <w:r>
        <w:rPr>
          <w:spacing w:val="-17"/>
          <w:sz w:val="28"/>
        </w:rPr>
        <w:t> </w:t>
      </w:r>
      <w:r>
        <w:rPr>
          <w:sz w:val="28"/>
        </w:rPr>
        <w:t>решения.</w:t>
      </w:r>
    </w:p>
    <w:p>
      <w:pPr>
        <w:pStyle w:val="BodyText"/>
        <w:spacing w:before="4"/>
        <w:ind w:left="0"/>
        <w:rPr>
          <w:sz w:val="43"/>
        </w:rPr>
      </w:pPr>
    </w:p>
    <w:p>
      <w:pPr>
        <w:spacing w:line="360" w:lineRule="auto" w:before="0"/>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традиционное общество, модернизация, революция и реформы</w:t>
      </w:r>
      <w:r>
        <w:rPr>
          <w:sz w:val="28"/>
        </w:rPr>
        <w:t>.</w:t>
      </w:r>
    </w:p>
    <w:p>
      <w:pPr>
        <w:pStyle w:val="BodyText"/>
        <w:spacing w:before="1"/>
        <w:ind w:left="0"/>
        <w:rPr>
          <w:sz w:val="42"/>
        </w:rPr>
      </w:pPr>
    </w:p>
    <w:p>
      <w:pPr>
        <w:pStyle w:val="BodyText"/>
        <w:spacing w:line="360" w:lineRule="auto"/>
        <w:ind w:right="1128"/>
        <w:jc w:val="both"/>
      </w:pPr>
      <w:r>
        <w:rPr>
          <w:b/>
          <w:i/>
        </w:rPr>
        <w:t>Внутрипредметные связи: </w:t>
      </w:r>
      <w:r>
        <w:rPr/>
        <w:t>политическое, экономическое и социальное развитие стран Запада во второй половине ХХ — начале XXI в.; деколонизация, политическое, экономическое и социальное развитие стран Азии и Африки во второй половине ХХ — начале XXI в.; политическое и социально- экономическое развитие СССР во второй половине ХХ в.; перестройка, современная Россия.</w:t>
      </w:r>
    </w:p>
    <w:p>
      <w:pPr>
        <w:pStyle w:val="BodyText"/>
        <w:spacing w:before="5"/>
        <w:ind w:left="0"/>
        <w:rPr>
          <w:sz w:val="42"/>
        </w:rPr>
      </w:pPr>
    </w:p>
    <w:p>
      <w:pPr>
        <w:pStyle w:val="Heading3"/>
        <w:spacing w:before="1"/>
        <w:rPr>
          <w:i/>
        </w:rPr>
      </w:pPr>
      <w:r>
        <w:rPr>
          <w:i/>
        </w:rPr>
        <w:t>Проектные и исследовательские задания</w:t>
      </w:r>
    </w:p>
    <w:p>
      <w:pPr>
        <w:pStyle w:val="BodyText"/>
        <w:spacing w:line="360" w:lineRule="auto" w:before="156"/>
        <w:ind w:right="1130" w:firstLine="708"/>
        <w:jc w:val="both"/>
      </w:pPr>
      <w:r>
        <w:rPr/>
        <w:t>Проведите исследование и выясните, в каких азиатских странах, кроме Японии, также произошло «экономическое чудо». Выясните, в чём оно состояло и каковы его особенности в одной из стран по вашему</w:t>
      </w:r>
      <w:r>
        <w:rPr>
          <w:spacing w:val="-13"/>
        </w:rPr>
        <w:t> </w:t>
      </w:r>
      <w:r>
        <w:rPr/>
        <w:t>выбору.</w:t>
      </w:r>
    </w:p>
    <w:p>
      <w:pPr>
        <w:pStyle w:val="BodyText"/>
        <w:spacing w:before="4"/>
        <w:ind w:left="0"/>
        <w:rPr>
          <w:sz w:val="42"/>
        </w:rPr>
      </w:pPr>
    </w:p>
    <w:p>
      <w:pPr>
        <w:pStyle w:val="Heading2"/>
        <w:spacing w:before="1"/>
      </w:pPr>
      <w:r>
        <w:rPr/>
        <w:t>План урока</w:t>
      </w:r>
    </w:p>
    <w:p>
      <w:pPr>
        <w:pStyle w:val="ListParagraph"/>
        <w:numPr>
          <w:ilvl w:val="0"/>
          <w:numId w:val="184"/>
        </w:numPr>
        <w:tabs>
          <w:tab w:pos="1134" w:val="left" w:leader="none"/>
        </w:tabs>
        <w:spacing w:line="240" w:lineRule="auto" w:before="155" w:after="0"/>
        <w:ind w:left="1133" w:right="0" w:hanging="281"/>
        <w:jc w:val="left"/>
        <w:rPr>
          <w:sz w:val="28"/>
        </w:rPr>
      </w:pPr>
      <w:r>
        <w:rPr>
          <w:sz w:val="28"/>
        </w:rPr>
        <w:t>Особенности развития Китая, Индии и Японии во второй половине ХХ</w:t>
      </w:r>
      <w:r>
        <w:rPr>
          <w:spacing w:val="-15"/>
          <w:sz w:val="28"/>
        </w:rPr>
        <w:t> </w:t>
      </w:r>
      <w:r>
        <w:rPr>
          <w:sz w:val="28"/>
        </w:rPr>
        <w:t>в.</w:t>
      </w:r>
    </w:p>
    <w:p>
      <w:pPr>
        <w:pStyle w:val="ListParagraph"/>
        <w:numPr>
          <w:ilvl w:val="0"/>
          <w:numId w:val="184"/>
        </w:numPr>
        <w:tabs>
          <w:tab w:pos="1134" w:val="left" w:leader="none"/>
        </w:tabs>
        <w:spacing w:line="240" w:lineRule="auto" w:before="161" w:after="0"/>
        <w:ind w:left="1133" w:right="0" w:hanging="281"/>
        <w:jc w:val="left"/>
        <w:rPr>
          <w:sz w:val="28"/>
        </w:rPr>
      </w:pPr>
      <w:r>
        <w:rPr>
          <w:sz w:val="28"/>
        </w:rPr>
        <w:t>Достижения и проблемы Китая, Индии и Японии на современном</w:t>
      </w:r>
      <w:r>
        <w:rPr>
          <w:spacing w:val="-16"/>
          <w:sz w:val="28"/>
        </w:rPr>
        <w:t> </w:t>
      </w:r>
      <w:r>
        <w:rPr>
          <w:sz w:val="28"/>
        </w:rPr>
        <w:t>этапе.</w:t>
      </w:r>
    </w:p>
    <w:p>
      <w:pPr>
        <w:pStyle w:val="BodyText"/>
        <w:ind w:left="0"/>
        <w:rPr>
          <w:sz w:val="30"/>
        </w:rPr>
      </w:pPr>
    </w:p>
    <w:p>
      <w:pPr>
        <w:pStyle w:val="BodyText"/>
        <w:spacing w:before="1"/>
        <w:ind w:left="0"/>
        <w:rPr>
          <w:sz w:val="26"/>
        </w:rPr>
      </w:pPr>
    </w:p>
    <w:p>
      <w:pPr>
        <w:spacing w:line="360" w:lineRule="auto" w:before="0"/>
        <w:ind w:left="852" w:right="1132" w:firstLine="0"/>
        <w:jc w:val="left"/>
        <w:rPr>
          <w:sz w:val="28"/>
        </w:rPr>
      </w:pPr>
      <w:r>
        <w:rPr>
          <w:b/>
          <w:sz w:val="28"/>
        </w:rPr>
        <w:t>Понятия и термины. </w:t>
      </w:r>
      <w:r>
        <w:rPr>
          <w:sz w:val="28"/>
        </w:rPr>
        <w:t>Модернизация, «экономическое чудо», «культурная революция», касты.</w:t>
      </w:r>
    </w:p>
    <w:p>
      <w:pPr>
        <w:pStyle w:val="BodyText"/>
        <w:spacing w:before="3"/>
        <w:ind w:left="0"/>
        <w:rPr>
          <w:sz w:val="42"/>
        </w:rPr>
      </w:pPr>
    </w:p>
    <w:p>
      <w:pPr>
        <w:pStyle w:val="Heading2"/>
        <w:spacing w:before="1"/>
        <w:jc w:val="both"/>
      </w:pPr>
      <w:r>
        <w:rPr/>
        <w:t>Ход урока</w:t>
      </w:r>
    </w:p>
    <w:p>
      <w:pPr>
        <w:spacing w:after="0"/>
        <w:jc w:val="both"/>
        <w:sectPr>
          <w:pgSz w:w="11910" w:h="16840"/>
          <w:pgMar w:header="710" w:footer="0" w:top="1160" w:bottom="280" w:left="280" w:right="0"/>
        </w:sectPr>
      </w:pPr>
    </w:p>
    <w:p>
      <w:pPr>
        <w:pStyle w:val="BodyText"/>
        <w:ind w:left="0"/>
        <w:rPr>
          <w:b/>
          <w:sz w:val="30"/>
        </w:rPr>
      </w:pPr>
    </w:p>
    <w:p>
      <w:pPr>
        <w:spacing w:before="234"/>
        <w:ind w:left="852" w:right="0" w:firstLine="0"/>
        <w:jc w:val="left"/>
        <w:rPr>
          <w:b/>
          <w:sz w:val="28"/>
        </w:rPr>
      </w:pPr>
      <w:r>
        <w:rPr>
          <w:b/>
          <w:sz w:val="28"/>
        </w:rPr>
        <w:t>ХХ</w:t>
      </w:r>
      <w:r>
        <w:rPr>
          <w:b/>
          <w:spacing w:val="-4"/>
          <w:sz w:val="28"/>
        </w:rPr>
        <w:t> </w:t>
      </w:r>
      <w:r>
        <w:rPr>
          <w:b/>
          <w:sz w:val="28"/>
        </w:rPr>
        <w:t>в.</w:t>
      </w:r>
    </w:p>
    <w:p>
      <w:pPr>
        <w:pStyle w:val="ListParagraph"/>
        <w:numPr>
          <w:ilvl w:val="0"/>
          <w:numId w:val="185"/>
        </w:numPr>
        <w:tabs>
          <w:tab w:pos="262" w:val="left" w:leader="none"/>
        </w:tabs>
        <w:spacing w:line="240" w:lineRule="auto" w:before="96" w:after="0"/>
        <w:ind w:left="261" w:right="0" w:hanging="287"/>
        <w:jc w:val="left"/>
        <w:rPr>
          <w:b/>
          <w:sz w:val="28"/>
        </w:rPr>
      </w:pPr>
      <w:r>
        <w:rPr>
          <w:b/>
          <w:w w:val="100"/>
          <w:sz w:val="28"/>
        </w:rPr>
        <w:br w:type="column"/>
      </w:r>
      <w:r>
        <w:rPr>
          <w:b/>
          <w:sz w:val="28"/>
        </w:rPr>
        <w:t>Особенности развития Китая, Индии и Японии во второй</w:t>
      </w:r>
      <w:r>
        <w:rPr>
          <w:b/>
          <w:spacing w:val="34"/>
          <w:sz w:val="28"/>
        </w:rPr>
        <w:t> </w:t>
      </w:r>
      <w:r>
        <w:rPr>
          <w:b/>
          <w:sz w:val="28"/>
        </w:rPr>
        <w:t>половине</w:t>
      </w:r>
    </w:p>
    <w:p>
      <w:pPr>
        <w:pStyle w:val="BodyText"/>
        <w:ind w:left="0"/>
        <w:rPr>
          <w:b/>
          <w:sz w:val="30"/>
        </w:rPr>
      </w:pPr>
    </w:p>
    <w:p>
      <w:pPr>
        <w:pStyle w:val="BodyText"/>
        <w:spacing w:before="6"/>
        <w:ind w:left="0"/>
        <w:rPr>
          <w:b/>
          <w:sz w:val="25"/>
        </w:rPr>
      </w:pPr>
    </w:p>
    <w:p>
      <w:pPr>
        <w:pStyle w:val="BodyText"/>
        <w:ind w:left="-26"/>
      </w:pPr>
      <w:r>
        <w:rPr/>
        <w:t>Изучение учебного материала строится на основе групповой работы.</w:t>
      </w:r>
    </w:p>
    <w:p>
      <w:pPr>
        <w:spacing w:after="0"/>
        <w:sectPr>
          <w:pgSz w:w="11910" w:h="16840"/>
          <w:pgMar w:header="710" w:footer="0" w:top="1160" w:bottom="280" w:left="280" w:right="0"/>
          <w:cols w:num="2" w:equalWidth="0">
            <w:col w:w="1547" w:space="40"/>
            <w:col w:w="10043"/>
          </w:cols>
        </w:sectPr>
      </w:pPr>
    </w:p>
    <w:p>
      <w:pPr>
        <w:pStyle w:val="BodyText"/>
        <w:spacing w:line="360" w:lineRule="auto" w:before="163"/>
        <w:ind w:right="1131"/>
        <w:jc w:val="both"/>
      </w:pPr>
      <w:r>
        <w:rPr/>
        <w:t>Класс делится на три группы соответственно изучаемым странам: Япония, Китай, Индия. Каждая группа выполняет </w:t>
      </w:r>
      <w:r>
        <w:rPr>
          <w:b/>
        </w:rPr>
        <w:t>опережающее домашнее задание</w:t>
      </w:r>
      <w:r>
        <w:rPr/>
        <w:t>: </w:t>
      </w:r>
      <w:r>
        <w:rPr>
          <w:spacing w:val="-3"/>
        </w:rPr>
        <w:t>а) </w:t>
      </w:r>
      <w:r>
        <w:rPr/>
        <w:t>изучить</w:t>
      </w:r>
      <w:r>
        <w:rPr>
          <w:spacing w:val="33"/>
        </w:rPr>
        <w:t> </w:t>
      </w:r>
      <w:r>
        <w:rPr/>
        <w:t>соответствующий</w:t>
      </w:r>
      <w:r>
        <w:rPr>
          <w:spacing w:val="36"/>
        </w:rPr>
        <w:t> </w:t>
      </w:r>
      <w:r>
        <w:rPr/>
        <w:t>материал</w:t>
      </w:r>
      <w:r>
        <w:rPr>
          <w:spacing w:val="33"/>
        </w:rPr>
        <w:t> </w:t>
      </w:r>
      <w:r>
        <w:rPr/>
        <w:t>в</w:t>
      </w:r>
      <w:r>
        <w:rPr>
          <w:spacing w:val="34"/>
        </w:rPr>
        <w:t> </w:t>
      </w:r>
      <w:r>
        <w:rPr/>
        <w:t>учебнике</w:t>
      </w:r>
      <w:r>
        <w:rPr>
          <w:spacing w:val="33"/>
        </w:rPr>
        <w:t> </w:t>
      </w:r>
      <w:r>
        <w:rPr/>
        <w:t>и</w:t>
      </w:r>
      <w:r>
        <w:rPr>
          <w:spacing w:val="34"/>
        </w:rPr>
        <w:t> </w:t>
      </w:r>
      <w:r>
        <w:rPr/>
        <w:t>заполнить</w:t>
      </w:r>
      <w:r>
        <w:rPr>
          <w:spacing w:val="34"/>
        </w:rPr>
        <w:t> </w:t>
      </w:r>
      <w:r>
        <w:rPr/>
        <w:t>строку</w:t>
      </w:r>
      <w:r>
        <w:rPr>
          <w:spacing w:val="31"/>
        </w:rPr>
        <w:t> </w:t>
      </w:r>
      <w:r>
        <w:rPr/>
        <w:t>в</w:t>
      </w:r>
      <w:r>
        <w:rPr>
          <w:spacing w:val="33"/>
        </w:rPr>
        <w:t> </w:t>
      </w:r>
      <w:r>
        <w:rPr/>
        <w:t>таблице</w:t>
      </w:r>
    </w:p>
    <w:p>
      <w:pPr>
        <w:pStyle w:val="BodyText"/>
        <w:spacing w:line="360" w:lineRule="auto"/>
        <w:ind w:right="1129"/>
        <w:jc w:val="both"/>
      </w:pPr>
      <w:r>
        <w:rPr/>
        <w:t>«Крупнейшие страны Юго-Восточной Азии во второй половине ХХ – начале XXI в.»; б) подготовить электронную презентацию по соответствующей теме (время </w:t>
      </w:r>
      <w:r>
        <w:rPr>
          <w:spacing w:val="10"/>
        </w:rPr>
        <w:t> </w:t>
      </w:r>
      <w:r>
        <w:rPr/>
        <w:t>демонстрации </w:t>
      </w:r>
      <w:r>
        <w:rPr>
          <w:spacing w:val="14"/>
        </w:rPr>
        <w:t> </w:t>
      </w:r>
      <w:r>
        <w:rPr/>
        <w:t>– </w:t>
      </w:r>
      <w:r>
        <w:rPr>
          <w:spacing w:val="13"/>
        </w:rPr>
        <w:t> </w:t>
      </w:r>
      <w:r>
        <w:rPr/>
        <w:t>не </w:t>
      </w:r>
      <w:r>
        <w:rPr>
          <w:spacing w:val="10"/>
        </w:rPr>
        <w:t> </w:t>
      </w:r>
      <w:r>
        <w:rPr/>
        <w:t>более </w:t>
      </w:r>
      <w:r>
        <w:rPr>
          <w:spacing w:val="13"/>
        </w:rPr>
        <w:t> </w:t>
      </w:r>
      <w:r>
        <w:rPr/>
        <w:t>3 </w:t>
      </w:r>
      <w:r>
        <w:rPr>
          <w:spacing w:val="10"/>
        </w:rPr>
        <w:t> </w:t>
      </w:r>
      <w:r>
        <w:rPr/>
        <w:t>мин): </w:t>
      </w:r>
      <w:r>
        <w:rPr>
          <w:spacing w:val="17"/>
        </w:rPr>
        <w:t> </w:t>
      </w:r>
      <w:r>
        <w:rPr/>
        <w:t>«Японское </w:t>
      </w:r>
      <w:r>
        <w:rPr>
          <w:spacing w:val="12"/>
        </w:rPr>
        <w:t> </w:t>
      </w:r>
      <w:r>
        <w:rPr/>
        <w:t>экономическое </w:t>
      </w:r>
      <w:r>
        <w:rPr>
          <w:spacing w:val="13"/>
        </w:rPr>
        <w:t> </w:t>
      </w:r>
      <w:r>
        <w:rPr/>
        <w:t>чудо»;</w:t>
      </w:r>
    </w:p>
    <w:p>
      <w:pPr>
        <w:pStyle w:val="BodyText"/>
        <w:spacing w:line="360" w:lineRule="auto"/>
        <w:ind w:right="1134"/>
        <w:jc w:val="both"/>
      </w:pPr>
      <w:r>
        <w:rPr/>
        <w:t>«Китай от коммунизма к современной модернизации»; «Индия на пути свободы и современные проблемы страны»; в) подготовить исторический портрет одного из реформаторов: в Китае – Дэн Сяопина; в Японии – Д. Коидзуми; в Индии – М.</w:t>
      </w:r>
      <w:r>
        <w:rPr>
          <w:spacing w:val="-3"/>
        </w:rPr>
        <w:t> </w:t>
      </w:r>
      <w:r>
        <w:rPr/>
        <w:t>Сингха.</w:t>
      </w:r>
    </w:p>
    <w:p>
      <w:pPr>
        <w:pStyle w:val="BodyText"/>
        <w:spacing w:line="360" w:lineRule="auto"/>
        <w:ind w:right="1140" w:firstLine="708"/>
        <w:jc w:val="both"/>
      </w:pPr>
      <w:r>
        <w:rPr/>
        <w:t>Группы показывают подготовленные презентации и помогают остальным ученикам заполнить таблицу информацией о представляемой стране. Затем они изучают исторические портреты или работают с документами.</w:t>
      </w:r>
    </w:p>
    <w:p>
      <w:pPr>
        <w:pStyle w:val="Heading2"/>
        <w:spacing w:before="5"/>
        <w:ind w:left="1599"/>
      </w:pPr>
      <w:r>
        <w:rPr/>
        <w:t>Крупнейшие страны Юго-Восточной Азии во второй половине ХХ –</w:t>
      </w:r>
    </w:p>
    <w:p>
      <w:pPr>
        <w:spacing w:before="161"/>
        <w:ind w:left="987" w:right="1265" w:firstLine="0"/>
        <w:jc w:val="center"/>
        <w:rPr>
          <w:b/>
          <w:sz w:val="28"/>
        </w:rPr>
      </w:pPr>
      <w:r>
        <w:rPr>
          <w:b/>
          <w:sz w:val="28"/>
        </w:rPr>
        <w:t>начале XXI в.</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992"/>
        <w:gridCol w:w="2176"/>
        <w:gridCol w:w="4433"/>
      </w:tblGrid>
      <w:tr>
        <w:trPr>
          <w:trHeight w:val="1655" w:hRule="atLeast"/>
        </w:trPr>
        <w:tc>
          <w:tcPr>
            <w:tcW w:w="1253" w:type="dxa"/>
          </w:tcPr>
          <w:p>
            <w:pPr>
              <w:pStyle w:val="TableParagraph"/>
              <w:spacing w:line="360" w:lineRule="auto"/>
              <w:ind w:left="222" w:right="81" w:hanging="116"/>
              <w:rPr>
                <w:b/>
                <w:sz w:val="24"/>
              </w:rPr>
            </w:pPr>
            <w:r>
              <w:rPr>
                <w:b/>
                <w:sz w:val="24"/>
              </w:rPr>
              <w:t>Название страны</w:t>
            </w:r>
          </w:p>
        </w:tc>
        <w:tc>
          <w:tcPr>
            <w:tcW w:w="1992" w:type="dxa"/>
          </w:tcPr>
          <w:p>
            <w:pPr>
              <w:pStyle w:val="TableParagraph"/>
              <w:spacing w:line="360" w:lineRule="auto"/>
              <w:ind w:left="698" w:right="260" w:hanging="411"/>
              <w:rPr>
                <w:b/>
                <w:sz w:val="24"/>
              </w:rPr>
            </w:pPr>
            <w:r>
              <w:rPr>
                <w:b/>
                <w:sz w:val="24"/>
              </w:rPr>
              <w:t>Положение в ХХ в.</w:t>
            </w:r>
          </w:p>
        </w:tc>
        <w:tc>
          <w:tcPr>
            <w:tcW w:w="2176" w:type="dxa"/>
          </w:tcPr>
          <w:p>
            <w:pPr>
              <w:pStyle w:val="TableParagraph"/>
              <w:spacing w:line="360" w:lineRule="auto"/>
              <w:ind w:left="309" w:right="292"/>
              <w:jc w:val="center"/>
              <w:rPr>
                <w:b/>
                <w:sz w:val="24"/>
              </w:rPr>
            </w:pPr>
            <w:r>
              <w:rPr>
                <w:b/>
                <w:sz w:val="24"/>
              </w:rPr>
              <w:t>Наиболее известные</w:t>
            </w:r>
          </w:p>
          <w:p>
            <w:pPr>
              <w:pStyle w:val="TableParagraph"/>
              <w:ind w:left="309" w:right="298"/>
              <w:jc w:val="center"/>
              <w:rPr>
                <w:b/>
                <w:sz w:val="24"/>
              </w:rPr>
            </w:pPr>
            <w:r>
              <w:rPr>
                <w:b/>
                <w:sz w:val="24"/>
              </w:rPr>
              <w:t>политические</w:t>
            </w:r>
          </w:p>
          <w:p>
            <w:pPr>
              <w:pStyle w:val="TableParagraph"/>
              <w:spacing w:before="138"/>
              <w:ind w:left="309" w:right="294"/>
              <w:jc w:val="center"/>
              <w:rPr>
                <w:b/>
                <w:sz w:val="24"/>
              </w:rPr>
            </w:pPr>
            <w:r>
              <w:rPr>
                <w:b/>
                <w:sz w:val="24"/>
              </w:rPr>
              <w:t>деятели</w:t>
            </w:r>
          </w:p>
        </w:tc>
        <w:tc>
          <w:tcPr>
            <w:tcW w:w="4433" w:type="dxa"/>
          </w:tcPr>
          <w:p>
            <w:pPr>
              <w:pStyle w:val="TableParagraph"/>
              <w:spacing w:line="275" w:lineRule="exact"/>
              <w:ind w:left="496"/>
              <w:rPr>
                <w:b/>
                <w:sz w:val="24"/>
              </w:rPr>
            </w:pPr>
            <w:r>
              <w:rPr>
                <w:b/>
                <w:sz w:val="24"/>
              </w:rPr>
              <w:t>Важные политические события</w:t>
            </w:r>
          </w:p>
        </w:tc>
      </w:tr>
      <w:tr>
        <w:trPr>
          <w:trHeight w:val="3727" w:hRule="atLeast"/>
        </w:trPr>
        <w:tc>
          <w:tcPr>
            <w:tcW w:w="1253" w:type="dxa"/>
          </w:tcPr>
          <w:p>
            <w:pPr>
              <w:pStyle w:val="TableParagraph"/>
              <w:spacing w:line="275" w:lineRule="exact"/>
              <w:rPr>
                <w:b/>
                <w:i/>
                <w:sz w:val="24"/>
              </w:rPr>
            </w:pPr>
            <w:r>
              <w:rPr>
                <w:b/>
                <w:i/>
                <w:sz w:val="24"/>
              </w:rPr>
              <w:t>Япония</w:t>
            </w:r>
          </w:p>
        </w:tc>
        <w:tc>
          <w:tcPr>
            <w:tcW w:w="1992" w:type="dxa"/>
          </w:tcPr>
          <w:p>
            <w:pPr>
              <w:pStyle w:val="TableParagraph"/>
              <w:spacing w:line="360" w:lineRule="auto"/>
              <w:ind w:right="79"/>
              <w:rPr>
                <w:sz w:val="24"/>
              </w:rPr>
            </w:pPr>
            <w:r>
              <w:rPr>
                <w:sz w:val="24"/>
              </w:rPr>
              <w:t>Самостоятельное государство</w:t>
            </w:r>
          </w:p>
        </w:tc>
        <w:tc>
          <w:tcPr>
            <w:tcW w:w="2176" w:type="dxa"/>
          </w:tcPr>
          <w:p>
            <w:pPr>
              <w:pStyle w:val="TableParagraph"/>
              <w:spacing w:line="360" w:lineRule="auto"/>
              <w:ind w:left="108" w:right="263"/>
              <w:rPr>
                <w:sz w:val="24"/>
              </w:rPr>
            </w:pPr>
            <w:r>
              <w:rPr>
                <w:sz w:val="24"/>
              </w:rPr>
              <w:t>Император Акихито премьер-министр Д. Коидзуми</w:t>
            </w:r>
          </w:p>
        </w:tc>
        <w:tc>
          <w:tcPr>
            <w:tcW w:w="4433" w:type="dxa"/>
          </w:tcPr>
          <w:p>
            <w:pPr>
              <w:pStyle w:val="TableParagraph"/>
              <w:spacing w:line="360" w:lineRule="auto"/>
              <w:ind w:left="111" w:right="370"/>
              <w:rPr>
                <w:sz w:val="24"/>
              </w:rPr>
            </w:pPr>
            <w:r>
              <w:rPr>
                <w:sz w:val="24"/>
              </w:rPr>
              <w:t>Поражение во Второй мировой войне, потеря колоний;</w:t>
            </w:r>
          </w:p>
          <w:p>
            <w:pPr>
              <w:pStyle w:val="TableParagraph"/>
              <w:spacing w:line="360" w:lineRule="auto"/>
              <w:ind w:left="111" w:right="1287"/>
              <w:rPr>
                <w:sz w:val="24"/>
              </w:rPr>
            </w:pPr>
            <w:r>
              <w:rPr>
                <w:sz w:val="24"/>
              </w:rPr>
              <w:t>1947 г. – новая пацифистская либеральная конституция;</w:t>
            </w:r>
          </w:p>
          <w:p>
            <w:pPr>
              <w:pStyle w:val="TableParagraph"/>
              <w:spacing w:line="360" w:lineRule="auto"/>
              <w:ind w:left="111" w:right="612"/>
              <w:rPr>
                <w:sz w:val="24"/>
              </w:rPr>
            </w:pPr>
            <w:r>
              <w:rPr>
                <w:sz w:val="24"/>
              </w:rPr>
              <w:t>1951 г. – Сан-Францисский мирный договор;</w:t>
            </w:r>
          </w:p>
          <w:p>
            <w:pPr>
              <w:pStyle w:val="TableParagraph"/>
              <w:spacing w:line="360" w:lineRule="auto"/>
              <w:ind w:left="111" w:right="377"/>
              <w:rPr>
                <w:sz w:val="24"/>
              </w:rPr>
            </w:pPr>
            <w:r>
              <w:rPr>
                <w:sz w:val="24"/>
              </w:rPr>
              <w:t>1955 г. – приход к власти либерально- демократической партии;</w:t>
            </w:r>
          </w:p>
          <w:p>
            <w:pPr>
              <w:pStyle w:val="TableParagraph"/>
              <w:ind w:left="111"/>
              <w:rPr>
                <w:sz w:val="24"/>
              </w:rPr>
            </w:pPr>
            <w:r>
              <w:rPr>
                <w:sz w:val="24"/>
              </w:rPr>
              <w:t>2001 – 2006 гг. – экономические и</w:t>
            </w:r>
          </w:p>
        </w:tc>
      </w:tr>
    </w:tbl>
    <w:p>
      <w:pPr>
        <w:spacing w:after="0"/>
        <w:rPr>
          <w:sz w:val="24"/>
        </w:rPr>
        <w:sectPr>
          <w:type w:val="continuous"/>
          <w:pgSz w:w="11910" w:h="16840"/>
          <w:pgMar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1992"/>
        <w:gridCol w:w="2176"/>
        <w:gridCol w:w="4433"/>
      </w:tblGrid>
      <w:tr>
        <w:trPr>
          <w:trHeight w:val="414" w:hRule="atLeast"/>
        </w:trPr>
        <w:tc>
          <w:tcPr>
            <w:tcW w:w="1253" w:type="dxa"/>
          </w:tcPr>
          <w:p>
            <w:pPr>
              <w:pStyle w:val="TableParagraph"/>
              <w:ind w:left="0"/>
              <w:rPr>
                <w:sz w:val="24"/>
              </w:rPr>
            </w:pPr>
          </w:p>
        </w:tc>
        <w:tc>
          <w:tcPr>
            <w:tcW w:w="1992" w:type="dxa"/>
          </w:tcPr>
          <w:p>
            <w:pPr>
              <w:pStyle w:val="TableParagraph"/>
              <w:ind w:left="0"/>
              <w:rPr>
                <w:sz w:val="24"/>
              </w:rPr>
            </w:pPr>
          </w:p>
        </w:tc>
        <w:tc>
          <w:tcPr>
            <w:tcW w:w="2176" w:type="dxa"/>
          </w:tcPr>
          <w:p>
            <w:pPr>
              <w:pStyle w:val="TableParagraph"/>
              <w:ind w:left="0"/>
              <w:rPr>
                <w:sz w:val="24"/>
              </w:rPr>
            </w:pPr>
          </w:p>
        </w:tc>
        <w:tc>
          <w:tcPr>
            <w:tcW w:w="4433" w:type="dxa"/>
          </w:tcPr>
          <w:p>
            <w:pPr>
              <w:pStyle w:val="TableParagraph"/>
              <w:spacing w:line="270" w:lineRule="exact"/>
              <w:ind w:left="111"/>
              <w:rPr>
                <w:sz w:val="24"/>
              </w:rPr>
            </w:pPr>
            <w:r>
              <w:rPr>
                <w:sz w:val="24"/>
              </w:rPr>
              <w:t>политические реформы</w:t>
            </w:r>
          </w:p>
        </w:tc>
      </w:tr>
      <w:tr>
        <w:trPr>
          <w:trHeight w:val="4968" w:hRule="atLeast"/>
        </w:trPr>
        <w:tc>
          <w:tcPr>
            <w:tcW w:w="1253" w:type="dxa"/>
          </w:tcPr>
          <w:p>
            <w:pPr>
              <w:pStyle w:val="TableParagraph"/>
              <w:spacing w:line="275" w:lineRule="exact"/>
              <w:rPr>
                <w:b/>
                <w:i/>
                <w:sz w:val="24"/>
              </w:rPr>
            </w:pPr>
            <w:r>
              <w:rPr>
                <w:b/>
                <w:i/>
                <w:sz w:val="24"/>
              </w:rPr>
              <w:t>Китай</w:t>
            </w:r>
          </w:p>
        </w:tc>
        <w:tc>
          <w:tcPr>
            <w:tcW w:w="1992" w:type="dxa"/>
          </w:tcPr>
          <w:p>
            <w:pPr>
              <w:pStyle w:val="TableParagraph"/>
              <w:spacing w:line="360" w:lineRule="auto"/>
              <w:ind w:right="79"/>
              <w:rPr>
                <w:sz w:val="24"/>
              </w:rPr>
            </w:pPr>
            <w:r>
              <w:rPr>
                <w:sz w:val="24"/>
              </w:rPr>
              <w:t>Самостоятельное государство, поделённое на сферы влияния европейскими странами</w:t>
            </w:r>
          </w:p>
        </w:tc>
        <w:tc>
          <w:tcPr>
            <w:tcW w:w="2176" w:type="dxa"/>
          </w:tcPr>
          <w:p>
            <w:pPr>
              <w:pStyle w:val="TableParagraph"/>
              <w:spacing w:line="360" w:lineRule="auto"/>
              <w:ind w:left="108" w:right="441"/>
              <w:rPr>
                <w:sz w:val="24"/>
              </w:rPr>
            </w:pPr>
            <w:r>
              <w:rPr>
                <w:sz w:val="24"/>
              </w:rPr>
              <w:t>Мао Цзэдун Дэн Сяопин</w:t>
            </w:r>
          </w:p>
        </w:tc>
        <w:tc>
          <w:tcPr>
            <w:tcW w:w="4433" w:type="dxa"/>
          </w:tcPr>
          <w:p>
            <w:pPr>
              <w:pStyle w:val="TableParagraph"/>
              <w:spacing w:line="360" w:lineRule="auto"/>
              <w:ind w:left="111" w:right="517"/>
              <w:rPr>
                <w:sz w:val="24"/>
              </w:rPr>
            </w:pPr>
            <w:r>
              <w:rPr>
                <w:sz w:val="24"/>
              </w:rPr>
              <w:t>1946-1949 гг. – Гражданская война; 1949 г. – провозглашение Китайской народной республики</w:t>
            </w:r>
          </w:p>
          <w:p>
            <w:pPr>
              <w:pStyle w:val="TableParagraph"/>
              <w:spacing w:line="360" w:lineRule="auto"/>
              <w:ind w:left="111" w:right="1259"/>
              <w:rPr>
                <w:sz w:val="24"/>
              </w:rPr>
            </w:pPr>
            <w:r>
              <w:rPr>
                <w:sz w:val="24"/>
              </w:rPr>
              <w:t>1966—1976 гг. – «культурная революция»;</w:t>
            </w:r>
          </w:p>
          <w:p>
            <w:pPr>
              <w:pStyle w:val="TableParagraph"/>
              <w:spacing w:line="360" w:lineRule="auto"/>
              <w:ind w:left="111" w:right="139"/>
              <w:jc w:val="both"/>
              <w:rPr>
                <w:sz w:val="24"/>
              </w:rPr>
            </w:pPr>
            <w:r>
              <w:rPr>
                <w:sz w:val="24"/>
              </w:rPr>
              <w:t>1978 г. – начало экономических реформ; 1989 г. – студенческие демонстрации на площади Тяньаньмэнь;</w:t>
            </w:r>
          </w:p>
          <w:p>
            <w:pPr>
              <w:pStyle w:val="TableParagraph"/>
              <w:spacing w:line="360" w:lineRule="auto"/>
              <w:ind w:left="111" w:right="167"/>
              <w:rPr>
                <w:sz w:val="24"/>
              </w:rPr>
            </w:pPr>
            <w:r>
              <w:rPr>
                <w:sz w:val="24"/>
              </w:rPr>
              <w:t>2009 г. – Китай стал второй экономикой мира после США;</w:t>
            </w:r>
          </w:p>
          <w:p>
            <w:pPr>
              <w:pStyle w:val="TableParagraph"/>
              <w:ind w:left="111"/>
              <w:rPr>
                <w:sz w:val="24"/>
              </w:rPr>
            </w:pPr>
            <w:r>
              <w:rPr>
                <w:sz w:val="24"/>
              </w:rPr>
              <w:t>2015 г. – Китай стал первой экономикой</w:t>
            </w:r>
          </w:p>
          <w:p>
            <w:pPr>
              <w:pStyle w:val="TableParagraph"/>
              <w:spacing w:before="132"/>
              <w:ind w:left="111"/>
              <w:rPr>
                <w:sz w:val="24"/>
              </w:rPr>
            </w:pPr>
            <w:r>
              <w:rPr>
                <w:sz w:val="24"/>
              </w:rPr>
              <w:t>мира</w:t>
            </w:r>
          </w:p>
        </w:tc>
      </w:tr>
      <w:tr>
        <w:trPr>
          <w:trHeight w:val="3724" w:hRule="atLeast"/>
        </w:trPr>
        <w:tc>
          <w:tcPr>
            <w:tcW w:w="1253" w:type="dxa"/>
          </w:tcPr>
          <w:p>
            <w:pPr>
              <w:pStyle w:val="TableParagraph"/>
              <w:spacing w:line="275" w:lineRule="exact"/>
              <w:rPr>
                <w:b/>
                <w:i/>
                <w:sz w:val="24"/>
              </w:rPr>
            </w:pPr>
            <w:r>
              <w:rPr>
                <w:b/>
                <w:i/>
                <w:sz w:val="24"/>
              </w:rPr>
              <w:t>Индия</w:t>
            </w:r>
          </w:p>
        </w:tc>
        <w:tc>
          <w:tcPr>
            <w:tcW w:w="1992" w:type="dxa"/>
          </w:tcPr>
          <w:p>
            <w:pPr>
              <w:pStyle w:val="TableParagraph"/>
              <w:spacing w:line="360" w:lineRule="auto"/>
              <w:ind w:right="136"/>
              <w:rPr>
                <w:sz w:val="24"/>
              </w:rPr>
            </w:pPr>
            <w:r>
              <w:rPr>
                <w:sz w:val="24"/>
              </w:rPr>
              <w:t>Колония Великобритании до 1947 г.</w:t>
            </w:r>
          </w:p>
        </w:tc>
        <w:tc>
          <w:tcPr>
            <w:tcW w:w="2176" w:type="dxa"/>
          </w:tcPr>
          <w:p>
            <w:pPr>
              <w:pStyle w:val="TableParagraph"/>
              <w:spacing w:line="360" w:lineRule="auto"/>
              <w:ind w:left="108" w:right="1069"/>
              <w:rPr>
                <w:sz w:val="24"/>
              </w:rPr>
            </w:pPr>
            <w:r>
              <w:rPr>
                <w:sz w:val="24"/>
              </w:rPr>
              <w:t>Д. Неру И. Ганди М. Сингх</w:t>
            </w:r>
          </w:p>
        </w:tc>
        <w:tc>
          <w:tcPr>
            <w:tcW w:w="4433" w:type="dxa"/>
          </w:tcPr>
          <w:p>
            <w:pPr>
              <w:pStyle w:val="TableParagraph"/>
              <w:spacing w:line="360" w:lineRule="auto"/>
              <w:ind w:left="111" w:right="288"/>
              <w:rPr>
                <w:sz w:val="24"/>
              </w:rPr>
            </w:pPr>
            <w:r>
              <w:rPr>
                <w:sz w:val="24"/>
              </w:rPr>
              <w:t>1947 г. – закон о независимости Индии (разделена на Индию и Пакистан); 1950 г. – принятие конституции, объявление республики;</w:t>
            </w:r>
          </w:p>
          <w:p>
            <w:pPr>
              <w:pStyle w:val="TableParagraph"/>
              <w:spacing w:line="360" w:lineRule="auto"/>
              <w:ind w:left="111" w:right="1009"/>
              <w:rPr>
                <w:sz w:val="24"/>
              </w:rPr>
            </w:pPr>
            <w:r>
              <w:rPr>
                <w:sz w:val="24"/>
              </w:rPr>
              <w:t>1974 г. – проведение испытания ядерного оружия;</w:t>
            </w:r>
          </w:p>
          <w:p>
            <w:pPr>
              <w:pStyle w:val="TableParagraph"/>
              <w:spacing w:line="360" w:lineRule="auto"/>
              <w:ind w:left="111" w:right="190"/>
              <w:rPr>
                <w:sz w:val="24"/>
              </w:rPr>
            </w:pPr>
            <w:r>
              <w:rPr>
                <w:sz w:val="24"/>
              </w:rPr>
              <w:t>1991 г. – начало экономических реформ (расширение частной инициативы</w:t>
            </w:r>
          </w:p>
          <w:p>
            <w:pPr>
              <w:pStyle w:val="TableParagraph"/>
              <w:ind w:left="111"/>
              <w:rPr>
                <w:sz w:val="24"/>
              </w:rPr>
            </w:pPr>
            <w:r>
              <w:rPr>
                <w:sz w:val="24"/>
              </w:rPr>
              <w:t>рынка)</w:t>
            </w:r>
          </w:p>
        </w:tc>
      </w:tr>
    </w:tbl>
    <w:p>
      <w:pPr>
        <w:pStyle w:val="BodyText"/>
        <w:ind w:left="0"/>
        <w:rPr>
          <w:b/>
          <w:sz w:val="20"/>
        </w:rPr>
      </w:pPr>
    </w:p>
    <w:p>
      <w:pPr>
        <w:spacing w:before="252"/>
        <w:ind w:left="1561" w:right="0" w:firstLine="0"/>
        <w:jc w:val="left"/>
        <w:rPr>
          <w:rFonts w:ascii="Arial" w:hAnsi="Arial"/>
          <w:b/>
          <w:sz w:val="28"/>
        </w:rPr>
      </w:pPr>
      <w:r>
        <w:rPr>
          <w:rFonts w:ascii="Arial" w:hAnsi="Arial"/>
          <w:b/>
          <w:sz w:val="28"/>
        </w:rPr>
        <w:t>Документы</w:t>
      </w:r>
    </w:p>
    <w:p>
      <w:pPr>
        <w:pStyle w:val="Heading3"/>
        <w:spacing w:line="360" w:lineRule="auto" w:before="160"/>
        <w:ind w:right="1135" w:firstLine="708"/>
        <w:jc w:val="both"/>
        <w:rPr>
          <w:rFonts w:ascii="Arial" w:hAnsi="Arial"/>
        </w:rPr>
      </w:pPr>
      <w:r>
        <w:rPr>
          <w:rFonts w:ascii="Arial" w:hAnsi="Arial"/>
          <w:i/>
        </w:rPr>
        <w:t>Б. Бабич. Японское «экономическое чудо»: причины </w:t>
      </w:r>
      <w:r>
        <w:rPr>
          <w:rFonts w:ascii="Arial" w:hAnsi="Arial"/>
        </w:rPr>
        <w:t>достижений и неудач. 2009 г.</w:t>
      </w:r>
    </w:p>
    <w:p>
      <w:pPr>
        <w:pStyle w:val="BodyText"/>
        <w:spacing w:line="360" w:lineRule="auto"/>
        <w:ind w:right="1130" w:firstLine="708"/>
        <w:jc w:val="both"/>
        <w:rPr>
          <w:rFonts w:ascii="Arial" w:hAnsi="Arial"/>
        </w:rPr>
      </w:pPr>
      <w:r>
        <w:rPr>
          <w:rFonts w:ascii="Arial" w:hAnsi="Arial"/>
        </w:rPr>
        <w:t>За время жизни всего нескольких поколений, родившихся в обществе, где господствовали традиционные лозунги: «богатое государство», «мощная армия» и «промышленное развитие», – Япония перешла от бедности к современному постиндустриальному обществу. Как утверждают К. Онкава и Г. Розовски: «Ни одна страна когда-либо в мировой истории не достигала статуса международной значимости так же быстро, как это сделала Япония». Еще сто с небольшим лет назад</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3"/>
        <w:jc w:val="both"/>
        <w:rPr>
          <w:rFonts w:ascii="Arial" w:hAnsi="Arial"/>
        </w:rPr>
      </w:pPr>
      <w:r>
        <w:rPr>
          <w:rFonts w:ascii="Arial" w:hAnsi="Arial"/>
        </w:rPr>
        <w:t>«не представляющая важности империя», расположенная в центре Восточной Азии, не интересовала тех, кто занимался решением глобальных политических и экономических проблем. Именно в последние десятилетия XIX столетия Япония в первый раз поразила мир. Япония была первой неевропейской страной, которая прошла  через процесс модернизации. Всего за несколько десятилетий Японии удалось освободиться от типичной азиатской бедности, в которой до этого ее народ прозябал долгие столетия. Она создала современную промышленность и встала плечом к плечу с крупнейшими экономиками мира. Европейцам потребовались столетия, чтобы покрыть такую</w:t>
      </w:r>
      <w:r>
        <w:rPr>
          <w:rFonts w:ascii="Arial" w:hAnsi="Arial"/>
          <w:spacing w:val="52"/>
        </w:rPr>
        <w:t> </w:t>
      </w:r>
      <w:r>
        <w:rPr>
          <w:rFonts w:ascii="Arial" w:hAnsi="Arial"/>
        </w:rPr>
        <w:t>же</w:t>
      </w:r>
    </w:p>
    <w:p>
      <w:pPr>
        <w:pStyle w:val="BodyText"/>
        <w:spacing w:line="360" w:lineRule="auto"/>
        <w:ind w:right="1130"/>
        <w:jc w:val="both"/>
        <w:rPr>
          <w:rFonts w:ascii="Arial" w:hAnsi="Arial"/>
        </w:rPr>
      </w:pPr>
      <w:r>
        <w:rPr>
          <w:rFonts w:ascii="Arial" w:hAnsi="Arial"/>
        </w:rPr>
        <w:t>«дистанцию» и достичь тех же результатов. После Второй мировой войны «страна восходящего солнца» вновь поразила мир. Именно тогда Япония осуществила свое второе «экономическое чудо». За два десятилетия разрушенная японская экономика поднялась из океана глобальной нищеты и взошла на мировой экономический трон. Накануне последнего десятилетия ХХ столетия эта островная империя снова удивила мир. Она впала в какую-то экономическую дремоту, в которой пребывала полтора десятилетия…</w:t>
      </w:r>
    </w:p>
    <w:p>
      <w:pPr>
        <w:pStyle w:val="BodyText"/>
        <w:spacing w:line="360" w:lineRule="auto" w:before="1"/>
        <w:ind w:right="1130" w:firstLine="708"/>
        <w:jc w:val="both"/>
        <w:rPr>
          <w:rFonts w:ascii="Arial" w:hAnsi="Arial"/>
        </w:rPr>
      </w:pPr>
      <w:r>
        <w:rPr>
          <w:rFonts w:ascii="Arial" w:hAnsi="Arial"/>
        </w:rPr>
        <w:t>Постоянные дебаты относительно японского «экономического чуда» были инициированы самими японцами. Они не дали официального определения таких терминов, как японская стратегия развития или японская модель развития. Подобно другим народам китайской цивилизации они знают цену своим собственным догмам, которые держали их в экономическом застое в течение столетий. Отказавшись, в конце концов, от них под внешним давлением, начали путем, свободным от предубеждений, использовать весь тот опыт, который выдержал проверку временем в других частях света. Они позволили иностранцам инкорпорировать японские решения в их собственные теоретические модели. Таким образом было создано довольно общее определение японской модели развития. Его</w:t>
      </w:r>
      <w:r>
        <w:rPr>
          <w:rFonts w:ascii="Arial" w:hAnsi="Arial"/>
          <w:spacing w:val="1"/>
        </w:rPr>
        <w:t> </w:t>
      </w:r>
      <w:r>
        <w:rPr>
          <w:rFonts w:ascii="Arial" w:hAnsi="Arial"/>
        </w:rPr>
        <w:t>главными</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3"/>
        <w:jc w:val="both"/>
        <w:rPr>
          <w:rFonts w:ascii="Arial" w:hAnsi="Arial"/>
        </w:rPr>
      </w:pPr>
      <w:r>
        <w:rPr>
          <w:rFonts w:ascii="Arial" w:hAnsi="Arial"/>
        </w:rPr>
        <w:t>элементами являются: a) Государство, ориентированное на развитие. Политические и экономические власти Японии были настолько высококвалифицированными, что оказались способными предсказать направления мировой экономики и, исходя из этого, выбрать отрасли, которые были потенциально наиболее выгодными и перспективными для развития. Используя метод административного направления, государство оказывало влияние на ключевые инвестиционные и другие решения крупных частных компаний. Полномочия по принятию решений были предоставлены высшему корпоративному менеджменту, государственным властям и высокопоставленным чинам правящей партии.    б)    Управляемый    рынок.    Японское    государство</w:t>
      </w:r>
      <w:r>
        <w:rPr>
          <w:rFonts w:ascii="Arial" w:hAnsi="Arial"/>
          <w:spacing w:val="39"/>
        </w:rPr>
        <w:t> </w:t>
      </w:r>
      <w:r>
        <w:rPr>
          <w:rFonts w:ascii="Arial" w:hAnsi="Arial"/>
        </w:rPr>
        <w:t>является</w:t>
      </w:r>
    </w:p>
    <w:p>
      <w:pPr>
        <w:pStyle w:val="BodyText"/>
        <w:spacing w:line="360" w:lineRule="auto" w:before="2"/>
        <w:ind w:right="1131"/>
        <w:jc w:val="both"/>
        <w:rPr>
          <w:rFonts w:ascii="Arial" w:hAnsi="Arial"/>
        </w:rPr>
      </w:pPr>
      <w:r>
        <w:rPr>
          <w:rFonts w:ascii="Arial" w:hAnsi="Arial"/>
        </w:rPr>
        <w:t>«дружественным рынку». Помощь государства в основном зависела от успеха компании на рынке, главным образом на мировом рынке. в) Пожизненная занятость. Пожизненная занятость и рост зарплаты пропорционально стажу привели к преданности и лояльности работников, а также их готовности к жертвам в период, когда их компании находились в трудном положении. В обмен на сохранение своих рабочих мест работники не сопротивлялись технологическим инновациям, которые обычно ведут к сокращению рабочих мест. г) Ориентация на экспорт. Государство оказывало преференции тем компаниям, которые были готовы и способны включиться в глобальную экономическую игру. д) Заимствование технологии. Японские компании заимствовали технологии, но так совершенствовали их, что конечный продукт далеко превосходил аналоги, произведенные в тех странах, откуда данная технология ранее была позаимствована. е) Справедливость в распределении национального дохода. Одновременно с высокими темпами экономического роста, Японии удалось достичь высокой степени справедливости и пропорциональности в распределении национального дохода, которой не    могла    похвастать    ни    одна    другая    развитая    страна...  </w:t>
      </w:r>
      <w:r>
        <w:rPr>
          <w:rFonts w:ascii="Arial" w:hAnsi="Arial"/>
          <w:spacing w:val="62"/>
        </w:rPr>
        <w:t> </w:t>
      </w:r>
      <w:r>
        <w:rPr>
          <w:rFonts w:ascii="Arial" w:hAnsi="Arial"/>
        </w:rPr>
        <w:t>Эта</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4"/>
        <w:jc w:val="both"/>
        <w:rPr>
          <w:rFonts w:ascii="Arial" w:hAnsi="Arial"/>
        </w:rPr>
      </w:pPr>
      <w:r>
        <w:rPr>
          <w:rFonts w:ascii="Arial" w:hAnsi="Arial"/>
        </w:rPr>
        <w:t>справедливость в распределении национального дохода внесла свой вклад в создание обстановки социального и политического порядка в стране, что, в свою очередь, послужило стимулом дальнейшего экономического роста.</w:t>
      </w:r>
    </w:p>
    <w:p>
      <w:pPr>
        <w:pStyle w:val="ListParagraph"/>
        <w:numPr>
          <w:ilvl w:val="1"/>
          <w:numId w:val="185"/>
        </w:numPr>
        <w:tabs>
          <w:tab w:pos="1890" w:val="left" w:leader="none"/>
        </w:tabs>
        <w:spacing w:line="360" w:lineRule="auto" w:before="0" w:after="0"/>
        <w:ind w:left="852" w:right="1142" w:firstLine="709"/>
        <w:jc w:val="both"/>
        <w:rPr>
          <w:sz w:val="24"/>
        </w:rPr>
      </w:pPr>
      <w:r>
        <w:rPr>
          <w:sz w:val="24"/>
        </w:rPr>
        <w:t>Почему историки называют экономическое развитие Японии «экономическим чудом»? Какие аргументы в обоснование этого термина приводит</w:t>
      </w:r>
      <w:r>
        <w:rPr>
          <w:spacing w:val="-7"/>
          <w:sz w:val="24"/>
        </w:rPr>
        <w:t> </w:t>
      </w:r>
      <w:r>
        <w:rPr>
          <w:sz w:val="24"/>
        </w:rPr>
        <w:t>автор?</w:t>
      </w:r>
    </w:p>
    <w:p>
      <w:pPr>
        <w:pStyle w:val="ListParagraph"/>
        <w:numPr>
          <w:ilvl w:val="1"/>
          <w:numId w:val="185"/>
        </w:numPr>
        <w:tabs>
          <w:tab w:pos="1929" w:val="left" w:leader="none"/>
        </w:tabs>
        <w:spacing w:line="360" w:lineRule="auto" w:before="0" w:after="0"/>
        <w:ind w:left="852" w:right="1139" w:firstLine="709"/>
        <w:jc w:val="both"/>
        <w:rPr>
          <w:sz w:val="24"/>
        </w:rPr>
      </w:pPr>
      <w:r>
        <w:rPr>
          <w:sz w:val="24"/>
        </w:rPr>
        <w:t>Какие элементы японской модели развития перечисляет автор? Объясните преимущества каждого</w:t>
      </w:r>
      <w:r>
        <w:rPr>
          <w:spacing w:val="-1"/>
          <w:sz w:val="24"/>
        </w:rPr>
        <w:t> </w:t>
      </w:r>
      <w:r>
        <w:rPr>
          <w:sz w:val="24"/>
        </w:rPr>
        <w:t>элемента.</w:t>
      </w:r>
    </w:p>
    <w:p>
      <w:pPr>
        <w:pStyle w:val="Heading3"/>
        <w:spacing w:before="1"/>
        <w:ind w:left="1561"/>
        <w:rPr>
          <w:rFonts w:ascii="Arial" w:hAnsi="Arial"/>
          <w:i/>
        </w:rPr>
      </w:pPr>
      <w:r>
        <w:rPr>
          <w:rFonts w:ascii="Arial" w:hAnsi="Arial"/>
          <w:i/>
        </w:rPr>
        <w:t>Дэн Сяопин. Из выступления. 1987 г.</w:t>
      </w:r>
    </w:p>
    <w:p>
      <w:pPr>
        <w:pStyle w:val="BodyText"/>
        <w:spacing w:line="360" w:lineRule="auto" w:before="160"/>
        <w:ind w:right="1134" w:firstLine="708"/>
        <w:jc w:val="both"/>
        <w:rPr>
          <w:rFonts w:ascii="Arial" w:hAnsi="Arial"/>
        </w:rPr>
      </w:pPr>
      <w:r>
        <w:rPr>
          <w:rFonts w:ascii="Arial" w:hAnsi="Arial"/>
        </w:rPr>
        <w:t>Сейчас у нас идёт реформа. Я за реформу, потому что без неё нет выхода из положения... Механически заимствуя чужие модели, мы задержали развитие производительных сил, вызвали окостенение мысли, помешали народу и низовым звеньям проявить активность. Вдобавок мы совершили и другие ошибки, такие, как «большой скачок» и</w:t>
      </w:r>
    </w:p>
    <w:p>
      <w:pPr>
        <w:pStyle w:val="BodyText"/>
        <w:spacing w:line="360" w:lineRule="auto"/>
        <w:ind w:right="1131"/>
        <w:jc w:val="both"/>
        <w:rPr>
          <w:rFonts w:ascii="Arial" w:hAnsi="Arial"/>
        </w:rPr>
      </w:pPr>
      <w:r>
        <w:rPr>
          <w:rFonts w:ascii="Arial" w:hAnsi="Arial"/>
        </w:rPr>
        <w:t>«культурная революция»... Можно сказать, что с 1957 г. нашей главной ошибкой было левачество, а «культурная революция» явилась ультралевачеством. Длительное время, то есть в течение 20 лет, с 1958 по 1978 г., китайское общество фактически находилось в состоянии застоя, топталось на месте, в экономике страны и жизни народа не произошло каких-либо заметных сдвигов и улучшений. А при таких обстоятельствах можно ли без реформы? Поэтому в 1978 г. на III Пленуме ЦК нашей партии 11-го созыва мы... поставили в качестве центральной, доминирующей задачи осуществление четырёх модернизаций...</w:t>
      </w:r>
    </w:p>
    <w:p>
      <w:pPr>
        <w:pStyle w:val="BodyText"/>
        <w:spacing w:line="360" w:lineRule="auto" w:before="2"/>
        <w:ind w:right="1128" w:firstLine="708"/>
        <w:jc w:val="both"/>
        <w:rPr>
          <w:rFonts w:ascii="Arial" w:hAnsi="Arial"/>
        </w:rPr>
      </w:pPr>
      <w:r>
        <w:rPr>
          <w:rFonts w:ascii="Arial" w:hAnsi="Arial"/>
        </w:rPr>
        <w:t>Реформу и расширение сношений мы начали с экономики, и пре- жде всего с деревни. Почему мы начали с деревни? Потому что в деревне у нас проживает 80 процентов населения. Без её стабильности не стабилизируется и вся политическая ситуация в целом.</w:t>
      </w:r>
    </w:p>
    <w:p>
      <w:pPr>
        <w:pStyle w:val="BodyText"/>
        <w:spacing w:line="360" w:lineRule="auto" w:before="1"/>
        <w:ind w:right="1133" w:firstLine="708"/>
        <w:jc w:val="both"/>
        <w:rPr>
          <w:rFonts w:ascii="Arial" w:hAnsi="Arial"/>
        </w:rPr>
      </w:pPr>
      <w:r>
        <w:rPr>
          <w:rFonts w:ascii="Arial" w:hAnsi="Arial"/>
        </w:rPr>
        <w:t>А если крестьянство не избавится постепенно от нужды, то это значит, что не избавится от нужды абсолютное большинство нашего</w:t>
      </w:r>
    </w:p>
    <w:p>
      <w:pPr>
        <w:spacing w:after="0" w:line="360" w:lineRule="auto"/>
        <w:jc w:val="both"/>
        <w:rPr>
          <w:rFonts w:ascii="Arial" w:hAnsi="Arial"/>
        </w:rPr>
        <w:sectPr>
          <w:pgSz w:w="11910" w:h="16840"/>
          <w:pgMar w:header="710" w:footer="0" w:top="1160" w:bottom="280" w:left="280" w:right="0"/>
        </w:sectPr>
      </w:pPr>
    </w:p>
    <w:p>
      <w:pPr>
        <w:pStyle w:val="BodyText"/>
        <w:spacing w:before="95"/>
        <w:rPr>
          <w:rFonts w:ascii="Arial" w:hAnsi="Arial"/>
        </w:rPr>
      </w:pPr>
      <w:r>
        <w:rPr>
          <w:rFonts w:ascii="Arial" w:hAnsi="Arial"/>
        </w:rPr>
        <w:t>народа...</w:t>
      </w:r>
    </w:p>
    <w:p>
      <w:pPr>
        <w:pStyle w:val="BodyText"/>
        <w:spacing w:line="360" w:lineRule="auto" w:before="161"/>
        <w:ind w:right="1128" w:firstLine="708"/>
        <w:jc w:val="both"/>
        <w:rPr>
          <w:rFonts w:ascii="Arial" w:hAnsi="Arial"/>
        </w:rPr>
      </w:pPr>
      <w:r>
        <w:rPr>
          <w:rFonts w:ascii="Arial" w:hAnsi="Arial"/>
        </w:rPr>
        <w:t>Реформа на селе идёт, в общем, быстро, крестьяне активизирова- лись. Совершено неожиданно для нас она дала наибольший результат в развитии волостных и поселковых предприятий. Нежданно-негаданно появилось многоотраслевое товарное хозяйство, словно из-под земли выросли небольшие предприятия разных типов... Наряду с этим мы получили ожидаемые результаты в расширении внешних сношений. Здесь мы пошли на многообразные формы, включая создание особых экономических районов и открытие 14 приморских городов...</w:t>
      </w:r>
    </w:p>
    <w:p>
      <w:pPr>
        <w:pStyle w:val="BodyText"/>
        <w:spacing w:line="360" w:lineRule="auto" w:before="1"/>
        <w:ind w:right="1129" w:firstLine="708"/>
        <w:jc w:val="both"/>
        <w:rPr>
          <w:rFonts w:ascii="Arial" w:hAnsi="Arial"/>
        </w:rPr>
      </w:pPr>
      <w:r>
        <w:rPr>
          <w:rFonts w:ascii="Arial" w:hAnsi="Arial"/>
        </w:rPr>
        <w:t>Сейчас мы выдвинули новый вопрос, иначе говоря, поставили на очередь перестройку политической структуры... Когда говорят о по- литической реформе вообще, то говорят о демократизации. Но что имеется в виду под демократизацией, не очень ясно. Демократия, которая осуществляется в капиталистическом обществе, является буржуазной, а фактически демократией монополистического капитала. Это не что иное, как борьба партий во время предвыборной кампании, разделение законодательной, исполнительной и судебной власти. Допустимо ли для нас разделение власти? У нас институт собраний народных представителей, народная демократия, осуществляемая под руководством компартии. Самое большое преимущество социалистического государства в том, что всё, что решено сделать, немедленно исполняется после принятого решения без каких-либо преград. Мы призвали к реформе хозяйственной системы, и страна сразу же взялась за дело. Мы решили учредить особые экономические районы, и они стали моментально</w:t>
      </w:r>
      <w:r>
        <w:rPr>
          <w:rFonts w:ascii="Arial" w:hAnsi="Arial"/>
          <w:spacing w:val="-11"/>
        </w:rPr>
        <w:t> </w:t>
      </w:r>
      <w:r>
        <w:rPr>
          <w:rFonts w:ascii="Arial" w:hAnsi="Arial"/>
        </w:rPr>
        <w:t>создаваться...</w:t>
      </w:r>
    </w:p>
    <w:p>
      <w:pPr>
        <w:pStyle w:val="BodyText"/>
        <w:spacing w:line="360" w:lineRule="auto" w:before="1"/>
        <w:ind w:right="1130" w:firstLine="708"/>
        <w:jc w:val="both"/>
        <w:rPr>
          <w:rFonts w:ascii="Arial" w:hAnsi="Arial"/>
        </w:rPr>
      </w:pPr>
      <w:r>
        <w:rPr>
          <w:rFonts w:ascii="Arial" w:hAnsi="Arial"/>
        </w:rPr>
        <w:t>Самой крупной теперь проблемой является омоложение кадровых рядов... А мир развивается сейчас стремительными темпами, тем более наука и техника. У нас в Китае есть старинное выражение: «Каждый  день и каждый месяц приносит новое». Это действительно так. Нам нужно догнать эпоху, и в этом цель нашей реформы... Наша реформа</w:t>
      </w:r>
      <w:r>
        <w:rPr>
          <w:rFonts w:ascii="Arial" w:hAnsi="Arial"/>
          <w:spacing w:val="9"/>
        </w:rPr>
        <w:t> </w:t>
      </w:r>
      <w:r>
        <w:rPr>
          <w:rFonts w:ascii="Arial" w:hAnsi="Arial"/>
        </w:rPr>
        <w:t>на</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8"/>
        <w:jc w:val="both"/>
        <w:rPr>
          <w:rFonts w:ascii="Arial" w:hAnsi="Arial"/>
        </w:rPr>
      </w:pPr>
      <w:r>
        <w:rPr>
          <w:rFonts w:ascii="Arial" w:hAnsi="Arial"/>
        </w:rPr>
        <w:t>селе принесла успех именно потому, что мы дали крестьянам больше прав на самостоятельность и мобилизовали их активность. Теперь мы используем приобретённый опыт во всех других отраслях экономики для мобилизации активности всех и каждого. Мобилизация активности — самая широкая демократия. Реформа нашей политической структуры преследует три названные мною цели. Демократия — одно из важных средств нашей перестройки, но как её осуществлять — проблема всё- таки новая. Возьмём всеобщие выборы. Они проводятся у нас в низах, на уровне уездов и внутригородских районов. На уровне же провинций, городов центрального подчинения и высших органов государственной власти осуществляются косвенные выборы. В такой большой стране, как наша, где столь многочисленное население, где региональное развитие протекает неравномерно и где вдобавок так много национальностей, условия для перехода к прямым выборам на верхнем уровне теперь  ещё не созрели и прежде всего ввиду недостаточной культурности. Мы продолжаем осуществлять институт собраний народных представителей, основанный на демократическом централизме. Двухпалатная и многопартийная парламентская система Запада нам не подходит. У нас тоже есть демократические партии, но все они принимают руководство со стороны коммунистической партии, и у нас осуществляется многопартийная консультативная система. Насчёт этого многие представители западной общественности тоже считают, что без руководящего ядра в такой стране, как Китай, во многом пришлось бы трудно, и в первую очередь ей не удалось бы справиться с проблемой питания. В нашей реформе нельзя отходить от социалистического пути  и отказываться от руководства со стороны</w:t>
      </w:r>
      <w:r>
        <w:rPr>
          <w:rFonts w:ascii="Arial" w:hAnsi="Arial"/>
          <w:spacing w:val="-11"/>
        </w:rPr>
        <w:t> </w:t>
      </w:r>
      <w:r>
        <w:rPr>
          <w:rFonts w:ascii="Arial" w:hAnsi="Arial"/>
        </w:rPr>
        <w:t>компартии.</w:t>
      </w:r>
    </w:p>
    <w:p>
      <w:pPr>
        <w:pStyle w:val="ListParagraph"/>
        <w:numPr>
          <w:ilvl w:val="0"/>
          <w:numId w:val="186"/>
        </w:numPr>
        <w:tabs>
          <w:tab w:pos="1818" w:val="left" w:leader="none"/>
        </w:tabs>
        <w:spacing w:line="360" w:lineRule="auto" w:before="0" w:after="0"/>
        <w:ind w:left="852" w:right="1134" w:firstLine="709"/>
        <w:jc w:val="left"/>
        <w:rPr>
          <w:sz w:val="24"/>
        </w:rPr>
      </w:pPr>
      <w:r>
        <w:rPr>
          <w:sz w:val="24"/>
        </w:rPr>
        <w:t>Какие главные направления реформ и методы их осуществления были определены под руководством Дэн</w:t>
      </w:r>
      <w:r>
        <w:rPr>
          <w:spacing w:val="-3"/>
          <w:sz w:val="24"/>
        </w:rPr>
        <w:t> </w:t>
      </w:r>
      <w:r>
        <w:rPr>
          <w:sz w:val="24"/>
        </w:rPr>
        <w:t>Сяопина?</w:t>
      </w:r>
    </w:p>
    <w:p>
      <w:pPr>
        <w:pStyle w:val="ListParagraph"/>
        <w:numPr>
          <w:ilvl w:val="0"/>
          <w:numId w:val="186"/>
        </w:numPr>
        <w:tabs>
          <w:tab w:pos="1802" w:val="left" w:leader="none"/>
        </w:tabs>
        <w:spacing w:line="240" w:lineRule="auto" w:before="0" w:after="0"/>
        <w:ind w:left="1801" w:right="0" w:hanging="240"/>
        <w:jc w:val="left"/>
        <w:rPr>
          <w:sz w:val="24"/>
        </w:rPr>
      </w:pPr>
      <w:r>
        <w:rPr>
          <w:sz w:val="24"/>
        </w:rPr>
        <w:t>Как оценивает Дэн Сяопин предшествующий реформам</w:t>
      </w:r>
      <w:r>
        <w:rPr>
          <w:spacing w:val="-6"/>
          <w:sz w:val="24"/>
        </w:rPr>
        <w:t> </w:t>
      </w:r>
      <w:r>
        <w:rPr>
          <w:sz w:val="24"/>
        </w:rPr>
        <w:t>период?</w:t>
      </w:r>
    </w:p>
    <w:p>
      <w:pPr>
        <w:pStyle w:val="ListParagraph"/>
        <w:numPr>
          <w:ilvl w:val="0"/>
          <w:numId w:val="186"/>
        </w:numPr>
        <w:tabs>
          <w:tab w:pos="1929" w:val="left" w:leader="none"/>
        </w:tabs>
        <w:spacing w:line="240" w:lineRule="auto" w:before="136" w:after="0"/>
        <w:ind w:left="1928" w:right="0" w:hanging="367"/>
        <w:jc w:val="left"/>
        <w:rPr>
          <w:sz w:val="24"/>
        </w:rPr>
      </w:pPr>
      <w:r>
        <w:rPr>
          <w:sz w:val="24"/>
        </w:rPr>
        <w:t>Какие итоги реформ, по словам автора, были неожиданными, а какие</w:t>
      </w:r>
      <w:r>
        <w:rPr>
          <w:spacing w:val="51"/>
          <w:sz w:val="24"/>
        </w:rPr>
        <w:t> </w:t>
      </w:r>
      <w:r>
        <w:rPr>
          <w:sz w:val="24"/>
        </w:rPr>
        <w:t>–</w:t>
      </w:r>
    </w:p>
    <w:p>
      <w:pPr>
        <w:spacing w:after="0" w:line="240" w:lineRule="auto"/>
        <w:jc w:val="left"/>
        <w:rPr>
          <w:sz w:val="24"/>
        </w:rPr>
        <w:sectPr>
          <w:pgSz w:w="11910" w:h="16840"/>
          <w:pgMar w:header="710" w:footer="0" w:top="1160" w:bottom="280" w:left="280" w:right="0"/>
        </w:sectPr>
      </w:pPr>
    </w:p>
    <w:p>
      <w:pPr>
        <w:spacing w:before="93"/>
        <w:ind w:left="852" w:right="0" w:firstLine="0"/>
        <w:jc w:val="left"/>
        <w:rPr>
          <w:sz w:val="24"/>
        </w:rPr>
      </w:pPr>
      <w:r>
        <w:rPr>
          <w:sz w:val="24"/>
        </w:rPr>
        <w:t>ожидаемыми? Подумайте, почему.</w:t>
      </w:r>
    </w:p>
    <w:p>
      <w:pPr>
        <w:pStyle w:val="ListParagraph"/>
        <w:numPr>
          <w:ilvl w:val="0"/>
          <w:numId w:val="186"/>
        </w:numPr>
        <w:tabs>
          <w:tab w:pos="1874" w:val="left" w:leader="none"/>
        </w:tabs>
        <w:spacing w:line="360" w:lineRule="auto" w:before="137" w:after="0"/>
        <w:ind w:left="852" w:right="1141" w:firstLine="709"/>
        <w:jc w:val="both"/>
        <w:rPr>
          <w:sz w:val="24"/>
        </w:rPr>
      </w:pPr>
      <w:r>
        <w:rPr>
          <w:sz w:val="24"/>
        </w:rPr>
        <w:t>Какие причины, по словам Дэн Сяопина, препятствуют утверждению в Китае парламентской многопартийной демократии? Почему политическая реформа в Китае свелась к омоложению кадрового ядра ЦК компартии? Выскажите своё</w:t>
      </w:r>
      <w:r>
        <w:rPr>
          <w:spacing w:val="-7"/>
          <w:sz w:val="24"/>
        </w:rPr>
        <w:t> </w:t>
      </w:r>
      <w:r>
        <w:rPr>
          <w:sz w:val="24"/>
        </w:rPr>
        <w:t>мнение.</w:t>
      </w:r>
    </w:p>
    <w:p>
      <w:pPr>
        <w:pStyle w:val="BodyText"/>
        <w:ind w:left="0"/>
        <w:rPr>
          <w:sz w:val="26"/>
        </w:rPr>
      </w:pPr>
    </w:p>
    <w:p>
      <w:pPr>
        <w:pStyle w:val="Heading3"/>
        <w:spacing w:before="187"/>
        <w:ind w:left="1561"/>
        <w:rPr>
          <w:rFonts w:ascii="Arial" w:hAnsi="Arial"/>
          <w:i/>
        </w:rPr>
      </w:pPr>
      <w:r>
        <w:rPr>
          <w:rFonts w:ascii="Arial" w:hAnsi="Arial"/>
          <w:i/>
        </w:rPr>
        <w:t>Премьер-министр Индии Дж. Неру. 1954 г.</w:t>
      </w:r>
    </w:p>
    <w:p>
      <w:pPr>
        <w:pStyle w:val="BodyText"/>
        <w:spacing w:line="360" w:lineRule="auto" w:before="160"/>
        <w:ind w:right="1132" w:firstLine="708"/>
        <w:jc w:val="both"/>
        <w:rPr>
          <w:rFonts w:ascii="Arial" w:hAnsi="Arial"/>
        </w:rPr>
      </w:pPr>
      <w:r>
        <w:rPr>
          <w:rFonts w:ascii="Arial" w:hAnsi="Arial"/>
        </w:rPr>
        <w:t>Вполне очевидно, что в такой неразвитой стране, как наша, мы не сможем продвигаться вперед без инициативы со стороны государства, без расширения государственного сектора … без контроля над частным сектором в определённых сферах. Очень важно, чтобы частный сектор действовал в условиях широкого стратегического контроля, но при полной свободе и инициативе».</w:t>
      </w:r>
    </w:p>
    <w:p>
      <w:pPr>
        <w:pStyle w:val="BodyText"/>
        <w:spacing w:before="2"/>
        <w:ind w:left="0"/>
        <w:rPr>
          <w:rFonts w:ascii="Arial"/>
          <w:sz w:val="42"/>
        </w:rPr>
      </w:pPr>
    </w:p>
    <w:p>
      <w:pPr>
        <w:pStyle w:val="Heading3"/>
        <w:ind w:left="1640"/>
        <w:rPr>
          <w:rFonts w:ascii="Arial" w:hAnsi="Arial"/>
          <w:i/>
        </w:rPr>
      </w:pPr>
      <w:r>
        <w:rPr>
          <w:rFonts w:ascii="Arial" w:hAnsi="Arial"/>
          <w:i/>
        </w:rPr>
        <w:t>Премьер-министр Индии Манмохан Сингх. 2007 г.</w:t>
      </w:r>
    </w:p>
    <w:p>
      <w:pPr>
        <w:pStyle w:val="BodyText"/>
        <w:spacing w:line="360" w:lineRule="auto" w:before="160"/>
        <w:ind w:right="1135" w:firstLine="708"/>
        <w:jc w:val="both"/>
        <w:rPr>
          <w:rFonts w:ascii="Arial" w:hAnsi="Arial"/>
        </w:rPr>
      </w:pPr>
      <w:r>
        <w:rPr>
          <w:rFonts w:ascii="Arial" w:hAnsi="Arial"/>
        </w:rPr>
        <w:t>Правительству необходимо устраниться от дел, в которых любая власть не очень эффективна, и заниматься тем, что сам по себе рынок не может дать народу: базовым образованием, базовым здравоохранением, защитой окружающей среды, обеспечением базовой социальной безопасности.</w:t>
      </w:r>
    </w:p>
    <w:p>
      <w:pPr>
        <w:pStyle w:val="BodyText"/>
        <w:ind w:left="0"/>
        <w:rPr>
          <w:rFonts w:ascii="Arial"/>
          <w:sz w:val="42"/>
        </w:rPr>
      </w:pPr>
    </w:p>
    <w:p>
      <w:pPr>
        <w:pStyle w:val="ListParagraph"/>
        <w:numPr>
          <w:ilvl w:val="0"/>
          <w:numId w:val="187"/>
        </w:numPr>
        <w:tabs>
          <w:tab w:pos="1936" w:val="left" w:leader="none"/>
        </w:tabs>
        <w:spacing w:line="360" w:lineRule="auto" w:before="0" w:after="0"/>
        <w:ind w:left="852" w:right="1139" w:firstLine="709"/>
        <w:jc w:val="both"/>
        <w:rPr>
          <w:sz w:val="24"/>
        </w:rPr>
      </w:pPr>
      <w:r>
        <w:rPr>
          <w:sz w:val="24"/>
        </w:rPr>
        <w:t>Как на разных этапах исторического развития Индии её руководителями понималась роль государства и частной инициативы рынка? С чем связаны различные подходы к этому вопросу двух премьеров? Соотнесите приведенные выше высказывания с индустриальным и постиндустриальным этапами развития</w:t>
      </w:r>
      <w:r>
        <w:rPr>
          <w:spacing w:val="-7"/>
          <w:sz w:val="24"/>
        </w:rPr>
        <w:t> </w:t>
      </w:r>
      <w:r>
        <w:rPr>
          <w:sz w:val="24"/>
        </w:rPr>
        <w:t>общества.</w:t>
      </w:r>
    </w:p>
    <w:p>
      <w:pPr>
        <w:pStyle w:val="ListParagraph"/>
        <w:numPr>
          <w:ilvl w:val="0"/>
          <w:numId w:val="187"/>
        </w:numPr>
        <w:tabs>
          <w:tab w:pos="1802" w:val="left" w:leader="none"/>
        </w:tabs>
        <w:spacing w:line="240" w:lineRule="auto" w:before="0" w:after="0"/>
        <w:ind w:left="1801" w:right="0" w:hanging="240"/>
        <w:jc w:val="left"/>
        <w:rPr>
          <w:sz w:val="24"/>
        </w:rPr>
      </w:pPr>
      <w:r>
        <w:rPr>
          <w:sz w:val="24"/>
        </w:rPr>
        <w:t>На основании слов Дж. Неру объясните понятие смешанная</w:t>
      </w:r>
      <w:r>
        <w:rPr>
          <w:spacing w:val="-12"/>
          <w:sz w:val="24"/>
        </w:rPr>
        <w:t> </w:t>
      </w:r>
      <w:r>
        <w:rPr>
          <w:sz w:val="24"/>
        </w:rPr>
        <w:t>экономика.</w:t>
      </w:r>
    </w:p>
    <w:p>
      <w:pPr>
        <w:pStyle w:val="BodyText"/>
        <w:ind w:left="0"/>
        <w:rPr>
          <w:sz w:val="26"/>
        </w:rPr>
      </w:pPr>
    </w:p>
    <w:p>
      <w:pPr>
        <w:pStyle w:val="Heading2"/>
        <w:spacing w:line="362" w:lineRule="auto" w:before="159"/>
        <w:ind w:right="1136" w:firstLine="708"/>
        <w:jc w:val="both"/>
      </w:pPr>
      <w:r>
        <w:rPr/>
        <w:t>2. Достижения и проблемы Китая, Индии и Японии на современном этапе.</w:t>
      </w:r>
    </w:p>
    <w:p>
      <w:pPr>
        <w:pStyle w:val="BodyText"/>
        <w:spacing w:line="360" w:lineRule="auto"/>
        <w:ind w:right="1138" w:firstLine="708"/>
        <w:jc w:val="both"/>
      </w:pPr>
      <w:r>
        <w:rPr/>
        <w:t>Учащиеся, работая в группах, определяют достижения и проблемы современных Китая, Индии и Японии. Для работы может быть использован прием «фишбоун».</w:t>
      </w:r>
    </w:p>
    <w:p>
      <w:pPr>
        <w:spacing w:after="0" w:line="360" w:lineRule="auto"/>
        <w:jc w:val="both"/>
        <w:sectPr>
          <w:pgSz w:w="11910" w:h="16840"/>
          <w:pgMar w:header="710" w:footer="0" w:top="1160" w:bottom="280" w:left="280" w:right="0"/>
        </w:sectPr>
      </w:pPr>
    </w:p>
    <w:p>
      <w:pPr>
        <w:pStyle w:val="Heading2"/>
        <w:spacing w:before="96"/>
        <w:ind w:left="4017"/>
      </w:pPr>
      <w:r>
        <w:rPr/>
        <w:t>Проблемы современного</w:t>
      </w:r>
      <w:r>
        <w:rPr>
          <w:spacing w:val="-14"/>
        </w:rPr>
        <w:t> </w:t>
      </w:r>
      <w:r>
        <w:rPr/>
        <w:t>Китая</w:t>
      </w:r>
    </w:p>
    <w:p>
      <w:pPr>
        <w:pStyle w:val="BodyText"/>
        <w:spacing w:before="2"/>
        <w:ind w:left="0"/>
        <w:rPr>
          <w:b/>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828" w:hRule="atLeast"/>
        </w:trPr>
        <w:tc>
          <w:tcPr>
            <w:tcW w:w="9640" w:type="dxa"/>
            <w:gridSpan w:val="2"/>
          </w:tcPr>
          <w:p>
            <w:pPr>
              <w:pStyle w:val="TableParagraph"/>
              <w:spacing w:line="271" w:lineRule="exact"/>
              <w:ind w:left="108" w:right="106"/>
              <w:jc w:val="center"/>
              <w:rPr>
                <w:sz w:val="24"/>
              </w:rPr>
            </w:pPr>
            <w:r>
              <w:rPr>
                <w:b/>
                <w:sz w:val="24"/>
              </w:rPr>
              <w:t>Проблема (голова рыбы): </w:t>
            </w:r>
            <w:r>
              <w:rPr>
                <w:sz w:val="24"/>
              </w:rPr>
              <w:t>противоречие между ускоренной модернизацией и</w:t>
            </w:r>
          </w:p>
          <w:p>
            <w:pPr>
              <w:pStyle w:val="TableParagraph"/>
              <w:spacing w:before="139"/>
              <w:ind w:left="108" w:right="103"/>
              <w:jc w:val="center"/>
              <w:rPr>
                <w:sz w:val="24"/>
              </w:rPr>
            </w:pPr>
            <w:r>
              <w:rPr>
                <w:sz w:val="24"/>
              </w:rPr>
              <w:t>сохранением низкого уровня жизни населения</w:t>
            </w:r>
          </w:p>
        </w:tc>
      </w:tr>
      <w:tr>
        <w:trPr>
          <w:trHeight w:val="827" w:hRule="atLeast"/>
        </w:trPr>
        <w:tc>
          <w:tcPr>
            <w:tcW w:w="4537" w:type="dxa"/>
          </w:tcPr>
          <w:p>
            <w:pPr>
              <w:pStyle w:val="TableParagraph"/>
              <w:spacing w:before="1"/>
              <w:rPr>
                <w:b/>
                <w:i/>
                <w:sz w:val="24"/>
              </w:rPr>
            </w:pPr>
            <w:r>
              <w:rPr>
                <w:b/>
                <w:i/>
                <w:sz w:val="24"/>
              </w:rPr>
              <w:t>Причина возникновения проблемы</w:t>
            </w:r>
          </w:p>
          <w:p>
            <w:pPr>
              <w:pStyle w:val="TableParagraph"/>
              <w:spacing w:before="137"/>
              <w:rPr>
                <w:b/>
                <w:i/>
                <w:sz w:val="24"/>
              </w:rPr>
            </w:pPr>
            <w:r>
              <w:rPr>
                <w:b/>
                <w:i/>
                <w:sz w:val="24"/>
              </w:rPr>
              <w:t>(верхнее ребро)</w:t>
            </w:r>
          </w:p>
        </w:tc>
        <w:tc>
          <w:tcPr>
            <w:tcW w:w="5103" w:type="dxa"/>
          </w:tcPr>
          <w:p>
            <w:pPr>
              <w:pStyle w:val="TableParagraph"/>
              <w:spacing w:before="1"/>
              <w:rPr>
                <w:b/>
                <w:i/>
                <w:sz w:val="24"/>
              </w:rPr>
            </w:pPr>
            <w:r>
              <w:rPr>
                <w:b/>
                <w:i/>
                <w:sz w:val="24"/>
              </w:rPr>
              <w:t>Факт, иллюстрирующий причину</w:t>
            </w:r>
          </w:p>
          <w:p>
            <w:pPr>
              <w:pStyle w:val="TableParagraph"/>
              <w:spacing w:before="137"/>
              <w:rPr>
                <w:b/>
                <w:i/>
                <w:sz w:val="24"/>
              </w:rPr>
            </w:pPr>
            <w:r>
              <w:rPr>
                <w:b/>
                <w:i/>
                <w:sz w:val="24"/>
              </w:rPr>
              <w:t>(нижнее ребро)</w:t>
            </w:r>
          </w:p>
        </w:tc>
      </w:tr>
      <w:tr>
        <w:trPr>
          <w:trHeight w:val="897" w:hRule="atLeast"/>
        </w:trPr>
        <w:tc>
          <w:tcPr>
            <w:tcW w:w="4537" w:type="dxa"/>
          </w:tcPr>
          <w:p>
            <w:pPr>
              <w:pStyle w:val="TableParagraph"/>
              <w:spacing w:line="273" w:lineRule="exact"/>
              <w:rPr>
                <w:sz w:val="24"/>
              </w:rPr>
            </w:pPr>
            <w:r>
              <w:rPr>
                <w:sz w:val="24"/>
              </w:rPr>
              <w:t>Большая численность населения</w:t>
            </w:r>
          </w:p>
        </w:tc>
        <w:tc>
          <w:tcPr>
            <w:tcW w:w="5103" w:type="dxa"/>
          </w:tcPr>
          <w:p>
            <w:pPr>
              <w:pStyle w:val="TableParagraph"/>
              <w:spacing w:line="317" w:lineRule="exact"/>
              <w:rPr>
                <w:sz w:val="24"/>
              </w:rPr>
            </w:pPr>
            <w:r>
              <w:rPr>
                <w:sz w:val="24"/>
              </w:rPr>
              <w:t>Высокая безработица </w:t>
            </w:r>
            <w:r>
              <w:rPr>
                <w:sz w:val="28"/>
              </w:rPr>
              <w:t>— </w:t>
            </w:r>
            <w:r>
              <w:rPr>
                <w:sz w:val="24"/>
              </w:rPr>
              <w:t>200 млн безработных</w:t>
            </w:r>
          </w:p>
          <w:p>
            <w:pPr>
              <w:pStyle w:val="TableParagraph"/>
              <w:spacing w:before="161"/>
              <w:rPr>
                <w:sz w:val="24"/>
              </w:rPr>
            </w:pPr>
            <w:r>
              <w:rPr>
                <w:sz w:val="24"/>
              </w:rPr>
              <w:t>(1/7 населения)</w:t>
            </w:r>
          </w:p>
        </w:tc>
      </w:tr>
      <w:tr>
        <w:trPr>
          <w:trHeight w:val="830" w:hRule="atLeast"/>
        </w:trPr>
        <w:tc>
          <w:tcPr>
            <w:tcW w:w="4537" w:type="dxa"/>
          </w:tcPr>
          <w:p>
            <w:pPr>
              <w:pStyle w:val="TableParagraph"/>
              <w:spacing w:line="273" w:lineRule="exact"/>
              <w:rPr>
                <w:sz w:val="24"/>
              </w:rPr>
            </w:pPr>
            <w:r>
              <w:rPr>
                <w:sz w:val="24"/>
              </w:rPr>
              <w:t>Неравномерность индустриализации в</w:t>
            </w:r>
          </w:p>
          <w:p>
            <w:pPr>
              <w:pStyle w:val="TableParagraph"/>
              <w:spacing w:before="137"/>
              <w:rPr>
                <w:sz w:val="24"/>
              </w:rPr>
            </w:pPr>
            <w:r>
              <w:rPr>
                <w:sz w:val="24"/>
              </w:rPr>
              <w:t>стране</w:t>
            </w:r>
          </w:p>
        </w:tc>
        <w:tc>
          <w:tcPr>
            <w:tcW w:w="5103" w:type="dxa"/>
          </w:tcPr>
          <w:p>
            <w:pPr>
              <w:pStyle w:val="TableParagraph"/>
              <w:spacing w:line="273" w:lineRule="exact"/>
              <w:rPr>
                <w:sz w:val="24"/>
              </w:rPr>
            </w:pPr>
            <w:r>
              <w:rPr>
                <w:sz w:val="24"/>
              </w:rPr>
              <w:t>В стране сохраняются значительные</w:t>
            </w:r>
          </w:p>
          <w:p>
            <w:pPr>
              <w:pStyle w:val="TableParagraph"/>
              <w:spacing w:before="137"/>
              <w:rPr>
                <w:sz w:val="24"/>
              </w:rPr>
            </w:pPr>
            <w:r>
              <w:rPr>
                <w:sz w:val="24"/>
              </w:rPr>
              <w:t>территории с традиционной экономикой</w:t>
            </w:r>
          </w:p>
        </w:tc>
      </w:tr>
      <w:tr>
        <w:trPr>
          <w:trHeight w:val="828" w:hRule="atLeast"/>
        </w:trPr>
        <w:tc>
          <w:tcPr>
            <w:tcW w:w="4537" w:type="dxa"/>
          </w:tcPr>
          <w:p>
            <w:pPr>
              <w:pStyle w:val="TableParagraph"/>
              <w:spacing w:line="270" w:lineRule="exact"/>
              <w:rPr>
                <w:sz w:val="24"/>
              </w:rPr>
            </w:pPr>
            <w:r>
              <w:rPr>
                <w:sz w:val="24"/>
              </w:rPr>
              <w:t>Низкий уровень жизни на селе</w:t>
            </w:r>
          </w:p>
        </w:tc>
        <w:tc>
          <w:tcPr>
            <w:tcW w:w="5103" w:type="dxa"/>
          </w:tcPr>
          <w:p>
            <w:pPr>
              <w:pStyle w:val="TableParagraph"/>
              <w:spacing w:line="270" w:lineRule="exact"/>
              <w:rPr>
                <w:sz w:val="24"/>
              </w:rPr>
            </w:pPr>
            <w:r>
              <w:rPr>
                <w:sz w:val="24"/>
              </w:rPr>
              <w:t>200 млн жителей сельских районов не</w:t>
            </w:r>
          </w:p>
          <w:p>
            <w:pPr>
              <w:pStyle w:val="TableParagraph"/>
              <w:spacing w:before="137"/>
              <w:rPr>
                <w:sz w:val="24"/>
              </w:rPr>
            </w:pPr>
            <w:r>
              <w:rPr>
                <w:sz w:val="24"/>
              </w:rPr>
              <w:t>пользуются электричеством</w:t>
            </w:r>
          </w:p>
        </w:tc>
      </w:tr>
      <w:tr>
        <w:trPr>
          <w:trHeight w:val="827" w:hRule="atLeast"/>
        </w:trPr>
        <w:tc>
          <w:tcPr>
            <w:tcW w:w="9640" w:type="dxa"/>
            <w:gridSpan w:val="2"/>
          </w:tcPr>
          <w:p>
            <w:pPr>
              <w:pStyle w:val="TableParagraph"/>
              <w:spacing w:line="275" w:lineRule="exact"/>
              <w:rPr>
                <w:b/>
                <w:sz w:val="24"/>
              </w:rPr>
            </w:pPr>
            <w:r>
              <w:rPr>
                <w:b/>
                <w:sz w:val="24"/>
              </w:rPr>
              <w:t>Возможные пути решения:</w:t>
            </w:r>
          </w:p>
          <w:p>
            <w:pPr>
              <w:pStyle w:val="TableParagraph"/>
              <w:spacing w:before="132"/>
              <w:rPr>
                <w:sz w:val="24"/>
              </w:rPr>
            </w:pPr>
            <w:r>
              <w:rPr>
                <w:sz w:val="24"/>
              </w:rPr>
              <w:t>продолжение развития рыночной экономики и реформ, направленных на модернизацию</w:t>
            </w:r>
          </w:p>
        </w:tc>
      </w:tr>
    </w:tbl>
    <w:p>
      <w:pPr>
        <w:spacing w:before="0"/>
        <w:ind w:left="4045" w:right="0" w:firstLine="0"/>
        <w:jc w:val="left"/>
        <w:rPr>
          <w:b/>
          <w:sz w:val="28"/>
        </w:rPr>
      </w:pPr>
      <w:r>
        <w:rPr>
          <w:b/>
          <w:sz w:val="28"/>
        </w:rPr>
        <w:t>Проблемы современной</w:t>
      </w:r>
      <w:r>
        <w:rPr>
          <w:b/>
          <w:spacing w:val="-15"/>
          <w:sz w:val="28"/>
        </w:rPr>
        <w:t> </w:t>
      </w:r>
      <w:r>
        <w:rPr>
          <w:b/>
          <w:sz w:val="28"/>
        </w:rPr>
        <w:t>Индии</w:t>
      </w:r>
    </w:p>
    <w:p>
      <w:pPr>
        <w:pStyle w:val="BodyText"/>
        <w:spacing w:before="1"/>
        <w:ind w:left="0"/>
        <w:rPr>
          <w:b/>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414" w:hRule="atLeast"/>
        </w:trPr>
        <w:tc>
          <w:tcPr>
            <w:tcW w:w="9640" w:type="dxa"/>
            <w:gridSpan w:val="2"/>
          </w:tcPr>
          <w:p>
            <w:pPr>
              <w:pStyle w:val="TableParagraph"/>
              <w:spacing w:line="270" w:lineRule="exact"/>
              <w:ind w:left="1192"/>
              <w:rPr>
                <w:sz w:val="24"/>
              </w:rPr>
            </w:pPr>
            <w:r>
              <w:rPr>
                <w:b/>
                <w:sz w:val="24"/>
              </w:rPr>
              <w:t>Проблема (голова рыбы): </w:t>
            </w:r>
            <w:r>
              <w:rPr>
                <w:sz w:val="24"/>
              </w:rPr>
              <w:t>Индия – одна из самых бедных стран мира</w:t>
            </w:r>
          </w:p>
        </w:tc>
      </w:tr>
      <w:tr>
        <w:trPr>
          <w:trHeight w:val="827" w:hRule="atLeast"/>
        </w:trPr>
        <w:tc>
          <w:tcPr>
            <w:tcW w:w="4537" w:type="dxa"/>
          </w:tcPr>
          <w:p>
            <w:pPr>
              <w:pStyle w:val="TableParagraph"/>
              <w:spacing w:line="275" w:lineRule="exact"/>
              <w:rPr>
                <w:b/>
                <w:i/>
                <w:sz w:val="24"/>
              </w:rPr>
            </w:pPr>
            <w:r>
              <w:rPr>
                <w:b/>
                <w:i/>
                <w:sz w:val="24"/>
              </w:rPr>
              <w:t>Причина возникновения проблемы</w:t>
            </w:r>
          </w:p>
          <w:p>
            <w:pPr>
              <w:pStyle w:val="TableParagraph"/>
              <w:spacing w:before="137"/>
              <w:rPr>
                <w:b/>
                <w:i/>
                <w:sz w:val="24"/>
              </w:rPr>
            </w:pPr>
            <w:r>
              <w:rPr>
                <w:b/>
                <w:i/>
                <w:sz w:val="24"/>
              </w:rPr>
              <w:t>(верхнее ребро)</w:t>
            </w:r>
          </w:p>
        </w:tc>
        <w:tc>
          <w:tcPr>
            <w:tcW w:w="5103" w:type="dxa"/>
          </w:tcPr>
          <w:p>
            <w:pPr>
              <w:pStyle w:val="TableParagraph"/>
              <w:spacing w:line="275" w:lineRule="exact"/>
              <w:rPr>
                <w:b/>
                <w:i/>
                <w:sz w:val="24"/>
              </w:rPr>
            </w:pPr>
            <w:r>
              <w:rPr>
                <w:b/>
                <w:i/>
                <w:sz w:val="24"/>
              </w:rPr>
              <w:t>Факт, иллюстрирующий причину</w:t>
            </w:r>
          </w:p>
          <w:p>
            <w:pPr>
              <w:pStyle w:val="TableParagraph"/>
              <w:spacing w:before="137"/>
              <w:rPr>
                <w:b/>
                <w:i/>
                <w:sz w:val="24"/>
              </w:rPr>
            </w:pPr>
            <w:r>
              <w:rPr>
                <w:b/>
                <w:i/>
                <w:sz w:val="24"/>
              </w:rPr>
              <w:t>(нижнее ребро)</w:t>
            </w:r>
          </w:p>
        </w:tc>
      </w:tr>
      <w:tr>
        <w:trPr>
          <w:trHeight w:val="828" w:hRule="atLeast"/>
        </w:trPr>
        <w:tc>
          <w:tcPr>
            <w:tcW w:w="4537" w:type="dxa"/>
          </w:tcPr>
          <w:p>
            <w:pPr>
              <w:pStyle w:val="TableParagraph"/>
              <w:spacing w:line="270" w:lineRule="exact"/>
              <w:rPr>
                <w:sz w:val="24"/>
              </w:rPr>
            </w:pPr>
            <w:r>
              <w:rPr>
                <w:sz w:val="24"/>
              </w:rPr>
              <w:t>Быстрый рост населения, низкий уровень</w:t>
            </w:r>
          </w:p>
          <w:p>
            <w:pPr>
              <w:pStyle w:val="TableParagraph"/>
              <w:spacing w:before="139"/>
              <w:rPr>
                <w:sz w:val="24"/>
              </w:rPr>
            </w:pPr>
            <w:r>
              <w:rPr>
                <w:sz w:val="24"/>
              </w:rPr>
              <w:t>жизни</w:t>
            </w:r>
          </w:p>
        </w:tc>
        <w:tc>
          <w:tcPr>
            <w:tcW w:w="5103" w:type="dxa"/>
          </w:tcPr>
          <w:p>
            <w:pPr>
              <w:pStyle w:val="TableParagraph"/>
              <w:spacing w:line="270" w:lineRule="exact"/>
              <w:rPr>
                <w:sz w:val="24"/>
              </w:rPr>
            </w:pPr>
            <w:r>
              <w:rPr>
                <w:sz w:val="24"/>
              </w:rPr>
              <w:t>1/3 населения неграмотна.</w:t>
            </w:r>
          </w:p>
          <w:p>
            <w:pPr>
              <w:pStyle w:val="TableParagraph"/>
              <w:spacing w:before="139"/>
              <w:rPr>
                <w:sz w:val="24"/>
              </w:rPr>
            </w:pPr>
            <w:r>
              <w:rPr>
                <w:sz w:val="24"/>
              </w:rPr>
              <w:t>Уровень жизни в 1,5 раза ниже, чем в Китае</w:t>
            </w:r>
          </w:p>
        </w:tc>
      </w:tr>
      <w:tr>
        <w:trPr>
          <w:trHeight w:val="827" w:hRule="atLeast"/>
        </w:trPr>
        <w:tc>
          <w:tcPr>
            <w:tcW w:w="4537" w:type="dxa"/>
          </w:tcPr>
          <w:p>
            <w:pPr>
              <w:pStyle w:val="TableParagraph"/>
              <w:spacing w:line="270" w:lineRule="exact"/>
              <w:rPr>
                <w:sz w:val="24"/>
              </w:rPr>
            </w:pPr>
            <w:r>
              <w:rPr>
                <w:sz w:val="24"/>
              </w:rPr>
              <w:t>Сохранение кастового деления общества</w:t>
            </w:r>
          </w:p>
        </w:tc>
        <w:tc>
          <w:tcPr>
            <w:tcW w:w="5103" w:type="dxa"/>
          </w:tcPr>
          <w:p>
            <w:pPr>
              <w:pStyle w:val="TableParagraph"/>
              <w:spacing w:line="270" w:lineRule="exact"/>
              <w:rPr>
                <w:sz w:val="24"/>
              </w:rPr>
            </w:pPr>
            <w:r>
              <w:rPr>
                <w:sz w:val="24"/>
              </w:rPr>
              <w:t>Более 3000 каст, каждая из которых ведёт свой</w:t>
            </w:r>
          </w:p>
          <w:p>
            <w:pPr>
              <w:pStyle w:val="TableParagraph"/>
              <w:spacing w:before="139"/>
              <w:rPr>
                <w:sz w:val="24"/>
              </w:rPr>
            </w:pPr>
            <w:r>
              <w:rPr>
                <w:sz w:val="24"/>
              </w:rPr>
              <w:t>образ жизни</w:t>
            </w:r>
          </w:p>
        </w:tc>
      </w:tr>
      <w:tr>
        <w:trPr>
          <w:trHeight w:val="827" w:hRule="atLeast"/>
        </w:trPr>
        <w:tc>
          <w:tcPr>
            <w:tcW w:w="4537" w:type="dxa"/>
          </w:tcPr>
          <w:p>
            <w:pPr>
              <w:pStyle w:val="TableParagraph"/>
              <w:spacing w:line="270" w:lineRule="exact"/>
              <w:rPr>
                <w:sz w:val="24"/>
              </w:rPr>
            </w:pPr>
            <w:r>
              <w:rPr>
                <w:sz w:val="24"/>
              </w:rPr>
              <w:t>Сохранение аграрного характера</w:t>
            </w:r>
          </w:p>
          <w:p>
            <w:pPr>
              <w:pStyle w:val="TableParagraph"/>
              <w:spacing w:before="139"/>
              <w:rPr>
                <w:sz w:val="24"/>
              </w:rPr>
            </w:pPr>
            <w:r>
              <w:rPr>
                <w:sz w:val="24"/>
              </w:rPr>
              <w:t>экономики</w:t>
            </w:r>
          </w:p>
        </w:tc>
        <w:tc>
          <w:tcPr>
            <w:tcW w:w="5103" w:type="dxa"/>
          </w:tcPr>
          <w:p>
            <w:pPr>
              <w:pStyle w:val="TableParagraph"/>
              <w:spacing w:line="270" w:lineRule="exact"/>
              <w:rPr>
                <w:sz w:val="24"/>
              </w:rPr>
            </w:pPr>
            <w:r>
              <w:rPr>
                <w:sz w:val="24"/>
              </w:rPr>
              <w:t>2/3 населения заняты в сельском хозяйстве</w:t>
            </w:r>
          </w:p>
        </w:tc>
      </w:tr>
      <w:tr>
        <w:trPr>
          <w:trHeight w:val="1242" w:hRule="atLeast"/>
        </w:trPr>
        <w:tc>
          <w:tcPr>
            <w:tcW w:w="9640" w:type="dxa"/>
            <w:gridSpan w:val="2"/>
          </w:tcPr>
          <w:p>
            <w:pPr>
              <w:pStyle w:val="TableParagraph"/>
              <w:spacing w:before="1"/>
              <w:rPr>
                <w:b/>
                <w:sz w:val="24"/>
              </w:rPr>
            </w:pPr>
            <w:r>
              <w:rPr>
                <w:b/>
                <w:sz w:val="24"/>
              </w:rPr>
              <w:t>Возможные пути решения:</w:t>
            </w:r>
          </w:p>
          <w:p>
            <w:pPr>
              <w:pStyle w:val="TableParagraph"/>
              <w:spacing w:line="416" w:lineRule="exact" w:before="23"/>
              <w:ind w:right="4962"/>
              <w:rPr>
                <w:sz w:val="24"/>
              </w:rPr>
            </w:pPr>
            <w:r>
              <w:rPr>
                <w:sz w:val="24"/>
              </w:rPr>
              <w:t>строительство инфраструктурных объектов; стимулирование получения образования</w:t>
            </w:r>
          </w:p>
        </w:tc>
      </w:tr>
    </w:tbl>
    <w:p>
      <w:pPr>
        <w:spacing w:before="0"/>
        <w:ind w:left="3973" w:right="0" w:firstLine="0"/>
        <w:jc w:val="left"/>
        <w:rPr>
          <w:b/>
          <w:sz w:val="28"/>
        </w:rPr>
      </w:pPr>
      <w:r>
        <w:rPr>
          <w:b/>
          <w:sz w:val="28"/>
        </w:rPr>
        <w:t>Проблемы современной Японии</w:t>
      </w:r>
    </w:p>
    <w:p>
      <w:pPr>
        <w:pStyle w:val="BodyText"/>
        <w:spacing w:before="1"/>
        <w:ind w:left="0"/>
        <w:rPr>
          <w:b/>
          <w:sz w:val="14"/>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830" w:hRule="atLeast"/>
        </w:trPr>
        <w:tc>
          <w:tcPr>
            <w:tcW w:w="9640" w:type="dxa"/>
            <w:gridSpan w:val="2"/>
          </w:tcPr>
          <w:p>
            <w:pPr>
              <w:pStyle w:val="TableParagraph"/>
              <w:spacing w:line="273" w:lineRule="exact"/>
              <w:ind w:left="108" w:right="101"/>
              <w:jc w:val="center"/>
              <w:rPr>
                <w:sz w:val="24"/>
              </w:rPr>
            </w:pPr>
            <w:r>
              <w:rPr>
                <w:b/>
                <w:sz w:val="24"/>
              </w:rPr>
              <w:t>Проблема (голова рыбы): </w:t>
            </w:r>
            <w:r>
              <w:rPr>
                <w:sz w:val="24"/>
              </w:rPr>
              <w:t>двадцатилетний экономический кризис, пришедший на смену</w:t>
            </w:r>
          </w:p>
          <w:p>
            <w:pPr>
              <w:pStyle w:val="TableParagraph"/>
              <w:spacing w:before="137"/>
              <w:ind w:left="108" w:right="103"/>
              <w:jc w:val="center"/>
              <w:rPr>
                <w:sz w:val="24"/>
              </w:rPr>
            </w:pPr>
            <w:r>
              <w:rPr>
                <w:sz w:val="24"/>
              </w:rPr>
              <w:t>«экономическому чуду»</w:t>
            </w:r>
          </w:p>
        </w:tc>
      </w:tr>
      <w:tr>
        <w:trPr>
          <w:trHeight w:val="827" w:hRule="atLeast"/>
        </w:trPr>
        <w:tc>
          <w:tcPr>
            <w:tcW w:w="4537" w:type="dxa"/>
          </w:tcPr>
          <w:p>
            <w:pPr>
              <w:pStyle w:val="TableParagraph"/>
              <w:spacing w:line="275" w:lineRule="exact"/>
              <w:rPr>
                <w:b/>
                <w:i/>
                <w:sz w:val="24"/>
              </w:rPr>
            </w:pPr>
            <w:r>
              <w:rPr>
                <w:b/>
                <w:i/>
                <w:sz w:val="24"/>
              </w:rPr>
              <w:t>Причина возникновения проблемы</w:t>
            </w:r>
          </w:p>
          <w:p>
            <w:pPr>
              <w:pStyle w:val="TableParagraph"/>
              <w:spacing w:before="137"/>
              <w:rPr>
                <w:b/>
                <w:i/>
                <w:sz w:val="24"/>
              </w:rPr>
            </w:pPr>
            <w:r>
              <w:rPr>
                <w:b/>
                <w:i/>
                <w:sz w:val="24"/>
              </w:rPr>
              <w:t>(верхнее ребро)</w:t>
            </w:r>
          </w:p>
        </w:tc>
        <w:tc>
          <w:tcPr>
            <w:tcW w:w="5103" w:type="dxa"/>
          </w:tcPr>
          <w:p>
            <w:pPr>
              <w:pStyle w:val="TableParagraph"/>
              <w:spacing w:line="275" w:lineRule="exact"/>
              <w:rPr>
                <w:b/>
                <w:i/>
                <w:sz w:val="24"/>
              </w:rPr>
            </w:pPr>
            <w:r>
              <w:rPr>
                <w:b/>
                <w:i/>
                <w:sz w:val="24"/>
              </w:rPr>
              <w:t>Факт, иллюстрирующий причину</w:t>
            </w:r>
          </w:p>
          <w:p>
            <w:pPr>
              <w:pStyle w:val="TableParagraph"/>
              <w:spacing w:before="137"/>
              <w:rPr>
                <w:b/>
                <w:i/>
                <w:sz w:val="24"/>
              </w:rPr>
            </w:pPr>
            <w:r>
              <w:rPr>
                <w:b/>
                <w:i/>
                <w:sz w:val="24"/>
              </w:rPr>
              <w:t>(нижнее ребро)</w:t>
            </w:r>
          </w:p>
        </w:tc>
      </w:tr>
      <w:tr>
        <w:trPr>
          <w:trHeight w:val="827" w:hRule="atLeast"/>
        </w:trPr>
        <w:tc>
          <w:tcPr>
            <w:tcW w:w="4537" w:type="dxa"/>
          </w:tcPr>
          <w:p>
            <w:pPr>
              <w:pStyle w:val="TableParagraph"/>
              <w:spacing w:line="270" w:lineRule="exact"/>
              <w:rPr>
                <w:sz w:val="24"/>
              </w:rPr>
            </w:pPr>
            <w:r>
              <w:rPr>
                <w:sz w:val="24"/>
              </w:rPr>
              <w:t>Государство стало тормозом развития</w:t>
            </w:r>
          </w:p>
          <w:p>
            <w:pPr>
              <w:pStyle w:val="TableParagraph"/>
              <w:spacing w:before="136"/>
              <w:rPr>
                <w:sz w:val="24"/>
              </w:rPr>
            </w:pPr>
            <w:r>
              <w:rPr>
                <w:sz w:val="24"/>
              </w:rPr>
              <w:t>экономики</w:t>
            </w:r>
          </w:p>
        </w:tc>
        <w:tc>
          <w:tcPr>
            <w:tcW w:w="5103" w:type="dxa"/>
          </w:tcPr>
          <w:p>
            <w:pPr>
              <w:pStyle w:val="TableParagraph"/>
              <w:spacing w:line="270" w:lineRule="exact"/>
              <w:rPr>
                <w:sz w:val="24"/>
              </w:rPr>
            </w:pPr>
            <w:r>
              <w:rPr>
                <w:sz w:val="24"/>
              </w:rPr>
              <w:t>Ограничение частной конкуренции и</w:t>
            </w:r>
          </w:p>
          <w:p>
            <w:pPr>
              <w:pStyle w:val="TableParagraph"/>
              <w:spacing w:before="136"/>
              <w:rPr>
                <w:sz w:val="24"/>
              </w:rPr>
            </w:pPr>
            <w:r>
              <w:rPr>
                <w:sz w:val="24"/>
              </w:rPr>
              <w:t>инициативы</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7"/>
        <w:gridCol w:w="5103"/>
      </w:tblGrid>
      <w:tr>
        <w:trPr>
          <w:trHeight w:val="828" w:hRule="atLeast"/>
        </w:trPr>
        <w:tc>
          <w:tcPr>
            <w:tcW w:w="4537" w:type="dxa"/>
          </w:tcPr>
          <w:p>
            <w:pPr>
              <w:pStyle w:val="TableParagraph"/>
              <w:spacing w:line="270" w:lineRule="exact"/>
              <w:rPr>
                <w:sz w:val="24"/>
              </w:rPr>
            </w:pPr>
            <w:r>
              <w:rPr>
                <w:sz w:val="24"/>
              </w:rPr>
              <w:t>Система пожизненного найма</w:t>
            </w:r>
          </w:p>
        </w:tc>
        <w:tc>
          <w:tcPr>
            <w:tcW w:w="5103" w:type="dxa"/>
          </w:tcPr>
          <w:p>
            <w:pPr>
              <w:pStyle w:val="TableParagraph"/>
              <w:spacing w:line="270" w:lineRule="exact"/>
              <w:rPr>
                <w:sz w:val="24"/>
              </w:rPr>
            </w:pPr>
            <w:r>
              <w:rPr>
                <w:sz w:val="24"/>
              </w:rPr>
              <w:t>Ограничение возможностей для молодых и</w:t>
            </w:r>
          </w:p>
          <w:p>
            <w:pPr>
              <w:pStyle w:val="TableParagraph"/>
              <w:spacing w:before="139"/>
              <w:rPr>
                <w:sz w:val="24"/>
              </w:rPr>
            </w:pPr>
            <w:r>
              <w:rPr>
                <w:sz w:val="24"/>
              </w:rPr>
              <w:t>творческих работников</w:t>
            </w:r>
          </w:p>
        </w:tc>
      </w:tr>
      <w:tr>
        <w:trPr>
          <w:trHeight w:val="414" w:hRule="atLeast"/>
        </w:trPr>
        <w:tc>
          <w:tcPr>
            <w:tcW w:w="4537" w:type="dxa"/>
          </w:tcPr>
          <w:p>
            <w:pPr>
              <w:pStyle w:val="TableParagraph"/>
              <w:spacing w:line="270" w:lineRule="exact"/>
              <w:rPr>
                <w:sz w:val="24"/>
              </w:rPr>
            </w:pPr>
            <w:r>
              <w:rPr>
                <w:sz w:val="24"/>
              </w:rPr>
              <w:t>Длительное нахождение у власти ЛДП</w:t>
            </w:r>
          </w:p>
        </w:tc>
        <w:tc>
          <w:tcPr>
            <w:tcW w:w="5103" w:type="dxa"/>
          </w:tcPr>
          <w:p>
            <w:pPr>
              <w:pStyle w:val="TableParagraph"/>
              <w:spacing w:line="270" w:lineRule="exact"/>
              <w:rPr>
                <w:sz w:val="24"/>
              </w:rPr>
            </w:pPr>
            <w:r>
              <w:rPr>
                <w:sz w:val="24"/>
              </w:rPr>
              <w:t>Коррупция и устаревшие взгляды</w:t>
            </w:r>
          </w:p>
        </w:tc>
      </w:tr>
      <w:tr>
        <w:trPr>
          <w:trHeight w:val="2070" w:hRule="atLeast"/>
        </w:trPr>
        <w:tc>
          <w:tcPr>
            <w:tcW w:w="9640" w:type="dxa"/>
            <w:gridSpan w:val="2"/>
          </w:tcPr>
          <w:p>
            <w:pPr>
              <w:pStyle w:val="TableParagraph"/>
              <w:spacing w:line="275" w:lineRule="exact"/>
              <w:rPr>
                <w:b/>
                <w:sz w:val="24"/>
              </w:rPr>
            </w:pPr>
            <w:r>
              <w:rPr>
                <w:b/>
                <w:sz w:val="24"/>
              </w:rPr>
              <w:t>Возможные пути решения:</w:t>
            </w:r>
          </w:p>
          <w:p>
            <w:pPr>
              <w:pStyle w:val="TableParagraph"/>
              <w:spacing w:before="132"/>
              <w:rPr>
                <w:sz w:val="24"/>
              </w:rPr>
            </w:pPr>
            <w:r>
              <w:rPr>
                <w:sz w:val="24"/>
              </w:rPr>
              <w:t>политическая реформа;</w:t>
            </w:r>
          </w:p>
          <w:p>
            <w:pPr>
              <w:pStyle w:val="TableParagraph"/>
              <w:spacing w:line="360" w:lineRule="auto" w:before="139"/>
              <w:ind w:right="4510"/>
              <w:rPr>
                <w:sz w:val="24"/>
              </w:rPr>
            </w:pPr>
            <w:r>
              <w:rPr>
                <w:sz w:val="24"/>
              </w:rPr>
              <w:t>поощрение частной инициативы и конкуренции; расширение рынка труда;</w:t>
            </w:r>
          </w:p>
          <w:p>
            <w:pPr>
              <w:pStyle w:val="TableParagraph"/>
              <w:rPr>
                <w:sz w:val="24"/>
              </w:rPr>
            </w:pPr>
            <w:r>
              <w:rPr>
                <w:sz w:val="24"/>
              </w:rPr>
              <w:t>приватизация государственного сектора в экономике</w:t>
            </w:r>
          </w:p>
        </w:tc>
      </w:tr>
    </w:tbl>
    <w:p>
      <w:pPr>
        <w:pStyle w:val="BodyText"/>
        <w:ind w:left="0"/>
        <w:rPr>
          <w:b/>
          <w:sz w:val="20"/>
        </w:rPr>
      </w:pPr>
    </w:p>
    <w:p>
      <w:pPr>
        <w:spacing w:before="251"/>
        <w:ind w:left="1561" w:right="0" w:firstLine="0"/>
        <w:jc w:val="left"/>
        <w:rPr>
          <w:b/>
          <w:sz w:val="28"/>
        </w:rPr>
      </w:pPr>
      <w:r>
        <w:rPr>
          <w:b/>
          <w:sz w:val="28"/>
        </w:rPr>
        <w:t>Закрепление и обобщение.</w:t>
      </w:r>
    </w:p>
    <w:p>
      <w:pPr>
        <w:pStyle w:val="BodyText"/>
        <w:spacing w:line="360" w:lineRule="auto" w:before="156"/>
        <w:ind w:right="1135" w:firstLine="708"/>
        <w:jc w:val="both"/>
      </w:pPr>
      <w:r>
        <w:rPr/>
        <w:t>На этапе закрепления материала можно организовать обсуждение следующего тезиса: центральной проблемой, главным противоречием современного мира является совмещение и нахождение баланса между сохранением и возрождением национальных традиций и свободной индивидуальной активностью граждан и частной инициативой. Учащиеся аргументируют свою позицию.</w:t>
      </w:r>
    </w:p>
    <w:p>
      <w:pPr>
        <w:pStyle w:val="BodyText"/>
        <w:spacing w:before="5"/>
        <w:ind w:left="0"/>
        <w:rPr>
          <w:sz w:val="42"/>
        </w:rPr>
      </w:pPr>
    </w:p>
    <w:p>
      <w:pPr>
        <w:pStyle w:val="Heading2"/>
        <w:spacing w:before="1"/>
      </w:pPr>
      <w:bookmarkStart w:name="_TOC_250005" w:id="26"/>
      <w:bookmarkEnd w:id="26"/>
      <w:r>
        <w:rPr/>
        <w:t>Урок 25. Глобализация и новые вызовы XXI в.</w:t>
      </w:r>
    </w:p>
    <w:p>
      <w:pPr>
        <w:pStyle w:val="Heading3"/>
        <w:spacing w:before="16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88"/>
        </w:numPr>
        <w:tabs>
          <w:tab w:pos="1782" w:val="left" w:leader="none"/>
        </w:tabs>
        <w:spacing w:line="357" w:lineRule="auto" w:before="153" w:after="0"/>
        <w:ind w:left="1782" w:right="1129" w:hanging="360"/>
        <w:jc w:val="both"/>
        <w:rPr>
          <w:sz w:val="28"/>
        </w:rPr>
      </w:pPr>
      <w:r>
        <w:rPr>
          <w:sz w:val="28"/>
        </w:rPr>
        <w:t>формировать гуманистические и демократические ценности, уважительное и доброжелательное отношение к разным народам и их ценностям, понимание необходимости и ценности процесса глобализации, объединения усилий всего мирового сообщества для решения глобальных проблем.</w:t>
      </w:r>
    </w:p>
    <w:p>
      <w:pPr>
        <w:pStyle w:val="Heading3"/>
        <w:spacing w:before="14"/>
        <w:rPr>
          <w:i/>
        </w:rPr>
      </w:pPr>
      <w:r>
        <w:rPr>
          <w:i/>
        </w:rPr>
        <w:t>Метапредметные (универсальные учебные действия):</w:t>
      </w:r>
    </w:p>
    <w:p>
      <w:pPr>
        <w:pStyle w:val="ListParagraph"/>
        <w:numPr>
          <w:ilvl w:val="0"/>
          <w:numId w:val="188"/>
        </w:numPr>
        <w:tabs>
          <w:tab w:pos="1782" w:val="left" w:leader="none"/>
        </w:tabs>
        <w:spacing w:line="357" w:lineRule="auto" w:before="152" w:after="0"/>
        <w:ind w:left="1782" w:right="1131" w:hanging="360"/>
        <w:jc w:val="both"/>
        <w:rPr>
          <w:sz w:val="28"/>
        </w:rPr>
      </w:pPr>
      <w:r>
        <w:rPr>
          <w:sz w:val="28"/>
        </w:rPr>
        <w:t>структурировать текст учебника, выделять в нём главное и создавать на его основе схему, систематизирующую учебный материал о компонентах глобализации;</w:t>
      </w:r>
    </w:p>
    <w:p>
      <w:pPr>
        <w:spacing w:after="0" w:line="357" w:lineRule="auto"/>
        <w:jc w:val="both"/>
        <w:rPr>
          <w:sz w:val="28"/>
        </w:rPr>
        <w:sectPr>
          <w:pgSz w:w="11910" w:h="16840"/>
          <w:pgMar w:header="710" w:footer="0" w:top="1160" w:bottom="280" w:left="280" w:right="0"/>
        </w:sectPr>
      </w:pPr>
    </w:p>
    <w:p>
      <w:pPr>
        <w:pStyle w:val="ListParagraph"/>
        <w:numPr>
          <w:ilvl w:val="0"/>
          <w:numId w:val="188"/>
        </w:numPr>
        <w:tabs>
          <w:tab w:pos="1782" w:val="left" w:leader="none"/>
        </w:tabs>
        <w:spacing w:line="357" w:lineRule="auto" w:before="91" w:after="0"/>
        <w:ind w:left="1782" w:right="1136" w:hanging="360"/>
        <w:jc w:val="both"/>
        <w:rPr>
          <w:sz w:val="28"/>
        </w:rPr>
      </w:pPr>
      <w:r>
        <w:rPr>
          <w:sz w:val="28"/>
        </w:rPr>
        <w:t>устанавливать и сравнивать разные точки зрения на процесс глобализации, формулировать собственное мнение и аргументировать его;</w:t>
      </w:r>
    </w:p>
    <w:p>
      <w:pPr>
        <w:pStyle w:val="ListParagraph"/>
        <w:numPr>
          <w:ilvl w:val="0"/>
          <w:numId w:val="188"/>
        </w:numPr>
        <w:tabs>
          <w:tab w:pos="1782" w:val="left" w:leader="none"/>
        </w:tabs>
        <w:spacing w:line="357" w:lineRule="auto" w:before="0" w:after="0"/>
        <w:ind w:left="1782" w:right="1129" w:hanging="360"/>
        <w:jc w:val="both"/>
        <w:rPr>
          <w:sz w:val="28"/>
        </w:rPr>
      </w:pPr>
      <w:r>
        <w:rPr>
          <w:sz w:val="28"/>
        </w:rPr>
        <w:t>строить классификацию проблем современного мира на основе дихотомического деления (глобальные — неглобальные проблемы), обосновывать своё</w:t>
      </w:r>
      <w:r>
        <w:rPr>
          <w:spacing w:val="-4"/>
          <w:sz w:val="28"/>
        </w:rPr>
        <w:t> </w:t>
      </w:r>
      <w:r>
        <w:rPr>
          <w:sz w:val="28"/>
        </w:rPr>
        <w:t>решение;</w:t>
      </w:r>
    </w:p>
    <w:p>
      <w:pPr>
        <w:pStyle w:val="ListParagraph"/>
        <w:numPr>
          <w:ilvl w:val="0"/>
          <w:numId w:val="188"/>
        </w:numPr>
        <w:tabs>
          <w:tab w:pos="1782" w:val="left" w:leader="none"/>
        </w:tabs>
        <w:spacing w:line="357" w:lineRule="auto" w:before="0" w:after="0"/>
        <w:ind w:left="1782" w:right="1128" w:hanging="360"/>
        <w:jc w:val="both"/>
        <w:rPr>
          <w:sz w:val="28"/>
        </w:rPr>
      </w:pPr>
      <w:r>
        <w:rPr>
          <w:sz w:val="28"/>
        </w:rPr>
        <w:t>эффективно сотрудничать и продуктивно взаимодействовать в группе в процессе изучения понятия «глобализация», участвовать в публичном представлении результатов групповой</w:t>
      </w:r>
      <w:r>
        <w:rPr>
          <w:spacing w:val="-5"/>
          <w:sz w:val="28"/>
        </w:rPr>
        <w:t> </w:t>
      </w:r>
      <w:r>
        <w:rPr>
          <w:sz w:val="28"/>
        </w:rPr>
        <w:t>деятельности;</w:t>
      </w:r>
    </w:p>
    <w:p>
      <w:pPr>
        <w:pStyle w:val="ListParagraph"/>
        <w:numPr>
          <w:ilvl w:val="0"/>
          <w:numId w:val="188"/>
        </w:numPr>
        <w:tabs>
          <w:tab w:pos="1781" w:val="left" w:leader="none"/>
          <w:tab w:pos="1782" w:val="left" w:leader="none"/>
          <w:tab w:pos="3742" w:val="left" w:leader="none"/>
          <w:tab w:pos="5718" w:val="left" w:leader="none"/>
          <w:tab w:pos="6735" w:val="left" w:leader="none"/>
          <w:tab w:pos="8565" w:val="left" w:leader="none"/>
          <w:tab w:pos="9174" w:val="left" w:leader="none"/>
        </w:tabs>
        <w:spacing w:line="342" w:lineRule="exact" w:before="0" w:after="0"/>
        <w:ind w:left="1782" w:right="0" w:hanging="360"/>
        <w:jc w:val="left"/>
        <w:rPr>
          <w:sz w:val="28"/>
        </w:rPr>
      </w:pPr>
      <w:r>
        <w:rPr>
          <w:sz w:val="28"/>
        </w:rPr>
        <w:t>осуществлять</w:t>
        <w:tab/>
        <w:t>расширенный</w:t>
        <w:tab/>
        <w:t>поиск</w:t>
        <w:tab/>
        <w:t>информации</w:t>
        <w:tab/>
        <w:t>по</w:t>
        <w:tab/>
        <w:t>проблемам</w:t>
      </w:r>
    </w:p>
    <w:p>
      <w:pPr>
        <w:pStyle w:val="BodyText"/>
        <w:spacing w:line="360" w:lineRule="auto" w:before="158"/>
        <w:ind w:left="1782" w:right="1137"/>
        <w:jc w:val="both"/>
      </w:pPr>
      <w:r>
        <w:rPr/>
        <w:t>«Индустрия 4.0» и «Интернет вещей» с использованием ресурсов Интернета, в т. ч. электронных СМИ;</w:t>
      </w:r>
    </w:p>
    <w:p>
      <w:pPr>
        <w:pStyle w:val="Heading3"/>
        <w:spacing w:before="6"/>
        <w:rPr>
          <w:i/>
        </w:rPr>
      </w:pPr>
      <w:r>
        <w:rPr>
          <w:i/>
        </w:rPr>
        <w:t>Предметные:</w:t>
      </w:r>
    </w:p>
    <w:p>
      <w:pPr>
        <w:pStyle w:val="ListParagraph"/>
        <w:numPr>
          <w:ilvl w:val="0"/>
          <w:numId w:val="188"/>
        </w:numPr>
        <w:tabs>
          <w:tab w:pos="1782" w:val="left" w:leader="none"/>
        </w:tabs>
        <w:spacing w:line="350" w:lineRule="auto" w:before="155" w:after="0"/>
        <w:ind w:left="1782" w:right="1130" w:hanging="360"/>
        <w:jc w:val="both"/>
        <w:rPr>
          <w:i/>
          <w:sz w:val="28"/>
        </w:rPr>
      </w:pPr>
      <w:r>
        <w:rPr>
          <w:sz w:val="28"/>
        </w:rPr>
        <w:t>знать значение понятий </w:t>
      </w:r>
      <w:r>
        <w:rPr>
          <w:i/>
          <w:sz w:val="28"/>
        </w:rPr>
        <w:t>глобализация, глобальные проблемы </w:t>
      </w:r>
      <w:r>
        <w:rPr>
          <w:i/>
          <w:sz w:val="28"/>
        </w:rPr>
        <w:t>человечества, фундаментализм, самоидентификация,</w:t>
      </w:r>
      <w:r>
        <w:rPr>
          <w:i/>
          <w:spacing w:val="10"/>
          <w:sz w:val="28"/>
        </w:rPr>
        <w:t> </w:t>
      </w:r>
      <w:r>
        <w:rPr>
          <w:i/>
          <w:sz w:val="28"/>
        </w:rPr>
        <w:t>регионализация,</w:t>
      </w:r>
    </w:p>
    <w:p>
      <w:pPr>
        <w:spacing w:line="360" w:lineRule="auto" w:before="14"/>
        <w:ind w:left="1782" w:right="1129" w:firstLine="0"/>
        <w:jc w:val="both"/>
        <w:rPr>
          <w:sz w:val="28"/>
        </w:rPr>
      </w:pPr>
      <w:r>
        <w:rPr>
          <w:i/>
          <w:sz w:val="28"/>
        </w:rPr>
        <w:t>«сетевое общество», четвертая промышленно-технологическая </w:t>
      </w:r>
      <w:r>
        <w:rPr>
          <w:i/>
          <w:sz w:val="28"/>
        </w:rPr>
        <w:t>революция </w:t>
      </w:r>
      <w:r>
        <w:rPr>
          <w:sz w:val="28"/>
        </w:rPr>
        <w:t>и уметь применять их для раскрытия сущности изучаемых процессов глобализации;</w:t>
      </w:r>
    </w:p>
    <w:p>
      <w:pPr>
        <w:pStyle w:val="ListParagraph"/>
        <w:numPr>
          <w:ilvl w:val="0"/>
          <w:numId w:val="188"/>
        </w:numPr>
        <w:tabs>
          <w:tab w:pos="1782" w:val="left" w:leader="none"/>
        </w:tabs>
        <w:spacing w:line="352" w:lineRule="auto" w:before="0" w:after="0"/>
        <w:ind w:left="1782" w:right="1133" w:hanging="360"/>
        <w:jc w:val="both"/>
        <w:rPr>
          <w:sz w:val="28"/>
        </w:rPr>
      </w:pPr>
      <w:r>
        <w:rPr>
          <w:sz w:val="28"/>
        </w:rPr>
        <w:t>систематизировать исторический материал о процессе глобализации, видеть противоречивость и последствия</w:t>
      </w:r>
      <w:r>
        <w:rPr>
          <w:spacing w:val="-6"/>
          <w:sz w:val="28"/>
        </w:rPr>
        <w:t> </w:t>
      </w:r>
      <w:r>
        <w:rPr>
          <w:sz w:val="28"/>
        </w:rPr>
        <w:t>глобализации;</w:t>
      </w:r>
    </w:p>
    <w:p>
      <w:pPr>
        <w:pStyle w:val="ListParagraph"/>
        <w:numPr>
          <w:ilvl w:val="0"/>
          <w:numId w:val="188"/>
        </w:numPr>
        <w:tabs>
          <w:tab w:pos="1782" w:val="left" w:leader="none"/>
        </w:tabs>
        <w:spacing w:line="350" w:lineRule="auto" w:before="9" w:after="0"/>
        <w:ind w:left="1782" w:right="1135" w:hanging="360"/>
        <w:jc w:val="both"/>
        <w:rPr>
          <w:sz w:val="28"/>
        </w:rPr>
      </w:pPr>
      <w:r>
        <w:rPr>
          <w:sz w:val="28"/>
        </w:rPr>
        <w:t>объяснять причины возникновения глобальных проблем и предлагать обоснованные пути их</w:t>
      </w:r>
      <w:r>
        <w:rPr>
          <w:spacing w:val="-7"/>
          <w:sz w:val="28"/>
        </w:rPr>
        <w:t> </w:t>
      </w:r>
      <w:r>
        <w:rPr>
          <w:sz w:val="28"/>
        </w:rPr>
        <w:t>решения;</w:t>
      </w:r>
    </w:p>
    <w:p>
      <w:pPr>
        <w:pStyle w:val="ListParagraph"/>
        <w:numPr>
          <w:ilvl w:val="0"/>
          <w:numId w:val="188"/>
        </w:numPr>
        <w:tabs>
          <w:tab w:pos="1782" w:val="left" w:leader="none"/>
        </w:tabs>
        <w:spacing w:line="350" w:lineRule="auto" w:before="16" w:after="0"/>
        <w:ind w:left="1782" w:right="1128" w:hanging="360"/>
        <w:jc w:val="both"/>
        <w:rPr>
          <w:sz w:val="28"/>
        </w:rPr>
      </w:pPr>
      <w:r>
        <w:rPr>
          <w:sz w:val="28"/>
        </w:rPr>
        <w:t>раскрывать существенные черты четвертой промышленно- технологической</w:t>
      </w:r>
      <w:r>
        <w:rPr>
          <w:spacing w:val="-1"/>
          <w:sz w:val="28"/>
        </w:rPr>
        <w:t> </w:t>
      </w:r>
      <w:r>
        <w:rPr>
          <w:sz w:val="28"/>
        </w:rPr>
        <w:t>революции.</w:t>
      </w:r>
    </w:p>
    <w:p>
      <w:pPr>
        <w:pStyle w:val="BodyText"/>
        <w:spacing w:before="4"/>
        <w:ind w:left="0"/>
        <w:rPr>
          <w:sz w:val="43"/>
        </w:rPr>
      </w:pPr>
    </w:p>
    <w:p>
      <w:pPr>
        <w:spacing w:line="360" w:lineRule="auto" w:before="1"/>
        <w:ind w:left="852" w:right="1133"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глобализация, глобальные проблемы человечества, экономический кризис</w:t>
      </w:r>
      <w:r>
        <w:rPr>
          <w:sz w:val="28"/>
        </w:rPr>
        <w:t>.</w:t>
      </w:r>
    </w:p>
    <w:p>
      <w:pPr>
        <w:spacing w:after="0" w:line="360" w:lineRule="auto"/>
        <w:jc w:val="both"/>
        <w:rPr>
          <w:sz w:val="28"/>
        </w:rPr>
        <w:sectPr>
          <w:pgSz w:w="11910" w:h="16840"/>
          <w:pgMar w:header="710" w:footer="0" w:top="1160" w:bottom="280" w:left="280" w:right="0"/>
        </w:sectPr>
      </w:pPr>
    </w:p>
    <w:p>
      <w:pPr>
        <w:spacing w:line="360" w:lineRule="auto" w:before="91"/>
        <w:ind w:left="852" w:right="1132" w:firstLine="0"/>
        <w:jc w:val="left"/>
        <w:rPr>
          <w:sz w:val="28"/>
        </w:rPr>
      </w:pPr>
      <w:r>
        <w:rPr>
          <w:b/>
          <w:i/>
          <w:sz w:val="28"/>
        </w:rPr>
        <w:t>Внутрипредметные связи: </w:t>
      </w:r>
      <w:r>
        <w:rPr>
          <w:sz w:val="28"/>
        </w:rPr>
        <w:t>мир и Россия в начале XXI в.; международная интеграция.</w:t>
      </w:r>
    </w:p>
    <w:p>
      <w:pPr>
        <w:pStyle w:val="BodyText"/>
        <w:spacing w:before="6"/>
        <w:ind w:left="0"/>
        <w:rPr>
          <w:sz w:val="42"/>
        </w:rPr>
      </w:pPr>
    </w:p>
    <w:p>
      <w:pPr>
        <w:pStyle w:val="Heading2"/>
        <w:jc w:val="both"/>
      </w:pPr>
      <w:r>
        <w:rPr/>
        <w:t>План урока</w:t>
      </w:r>
    </w:p>
    <w:p>
      <w:pPr>
        <w:pStyle w:val="ListParagraph"/>
        <w:numPr>
          <w:ilvl w:val="0"/>
          <w:numId w:val="189"/>
        </w:numPr>
        <w:tabs>
          <w:tab w:pos="1134" w:val="left" w:leader="none"/>
        </w:tabs>
        <w:spacing w:line="240" w:lineRule="auto" w:before="156" w:after="0"/>
        <w:ind w:left="1133" w:right="0" w:hanging="281"/>
        <w:jc w:val="both"/>
        <w:rPr>
          <w:sz w:val="28"/>
        </w:rPr>
      </w:pPr>
      <w:r>
        <w:rPr>
          <w:sz w:val="28"/>
        </w:rPr>
        <w:t>Понятие глобализации, её компоненты и</w:t>
      </w:r>
      <w:r>
        <w:rPr>
          <w:spacing w:val="-4"/>
          <w:sz w:val="28"/>
        </w:rPr>
        <w:t> </w:t>
      </w:r>
      <w:r>
        <w:rPr>
          <w:sz w:val="28"/>
        </w:rPr>
        <w:t>противоречия.</w:t>
      </w:r>
    </w:p>
    <w:p>
      <w:pPr>
        <w:pStyle w:val="ListParagraph"/>
        <w:numPr>
          <w:ilvl w:val="0"/>
          <w:numId w:val="189"/>
        </w:numPr>
        <w:tabs>
          <w:tab w:pos="1134" w:val="left" w:leader="none"/>
        </w:tabs>
        <w:spacing w:line="240" w:lineRule="auto" w:before="160" w:after="0"/>
        <w:ind w:left="1133" w:right="0" w:hanging="281"/>
        <w:jc w:val="both"/>
        <w:rPr>
          <w:sz w:val="28"/>
        </w:rPr>
      </w:pPr>
      <w:r>
        <w:rPr>
          <w:sz w:val="28"/>
        </w:rPr>
        <w:t>Мировой финансово-экономический кризис 2008—2010</w:t>
      </w:r>
      <w:r>
        <w:rPr>
          <w:spacing w:val="-11"/>
          <w:sz w:val="28"/>
        </w:rPr>
        <w:t> </w:t>
      </w:r>
      <w:r>
        <w:rPr>
          <w:sz w:val="28"/>
        </w:rPr>
        <w:t>гг.</w:t>
      </w:r>
    </w:p>
    <w:p>
      <w:pPr>
        <w:pStyle w:val="ListParagraph"/>
        <w:numPr>
          <w:ilvl w:val="0"/>
          <w:numId w:val="189"/>
        </w:numPr>
        <w:tabs>
          <w:tab w:pos="1134" w:val="left" w:leader="none"/>
        </w:tabs>
        <w:spacing w:line="240" w:lineRule="auto" w:before="161" w:after="0"/>
        <w:ind w:left="1133" w:right="0" w:hanging="281"/>
        <w:jc w:val="both"/>
        <w:rPr>
          <w:sz w:val="28"/>
        </w:rPr>
      </w:pPr>
      <w:r>
        <w:rPr>
          <w:sz w:val="28"/>
        </w:rPr>
        <w:t>Глобальные проблемы</w:t>
      </w:r>
      <w:r>
        <w:rPr>
          <w:spacing w:val="-1"/>
          <w:sz w:val="28"/>
        </w:rPr>
        <w:t> </w:t>
      </w:r>
      <w:r>
        <w:rPr>
          <w:sz w:val="28"/>
        </w:rPr>
        <w:t>современности.</w:t>
      </w:r>
    </w:p>
    <w:p>
      <w:pPr>
        <w:pStyle w:val="ListParagraph"/>
        <w:numPr>
          <w:ilvl w:val="0"/>
          <w:numId w:val="189"/>
        </w:numPr>
        <w:tabs>
          <w:tab w:pos="1134" w:val="left" w:leader="none"/>
        </w:tabs>
        <w:spacing w:line="240" w:lineRule="auto" w:before="163" w:after="0"/>
        <w:ind w:left="1133" w:right="0" w:hanging="281"/>
        <w:jc w:val="both"/>
        <w:rPr>
          <w:sz w:val="28"/>
        </w:rPr>
      </w:pPr>
      <w:r>
        <w:rPr>
          <w:sz w:val="28"/>
        </w:rPr>
        <w:t>Глобализация и четвертая промышленно-технологическая</w:t>
      </w:r>
      <w:r>
        <w:rPr>
          <w:spacing w:val="-5"/>
          <w:sz w:val="28"/>
        </w:rPr>
        <w:t> </w:t>
      </w:r>
      <w:r>
        <w:rPr>
          <w:sz w:val="28"/>
        </w:rPr>
        <w:t>революция.</w:t>
      </w:r>
    </w:p>
    <w:p>
      <w:pPr>
        <w:pStyle w:val="BodyText"/>
        <w:ind w:left="0"/>
        <w:rPr>
          <w:sz w:val="30"/>
        </w:rPr>
      </w:pPr>
    </w:p>
    <w:p>
      <w:pPr>
        <w:pStyle w:val="BodyText"/>
        <w:spacing w:before="10"/>
        <w:ind w:left="0"/>
        <w:rPr>
          <w:sz w:val="25"/>
        </w:rPr>
      </w:pPr>
    </w:p>
    <w:p>
      <w:pPr>
        <w:pStyle w:val="BodyText"/>
        <w:spacing w:line="360" w:lineRule="auto" w:before="1"/>
        <w:ind w:right="1134"/>
        <w:jc w:val="both"/>
      </w:pPr>
      <w:r>
        <w:rPr>
          <w:b/>
        </w:rPr>
        <w:t>Понятия и термины. </w:t>
      </w:r>
      <w:r>
        <w:rPr/>
        <w:t>Глобализация, глобальные проблемы человечества, фундаментализм, самоидентификация, регионализация, «сетевое общество», четвертая промышленно-технологическая революция.</w:t>
      </w:r>
    </w:p>
    <w:p>
      <w:pPr>
        <w:pStyle w:val="BodyText"/>
        <w:spacing w:before="4"/>
        <w:ind w:left="0"/>
        <w:rPr>
          <w:sz w:val="42"/>
        </w:rPr>
      </w:pPr>
    </w:p>
    <w:p>
      <w:pPr>
        <w:pStyle w:val="Heading2"/>
        <w:spacing w:before="1"/>
      </w:pPr>
      <w:r>
        <w:rPr/>
        <w:t>Ход урока</w:t>
      </w:r>
    </w:p>
    <w:p>
      <w:pPr>
        <w:pStyle w:val="ListParagraph"/>
        <w:numPr>
          <w:ilvl w:val="1"/>
          <w:numId w:val="189"/>
        </w:numPr>
        <w:tabs>
          <w:tab w:pos="1842" w:val="left" w:leader="none"/>
        </w:tabs>
        <w:spacing w:line="240" w:lineRule="auto" w:before="160" w:after="0"/>
        <w:ind w:left="1841" w:right="0" w:hanging="280"/>
        <w:jc w:val="left"/>
        <w:rPr>
          <w:b/>
          <w:sz w:val="28"/>
        </w:rPr>
      </w:pPr>
      <w:r>
        <w:rPr>
          <w:b/>
          <w:sz w:val="28"/>
        </w:rPr>
        <w:t>Понятие глобализации, ее компоненты и</w:t>
      </w:r>
      <w:r>
        <w:rPr>
          <w:b/>
          <w:spacing w:val="-5"/>
          <w:sz w:val="28"/>
        </w:rPr>
        <w:t> </w:t>
      </w:r>
      <w:r>
        <w:rPr>
          <w:b/>
          <w:sz w:val="28"/>
        </w:rPr>
        <w:t>противоречия.</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2"/>
        <w:ind w:right="1132" w:firstLine="708"/>
        <w:jc w:val="both"/>
      </w:pPr>
      <w:r>
        <w:rPr/>
        <w:t>Учащиеся делятся на небольшие группы (не более 4 человек) и выполняют </w:t>
      </w:r>
      <w:r>
        <w:rPr>
          <w:b/>
        </w:rPr>
        <w:t>опережающее домашнее задание</w:t>
      </w:r>
      <w:r>
        <w:rPr/>
        <w:t>: подготовить один слайд электронной презентации, в образах отражающий понятие глобализации. В процессе демонстрации слайдов в классе обсуждается его композиция и обоснованность выбранных</w:t>
      </w:r>
      <w:r>
        <w:rPr>
          <w:spacing w:val="-5"/>
        </w:rPr>
        <w:t> </w:t>
      </w:r>
      <w:r>
        <w:rPr/>
        <w:t>образов.</w:t>
      </w: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line="360" w:lineRule="auto" w:before="161"/>
        <w:ind w:right="1132" w:firstLine="708"/>
        <w:jc w:val="both"/>
      </w:pPr>
      <w:r>
        <w:rPr/>
        <w:t>Процесс глобализации можно изучать в процессе объяснения учителя и эвристической беседы на основе схемы «Глобализация как многосторонний процесс» либо в процессе самостоятельного (в парах) изучения текста параграфа (подраздел «Что такое глобализация») и составления схемы. Во втором случае для ускорения процесса работы можно предложить незаполненную основу</w:t>
      </w:r>
      <w:r>
        <w:rPr>
          <w:spacing w:val="-6"/>
        </w:rPr>
        <w:t> </w:t>
      </w:r>
      <w:r>
        <w:rPr/>
        <w:t>схемы.</w:t>
      </w:r>
    </w:p>
    <w:p>
      <w:pPr>
        <w:pStyle w:val="BodyText"/>
        <w:spacing w:before="6"/>
        <w:ind w:left="0"/>
        <w:rPr>
          <w:sz w:val="42"/>
        </w:rPr>
      </w:pPr>
    </w:p>
    <w:p>
      <w:pPr>
        <w:pStyle w:val="Heading2"/>
        <w:ind w:left="3243"/>
      </w:pPr>
      <w:r>
        <w:rPr/>
        <w:t>Глобализация как многосторонний процесс</w:t>
      </w:r>
    </w:p>
    <w:p>
      <w:pPr>
        <w:spacing w:after="0"/>
        <w:sectPr>
          <w:pgSz w:w="11910" w:h="16840"/>
          <w:pgMar w:header="710" w:footer="0" w:top="1160" w:bottom="280" w:left="280" w:right="0"/>
        </w:sectPr>
      </w:pPr>
    </w:p>
    <w:p>
      <w:pPr>
        <w:pStyle w:val="BodyText"/>
        <w:ind w:left="0"/>
        <w:rPr>
          <w:b/>
          <w:sz w:val="20"/>
        </w:rPr>
      </w:pPr>
      <w:r>
        <w:rPr/>
        <w:pict>
          <v:shape style="position:absolute;margin-left:186.889954pt;margin-top:200.9133pt;width:21.95pt;height:117.7pt;mso-position-horizontal-relative:page;mso-position-vertical-relative:page;z-index:9544" type="#_x0000_t202" filled="false" stroked="false">
            <v:textbox inset="0,0,0,0" style="layout-flow:vertical;mso-layout-flow-alt:bottom-to-top">
              <w:txbxContent>
                <w:p>
                  <w:pPr>
                    <w:spacing w:before="4"/>
                    <w:ind w:left="20" w:right="0" w:firstLine="0"/>
                    <w:jc w:val="left"/>
                    <w:rPr>
                      <w:b/>
                      <w:sz w:val="36"/>
                    </w:rPr>
                  </w:pPr>
                  <w:r>
                    <w:rPr>
                      <w:b/>
                      <w:sz w:val="36"/>
                    </w:rPr>
                    <w:t>Глобализация</w:t>
                  </w:r>
                </w:p>
              </w:txbxContent>
            </v:textbox>
            <w10:wrap type="none"/>
          </v:shape>
        </w:pict>
      </w:r>
    </w:p>
    <w:p>
      <w:pPr>
        <w:pStyle w:val="BodyText"/>
        <w:ind w:left="0"/>
        <w:rPr>
          <w:b/>
          <w:sz w:val="20"/>
        </w:rPr>
      </w:pPr>
    </w:p>
    <w:p>
      <w:pPr>
        <w:pStyle w:val="BodyText"/>
        <w:spacing w:before="5"/>
        <w:ind w:left="0"/>
        <w:rPr>
          <w:b/>
          <w:sz w:val="16"/>
        </w:rPr>
      </w:pPr>
    </w:p>
    <w:p>
      <w:pPr>
        <w:tabs>
          <w:tab w:pos="3312" w:val="left" w:leader="none"/>
        </w:tabs>
        <w:spacing w:line="240" w:lineRule="auto"/>
        <w:ind w:left="2450" w:right="0" w:firstLine="0"/>
        <w:rPr>
          <w:sz w:val="20"/>
        </w:rPr>
      </w:pPr>
      <w:r>
        <w:rPr>
          <w:sz w:val="20"/>
        </w:rPr>
        <w:pict>
          <v:group style="width:26.5pt;height:45.45pt;mso-position-horizontal-relative:char;mso-position-vertical-relative:line" coordorigin="0,0" coordsize="530,909">
            <v:shape style="position:absolute;left:20;top:20;width:490;height:869" coordorigin="20,20" coordsize="490,869" path="m20,237l197,237,197,20,509,454,197,889,197,672,20,672,20,237xe" filled="false" stroked="true" strokeweight="2pt" strokecolor="#000000">
              <v:path arrowok="t"/>
              <v:stroke dashstyle="solid"/>
            </v:shape>
          </v:group>
        </w:pict>
      </w:r>
      <w:r>
        <w:rPr>
          <w:sz w:val="20"/>
        </w:rPr>
      </w:r>
      <w:r>
        <w:rPr>
          <w:sz w:val="20"/>
        </w:rPr>
        <w:tab/>
      </w:r>
      <w:r>
        <w:rPr>
          <w:position w:val="208"/>
          <w:sz w:val="20"/>
        </w:rPr>
        <w:pict>
          <v:group style="width:299.8pt;height:85.2pt;mso-position-horizontal-relative:char;mso-position-vertical-relative:line" coordorigin="0,0" coordsize="5996,1704">
            <v:shape style="position:absolute;left:0;top:0;width:2052;height:1345" coordorigin="0,0" coordsize="2052,1345" path="m1026,0l937,2,851,10,767,22,685,38,607,58,532,83,461,111,393,143,330,178,272,217,218,258,169,302,126,349,89,398,58,450,15,558,0,673,4,731,33,842,89,947,126,996,169,1043,218,1087,272,1128,330,1167,393,1202,461,1234,532,1262,607,1287,685,1307,767,1323,851,1335,937,1343,1026,1345,1114,1343,1201,1335,1285,1323,1366,1307,1444,1287,1519,1262,1591,1234,1658,1202,1721,1167,1780,1128,1833,1087,1882,1043,1925,996,1962,947,1994,896,2037,787,2051,673,2048,615,2018,503,1962,398,1925,349,1882,302,1833,258,1780,217,1721,178,1658,143,1591,111,1519,83,1444,58,1366,38,1285,22,1201,10,1114,2,1026,0xe" filled="true" fillcolor="#808080" stroked="false">
              <v:path arrowok="t"/>
              <v:fill type="solid"/>
            </v:shape>
            <v:shape style="position:absolute;left:1041;top:1027;width:4955;height:676" type="#_x0000_t75" stroked="false">
              <v:imagedata r:id="rId189" o:title=""/>
            </v:shape>
            <v:shape style="position:absolute;left:312;top:385;width:1400;height:576" type="#_x0000_t75" stroked="false">
              <v:imagedata r:id="rId190" o:title=""/>
            </v:shape>
            <v:shape style="position:absolute;left:0;top:0;width:5996;height:1704" type="#_x0000_t202" filled="false" stroked="false">
              <v:textbox inset="0,0,0,0">
                <w:txbxContent>
                  <w:p>
                    <w:pPr>
                      <w:spacing w:line="240" w:lineRule="auto" w:before="2"/>
                      <w:rPr>
                        <w:b/>
                        <w:sz w:val="33"/>
                      </w:rPr>
                    </w:pPr>
                  </w:p>
                  <w:p>
                    <w:pPr>
                      <w:spacing w:line="247" w:lineRule="auto" w:before="1"/>
                      <w:ind w:left="483" w:right="4435" w:firstLine="180"/>
                      <w:jc w:val="left"/>
                      <w:rPr>
                        <w:b/>
                        <w:sz w:val="24"/>
                      </w:rPr>
                    </w:pPr>
                    <w:r>
                      <w:rPr>
                        <w:b/>
                        <w:sz w:val="24"/>
                      </w:rPr>
                      <w:t>Сфера финансов</w:t>
                    </w:r>
                  </w:p>
                  <w:p>
                    <w:pPr>
                      <w:spacing w:before="151"/>
                      <w:ind w:left="1196" w:right="0" w:firstLine="0"/>
                      <w:jc w:val="left"/>
                      <w:rPr>
                        <w:sz w:val="24"/>
                      </w:rPr>
                    </w:pPr>
                    <w:r>
                      <w:rPr>
                        <w:sz w:val="24"/>
                      </w:rPr>
                      <w:t>Движение капитала во всемирном масштабе, высокая степень мобильности капиталов</w:t>
                    </w:r>
                  </w:p>
                </w:txbxContent>
              </v:textbox>
              <w10:wrap type="none"/>
            </v:shape>
          </v:group>
        </w:pict>
      </w:r>
      <w:r>
        <w:rPr>
          <w:position w:val="208"/>
          <w:sz w:val="20"/>
        </w:rPr>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4"/>
        </w:rPr>
      </w:pPr>
    </w:p>
    <w:p>
      <w:pPr>
        <w:pStyle w:val="BodyText"/>
        <w:spacing w:line="360" w:lineRule="auto" w:before="89"/>
        <w:ind w:right="1137" w:firstLine="708"/>
        <w:jc w:val="both"/>
      </w:pPr>
      <w:r>
        <w:rPr/>
        <w:pict>
          <v:group style="position:absolute;margin-left:172.529999pt;margin-top:-297.819702pt;width:374.15pt;height:261.8pt;mso-position-horizontal-relative:page;mso-position-vertical-relative:paragraph;z-index:9472" coordorigin="3451,-5956" coordsize="7483,5236">
            <v:shape style="position:absolute;left:3592;top:-5764;width:761;height:2710" type="#_x0000_t75" stroked="false">
              <v:imagedata r:id="rId191" o:title=""/>
            </v:shape>
            <v:shape style="position:absolute;left:4937;top:-5957;width:2065;height:1346" coordorigin="4938,-5956" coordsize="2065,1346" path="m5970,-5956l5881,-5954,5794,-5947,5709,-5935,5628,-5919,5549,-5898,5473,-5874,5401,-5845,5334,-5814,5270,-5778,5211,-5740,5157,-5698,5108,-5654,5065,-5607,5027,-5558,4996,-5507,4953,-5399,4938,-5284,4941,-5226,4971,-5114,5027,-5009,5065,-4960,5108,-4913,5157,-4869,5211,-4828,5270,-4789,5334,-4754,5401,-4722,5473,-4694,5549,-4670,5628,-4649,5709,-4633,5794,-4621,5881,-4614,5970,-4611,6059,-4614,6146,-4621,6231,-4633,6313,-4649,6391,-4670,6467,-4694,6539,-4722,6607,-4754,6670,-4789,6729,-4828,6783,-4869,6832,-4913,6875,-4960,6913,-5009,6944,-5061,6988,-5169,7003,-5284,6999,-5342,6969,-5454,6913,-5558,6875,-5607,6832,-5654,6783,-5698,6729,-5740,6670,-5778,6607,-5814,6539,-5845,6467,-5874,6391,-5898,6313,-5919,6231,-5935,6146,-5947,6059,-5954,5970,-5956xe" filled="true" fillcolor="#808080" stroked="false">
              <v:path arrowok="t"/>
              <v:fill type="solid"/>
            </v:shape>
            <v:shape style="position:absolute;left:5978;top:-4930;width:4955;height:731" type="#_x0000_t75" stroked="false">
              <v:imagedata r:id="rId192" o:title=""/>
            </v:shape>
            <v:shape style="position:absolute;left:5047;top:-5572;width:1834;height:576" type="#_x0000_t75" stroked="false">
              <v:imagedata r:id="rId193" o:title=""/>
            </v:shape>
            <v:shape style="position:absolute;left:4937;top:-4014;width:2065;height:1345" coordorigin="4938,-4014" coordsize="2065,1345" path="m5970,-4014l5881,-4011,5794,-4004,5709,-3992,5628,-3976,5549,-3955,5473,-3931,5401,-3903,5334,-3871,5270,-3836,5211,-3797,5157,-3756,5108,-3712,5065,-3665,5027,-3616,4996,-3564,4953,-3456,4938,-3341,4941,-3283,4971,-3171,5027,-3067,5065,-3018,5108,-2971,5157,-2927,5211,-2885,5270,-2847,5334,-2812,5401,-2780,5473,-2752,5549,-2727,5628,-2707,5709,-2690,5794,-2679,5881,-2671,5970,-2669,6059,-2671,6146,-2679,6231,-2690,6313,-2707,6391,-2727,6467,-2752,6539,-2780,6607,-2812,6670,-2847,6729,-2885,6783,-2927,6832,-2971,6875,-3018,6913,-3067,6944,-3118,6988,-3227,7003,-3341,6999,-3399,6969,-3511,6913,-3616,6875,-3665,6832,-3712,6783,-3756,6729,-3797,6670,-3836,6607,-3871,6539,-3903,6467,-3931,6391,-3955,6313,-3976,6231,-3992,6146,-4004,6059,-4011,5970,-4014xe" filled="true" fillcolor="#808080" stroked="false">
              <v:path arrowok="t"/>
              <v:fill type="solid"/>
            </v:shape>
            <v:shape style="position:absolute;left:5978;top:-2987;width:4955;height:731" type="#_x0000_t75" stroked="false">
              <v:imagedata r:id="rId192" o:title=""/>
            </v:shape>
            <v:shape style="position:absolute;left:5047;top:-3631;width:1834;height:576" type="#_x0000_t75" stroked="false">
              <v:imagedata r:id="rId193" o:title=""/>
            </v:shape>
            <v:shape style="position:absolute;left:3619;top:-2479;width:2065;height:1345" coordorigin="3620,-2478" coordsize="2065,1345" path="m4652,-2478l4563,-2476,4476,-2469,4392,-2457,4310,-2441,4231,-2420,4156,-2396,4084,-2367,4016,-2336,3952,-2300,3893,-2262,3839,-2220,3790,-2176,3747,-2130,3709,-2080,3678,-2029,3635,-1921,3620,-1806,3624,-1748,3653,-1636,3709,-1531,3747,-1482,3790,-1436,3839,-1391,3893,-1350,3952,-1312,4016,-1276,4084,-1244,4156,-1216,4231,-1192,4310,-1171,4392,-1155,4476,-1143,4563,-1136,4652,-1133,4741,-1136,4828,-1143,4913,-1155,4995,-1171,5074,-1192,5149,-1216,5221,-1244,5289,-1276,5352,-1312,5411,-1350,5465,-1391,5514,-1436,5558,-1482,5595,-1531,5627,-1583,5670,-1691,5685,-1806,5681,-1864,5652,-1976,5595,-2080,5558,-2130,5514,-2176,5465,-2220,5411,-2262,5352,-2300,5289,-2336,5221,-2367,5149,-2396,5074,-2420,4995,-2441,4913,-2457,4828,-2469,4741,-2476,4652,-2478xe" filled="true" fillcolor="#808080" stroked="false">
              <v:path arrowok="t"/>
              <v:fill type="solid"/>
            </v:shape>
            <v:shape style="position:absolute;left:4660;top:-1452;width:4955;height:731" type="#_x0000_t75" stroked="false">
              <v:imagedata r:id="rId192" o:title=""/>
            </v:shape>
            <v:shape style="position:absolute;left:3729;top:-2095;width:1956;height:576" type="#_x0000_t75" stroked="false">
              <v:imagedata r:id="rId194" o:title=""/>
            </v:shape>
            <v:shape style="position:absolute;left:3470;top:-5835;width:1685;height:2853" coordorigin="3471,-5835" coordsize="1685,2853" path="m3471,-5835l4565,-5835,4565,-4619,4734,-4619,4734,-4830,5155,-4409,4734,-3987,4734,-4198,4565,-4198,4565,-2982,3471,-2982,3471,-5835xe" filled="false" stroked="true" strokeweight="2pt" strokecolor="#000000">
              <v:path arrowok="t"/>
              <v:stroke dashstyle="solid"/>
            </v:shape>
            <v:shape style="position:absolute;left:5228;top:-5565;width:5524;height:1269" type="#_x0000_t202" filled="false" stroked="false">
              <v:textbox inset="0,0,0,0">
                <w:txbxContent>
                  <w:p>
                    <w:pPr>
                      <w:spacing w:line="247" w:lineRule="auto" w:before="0"/>
                      <w:ind w:left="0" w:right="4032" w:firstLine="386"/>
                      <w:jc w:val="left"/>
                      <w:rPr>
                        <w:b/>
                        <w:sz w:val="24"/>
                      </w:rPr>
                    </w:pPr>
                    <w:r>
                      <w:rPr>
                        <w:b/>
                        <w:sz w:val="24"/>
                      </w:rPr>
                      <w:t>Сфера производства</w:t>
                    </w:r>
                  </w:p>
                  <w:p>
                    <w:pPr>
                      <w:spacing w:line="247" w:lineRule="auto" w:before="141"/>
                      <w:ind w:left="904" w:right="1" w:firstLine="0"/>
                      <w:jc w:val="left"/>
                      <w:rPr>
                        <w:sz w:val="24"/>
                      </w:rPr>
                    </w:pPr>
                    <w:r>
                      <w:rPr>
                        <w:sz w:val="24"/>
                      </w:rPr>
                      <w:t>Формирование международных производств на базе ТНК</w:t>
                    </w:r>
                  </w:p>
                </w:txbxContent>
              </v:textbox>
              <w10:wrap type="none"/>
            </v:shape>
            <v:shape style="position:absolute;left:3910;top:-3623;width:6565;height:2805" type="#_x0000_t202" filled="false" stroked="false">
              <v:textbox inset="0,0,0,0">
                <w:txbxContent>
                  <w:p>
                    <w:pPr>
                      <w:spacing w:line="247" w:lineRule="auto" w:before="0"/>
                      <w:ind w:left="1552" w:right="3990" w:firstLine="151"/>
                      <w:jc w:val="left"/>
                      <w:rPr>
                        <w:b/>
                        <w:sz w:val="24"/>
                      </w:rPr>
                    </w:pPr>
                    <w:r>
                      <w:rPr>
                        <w:b/>
                        <w:sz w:val="24"/>
                      </w:rPr>
                      <w:t>Сфера торговли</w:t>
                    </w:r>
                  </w:p>
                  <w:p>
                    <w:pPr>
                      <w:spacing w:line="247" w:lineRule="auto" w:before="141"/>
                      <w:ind w:left="2222" w:right="-3" w:firstLine="0"/>
                      <w:jc w:val="left"/>
                      <w:rPr>
                        <w:sz w:val="24"/>
                      </w:rPr>
                    </w:pPr>
                    <w:r>
                      <w:rPr>
                        <w:sz w:val="24"/>
                      </w:rPr>
                      <w:t>Снятие ограничений на движение товаров по всему миру</w:t>
                    </w:r>
                  </w:p>
                  <w:p>
                    <w:pPr>
                      <w:spacing w:line="240" w:lineRule="auto" w:before="6"/>
                      <w:rPr>
                        <w:rFonts w:ascii="Arial"/>
                        <w:sz w:val="21"/>
                      </w:rPr>
                    </w:pPr>
                  </w:p>
                  <w:p>
                    <w:pPr>
                      <w:spacing w:line="247" w:lineRule="auto" w:before="0"/>
                      <w:ind w:left="480" w:right="4952" w:hanging="480"/>
                      <w:jc w:val="left"/>
                      <w:rPr>
                        <w:b/>
                        <w:sz w:val="24"/>
                      </w:rPr>
                    </w:pPr>
                    <w:r>
                      <w:rPr>
                        <w:b/>
                        <w:sz w:val="24"/>
                      </w:rPr>
                      <w:t>Гуманитарная сфера</w:t>
                    </w:r>
                  </w:p>
                  <w:p>
                    <w:pPr>
                      <w:spacing w:line="247" w:lineRule="auto" w:before="151"/>
                      <w:ind w:left="904" w:right="2150" w:firstLine="0"/>
                      <w:jc w:val="left"/>
                      <w:rPr>
                        <w:sz w:val="24"/>
                      </w:rPr>
                    </w:pPr>
                    <w:r>
                      <w:rPr>
                        <w:sz w:val="24"/>
                      </w:rPr>
                      <w:t>Неограниченное распространение информации и знаний</w:t>
                    </w:r>
                  </w:p>
                </w:txbxContent>
              </v:textbox>
              <w10:wrap type="none"/>
            </v:shape>
            <w10:wrap type="none"/>
          </v:group>
        </w:pict>
      </w:r>
      <w:r>
        <w:rPr/>
        <w:drawing>
          <wp:anchor distT="0" distB="0" distL="0" distR="0" allowOverlap="1" layoutInCell="1" locked="0" behindDoc="0" simplePos="0" relativeHeight="9496">
            <wp:simplePos x="0" y="0"/>
            <wp:positionH relativeFrom="page">
              <wp:posOffset>1148016</wp:posOffset>
            </wp:positionH>
            <wp:positionV relativeFrom="paragraph">
              <wp:posOffset>-4579235</wp:posOffset>
            </wp:positionV>
            <wp:extent cx="488908" cy="3505200"/>
            <wp:effectExtent l="0" t="0" r="0" b="0"/>
            <wp:wrapNone/>
            <wp:docPr id="21" name="image176.png" descr=""/>
            <wp:cNvGraphicFramePr>
              <a:graphicFrameLocks noChangeAspect="1"/>
            </wp:cNvGraphicFramePr>
            <a:graphic>
              <a:graphicData uri="http://schemas.openxmlformats.org/drawingml/2006/picture">
                <pic:pic>
                  <pic:nvPicPr>
                    <pic:cNvPr id="22" name="image176.png"/>
                    <pic:cNvPicPr/>
                  </pic:nvPicPr>
                  <pic:blipFill>
                    <a:blip r:embed="rId195" cstate="print"/>
                    <a:stretch>
                      <a:fillRect/>
                    </a:stretch>
                  </pic:blipFill>
                  <pic:spPr>
                    <a:xfrm>
                      <a:off x="0" y="0"/>
                      <a:ext cx="488908" cy="3505200"/>
                    </a:xfrm>
                    <a:prstGeom prst="rect">
                      <a:avLst/>
                    </a:prstGeom>
                  </pic:spPr>
                </pic:pic>
              </a:graphicData>
            </a:graphic>
          </wp:anchor>
        </w:drawing>
      </w:r>
      <w:r>
        <w:rPr/>
        <w:pict>
          <v:shape style="position:absolute;margin-left:98.108772pt;margin-top:-352.745819pt;width:17.55pt;height:260.8500pt;mso-position-horizontal-relative:page;mso-position-vertical-relative:paragraph;z-index:9520" type="#_x0000_t202" filled="false" stroked="false">
            <v:textbox inset="0,0,0,0" style="layout-flow:vertical;mso-layout-flow-alt:bottom-to-top">
              <w:txbxContent>
                <w:p>
                  <w:pPr>
                    <w:spacing w:before="9"/>
                    <w:ind w:left="20" w:right="0" w:firstLine="0"/>
                    <w:jc w:val="left"/>
                    <w:rPr>
                      <w:b/>
                      <w:sz w:val="28"/>
                    </w:rPr>
                  </w:pPr>
                  <w:r>
                    <w:rPr>
                      <w:b/>
                      <w:sz w:val="28"/>
                    </w:rPr>
                    <w:t>Новейшие информационные технологии</w:t>
                  </w:r>
                </w:p>
              </w:txbxContent>
            </v:textbox>
            <w10:wrap type="none"/>
          </v:shape>
        </w:pict>
      </w:r>
      <w:r>
        <w:rPr/>
        <w:t>Затем можно организовать либо работу с документом, либо выполнение проблемного задания.</w:t>
      </w:r>
    </w:p>
    <w:p>
      <w:pPr>
        <w:pStyle w:val="BodyText"/>
        <w:spacing w:before="4"/>
        <w:ind w:left="0"/>
        <w:rPr>
          <w:sz w:val="42"/>
        </w:rPr>
      </w:pPr>
    </w:p>
    <w:p>
      <w:pPr>
        <w:pStyle w:val="Heading2"/>
        <w:ind w:left="1561"/>
        <w:rPr>
          <w:rFonts w:ascii="Arial" w:hAnsi="Arial"/>
        </w:rPr>
      </w:pPr>
      <w:r>
        <w:rPr>
          <w:rFonts w:ascii="Arial" w:hAnsi="Arial"/>
        </w:rPr>
        <w:t>Документ</w:t>
      </w:r>
    </w:p>
    <w:p>
      <w:pPr>
        <w:pStyle w:val="Heading3"/>
        <w:spacing w:line="360" w:lineRule="auto" w:before="160"/>
        <w:ind w:right="1132" w:firstLine="708"/>
        <w:jc w:val="both"/>
        <w:rPr>
          <w:rFonts w:ascii="Arial" w:hAnsi="Arial"/>
        </w:rPr>
      </w:pPr>
      <w:r>
        <w:rPr>
          <w:rFonts w:ascii="Arial" w:hAnsi="Arial"/>
          <w:i/>
        </w:rPr>
        <w:t>Билл Гейтс о глобализации и развитии информационных </w:t>
      </w:r>
      <w:r>
        <w:rPr>
          <w:rFonts w:ascii="Arial" w:hAnsi="Arial"/>
        </w:rPr>
        <w:t>технологий. 1996 г.</w:t>
      </w:r>
    </w:p>
    <w:p>
      <w:pPr>
        <w:pStyle w:val="BodyText"/>
        <w:spacing w:line="360" w:lineRule="auto"/>
        <w:ind w:right="1130" w:firstLine="708"/>
        <w:jc w:val="both"/>
        <w:rPr>
          <w:rFonts w:ascii="Arial" w:hAnsi="Arial"/>
        </w:rPr>
      </w:pPr>
      <w:r>
        <w:rPr>
          <w:rFonts w:ascii="Arial" w:hAnsi="Arial"/>
        </w:rPr>
        <w:t>Мы стоим на пороге новой революции. Она связана с беспреце- дентным удешевлением связи; все компьютеры постепенно будут соединены друг с другом, чтобы общаться с нами и для нас. Глобально взаимосвязанные, они образуют грандиозную сеть — так называемую информационную магистраль (information highway). Прямой её предок —</w:t>
      </w:r>
    </w:p>
    <w:p>
      <w:pPr>
        <w:spacing w:after="0" w:line="360" w:lineRule="auto"/>
        <w:jc w:val="both"/>
        <w:rPr>
          <w:rFonts w:ascii="Arial" w:hAnsi="Arial"/>
        </w:rPr>
        <w:sectPr>
          <w:pgSz w:w="11910" w:h="16840"/>
          <w:pgMar w:header="710" w:footer="0" w:top="1160" w:bottom="280" w:left="280" w:right="0"/>
        </w:sectPr>
      </w:pPr>
    </w:p>
    <w:p>
      <w:pPr>
        <w:pStyle w:val="BodyText"/>
        <w:tabs>
          <w:tab w:pos="1807" w:val="left" w:leader="none"/>
          <w:tab w:pos="2489" w:val="left" w:leader="none"/>
          <w:tab w:pos="2840" w:val="left" w:leader="none"/>
          <w:tab w:pos="3037" w:val="left" w:leader="none"/>
          <w:tab w:pos="3728" w:val="left" w:leader="none"/>
          <w:tab w:pos="3793" w:val="left" w:leader="none"/>
          <w:tab w:pos="4416" w:val="left" w:leader="none"/>
          <w:tab w:pos="4714" w:val="left" w:leader="none"/>
          <w:tab w:pos="5870" w:val="left" w:leader="none"/>
          <w:tab w:pos="6010" w:val="left" w:leader="none"/>
          <w:tab w:pos="6092" w:val="left" w:leader="none"/>
          <w:tab w:pos="7568" w:val="left" w:leader="none"/>
          <w:tab w:pos="7725" w:val="left" w:leader="none"/>
          <w:tab w:pos="8104" w:val="left" w:leader="none"/>
          <w:tab w:pos="8688" w:val="left" w:leader="none"/>
          <w:tab w:pos="9130" w:val="left" w:leader="none"/>
          <w:tab w:pos="9377" w:val="left" w:leader="none"/>
        </w:tabs>
        <w:spacing w:line="360" w:lineRule="auto" w:before="95"/>
        <w:ind w:right="1131"/>
        <w:jc w:val="right"/>
        <w:rPr>
          <w:rFonts w:ascii="Arial" w:hAnsi="Arial"/>
        </w:rPr>
      </w:pPr>
      <w:r>
        <w:rPr>
          <w:rFonts w:ascii="Arial" w:hAnsi="Arial"/>
        </w:rPr>
        <w:t>нынешний</w:t>
        <w:tab/>
        <w:t>Internet,</w:t>
        <w:tab/>
        <w:tab/>
        <w:t>объединяющий</w:t>
        <w:tab/>
        <w:tab/>
        <w:tab/>
        <w:t>большую</w:t>
        <w:tab/>
        <w:t>группу</w:t>
        <w:tab/>
      </w:r>
      <w:r>
        <w:rPr>
          <w:rFonts w:ascii="Arial" w:hAnsi="Arial"/>
          <w:spacing w:val="-1"/>
        </w:rPr>
        <w:t>компьютеров, </w:t>
      </w:r>
      <w:r>
        <w:rPr>
          <w:rFonts w:ascii="Arial" w:hAnsi="Arial"/>
        </w:rPr>
        <w:t>которые обмениваются информацией на базе</w:t>
      </w:r>
      <w:r>
        <w:rPr>
          <w:rFonts w:ascii="Arial" w:hAnsi="Arial"/>
          <w:spacing w:val="-26"/>
        </w:rPr>
        <w:t> </w:t>
      </w:r>
      <w:r>
        <w:rPr>
          <w:rFonts w:ascii="Arial" w:hAnsi="Arial"/>
        </w:rPr>
        <w:t>современной</w:t>
      </w:r>
      <w:r>
        <w:rPr>
          <w:rFonts w:ascii="Arial" w:hAnsi="Arial"/>
          <w:spacing w:val="-7"/>
        </w:rPr>
        <w:t> </w:t>
      </w:r>
      <w:r>
        <w:rPr>
          <w:rFonts w:ascii="Arial" w:hAnsi="Arial"/>
        </w:rPr>
        <w:t>технологии...</w:t>
      </w:r>
      <w:r>
        <w:rPr>
          <w:rFonts w:ascii="Arial" w:hAnsi="Arial"/>
          <w:w w:val="100"/>
        </w:rPr>
        <w:t> </w:t>
      </w:r>
      <w:r>
        <w:rPr>
          <w:rFonts w:ascii="Arial" w:hAnsi="Arial"/>
        </w:rPr>
        <w:t>Мы в Microsoft говорим об «информации на</w:t>
      </w:r>
      <w:r>
        <w:rPr>
          <w:rFonts w:ascii="Arial" w:hAnsi="Arial"/>
          <w:spacing w:val="27"/>
        </w:rPr>
        <w:t> </w:t>
      </w:r>
      <w:r>
        <w:rPr>
          <w:rFonts w:ascii="Arial" w:hAnsi="Arial"/>
        </w:rPr>
        <w:t>кончиках</w:t>
      </w:r>
      <w:r>
        <w:rPr>
          <w:rFonts w:ascii="Arial" w:hAnsi="Arial"/>
          <w:spacing w:val="69"/>
        </w:rPr>
        <w:t> </w:t>
      </w:r>
      <w:r>
        <w:rPr>
          <w:rFonts w:ascii="Arial" w:hAnsi="Arial"/>
        </w:rPr>
        <w:t>пальцев»,</w:t>
      </w:r>
      <w:r>
        <w:rPr>
          <w:rFonts w:ascii="Arial" w:hAnsi="Arial"/>
          <w:spacing w:val="-1"/>
          <w:w w:val="100"/>
        </w:rPr>
        <w:t> </w:t>
      </w:r>
      <w:r>
        <w:rPr>
          <w:rFonts w:ascii="Arial" w:hAnsi="Arial"/>
        </w:rPr>
        <w:t>делая акцент не на самой сети, а на выгодах, которые</w:t>
      </w:r>
      <w:r>
        <w:rPr>
          <w:rFonts w:ascii="Arial" w:hAnsi="Arial"/>
          <w:spacing w:val="48"/>
        </w:rPr>
        <w:t> </w:t>
      </w:r>
      <w:r>
        <w:rPr>
          <w:rFonts w:ascii="Arial" w:hAnsi="Arial"/>
        </w:rPr>
        <w:t>она</w:t>
      </w:r>
      <w:r>
        <w:rPr>
          <w:rFonts w:ascii="Arial" w:hAnsi="Arial"/>
          <w:spacing w:val="53"/>
        </w:rPr>
        <w:t> </w:t>
      </w:r>
      <w:r>
        <w:rPr>
          <w:rFonts w:ascii="Arial" w:hAnsi="Arial"/>
        </w:rPr>
        <w:t>принесёт.</w:t>
      </w:r>
      <w:r>
        <w:rPr>
          <w:rFonts w:ascii="Arial" w:hAnsi="Arial"/>
          <w:w w:val="100"/>
        </w:rPr>
        <w:t> </w:t>
      </w:r>
      <w:r>
        <w:rPr>
          <w:rFonts w:ascii="Arial" w:hAnsi="Arial"/>
        </w:rPr>
        <w:t>Другая</w:t>
      </w:r>
      <w:r>
        <w:rPr>
          <w:rFonts w:ascii="Arial" w:hAnsi="Arial"/>
          <w:spacing w:val="39"/>
        </w:rPr>
        <w:t> </w:t>
      </w:r>
      <w:r>
        <w:rPr>
          <w:rFonts w:ascii="Arial" w:hAnsi="Arial"/>
        </w:rPr>
        <w:t>метафора,</w:t>
      </w:r>
      <w:r>
        <w:rPr>
          <w:rFonts w:ascii="Arial" w:hAnsi="Arial"/>
          <w:spacing w:val="40"/>
        </w:rPr>
        <w:t> </w:t>
      </w:r>
      <w:r>
        <w:rPr>
          <w:rFonts w:ascii="Arial" w:hAnsi="Arial"/>
        </w:rPr>
        <w:t>на</w:t>
      </w:r>
      <w:r>
        <w:rPr>
          <w:rFonts w:ascii="Arial" w:hAnsi="Arial"/>
          <w:spacing w:val="40"/>
        </w:rPr>
        <w:t> </w:t>
      </w:r>
      <w:r>
        <w:rPr>
          <w:rFonts w:ascii="Arial" w:hAnsi="Arial"/>
        </w:rPr>
        <w:t>мой</w:t>
      </w:r>
      <w:r>
        <w:rPr>
          <w:rFonts w:ascii="Arial" w:hAnsi="Arial"/>
          <w:spacing w:val="38"/>
        </w:rPr>
        <w:t> </w:t>
      </w:r>
      <w:r>
        <w:rPr>
          <w:rFonts w:ascii="Arial" w:hAnsi="Arial"/>
        </w:rPr>
        <w:t>взгляд,</w:t>
      </w:r>
      <w:r>
        <w:rPr>
          <w:rFonts w:ascii="Arial" w:hAnsi="Arial"/>
          <w:spacing w:val="39"/>
        </w:rPr>
        <w:t> </w:t>
      </w:r>
      <w:r>
        <w:rPr>
          <w:rFonts w:ascii="Arial" w:hAnsi="Arial"/>
        </w:rPr>
        <w:t>удачнее</w:t>
      </w:r>
      <w:r>
        <w:rPr>
          <w:rFonts w:ascii="Arial" w:hAnsi="Arial"/>
          <w:spacing w:val="40"/>
        </w:rPr>
        <w:t> </w:t>
      </w:r>
      <w:r>
        <w:rPr>
          <w:rFonts w:ascii="Arial" w:hAnsi="Arial"/>
        </w:rPr>
        <w:t>передаёт</w:t>
      </w:r>
      <w:r>
        <w:rPr>
          <w:rFonts w:ascii="Arial" w:hAnsi="Arial"/>
          <w:spacing w:val="40"/>
        </w:rPr>
        <w:t> </w:t>
      </w:r>
      <w:r>
        <w:rPr>
          <w:rFonts w:ascii="Arial" w:hAnsi="Arial"/>
        </w:rPr>
        <w:t>суть</w:t>
      </w:r>
      <w:r>
        <w:rPr>
          <w:rFonts w:ascii="Arial" w:hAnsi="Arial"/>
          <w:spacing w:val="40"/>
        </w:rPr>
        <w:t> </w:t>
      </w:r>
      <w:r>
        <w:rPr>
          <w:rFonts w:ascii="Arial" w:hAnsi="Arial"/>
        </w:rPr>
        <w:t>будущей</w:t>
      </w:r>
      <w:r>
        <w:rPr>
          <w:rFonts w:ascii="Arial" w:hAnsi="Arial"/>
          <w:w w:val="100"/>
        </w:rPr>
        <w:t> </w:t>
      </w:r>
      <w:r>
        <w:rPr>
          <w:rFonts w:ascii="Arial" w:hAnsi="Arial"/>
        </w:rPr>
        <w:t>кипучей деятельности — «универсальный рынок»... Считаю,</w:t>
      </w:r>
      <w:r>
        <w:rPr>
          <w:rFonts w:ascii="Arial" w:hAnsi="Arial"/>
          <w:spacing w:val="60"/>
        </w:rPr>
        <w:t> </w:t>
      </w:r>
      <w:r>
        <w:rPr>
          <w:rFonts w:ascii="Arial" w:hAnsi="Arial"/>
        </w:rPr>
        <w:t>что</w:t>
      </w:r>
      <w:r>
        <w:rPr>
          <w:rFonts w:ascii="Arial" w:hAnsi="Arial"/>
          <w:spacing w:val="75"/>
        </w:rPr>
        <w:t> </w:t>
      </w:r>
      <w:r>
        <w:rPr>
          <w:rFonts w:ascii="Arial" w:hAnsi="Arial"/>
        </w:rPr>
        <w:t>этот</w:t>
      </w:r>
      <w:r>
        <w:rPr>
          <w:rFonts w:ascii="Arial" w:hAnsi="Arial"/>
          <w:w w:val="100"/>
        </w:rPr>
        <w:t> </w:t>
      </w:r>
      <w:r>
        <w:rPr>
          <w:rFonts w:ascii="Arial" w:hAnsi="Arial"/>
        </w:rPr>
        <w:t>новый рынок в конце концов станет центральным</w:t>
      </w:r>
      <w:r>
        <w:rPr>
          <w:rFonts w:ascii="Arial" w:hAnsi="Arial"/>
          <w:spacing w:val="5"/>
        </w:rPr>
        <w:t> </w:t>
      </w:r>
      <w:r>
        <w:rPr>
          <w:rFonts w:ascii="Arial" w:hAnsi="Arial"/>
        </w:rPr>
        <w:t>универмагом</w:t>
      </w:r>
      <w:r>
        <w:rPr>
          <w:rFonts w:ascii="Arial" w:hAnsi="Arial"/>
          <w:spacing w:val="68"/>
        </w:rPr>
        <w:t> </w:t>
      </w:r>
      <w:r>
        <w:rPr>
          <w:rFonts w:ascii="Arial" w:hAnsi="Arial"/>
        </w:rPr>
        <w:t>всего</w:t>
      </w:r>
      <w:r>
        <w:rPr>
          <w:rFonts w:ascii="Arial" w:hAnsi="Arial"/>
          <w:w w:val="100"/>
        </w:rPr>
        <w:t> </w:t>
      </w:r>
      <w:r>
        <w:rPr>
          <w:rFonts w:ascii="Arial" w:hAnsi="Arial"/>
        </w:rPr>
        <w:t>мира.</w:t>
        <w:tab/>
        <w:t>Именно</w:t>
        <w:tab/>
        <w:tab/>
        <w:t>там</w:t>
        <w:tab/>
        <w:t>мы,</w:t>
        <w:tab/>
        <w:t>существа</w:t>
        <w:tab/>
        <w:t>общественные,</w:t>
        <w:tab/>
        <w:t>будем</w:t>
        <w:tab/>
      </w:r>
      <w:r>
        <w:rPr>
          <w:rFonts w:ascii="Arial" w:hAnsi="Arial"/>
          <w:spacing w:val="-1"/>
        </w:rPr>
        <w:t>торговать, </w:t>
      </w:r>
      <w:r>
        <w:rPr>
          <w:rFonts w:ascii="Arial" w:hAnsi="Arial"/>
        </w:rPr>
        <w:t>торговаться,</w:t>
        <w:tab/>
        <w:t>вкладывать</w:t>
        <w:tab/>
        <w:tab/>
        <w:t>деньги,</w:t>
        <w:tab/>
        <w:tab/>
        <w:t>подбирать</w:t>
        <w:tab/>
        <w:tab/>
        <w:t>персонал,</w:t>
        <w:tab/>
        <w:tab/>
      </w:r>
      <w:r>
        <w:rPr>
          <w:rFonts w:ascii="Arial" w:hAnsi="Arial"/>
          <w:spacing w:val="-2"/>
        </w:rPr>
        <w:t>спорить, </w:t>
      </w:r>
      <w:r>
        <w:rPr>
          <w:rFonts w:ascii="Arial" w:hAnsi="Arial"/>
        </w:rPr>
        <w:t>знакомиться</w:t>
      </w:r>
      <w:r>
        <w:rPr>
          <w:rFonts w:ascii="Arial" w:hAnsi="Arial"/>
          <w:spacing w:val="30"/>
        </w:rPr>
        <w:t> </w:t>
      </w:r>
      <w:r>
        <w:rPr>
          <w:rFonts w:ascii="Arial" w:hAnsi="Arial"/>
        </w:rPr>
        <w:t>и</w:t>
      </w:r>
      <w:r>
        <w:rPr>
          <w:rFonts w:ascii="Arial" w:hAnsi="Arial"/>
          <w:spacing w:val="31"/>
        </w:rPr>
        <w:t> </w:t>
      </w:r>
      <w:r>
        <w:rPr>
          <w:rFonts w:ascii="Arial" w:hAnsi="Arial"/>
        </w:rPr>
        <w:t>просто</w:t>
      </w:r>
      <w:r>
        <w:rPr>
          <w:rFonts w:ascii="Arial" w:hAnsi="Arial"/>
          <w:spacing w:val="31"/>
        </w:rPr>
        <w:t> </w:t>
      </w:r>
      <w:r>
        <w:rPr>
          <w:rFonts w:ascii="Arial" w:hAnsi="Arial"/>
        </w:rPr>
        <w:t>«толкаться».</w:t>
      </w:r>
      <w:r>
        <w:rPr>
          <w:rFonts w:ascii="Arial" w:hAnsi="Arial"/>
          <w:spacing w:val="31"/>
        </w:rPr>
        <w:t> </w:t>
      </w:r>
      <w:r>
        <w:rPr>
          <w:rFonts w:ascii="Arial" w:hAnsi="Arial"/>
        </w:rPr>
        <w:t>На</w:t>
      </w:r>
      <w:r>
        <w:rPr>
          <w:rFonts w:ascii="Arial" w:hAnsi="Arial"/>
          <w:spacing w:val="31"/>
        </w:rPr>
        <w:t> </w:t>
      </w:r>
      <w:r>
        <w:rPr>
          <w:rFonts w:ascii="Arial" w:hAnsi="Arial"/>
        </w:rPr>
        <w:t>этом</w:t>
      </w:r>
      <w:r>
        <w:rPr>
          <w:rFonts w:ascii="Arial" w:hAnsi="Arial"/>
          <w:spacing w:val="30"/>
        </w:rPr>
        <w:t> </w:t>
      </w:r>
      <w:r>
        <w:rPr>
          <w:rFonts w:ascii="Arial" w:hAnsi="Arial"/>
        </w:rPr>
        <w:t>рынке</w:t>
      </w:r>
      <w:r>
        <w:rPr>
          <w:rFonts w:ascii="Arial" w:hAnsi="Arial"/>
          <w:spacing w:val="31"/>
        </w:rPr>
        <w:t> </w:t>
      </w:r>
      <w:r>
        <w:rPr>
          <w:rFonts w:ascii="Arial" w:hAnsi="Arial"/>
        </w:rPr>
        <w:t>будут</w:t>
      </w:r>
      <w:r>
        <w:rPr>
          <w:rFonts w:ascii="Arial" w:hAnsi="Arial"/>
          <w:spacing w:val="34"/>
        </w:rPr>
        <w:t> </w:t>
      </w:r>
      <w:r>
        <w:rPr>
          <w:rFonts w:ascii="Arial" w:hAnsi="Arial"/>
        </w:rPr>
        <w:t>представлены</w:t>
      </w:r>
      <w:r>
        <w:rPr>
          <w:rFonts w:ascii="Arial" w:hAnsi="Arial"/>
          <w:w w:val="100"/>
        </w:rPr>
        <w:t> </w:t>
      </w:r>
      <w:r>
        <w:rPr>
          <w:rFonts w:ascii="Arial" w:hAnsi="Arial"/>
        </w:rPr>
        <w:t>все виды человеческой деятельности — от миллиардных</w:t>
      </w:r>
      <w:r>
        <w:rPr>
          <w:rFonts w:ascii="Arial" w:hAnsi="Arial"/>
          <w:spacing w:val="53"/>
        </w:rPr>
        <w:t> </w:t>
      </w:r>
      <w:r>
        <w:rPr>
          <w:rFonts w:ascii="Arial" w:hAnsi="Arial"/>
        </w:rPr>
        <w:t>сделок</w:t>
      </w:r>
      <w:r>
        <w:rPr>
          <w:rFonts w:ascii="Arial" w:hAnsi="Arial"/>
          <w:spacing w:val="8"/>
        </w:rPr>
        <w:t> </w:t>
      </w:r>
      <w:r>
        <w:rPr>
          <w:rFonts w:ascii="Arial" w:hAnsi="Arial"/>
        </w:rPr>
        <w:t>до</w:t>
      </w:r>
      <w:r>
        <w:rPr>
          <w:rFonts w:ascii="Arial" w:hAnsi="Arial"/>
          <w:w w:val="100"/>
        </w:rPr>
        <w:t> </w:t>
      </w:r>
      <w:r>
        <w:rPr>
          <w:rFonts w:ascii="Arial" w:hAnsi="Arial"/>
        </w:rPr>
        <w:t>флирта. Покупки станут оплачиваться деньгами в цифровой форме,</w:t>
      </w:r>
      <w:r>
        <w:rPr>
          <w:rFonts w:ascii="Arial" w:hAnsi="Arial"/>
          <w:spacing w:val="11"/>
        </w:rPr>
        <w:t> </w:t>
      </w:r>
      <w:r>
        <w:rPr>
          <w:rFonts w:ascii="Arial" w:hAnsi="Arial"/>
        </w:rPr>
        <w:t>а не</w:t>
      </w:r>
      <w:r>
        <w:rPr>
          <w:rFonts w:ascii="Arial" w:hAnsi="Arial"/>
          <w:w w:val="100"/>
        </w:rPr>
        <w:t> </w:t>
      </w:r>
      <w:r>
        <w:rPr>
          <w:rFonts w:ascii="Arial" w:hAnsi="Arial"/>
        </w:rPr>
        <w:t>наличными. Но главное, в роли всеобщего эквивалента будут</w:t>
      </w:r>
      <w:r>
        <w:rPr>
          <w:rFonts w:ascii="Arial" w:hAnsi="Arial"/>
          <w:spacing w:val="61"/>
        </w:rPr>
        <w:t> </w:t>
      </w:r>
      <w:r>
        <w:rPr>
          <w:rFonts w:ascii="Arial" w:hAnsi="Arial"/>
        </w:rPr>
        <w:t>выступать</w:t>
      </w:r>
    </w:p>
    <w:p>
      <w:pPr>
        <w:pStyle w:val="BodyText"/>
        <w:spacing w:before="1"/>
        <w:rPr>
          <w:rFonts w:ascii="Arial" w:hAnsi="Arial"/>
        </w:rPr>
      </w:pPr>
      <w:r>
        <w:rPr>
          <w:rFonts w:ascii="Arial" w:hAnsi="Arial"/>
        </w:rPr>
        <w:t>не только деньги, но и разнообразная цифровая информация.</w:t>
      </w:r>
    </w:p>
    <w:p>
      <w:pPr>
        <w:pStyle w:val="BodyText"/>
        <w:spacing w:line="360" w:lineRule="auto" w:before="160"/>
        <w:ind w:right="1127" w:firstLine="708"/>
        <w:jc w:val="both"/>
        <w:rPr>
          <w:rFonts w:ascii="Arial" w:hAnsi="Arial"/>
        </w:rPr>
      </w:pPr>
      <w:r>
        <w:rPr>
          <w:rFonts w:ascii="Arial" w:hAnsi="Arial"/>
        </w:rPr>
        <w:t>Глобальный информационный рынок объединит все способы обмена товарами, услугами и идеями. На практике это ещё больше расширит возможности выбора многих вещей, включая то, как Вы зарабатываете себе на жизнь и куда вкладываете деньги, что покупаете и сколько за это платите, кто Ваши друзья и как Вы проводите  свободное время, где и насколько безопасно живёте Вы и Ваша семья. Рабочее место, да и само представление о том, что значит быть образованным, трансформируется — скорее всего за пределы узнаваемости. Ваше самосознание, то есть ощущение себя как личности, того, кто Вы и где Ваши корни, может измениться кардинальным образом. Короче говоря, почти всё будет иначе. Едва ли это произойдёт завтра, но я делаю всё, что в моих силах, чтобы приблизить этот</w:t>
      </w:r>
      <w:r>
        <w:rPr>
          <w:rFonts w:ascii="Arial" w:hAnsi="Arial"/>
          <w:spacing w:val="-4"/>
        </w:rPr>
        <w:t> </w:t>
      </w:r>
      <w:r>
        <w:rPr>
          <w:rFonts w:ascii="Arial" w:hAnsi="Arial"/>
        </w:rPr>
        <w:t>день.</w:t>
      </w:r>
    </w:p>
    <w:p>
      <w:pPr>
        <w:pStyle w:val="ListParagraph"/>
        <w:numPr>
          <w:ilvl w:val="0"/>
          <w:numId w:val="190"/>
        </w:numPr>
        <w:tabs>
          <w:tab w:pos="1818" w:val="left" w:leader="none"/>
        </w:tabs>
        <w:spacing w:line="360" w:lineRule="auto" w:before="0" w:after="0"/>
        <w:ind w:left="852" w:right="1142" w:firstLine="709"/>
        <w:jc w:val="both"/>
        <w:rPr>
          <w:sz w:val="24"/>
        </w:rPr>
      </w:pPr>
      <w:r>
        <w:rPr>
          <w:sz w:val="24"/>
        </w:rPr>
        <w:t>Какие черты процесса глобализации выделяет Билл Гейтс, а какие черты вы могли бы добавить, опираясь на собственный опыт работы с</w:t>
      </w:r>
      <w:r>
        <w:rPr>
          <w:spacing w:val="-7"/>
          <w:sz w:val="24"/>
        </w:rPr>
        <w:t> </w:t>
      </w:r>
      <w:r>
        <w:rPr>
          <w:sz w:val="24"/>
        </w:rPr>
        <w:t>компьютером?</w:t>
      </w:r>
    </w:p>
    <w:p>
      <w:pPr>
        <w:spacing w:after="0" w:line="360" w:lineRule="auto"/>
        <w:jc w:val="both"/>
        <w:rPr>
          <w:sz w:val="24"/>
        </w:rPr>
        <w:sectPr>
          <w:pgSz w:w="11910" w:h="16840"/>
          <w:pgMar w:header="710" w:footer="0" w:top="1160" w:bottom="280" w:left="280" w:right="0"/>
        </w:sectPr>
      </w:pPr>
    </w:p>
    <w:p>
      <w:pPr>
        <w:pStyle w:val="ListParagraph"/>
        <w:numPr>
          <w:ilvl w:val="0"/>
          <w:numId w:val="190"/>
        </w:numPr>
        <w:tabs>
          <w:tab w:pos="1862" w:val="left" w:leader="none"/>
        </w:tabs>
        <w:spacing w:line="360" w:lineRule="auto" w:before="93" w:after="0"/>
        <w:ind w:left="852" w:right="1135" w:firstLine="709"/>
        <w:jc w:val="left"/>
        <w:rPr>
          <w:sz w:val="24"/>
        </w:rPr>
      </w:pPr>
      <w:r>
        <w:rPr>
          <w:sz w:val="24"/>
        </w:rPr>
        <w:t>Какие из прогнозов Б. Гейтса, высказывавшего своё мнение 20 лет назад, </w:t>
      </w:r>
      <w:r>
        <w:rPr>
          <w:spacing w:val="-3"/>
          <w:sz w:val="24"/>
        </w:rPr>
        <w:t>уже </w:t>
      </w:r>
      <w:r>
        <w:rPr>
          <w:sz w:val="24"/>
        </w:rPr>
        <w:t>оправдались, а какие, на ваш взгляд, ещё не стали</w:t>
      </w:r>
      <w:r>
        <w:rPr>
          <w:spacing w:val="-6"/>
          <w:sz w:val="24"/>
        </w:rPr>
        <w:t> </w:t>
      </w:r>
      <w:r>
        <w:rPr>
          <w:sz w:val="24"/>
        </w:rPr>
        <w:t>реальностью?</w:t>
      </w:r>
    </w:p>
    <w:p>
      <w:pPr>
        <w:pStyle w:val="ListParagraph"/>
        <w:numPr>
          <w:ilvl w:val="0"/>
          <w:numId w:val="190"/>
        </w:numPr>
        <w:tabs>
          <w:tab w:pos="1910" w:val="left" w:leader="none"/>
        </w:tabs>
        <w:spacing w:line="360" w:lineRule="auto" w:before="0" w:after="0"/>
        <w:ind w:left="852" w:right="1141" w:firstLine="709"/>
        <w:jc w:val="left"/>
        <w:rPr>
          <w:sz w:val="24"/>
        </w:rPr>
      </w:pPr>
      <w:r>
        <w:rPr>
          <w:sz w:val="24"/>
        </w:rPr>
        <w:t>Насколько неопределённым, позитивным или даже негативным может быть дальнейшее развитие процесса глобализации? Составьте свой</w:t>
      </w:r>
      <w:r>
        <w:rPr>
          <w:spacing w:val="-7"/>
          <w:sz w:val="24"/>
        </w:rPr>
        <w:t> </w:t>
      </w:r>
      <w:r>
        <w:rPr>
          <w:sz w:val="24"/>
        </w:rPr>
        <w:t>прогноз.</w:t>
      </w:r>
    </w:p>
    <w:p>
      <w:pPr>
        <w:spacing w:line="321" w:lineRule="exact" w:before="0"/>
        <w:ind w:left="1561" w:right="0" w:firstLine="0"/>
        <w:jc w:val="left"/>
        <w:rPr>
          <w:i/>
          <w:sz w:val="28"/>
        </w:rPr>
      </w:pPr>
      <w:r>
        <w:rPr>
          <w:i/>
          <w:sz w:val="28"/>
        </w:rPr>
        <w:t>Проблемное задание</w:t>
      </w:r>
    </w:p>
    <w:p>
      <w:pPr>
        <w:pStyle w:val="BodyText"/>
        <w:spacing w:line="360" w:lineRule="auto" w:before="161"/>
        <w:ind w:right="1128" w:firstLine="708"/>
        <w:jc w:val="both"/>
      </w:pPr>
      <w:r>
        <w:rPr/>
        <w:t>Американский экономист-неокейнсианец, лауреат Нобелевской премии по экономике 2001 г. Джозеф Стиглиц написал несколько книг, в которых содержится острая критика глобализации. Он доказывает, что она разрушает промышленность, способствует росту </w:t>
      </w:r>
      <w:hyperlink r:id="rId196">
        <w:r>
          <w:rPr/>
          <w:t>безработицы</w:t>
        </w:r>
      </w:hyperlink>
      <w:r>
        <w:rPr/>
        <w:t>, нищеты, тормозит </w:t>
      </w:r>
      <w:hyperlink r:id="rId197">
        <w:r>
          <w:rPr/>
          <w:t>научно-</w:t>
        </w:r>
      </w:hyperlink>
      <w:r>
        <w:rPr/>
        <w:t> </w:t>
      </w:r>
      <w:hyperlink r:id="rId197">
        <w:r>
          <w:rPr/>
          <w:t>технический прогресс </w:t>
        </w:r>
      </w:hyperlink>
      <w:r>
        <w:rPr/>
        <w:t>и усугубляет </w:t>
      </w:r>
      <w:hyperlink r:id="rId198">
        <w:r>
          <w:rPr/>
          <w:t>экологическую катастрофу </w:t>
        </w:r>
      </w:hyperlink>
      <w:r>
        <w:rPr/>
        <w:t>на планете. Он критикует политику глобальных институтов ВТО и МВФ, которые, по его мнению, используют глобализацию и её </w:t>
      </w:r>
      <w:hyperlink r:id="rId199">
        <w:r>
          <w:rPr/>
          <w:t>идеи </w:t>
        </w:r>
      </w:hyperlink>
      <w:hyperlink r:id="rId200">
        <w:r>
          <w:rPr/>
          <w:t>свободной торговли</w:t>
        </w:r>
      </w:hyperlink>
      <w:r>
        <w:rPr/>
        <w:t>, свободного доступа к сырьевым ресурсам, использования в качестве </w:t>
      </w:r>
      <w:hyperlink r:id="rId201">
        <w:r>
          <w:rPr/>
          <w:t>мировых</w:t>
        </w:r>
        <w:r>
          <w:rPr>
            <w:spacing w:val="47"/>
          </w:rPr>
          <w:t> </w:t>
        </w:r>
        <w:r>
          <w:rPr/>
          <w:t>валют</w:t>
        </w:r>
      </w:hyperlink>
    </w:p>
    <w:p>
      <w:pPr>
        <w:pStyle w:val="BodyText"/>
        <w:spacing w:line="360" w:lineRule="auto" w:before="1"/>
        <w:ind w:right="1133"/>
        <w:jc w:val="both"/>
      </w:pPr>
      <w:r>
        <w:rPr/>
        <w:t>«бумажных» доллара и евро, вмешательства международных институтов во </w:t>
      </w:r>
      <w:hyperlink r:id="rId202">
        <w:r>
          <w:rPr/>
          <w:t>внутреннюю политику</w:t>
        </w:r>
      </w:hyperlink>
      <w:r>
        <w:rPr/>
        <w:t> и т. д. в интересах нескольких наиболее развитых государств, в ущерб большинству стран на планете.</w:t>
      </w:r>
    </w:p>
    <w:p>
      <w:pPr>
        <w:pStyle w:val="ListParagraph"/>
        <w:numPr>
          <w:ilvl w:val="1"/>
          <w:numId w:val="190"/>
        </w:numPr>
        <w:tabs>
          <w:tab w:pos="2282" w:val="left" w:leader="none"/>
        </w:tabs>
        <w:spacing w:line="240" w:lineRule="auto" w:before="0" w:after="0"/>
        <w:ind w:left="2281" w:right="0" w:hanging="360"/>
        <w:jc w:val="left"/>
        <w:rPr>
          <w:sz w:val="28"/>
        </w:rPr>
      </w:pPr>
      <w:r>
        <w:rPr>
          <w:sz w:val="28"/>
        </w:rPr>
        <w:t>Какие проблемы глобализации называет Д.</w:t>
      </w:r>
      <w:r>
        <w:rPr>
          <w:spacing w:val="-6"/>
          <w:sz w:val="28"/>
        </w:rPr>
        <w:t> </w:t>
      </w:r>
      <w:r>
        <w:rPr>
          <w:sz w:val="28"/>
        </w:rPr>
        <w:t>Стиглиц?</w:t>
      </w:r>
    </w:p>
    <w:p>
      <w:pPr>
        <w:pStyle w:val="ListParagraph"/>
        <w:numPr>
          <w:ilvl w:val="1"/>
          <w:numId w:val="190"/>
        </w:numPr>
        <w:tabs>
          <w:tab w:pos="2282" w:val="left" w:leader="none"/>
        </w:tabs>
        <w:spacing w:line="240" w:lineRule="auto" w:before="161" w:after="0"/>
        <w:ind w:left="2281" w:right="0" w:hanging="360"/>
        <w:jc w:val="left"/>
        <w:rPr>
          <w:sz w:val="28"/>
        </w:rPr>
      </w:pPr>
      <w:r>
        <w:rPr>
          <w:sz w:val="28"/>
        </w:rPr>
        <w:t>Какие еще проблемы и противоречия глобализации можно</w:t>
      </w:r>
      <w:r>
        <w:rPr>
          <w:spacing w:val="-11"/>
          <w:sz w:val="28"/>
        </w:rPr>
        <w:t> </w:t>
      </w:r>
      <w:r>
        <w:rPr>
          <w:sz w:val="28"/>
        </w:rPr>
        <w:t>назвать?</w:t>
      </w:r>
    </w:p>
    <w:p>
      <w:pPr>
        <w:pStyle w:val="ListParagraph"/>
        <w:numPr>
          <w:ilvl w:val="1"/>
          <w:numId w:val="190"/>
        </w:numPr>
        <w:tabs>
          <w:tab w:pos="2282" w:val="left" w:leader="none"/>
          <w:tab w:pos="3766" w:val="left" w:leader="none"/>
          <w:tab w:pos="6032" w:val="left" w:leader="none"/>
          <w:tab w:pos="7414" w:val="left" w:leader="none"/>
          <w:tab w:pos="9501" w:val="left" w:leader="none"/>
        </w:tabs>
        <w:spacing w:line="360" w:lineRule="auto" w:before="161" w:after="0"/>
        <w:ind w:left="2281" w:right="1130" w:hanging="360"/>
        <w:jc w:val="left"/>
        <w:rPr>
          <w:sz w:val="28"/>
        </w:rPr>
      </w:pPr>
      <w:r>
        <w:rPr>
          <w:sz w:val="28"/>
        </w:rPr>
        <w:t>Назовите</w:t>
        <w:tab/>
        <w:t>положительные</w:t>
        <w:tab/>
        <w:t>стороны</w:t>
        <w:tab/>
        <w:t>глобализации,</w:t>
        <w:tab/>
        <w:t>которые выделяют её</w:t>
      </w:r>
      <w:r>
        <w:rPr>
          <w:spacing w:val="-2"/>
          <w:sz w:val="28"/>
        </w:rPr>
        <w:t> </w:t>
      </w:r>
      <w:r>
        <w:rPr>
          <w:sz w:val="28"/>
        </w:rPr>
        <w:t>сторонники.</w:t>
      </w:r>
    </w:p>
    <w:p>
      <w:pPr>
        <w:pStyle w:val="ListParagraph"/>
        <w:numPr>
          <w:ilvl w:val="1"/>
          <w:numId w:val="190"/>
        </w:numPr>
        <w:tabs>
          <w:tab w:pos="2282" w:val="left" w:leader="none"/>
        </w:tabs>
        <w:spacing w:line="360" w:lineRule="auto" w:before="1" w:after="0"/>
        <w:ind w:left="2281" w:right="1134" w:hanging="360"/>
        <w:jc w:val="left"/>
        <w:rPr>
          <w:sz w:val="28"/>
        </w:rPr>
      </w:pPr>
      <w:r>
        <w:rPr>
          <w:sz w:val="28"/>
        </w:rPr>
        <w:t>Выскажите свою точку зрения относительно влияния процесса глобализации на жизнь</w:t>
      </w:r>
      <w:r>
        <w:rPr>
          <w:spacing w:val="-2"/>
          <w:sz w:val="28"/>
        </w:rPr>
        <w:t> </w:t>
      </w:r>
      <w:r>
        <w:rPr>
          <w:sz w:val="28"/>
        </w:rPr>
        <w:t>людей.</w:t>
      </w:r>
    </w:p>
    <w:p>
      <w:pPr>
        <w:pStyle w:val="ListParagraph"/>
        <w:numPr>
          <w:ilvl w:val="1"/>
          <w:numId w:val="190"/>
        </w:numPr>
        <w:tabs>
          <w:tab w:pos="2351" w:val="left" w:leader="none"/>
        </w:tabs>
        <w:spacing w:line="360" w:lineRule="auto" w:before="0" w:after="0"/>
        <w:ind w:left="2281" w:right="1135" w:hanging="360"/>
        <w:jc w:val="both"/>
        <w:rPr>
          <w:sz w:val="28"/>
        </w:rPr>
      </w:pPr>
      <w:r>
        <w:rPr>
          <w:sz w:val="28"/>
        </w:rPr>
        <w:t>Выясните отношение старшеклассников вашей школы к глобализации. Для этого разработайте опросник, проведите социологический опрос и обработайте его результаты. Представьте результаты опроса в графической форме (диаграмма или</w:t>
      </w:r>
      <w:r>
        <w:rPr>
          <w:spacing w:val="-12"/>
          <w:sz w:val="28"/>
        </w:rPr>
        <w:t> </w:t>
      </w:r>
      <w:r>
        <w:rPr>
          <w:sz w:val="28"/>
        </w:rPr>
        <w:t>график).</w:t>
      </w:r>
    </w:p>
    <w:p>
      <w:pPr>
        <w:pStyle w:val="BodyText"/>
        <w:spacing w:before="4"/>
        <w:ind w:left="0"/>
        <w:rPr>
          <w:sz w:val="42"/>
        </w:rPr>
      </w:pPr>
    </w:p>
    <w:p>
      <w:pPr>
        <w:pStyle w:val="Heading2"/>
        <w:numPr>
          <w:ilvl w:val="0"/>
          <w:numId w:val="191"/>
        </w:numPr>
        <w:tabs>
          <w:tab w:pos="1842" w:val="left" w:leader="none"/>
        </w:tabs>
        <w:spacing w:line="240" w:lineRule="auto" w:before="0" w:after="0"/>
        <w:ind w:left="1841" w:right="0" w:hanging="280"/>
        <w:jc w:val="left"/>
      </w:pPr>
      <w:r>
        <w:rPr/>
        <w:t>Мировой финансово-экономический кризис 2008—2010</w:t>
      </w:r>
      <w:r>
        <w:rPr>
          <w:spacing w:val="-3"/>
        </w:rPr>
        <w:t> </w:t>
      </w:r>
      <w:r>
        <w:rPr/>
        <w:t>гг.</w:t>
      </w:r>
    </w:p>
    <w:p>
      <w:pPr>
        <w:pStyle w:val="BodyText"/>
        <w:tabs>
          <w:tab w:pos="2513" w:val="left" w:leader="none"/>
          <w:tab w:pos="4025" w:val="left" w:leader="none"/>
          <w:tab w:pos="6335" w:val="left" w:leader="none"/>
          <w:tab w:pos="7649" w:val="left" w:leader="none"/>
          <w:tab w:pos="8966" w:val="left" w:leader="none"/>
          <w:tab w:pos="10355" w:val="left" w:leader="none"/>
        </w:tabs>
        <w:spacing w:line="360" w:lineRule="auto" w:before="158"/>
        <w:ind w:right="1136" w:firstLine="708"/>
      </w:pPr>
      <w:r>
        <w:rPr/>
        <w:t>Суть</w:t>
        <w:tab/>
        <w:t>мирового</w:t>
        <w:tab/>
        <w:t>экономического</w:t>
        <w:tab/>
        <w:t>кризиса</w:t>
        <w:tab/>
        <w:t>учитель</w:t>
        <w:tab/>
        <w:t>излагает</w:t>
        <w:tab/>
        <w:t>в информационном сообщении. Главный акцент необходимо сделать на</w:t>
      </w:r>
      <w:r>
        <w:rPr>
          <w:spacing w:val="-33"/>
        </w:rPr>
        <w:t> </w:t>
      </w:r>
      <w:r>
        <w:rPr/>
        <w:t>причинах</w:t>
      </w:r>
    </w:p>
    <w:p>
      <w:pPr>
        <w:spacing w:after="0" w:line="360" w:lineRule="auto"/>
        <w:sectPr>
          <w:pgSz w:w="11910" w:h="16840"/>
          <w:pgMar w:header="710" w:footer="0" w:top="1160" w:bottom="280" w:left="280" w:right="0"/>
        </w:sectPr>
      </w:pPr>
    </w:p>
    <w:p>
      <w:pPr>
        <w:pStyle w:val="BodyText"/>
        <w:spacing w:line="360" w:lineRule="auto" w:before="91"/>
        <w:ind w:right="1132"/>
      </w:pPr>
      <w:r>
        <w:rPr/>
        <w:t>мирового экономического кризиса и возможных путях его преодоления. В работе можно использовать задание для учащихся.</w:t>
      </w:r>
    </w:p>
    <w:p>
      <w:pPr>
        <w:spacing w:line="321" w:lineRule="exact" w:before="0"/>
        <w:ind w:left="1561" w:right="0" w:firstLine="0"/>
        <w:jc w:val="left"/>
        <w:rPr>
          <w:i/>
          <w:sz w:val="28"/>
        </w:rPr>
      </w:pPr>
      <w:r>
        <w:rPr>
          <w:i/>
          <w:sz w:val="28"/>
        </w:rPr>
        <w:t>Задание для учащихся.</w:t>
      </w:r>
    </w:p>
    <w:p>
      <w:pPr>
        <w:pStyle w:val="BodyText"/>
        <w:spacing w:line="360" w:lineRule="auto" w:before="163"/>
        <w:ind w:right="1135" w:firstLine="708"/>
        <w:jc w:val="both"/>
      </w:pPr>
      <w:r>
        <w:rPr/>
        <w:t>Найдите в электронных СМИ информацию, раскрывающую различные стороны мирового экономического кризиса 2008—2010 гг. Выясните, как кризис отразился на повседневной жизни людей.</w:t>
      </w:r>
    </w:p>
    <w:p>
      <w:pPr>
        <w:pStyle w:val="Heading2"/>
        <w:numPr>
          <w:ilvl w:val="0"/>
          <w:numId w:val="191"/>
        </w:numPr>
        <w:tabs>
          <w:tab w:pos="1842" w:val="left" w:leader="none"/>
        </w:tabs>
        <w:spacing w:line="240" w:lineRule="auto" w:before="3" w:after="0"/>
        <w:ind w:left="1841" w:right="0" w:hanging="280"/>
        <w:jc w:val="left"/>
      </w:pPr>
      <w:r>
        <w:rPr/>
        <w:t>Глобальные проблемы</w:t>
      </w:r>
      <w:r>
        <w:rPr>
          <w:spacing w:val="-1"/>
        </w:rPr>
        <w:t> </w:t>
      </w:r>
      <w:r>
        <w:rPr/>
        <w:t>современности.</w:t>
      </w:r>
    </w:p>
    <w:p>
      <w:pPr>
        <w:pStyle w:val="BodyText"/>
        <w:spacing w:line="360" w:lineRule="auto" w:before="158"/>
        <w:ind w:right="1135" w:firstLine="708"/>
        <w:jc w:val="both"/>
      </w:pPr>
      <w:r>
        <w:rPr/>
        <w:t>Материал о глобальных проблемах человечества можно изучать на основе познавательных заданий, выполняемых в мини-группах (3—4 человека).</w:t>
      </w:r>
    </w:p>
    <w:p>
      <w:pPr>
        <w:spacing w:line="321" w:lineRule="exact" w:before="0"/>
        <w:ind w:left="1561" w:right="0" w:firstLine="0"/>
        <w:jc w:val="left"/>
        <w:rPr>
          <w:i/>
          <w:sz w:val="28"/>
        </w:rPr>
      </w:pPr>
      <w:r>
        <w:rPr>
          <w:i/>
          <w:sz w:val="28"/>
        </w:rPr>
        <w:t>Задания для учащихся</w:t>
      </w:r>
    </w:p>
    <w:p>
      <w:pPr>
        <w:pStyle w:val="ListParagraph"/>
        <w:numPr>
          <w:ilvl w:val="0"/>
          <w:numId w:val="192"/>
        </w:numPr>
        <w:tabs>
          <w:tab w:pos="2027" w:val="left" w:leader="none"/>
        </w:tabs>
        <w:spacing w:line="360" w:lineRule="auto" w:before="161" w:after="0"/>
        <w:ind w:left="852" w:right="1130" w:firstLine="709"/>
        <w:jc w:val="both"/>
        <w:rPr>
          <w:sz w:val="28"/>
        </w:rPr>
      </w:pPr>
      <w:r>
        <w:rPr>
          <w:sz w:val="28"/>
        </w:rPr>
        <w:t>Изучите приведённые ниже определения понятия «глобальные проблемы», выберите в них общие черты и сформулируйте своё определение этого</w:t>
      </w:r>
      <w:r>
        <w:rPr>
          <w:spacing w:val="-3"/>
          <w:sz w:val="28"/>
        </w:rPr>
        <w:t> </w:t>
      </w:r>
      <w:r>
        <w:rPr>
          <w:sz w:val="28"/>
        </w:rPr>
        <w:t>понятия.</w:t>
      </w:r>
    </w:p>
    <w:p>
      <w:pPr>
        <w:pStyle w:val="BodyText"/>
        <w:spacing w:line="360" w:lineRule="auto" w:before="1"/>
        <w:ind w:right="1136" w:firstLine="708"/>
        <w:jc w:val="both"/>
      </w:pPr>
      <w:r>
        <w:rPr/>
        <w:t>А) Совокупность социоприродных проблем, от решения которых зависит социальный прогресс человечества и сохранение цивилизации. Эти проблемы характеризуются динамизмом, возникают как объективный фактор развития общества и для своего решения требуют объединённых усилий всего человечества (Википедия).</w:t>
      </w:r>
    </w:p>
    <w:p>
      <w:pPr>
        <w:pStyle w:val="BodyText"/>
        <w:spacing w:line="360" w:lineRule="auto"/>
        <w:ind w:right="1133" w:firstLine="708"/>
        <w:jc w:val="both"/>
      </w:pPr>
      <w:r>
        <w:rPr/>
        <w:t>Б) Проблемы, затрагивающие всё человечество, влияющие на ход развития экономики и социальной сферы, экологию, политическую стабильность. Эти проблемы требуют международного сотрудничества, так как ни одно, даже самое высокоразвитое государство, не может решить их самостоятельно (СМИ).</w:t>
      </w:r>
    </w:p>
    <w:p>
      <w:pPr>
        <w:pStyle w:val="BodyText"/>
        <w:spacing w:line="360" w:lineRule="auto"/>
        <w:ind w:right="1130" w:firstLine="708"/>
        <w:jc w:val="both"/>
      </w:pPr>
      <w:r>
        <w:rPr/>
        <w:t>В) Проблемы и ситуации, которые охватывают многие страны, атмосферу Земли, Мировой океан и околоземное космическое пространство и затрагивают всё население Земли. Глобальные проблемы человечества не могут быть решены силами одной страны, необходимы совместно выработанные положения об охране окружающей среды, согласованная экономическая политика, помощь отсталым странам и т. п.</w:t>
      </w:r>
      <w:r>
        <w:rPr>
          <w:spacing w:val="-5"/>
        </w:rPr>
        <w:t> </w:t>
      </w:r>
      <w:r>
        <w:rPr/>
        <w:t>(Глоссарий.ру).</w:t>
      </w:r>
    </w:p>
    <w:p>
      <w:pPr>
        <w:spacing w:after="0" w:line="360" w:lineRule="auto"/>
        <w:jc w:val="both"/>
        <w:sectPr>
          <w:pgSz w:w="11910" w:h="16840"/>
          <w:pgMar w:header="710" w:footer="0" w:top="1160" w:bottom="280" w:left="280" w:right="0"/>
        </w:sectPr>
      </w:pPr>
    </w:p>
    <w:p>
      <w:pPr>
        <w:pStyle w:val="ListParagraph"/>
        <w:numPr>
          <w:ilvl w:val="0"/>
          <w:numId w:val="192"/>
        </w:numPr>
        <w:tabs>
          <w:tab w:pos="1912" w:val="left" w:leader="none"/>
        </w:tabs>
        <w:spacing w:line="360" w:lineRule="auto" w:before="91" w:after="0"/>
        <w:ind w:left="852" w:right="1130" w:firstLine="709"/>
        <w:jc w:val="both"/>
        <w:rPr>
          <w:sz w:val="28"/>
        </w:rPr>
      </w:pPr>
      <w:r>
        <w:rPr>
          <w:sz w:val="28"/>
        </w:rPr>
        <w:t>Для каждой глобальной проблемы предложите пути </w:t>
      </w:r>
      <w:r>
        <w:rPr>
          <w:spacing w:val="3"/>
          <w:sz w:val="28"/>
        </w:rPr>
        <w:t>её </w:t>
      </w:r>
      <w:r>
        <w:rPr>
          <w:sz w:val="28"/>
        </w:rPr>
        <w:t>решения на уровне международных организаций и государств и на уровне деятельности отдельных людей. (Международные организации — ООН и др. Межгосударственные соглашения — Киотский протокол и др. Международные организации гражданского общества — Гринпис и</w:t>
      </w:r>
      <w:r>
        <w:rPr>
          <w:spacing w:val="-6"/>
          <w:sz w:val="28"/>
        </w:rPr>
        <w:t> </w:t>
      </w:r>
      <w:r>
        <w:rPr>
          <w:sz w:val="28"/>
        </w:rPr>
        <w:t>др.)</w:t>
      </w:r>
    </w:p>
    <w:p>
      <w:pPr>
        <w:pStyle w:val="BodyText"/>
        <w:ind w:left="0"/>
        <w:rPr>
          <w:sz w:val="20"/>
        </w:rPr>
      </w:pPr>
    </w:p>
    <w:p>
      <w:pPr>
        <w:pStyle w:val="BodyText"/>
        <w:spacing w:before="7"/>
        <w:ind w:left="0"/>
        <w:rPr>
          <w:sz w:val="22"/>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23"/>
      </w:tblGrid>
      <w:tr>
        <w:trPr>
          <w:trHeight w:val="426" w:hRule="atLeast"/>
        </w:trPr>
        <w:tc>
          <w:tcPr>
            <w:tcW w:w="9523" w:type="dxa"/>
          </w:tcPr>
          <w:p>
            <w:pPr>
              <w:pStyle w:val="TableParagraph"/>
              <w:spacing w:before="1"/>
              <w:ind w:left="3487" w:right="3481"/>
              <w:jc w:val="center"/>
              <w:rPr>
                <w:b/>
                <w:sz w:val="24"/>
              </w:rPr>
            </w:pPr>
            <w:r>
              <w:rPr>
                <w:b/>
                <w:sz w:val="24"/>
              </w:rPr>
              <w:t>Глобальные проблемы</w:t>
            </w:r>
          </w:p>
        </w:tc>
      </w:tr>
      <w:tr>
        <w:trPr>
          <w:trHeight w:val="426" w:hRule="atLeast"/>
        </w:trPr>
        <w:tc>
          <w:tcPr>
            <w:tcW w:w="9523" w:type="dxa"/>
          </w:tcPr>
          <w:p>
            <w:pPr>
              <w:pStyle w:val="TableParagraph"/>
              <w:spacing w:line="270" w:lineRule="exact"/>
              <w:rPr>
                <w:sz w:val="24"/>
              </w:rPr>
            </w:pPr>
            <w:r>
              <w:rPr>
                <w:sz w:val="24"/>
              </w:rPr>
              <w:t>Экологическая проблема</w:t>
            </w:r>
          </w:p>
        </w:tc>
      </w:tr>
      <w:tr>
        <w:trPr>
          <w:trHeight w:val="844" w:hRule="atLeast"/>
        </w:trPr>
        <w:tc>
          <w:tcPr>
            <w:tcW w:w="9523" w:type="dxa"/>
          </w:tcPr>
          <w:p>
            <w:pPr>
              <w:pStyle w:val="TableParagraph"/>
              <w:spacing w:line="270" w:lineRule="exact"/>
              <w:rPr>
                <w:sz w:val="24"/>
              </w:rPr>
            </w:pPr>
            <w:r>
              <w:rPr>
                <w:sz w:val="24"/>
              </w:rPr>
              <w:t>Сохранение мира и предотвращение новой мировой (ядерной) войны</w:t>
            </w:r>
          </w:p>
        </w:tc>
      </w:tr>
      <w:tr>
        <w:trPr>
          <w:trHeight w:val="424" w:hRule="atLeast"/>
        </w:trPr>
        <w:tc>
          <w:tcPr>
            <w:tcW w:w="9523" w:type="dxa"/>
          </w:tcPr>
          <w:p>
            <w:pPr>
              <w:pStyle w:val="TableParagraph"/>
              <w:spacing w:line="270" w:lineRule="exact"/>
              <w:rPr>
                <w:sz w:val="24"/>
              </w:rPr>
            </w:pPr>
            <w:r>
              <w:rPr>
                <w:sz w:val="24"/>
              </w:rPr>
              <w:t>Продовольственная проблема</w:t>
            </w:r>
          </w:p>
        </w:tc>
      </w:tr>
      <w:tr>
        <w:trPr>
          <w:trHeight w:val="426" w:hRule="atLeast"/>
        </w:trPr>
        <w:tc>
          <w:tcPr>
            <w:tcW w:w="9523" w:type="dxa"/>
          </w:tcPr>
          <w:p>
            <w:pPr>
              <w:pStyle w:val="TableParagraph"/>
              <w:spacing w:line="270" w:lineRule="exact"/>
              <w:rPr>
                <w:sz w:val="24"/>
              </w:rPr>
            </w:pPr>
            <w:r>
              <w:rPr>
                <w:sz w:val="24"/>
              </w:rPr>
              <w:t>Демографическая проблема</w:t>
            </w:r>
          </w:p>
        </w:tc>
      </w:tr>
      <w:tr>
        <w:trPr>
          <w:trHeight w:val="851" w:hRule="atLeast"/>
        </w:trPr>
        <w:tc>
          <w:tcPr>
            <w:tcW w:w="9523" w:type="dxa"/>
          </w:tcPr>
          <w:p>
            <w:pPr>
              <w:pStyle w:val="TableParagraph"/>
              <w:spacing w:line="270" w:lineRule="exact"/>
              <w:rPr>
                <w:sz w:val="24"/>
              </w:rPr>
            </w:pPr>
            <w:r>
              <w:rPr>
                <w:sz w:val="24"/>
              </w:rPr>
              <w:t>Истощение природных ресурсов, прежде всего энергетических</w:t>
            </w:r>
          </w:p>
        </w:tc>
      </w:tr>
      <w:tr>
        <w:trPr>
          <w:trHeight w:val="2124" w:hRule="atLeast"/>
        </w:trPr>
        <w:tc>
          <w:tcPr>
            <w:tcW w:w="9523" w:type="dxa"/>
          </w:tcPr>
          <w:p>
            <w:pPr>
              <w:pStyle w:val="TableParagraph"/>
              <w:spacing w:line="360" w:lineRule="auto"/>
              <w:ind w:right="283"/>
              <w:rPr>
                <w:sz w:val="24"/>
              </w:rPr>
            </w:pPr>
            <w:r>
              <w:rPr>
                <w:sz w:val="24"/>
              </w:rPr>
              <w:t>Проблема сокращения разрыва в уровне экономического развития между развитыми странами Запада и развивающимися странами «третьего мира» (проблема «Север–Юг»).</w:t>
            </w:r>
          </w:p>
        </w:tc>
      </w:tr>
      <w:tr>
        <w:trPr>
          <w:trHeight w:val="426" w:hRule="atLeast"/>
        </w:trPr>
        <w:tc>
          <w:tcPr>
            <w:tcW w:w="9523" w:type="dxa"/>
          </w:tcPr>
          <w:p>
            <w:pPr>
              <w:pStyle w:val="TableParagraph"/>
              <w:spacing w:line="270" w:lineRule="exact"/>
              <w:rPr>
                <w:sz w:val="24"/>
              </w:rPr>
            </w:pPr>
            <w:r>
              <w:rPr>
                <w:sz w:val="24"/>
              </w:rPr>
              <w:t>Угроза мирового терроризма</w:t>
            </w:r>
          </w:p>
        </w:tc>
      </w:tr>
    </w:tbl>
    <w:p>
      <w:pPr>
        <w:pStyle w:val="BodyText"/>
        <w:ind w:left="0"/>
        <w:rPr>
          <w:sz w:val="20"/>
        </w:rPr>
      </w:pPr>
    </w:p>
    <w:p>
      <w:pPr>
        <w:pStyle w:val="Heading2"/>
        <w:tabs>
          <w:tab w:pos="2119" w:val="left" w:leader="none"/>
          <w:tab w:pos="4266" w:val="left" w:leader="none"/>
          <w:tab w:pos="4774" w:val="left" w:leader="none"/>
          <w:tab w:pos="6404" w:val="left" w:leader="none"/>
        </w:tabs>
        <w:spacing w:line="362" w:lineRule="auto" w:before="250"/>
        <w:ind w:right="1128" w:firstLine="708"/>
      </w:pPr>
      <w:r>
        <w:rPr/>
        <w:t>4.</w:t>
        <w:tab/>
        <w:t>Глобализация</w:t>
        <w:tab/>
        <w:t>и</w:t>
        <w:tab/>
        <w:t>четвёртая</w:t>
        <w:tab/>
      </w:r>
      <w:r>
        <w:rPr>
          <w:spacing w:val="-1"/>
        </w:rPr>
        <w:t>промышленно-технологическая </w:t>
      </w:r>
      <w:r>
        <w:rPr/>
        <w:t>революция.</w:t>
      </w:r>
    </w:p>
    <w:p>
      <w:pPr>
        <w:pStyle w:val="BodyText"/>
        <w:spacing w:line="360" w:lineRule="auto"/>
        <w:ind w:firstLine="708"/>
      </w:pPr>
      <w:r>
        <w:rPr/>
        <w:t>Изучение этого вопроса целесообразно на основе сообщений учащихся с электронной презентацией по темам:</w:t>
      </w:r>
    </w:p>
    <w:p>
      <w:pPr>
        <w:pStyle w:val="BodyText"/>
        <w:spacing w:line="360" w:lineRule="auto"/>
        <w:ind w:left="2281" w:right="1935"/>
      </w:pPr>
      <w:r>
        <w:rPr/>
        <w:t>Индустрия 4.0: когда зародилась и каковы перспективы? Интернет вещей: как он изменит нашу повседневную жизнь?.</w:t>
      </w:r>
    </w:p>
    <w:p>
      <w:pPr>
        <w:pStyle w:val="BodyText"/>
        <w:spacing w:before="6"/>
        <w:ind w:left="0"/>
        <w:rPr>
          <w:sz w:val="41"/>
        </w:rPr>
      </w:pPr>
    </w:p>
    <w:p>
      <w:pPr>
        <w:pStyle w:val="Heading2"/>
        <w:ind w:left="1561"/>
      </w:pPr>
      <w:r>
        <w:rPr/>
        <w:t>Закрепление и обобщение.</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before="160"/>
        <w:ind w:left="1561"/>
      </w:pPr>
      <w:r>
        <w:rPr/>
        <w:t>Составление синквейна, например:</w:t>
      </w:r>
    </w:p>
    <w:p>
      <w:pPr>
        <w:spacing w:after="0"/>
        <w:sectPr>
          <w:pgSz w:w="11910" w:h="16840"/>
          <w:pgMar w:header="710" w:footer="0" w:top="1160" w:bottom="280" w:left="280" w:right="0"/>
        </w:sectPr>
      </w:pPr>
    </w:p>
    <w:p>
      <w:pPr>
        <w:pStyle w:val="Heading2"/>
        <w:spacing w:before="96"/>
        <w:ind w:left="987" w:right="560"/>
        <w:jc w:val="center"/>
      </w:pPr>
      <w:r>
        <w:rPr/>
        <w:t>Глобализация</w:t>
      </w:r>
    </w:p>
    <w:p>
      <w:pPr>
        <w:pStyle w:val="BodyText"/>
        <w:spacing w:line="360" w:lineRule="auto" w:before="156"/>
        <w:ind w:left="2970" w:right="2512" w:firstLine="843"/>
      </w:pPr>
      <w:r>
        <w:rPr/>
        <w:t>Противоречивая, транснациональная Объединять, самоидентифицироваться, обогащать</w:t>
      </w:r>
    </w:p>
    <w:p>
      <w:pPr>
        <w:pStyle w:val="BodyText"/>
        <w:spacing w:line="360" w:lineRule="auto" w:before="2"/>
        <w:ind w:left="1696" w:right="1270"/>
        <w:jc w:val="center"/>
      </w:pPr>
      <w:r>
        <w:rPr/>
        <w:t>Всемирный рынок капиталов, товаров, услуг, идей и информации Четвертая промышленно-технологическая революция</w:t>
      </w:r>
    </w:p>
    <w:p>
      <w:pPr>
        <w:spacing w:line="321" w:lineRule="exact" w:before="0"/>
        <w:ind w:left="1561" w:right="0" w:firstLine="0"/>
        <w:jc w:val="left"/>
        <w:rPr>
          <w:i/>
          <w:sz w:val="28"/>
        </w:rPr>
      </w:pPr>
      <w:r>
        <w:rPr>
          <w:spacing w:val="-71"/>
          <w:w w:val="100"/>
          <w:sz w:val="28"/>
          <w:u w:val="single"/>
        </w:rPr>
        <w:t> </w:t>
      </w:r>
      <w:r>
        <w:rPr>
          <w:i/>
          <w:sz w:val="28"/>
          <w:u w:val="single"/>
        </w:rPr>
        <w:t>Второй вариант</w:t>
      </w:r>
    </w:p>
    <w:p>
      <w:pPr>
        <w:pStyle w:val="BodyText"/>
        <w:spacing w:before="160"/>
        <w:ind w:left="1561"/>
      </w:pPr>
      <w:r>
        <w:rPr/>
        <w:t>Организация дискуссии по заданию.</w:t>
      </w:r>
    </w:p>
    <w:p>
      <w:pPr>
        <w:spacing w:before="163"/>
        <w:ind w:left="1561" w:right="0" w:firstLine="0"/>
        <w:jc w:val="left"/>
        <w:rPr>
          <w:i/>
          <w:sz w:val="28"/>
        </w:rPr>
      </w:pPr>
      <w:r>
        <w:rPr>
          <w:i/>
          <w:sz w:val="28"/>
        </w:rPr>
        <w:t>Задание для учащихся.</w:t>
      </w:r>
    </w:p>
    <w:p>
      <w:pPr>
        <w:pStyle w:val="BodyText"/>
        <w:tabs>
          <w:tab w:pos="1695" w:val="left" w:leader="none"/>
          <w:tab w:pos="2952" w:val="left" w:leader="none"/>
          <w:tab w:pos="5243" w:val="left" w:leader="none"/>
          <w:tab w:pos="7649" w:val="left" w:leader="none"/>
          <w:tab w:pos="8170" w:val="left" w:leader="none"/>
        </w:tabs>
        <w:spacing w:before="160"/>
        <w:ind w:left="424"/>
        <w:jc w:val="center"/>
      </w:pPr>
      <w:r>
        <w:rPr/>
        <w:t>Иногда</w:t>
        <w:tab/>
        <w:t>термин</w:t>
        <w:tab/>
        <w:t>«глобализация»</w:t>
        <w:tab/>
        <w:t>отождествляется</w:t>
        <w:tab/>
        <w:t>с</w:t>
        <w:tab/>
        <w:t>термином</w:t>
      </w:r>
    </w:p>
    <w:p>
      <w:pPr>
        <w:pStyle w:val="BodyText"/>
        <w:spacing w:line="360" w:lineRule="auto" w:before="161"/>
        <w:ind w:right="1132"/>
      </w:pPr>
      <w:r>
        <w:rPr/>
        <w:t>«американизация». Согласны ли вы с такой трактовкой? Выскажите свою точку зрения и аргументируйте её.</w:t>
      </w:r>
    </w:p>
    <w:p>
      <w:pPr>
        <w:pStyle w:val="BodyText"/>
        <w:spacing w:before="6"/>
        <w:ind w:left="0"/>
        <w:rPr>
          <w:sz w:val="42"/>
        </w:rPr>
      </w:pPr>
    </w:p>
    <w:p>
      <w:pPr>
        <w:pStyle w:val="Heading2"/>
      </w:pPr>
      <w:bookmarkStart w:name="_TOC_250004" w:id="27"/>
      <w:bookmarkEnd w:id="27"/>
      <w:r>
        <w:rPr/>
        <w:t>Урок 26. Международные отношения в конце ХХ — начале ХХI в.</w:t>
      </w:r>
    </w:p>
    <w:p>
      <w:pPr>
        <w:pStyle w:val="BodyText"/>
        <w:ind w:left="0"/>
        <w:rPr>
          <w:b/>
          <w:sz w:val="30"/>
        </w:rPr>
      </w:pPr>
    </w:p>
    <w:p>
      <w:pPr>
        <w:pStyle w:val="BodyText"/>
        <w:spacing w:before="1"/>
        <w:ind w:left="0"/>
        <w:rPr>
          <w:b/>
          <w:sz w:val="26"/>
        </w:rPr>
      </w:pPr>
    </w:p>
    <w:p>
      <w:pPr>
        <w:pStyle w:val="Heading3"/>
        <w:rPr>
          <w:i/>
        </w:rPr>
      </w:pPr>
      <w:r>
        <w:rPr>
          <w:i/>
        </w:rPr>
        <w:t>ПЛАНИРУЕМЫЕ РЕЗУЛЬТАТЫ ИЗУЧЕНИЯ МАТЕРИАЛА</w:t>
      </w:r>
    </w:p>
    <w:p>
      <w:pPr>
        <w:spacing w:before="160"/>
        <w:ind w:left="852" w:right="0" w:firstLine="0"/>
        <w:jc w:val="left"/>
        <w:rPr>
          <w:b/>
          <w:i/>
          <w:sz w:val="28"/>
        </w:rPr>
      </w:pPr>
      <w:r>
        <w:rPr>
          <w:b/>
          <w:i/>
          <w:sz w:val="28"/>
        </w:rPr>
        <w:t>Личностные:</w:t>
      </w:r>
    </w:p>
    <w:p>
      <w:pPr>
        <w:pStyle w:val="ListParagraph"/>
        <w:numPr>
          <w:ilvl w:val="0"/>
          <w:numId w:val="193"/>
        </w:numPr>
        <w:tabs>
          <w:tab w:pos="1782" w:val="left" w:leader="none"/>
        </w:tabs>
        <w:spacing w:line="357" w:lineRule="auto" w:before="155" w:after="0"/>
        <w:ind w:left="1782" w:right="1134" w:hanging="360"/>
        <w:jc w:val="both"/>
        <w:rPr>
          <w:sz w:val="28"/>
        </w:rPr>
      </w:pPr>
      <w:r>
        <w:rPr>
          <w:sz w:val="28"/>
        </w:rPr>
        <w:t>формировать гуманистические и демократические ценности, уважительное и доброжелательное отношение к другим народам и их ценностям, понимание необходимости объединения усилий всего мирового сообщества для сохранения мира на</w:t>
      </w:r>
      <w:r>
        <w:rPr>
          <w:spacing w:val="-6"/>
          <w:sz w:val="28"/>
        </w:rPr>
        <w:t> </w:t>
      </w:r>
      <w:r>
        <w:rPr>
          <w:sz w:val="28"/>
        </w:rPr>
        <w:t>земле.</w:t>
      </w:r>
    </w:p>
    <w:p>
      <w:pPr>
        <w:pStyle w:val="Heading3"/>
        <w:spacing w:before="10"/>
        <w:rPr>
          <w:i/>
        </w:rPr>
      </w:pPr>
      <w:r>
        <w:rPr>
          <w:i/>
        </w:rPr>
        <w:t>Метапредметные (универсальные учебные действия):</w:t>
      </w:r>
    </w:p>
    <w:p>
      <w:pPr>
        <w:pStyle w:val="ListParagraph"/>
        <w:numPr>
          <w:ilvl w:val="0"/>
          <w:numId w:val="193"/>
        </w:numPr>
        <w:tabs>
          <w:tab w:pos="1782" w:val="left" w:leader="none"/>
        </w:tabs>
        <w:spacing w:line="352" w:lineRule="auto" w:before="152" w:after="0"/>
        <w:ind w:left="1782" w:right="1131" w:hanging="360"/>
        <w:jc w:val="both"/>
        <w:rPr>
          <w:sz w:val="28"/>
        </w:rPr>
      </w:pPr>
      <w:r>
        <w:rPr>
          <w:sz w:val="28"/>
        </w:rPr>
        <w:t>структурировать текст учебника, выделять в нём главное и создавать на его основе таблицу этапов внешней политики</w:t>
      </w:r>
      <w:r>
        <w:rPr>
          <w:spacing w:val="-13"/>
          <w:sz w:val="28"/>
        </w:rPr>
        <w:t> </w:t>
      </w:r>
      <w:r>
        <w:rPr>
          <w:sz w:val="28"/>
        </w:rPr>
        <w:t>США;</w:t>
      </w:r>
    </w:p>
    <w:p>
      <w:pPr>
        <w:pStyle w:val="ListParagraph"/>
        <w:numPr>
          <w:ilvl w:val="0"/>
          <w:numId w:val="193"/>
        </w:numPr>
        <w:tabs>
          <w:tab w:pos="1782" w:val="left" w:leader="none"/>
        </w:tabs>
        <w:spacing w:line="357" w:lineRule="auto" w:before="9" w:after="0"/>
        <w:ind w:left="1782" w:right="1136" w:hanging="360"/>
        <w:jc w:val="both"/>
        <w:rPr>
          <w:sz w:val="28"/>
        </w:rPr>
      </w:pPr>
      <w:r>
        <w:rPr>
          <w:sz w:val="28"/>
        </w:rPr>
        <w:t>эффективно сотрудничать и продуктивно взаимодействовать в группе в процессе изучения важнейших региональных интеграционных процессов в современном</w:t>
      </w:r>
      <w:r>
        <w:rPr>
          <w:spacing w:val="-5"/>
          <w:sz w:val="28"/>
        </w:rPr>
        <w:t> </w:t>
      </w:r>
      <w:r>
        <w:rPr>
          <w:sz w:val="28"/>
        </w:rPr>
        <w:t>мире;</w:t>
      </w:r>
    </w:p>
    <w:p>
      <w:pPr>
        <w:pStyle w:val="ListParagraph"/>
        <w:numPr>
          <w:ilvl w:val="0"/>
          <w:numId w:val="193"/>
        </w:numPr>
        <w:tabs>
          <w:tab w:pos="1782" w:val="left" w:leader="none"/>
        </w:tabs>
        <w:spacing w:line="355" w:lineRule="auto" w:before="0" w:after="0"/>
        <w:ind w:left="1782" w:right="1135" w:hanging="360"/>
        <w:jc w:val="both"/>
        <w:rPr>
          <w:sz w:val="28"/>
        </w:rPr>
      </w:pPr>
      <w:r>
        <w:rPr>
          <w:sz w:val="28"/>
        </w:rPr>
        <w:t>осуществлять расширенный поиск информации об интеграционных процессах и региональных конфликтах с использованием ресурсов Интернета, в т. ч. электронных</w:t>
      </w:r>
      <w:r>
        <w:rPr>
          <w:spacing w:val="-5"/>
          <w:sz w:val="28"/>
        </w:rPr>
        <w:t> </w:t>
      </w:r>
      <w:r>
        <w:rPr>
          <w:sz w:val="28"/>
        </w:rPr>
        <w:t>СМИ;</w:t>
      </w:r>
    </w:p>
    <w:p>
      <w:pPr>
        <w:spacing w:after="0" w:line="355" w:lineRule="auto"/>
        <w:jc w:val="both"/>
        <w:rPr>
          <w:sz w:val="28"/>
        </w:rPr>
        <w:sectPr>
          <w:pgSz w:w="11910" w:h="16840"/>
          <w:pgMar w:header="710" w:footer="0" w:top="1160" w:bottom="280" w:left="280" w:right="0"/>
        </w:sectPr>
      </w:pPr>
    </w:p>
    <w:p>
      <w:pPr>
        <w:pStyle w:val="ListParagraph"/>
        <w:numPr>
          <w:ilvl w:val="0"/>
          <w:numId w:val="193"/>
        </w:numPr>
        <w:tabs>
          <w:tab w:pos="1782" w:val="left" w:leader="none"/>
        </w:tabs>
        <w:spacing w:line="357" w:lineRule="auto" w:before="91" w:after="0"/>
        <w:ind w:left="1782" w:right="1131" w:hanging="360"/>
        <w:jc w:val="both"/>
        <w:rPr>
          <w:sz w:val="28"/>
        </w:rPr>
      </w:pPr>
      <w:r>
        <w:rPr>
          <w:sz w:val="28"/>
        </w:rPr>
        <w:t>участвовать в обсуждении вопроса о международных отношениях на современном этапе в рамках альтернативы «Лидерство единственной сверхдержавы или многополюсный мир», формулировать собственное мнение и его аргументировать, учитывать другие мнения и координировать различные</w:t>
      </w:r>
      <w:r>
        <w:rPr>
          <w:spacing w:val="-3"/>
          <w:sz w:val="28"/>
        </w:rPr>
        <w:t> </w:t>
      </w:r>
      <w:r>
        <w:rPr>
          <w:sz w:val="28"/>
        </w:rPr>
        <w:t>позиции.</w:t>
      </w:r>
    </w:p>
    <w:p>
      <w:pPr>
        <w:pStyle w:val="Heading3"/>
        <w:spacing w:before="14"/>
        <w:rPr>
          <w:i/>
        </w:rPr>
      </w:pPr>
      <w:r>
        <w:rPr>
          <w:i/>
        </w:rPr>
        <w:t>Предметные:</w:t>
      </w:r>
    </w:p>
    <w:p>
      <w:pPr>
        <w:pStyle w:val="ListParagraph"/>
        <w:numPr>
          <w:ilvl w:val="0"/>
          <w:numId w:val="193"/>
        </w:numPr>
        <w:tabs>
          <w:tab w:pos="1782" w:val="left" w:leader="none"/>
        </w:tabs>
        <w:spacing w:line="357" w:lineRule="auto" w:before="152" w:after="0"/>
        <w:ind w:left="1782" w:right="1130" w:hanging="360"/>
        <w:jc w:val="both"/>
        <w:rPr>
          <w:sz w:val="28"/>
        </w:rPr>
      </w:pPr>
      <w:r>
        <w:rPr>
          <w:sz w:val="28"/>
        </w:rPr>
        <w:t>знать значение понятий </w:t>
      </w:r>
      <w:r>
        <w:rPr>
          <w:i/>
          <w:sz w:val="28"/>
        </w:rPr>
        <w:t>сверхдержава, многополюсный мир, </w:t>
      </w:r>
      <w:r>
        <w:rPr>
          <w:i/>
          <w:sz w:val="28"/>
        </w:rPr>
        <w:t>региональная интеграция, международный терроризм </w:t>
      </w:r>
      <w:r>
        <w:rPr>
          <w:sz w:val="28"/>
        </w:rPr>
        <w:t>и уметь применять их для раскрытия сущности изучаемых международных отношений начала XXI</w:t>
      </w:r>
      <w:r>
        <w:rPr>
          <w:spacing w:val="-4"/>
          <w:sz w:val="28"/>
        </w:rPr>
        <w:t> </w:t>
      </w:r>
      <w:r>
        <w:rPr>
          <w:sz w:val="28"/>
        </w:rPr>
        <w:t>в.;</w:t>
      </w:r>
    </w:p>
    <w:p>
      <w:pPr>
        <w:pStyle w:val="ListParagraph"/>
        <w:numPr>
          <w:ilvl w:val="0"/>
          <w:numId w:val="193"/>
        </w:numPr>
        <w:tabs>
          <w:tab w:pos="1782" w:val="left" w:leader="none"/>
        </w:tabs>
        <w:spacing w:line="357" w:lineRule="auto" w:before="2" w:after="0"/>
        <w:ind w:left="1782" w:right="1131" w:hanging="360"/>
        <w:jc w:val="both"/>
        <w:rPr>
          <w:sz w:val="28"/>
        </w:rPr>
      </w:pPr>
      <w:r>
        <w:rPr>
          <w:sz w:val="28"/>
        </w:rPr>
        <w:t>анализировать и сопоставлять тексты исторических источников по проблемам европейской интеграции и российско-американских отношений, делать на их основе</w:t>
      </w:r>
      <w:r>
        <w:rPr>
          <w:spacing w:val="-7"/>
          <w:sz w:val="28"/>
        </w:rPr>
        <w:t> </w:t>
      </w:r>
      <w:r>
        <w:rPr>
          <w:sz w:val="28"/>
        </w:rPr>
        <w:t>выводы;</w:t>
      </w:r>
    </w:p>
    <w:p>
      <w:pPr>
        <w:pStyle w:val="ListParagraph"/>
        <w:numPr>
          <w:ilvl w:val="0"/>
          <w:numId w:val="193"/>
        </w:numPr>
        <w:tabs>
          <w:tab w:pos="1782" w:val="left" w:leader="none"/>
        </w:tabs>
        <w:spacing w:line="352" w:lineRule="auto" w:before="0" w:after="0"/>
        <w:ind w:left="1782" w:right="1138" w:hanging="360"/>
        <w:jc w:val="both"/>
        <w:rPr>
          <w:sz w:val="28"/>
        </w:rPr>
      </w:pPr>
      <w:r>
        <w:rPr>
          <w:sz w:val="28"/>
        </w:rPr>
        <w:t>систематизировать исторический материал об этапах внешней политики США в конце ХХ — начале XXI</w:t>
      </w:r>
      <w:r>
        <w:rPr>
          <w:spacing w:val="-8"/>
          <w:sz w:val="28"/>
        </w:rPr>
        <w:t> </w:t>
      </w:r>
      <w:r>
        <w:rPr>
          <w:sz w:val="28"/>
        </w:rPr>
        <w:t>в.;</w:t>
      </w:r>
    </w:p>
    <w:p>
      <w:pPr>
        <w:pStyle w:val="ListParagraph"/>
        <w:numPr>
          <w:ilvl w:val="0"/>
          <w:numId w:val="193"/>
        </w:numPr>
        <w:tabs>
          <w:tab w:pos="1782" w:val="left" w:leader="none"/>
        </w:tabs>
        <w:spacing w:line="352" w:lineRule="auto" w:before="7" w:after="0"/>
        <w:ind w:left="1782" w:right="1139" w:hanging="360"/>
        <w:jc w:val="both"/>
        <w:rPr>
          <w:sz w:val="28"/>
        </w:rPr>
      </w:pPr>
      <w:r>
        <w:rPr>
          <w:sz w:val="28"/>
        </w:rPr>
        <w:t>объяснять причины и следствия процессов региональной интеграции в современном</w:t>
      </w:r>
      <w:r>
        <w:rPr>
          <w:spacing w:val="-1"/>
          <w:sz w:val="28"/>
        </w:rPr>
        <w:t> </w:t>
      </w:r>
      <w:r>
        <w:rPr>
          <w:sz w:val="28"/>
        </w:rPr>
        <w:t>мире;</w:t>
      </w:r>
    </w:p>
    <w:p>
      <w:pPr>
        <w:pStyle w:val="ListParagraph"/>
        <w:numPr>
          <w:ilvl w:val="0"/>
          <w:numId w:val="193"/>
        </w:numPr>
        <w:tabs>
          <w:tab w:pos="1782" w:val="left" w:leader="none"/>
        </w:tabs>
        <w:spacing w:line="360" w:lineRule="auto" w:before="9" w:after="0"/>
        <w:ind w:left="1782" w:right="1131" w:hanging="360"/>
        <w:jc w:val="both"/>
        <w:rPr>
          <w:sz w:val="28"/>
        </w:rPr>
      </w:pPr>
      <w:r>
        <w:rPr>
          <w:sz w:val="28"/>
        </w:rPr>
        <w:t>раскрывать существенные черты российско-американских отношений в конце ХХ </w:t>
      </w:r>
      <w:r>
        <w:rPr>
          <w:rFonts w:ascii="Arial" w:hAnsi="Arial"/>
          <w:sz w:val="28"/>
        </w:rPr>
        <w:t>— </w:t>
      </w:r>
      <w:r>
        <w:rPr>
          <w:sz w:val="28"/>
        </w:rPr>
        <w:t>начале XXI в., видеть тенденции их</w:t>
      </w:r>
      <w:r>
        <w:rPr>
          <w:spacing w:val="-30"/>
          <w:sz w:val="28"/>
        </w:rPr>
        <w:t> </w:t>
      </w:r>
      <w:r>
        <w:rPr>
          <w:sz w:val="28"/>
        </w:rPr>
        <w:t>развития.</w:t>
      </w:r>
    </w:p>
    <w:p>
      <w:pPr>
        <w:pStyle w:val="BodyText"/>
        <w:spacing w:before="5"/>
        <w:ind w:left="0"/>
        <w:rPr>
          <w:sz w:val="43"/>
        </w:rPr>
      </w:pPr>
    </w:p>
    <w:p>
      <w:pPr>
        <w:spacing w:line="360" w:lineRule="auto" w:before="0"/>
        <w:ind w:left="852" w:right="1131" w:firstLine="0"/>
        <w:jc w:val="both"/>
        <w:rPr>
          <w:sz w:val="28"/>
        </w:rPr>
      </w:pPr>
      <w:r>
        <w:rPr>
          <w:b/>
          <w:i/>
          <w:sz w:val="28"/>
        </w:rPr>
        <w:t>Межпредметные связи с обществознанием: </w:t>
      </w:r>
      <w:r>
        <w:rPr>
          <w:sz w:val="28"/>
        </w:rPr>
        <w:t>материал урока является иллюстрацией и содействует усвоению обществоведческих понятий </w:t>
      </w:r>
      <w:r>
        <w:rPr>
          <w:i/>
          <w:sz w:val="28"/>
        </w:rPr>
        <w:t>политический конфликт, внешние функции государства </w:t>
      </w:r>
      <w:r>
        <w:rPr>
          <w:sz w:val="28"/>
        </w:rPr>
        <w:t>(взаимодействие с другими государствами и международными организациями).</w:t>
      </w:r>
    </w:p>
    <w:p>
      <w:pPr>
        <w:pStyle w:val="BodyText"/>
        <w:ind w:left="0"/>
        <w:rPr>
          <w:sz w:val="42"/>
        </w:rPr>
      </w:pPr>
    </w:p>
    <w:p>
      <w:pPr>
        <w:pStyle w:val="BodyText"/>
        <w:spacing w:line="360" w:lineRule="auto" w:before="1"/>
        <w:ind w:right="1128"/>
        <w:jc w:val="both"/>
      </w:pPr>
      <w:r>
        <w:rPr>
          <w:b/>
          <w:i/>
        </w:rPr>
        <w:t>Внутрипредметные связи: </w:t>
      </w:r>
      <w:r>
        <w:rPr/>
        <w:t>политическое, экономическое и социальное развитие стран Запада во второй половине ХХ — начале XXI в.; политическое  и социально-экономическое развитие СССР во второй половине ХХ в.; перестройка; современная Россия; международные отношения в 1945 —</w:t>
      </w:r>
      <w:r>
        <w:rPr>
          <w:spacing w:val="6"/>
        </w:rPr>
        <w:t> </w:t>
      </w:r>
      <w:r>
        <w:rPr/>
        <w:t>1980-е</w:t>
      </w:r>
    </w:p>
    <w:p>
      <w:pPr>
        <w:spacing w:after="0" w:line="360" w:lineRule="auto"/>
        <w:jc w:val="both"/>
        <w:sectPr>
          <w:pgSz w:w="11910" w:h="16840"/>
          <w:pgMar w:header="710" w:footer="0" w:top="1160" w:bottom="280" w:left="280" w:right="0"/>
        </w:sectPr>
      </w:pPr>
    </w:p>
    <w:p>
      <w:pPr>
        <w:pStyle w:val="BodyText"/>
        <w:spacing w:before="91"/>
      </w:pPr>
      <w:r>
        <w:rPr/>
        <w:t>гг.</w:t>
      </w:r>
    </w:p>
    <w:p>
      <w:pPr>
        <w:pStyle w:val="BodyText"/>
        <w:ind w:left="0"/>
        <w:rPr>
          <w:sz w:val="30"/>
        </w:rPr>
      </w:pPr>
    </w:p>
    <w:p>
      <w:pPr>
        <w:pStyle w:val="BodyText"/>
        <w:spacing w:before="7"/>
        <w:ind w:left="0"/>
        <w:rPr>
          <w:sz w:val="26"/>
        </w:rPr>
      </w:pPr>
    </w:p>
    <w:p>
      <w:pPr>
        <w:pStyle w:val="Heading3"/>
        <w:rPr>
          <w:i/>
        </w:rPr>
      </w:pPr>
      <w:r>
        <w:rPr>
          <w:i/>
        </w:rPr>
        <w:t>Проектные и исследовательские задания</w:t>
      </w:r>
    </w:p>
    <w:p>
      <w:pPr>
        <w:pStyle w:val="BodyText"/>
        <w:spacing w:line="360" w:lineRule="auto" w:before="156"/>
        <w:ind w:right="1130" w:firstLine="708"/>
        <w:jc w:val="both"/>
      </w:pPr>
      <w:r>
        <w:rPr/>
        <w:t>Проанализируйте новостные материалы Интернета и выделите, на ваш взгляд, наиболее значимую международную проблему современного мира. Соберите различные мнения журналистов и экспертов относительно этой проблемы и напишите о ней эссе. Выскажите свою точку зрения и приведите аргументы в её обоснование. Аргументами должны служить как теоретические положения, так и факты.</w:t>
      </w:r>
    </w:p>
    <w:p>
      <w:pPr>
        <w:pStyle w:val="BodyText"/>
        <w:spacing w:before="3"/>
        <w:ind w:left="0"/>
        <w:rPr>
          <w:sz w:val="42"/>
        </w:rPr>
      </w:pPr>
    </w:p>
    <w:p>
      <w:pPr>
        <w:pStyle w:val="Heading2"/>
      </w:pPr>
      <w:r>
        <w:rPr/>
        <w:t>План урока</w:t>
      </w:r>
    </w:p>
    <w:p>
      <w:pPr>
        <w:pStyle w:val="ListParagraph"/>
        <w:numPr>
          <w:ilvl w:val="0"/>
          <w:numId w:val="194"/>
        </w:numPr>
        <w:tabs>
          <w:tab w:pos="1134" w:val="left" w:leader="none"/>
        </w:tabs>
        <w:spacing w:line="240" w:lineRule="auto" w:before="158" w:after="0"/>
        <w:ind w:left="1133" w:right="0" w:hanging="281"/>
        <w:jc w:val="left"/>
        <w:rPr>
          <w:sz w:val="28"/>
        </w:rPr>
      </w:pPr>
      <w:r>
        <w:rPr>
          <w:sz w:val="28"/>
        </w:rPr>
        <w:t>Лидерство единственной сверхдержавы или многополюсный</w:t>
      </w:r>
      <w:r>
        <w:rPr>
          <w:spacing w:val="-6"/>
          <w:sz w:val="28"/>
        </w:rPr>
        <w:t> </w:t>
      </w:r>
      <w:r>
        <w:rPr>
          <w:sz w:val="28"/>
        </w:rPr>
        <w:t>мир.</w:t>
      </w:r>
    </w:p>
    <w:p>
      <w:pPr>
        <w:pStyle w:val="ListParagraph"/>
        <w:numPr>
          <w:ilvl w:val="0"/>
          <w:numId w:val="194"/>
        </w:numPr>
        <w:tabs>
          <w:tab w:pos="1134" w:val="left" w:leader="none"/>
        </w:tabs>
        <w:spacing w:line="240" w:lineRule="auto" w:before="161" w:after="0"/>
        <w:ind w:left="1133" w:right="0" w:hanging="281"/>
        <w:jc w:val="left"/>
        <w:rPr>
          <w:sz w:val="28"/>
        </w:rPr>
      </w:pPr>
      <w:r>
        <w:rPr>
          <w:sz w:val="28"/>
        </w:rPr>
        <w:t>Этапы внешней политики США.</w:t>
      </w:r>
    </w:p>
    <w:p>
      <w:pPr>
        <w:pStyle w:val="ListParagraph"/>
        <w:numPr>
          <w:ilvl w:val="0"/>
          <w:numId w:val="194"/>
        </w:numPr>
        <w:tabs>
          <w:tab w:pos="1134" w:val="left" w:leader="none"/>
        </w:tabs>
        <w:spacing w:line="240" w:lineRule="auto" w:before="160" w:after="0"/>
        <w:ind w:left="1133" w:right="0" w:hanging="281"/>
        <w:jc w:val="left"/>
        <w:rPr>
          <w:sz w:val="28"/>
        </w:rPr>
      </w:pPr>
      <w:r>
        <w:rPr>
          <w:sz w:val="28"/>
        </w:rPr>
        <w:t>Интеграционные процессы в мире во второй половине ХХ — начале XXI</w:t>
      </w:r>
      <w:r>
        <w:rPr>
          <w:spacing w:val="-13"/>
          <w:sz w:val="28"/>
        </w:rPr>
        <w:t> </w:t>
      </w:r>
      <w:r>
        <w:rPr>
          <w:sz w:val="28"/>
        </w:rPr>
        <w:t>в.</w:t>
      </w:r>
    </w:p>
    <w:p>
      <w:pPr>
        <w:pStyle w:val="ListParagraph"/>
        <w:numPr>
          <w:ilvl w:val="0"/>
          <w:numId w:val="194"/>
        </w:numPr>
        <w:tabs>
          <w:tab w:pos="1134" w:val="left" w:leader="none"/>
        </w:tabs>
        <w:spacing w:line="240" w:lineRule="auto" w:before="161" w:after="0"/>
        <w:ind w:left="1133" w:right="0" w:hanging="281"/>
        <w:jc w:val="left"/>
        <w:rPr>
          <w:sz w:val="28"/>
        </w:rPr>
      </w:pPr>
      <w:r>
        <w:rPr>
          <w:sz w:val="28"/>
        </w:rPr>
        <w:t>Региональные конфликты в современном</w:t>
      </w:r>
      <w:r>
        <w:rPr>
          <w:spacing w:val="-2"/>
          <w:sz w:val="28"/>
        </w:rPr>
        <w:t> </w:t>
      </w:r>
      <w:r>
        <w:rPr>
          <w:sz w:val="28"/>
        </w:rPr>
        <w:t>мире.</w:t>
      </w:r>
    </w:p>
    <w:p>
      <w:pPr>
        <w:pStyle w:val="ListParagraph"/>
        <w:numPr>
          <w:ilvl w:val="0"/>
          <w:numId w:val="194"/>
        </w:numPr>
        <w:tabs>
          <w:tab w:pos="1135" w:val="left" w:leader="none"/>
        </w:tabs>
        <w:spacing w:line="240" w:lineRule="auto" w:before="160" w:after="0"/>
        <w:ind w:left="1134" w:right="0" w:hanging="282"/>
        <w:jc w:val="left"/>
        <w:rPr>
          <w:sz w:val="28"/>
        </w:rPr>
      </w:pPr>
      <w:r>
        <w:rPr>
          <w:sz w:val="28"/>
        </w:rPr>
        <w:t>Американо-российские</w:t>
      </w:r>
      <w:r>
        <w:rPr>
          <w:spacing w:val="-1"/>
          <w:sz w:val="28"/>
        </w:rPr>
        <w:t> </w:t>
      </w:r>
      <w:r>
        <w:rPr>
          <w:sz w:val="28"/>
        </w:rPr>
        <w:t>отношения.</w:t>
      </w:r>
    </w:p>
    <w:p>
      <w:pPr>
        <w:pStyle w:val="BodyText"/>
        <w:ind w:left="0"/>
        <w:rPr>
          <w:sz w:val="30"/>
        </w:rPr>
      </w:pPr>
    </w:p>
    <w:p>
      <w:pPr>
        <w:pStyle w:val="BodyText"/>
        <w:spacing w:before="2"/>
        <w:ind w:left="0"/>
        <w:rPr>
          <w:sz w:val="26"/>
        </w:rPr>
      </w:pPr>
    </w:p>
    <w:p>
      <w:pPr>
        <w:pStyle w:val="BodyText"/>
        <w:tabs>
          <w:tab w:pos="2181" w:val="left" w:leader="none"/>
          <w:tab w:pos="2548" w:val="left" w:leader="none"/>
          <w:tab w:pos="3973" w:val="left" w:leader="none"/>
          <w:tab w:pos="5955" w:val="left" w:leader="none"/>
          <w:tab w:pos="8134" w:val="left" w:leader="none"/>
          <w:tab w:pos="8877" w:val="left" w:leader="none"/>
        </w:tabs>
        <w:spacing w:line="360" w:lineRule="auto"/>
        <w:ind w:right="1135"/>
      </w:pPr>
      <w:r>
        <w:rPr>
          <w:b/>
        </w:rPr>
        <w:t>Понятия</w:t>
        <w:tab/>
        <w:t>и</w:t>
        <w:tab/>
        <w:t>термины.</w:t>
        <w:tab/>
      </w:r>
      <w:r>
        <w:rPr/>
        <w:t>Сверхдержава,</w:t>
        <w:tab/>
        <w:t>многополюсный</w:t>
        <w:tab/>
        <w:t>мир,</w:t>
        <w:tab/>
      </w:r>
      <w:r>
        <w:rPr>
          <w:spacing w:val="-1"/>
        </w:rPr>
        <w:t>региональная </w:t>
      </w:r>
      <w:r>
        <w:rPr/>
        <w:t>интеграция, международный</w:t>
      </w:r>
      <w:r>
        <w:rPr>
          <w:spacing w:val="-1"/>
        </w:rPr>
        <w:t> </w:t>
      </w:r>
      <w:r>
        <w:rPr/>
        <w:t>терроризм.</w:t>
      </w:r>
    </w:p>
    <w:p>
      <w:pPr>
        <w:pStyle w:val="BodyText"/>
        <w:spacing w:before="5"/>
        <w:ind w:left="0"/>
        <w:rPr>
          <w:sz w:val="42"/>
        </w:rPr>
      </w:pPr>
    </w:p>
    <w:p>
      <w:pPr>
        <w:pStyle w:val="Heading2"/>
      </w:pPr>
      <w:r>
        <w:rPr/>
        <w:t>Ход урока</w:t>
      </w:r>
    </w:p>
    <w:p>
      <w:pPr>
        <w:pStyle w:val="ListParagraph"/>
        <w:numPr>
          <w:ilvl w:val="1"/>
          <w:numId w:val="194"/>
        </w:numPr>
        <w:tabs>
          <w:tab w:pos="1842" w:val="left" w:leader="none"/>
        </w:tabs>
        <w:spacing w:line="240" w:lineRule="auto" w:before="161" w:after="0"/>
        <w:ind w:left="1841" w:right="0" w:hanging="280"/>
        <w:jc w:val="left"/>
        <w:rPr>
          <w:b/>
          <w:sz w:val="28"/>
        </w:rPr>
      </w:pPr>
      <w:r>
        <w:rPr>
          <w:b/>
          <w:sz w:val="28"/>
        </w:rPr>
        <w:t>Лидерство единственной сверхдержавы или многополюсный</w:t>
      </w:r>
      <w:r>
        <w:rPr>
          <w:b/>
          <w:spacing w:val="-8"/>
          <w:sz w:val="28"/>
        </w:rPr>
        <w:t> </w:t>
      </w:r>
      <w:r>
        <w:rPr>
          <w:b/>
          <w:sz w:val="28"/>
        </w:rPr>
        <w:t>мир.</w:t>
      </w:r>
    </w:p>
    <w:p>
      <w:pPr>
        <w:pStyle w:val="BodyText"/>
        <w:spacing w:line="360" w:lineRule="auto" w:before="155"/>
        <w:ind w:right="1128" w:firstLine="708"/>
        <w:jc w:val="both"/>
      </w:pPr>
      <w:r>
        <w:rPr/>
        <w:t>Для обсуждения вопроса о расстановке политических сил на международной арене и определения модели международных отношений на современном этапе в рамках альтернативы «Лидерство единственной сверхдержавы или многополюсный мир» можно использовать дискуссионный прием «Займи позицию». Учащимся предлагается разбиться на группы в соответствии с одним из четырех мнений: «Современный мир — это безусловное лидерство одной сверхдержавы — США»; «Современный мир — это скорее лидерство одной сверхдержавы — США, чем многополюсный мир»;</w:t>
      </w:r>
    </w:p>
    <w:p>
      <w:pPr>
        <w:spacing w:after="0" w:line="360" w:lineRule="auto"/>
        <w:jc w:val="both"/>
        <w:sectPr>
          <w:pgSz w:w="11910" w:h="16840"/>
          <w:pgMar w:header="710" w:footer="0" w:top="1160" w:bottom="280" w:left="280" w:right="0"/>
        </w:sectPr>
      </w:pPr>
    </w:p>
    <w:p>
      <w:pPr>
        <w:pStyle w:val="BodyText"/>
        <w:spacing w:line="360" w:lineRule="auto" w:before="91"/>
      </w:pPr>
      <w:r>
        <w:rPr/>
        <w:t>«Современный мир — это скорее многополюсный мир, чем лидерство одной сверхдержавы — США»; «Современный мир — это многополюсный мир».</w:t>
      </w:r>
    </w:p>
    <w:p>
      <w:pPr>
        <w:pStyle w:val="BodyText"/>
        <w:spacing w:line="360" w:lineRule="auto"/>
        <w:ind w:right="1132" w:firstLine="708"/>
        <w:jc w:val="both"/>
      </w:pPr>
      <w:r>
        <w:rPr/>
        <w:t>Присоединиться к группе ученик может только в случае, если он объяснит, почему он занял такую позицию, и приведёт соответствующий аргумент. По итогам работы с аргументацией ученики могут поменять свою позицию, однако это решение также надо обосновать. Учитель оценивает аргументы участников с точки зрения убедительности и обоснованности.</w:t>
      </w:r>
    </w:p>
    <w:p>
      <w:pPr>
        <w:pStyle w:val="Heading2"/>
        <w:numPr>
          <w:ilvl w:val="1"/>
          <w:numId w:val="194"/>
        </w:numPr>
        <w:tabs>
          <w:tab w:pos="1842" w:val="left" w:leader="none"/>
        </w:tabs>
        <w:spacing w:line="240" w:lineRule="auto" w:before="6" w:after="0"/>
        <w:ind w:left="1841" w:right="0" w:hanging="280"/>
        <w:jc w:val="left"/>
      </w:pPr>
      <w:r>
        <w:rPr/>
        <w:t>Этапы внешней политики</w:t>
      </w:r>
      <w:r>
        <w:rPr>
          <w:spacing w:val="-2"/>
        </w:rPr>
        <w:t> </w:t>
      </w:r>
      <w:r>
        <w:rPr/>
        <w:t>США.</w:t>
      </w:r>
    </w:p>
    <w:p>
      <w:pPr>
        <w:pStyle w:val="BodyText"/>
        <w:spacing w:line="360" w:lineRule="auto" w:before="156"/>
        <w:ind w:right="1134" w:firstLine="708"/>
        <w:jc w:val="both"/>
      </w:pPr>
      <w:r>
        <w:rPr/>
        <w:t>Учащиеся работают с текстом учебника (подраздел «Этапы внешней политики США») и заполняют таблицу. В процессе работы над таблицей можно использовать</w:t>
      </w:r>
      <w:r>
        <w:rPr>
          <w:spacing w:val="-5"/>
        </w:rPr>
        <w:t> </w:t>
      </w:r>
      <w:r>
        <w:rPr/>
        <w:t>документ.</w:t>
      </w:r>
    </w:p>
    <w:p>
      <w:pPr>
        <w:pStyle w:val="Heading2"/>
        <w:spacing w:before="6"/>
        <w:ind w:left="3961"/>
      </w:pPr>
      <w:r>
        <w:rPr/>
        <w:t>Этапы внешней политики США</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3118"/>
        <w:gridCol w:w="5353"/>
      </w:tblGrid>
      <w:tr>
        <w:trPr>
          <w:trHeight w:val="827" w:hRule="atLeast"/>
        </w:trPr>
        <w:tc>
          <w:tcPr>
            <w:tcW w:w="1385" w:type="dxa"/>
          </w:tcPr>
          <w:p>
            <w:pPr>
              <w:pStyle w:val="TableParagraph"/>
              <w:spacing w:line="275" w:lineRule="exact"/>
              <w:rPr>
                <w:b/>
                <w:sz w:val="24"/>
              </w:rPr>
            </w:pPr>
            <w:r>
              <w:rPr>
                <w:b/>
                <w:sz w:val="24"/>
              </w:rPr>
              <w:t>Период</w:t>
            </w:r>
          </w:p>
        </w:tc>
        <w:tc>
          <w:tcPr>
            <w:tcW w:w="3118" w:type="dxa"/>
          </w:tcPr>
          <w:p>
            <w:pPr>
              <w:pStyle w:val="TableParagraph"/>
              <w:spacing w:line="275" w:lineRule="exact"/>
              <w:ind w:left="108"/>
              <w:rPr>
                <w:b/>
                <w:sz w:val="24"/>
              </w:rPr>
            </w:pPr>
            <w:r>
              <w:rPr>
                <w:b/>
                <w:sz w:val="24"/>
              </w:rPr>
              <w:t>Правящий президент</w:t>
            </w:r>
          </w:p>
          <w:p>
            <w:pPr>
              <w:pStyle w:val="TableParagraph"/>
              <w:spacing w:before="137"/>
              <w:ind w:left="108"/>
              <w:rPr>
                <w:b/>
                <w:sz w:val="24"/>
              </w:rPr>
            </w:pPr>
            <w:r>
              <w:rPr>
                <w:b/>
                <w:sz w:val="24"/>
              </w:rPr>
              <w:t>США</w:t>
            </w:r>
          </w:p>
        </w:tc>
        <w:tc>
          <w:tcPr>
            <w:tcW w:w="5353" w:type="dxa"/>
          </w:tcPr>
          <w:p>
            <w:pPr>
              <w:pStyle w:val="TableParagraph"/>
              <w:spacing w:line="275" w:lineRule="exact"/>
              <w:ind w:left="110"/>
              <w:rPr>
                <w:b/>
                <w:sz w:val="24"/>
              </w:rPr>
            </w:pPr>
            <w:r>
              <w:rPr>
                <w:b/>
                <w:sz w:val="24"/>
              </w:rPr>
              <w:t>Направления и приоритеты во внешней</w:t>
            </w:r>
          </w:p>
          <w:p>
            <w:pPr>
              <w:pStyle w:val="TableParagraph"/>
              <w:spacing w:before="137"/>
              <w:ind w:left="110"/>
              <w:rPr>
                <w:b/>
                <w:sz w:val="24"/>
              </w:rPr>
            </w:pPr>
            <w:r>
              <w:rPr>
                <w:b/>
                <w:sz w:val="24"/>
              </w:rPr>
              <w:t>политике</w:t>
            </w:r>
          </w:p>
        </w:tc>
      </w:tr>
      <w:tr>
        <w:trPr>
          <w:trHeight w:val="1310" w:hRule="atLeast"/>
        </w:trPr>
        <w:tc>
          <w:tcPr>
            <w:tcW w:w="1385" w:type="dxa"/>
          </w:tcPr>
          <w:p>
            <w:pPr>
              <w:pStyle w:val="TableParagraph"/>
              <w:spacing w:line="315" w:lineRule="exact"/>
              <w:rPr>
                <w:sz w:val="28"/>
              </w:rPr>
            </w:pPr>
            <w:r>
              <w:rPr>
                <w:sz w:val="24"/>
              </w:rPr>
              <w:t>1992</w:t>
            </w:r>
            <w:r>
              <w:rPr>
                <w:sz w:val="28"/>
              </w:rPr>
              <w:t>—</w:t>
            </w:r>
          </w:p>
          <w:p>
            <w:pPr>
              <w:pStyle w:val="TableParagraph"/>
              <w:spacing w:before="161"/>
              <w:rPr>
                <w:sz w:val="24"/>
              </w:rPr>
            </w:pPr>
            <w:r>
              <w:rPr>
                <w:sz w:val="24"/>
              </w:rPr>
              <w:t>2000</w:t>
            </w:r>
            <w:r>
              <w:rPr>
                <w:spacing w:val="-3"/>
                <w:sz w:val="24"/>
              </w:rPr>
              <w:t> </w:t>
            </w:r>
            <w:r>
              <w:rPr>
                <w:sz w:val="24"/>
              </w:rPr>
              <w:t>гг.</w:t>
            </w:r>
          </w:p>
        </w:tc>
        <w:tc>
          <w:tcPr>
            <w:tcW w:w="3118" w:type="dxa"/>
          </w:tcPr>
          <w:p>
            <w:pPr>
              <w:pStyle w:val="TableParagraph"/>
              <w:spacing w:line="270" w:lineRule="exact"/>
              <w:ind w:left="108"/>
              <w:rPr>
                <w:sz w:val="24"/>
              </w:rPr>
            </w:pPr>
            <w:r>
              <w:rPr>
                <w:sz w:val="24"/>
              </w:rPr>
              <w:t>Билл Клинтон</w:t>
            </w:r>
          </w:p>
        </w:tc>
        <w:tc>
          <w:tcPr>
            <w:tcW w:w="5353" w:type="dxa"/>
          </w:tcPr>
          <w:p>
            <w:pPr>
              <w:pStyle w:val="TableParagraph"/>
              <w:spacing w:line="315" w:lineRule="exact"/>
              <w:ind w:left="110"/>
              <w:rPr>
                <w:sz w:val="24"/>
              </w:rPr>
            </w:pPr>
            <w:r>
              <w:rPr>
                <w:sz w:val="24"/>
              </w:rPr>
              <w:t>США </w:t>
            </w:r>
            <w:r>
              <w:rPr>
                <w:sz w:val="28"/>
              </w:rPr>
              <w:t>— </w:t>
            </w:r>
            <w:r>
              <w:rPr>
                <w:sz w:val="24"/>
              </w:rPr>
              <w:t>лидер мировой политики.</w:t>
            </w:r>
          </w:p>
          <w:p>
            <w:pPr>
              <w:pStyle w:val="TableParagraph"/>
              <w:spacing w:line="410" w:lineRule="atLeast" w:before="27"/>
              <w:ind w:left="110"/>
              <w:rPr>
                <w:sz w:val="24"/>
              </w:rPr>
            </w:pPr>
            <w:r>
              <w:rPr>
                <w:sz w:val="24"/>
              </w:rPr>
              <w:t>Необходимость учитывать международное сотрудничество</w:t>
            </w:r>
          </w:p>
        </w:tc>
      </w:tr>
      <w:tr>
        <w:trPr>
          <w:trHeight w:val="1655" w:hRule="atLeast"/>
        </w:trPr>
        <w:tc>
          <w:tcPr>
            <w:tcW w:w="1385" w:type="dxa"/>
          </w:tcPr>
          <w:p>
            <w:pPr>
              <w:pStyle w:val="TableParagraph"/>
              <w:spacing w:line="315" w:lineRule="exact"/>
              <w:rPr>
                <w:sz w:val="28"/>
              </w:rPr>
            </w:pPr>
            <w:r>
              <w:rPr>
                <w:sz w:val="24"/>
              </w:rPr>
              <w:t>2000</w:t>
            </w:r>
            <w:r>
              <w:rPr>
                <w:sz w:val="28"/>
              </w:rPr>
              <w:t>—</w:t>
            </w:r>
          </w:p>
          <w:p>
            <w:pPr>
              <w:pStyle w:val="TableParagraph"/>
              <w:spacing w:before="164"/>
              <w:rPr>
                <w:sz w:val="24"/>
              </w:rPr>
            </w:pPr>
            <w:r>
              <w:rPr>
                <w:sz w:val="24"/>
              </w:rPr>
              <w:t>2008</w:t>
            </w:r>
            <w:r>
              <w:rPr>
                <w:spacing w:val="-3"/>
                <w:sz w:val="24"/>
              </w:rPr>
              <w:t> </w:t>
            </w:r>
            <w:r>
              <w:rPr>
                <w:sz w:val="24"/>
              </w:rPr>
              <w:t>гг.</w:t>
            </w:r>
          </w:p>
        </w:tc>
        <w:tc>
          <w:tcPr>
            <w:tcW w:w="3118" w:type="dxa"/>
          </w:tcPr>
          <w:p>
            <w:pPr>
              <w:pStyle w:val="TableParagraph"/>
              <w:spacing w:line="271" w:lineRule="exact"/>
              <w:ind w:left="108"/>
              <w:rPr>
                <w:sz w:val="24"/>
              </w:rPr>
            </w:pPr>
            <w:r>
              <w:rPr>
                <w:sz w:val="24"/>
              </w:rPr>
              <w:t>Джордж Буш-младший</w:t>
            </w:r>
          </w:p>
        </w:tc>
        <w:tc>
          <w:tcPr>
            <w:tcW w:w="5353" w:type="dxa"/>
          </w:tcPr>
          <w:p>
            <w:pPr>
              <w:pStyle w:val="TableParagraph"/>
              <w:spacing w:line="360" w:lineRule="auto"/>
              <w:ind w:left="110" w:right="986"/>
              <w:rPr>
                <w:sz w:val="24"/>
              </w:rPr>
            </w:pPr>
            <w:r>
              <w:rPr>
                <w:sz w:val="24"/>
              </w:rPr>
              <w:t>Сохранение США роли сверхдержавы и мирового лидера.</w:t>
            </w:r>
          </w:p>
          <w:p>
            <w:pPr>
              <w:pStyle w:val="TableParagraph"/>
              <w:ind w:left="110"/>
              <w:rPr>
                <w:sz w:val="24"/>
              </w:rPr>
            </w:pPr>
            <w:r>
              <w:rPr>
                <w:sz w:val="24"/>
              </w:rPr>
              <w:t>Доктрина «превентивной войны» против</w:t>
            </w:r>
          </w:p>
          <w:p>
            <w:pPr>
              <w:pStyle w:val="TableParagraph"/>
              <w:spacing w:before="134"/>
              <w:ind w:left="110"/>
              <w:rPr>
                <w:sz w:val="24"/>
              </w:rPr>
            </w:pPr>
            <w:r>
              <w:rPr>
                <w:sz w:val="24"/>
              </w:rPr>
              <w:t>международного терроризма</w:t>
            </w:r>
          </w:p>
        </w:tc>
      </w:tr>
      <w:tr>
        <w:trPr>
          <w:trHeight w:val="2140" w:hRule="atLeast"/>
        </w:trPr>
        <w:tc>
          <w:tcPr>
            <w:tcW w:w="1385" w:type="dxa"/>
          </w:tcPr>
          <w:p>
            <w:pPr>
              <w:pStyle w:val="TableParagraph"/>
              <w:spacing w:line="317" w:lineRule="exact"/>
              <w:rPr>
                <w:sz w:val="28"/>
              </w:rPr>
            </w:pPr>
            <w:r>
              <w:rPr>
                <w:sz w:val="24"/>
              </w:rPr>
              <w:t>2009</w:t>
            </w:r>
            <w:r>
              <w:rPr>
                <w:sz w:val="28"/>
              </w:rPr>
              <w:t>—</w:t>
            </w:r>
          </w:p>
          <w:p>
            <w:pPr>
              <w:pStyle w:val="TableParagraph"/>
              <w:spacing w:before="161"/>
              <w:rPr>
                <w:sz w:val="24"/>
              </w:rPr>
            </w:pPr>
            <w:r>
              <w:rPr>
                <w:sz w:val="24"/>
              </w:rPr>
              <w:t>2017</w:t>
            </w:r>
            <w:r>
              <w:rPr>
                <w:spacing w:val="-3"/>
                <w:sz w:val="24"/>
              </w:rPr>
              <w:t> </w:t>
            </w:r>
            <w:r>
              <w:rPr>
                <w:sz w:val="24"/>
              </w:rPr>
              <w:t>гг.</w:t>
            </w:r>
          </w:p>
        </w:tc>
        <w:tc>
          <w:tcPr>
            <w:tcW w:w="3118" w:type="dxa"/>
          </w:tcPr>
          <w:p>
            <w:pPr>
              <w:pStyle w:val="TableParagraph"/>
              <w:spacing w:line="273" w:lineRule="exact"/>
              <w:ind w:left="108"/>
              <w:rPr>
                <w:sz w:val="24"/>
              </w:rPr>
            </w:pPr>
            <w:r>
              <w:rPr>
                <w:sz w:val="24"/>
              </w:rPr>
              <w:t>Барак Обама</w:t>
            </w:r>
          </w:p>
        </w:tc>
        <w:tc>
          <w:tcPr>
            <w:tcW w:w="5353" w:type="dxa"/>
          </w:tcPr>
          <w:p>
            <w:pPr>
              <w:pStyle w:val="TableParagraph"/>
              <w:spacing w:line="360" w:lineRule="auto"/>
              <w:ind w:left="110" w:right="147"/>
              <w:rPr>
                <w:sz w:val="24"/>
              </w:rPr>
            </w:pPr>
            <w:r>
              <w:rPr>
                <w:sz w:val="24"/>
              </w:rPr>
              <w:t>Мирные инициативы в отношении региональных конфликтов, отказ США от роли</w:t>
            </w:r>
          </w:p>
          <w:p>
            <w:pPr>
              <w:pStyle w:val="TableParagraph"/>
              <w:ind w:left="110"/>
              <w:rPr>
                <w:sz w:val="24"/>
              </w:rPr>
            </w:pPr>
            <w:r>
              <w:rPr>
                <w:sz w:val="24"/>
              </w:rPr>
              <w:t>«полицейского».</w:t>
            </w:r>
          </w:p>
          <w:p>
            <w:pPr>
              <w:pStyle w:val="TableParagraph"/>
              <w:spacing w:line="430" w:lineRule="atLeast" w:before="24"/>
              <w:ind w:left="110"/>
              <w:rPr>
                <w:sz w:val="24"/>
              </w:rPr>
            </w:pPr>
            <w:r>
              <w:rPr>
                <w:sz w:val="24"/>
              </w:rPr>
              <w:t>Лидерство США в мире </w:t>
            </w:r>
            <w:r>
              <w:rPr>
                <w:sz w:val="28"/>
              </w:rPr>
              <w:t>— </w:t>
            </w:r>
            <w:r>
              <w:rPr>
                <w:sz w:val="24"/>
              </w:rPr>
              <w:t>фактор стабильности международных отношений</w:t>
            </w:r>
          </w:p>
        </w:tc>
      </w:tr>
    </w:tbl>
    <w:p>
      <w:pPr>
        <w:pStyle w:val="BodyText"/>
        <w:ind w:left="0"/>
        <w:rPr>
          <w:b/>
          <w:sz w:val="20"/>
        </w:rPr>
      </w:pPr>
    </w:p>
    <w:p>
      <w:pPr>
        <w:spacing w:before="249"/>
        <w:ind w:left="1561" w:right="0" w:firstLine="0"/>
        <w:jc w:val="left"/>
        <w:rPr>
          <w:rFonts w:ascii="Arial" w:hAnsi="Arial"/>
          <w:b/>
          <w:sz w:val="28"/>
        </w:rPr>
      </w:pPr>
      <w:r>
        <w:rPr>
          <w:rFonts w:ascii="Arial" w:hAnsi="Arial"/>
          <w:b/>
          <w:sz w:val="28"/>
        </w:rPr>
        <w:t>Документ</w:t>
      </w:r>
    </w:p>
    <w:p>
      <w:pPr>
        <w:pStyle w:val="Heading3"/>
        <w:spacing w:before="161"/>
        <w:ind w:left="3930"/>
        <w:rPr>
          <w:rFonts w:ascii="Arial" w:hAnsi="Arial"/>
          <w:i/>
        </w:rPr>
      </w:pPr>
      <w:r>
        <w:rPr>
          <w:rFonts w:ascii="Arial" w:hAnsi="Arial"/>
          <w:i/>
        </w:rPr>
        <w:t>Джордж Уокер Буш-младший.</w:t>
      </w:r>
    </w:p>
    <w:p>
      <w:pPr>
        <w:spacing w:before="163"/>
        <w:ind w:left="2161" w:right="0" w:firstLine="0"/>
        <w:jc w:val="left"/>
        <w:rPr>
          <w:rFonts w:ascii="Arial" w:hAnsi="Arial"/>
          <w:b/>
          <w:i/>
          <w:sz w:val="28"/>
        </w:rPr>
      </w:pPr>
      <w:r>
        <w:rPr>
          <w:rFonts w:ascii="Arial" w:hAnsi="Arial"/>
          <w:b/>
          <w:i/>
          <w:sz w:val="28"/>
        </w:rPr>
        <w:t>Стратегия национальной безопасности США. 2002 г.</w:t>
      </w:r>
    </w:p>
    <w:p>
      <w:pPr>
        <w:spacing w:after="0"/>
        <w:jc w:val="left"/>
        <w:rPr>
          <w:rFonts w:ascii="Arial" w:hAnsi="Arial"/>
          <w:sz w:val="28"/>
        </w:rPr>
        <w:sectPr>
          <w:pgSz w:w="11910" w:h="16840"/>
          <w:pgMar w:header="710" w:footer="0" w:top="1160" w:bottom="280" w:left="280" w:right="0"/>
        </w:sectPr>
      </w:pPr>
    </w:p>
    <w:p>
      <w:pPr>
        <w:pStyle w:val="BodyText"/>
        <w:spacing w:line="360" w:lineRule="auto" w:before="95"/>
        <w:ind w:right="1131" w:firstLine="708"/>
        <w:jc w:val="both"/>
        <w:rPr>
          <w:rFonts w:ascii="Arial" w:hAnsi="Arial"/>
        </w:rPr>
      </w:pPr>
      <w:r>
        <w:rPr>
          <w:rFonts w:ascii="Arial" w:hAnsi="Arial"/>
        </w:rPr>
        <w:t>Великие битвы XX века между свободой и тоталитаризмом завершились убедительной победой сил свободы и единственно жизнеспособной модели национального успеха — свободы, демократии и свободного предпринимательства.</w:t>
      </w:r>
    </w:p>
    <w:p>
      <w:pPr>
        <w:pStyle w:val="BodyText"/>
        <w:spacing w:line="360" w:lineRule="auto" w:before="1"/>
        <w:ind w:right="1128" w:firstLine="708"/>
        <w:jc w:val="both"/>
        <w:rPr>
          <w:rFonts w:ascii="Arial" w:hAnsi="Arial"/>
        </w:rPr>
      </w:pPr>
      <w:r>
        <w:rPr>
          <w:rFonts w:ascii="Arial" w:hAnsi="Arial"/>
        </w:rPr>
        <w:t>Сегодня Соединенные Штаты обладают уникальной военной мощью и огромным экономическим и политическим влиянием. В полном соответствии с нашим наследием и принципами мы не используем нашу мощь для получения односторонних выгод. Напротив, мы стремимся со- здать баланс сил, благоприятствующий свободе человека, создать усло- вия, в которых все государства и все общества смогут выбрать для себя блага политической и экономической свободы…</w:t>
      </w:r>
    </w:p>
    <w:p>
      <w:pPr>
        <w:pStyle w:val="BodyText"/>
        <w:spacing w:line="360" w:lineRule="auto" w:before="1"/>
        <w:ind w:right="1128" w:firstLine="708"/>
        <w:jc w:val="both"/>
        <w:rPr>
          <w:rFonts w:ascii="Arial" w:hAnsi="Arial"/>
        </w:rPr>
      </w:pPr>
      <w:r>
        <w:rPr>
          <w:rFonts w:ascii="Arial" w:hAnsi="Arial"/>
        </w:rPr>
        <w:t>Защита нашего государства от его врагов является первейшей и важнейшей задачей федерального правительства. Сегодня эта задача существенно изменилась. В прошлом врагам нужны были большие армии и огромные промышленные возможности для того, чтобы угрожать Америке. Сегодня темные силы могут привести к колоссальному хаосу и страданиям на наших берегах, и на это им потребуется меньше средств, чем стоит один танк. Террористы организованы таким образом, чтобы они могли проникнуть в свободные общества и обратить против нас мощь современных</w:t>
      </w:r>
      <w:r>
        <w:rPr>
          <w:rFonts w:ascii="Arial" w:hAnsi="Arial"/>
          <w:spacing w:val="-14"/>
        </w:rPr>
        <w:t> </w:t>
      </w:r>
      <w:r>
        <w:rPr>
          <w:rFonts w:ascii="Arial" w:hAnsi="Arial"/>
        </w:rPr>
        <w:t>технологий.</w:t>
      </w:r>
    </w:p>
    <w:p>
      <w:pPr>
        <w:pStyle w:val="BodyText"/>
        <w:spacing w:line="360" w:lineRule="auto"/>
        <w:ind w:right="1133" w:firstLine="708"/>
        <w:jc w:val="both"/>
        <w:rPr>
          <w:rFonts w:ascii="Arial" w:hAnsi="Arial"/>
        </w:rPr>
      </w:pPr>
      <w:r>
        <w:rPr>
          <w:rFonts w:ascii="Arial" w:hAnsi="Arial"/>
        </w:rPr>
        <w:t>Чтобы одолеть эту угрозу, мы должны воспользоваться любым имеющимся в нашем распоряжении инструментом: военной силой, лучшей национальной обороной, правоохранительными мерами, разведкой и энергичными усилиями, направленными на ликвидацию источников финансирования террористов. Война против террористов, действующих в мировом масштабе, является глобальной задачей на неопределенно продолжительное время.</w:t>
      </w:r>
    </w:p>
    <w:p>
      <w:pPr>
        <w:pStyle w:val="BodyText"/>
        <w:spacing w:line="360" w:lineRule="auto"/>
        <w:ind w:right="1135" w:firstLine="708"/>
        <w:jc w:val="both"/>
        <w:rPr>
          <w:rFonts w:ascii="Arial" w:hAnsi="Arial"/>
        </w:rPr>
      </w:pPr>
      <w:r>
        <w:rPr>
          <w:rFonts w:ascii="Arial" w:hAnsi="Arial"/>
        </w:rPr>
        <w:t>Перед нашим государством стоит исключительно серьезная задача, находящаяся на стыке радикализма и технологии. Наши враги открыто</w:t>
      </w:r>
      <w:r>
        <w:rPr>
          <w:rFonts w:ascii="Arial" w:hAnsi="Arial"/>
          <w:spacing w:val="58"/>
        </w:rPr>
        <w:t> </w:t>
      </w:r>
      <w:r>
        <w:rPr>
          <w:rFonts w:ascii="Arial" w:hAnsi="Arial"/>
        </w:rPr>
        <w:t>объявили,</w:t>
      </w:r>
      <w:r>
        <w:rPr>
          <w:rFonts w:ascii="Arial" w:hAnsi="Arial"/>
          <w:spacing w:val="59"/>
        </w:rPr>
        <w:t> </w:t>
      </w:r>
      <w:r>
        <w:rPr>
          <w:rFonts w:ascii="Arial" w:hAnsi="Arial"/>
        </w:rPr>
        <w:t>что</w:t>
      </w:r>
      <w:r>
        <w:rPr>
          <w:rFonts w:ascii="Arial" w:hAnsi="Arial"/>
          <w:spacing w:val="58"/>
        </w:rPr>
        <w:t> </w:t>
      </w:r>
      <w:r>
        <w:rPr>
          <w:rFonts w:ascii="Arial" w:hAnsi="Arial"/>
        </w:rPr>
        <w:t>они</w:t>
      </w:r>
      <w:r>
        <w:rPr>
          <w:rFonts w:ascii="Arial" w:hAnsi="Arial"/>
          <w:spacing w:val="57"/>
        </w:rPr>
        <w:t> </w:t>
      </w:r>
      <w:r>
        <w:rPr>
          <w:rFonts w:ascii="Arial" w:hAnsi="Arial"/>
        </w:rPr>
        <w:t>стремятся</w:t>
      </w:r>
      <w:r>
        <w:rPr>
          <w:rFonts w:ascii="Arial" w:hAnsi="Arial"/>
          <w:spacing w:val="57"/>
        </w:rPr>
        <w:t> </w:t>
      </w:r>
      <w:r>
        <w:rPr>
          <w:rFonts w:ascii="Arial" w:hAnsi="Arial"/>
        </w:rPr>
        <w:t>заполучить</w:t>
      </w:r>
      <w:r>
        <w:rPr>
          <w:rFonts w:ascii="Arial" w:hAnsi="Arial"/>
          <w:spacing w:val="58"/>
        </w:rPr>
        <w:t> </w:t>
      </w:r>
      <w:r>
        <w:rPr>
          <w:rFonts w:ascii="Arial" w:hAnsi="Arial"/>
        </w:rPr>
        <w:t>в</w:t>
      </w:r>
      <w:r>
        <w:rPr>
          <w:rFonts w:ascii="Arial" w:hAnsi="Arial"/>
          <w:spacing w:val="57"/>
        </w:rPr>
        <w:t> </w:t>
      </w:r>
      <w:r>
        <w:rPr>
          <w:rFonts w:ascii="Arial" w:hAnsi="Arial"/>
        </w:rPr>
        <w:t>свои</w:t>
      </w:r>
      <w:r>
        <w:rPr>
          <w:rFonts w:ascii="Arial" w:hAnsi="Arial"/>
          <w:spacing w:val="56"/>
        </w:rPr>
        <w:t> </w:t>
      </w:r>
      <w:r>
        <w:rPr>
          <w:rFonts w:ascii="Arial" w:hAnsi="Arial"/>
        </w:rPr>
        <w:t>руки</w:t>
      </w:r>
      <w:r>
        <w:rPr>
          <w:rFonts w:ascii="Arial" w:hAnsi="Arial"/>
          <w:spacing w:val="57"/>
        </w:rPr>
        <w:t> </w:t>
      </w:r>
      <w:r>
        <w:rPr>
          <w:rFonts w:ascii="Arial" w:hAnsi="Arial"/>
        </w:rPr>
        <w:t>оружие</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3"/>
        <w:jc w:val="both"/>
        <w:rPr>
          <w:rFonts w:ascii="Arial" w:hAnsi="Arial"/>
        </w:rPr>
      </w:pPr>
      <w:r>
        <w:rPr>
          <w:rFonts w:ascii="Arial" w:hAnsi="Arial"/>
        </w:rPr>
        <w:t>массового поражения, и имеющаяся информация свидетельствует, что они действуют в этом направлении весьма решительно. Соединенные Штаты не позволят, чтобы эти усилия увенчались успехом. Мы создадим системы обороны против баллистических ракет и всех средств их доставки. Мы будем сотрудничать с другими государствами в вопросах сдерживания наших врагов и лишения их возможностей приобретения опасных технологий. И в соответствии со здравым смыслом и необходимостью самообороны Америка будет принимать меры против возникающих угроз прежде, чем они смогут полностью материализоваться. …Мы должны быть готовы нанести поражение планам наших врагов, используя наш разум и осмотрительность.</w:t>
      </w:r>
    </w:p>
    <w:p>
      <w:pPr>
        <w:pStyle w:val="BodyText"/>
        <w:spacing w:line="360" w:lineRule="auto" w:before="2"/>
        <w:ind w:right="1131" w:firstLine="708"/>
        <w:jc w:val="both"/>
        <w:rPr>
          <w:rFonts w:ascii="Arial" w:hAnsi="Arial"/>
        </w:rPr>
      </w:pPr>
      <w:r>
        <w:rPr>
          <w:rFonts w:ascii="Arial" w:hAnsi="Arial"/>
        </w:rPr>
        <w:t>Сегодня крупные державы мира находятся на одной стороне, объединенные общими опасностями террористического насилия и хаоса. Соединенные Штаты будут основываться на этих общих </w:t>
      </w:r>
      <w:r>
        <w:rPr>
          <w:rFonts w:ascii="Arial" w:hAnsi="Arial"/>
          <w:spacing w:val="2"/>
        </w:rPr>
        <w:t>ин- </w:t>
      </w:r>
      <w:r>
        <w:rPr>
          <w:rFonts w:ascii="Arial" w:hAnsi="Arial"/>
        </w:rPr>
        <w:t>тересах во имя содействия глобальной безопасности. И нас все чаще объединяют общие ценности. Россия находится в многообещающем переходном периоде, стремясь к своему демократическому будущему и став нашим партнером в войне с террором. Китайские лидеры открывают для себя, что экономическая свобода является единственным источником национального богатства. Со временем они обнаружат, что социальная и политическая свобода является единственным источником национального величия. Америка будет поощрять развитие демократии и экономической открытости в обоих государствах, поскольку это является наилучшей основой их внутренней стабильности и поддержания международного</w:t>
      </w:r>
      <w:r>
        <w:rPr>
          <w:rFonts w:ascii="Arial" w:hAnsi="Arial"/>
          <w:spacing w:val="-7"/>
        </w:rPr>
        <w:t> </w:t>
      </w:r>
      <w:r>
        <w:rPr>
          <w:rFonts w:ascii="Arial" w:hAnsi="Arial"/>
        </w:rPr>
        <w:t>порядка.</w:t>
      </w:r>
    </w:p>
    <w:p>
      <w:pPr>
        <w:pStyle w:val="BodyText"/>
        <w:spacing w:line="360" w:lineRule="auto"/>
        <w:ind w:right="1126" w:firstLine="708"/>
        <w:jc w:val="both"/>
        <w:rPr>
          <w:rFonts w:ascii="Arial" w:hAnsi="Arial"/>
        </w:rPr>
      </w:pPr>
      <w:r>
        <w:rPr>
          <w:rFonts w:ascii="Arial" w:hAnsi="Arial"/>
        </w:rPr>
        <w:t>…Соединенные Штаты воспользуются создавшейся возможностью для распространения благ свободы по всему миру. Мы будем активно работать, чтобы донести идеалы демократии, прогресса, свободного рынка и свободной торговли до каждого уголка мира. События 11 сентября 2001 года научили нас, что слабые государства, подобные Аф-</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28"/>
        <w:jc w:val="both"/>
        <w:rPr>
          <w:rFonts w:ascii="Arial" w:hAnsi="Arial"/>
        </w:rPr>
      </w:pPr>
      <w:r>
        <w:rPr>
          <w:rFonts w:ascii="Arial" w:hAnsi="Arial"/>
        </w:rPr>
        <w:t>ганистану, могут представлять столь же большую угрозу нашим нацио- нальным интересам, как и сильные. Нищета не превращает бедняков в террористов и убийц. Но нищета, слабые политические институты и кор- рупция могут сделать слабые государства уязвимыми для террористиче- ских сетей и наркокартелей.</w:t>
      </w:r>
    </w:p>
    <w:p>
      <w:pPr>
        <w:pStyle w:val="ListParagraph"/>
        <w:numPr>
          <w:ilvl w:val="0"/>
          <w:numId w:val="195"/>
        </w:numPr>
        <w:tabs>
          <w:tab w:pos="1802" w:val="left" w:leader="none"/>
        </w:tabs>
        <w:spacing w:line="274" w:lineRule="exact" w:before="0" w:after="0"/>
        <w:ind w:left="852" w:right="0" w:firstLine="709"/>
        <w:jc w:val="left"/>
        <w:rPr>
          <w:sz w:val="24"/>
        </w:rPr>
      </w:pPr>
      <w:r>
        <w:rPr>
          <w:sz w:val="24"/>
        </w:rPr>
        <w:t>Какова общая глобальная цель США в международных</w:t>
      </w:r>
      <w:r>
        <w:rPr>
          <w:spacing w:val="-4"/>
          <w:sz w:val="24"/>
        </w:rPr>
        <w:t> </w:t>
      </w:r>
      <w:r>
        <w:rPr>
          <w:sz w:val="24"/>
        </w:rPr>
        <w:t>отношениях?</w:t>
      </w:r>
    </w:p>
    <w:p>
      <w:pPr>
        <w:pStyle w:val="ListParagraph"/>
        <w:numPr>
          <w:ilvl w:val="0"/>
          <w:numId w:val="195"/>
        </w:numPr>
        <w:tabs>
          <w:tab w:pos="1816" w:val="left" w:leader="none"/>
        </w:tabs>
        <w:spacing w:line="360" w:lineRule="auto" w:before="139" w:after="0"/>
        <w:ind w:left="852" w:right="1140" w:firstLine="709"/>
        <w:jc w:val="left"/>
        <w:rPr>
          <w:sz w:val="24"/>
        </w:rPr>
      </w:pPr>
      <w:r>
        <w:rPr>
          <w:sz w:val="24"/>
        </w:rPr>
        <w:t>Какие конкретные внешнеполитические задачи ставит перед правительством США президент?</w:t>
      </w:r>
    </w:p>
    <w:p>
      <w:pPr>
        <w:pStyle w:val="ListParagraph"/>
        <w:numPr>
          <w:ilvl w:val="0"/>
          <w:numId w:val="195"/>
        </w:numPr>
        <w:tabs>
          <w:tab w:pos="1840" w:val="left" w:leader="none"/>
        </w:tabs>
        <w:spacing w:line="360" w:lineRule="auto" w:before="0" w:after="0"/>
        <w:ind w:left="852" w:right="1134" w:firstLine="709"/>
        <w:jc w:val="left"/>
        <w:rPr>
          <w:sz w:val="24"/>
        </w:rPr>
      </w:pPr>
      <w:r>
        <w:rPr>
          <w:sz w:val="24"/>
        </w:rPr>
        <w:t>Дж. Буш-младший провозгласил доктрину «превентивной войны». Процитируйте слова из документа, раскрывающие её суть. Против кого должна вестись эта</w:t>
      </w:r>
      <w:r>
        <w:rPr>
          <w:spacing w:val="-15"/>
          <w:sz w:val="24"/>
        </w:rPr>
        <w:t> </w:t>
      </w:r>
      <w:r>
        <w:rPr>
          <w:sz w:val="24"/>
        </w:rPr>
        <w:t>война?</w:t>
      </w:r>
    </w:p>
    <w:p>
      <w:pPr>
        <w:pStyle w:val="ListParagraph"/>
        <w:numPr>
          <w:ilvl w:val="0"/>
          <w:numId w:val="195"/>
        </w:numPr>
        <w:tabs>
          <w:tab w:pos="1802" w:val="left" w:leader="none"/>
        </w:tabs>
        <w:spacing w:line="240" w:lineRule="auto" w:before="1" w:after="0"/>
        <w:ind w:left="852" w:right="0" w:firstLine="709"/>
        <w:jc w:val="left"/>
        <w:rPr>
          <w:sz w:val="24"/>
        </w:rPr>
      </w:pPr>
      <w:r>
        <w:rPr>
          <w:sz w:val="24"/>
        </w:rPr>
        <w:t>Каковы, с его точки зрения, должны быть отношения США с Россией и</w:t>
      </w:r>
      <w:r>
        <w:rPr>
          <w:spacing w:val="-12"/>
          <w:sz w:val="24"/>
        </w:rPr>
        <w:t> </w:t>
      </w:r>
      <w:r>
        <w:rPr>
          <w:sz w:val="24"/>
        </w:rPr>
        <w:t>Китаем?</w:t>
      </w:r>
    </w:p>
    <w:p>
      <w:pPr>
        <w:pStyle w:val="BodyText"/>
        <w:ind w:left="0"/>
        <w:rPr>
          <w:sz w:val="26"/>
        </w:rPr>
      </w:pPr>
    </w:p>
    <w:p>
      <w:pPr>
        <w:pStyle w:val="BodyText"/>
        <w:spacing w:before="1"/>
        <w:ind w:left="0"/>
      </w:pPr>
    </w:p>
    <w:p>
      <w:pPr>
        <w:pStyle w:val="Heading2"/>
        <w:spacing w:line="362" w:lineRule="auto" w:before="1"/>
        <w:ind w:right="1132" w:firstLine="708"/>
      </w:pPr>
      <w:r>
        <w:rPr/>
        <w:t>3. Интеграционные процессы в мире во второй половине ХХ — начале XXI в.</w:t>
      </w:r>
    </w:p>
    <w:p>
      <w:pPr>
        <w:spacing w:line="312" w:lineRule="exact" w:before="0"/>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29" w:firstLine="708"/>
        <w:jc w:val="both"/>
      </w:pPr>
      <w:r>
        <w:rPr/>
        <w:t>Материал изучается на основе групповой работы. Учащиеся разбиваются на группы соответственно наиболее крупным международным объединениям (Европейский союз, Севереамериканская интеграция, Транстихоокеанское партнерство, Шанхайская организация сотрудничества, БРИКС), названным в учебнике, и выполняют </w:t>
      </w:r>
      <w:r>
        <w:rPr>
          <w:b/>
        </w:rPr>
        <w:t>опережающее домашнее задание</w:t>
      </w:r>
      <w:r>
        <w:rPr/>
        <w:t>: подготовить электронную презентацию о выбранном интеграционном процессе, отразив в ней причины, участников, этапы интеграционного процесса, направления (сферы) интеграции и её последствия (время представления презентации — не более 3 мин). В процессе обсуждения результатов работы групп необходимо акцентировать внимание на общих причинах региональных интеграционных процессов (стремление США к утверждению лидерства и необходимость формирования региональных центров силы; стремление регионов в условиях глобализации к утверждению своего места в мировом балансе сил) и направлениях интеграции, среди которых преобладает экономическая интеграция.</w:t>
      </w:r>
    </w:p>
    <w:p>
      <w:pPr>
        <w:spacing w:line="322" w:lineRule="exact" w:before="0"/>
        <w:ind w:left="1561" w:right="0" w:firstLine="0"/>
        <w:jc w:val="left"/>
        <w:rPr>
          <w:i/>
          <w:sz w:val="28"/>
        </w:rPr>
      </w:pPr>
      <w:r>
        <w:rPr>
          <w:spacing w:val="-71"/>
          <w:w w:val="100"/>
          <w:sz w:val="28"/>
          <w:u w:val="single"/>
        </w:rPr>
        <w:t> </w:t>
      </w:r>
      <w:r>
        <w:rPr>
          <w:i/>
          <w:sz w:val="28"/>
          <w:u w:val="single"/>
        </w:rPr>
        <w:t>Второй вариант</w:t>
      </w:r>
    </w:p>
    <w:p>
      <w:pPr>
        <w:spacing w:after="0" w:line="322" w:lineRule="exact"/>
        <w:jc w:val="left"/>
        <w:rPr>
          <w:sz w:val="28"/>
        </w:rPr>
        <w:sectPr>
          <w:pgSz w:w="11910" w:h="16840"/>
          <w:pgMar w:header="710" w:footer="0" w:top="1160" w:bottom="280" w:left="280" w:right="0"/>
        </w:sectPr>
      </w:pPr>
    </w:p>
    <w:p>
      <w:pPr>
        <w:pStyle w:val="BodyText"/>
        <w:spacing w:line="360" w:lineRule="auto" w:before="91"/>
        <w:ind w:right="1137" w:firstLine="708"/>
        <w:jc w:val="both"/>
      </w:pPr>
      <w:r>
        <w:rPr/>
        <w:t>Изучение мировых интеграционных процессов может происходить на примере европейской интеграции.</w:t>
      </w:r>
    </w:p>
    <w:p>
      <w:pPr>
        <w:pStyle w:val="BodyText"/>
        <w:spacing w:line="360" w:lineRule="auto"/>
        <w:ind w:right="1135" w:firstLine="708"/>
        <w:jc w:val="both"/>
      </w:pPr>
      <w:r>
        <w:rPr/>
        <w:t>Учитель характеризует процесс европейской интеграции, раскрывая его основные этапы (они выделены в учебнике). В процессе работы можно использовать электронную презентацию, в которую целесообразно поместить следующие объекты:</w:t>
      </w:r>
    </w:p>
    <w:p>
      <w:pPr>
        <w:pStyle w:val="ListParagraph"/>
        <w:numPr>
          <w:ilvl w:val="0"/>
          <w:numId w:val="196"/>
        </w:numPr>
        <w:tabs>
          <w:tab w:pos="2281" w:val="left" w:leader="none"/>
          <w:tab w:pos="2282" w:val="left" w:leader="none"/>
        </w:tabs>
        <w:spacing w:line="342" w:lineRule="exact" w:before="0" w:after="0"/>
        <w:ind w:left="2281" w:right="0" w:hanging="360"/>
        <w:jc w:val="left"/>
        <w:rPr>
          <w:sz w:val="28"/>
        </w:rPr>
      </w:pPr>
      <w:r>
        <w:rPr>
          <w:sz w:val="28"/>
        </w:rPr>
        <w:t>карта расширения ЕЭС</w:t>
      </w:r>
      <w:r>
        <w:rPr>
          <w:spacing w:val="-6"/>
          <w:sz w:val="28"/>
        </w:rPr>
        <w:t> </w:t>
      </w:r>
      <w:r>
        <w:rPr>
          <w:sz w:val="28"/>
        </w:rPr>
        <w:t>(ЕС);</w:t>
      </w:r>
    </w:p>
    <w:p>
      <w:pPr>
        <w:pStyle w:val="ListParagraph"/>
        <w:numPr>
          <w:ilvl w:val="0"/>
          <w:numId w:val="196"/>
        </w:numPr>
        <w:tabs>
          <w:tab w:pos="2281" w:val="left" w:leader="none"/>
          <w:tab w:pos="2282" w:val="left" w:leader="none"/>
        </w:tabs>
        <w:spacing w:line="240" w:lineRule="auto" w:before="161" w:after="0"/>
        <w:ind w:left="2281" w:right="0" w:hanging="360"/>
        <w:jc w:val="left"/>
        <w:rPr>
          <w:sz w:val="28"/>
        </w:rPr>
      </w:pPr>
      <w:r>
        <w:rPr>
          <w:sz w:val="28"/>
        </w:rPr>
        <w:t>символы ЕС (флаг, девиз, гимн и</w:t>
      </w:r>
      <w:r>
        <w:rPr>
          <w:spacing w:val="-8"/>
          <w:sz w:val="28"/>
        </w:rPr>
        <w:t> </w:t>
      </w:r>
      <w:r>
        <w:rPr>
          <w:sz w:val="28"/>
        </w:rPr>
        <w:t>др.)</w:t>
      </w:r>
    </w:p>
    <w:p>
      <w:pPr>
        <w:pStyle w:val="ListParagraph"/>
        <w:numPr>
          <w:ilvl w:val="0"/>
          <w:numId w:val="196"/>
        </w:numPr>
        <w:tabs>
          <w:tab w:pos="2281" w:val="left" w:leader="none"/>
          <w:tab w:pos="2282" w:val="left" w:leader="none"/>
        </w:tabs>
        <w:spacing w:line="240" w:lineRule="auto" w:before="161" w:after="0"/>
        <w:ind w:left="2281" w:right="0" w:hanging="360"/>
        <w:jc w:val="left"/>
        <w:rPr>
          <w:sz w:val="28"/>
        </w:rPr>
      </w:pPr>
      <w:r>
        <w:rPr>
          <w:sz w:val="28"/>
        </w:rPr>
        <w:t>карта Еврозоны и Европейский центральный</w:t>
      </w:r>
      <w:r>
        <w:rPr>
          <w:spacing w:val="-5"/>
          <w:sz w:val="28"/>
        </w:rPr>
        <w:t> </w:t>
      </w:r>
      <w:r>
        <w:rPr>
          <w:sz w:val="28"/>
        </w:rPr>
        <w:t>банк;</w:t>
      </w:r>
    </w:p>
    <w:p>
      <w:pPr>
        <w:pStyle w:val="ListParagraph"/>
        <w:numPr>
          <w:ilvl w:val="0"/>
          <w:numId w:val="196"/>
        </w:numPr>
        <w:tabs>
          <w:tab w:pos="2281" w:val="left" w:leader="none"/>
          <w:tab w:pos="2282" w:val="left" w:leader="none"/>
        </w:tabs>
        <w:spacing w:line="240" w:lineRule="auto" w:before="159" w:after="0"/>
        <w:ind w:left="2281" w:right="0" w:hanging="360"/>
        <w:jc w:val="left"/>
        <w:rPr>
          <w:sz w:val="28"/>
        </w:rPr>
      </w:pPr>
      <w:r>
        <w:rPr>
          <w:sz w:val="28"/>
        </w:rPr>
        <w:t>фото заседаний европейского парламента и т.</w:t>
      </w:r>
      <w:r>
        <w:rPr>
          <w:spacing w:val="2"/>
          <w:sz w:val="28"/>
        </w:rPr>
        <w:t> </w:t>
      </w:r>
      <w:r>
        <w:rPr>
          <w:sz w:val="28"/>
        </w:rPr>
        <w:t>п.</w:t>
      </w:r>
    </w:p>
    <w:p>
      <w:pPr>
        <w:pStyle w:val="BodyText"/>
        <w:spacing w:line="360" w:lineRule="auto" w:before="162"/>
        <w:ind w:right="1128" w:firstLine="708"/>
        <w:jc w:val="both"/>
      </w:pPr>
      <w:r>
        <w:rPr/>
        <w:t>В процессе объяснения материала целесообразно акцентировать внимание учащихся на тех аспектах европейской интеграции, которые затрагивают их жизнь (шенгенское соглашение, введение евро, Болонский процесс создания единого европейского образовательного пространства и т. п.). Также можно организовать работу с</w:t>
      </w:r>
      <w:r>
        <w:rPr>
          <w:spacing w:val="-13"/>
        </w:rPr>
        <w:t> </w:t>
      </w:r>
      <w:r>
        <w:rPr/>
        <w:t>документами.</w:t>
      </w:r>
    </w:p>
    <w:p>
      <w:pPr>
        <w:pStyle w:val="Heading2"/>
        <w:spacing w:before="3"/>
        <w:ind w:left="1561"/>
        <w:rPr>
          <w:rFonts w:ascii="Arial" w:hAnsi="Arial"/>
        </w:rPr>
      </w:pPr>
      <w:r>
        <w:rPr>
          <w:rFonts w:ascii="Arial" w:hAnsi="Arial"/>
        </w:rPr>
        <w:t>Документы</w:t>
      </w:r>
    </w:p>
    <w:p>
      <w:pPr>
        <w:pStyle w:val="Heading3"/>
        <w:spacing w:line="360" w:lineRule="auto" w:before="160"/>
        <w:ind w:right="1136" w:firstLine="708"/>
        <w:jc w:val="both"/>
        <w:rPr>
          <w:rFonts w:ascii="Arial" w:hAnsi="Arial"/>
        </w:rPr>
      </w:pPr>
      <w:r>
        <w:rPr>
          <w:rFonts w:ascii="Arial" w:hAnsi="Arial"/>
          <w:i/>
        </w:rPr>
        <w:t>Из Договора об учреждении Европейского экономического </w:t>
      </w:r>
      <w:r>
        <w:rPr>
          <w:rFonts w:ascii="Arial" w:hAnsi="Arial"/>
        </w:rPr>
        <w:t>сообщества. Рим. 25 марта 1957 г.</w:t>
      </w:r>
    </w:p>
    <w:p>
      <w:pPr>
        <w:pStyle w:val="BodyText"/>
        <w:spacing w:line="360" w:lineRule="auto" w:before="2"/>
        <w:ind w:right="1132" w:firstLine="708"/>
        <w:jc w:val="both"/>
        <w:rPr>
          <w:rFonts w:ascii="Arial" w:hAnsi="Arial"/>
        </w:rPr>
      </w:pPr>
      <w:r>
        <w:rPr>
          <w:rFonts w:ascii="Arial" w:hAnsi="Arial"/>
        </w:rPr>
        <w:t>Статья 1. Настоящим Договором Высокие Договаривающиеся Стороны совместно учреждают Европейское экономическое  сообщество.</w:t>
      </w:r>
    </w:p>
    <w:p>
      <w:pPr>
        <w:pStyle w:val="BodyText"/>
        <w:spacing w:line="360" w:lineRule="auto"/>
        <w:ind w:right="1130" w:firstLine="708"/>
        <w:jc w:val="both"/>
        <w:rPr>
          <w:rFonts w:ascii="Arial" w:hAnsi="Arial"/>
        </w:rPr>
      </w:pPr>
      <w:r>
        <w:rPr>
          <w:rFonts w:ascii="Arial" w:hAnsi="Arial"/>
        </w:rPr>
        <w:t>Статья 2. Сообщество ставит своей задачей содействовать, путем создания общего рынка и прогрессирующего сближения экономической политики государств-членов, гармоничному развитию экономической деятельности во всем Сообществе, непрерывному и сбалансированному росту, возрастающей стабильности, ускоренному повышению уровня жизни и более тесным связям между государствами, которые оно объединяет.</w:t>
      </w:r>
    </w:p>
    <w:p>
      <w:pPr>
        <w:pStyle w:val="Heading3"/>
        <w:spacing w:line="360" w:lineRule="auto"/>
        <w:ind w:right="1132" w:firstLine="708"/>
        <w:jc w:val="both"/>
        <w:rPr>
          <w:rFonts w:ascii="Arial" w:hAnsi="Arial"/>
        </w:rPr>
      </w:pPr>
      <w:r>
        <w:rPr>
          <w:rFonts w:ascii="Arial" w:hAnsi="Arial"/>
          <w:i/>
        </w:rPr>
        <w:t>Из Договора о Европейском Союзе («Маастрихтский </w:t>
      </w:r>
      <w:r>
        <w:rPr>
          <w:rFonts w:ascii="Arial" w:hAnsi="Arial"/>
        </w:rPr>
        <w:t>договор»). 7 февраля 1992 г.</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4" w:firstLine="708"/>
        <w:jc w:val="both"/>
        <w:rPr>
          <w:rFonts w:ascii="Arial" w:hAnsi="Arial"/>
        </w:rPr>
      </w:pPr>
      <w:r>
        <w:rPr>
          <w:rFonts w:ascii="Arial" w:hAnsi="Arial"/>
        </w:rPr>
        <w:t>Статья А. Согласно настоящему Договору Высокие Договаривающиеся Стороны учреждают Европейский союз, называемый в дальнейшем «Союз»...</w:t>
      </w:r>
    </w:p>
    <w:p>
      <w:pPr>
        <w:pStyle w:val="BodyText"/>
        <w:spacing w:line="360" w:lineRule="auto" w:before="1"/>
        <w:ind w:right="1130" w:firstLine="708"/>
        <w:jc w:val="both"/>
        <w:rPr>
          <w:rFonts w:ascii="Arial" w:hAnsi="Arial"/>
        </w:rPr>
      </w:pPr>
      <w:r>
        <w:rPr>
          <w:rFonts w:ascii="Arial" w:hAnsi="Arial"/>
        </w:rPr>
        <w:t>Союз учреждается на базе Европейского сообщества, дополненного сферами политики и формами сотрудничества в соответствии с настоящим Договором. Его задача состоит в том, чтобы организовать, с помощью методов, характеризуемых сплоченностью и солидарностью, отношения между государствами-членами и между их народами.</w:t>
      </w:r>
    </w:p>
    <w:p>
      <w:pPr>
        <w:pStyle w:val="BodyText"/>
        <w:spacing w:line="322" w:lineRule="exact"/>
        <w:ind w:left="1561"/>
        <w:rPr>
          <w:rFonts w:ascii="Arial" w:hAnsi="Arial"/>
        </w:rPr>
      </w:pPr>
      <w:r>
        <w:rPr>
          <w:rFonts w:ascii="Arial" w:hAnsi="Arial"/>
        </w:rPr>
        <w:t>Статья В. Союз ставит перед собой следующие цели:</w:t>
      </w:r>
    </w:p>
    <w:p>
      <w:pPr>
        <w:pStyle w:val="ListParagraph"/>
        <w:numPr>
          <w:ilvl w:val="0"/>
          <w:numId w:val="197"/>
        </w:numPr>
        <w:tabs>
          <w:tab w:pos="1281" w:val="left" w:leader="none"/>
        </w:tabs>
        <w:spacing w:line="357" w:lineRule="auto" w:before="161" w:after="0"/>
        <w:ind w:left="1280" w:right="1128" w:hanging="360"/>
        <w:jc w:val="both"/>
        <w:rPr>
          <w:rFonts w:ascii="Arial" w:hAnsi="Arial"/>
          <w:sz w:val="28"/>
        </w:rPr>
      </w:pPr>
      <w:r>
        <w:rPr>
          <w:rFonts w:ascii="Arial" w:hAnsi="Arial"/>
          <w:sz w:val="28"/>
        </w:rPr>
        <w:t>содействовать устойчивому и гармоничному экономическому и социальному прогрессу, особенно путем создания пространства без внутренних границ, экономического и социального сплочения и создания экономического и валютного союза, в конечном счёте включающего введение единой валюты</w:t>
      </w:r>
      <w:r>
        <w:rPr>
          <w:rFonts w:ascii="Arial" w:hAnsi="Arial"/>
          <w:spacing w:val="-4"/>
          <w:sz w:val="28"/>
        </w:rPr>
        <w:t> </w:t>
      </w:r>
      <w:r>
        <w:rPr>
          <w:rFonts w:ascii="Arial" w:hAnsi="Arial"/>
          <w:sz w:val="28"/>
        </w:rPr>
        <w:t>…</w:t>
      </w:r>
    </w:p>
    <w:p>
      <w:pPr>
        <w:pStyle w:val="ListParagraph"/>
        <w:numPr>
          <w:ilvl w:val="0"/>
          <w:numId w:val="197"/>
        </w:numPr>
        <w:tabs>
          <w:tab w:pos="1281" w:val="left" w:leader="none"/>
        </w:tabs>
        <w:spacing w:line="357" w:lineRule="auto" w:before="3" w:after="0"/>
        <w:ind w:left="1280" w:right="1128" w:hanging="360"/>
        <w:jc w:val="both"/>
        <w:rPr>
          <w:rFonts w:ascii="Arial" w:hAnsi="Arial"/>
          <w:sz w:val="28"/>
        </w:rPr>
      </w:pPr>
      <w:r>
        <w:rPr>
          <w:rFonts w:ascii="Arial" w:hAnsi="Arial"/>
          <w:sz w:val="28"/>
        </w:rPr>
        <w:t>способствовать утверждению его индивидуальности на международной арене, особенно путем осуществления общей внешней политики и общей политики безопасности, включая возможное оформление в дальнейшем общей оборонительной политики, которая могла бы привести со временем к созданию общих сил</w:t>
      </w:r>
      <w:r>
        <w:rPr>
          <w:rFonts w:ascii="Arial" w:hAnsi="Arial"/>
          <w:spacing w:val="-1"/>
          <w:sz w:val="28"/>
        </w:rPr>
        <w:t> </w:t>
      </w:r>
      <w:r>
        <w:rPr>
          <w:rFonts w:ascii="Arial" w:hAnsi="Arial"/>
          <w:sz w:val="28"/>
        </w:rPr>
        <w:t>обороны;</w:t>
      </w:r>
    </w:p>
    <w:p>
      <w:pPr>
        <w:pStyle w:val="ListParagraph"/>
        <w:numPr>
          <w:ilvl w:val="0"/>
          <w:numId w:val="197"/>
        </w:numPr>
        <w:tabs>
          <w:tab w:pos="1281" w:val="left" w:leader="none"/>
        </w:tabs>
        <w:spacing w:line="350" w:lineRule="auto" w:before="9" w:after="0"/>
        <w:ind w:left="1280" w:right="1128" w:hanging="360"/>
        <w:jc w:val="both"/>
        <w:rPr>
          <w:rFonts w:ascii="Arial" w:hAnsi="Arial"/>
          <w:sz w:val="28"/>
        </w:rPr>
      </w:pPr>
      <w:r>
        <w:rPr>
          <w:rFonts w:ascii="Arial" w:hAnsi="Arial"/>
          <w:sz w:val="28"/>
        </w:rPr>
        <w:t>усилить защиту прав и интересов граждан государств-членов посредством введения гражданства</w:t>
      </w:r>
      <w:r>
        <w:rPr>
          <w:rFonts w:ascii="Arial" w:hAnsi="Arial"/>
          <w:spacing w:val="-7"/>
          <w:sz w:val="28"/>
        </w:rPr>
        <w:t> </w:t>
      </w:r>
      <w:r>
        <w:rPr>
          <w:rFonts w:ascii="Arial" w:hAnsi="Arial"/>
          <w:sz w:val="28"/>
        </w:rPr>
        <w:t>Союза;</w:t>
      </w:r>
    </w:p>
    <w:p>
      <w:pPr>
        <w:pStyle w:val="ListParagraph"/>
        <w:numPr>
          <w:ilvl w:val="0"/>
          <w:numId w:val="197"/>
        </w:numPr>
        <w:tabs>
          <w:tab w:pos="1281" w:val="left" w:leader="none"/>
        </w:tabs>
        <w:spacing w:line="350" w:lineRule="auto" w:before="13" w:after="0"/>
        <w:ind w:left="1280" w:right="1127" w:hanging="360"/>
        <w:jc w:val="both"/>
        <w:rPr>
          <w:rFonts w:ascii="Arial" w:hAnsi="Arial"/>
          <w:sz w:val="28"/>
        </w:rPr>
      </w:pPr>
      <w:r>
        <w:rPr>
          <w:rFonts w:ascii="Arial" w:hAnsi="Arial"/>
          <w:sz w:val="28"/>
        </w:rPr>
        <w:t>развивать тесное сотрудничество в области правосудия и внутренних дел.</w:t>
      </w:r>
    </w:p>
    <w:p>
      <w:pPr>
        <w:pStyle w:val="ListParagraph"/>
        <w:numPr>
          <w:ilvl w:val="0"/>
          <w:numId w:val="198"/>
        </w:numPr>
        <w:tabs>
          <w:tab w:pos="1869" w:val="left" w:leader="none"/>
        </w:tabs>
        <w:spacing w:line="360" w:lineRule="auto" w:before="12" w:after="0"/>
        <w:ind w:left="852" w:right="1137" w:firstLine="709"/>
        <w:jc w:val="both"/>
        <w:rPr>
          <w:sz w:val="24"/>
        </w:rPr>
      </w:pPr>
      <w:r>
        <w:rPr>
          <w:sz w:val="24"/>
        </w:rPr>
        <w:t>Определите цель учреждения Европейского экономического сообщества. Какие пути достижения цели предусматривает римский</w:t>
      </w:r>
      <w:r>
        <w:rPr>
          <w:spacing w:val="2"/>
          <w:sz w:val="24"/>
        </w:rPr>
        <w:t> </w:t>
      </w:r>
      <w:r>
        <w:rPr>
          <w:sz w:val="24"/>
        </w:rPr>
        <w:t>договор?</w:t>
      </w:r>
    </w:p>
    <w:p>
      <w:pPr>
        <w:pStyle w:val="ListParagraph"/>
        <w:numPr>
          <w:ilvl w:val="0"/>
          <w:numId w:val="198"/>
        </w:numPr>
        <w:tabs>
          <w:tab w:pos="1852" w:val="left" w:leader="none"/>
        </w:tabs>
        <w:spacing w:line="360" w:lineRule="auto" w:before="0" w:after="0"/>
        <w:ind w:left="852" w:right="1131" w:firstLine="709"/>
        <w:jc w:val="both"/>
        <w:rPr>
          <w:sz w:val="24"/>
        </w:rPr>
      </w:pPr>
      <w:r>
        <w:rPr>
          <w:sz w:val="24"/>
        </w:rPr>
        <w:t>В чем Европейский союз является продолжением Европейского экономического сообщества?</w:t>
      </w:r>
    </w:p>
    <w:p>
      <w:pPr>
        <w:spacing w:after="0" w:line="360" w:lineRule="auto"/>
        <w:jc w:val="both"/>
        <w:rPr>
          <w:sz w:val="24"/>
        </w:rPr>
        <w:sectPr>
          <w:pgSz w:w="11910" w:h="16840"/>
          <w:pgMar w:header="710" w:footer="0" w:top="1160" w:bottom="280" w:left="280" w:right="0"/>
        </w:sectPr>
      </w:pPr>
    </w:p>
    <w:p>
      <w:pPr>
        <w:pStyle w:val="ListParagraph"/>
        <w:numPr>
          <w:ilvl w:val="0"/>
          <w:numId w:val="198"/>
        </w:numPr>
        <w:tabs>
          <w:tab w:pos="1818" w:val="left" w:leader="none"/>
        </w:tabs>
        <w:spacing w:line="360" w:lineRule="auto" w:before="93" w:after="0"/>
        <w:ind w:left="852" w:right="1135" w:firstLine="709"/>
        <w:jc w:val="left"/>
        <w:rPr>
          <w:sz w:val="24"/>
        </w:rPr>
      </w:pPr>
      <w:r>
        <w:rPr>
          <w:sz w:val="24"/>
        </w:rPr>
        <w:t>Какие новые цели и направления деятельности предполагает Европейский союз по сравнению с Европейским экономическим</w:t>
      </w:r>
      <w:r>
        <w:rPr>
          <w:spacing w:val="-4"/>
          <w:sz w:val="24"/>
        </w:rPr>
        <w:t> </w:t>
      </w:r>
      <w:r>
        <w:rPr>
          <w:sz w:val="24"/>
        </w:rPr>
        <w:t>сообществом?</w:t>
      </w:r>
    </w:p>
    <w:p>
      <w:pPr>
        <w:pStyle w:val="BodyText"/>
        <w:ind w:left="0"/>
        <w:rPr>
          <w:sz w:val="26"/>
        </w:rPr>
      </w:pPr>
    </w:p>
    <w:p>
      <w:pPr>
        <w:pStyle w:val="Heading2"/>
        <w:numPr>
          <w:ilvl w:val="0"/>
          <w:numId w:val="198"/>
        </w:numPr>
        <w:tabs>
          <w:tab w:pos="1842" w:val="left" w:leader="none"/>
        </w:tabs>
        <w:spacing w:line="240" w:lineRule="auto" w:before="187" w:after="0"/>
        <w:ind w:left="1841" w:right="0" w:hanging="280"/>
        <w:jc w:val="left"/>
      </w:pPr>
      <w:r>
        <w:rPr/>
        <w:t>Региональные конфликты в современном</w:t>
      </w:r>
      <w:r>
        <w:rPr>
          <w:spacing w:val="-6"/>
        </w:rPr>
        <w:t> </w:t>
      </w:r>
      <w:r>
        <w:rPr/>
        <w:t>мире.</w:t>
      </w:r>
    </w:p>
    <w:p>
      <w:pPr>
        <w:pStyle w:val="BodyText"/>
        <w:spacing w:line="360" w:lineRule="auto" w:before="156"/>
        <w:ind w:right="1131" w:firstLine="708"/>
        <w:jc w:val="both"/>
      </w:pPr>
      <w:r>
        <w:rPr/>
        <w:t>Изучение этого вопроса можно организовать на основе сообщений учащихся (или групп), подготовленных в ходе </w:t>
      </w:r>
      <w:r>
        <w:rPr>
          <w:b/>
        </w:rPr>
        <w:t>опережающего домашнего задания</w:t>
      </w:r>
      <w:r>
        <w:rPr/>
        <w:t>, сопровождаемых электронной презентацией (время представления презентации – не более 3 мин). В сообщениях могут быть отражены такие события, как: распад Югославии и конфликт в Косово; войны в Ираке и Афганистане, события в Ливии, Сирийский конфликт и т. п.</w:t>
      </w:r>
    </w:p>
    <w:p>
      <w:pPr>
        <w:pStyle w:val="Heading2"/>
        <w:numPr>
          <w:ilvl w:val="0"/>
          <w:numId w:val="198"/>
        </w:numPr>
        <w:tabs>
          <w:tab w:pos="1842" w:val="left" w:leader="none"/>
        </w:tabs>
        <w:spacing w:line="240" w:lineRule="auto" w:before="7" w:after="0"/>
        <w:ind w:left="1842" w:right="0" w:hanging="281"/>
        <w:jc w:val="left"/>
      </w:pPr>
      <w:r>
        <w:rPr/>
        <w:t>Американо-российские</w:t>
      </w:r>
      <w:r>
        <w:rPr>
          <w:spacing w:val="-1"/>
        </w:rPr>
        <w:t> </w:t>
      </w:r>
      <w:r>
        <w:rPr/>
        <w:t>отношения.</w:t>
      </w:r>
    </w:p>
    <w:p>
      <w:pPr>
        <w:pStyle w:val="BodyText"/>
        <w:spacing w:line="360" w:lineRule="auto" w:before="155"/>
        <w:ind w:right="1134" w:firstLine="708"/>
        <w:jc w:val="both"/>
      </w:pPr>
      <w:r>
        <w:rPr/>
        <w:t>Работа строится на основе объяснения учителя либо изучения текста учебника (подраздел «Американо-российские отношения»), сопровождаемого эвристической беседой.</w:t>
      </w:r>
    </w:p>
    <w:p>
      <w:pPr>
        <w:spacing w:before="1"/>
        <w:ind w:left="1561" w:right="0" w:firstLine="0"/>
        <w:jc w:val="left"/>
        <w:rPr>
          <w:i/>
          <w:sz w:val="28"/>
        </w:rPr>
      </w:pPr>
      <w:r>
        <w:rPr>
          <w:i/>
          <w:sz w:val="28"/>
        </w:rPr>
        <w:t>Вопросы для беседы</w:t>
      </w:r>
    </w:p>
    <w:p>
      <w:pPr>
        <w:pStyle w:val="ListParagraph"/>
        <w:numPr>
          <w:ilvl w:val="0"/>
          <w:numId w:val="199"/>
        </w:numPr>
        <w:tabs>
          <w:tab w:pos="1842" w:val="left" w:leader="none"/>
        </w:tabs>
        <w:spacing w:line="240" w:lineRule="auto" w:before="160" w:after="0"/>
        <w:ind w:left="852" w:right="0" w:firstLine="709"/>
        <w:jc w:val="left"/>
        <w:rPr>
          <w:sz w:val="28"/>
        </w:rPr>
      </w:pPr>
      <w:r>
        <w:rPr>
          <w:sz w:val="28"/>
        </w:rPr>
        <w:t>С какими событиями связано окончание «холодной</w:t>
      </w:r>
      <w:r>
        <w:rPr>
          <w:spacing w:val="-4"/>
          <w:sz w:val="28"/>
        </w:rPr>
        <w:t> </w:t>
      </w:r>
      <w:r>
        <w:rPr>
          <w:sz w:val="28"/>
        </w:rPr>
        <w:t>войны»?</w:t>
      </w:r>
    </w:p>
    <w:p>
      <w:pPr>
        <w:pStyle w:val="ListParagraph"/>
        <w:numPr>
          <w:ilvl w:val="0"/>
          <w:numId w:val="199"/>
        </w:numPr>
        <w:tabs>
          <w:tab w:pos="1861" w:val="left" w:leader="none"/>
        </w:tabs>
        <w:spacing w:line="360" w:lineRule="auto" w:before="161" w:after="0"/>
        <w:ind w:left="852" w:right="1132" w:firstLine="709"/>
        <w:jc w:val="left"/>
        <w:rPr>
          <w:sz w:val="28"/>
        </w:rPr>
      </w:pPr>
      <w:r>
        <w:rPr>
          <w:sz w:val="28"/>
        </w:rPr>
        <w:t>Как строились отношения России и США в 1990-е гг.? Какие факторы истории России повлияли на эти</w:t>
      </w:r>
      <w:r>
        <w:rPr>
          <w:spacing w:val="-5"/>
          <w:sz w:val="28"/>
        </w:rPr>
        <w:t> </w:t>
      </w:r>
      <w:r>
        <w:rPr>
          <w:sz w:val="28"/>
        </w:rPr>
        <w:t>отношения?</w:t>
      </w:r>
    </w:p>
    <w:p>
      <w:pPr>
        <w:pStyle w:val="ListParagraph"/>
        <w:numPr>
          <w:ilvl w:val="0"/>
          <w:numId w:val="199"/>
        </w:numPr>
        <w:tabs>
          <w:tab w:pos="1873" w:val="left" w:leader="none"/>
        </w:tabs>
        <w:spacing w:line="240" w:lineRule="auto" w:before="1" w:after="0"/>
        <w:ind w:left="1872" w:right="0" w:hanging="311"/>
        <w:jc w:val="left"/>
        <w:rPr>
          <w:sz w:val="28"/>
        </w:rPr>
      </w:pPr>
      <w:r>
        <w:rPr>
          <w:sz w:val="28"/>
        </w:rPr>
        <w:t>Какие факторы осложнили отношения России и США к концу</w:t>
      </w:r>
      <w:r>
        <w:rPr>
          <w:spacing w:val="50"/>
          <w:sz w:val="28"/>
        </w:rPr>
        <w:t> </w:t>
      </w:r>
      <w:r>
        <w:rPr>
          <w:sz w:val="28"/>
        </w:rPr>
        <w:t>1990-х</w:t>
      </w:r>
    </w:p>
    <w:p>
      <w:pPr>
        <w:pStyle w:val="BodyText"/>
        <w:spacing w:before="161"/>
      </w:pPr>
      <w:r>
        <w:rPr/>
        <w:t>гг.?</w:t>
      </w:r>
    </w:p>
    <w:p>
      <w:pPr>
        <w:pStyle w:val="ListParagraph"/>
        <w:numPr>
          <w:ilvl w:val="0"/>
          <w:numId w:val="199"/>
        </w:numPr>
        <w:tabs>
          <w:tab w:pos="1864" w:val="left" w:leader="none"/>
        </w:tabs>
        <w:spacing w:line="240" w:lineRule="auto" w:before="160" w:after="0"/>
        <w:ind w:left="1863" w:right="0" w:hanging="302"/>
        <w:jc w:val="left"/>
        <w:rPr>
          <w:sz w:val="28"/>
        </w:rPr>
      </w:pPr>
      <w:r>
        <w:rPr>
          <w:sz w:val="28"/>
        </w:rPr>
        <w:t>Почему</w:t>
      </w:r>
      <w:r>
        <w:rPr>
          <w:spacing w:val="18"/>
          <w:sz w:val="28"/>
        </w:rPr>
        <w:t> </w:t>
      </w:r>
      <w:r>
        <w:rPr>
          <w:sz w:val="28"/>
        </w:rPr>
        <w:t>угроза</w:t>
      </w:r>
      <w:r>
        <w:rPr>
          <w:spacing w:val="19"/>
          <w:sz w:val="28"/>
        </w:rPr>
        <w:t> </w:t>
      </w:r>
      <w:r>
        <w:rPr>
          <w:sz w:val="28"/>
        </w:rPr>
        <w:t>международного</w:t>
      </w:r>
      <w:r>
        <w:rPr>
          <w:spacing w:val="20"/>
          <w:sz w:val="28"/>
        </w:rPr>
        <w:t> </w:t>
      </w:r>
      <w:r>
        <w:rPr>
          <w:sz w:val="28"/>
        </w:rPr>
        <w:t>терроризма</w:t>
      </w:r>
      <w:r>
        <w:rPr>
          <w:spacing w:val="19"/>
          <w:sz w:val="28"/>
        </w:rPr>
        <w:t> </w:t>
      </w:r>
      <w:r>
        <w:rPr>
          <w:sz w:val="28"/>
        </w:rPr>
        <w:t>солидаризировала</w:t>
      </w:r>
      <w:r>
        <w:rPr>
          <w:spacing w:val="20"/>
          <w:sz w:val="28"/>
        </w:rPr>
        <w:t> </w:t>
      </w:r>
      <w:r>
        <w:rPr>
          <w:sz w:val="28"/>
        </w:rPr>
        <w:t>США</w:t>
      </w:r>
      <w:r>
        <w:rPr>
          <w:spacing w:val="18"/>
          <w:sz w:val="28"/>
        </w:rPr>
        <w:t> </w:t>
      </w:r>
      <w:r>
        <w:rPr>
          <w:sz w:val="28"/>
        </w:rPr>
        <w:t>и</w:t>
      </w:r>
    </w:p>
    <w:p>
      <w:pPr>
        <w:pStyle w:val="BodyText"/>
        <w:spacing w:before="161"/>
      </w:pPr>
      <w:r>
        <w:rPr/>
        <w:t>Россию?</w:t>
      </w:r>
    </w:p>
    <w:p>
      <w:pPr>
        <w:pStyle w:val="ListParagraph"/>
        <w:numPr>
          <w:ilvl w:val="0"/>
          <w:numId w:val="199"/>
        </w:numPr>
        <w:tabs>
          <w:tab w:pos="1842" w:val="left" w:leader="none"/>
        </w:tabs>
        <w:spacing w:line="240" w:lineRule="auto" w:before="163" w:after="0"/>
        <w:ind w:left="852" w:right="0" w:firstLine="709"/>
        <w:jc w:val="left"/>
        <w:rPr>
          <w:sz w:val="28"/>
        </w:rPr>
      </w:pPr>
      <w:r>
        <w:rPr>
          <w:sz w:val="28"/>
        </w:rPr>
        <w:t>Как складываются отношения России и</w:t>
      </w:r>
      <w:r>
        <w:rPr>
          <w:spacing w:val="-4"/>
          <w:sz w:val="28"/>
        </w:rPr>
        <w:t> </w:t>
      </w:r>
      <w:r>
        <w:rPr>
          <w:sz w:val="28"/>
        </w:rPr>
        <w:t>НАТО?</w:t>
      </w:r>
    </w:p>
    <w:p>
      <w:pPr>
        <w:pStyle w:val="Heading2"/>
        <w:spacing w:before="164"/>
        <w:ind w:left="1561"/>
        <w:rPr>
          <w:rFonts w:ascii="Arial" w:hAnsi="Arial"/>
        </w:rPr>
      </w:pPr>
      <w:r>
        <w:rPr>
          <w:rFonts w:ascii="Arial" w:hAnsi="Arial"/>
        </w:rPr>
        <w:t>Документы</w:t>
      </w:r>
    </w:p>
    <w:p>
      <w:pPr>
        <w:pStyle w:val="Heading3"/>
        <w:spacing w:line="360" w:lineRule="auto" w:before="160"/>
        <w:ind w:right="1132" w:firstLine="708"/>
        <w:rPr>
          <w:rFonts w:ascii="Arial" w:hAnsi="Arial"/>
        </w:rPr>
      </w:pPr>
      <w:r>
        <w:rPr>
          <w:rFonts w:ascii="Arial" w:hAnsi="Arial"/>
          <w:i/>
        </w:rPr>
        <w:t>Из концепции внешней политики Российской Федерации. 23 </w:t>
      </w:r>
      <w:r>
        <w:rPr>
          <w:rFonts w:ascii="Arial" w:hAnsi="Arial"/>
        </w:rPr>
        <w:t>апреля 1993 г.</w:t>
      </w:r>
    </w:p>
    <w:p>
      <w:pPr>
        <w:pStyle w:val="BodyText"/>
        <w:spacing w:line="360" w:lineRule="auto" w:before="2"/>
        <w:ind w:right="1134" w:firstLine="708"/>
        <w:jc w:val="both"/>
        <w:rPr>
          <w:rFonts w:ascii="Arial" w:hAnsi="Arial"/>
        </w:rPr>
      </w:pPr>
      <w:r>
        <w:rPr>
          <w:rFonts w:ascii="Arial" w:hAnsi="Arial"/>
        </w:rPr>
        <w:t>На обозримую перспективу отношения с Соединенными Штатами Америки будут сохранять в шкале приоритетов внешней политики России одно из первых мест, соответствующее положению и весу США в мировых делах. Развитие полнокровных отношений с США</w:t>
      </w:r>
      <w:r>
        <w:rPr>
          <w:rFonts w:ascii="Arial" w:hAnsi="Arial"/>
          <w:spacing w:val="70"/>
        </w:rPr>
        <w:t> </w:t>
      </w:r>
      <w:r>
        <w:rPr>
          <w:rFonts w:ascii="Arial" w:hAnsi="Arial"/>
        </w:rPr>
        <w:t>способно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8"/>
        <w:jc w:val="both"/>
        <w:rPr>
          <w:rFonts w:ascii="Arial" w:hAnsi="Arial"/>
        </w:rPr>
      </w:pPr>
      <w:r>
        <w:rPr>
          <w:rFonts w:ascii="Arial" w:hAnsi="Arial"/>
        </w:rPr>
        <w:t>облегчить создание благоприятной внешней среды для проведения внутренних экономических реформ в России.</w:t>
      </w:r>
    </w:p>
    <w:p>
      <w:pPr>
        <w:pStyle w:val="Heading3"/>
        <w:spacing w:line="362" w:lineRule="auto"/>
        <w:ind w:right="1131" w:firstLine="708"/>
        <w:jc w:val="both"/>
        <w:rPr>
          <w:rFonts w:ascii="Arial" w:hAnsi="Arial"/>
        </w:rPr>
      </w:pPr>
      <w:r>
        <w:rPr>
          <w:rFonts w:ascii="Arial" w:hAnsi="Arial"/>
          <w:i/>
        </w:rPr>
        <w:t>Из концепции внешней политики Российской Федерации. 28 </w:t>
      </w:r>
      <w:r>
        <w:rPr>
          <w:rFonts w:ascii="Arial" w:hAnsi="Arial"/>
        </w:rPr>
        <w:t>июня 2000 г.</w:t>
      </w:r>
    </w:p>
    <w:p>
      <w:pPr>
        <w:pStyle w:val="BodyText"/>
        <w:spacing w:line="360" w:lineRule="auto"/>
        <w:ind w:right="1131" w:firstLine="708"/>
        <w:jc w:val="both"/>
        <w:rPr>
          <w:rFonts w:ascii="Arial" w:hAnsi="Arial"/>
        </w:rPr>
      </w:pPr>
      <w:r>
        <w:rPr>
          <w:rFonts w:ascii="Arial" w:hAnsi="Arial"/>
        </w:rPr>
        <w:t>Трансформация международных отношений, прекращение конфронтации и последовательное преодоление последствий</w:t>
      </w:r>
    </w:p>
    <w:p>
      <w:pPr>
        <w:pStyle w:val="BodyText"/>
        <w:spacing w:line="360" w:lineRule="auto"/>
        <w:ind w:right="1133"/>
        <w:jc w:val="both"/>
        <w:rPr>
          <w:rFonts w:ascii="Arial" w:hAnsi="Arial"/>
        </w:rPr>
      </w:pPr>
      <w:r>
        <w:rPr>
          <w:rFonts w:ascii="Arial" w:hAnsi="Arial"/>
        </w:rPr>
        <w:t>«холодной войны», продвижение российских реформ существенно расширили возможности сотрудничества на мировой арене. Сведена к минимуму угроза глобального ядерного конфликта...</w:t>
      </w:r>
    </w:p>
    <w:p>
      <w:pPr>
        <w:pStyle w:val="BodyText"/>
        <w:spacing w:line="360" w:lineRule="auto"/>
        <w:ind w:right="1128" w:firstLine="708"/>
        <w:jc w:val="both"/>
        <w:rPr>
          <w:rFonts w:ascii="Arial" w:hAnsi="Arial"/>
        </w:rPr>
      </w:pPr>
      <w:r>
        <w:rPr>
          <w:rFonts w:ascii="Arial" w:hAnsi="Arial"/>
        </w:rPr>
        <w:t>В то же время в международной сфере зарождаются новые вызовы и угрозы национальным интересам России. Усиливается тенденция к созданию однополярной структуры мира при экономическом и силовом доминировании США. При решении принципиальных вопросов международной безопасности ставка делается на западные институты и форумы ограниченного состава, на ослабление роли Совета Безопасности ООН.</w:t>
      </w:r>
    </w:p>
    <w:p>
      <w:pPr>
        <w:pStyle w:val="BodyText"/>
        <w:spacing w:line="360" w:lineRule="auto"/>
        <w:ind w:right="1131" w:firstLine="708"/>
        <w:jc w:val="both"/>
        <w:rPr>
          <w:rFonts w:ascii="Arial" w:hAnsi="Arial"/>
        </w:rPr>
      </w:pPr>
      <w:r>
        <w:rPr>
          <w:rFonts w:ascii="Arial" w:hAnsi="Arial"/>
        </w:rPr>
        <w:t>Стратегия односторонних действий может дестабилизировать международную обстановку, провоцировать напряженность и гонку вооружений, усугубить межгосударственные противоречия, национальную и религиозную рознь. Применение силовых методов в обход действующих международно-правовых механизмов не способно устранить глубинные социально-экономические, межэтнические и другие противоречия, лежащие в основе конфликтов, и лишь подрывает основы правопорядка.</w:t>
      </w:r>
    </w:p>
    <w:p>
      <w:pPr>
        <w:pStyle w:val="BodyText"/>
        <w:spacing w:line="360" w:lineRule="auto"/>
        <w:ind w:right="1134" w:firstLine="708"/>
        <w:jc w:val="both"/>
        <w:rPr>
          <w:rFonts w:ascii="Arial" w:hAnsi="Arial"/>
        </w:rPr>
      </w:pPr>
      <w:r>
        <w:rPr>
          <w:rFonts w:ascii="Arial" w:hAnsi="Arial"/>
        </w:rPr>
        <w:t>Россия будет добиваться формирования многополярной системы международных отношений, реально отражающей многоликость современного мира с разнообразием его интересов...</w:t>
      </w:r>
    </w:p>
    <w:p>
      <w:pPr>
        <w:pStyle w:val="BodyText"/>
        <w:spacing w:line="360" w:lineRule="auto"/>
        <w:ind w:right="1128" w:firstLine="708"/>
        <w:jc w:val="both"/>
        <w:rPr>
          <w:rFonts w:ascii="Arial" w:hAnsi="Arial"/>
        </w:rPr>
      </w:pPr>
      <w:r>
        <w:rPr>
          <w:rFonts w:ascii="Arial" w:hAnsi="Arial"/>
        </w:rPr>
        <w:t>Российская Федерация готова к преодолению значительных трудностей последнего времени в отношениях с США, сохранению создававшейся на протяжении почти 10 лет инфраструктуры российско-</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1"/>
        <w:jc w:val="both"/>
        <w:rPr>
          <w:rFonts w:ascii="Arial" w:hAnsi="Arial"/>
        </w:rPr>
      </w:pPr>
      <w:r>
        <w:rPr>
          <w:rFonts w:ascii="Arial" w:hAnsi="Arial"/>
        </w:rPr>
        <w:t>американского сотрудничества. Несмотря на наличие серьёзных, в ряде случаев принципиальных, разногласий российско-американское взаимодействие является необходимым условием улучшения международной обстановки и обеспечения глобальной стратегической стабильности…</w:t>
      </w:r>
    </w:p>
    <w:p>
      <w:pPr>
        <w:pStyle w:val="Heading3"/>
        <w:spacing w:line="360" w:lineRule="auto"/>
        <w:ind w:right="1131" w:firstLine="708"/>
        <w:jc w:val="both"/>
        <w:rPr>
          <w:rFonts w:ascii="Arial" w:hAnsi="Arial"/>
        </w:rPr>
      </w:pPr>
      <w:r>
        <w:rPr>
          <w:rFonts w:ascii="Arial" w:hAnsi="Arial"/>
          <w:i/>
        </w:rPr>
        <w:t>Из концепции внешней политики Российской Федерации. 12 </w:t>
      </w:r>
      <w:r>
        <w:rPr>
          <w:rFonts w:ascii="Arial" w:hAnsi="Arial"/>
        </w:rPr>
        <w:t>июля 2008 г.</w:t>
      </w:r>
    </w:p>
    <w:p>
      <w:pPr>
        <w:pStyle w:val="BodyText"/>
        <w:spacing w:line="360" w:lineRule="auto" w:before="1"/>
        <w:ind w:right="1128" w:firstLine="708"/>
        <w:jc w:val="both"/>
        <w:rPr>
          <w:rFonts w:ascii="Arial" w:hAnsi="Arial"/>
        </w:rPr>
      </w:pPr>
      <w:r>
        <w:rPr>
          <w:rFonts w:ascii="Arial" w:hAnsi="Arial"/>
        </w:rPr>
        <w:t>На современном этапе традиционные громоздкие военно- политические союзы уже не могут обеспечить противодействия всему спектру современных вызовов и угроз, являющихся трансграничными по своему характеру. На смену блоковым подходам к решению международных проблем приходит сетевая дипломатия, опирающаяся на гибкие формы участия в многосторонних структурах в целях коллективного поиска решений общих</w:t>
      </w:r>
      <w:r>
        <w:rPr>
          <w:rFonts w:ascii="Arial" w:hAnsi="Arial"/>
          <w:spacing w:val="-4"/>
        </w:rPr>
        <w:t> </w:t>
      </w:r>
      <w:r>
        <w:rPr>
          <w:rFonts w:ascii="Arial" w:hAnsi="Arial"/>
        </w:rPr>
        <w:t>задач.</w:t>
      </w:r>
    </w:p>
    <w:p>
      <w:pPr>
        <w:pStyle w:val="BodyText"/>
        <w:spacing w:line="360" w:lineRule="auto"/>
        <w:ind w:right="1128" w:firstLine="708"/>
        <w:jc w:val="both"/>
        <w:rPr>
          <w:rFonts w:ascii="Arial" w:hAnsi="Arial"/>
        </w:rPr>
      </w:pPr>
      <w:r>
        <w:rPr>
          <w:rFonts w:ascii="Arial" w:hAnsi="Arial"/>
        </w:rPr>
        <w:t>Россия выстраивает отношения с США с учетом не только их огромного потенциала для взаимовыгодного двустороннего торгово- экономического, научно-технического и иного сотрудничества, но и их ключевого влияния на состояние глобальной стратегической стабильности и международной обстановки в целом. Россия заинтересована в эффективном использовании существующей разветвленной инфраструктуры взаимодействия, включая постоянный диалог по проблемам внешней политики, безопасности и стратегической стабильности, который позволяет находить взаимоприемлемые  решения на основе совпадающих</w:t>
      </w:r>
      <w:r>
        <w:rPr>
          <w:rFonts w:ascii="Arial" w:hAnsi="Arial"/>
          <w:spacing w:val="-9"/>
        </w:rPr>
        <w:t> </w:t>
      </w:r>
      <w:r>
        <w:rPr>
          <w:rFonts w:ascii="Arial" w:hAnsi="Arial"/>
        </w:rPr>
        <w:t>интересов.</w:t>
      </w:r>
    </w:p>
    <w:p>
      <w:pPr>
        <w:pStyle w:val="BodyText"/>
        <w:spacing w:line="360" w:lineRule="auto" w:before="1"/>
        <w:ind w:right="1129" w:firstLine="708"/>
        <w:jc w:val="both"/>
        <w:rPr>
          <w:rFonts w:ascii="Arial" w:hAnsi="Arial"/>
        </w:rPr>
      </w:pPr>
      <w:r>
        <w:rPr>
          <w:rFonts w:ascii="Arial" w:hAnsi="Arial"/>
        </w:rPr>
        <w:t>Для этого необходимо перевести российско-американские отношения в состояние стратегического партнерства, перешагнуть барьеры стратегических принципов прошлого и сосредоточиться на реальных угрозах, а там, где между Россией и США сохраняются разногласия, работать над их урегулированием в духе взаимоуважения.</w:t>
      </w:r>
    </w:p>
    <w:p>
      <w:pPr>
        <w:spacing w:after="0" w:line="360" w:lineRule="auto"/>
        <w:jc w:val="both"/>
        <w:rPr>
          <w:rFonts w:ascii="Arial" w:hAnsi="Arial"/>
        </w:rPr>
        <w:sectPr>
          <w:pgSz w:w="11910" w:h="16840"/>
          <w:pgMar w:header="710" w:footer="0" w:top="1160" w:bottom="280" w:left="280" w:right="0"/>
        </w:sectPr>
      </w:pPr>
    </w:p>
    <w:p>
      <w:pPr>
        <w:pStyle w:val="Heading3"/>
        <w:spacing w:line="360" w:lineRule="auto" w:before="95"/>
        <w:ind w:right="1131" w:firstLine="708"/>
        <w:jc w:val="both"/>
        <w:rPr>
          <w:rFonts w:ascii="Arial" w:hAnsi="Arial"/>
        </w:rPr>
      </w:pPr>
      <w:r>
        <w:rPr>
          <w:rFonts w:ascii="Arial" w:hAnsi="Arial"/>
          <w:i/>
        </w:rPr>
        <w:t>Из концепции внешней политики Российской Федерации. 12 </w:t>
      </w:r>
      <w:r>
        <w:rPr>
          <w:rFonts w:ascii="Arial" w:hAnsi="Arial"/>
        </w:rPr>
        <w:t>февраля 2013 г.</w:t>
      </w:r>
    </w:p>
    <w:p>
      <w:pPr>
        <w:pStyle w:val="ListParagraph"/>
        <w:numPr>
          <w:ilvl w:val="0"/>
          <w:numId w:val="200"/>
        </w:numPr>
        <w:tabs>
          <w:tab w:pos="2171" w:val="left" w:leader="none"/>
        </w:tabs>
        <w:spacing w:line="360" w:lineRule="auto" w:before="0" w:after="0"/>
        <w:ind w:left="852" w:right="1128" w:firstLine="709"/>
        <w:jc w:val="both"/>
        <w:rPr>
          <w:rFonts w:ascii="Arial" w:hAnsi="Arial"/>
          <w:sz w:val="28"/>
        </w:rPr>
      </w:pPr>
      <w:r>
        <w:rPr>
          <w:rFonts w:ascii="Arial" w:hAnsi="Arial"/>
          <w:sz w:val="28"/>
        </w:rPr>
        <w:t>Российская Федерация выстраивает отношения с США с учетом значительного потенциала развития взаимовыгодного торгово- инвестиционного, научно-технического и иного сотрудничества, а также особой ответственности обоих государств за  глобальную стратегическую стабильность и состояние международной безопасности в целом.</w:t>
      </w:r>
    </w:p>
    <w:p>
      <w:pPr>
        <w:pStyle w:val="ListParagraph"/>
        <w:numPr>
          <w:ilvl w:val="0"/>
          <w:numId w:val="200"/>
        </w:numPr>
        <w:tabs>
          <w:tab w:pos="2087" w:val="left" w:leader="none"/>
        </w:tabs>
        <w:spacing w:line="360" w:lineRule="auto" w:before="1" w:after="0"/>
        <w:ind w:left="852" w:right="1130" w:firstLine="709"/>
        <w:jc w:val="both"/>
        <w:rPr>
          <w:rFonts w:ascii="Arial" w:hAnsi="Arial"/>
          <w:sz w:val="28"/>
        </w:rPr>
      </w:pPr>
      <w:r>
        <w:rPr>
          <w:rFonts w:ascii="Arial" w:hAnsi="Arial"/>
          <w:sz w:val="28"/>
        </w:rPr>
        <w:t>Долгосрочный приоритет российской политики — подведение под диалог с США солидного экономического фундамента, уплотнение связей во всех сферах, качественное наращивание равноправного, недискриминационного торгово-экономического сотрудничества на постоянной</w:t>
      </w:r>
      <w:r>
        <w:rPr>
          <w:rFonts w:ascii="Arial" w:hAnsi="Arial"/>
          <w:spacing w:val="-4"/>
          <w:sz w:val="28"/>
        </w:rPr>
        <w:t> </w:t>
      </w:r>
      <w:r>
        <w:rPr>
          <w:rFonts w:ascii="Arial" w:hAnsi="Arial"/>
          <w:sz w:val="28"/>
        </w:rPr>
        <w:t>основе…</w:t>
      </w:r>
    </w:p>
    <w:p>
      <w:pPr>
        <w:pStyle w:val="BodyText"/>
        <w:spacing w:line="360" w:lineRule="auto"/>
        <w:ind w:right="1129" w:firstLine="708"/>
        <w:jc w:val="both"/>
        <w:rPr>
          <w:rFonts w:ascii="Arial" w:hAnsi="Arial"/>
        </w:rPr>
      </w:pPr>
      <w:r>
        <w:rPr>
          <w:rFonts w:ascii="Arial" w:hAnsi="Arial"/>
        </w:rPr>
        <w:t>70. Россия последовательно выступает за конструктивное сотрудничество с США в сфере контроля над вооружениями, в том числе с учётом неразрывной взаимосвязи между стратегическими наступательными и оборонительными средствами… В связи с созданием глобальной системы противоракетной обороны США Россия будет последовательно добиваться предоставления правовых гарантий её ненаправленности против российских сил ядерного</w:t>
      </w:r>
      <w:r>
        <w:rPr>
          <w:rFonts w:ascii="Arial" w:hAnsi="Arial"/>
          <w:spacing w:val="-17"/>
        </w:rPr>
        <w:t> </w:t>
      </w:r>
      <w:r>
        <w:rPr>
          <w:rFonts w:ascii="Arial" w:hAnsi="Arial"/>
        </w:rPr>
        <w:t>сдерживания.</w:t>
      </w:r>
    </w:p>
    <w:p>
      <w:pPr>
        <w:pStyle w:val="ListParagraph"/>
        <w:numPr>
          <w:ilvl w:val="0"/>
          <w:numId w:val="201"/>
        </w:numPr>
        <w:tabs>
          <w:tab w:pos="1814" w:val="left" w:leader="none"/>
        </w:tabs>
        <w:spacing w:line="360" w:lineRule="auto" w:before="0" w:after="0"/>
        <w:ind w:left="852" w:right="1141" w:firstLine="709"/>
        <w:jc w:val="both"/>
        <w:rPr>
          <w:sz w:val="24"/>
        </w:rPr>
      </w:pPr>
      <w:r>
        <w:rPr>
          <w:sz w:val="24"/>
        </w:rPr>
        <w:t>В каждой из концепций выделите приоритеты взаимодействия России и США. Как менялись формулировки этих приоритетов с течением времени? Какие факторы и события могли на это</w:t>
      </w:r>
      <w:r>
        <w:rPr>
          <w:spacing w:val="-1"/>
          <w:sz w:val="24"/>
        </w:rPr>
        <w:t> </w:t>
      </w:r>
      <w:r>
        <w:rPr>
          <w:sz w:val="24"/>
        </w:rPr>
        <w:t>повлиять?</w:t>
      </w:r>
    </w:p>
    <w:p>
      <w:pPr>
        <w:pStyle w:val="ListParagraph"/>
        <w:numPr>
          <w:ilvl w:val="0"/>
          <w:numId w:val="201"/>
        </w:numPr>
        <w:tabs>
          <w:tab w:pos="1818" w:val="left" w:leader="none"/>
        </w:tabs>
        <w:spacing w:line="360" w:lineRule="auto" w:before="0" w:after="0"/>
        <w:ind w:left="852" w:right="1132" w:firstLine="709"/>
        <w:jc w:val="both"/>
        <w:rPr>
          <w:sz w:val="24"/>
        </w:rPr>
      </w:pPr>
      <w:r>
        <w:rPr>
          <w:sz w:val="24"/>
        </w:rPr>
        <w:t>Какие два направления взаимодействия России и </w:t>
      </w:r>
      <w:r>
        <w:rPr>
          <w:spacing w:val="2"/>
          <w:sz w:val="24"/>
        </w:rPr>
        <w:t>США </w:t>
      </w:r>
      <w:r>
        <w:rPr>
          <w:sz w:val="24"/>
        </w:rPr>
        <w:t>можно выделить на основе концепции 2013 г.? Предложите возможные мероприятия, реализующие эти</w:t>
      </w:r>
      <w:r>
        <w:rPr>
          <w:spacing w:val="-17"/>
          <w:sz w:val="24"/>
        </w:rPr>
        <w:t> </w:t>
      </w:r>
      <w:r>
        <w:rPr>
          <w:sz w:val="24"/>
        </w:rPr>
        <w:t>направления.</w:t>
      </w:r>
    </w:p>
    <w:p>
      <w:pPr>
        <w:pStyle w:val="Heading3"/>
        <w:spacing w:line="360" w:lineRule="auto" w:before="1"/>
        <w:ind w:right="1131" w:firstLine="708"/>
        <w:jc w:val="both"/>
        <w:rPr>
          <w:rFonts w:ascii="Arial" w:hAnsi="Arial"/>
        </w:rPr>
      </w:pPr>
      <w:r>
        <w:rPr>
          <w:rFonts w:ascii="Arial" w:hAnsi="Arial"/>
          <w:i/>
        </w:rPr>
        <w:t>С. Лавров анонсировал новую концепцию внешней политики </w:t>
      </w:r>
      <w:r>
        <w:rPr>
          <w:rFonts w:ascii="Arial" w:hAnsi="Arial"/>
        </w:rPr>
        <w:t>России (по материалам интернет-газеты «Лента.ру»). 9 апреля 2016 г.</w:t>
      </w:r>
    </w:p>
    <w:p>
      <w:pPr>
        <w:pStyle w:val="BodyText"/>
        <w:spacing w:line="360" w:lineRule="auto"/>
        <w:ind w:right="1136" w:firstLine="708"/>
        <w:jc w:val="both"/>
        <w:rPr>
          <w:rFonts w:ascii="Arial" w:hAnsi="Arial"/>
        </w:rPr>
      </w:pPr>
      <w:r>
        <w:rPr>
          <w:rFonts w:ascii="Arial" w:hAnsi="Arial"/>
        </w:rPr>
        <w:t>По распоряжению президента России Владимира Путина МИД разрабатывает новую концепцию внешней политики страны. Об этом</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5"/>
        <w:jc w:val="both"/>
        <w:rPr>
          <w:rFonts w:ascii="Arial" w:hAnsi="Arial"/>
        </w:rPr>
      </w:pPr>
      <w:r>
        <w:rPr>
          <w:rFonts w:ascii="Arial" w:hAnsi="Arial"/>
        </w:rPr>
        <w:t>сообщил в субботу, 9 апреля, выступая на заседании Совета по внешней и оборонной политике, глава российского внешнеполитического ведомства Сергей</w:t>
      </w:r>
      <w:r>
        <w:rPr>
          <w:rFonts w:ascii="Arial" w:hAnsi="Arial"/>
          <w:spacing w:val="-5"/>
        </w:rPr>
        <w:t> </w:t>
      </w:r>
      <w:r>
        <w:rPr>
          <w:rFonts w:ascii="Arial" w:hAnsi="Arial"/>
        </w:rPr>
        <w:t>Лавров.</w:t>
      </w:r>
    </w:p>
    <w:p>
      <w:pPr>
        <w:pStyle w:val="BodyText"/>
        <w:spacing w:line="360" w:lineRule="auto" w:before="1"/>
        <w:ind w:right="1132" w:firstLine="708"/>
        <w:jc w:val="both"/>
        <w:rPr>
          <w:rFonts w:ascii="Arial" w:hAnsi="Arial"/>
        </w:rPr>
      </w:pPr>
      <w:r>
        <w:rPr>
          <w:rFonts w:ascii="Arial" w:hAnsi="Arial"/>
        </w:rPr>
        <w:t>…В основе проекта должен лежать «переход к полицентричной архитектуре» международных отношений, который «в идеале, в перспективе должен опираться на взаимодействие ведущих центров силы в интересах совместного решения глобальных проблем».</w:t>
      </w:r>
    </w:p>
    <w:p>
      <w:pPr>
        <w:pStyle w:val="BodyText"/>
        <w:spacing w:line="360" w:lineRule="auto"/>
        <w:ind w:right="1132" w:firstLine="708"/>
        <w:jc w:val="both"/>
        <w:rPr>
          <w:rFonts w:ascii="Arial" w:hAnsi="Arial"/>
        </w:rPr>
      </w:pPr>
      <w:r>
        <w:rPr>
          <w:rFonts w:ascii="Arial" w:hAnsi="Arial"/>
        </w:rPr>
        <w:t>«Мы, наверное, смотрим одинаково на те процессы, которые показывают, что период неопределённости в мировых делах продолжается», — заявил министр.</w:t>
      </w:r>
    </w:p>
    <w:p>
      <w:pPr>
        <w:pStyle w:val="BodyText"/>
        <w:spacing w:line="360" w:lineRule="auto"/>
        <w:ind w:right="1129" w:firstLine="708"/>
        <w:jc w:val="both"/>
        <w:rPr>
          <w:rFonts w:ascii="Arial" w:hAnsi="Arial"/>
        </w:rPr>
      </w:pPr>
      <w:r>
        <w:rPr>
          <w:rFonts w:ascii="Arial" w:hAnsi="Arial"/>
        </w:rPr>
        <w:t>Он добавил, что «ответить сразу, одним махом на все вопросы, изобрести какую-то магическую формулу», которая позволит решать любые проблемы, невозможно. «Тем более это верно в нынешней международной ситуации. Она остается мозаичной, противоречивой»...</w:t>
      </w:r>
    </w:p>
    <w:p>
      <w:pPr>
        <w:pStyle w:val="BodyText"/>
        <w:spacing w:line="360" w:lineRule="auto"/>
        <w:ind w:right="1130" w:firstLine="708"/>
        <w:jc w:val="both"/>
        <w:rPr>
          <w:rFonts w:ascii="Arial" w:hAnsi="Arial"/>
        </w:rPr>
      </w:pPr>
      <w:r>
        <w:rPr>
          <w:rFonts w:ascii="Arial" w:hAnsi="Arial"/>
        </w:rPr>
        <w:t>Российский министр неоднократно высказывался за совместное решение глобальных проблем, выступая против однополярного мира. Так, в августе 2015 г. он </w:t>
      </w:r>
      <w:hyperlink r:id="rId203">
        <w:r>
          <w:rPr>
            <w:rFonts w:ascii="Arial" w:hAnsi="Arial"/>
          </w:rPr>
          <w:t>заявил</w:t>
        </w:r>
      </w:hyperlink>
      <w:r>
        <w:rPr>
          <w:rFonts w:ascii="Arial" w:hAnsi="Arial"/>
        </w:rPr>
        <w:t>, что судьбы мира не могут определяться каким-либо одним государством или узкой группой стран. По словам Лаврова, события в Югославии, Ираке, Ливии, на Украине свидетельствуют, к каким трагическим последствиям приводит «отход от этой азбучной истины», «стремление любой ценой захватить и удержать глобальное доминирование, навязать собственное мнение, волю, ценности другим государствам».</w:t>
      </w:r>
    </w:p>
    <w:p>
      <w:pPr>
        <w:pStyle w:val="BodyText"/>
        <w:spacing w:line="360" w:lineRule="auto"/>
        <w:ind w:right="1129" w:firstLine="708"/>
        <w:jc w:val="both"/>
        <w:rPr>
          <w:rFonts w:ascii="Arial" w:hAnsi="Arial"/>
        </w:rPr>
      </w:pPr>
      <w:r>
        <w:rPr>
          <w:rFonts w:ascii="Arial" w:hAnsi="Arial"/>
        </w:rPr>
        <w:t>Комментируя стратегию нацбезопасности США в феврале 2015 г., глава внешнеполитического ведомства России </w:t>
      </w:r>
      <w:hyperlink r:id="rId204">
        <w:r>
          <w:rPr>
            <w:rFonts w:ascii="Arial" w:hAnsi="Arial"/>
          </w:rPr>
          <w:t>отмечал</w:t>
        </w:r>
      </w:hyperlink>
      <w:r>
        <w:rPr>
          <w:rFonts w:ascii="Arial" w:hAnsi="Arial"/>
        </w:rPr>
        <w:t>, что в очередной редакции документа главный упор сделан на то, что Вашингтон должен управлять «всеми и везде»».</w:t>
      </w:r>
    </w:p>
    <w:p>
      <w:pPr>
        <w:pStyle w:val="ListParagraph"/>
        <w:numPr>
          <w:ilvl w:val="0"/>
          <w:numId w:val="202"/>
        </w:numPr>
        <w:tabs>
          <w:tab w:pos="1802" w:val="left" w:leader="none"/>
        </w:tabs>
        <w:spacing w:line="360" w:lineRule="auto" w:before="0" w:after="0"/>
        <w:ind w:left="852" w:right="1137" w:firstLine="709"/>
        <w:jc w:val="both"/>
        <w:rPr>
          <w:sz w:val="24"/>
        </w:rPr>
      </w:pPr>
      <w:r>
        <w:rPr>
          <w:sz w:val="24"/>
        </w:rPr>
        <w:t>Какие новые акценты расставляет министр иностранных дел Российской Федерации в отношениях с</w:t>
      </w:r>
      <w:r>
        <w:rPr>
          <w:spacing w:val="-1"/>
          <w:sz w:val="24"/>
        </w:rPr>
        <w:t> </w:t>
      </w:r>
      <w:r>
        <w:rPr>
          <w:sz w:val="24"/>
        </w:rPr>
        <w:t>США?</w:t>
      </w:r>
    </w:p>
    <w:p>
      <w:pPr>
        <w:spacing w:after="0" w:line="360" w:lineRule="auto"/>
        <w:jc w:val="both"/>
        <w:rPr>
          <w:sz w:val="24"/>
        </w:rPr>
        <w:sectPr>
          <w:pgSz w:w="11910" w:h="16840"/>
          <w:pgMar w:header="710" w:footer="0" w:top="1160" w:bottom="280" w:left="280" w:right="0"/>
        </w:sectPr>
      </w:pPr>
    </w:p>
    <w:p>
      <w:pPr>
        <w:pStyle w:val="ListParagraph"/>
        <w:numPr>
          <w:ilvl w:val="0"/>
          <w:numId w:val="202"/>
        </w:numPr>
        <w:tabs>
          <w:tab w:pos="1962" w:val="left" w:leader="none"/>
        </w:tabs>
        <w:spacing w:line="360" w:lineRule="auto" w:before="93" w:after="0"/>
        <w:ind w:left="852" w:right="1132" w:firstLine="709"/>
        <w:jc w:val="both"/>
        <w:rPr>
          <w:sz w:val="24"/>
        </w:rPr>
      </w:pPr>
      <w:r>
        <w:rPr>
          <w:sz w:val="24"/>
        </w:rPr>
        <w:t>Какую позицию России в отношении вопроса «лидерство единственной сверхдержавы или многополюсный мир» высказывает министр? Как он её</w:t>
      </w:r>
      <w:r>
        <w:rPr>
          <w:spacing w:val="-20"/>
          <w:sz w:val="24"/>
        </w:rPr>
        <w:t> </w:t>
      </w:r>
      <w:r>
        <w:rPr>
          <w:sz w:val="24"/>
        </w:rPr>
        <w:t>аргументирует?</w:t>
      </w:r>
    </w:p>
    <w:p>
      <w:pPr>
        <w:pStyle w:val="BodyText"/>
        <w:ind w:left="0"/>
        <w:rPr>
          <w:sz w:val="26"/>
        </w:rPr>
      </w:pPr>
    </w:p>
    <w:p>
      <w:pPr>
        <w:pStyle w:val="Heading2"/>
        <w:spacing w:before="187"/>
        <w:ind w:left="1561"/>
      </w:pPr>
      <w:r>
        <w:rPr/>
        <w:t>Закрепление и обобщение.</w:t>
      </w:r>
    </w:p>
    <w:p>
      <w:pPr>
        <w:pStyle w:val="BodyText"/>
        <w:spacing w:line="360" w:lineRule="auto" w:before="156"/>
        <w:ind w:right="1137" w:firstLine="708"/>
        <w:jc w:val="both"/>
      </w:pPr>
      <w:r>
        <w:rPr/>
        <w:t>На этапе закрепления материала учащимся можно предложить сформулировать наиболее важные и сложные международные проблемы современного мира и предложить свои пути их решения.</w:t>
      </w:r>
    </w:p>
    <w:p>
      <w:pPr>
        <w:pStyle w:val="BodyText"/>
        <w:spacing w:before="4"/>
        <w:ind w:left="0"/>
        <w:rPr>
          <w:sz w:val="42"/>
        </w:rPr>
      </w:pPr>
    </w:p>
    <w:p>
      <w:pPr>
        <w:pStyle w:val="Heading2"/>
        <w:spacing w:line="362" w:lineRule="auto" w:before="1"/>
        <w:ind w:left="4573" w:right="2071" w:hanging="2060"/>
      </w:pPr>
      <w:r>
        <w:rPr/>
        <w:t>ИЗУЧЕНИЕ МИРОВОЙ КУЛЬТУРЫ И ИСКУССТВА ХХ — НАЧАЛА ХХI В.</w:t>
      </w:r>
    </w:p>
    <w:p>
      <w:pPr>
        <w:pStyle w:val="BodyText"/>
        <w:spacing w:line="360" w:lineRule="auto"/>
        <w:ind w:right="1128" w:firstLine="708"/>
        <w:jc w:val="both"/>
      </w:pPr>
      <w:r>
        <w:rPr/>
        <w:t>Изучение мировой культуры и искусства ХХ — начала ХХI в. может быть организовано как в виде подготовки и защиты проектных и исследовательских работ учащихся, так и в процессе урочной деятельности (при наличии часов в учебном плане).</w:t>
      </w:r>
    </w:p>
    <w:p>
      <w:pPr>
        <w:pStyle w:val="BodyText"/>
        <w:spacing w:before="6"/>
        <w:ind w:left="0"/>
        <w:rPr>
          <w:sz w:val="41"/>
        </w:rPr>
      </w:pPr>
    </w:p>
    <w:p>
      <w:pPr>
        <w:pStyle w:val="Heading2"/>
        <w:ind w:left="2732"/>
      </w:pPr>
      <w:bookmarkStart w:name="_TOC_250003" w:id="28"/>
      <w:bookmarkEnd w:id="28"/>
      <w:r>
        <w:rPr/>
        <w:t>Культура и искусство первой половины ХХ в.</w:t>
      </w:r>
    </w:p>
    <w:p>
      <w:pPr>
        <w:spacing w:line="360" w:lineRule="auto" w:before="161"/>
        <w:ind w:left="852" w:right="1645" w:firstLine="526"/>
        <w:jc w:val="left"/>
        <w:rPr>
          <w:b/>
          <w:sz w:val="28"/>
        </w:rPr>
      </w:pPr>
      <w:r>
        <w:rPr>
          <w:b/>
          <w:sz w:val="28"/>
        </w:rPr>
        <w:t>(материал для самостоятельной работы и проектной деятельности) План урока</w:t>
      </w:r>
    </w:p>
    <w:p>
      <w:pPr>
        <w:pStyle w:val="ListParagraph"/>
        <w:numPr>
          <w:ilvl w:val="0"/>
          <w:numId w:val="203"/>
        </w:numPr>
        <w:tabs>
          <w:tab w:pos="1134" w:val="left" w:leader="none"/>
        </w:tabs>
        <w:spacing w:line="319" w:lineRule="exact" w:before="0" w:after="0"/>
        <w:ind w:left="852" w:right="0" w:firstLine="0"/>
        <w:jc w:val="left"/>
        <w:rPr>
          <w:sz w:val="28"/>
        </w:rPr>
      </w:pPr>
      <w:r>
        <w:rPr>
          <w:sz w:val="28"/>
        </w:rPr>
        <w:t>Научная революция на рубеже XIX—XX</w:t>
      </w:r>
      <w:r>
        <w:rPr>
          <w:spacing w:val="-3"/>
          <w:sz w:val="28"/>
        </w:rPr>
        <w:t> </w:t>
      </w:r>
      <w:r>
        <w:rPr>
          <w:sz w:val="28"/>
        </w:rPr>
        <w:t>вв.</w:t>
      </w:r>
    </w:p>
    <w:p>
      <w:pPr>
        <w:pStyle w:val="ListParagraph"/>
        <w:numPr>
          <w:ilvl w:val="0"/>
          <w:numId w:val="203"/>
        </w:numPr>
        <w:tabs>
          <w:tab w:pos="1134" w:val="left" w:leader="none"/>
        </w:tabs>
        <w:spacing w:line="360" w:lineRule="auto" w:before="160" w:after="0"/>
        <w:ind w:left="852" w:right="5074" w:firstLine="0"/>
        <w:jc w:val="left"/>
        <w:rPr>
          <w:sz w:val="28"/>
        </w:rPr>
      </w:pPr>
      <w:r>
        <w:rPr>
          <w:sz w:val="28"/>
        </w:rPr>
        <w:t>Изменения повседневной жизни и быта. 3.Художественная культура эпохи</w:t>
      </w:r>
      <w:r>
        <w:rPr>
          <w:spacing w:val="-14"/>
          <w:sz w:val="28"/>
        </w:rPr>
        <w:t> </w:t>
      </w:r>
      <w:r>
        <w:rPr>
          <w:sz w:val="28"/>
        </w:rPr>
        <w:t>модернизма.</w:t>
      </w:r>
    </w:p>
    <w:p>
      <w:pPr>
        <w:pStyle w:val="BodyText"/>
        <w:spacing w:line="321" w:lineRule="exact"/>
      </w:pPr>
      <w:r>
        <w:rPr/>
        <w:t>4. Литература первой половины ХХ в.</w:t>
      </w:r>
    </w:p>
    <w:p>
      <w:pPr>
        <w:pStyle w:val="BodyText"/>
        <w:spacing w:line="360" w:lineRule="auto" w:before="163"/>
        <w:ind w:right="1127"/>
        <w:jc w:val="both"/>
      </w:pPr>
      <w:r>
        <w:rPr>
          <w:b/>
        </w:rPr>
        <w:t>Понятия и термины. </w:t>
      </w:r>
      <w:r>
        <w:rPr/>
        <w:t>Неклассическая картина мира, модернизм, символизм, модерн, импрессионизм, постимпрессионизм, кубизм, фовизм, экспрессионизм, неопримитивизм, абстрактный импрессионизм, супрематизм, дадаизм, сюрреализм.</w:t>
      </w:r>
    </w:p>
    <w:p>
      <w:pPr>
        <w:pStyle w:val="BodyText"/>
        <w:ind w:left="0"/>
        <w:rPr>
          <w:sz w:val="20"/>
        </w:rPr>
      </w:pPr>
    </w:p>
    <w:p>
      <w:pPr>
        <w:pStyle w:val="Heading2"/>
        <w:spacing w:before="258"/>
      </w:pPr>
      <w:r>
        <w:rPr/>
        <w:t>Ход урока</w:t>
      </w:r>
    </w:p>
    <w:p>
      <w:pPr>
        <w:spacing w:before="155"/>
        <w:ind w:left="3942" w:right="0" w:firstLine="0"/>
        <w:jc w:val="left"/>
        <w:rPr>
          <w:i/>
          <w:sz w:val="28"/>
        </w:rPr>
      </w:pPr>
      <w:r>
        <w:rPr>
          <w:spacing w:val="-71"/>
          <w:w w:val="100"/>
          <w:sz w:val="28"/>
          <w:u w:val="single"/>
        </w:rPr>
        <w:t> </w:t>
      </w:r>
      <w:r>
        <w:rPr>
          <w:i/>
          <w:sz w:val="28"/>
          <w:u w:val="single"/>
        </w:rPr>
        <w:t>Первый вариант проведения урока</w:t>
      </w:r>
    </w:p>
    <w:p>
      <w:pPr>
        <w:spacing w:after="0"/>
        <w:jc w:val="left"/>
        <w:rPr>
          <w:sz w:val="28"/>
        </w:rPr>
        <w:sectPr>
          <w:pgSz w:w="11910" w:h="16840"/>
          <w:pgMar w:header="710" w:footer="0" w:top="1160" w:bottom="280" w:left="280" w:right="0"/>
        </w:sectPr>
      </w:pPr>
    </w:p>
    <w:p>
      <w:pPr>
        <w:pStyle w:val="Heading2"/>
        <w:numPr>
          <w:ilvl w:val="0"/>
          <w:numId w:val="204"/>
        </w:numPr>
        <w:tabs>
          <w:tab w:pos="1134" w:val="left" w:leader="none"/>
        </w:tabs>
        <w:spacing w:line="240" w:lineRule="auto" w:before="96" w:after="0"/>
        <w:ind w:left="1133" w:right="0" w:hanging="281"/>
        <w:jc w:val="left"/>
      </w:pPr>
      <w:r>
        <w:rPr/>
        <w:t>Научная революция на рубеже XIX—XX</w:t>
      </w:r>
      <w:r>
        <w:rPr>
          <w:spacing w:val="-5"/>
        </w:rPr>
        <w:t> </w:t>
      </w:r>
      <w:r>
        <w:rPr/>
        <w:t>вв.</w:t>
      </w:r>
    </w:p>
    <w:p>
      <w:pPr>
        <w:spacing w:before="156"/>
        <w:ind w:left="1561" w:right="0" w:firstLine="0"/>
        <w:jc w:val="left"/>
        <w:rPr>
          <w:i/>
          <w:sz w:val="28"/>
        </w:rPr>
      </w:pPr>
      <w:r>
        <w:rPr>
          <w:i/>
          <w:sz w:val="28"/>
        </w:rPr>
        <w:t>Работа с учебником.</w:t>
      </w:r>
    </w:p>
    <w:p>
      <w:pPr>
        <w:pStyle w:val="BodyText"/>
        <w:spacing w:line="362" w:lineRule="auto" w:before="161"/>
        <w:ind w:right="1132" w:firstLine="708"/>
      </w:pPr>
      <w:r>
        <w:rPr/>
        <w:t>На основе текста учебника (подраздел «Революция в естествознании») составьте конспект, отвечая на следующие вопросы:</w:t>
      </w:r>
    </w:p>
    <w:p>
      <w:pPr>
        <w:pStyle w:val="ListParagraph"/>
        <w:numPr>
          <w:ilvl w:val="1"/>
          <w:numId w:val="204"/>
        </w:numPr>
        <w:tabs>
          <w:tab w:pos="1867" w:val="left" w:leader="none"/>
        </w:tabs>
        <w:spacing w:line="317" w:lineRule="exact" w:before="0" w:after="0"/>
        <w:ind w:left="852" w:right="0" w:firstLine="709"/>
        <w:jc w:val="left"/>
        <w:rPr>
          <w:sz w:val="28"/>
        </w:rPr>
      </w:pPr>
      <w:r>
        <w:rPr>
          <w:sz w:val="28"/>
        </w:rPr>
        <w:t>Какие открытия в естественных науках были сделаны в начале ХХ</w:t>
      </w:r>
      <w:r>
        <w:rPr>
          <w:spacing w:val="-15"/>
          <w:sz w:val="28"/>
        </w:rPr>
        <w:t> </w:t>
      </w:r>
      <w:r>
        <w:rPr>
          <w:sz w:val="28"/>
        </w:rPr>
        <w:t>в.?</w:t>
      </w:r>
    </w:p>
    <w:p>
      <w:pPr>
        <w:pStyle w:val="ListParagraph"/>
        <w:numPr>
          <w:ilvl w:val="1"/>
          <w:numId w:val="204"/>
        </w:numPr>
        <w:tabs>
          <w:tab w:pos="1867" w:val="left" w:leader="none"/>
        </w:tabs>
        <w:spacing w:line="240" w:lineRule="auto" w:before="160" w:after="0"/>
        <w:ind w:left="852" w:right="0" w:firstLine="709"/>
        <w:jc w:val="left"/>
        <w:rPr>
          <w:sz w:val="28"/>
        </w:rPr>
      </w:pPr>
      <w:r>
        <w:rPr>
          <w:sz w:val="28"/>
        </w:rPr>
        <w:t>В чем суть неклассического подхода к объяснению</w:t>
      </w:r>
      <w:r>
        <w:rPr>
          <w:spacing w:val="-12"/>
          <w:sz w:val="28"/>
        </w:rPr>
        <w:t> </w:t>
      </w:r>
      <w:r>
        <w:rPr>
          <w:sz w:val="28"/>
        </w:rPr>
        <w:t>мира?</w:t>
      </w:r>
    </w:p>
    <w:p>
      <w:pPr>
        <w:pStyle w:val="ListParagraph"/>
        <w:numPr>
          <w:ilvl w:val="1"/>
          <w:numId w:val="204"/>
        </w:numPr>
        <w:tabs>
          <w:tab w:pos="1950" w:val="left" w:leader="none"/>
        </w:tabs>
        <w:spacing w:line="362" w:lineRule="auto" w:before="161" w:after="0"/>
        <w:ind w:left="852" w:right="1139" w:firstLine="709"/>
        <w:jc w:val="left"/>
        <w:rPr>
          <w:sz w:val="28"/>
        </w:rPr>
      </w:pPr>
      <w:r>
        <w:rPr>
          <w:sz w:val="28"/>
        </w:rPr>
        <w:t>Какие новые идеи и теории (и их авторы) появились и получили развитие в науках об обществе в связи со сменой научной картины</w:t>
      </w:r>
      <w:r>
        <w:rPr>
          <w:spacing w:val="-21"/>
          <w:sz w:val="28"/>
        </w:rPr>
        <w:t> </w:t>
      </w:r>
      <w:r>
        <w:rPr>
          <w:sz w:val="28"/>
        </w:rPr>
        <w:t>мира?</w:t>
      </w:r>
    </w:p>
    <w:p>
      <w:pPr>
        <w:pStyle w:val="BodyText"/>
        <w:spacing w:line="360" w:lineRule="auto"/>
        <w:ind w:right="1137" w:firstLine="708"/>
        <w:jc w:val="both"/>
      </w:pPr>
      <w:r>
        <w:rPr/>
        <w:t>Материал о смене научной картины мира с классической на неклассическую сложен для понимания учащихся, поэтому его целесообразно изучать лишь в классах углублённого изучения истории.</w:t>
      </w:r>
    </w:p>
    <w:p>
      <w:pPr>
        <w:pStyle w:val="Heading2"/>
        <w:ind w:left="4134"/>
      </w:pPr>
      <w:r>
        <w:rPr/>
        <w:t>Смена научных картин мира</w:t>
      </w:r>
    </w:p>
    <w:p>
      <w:pPr>
        <w:pStyle w:val="BodyText"/>
        <w:spacing w:before="2"/>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4004"/>
        <w:gridCol w:w="4006"/>
      </w:tblGrid>
      <w:tr>
        <w:trPr>
          <w:trHeight w:val="412" w:hRule="atLeast"/>
        </w:trPr>
        <w:tc>
          <w:tcPr>
            <w:tcW w:w="1846" w:type="dxa"/>
          </w:tcPr>
          <w:p>
            <w:pPr>
              <w:pStyle w:val="TableParagraph"/>
              <w:ind w:left="0"/>
              <w:rPr>
                <w:sz w:val="24"/>
              </w:rPr>
            </w:pPr>
          </w:p>
        </w:tc>
        <w:tc>
          <w:tcPr>
            <w:tcW w:w="4004" w:type="dxa"/>
          </w:tcPr>
          <w:p>
            <w:pPr>
              <w:pStyle w:val="TableParagraph"/>
              <w:spacing w:line="275" w:lineRule="exact"/>
              <w:ind w:left="450"/>
              <w:rPr>
                <w:b/>
                <w:sz w:val="24"/>
              </w:rPr>
            </w:pPr>
            <w:r>
              <w:rPr>
                <w:b/>
                <w:sz w:val="24"/>
              </w:rPr>
              <w:t>Классическая картина мира</w:t>
            </w:r>
          </w:p>
        </w:tc>
        <w:tc>
          <w:tcPr>
            <w:tcW w:w="4006" w:type="dxa"/>
          </w:tcPr>
          <w:p>
            <w:pPr>
              <w:pStyle w:val="TableParagraph"/>
              <w:spacing w:line="275" w:lineRule="exact"/>
              <w:ind w:left="326"/>
              <w:rPr>
                <w:b/>
                <w:sz w:val="24"/>
              </w:rPr>
            </w:pPr>
            <w:r>
              <w:rPr>
                <w:b/>
                <w:sz w:val="24"/>
              </w:rPr>
              <w:t>Неклассическая картина мира</w:t>
            </w:r>
          </w:p>
        </w:tc>
      </w:tr>
      <w:tr>
        <w:trPr>
          <w:trHeight w:val="414" w:hRule="atLeast"/>
        </w:trPr>
        <w:tc>
          <w:tcPr>
            <w:tcW w:w="1846" w:type="dxa"/>
          </w:tcPr>
          <w:p>
            <w:pPr>
              <w:pStyle w:val="TableParagraph"/>
              <w:spacing w:line="273" w:lineRule="exact"/>
              <w:rPr>
                <w:sz w:val="24"/>
              </w:rPr>
            </w:pPr>
            <w:r>
              <w:rPr>
                <w:sz w:val="24"/>
              </w:rPr>
              <w:t>Когда возникла</w:t>
            </w:r>
          </w:p>
        </w:tc>
        <w:tc>
          <w:tcPr>
            <w:tcW w:w="4004" w:type="dxa"/>
          </w:tcPr>
          <w:p>
            <w:pPr>
              <w:pStyle w:val="TableParagraph"/>
              <w:spacing w:line="273" w:lineRule="exact"/>
              <w:ind w:left="1161"/>
              <w:rPr>
                <w:sz w:val="24"/>
              </w:rPr>
            </w:pPr>
            <w:r>
              <w:rPr>
                <w:sz w:val="24"/>
              </w:rPr>
              <w:t>XVII—XVIII вв.</w:t>
            </w:r>
          </w:p>
        </w:tc>
        <w:tc>
          <w:tcPr>
            <w:tcW w:w="4006" w:type="dxa"/>
          </w:tcPr>
          <w:p>
            <w:pPr>
              <w:pStyle w:val="TableParagraph"/>
              <w:spacing w:line="273" w:lineRule="exact"/>
              <w:ind w:left="976"/>
              <w:rPr>
                <w:sz w:val="24"/>
              </w:rPr>
            </w:pPr>
            <w:r>
              <w:rPr>
                <w:sz w:val="24"/>
              </w:rPr>
              <w:t>рубеж XIX—ХХ вв.</w:t>
            </w:r>
          </w:p>
        </w:tc>
      </w:tr>
      <w:tr>
        <w:trPr>
          <w:trHeight w:val="827" w:hRule="atLeast"/>
        </w:trPr>
        <w:tc>
          <w:tcPr>
            <w:tcW w:w="1846" w:type="dxa"/>
          </w:tcPr>
          <w:p>
            <w:pPr>
              <w:pStyle w:val="TableParagraph"/>
              <w:spacing w:line="270" w:lineRule="exact"/>
              <w:rPr>
                <w:sz w:val="24"/>
              </w:rPr>
            </w:pPr>
            <w:r>
              <w:rPr>
                <w:sz w:val="24"/>
              </w:rPr>
              <w:t>Создатели</w:t>
            </w:r>
          </w:p>
        </w:tc>
        <w:tc>
          <w:tcPr>
            <w:tcW w:w="4004" w:type="dxa"/>
          </w:tcPr>
          <w:p>
            <w:pPr>
              <w:pStyle w:val="TableParagraph"/>
              <w:spacing w:line="270" w:lineRule="exact"/>
              <w:rPr>
                <w:sz w:val="24"/>
              </w:rPr>
            </w:pPr>
            <w:r>
              <w:rPr>
                <w:sz w:val="24"/>
              </w:rPr>
              <w:t>Н. Коперник, Г. Галилей, Р. Декарт,</w:t>
            </w:r>
          </w:p>
          <w:p>
            <w:pPr>
              <w:pStyle w:val="TableParagraph"/>
              <w:spacing w:before="139"/>
              <w:rPr>
                <w:sz w:val="24"/>
              </w:rPr>
            </w:pPr>
            <w:r>
              <w:rPr>
                <w:sz w:val="24"/>
              </w:rPr>
              <w:t>И. Кеплер, И. Ньютон</w:t>
            </w:r>
          </w:p>
        </w:tc>
        <w:tc>
          <w:tcPr>
            <w:tcW w:w="4006" w:type="dxa"/>
          </w:tcPr>
          <w:p>
            <w:pPr>
              <w:pStyle w:val="TableParagraph"/>
              <w:spacing w:line="270" w:lineRule="exact"/>
              <w:ind w:left="110"/>
              <w:rPr>
                <w:sz w:val="24"/>
              </w:rPr>
            </w:pPr>
            <w:r>
              <w:rPr>
                <w:sz w:val="24"/>
              </w:rPr>
              <w:t>М. Планк, Э. Резерфорд, Н. Бор, А.</w:t>
            </w:r>
          </w:p>
          <w:p>
            <w:pPr>
              <w:pStyle w:val="TableParagraph"/>
              <w:spacing w:before="139"/>
              <w:ind w:left="110"/>
              <w:rPr>
                <w:sz w:val="24"/>
              </w:rPr>
            </w:pPr>
            <w:r>
              <w:rPr>
                <w:sz w:val="24"/>
              </w:rPr>
              <w:t>Эйнштейн и др.</w:t>
            </w:r>
          </w:p>
        </w:tc>
      </w:tr>
      <w:tr>
        <w:trPr>
          <w:trHeight w:val="344" w:hRule="atLeast"/>
        </w:trPr>
        <w:tc>
          <w:tcPr>
            <w:tcW w:w="1846" w:type="dxa"/>
            <w:tcBorders>
              <w:bottom w:val="nil"/>
            </w:tcBorders>
          </w:tcPr>
          <w:p>
            <w:pPr>
              <w:pStyle w:val="TableParagraph"/>
              <w:spacing w:line="270" w:lineRule="exact"/>
              <w:rPr>
                <w:sz w:val="24"/>
              </w:rPr>
            </w:pPr>
            <w:r>
              <w:rPr>
                <w:sz w:val="24"/>
              </w:rPr>
              <w:t>Важнейшие</w:t>
            </w:r>
          </w:p>
        </w:tc>
        <w:tc>
          <w:tcPr>
            <w:tcW w:w="4004" w:type="dxa"/>
            <w:tcBorders>
              <w:bottom w:val="nil"/>
            </w:tcBorders>
          </w:tcPr>
          <w:p>
            <w:pPr>
              <w:pStyle w:val="TableParagraph"/>
              <w:spacing w:line="270" w:lineRule="exact"/>
              <w:rPr>
                <w:sz w:val="24"/>
              </w:rPr>
            </w:pPr>
            <w:r>
              <w:rPr>
                <w:sz w:val="24"/>
              </w:rPr>
              <w:t>Механистическое понимание</w:t>
            </w:r>
          </w:p>
        </w:tc>
        <w:tc>
          <w:tcPr>
            <w:tcW w:w="4006" w:type="dxa"/>
            <w:tcBorders>
              <w:bottom w:val="nil"/>
            </w:tcBorders>
          </w:tcPr>
          <w:p>
            <w:pPr>
              <w:pStyle w:val="TableParagraph"/>
              <w:spacing w:line="270" w:lineRule="exact"/>
              <w:ind w:left="110"/>
              <w:rPr>
                <w:sz w:val="24"/>
              </w:rPr>
            </w:pPr>
            <w:r>
              <w:rPr>
                <w:sz w:val="24"/>
              </w:rPr>
              <w:t>Понимание мира с точки зрения</w:t>
            </w:r>
          </w:p>
        </w:tc>
      </w:tr>
      <w:tr>
        <w:trPr>
          <w:trHeight w:val="414" w:hRule="atLeast"/>
        </w:trPr>
        <w:tc>
          <w:tcPr>
            <w:tcW w:w="1846" w:type="dxa"/>
            <w:tcBorders>
              <w:top w:val="nil"/>
              <w:bottom w:val="nil"/>
            </w:tcBorders>
          </w:tcPr>
          <w:p>
            <w:pPr>
              <w:pStyle w:val="TableParagraph"/>
              <w:spacing w:before="64"/>
              <w:rPr>
                <w:sz w:val="24"/>
              </w:rPr>
            </w:pPr>
            <w:r>
              <w:rPr>
                <w:sz w:val="24"/>
              </w:rPr>
              <w:t>признаки</w:t>
            </w:r>
          </w:p>
        </w:tc>
        <w:tc>
          <w:tcPr>
            <w:tcW w:w="4004" w:type="dxa"/>
            <w:tcBorders>
              <w:top w:val="nil"/>
              <w:bottom w:val="nil"/>
            </w:tcBorders>
          </w:tcPr>
          <w:p>
            <w:pPr>
              <w:pStyle w:val="TableParagraph"/>
              <w:spacing w:before="64"/>
              <w:rPr>
                <w:sz w:val="24"/>
              </w:rPr>
            </w:pPr>
            <w:r>
              <w:rPr>
                <w:sz w:val="24"/>
              </w:rPr>
              <w:t>Вселенной: она бесконечна и</w:t>
            </w:r>
          </w:p>
        </w:tc>
        <w:tc>
          <w:tcPr>
            <w:tcW w:w="4006" w:type="dxa"/>
            <w:tcBorders>
              <w:top w:val="nil"/>
              <w:bottom w:val="nil"/>
            </w:tcBorders>
          </w:tcPr>
          <w:p>
            <w:pPr>
              <w:pStyle w:val="TableParagraph"/>
              <w:spacing w:before="64"/>
              <w:ind w:left="110"/>
              <w:rPr>
                <w:sz w:val="24"/>
              </w:rPr>
            </w:pPr>
            <w:r>
              <w:rPr>
                <w:sz w:val="24"/>
              </w:rPr>
              <w:t>познающего субъекта, картина мира</w:t>
            </w:r>
          </w:p>
        </w:tc>
      </w:tr>
      <w:tr>
        <w:trPr>
          <w:trHeight w:val="414"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63"/>
              <w:rPr>
                <w:sz w:val="24"/>
              </w:rPr>
            </w:pPr>
            <w:r>
              <w:rPr>
                <w:sz w:val="24"/>
              </w:rPr>
              <w:t>объединена действием идентичных</w:t>
            </w:r>
          </w:p>
        </w:tc>
        <w:tc>
          <w:tcPr>
            <w:tcW w:w="4006" w:type="dxa"/>
            <w:tcBorders>
              <w:top w:val="nil"/>
              <w:bottom w:val="nil"/>
            </w:tcBorders>
          </w:tcPr>
          <w:p>
            <w:pPr>
              <w:pStyle w:val="TableParagraph"/>
              <w:spacing w:before="63"/>
              <w:ind w:left="110"/>
              <w:rPr>
                <w:sz w:val="24"/>
              </w:rPr>
            </w:pPr>
            <w:r>
              <w:rPr>
                <w:sz w:val="24"/>
              </w:rPr>
              <w:t>субъективируется.</w:t>
            </w:r>
          </w:p>
        </w:tc>
      </w:tr>
      <w:tr>
        <w:trPr>
          <w:trHeight w:val="436"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64"/>
              <w:rPr>
                <w:sz w:val="24"/>
              </w:rPr>
            </w:pPr>
            <w:r>
              <w:rPr>
                <w:sz w:val="24"/>
              </w:rPr>
              <w:t>законов, все соображения,</w:t>
            </w:r>
          </w:p>
        </w:tc>
        <w:tc>
          <w:tcPr>
            <w:tcW w:w="4006" w:type="dxa"/>
            <w:tcBorders>
              <w:top w:val="nil"/>
              <w:bottom w:val="nil"/>
            </w:tcBorders>
          </w:tcPr>
          <w:p>
            <w:pPr>
              <w:pStyle w:val="TableParagraph"/>
              <w:spacing w:before="63"/>
              <w:ind w:left="110"/>
              <w:rPr>
                <w:sz w:val="24"/>
              </w:rPr>
            </w:pPr>
            <w:r>
              <w:rPr>
                <w:sz w:val="24"/>
              </w:rPr>
              <w:t>Предмет науки </w:t>
            </w:r>
            <w:r>
              <w:rPr>
                <w:sz w:val="28"/>
              </w:rPr>
              <w:t>— </w:t>
            </w:r>
            <w:r>
              <w:rPr>
                <w:sz w:val="24"/>
              </w:rPr>
              <w:t>не реальность «в</w:t>
            </w:r>
          </w:p>
        </w:tc>
      </w:tr>
      <w:tr>
        <w:trPr>
          <w:trHeight w:val="426"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41"/>
              <w:rPr>
                <w:sz w:val="24"/>
              </w:rPr>
            </w:pPr>
            <w:r>
              <w:rPr>
                <w:sz w:val="24"/>
              </w:rPr>
              <w:t>основанные на понятиях ценности,</w:t>
            </w:r>
          </w:p>
        </w:tc>
        <w:tc>
          <w:tcPr>
            <w:tcW w:w="4006" w:type="dxa"/>
            <w:tcBorders>
              <w:top w:val="nil"/>
              <w:bottom w:val="nil"/>
            </w:tcBorders>
          </w:tcPr>
          <w:p>
            <w:pPr>
              <w:pStyle w:val="TableParagraph"/>
              <w:spacing w:before="110"/>
              <w:ind w:left="110"/>
              <w:rPr>
                <w:sz w:val="24"/>
              </w:rPr>
            </w:pPr>
            <w:r>
              <w:rPr>
                <w:sz w:val="24"/>
              </w:rPr>
              <w:t>чистом виде», а некоторый её срез,</w:t>
            </w:r>
          </w:p>
        </w:tc>
      </w:tr>
      <w:tr>
        <w:trPr>
          <w:trHeight w:val="414"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9"/>
              <w:rPr>
                <w:sz w:val="24"/>
              </w:rPr>
            </w:pPr>
            <w:r>
              <w:rPr>
                <w:sz w:val="24"/>
              </w:rPr>
              <w:t>совершенства, целеполагания,</w:t>
            </w:r>
          </w:p>
        </w:tc>
        <w:tc>
          <w:tcPr>
            <w:tcW w:w="4006" w:type="dxa"/>
            <w:tcBorders>
              <w:top w:val="nil"/>
              <w:bottom w:val="nil"/>
            </w:tcBorders>
          </w:tcPr>
          <w:p>
            <w:pPr>
              <w:pStyle w:val="TableParagraph"/>
              <w:spacing w:before="99"/>
              <w:ind w:left="110"/>
              <w:rPr>
                <w:sz w:val="24"/>
              </w:rPr>
            </w:pPr>
            <w:r>
              <w:rPr>
                <w:sz w:val="24"/>
              </w:rPr>
              <w:t>заданный через призму принятых</w:t>
            </w:r>
          </w:p>
        </w:tc>
      </w:tr>
      <w:tr>
        <w:trPr>
          <w:trHeight w:val="413"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8"/>
              <w:rPr>
                <w:sz w:val="24"/>
              </w:rPr>
            </w:pPr>
            <w:r>
              <w:rPr>
                <w:sz w:val="24"/>
              </w:rPr>
              <w:t>исключены из сферы научного</w:t>
            </w:r>
          </w:p>
        </w:tc>
        <w:tc>
          <w:tcPr>
            <w:tcW w:w="4006" w:type="dxa"/>
            <w:tcBorders>
              <w:top w:val="nil"/>
              <w:bottom w:val="nil"/>
            </w:tcBorders>
          </w:tcPr>
          <w:p>
            <w:pPr>
              <w:pStyle w:val="TableParagraph"/>
              <w:spacing w:before="98"/>
              <w:ind w:left="110"/>
              <w:rPr>
                <w:sz w:val="24"/>
              </w:rPr>
            </w:pPr>
            <w:r>
              <w:rPr>
                <w:sz w:val="24"/>
              </w:rPr>
              <w:t>теоретических и операционных</w:t>
            </w:r>
          </w:p>
        </w:tc>
      </w:tr>
      <w:tr>
        <w:trPr>
          <w:trHeight w:val="414"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9"/>
              <w:rPr>
                <w:sz w:val="24"/>
              </w:rPr>
            </w:pPr>
            <w:r>
              <w:rPr>
                <w:sz w:val="24"/>
              </w:rPr>
              <w:t>поиска.</w:t>
            </w:r>
          </w:p>
        </w:tc>
        <w:tc>
          <w:tcPr>
            <w:tcW w:w="4006" w:type="dxa"/>
            <w:tcBorders>
              <w:top w:val="nil"/>
              <w:bottom w:val="nil"/>
            </w:tcBorders>
          </w:tcPr>
          <w:p>
            <w:pPr>
              <w:pStyle w:val="TableParagraph"/>
              <w:spacing w:before="99"/>
              <w:ind w:left="110"/>
              <w:rPr>
                <w:sz w:val="24"/>
              </w:rPr>
            </w:pPr>
            <w:r>
              <w:rPr>
                <w:sz w:val="24"/>
              </w:rPr>
              <w:t>средств и способов её освоения</w:t>
            </w:r>
          </w:p>
        </w:tc>
      </w:tr>
      <w:tr>
        <w:trPr>
          <w:trHeight w:val="413"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8"/>
              <w:rPr>
                <w:sz w:val="24"/>
              </w:rPr>
            </w:pPr>
            <w:r>
              <w:rPr>
                <w:sz w:val="24"/>
              </w:rPr>
              <w:t>Выделение строго объективных</w:t>
            </w:r>
          </w:p>
        </w:tc>
        <w:tc>
          <w:tcPr>
            <w:tcW w:w="4006" w:type="dxa"/>
            <w:tcBorders>
              <w:top w:val="nil"/>
              <w:bottom w:val="nil"/>
            </w:tcBorders>
          </w:tcPr>
          <w:p>
            <w:pPr>
              <w:pStyle w:val="TableParagraph"/>
              <w:spacing w:before="98"/>
              <w:ind w:left="110"/>
              <w:rPr>
                <w:sz w:val="24"/>
              </w:rPr>
            </w:pPr>
            <w:r>
              <w:rPr>
                <w:sz w:val="24"/>
              </w:rPr>
              <w:t>субъектом.</w:t>
            </w:r>
          </w:p>
        </w:tc>
      </w:tr>
      <w:tr>
        <w:trPr>
          <w:trHeight w:val="412"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9"/>
              <w:rPr>
                <w:sz w:val="24"/>
              </w:rPr>
            </w:pPr>
            <w:r>
              <w:rPr>
                <w:sz w:val="24"/>
              </w:rPr>
              <w:t>количественных характеристик</w:t>
            </w:r>
          </w:p>
        </w:tc>
        <w:tc>
          <w:tcPr>
            <w:tcW w:w="4006" w:type="dxa"/>
            <w:tcBorders>
              <w:top w:val="nil"/>
              <w:bottom w:val="nil"/>
            </w:tcBorders>
          </w:tcPr>
          <w:p>
            <w:pPr>
              <w:pStyle w:val="TableParagraph"/>
              <w:spacing w:before="97"/>
              <w:ind w:left="110"/>
              <w:rPr>
                <w:sz w:val="24"/>
              </w:rPr>
            </w:pPr>
            <w:r>
              <w:rPr>
                <w:sz w:val="24"/>
              </w:rPr>
              <w:t>Изучение вещей в конкретных</w:t>
            </w:r>
          </w:p>
        </w:tc>
      </w:tr>
      <w:tr>
        <w:trPr>
          <w:trHeight w:val="415" w:hRule="atLeast"/>
        </w:trPr>
        <w:tc>
          <w:tcPr>
            <w:tcW w:w="1846" w:type="dxa"/>
            <w:tcBorders>
              <w:top w:val="nil"/>
              <w:bottom w:val="nil"/>
            </w:tcBorders>
          </w:tcPr>
          <w:p>
            <w:pPr>
              <w:pStyle w:val="TableParagraph"/>
              <w:ind w:left="0"/>
              <w:rPr>
                <w:sz w:val="24"/>
              </w:rPr>
            </w:pPr>
          </w:p>
        </w:tc>
        <w:tc>
          <w:tcPr>
            <w:tcW w:w="4004" w:type="dxa"/>
            <w:tcBorders>
              <w:top w:val="nil"/>
              <w:bottom w:val="nil"/>
            </w:tcBorders>
          </w:tcPr>
          <w:p>
            <w:pPr>
              <w:pStyle w:val="TableParagraph"/>
              <w:spacing w:before="29"/>
              <w:rPr>
                <w:sz w:val="24"/>
              </w:rPr>
            </w:pPr>
            <w:r>
              <w:rPr>
                <w:sz w:val="24"/>
              </w:rPr>
              <w:t>земных тел, выражение их в строгих</w:t>
            </w:r>
          </w:p>
        </w:tc>
        <w:tc>
          <w:tcPr>
            <w:tcW w:w="4006" w:type="dxa"/>
            <w:tcBorders>
              <w:top w:val="nil"/>
              <w:bottom w:val="nil"/>
            </w:tcBorders>
          </w:tcPr>
          <w:p>
            <w:pPr>
              <w:pStyle w:val="TableParagraph"/>
              <w:spacing w:before="99"/>
              <w:ind w:left="110"/>
              <w:rPr>
                <w:sz w:val="24"/>
              </w:rPr>
            </w:pPr>
            <w:r>
              <w:rPr>
                <w:sz w:val="24"/>
              </w:rPr>
              <w:t>условиях их существования</w:t>
            </w:r>
          </w:p>
        </w:tc>
      </w:tr>
      <w:tr>
        <w:trPr>
          <w:trHeight w:val="517" w:hRule="atLeast"/>
        </w:trPr>
        <w:tc>
          <w:tcPr>
            <w:tcW w:w="1846" w:type="dxa"/>
            <w:tcBorders>
              <w:top w:val="nil"/>
            </w:tcBorders>
          </w:tcPr>
          <w:p>
            <w:pPr>
              <w:pStyle w:val="TableParagraph"/>
              <w:ind w:left="0"/>
              <w:rPr>
                <w:sz w:val="24"/>
              </w:rPr>
            </w:pPr>
          </w:p>
        </w:tc>
        <w:tc>
          <w:tcPr>
            <w:tcW w:w="4004" w:type="dxa"/>
            <w:tcBorders>
              <w:top w:val="nil"/>
            </w:tcBorders>
          </w:tcPr>
          <w:p>
            <w:pPr>
              <w:pStyle w:val="TableParagraph"/>
              <w:spacing w:before="30"/>
              <w:rPr>
                <w:sz w:val="24"/>
              </w:rPr>
            </w:pPr>
            <w:r>
              <w:rPr>
                <w:sz w:val="24"/>
              </w:rPr>
              <w:t>математических закономерностях</w:t>
            </w:r>
          </w:p>
        </w:tc>
        <w:tc>
          <w:tcPr>
            <w:tcW w:w="4006" w:type="dxa"/>
            <w:tcBorders>
              <w:top w:val="nil"/>
            </w:tcBorders>
          </w:tcPr>
          <w:p>
            <w:pPr>
              <w:pStyle w:val="TableParagraph"/>
              <w:ind w:left="0"/>
              <w:rPr>
                <w:sz w:val="24"/>
              </w:rPr>
            </w:pPr>
          </w:p>
        </w:tc>
      </w:tr>
      <w:tr>
        <w:trPr>
          <w:trHeight w:val="1655" w:hRule="atLeast"/>
        </w:trPr>
        <w:tc>
          <w:tcPr>
            <w:tcW w:w="1846" w:type="dxa"/>
          </w:tcPr>
          <w:p>
            <w:pPr>
              <w:pStyle w:val="TableParagraph"/>
              <w:spacing w:line="360" w:lineRule="auto"/>
              <w:ind w:right="80"/>
              <w:rPr>
                <w:sz w:val="24"/>
              </w:rPr>
            </w:pPr>
            <w:r>
              <w:rPr>
                <w:sz w:val="24"/>
              </w:rPr>
              <w:t>Познавательная деятельность</w:t>
            </w:r>
          </w:p>
        </w:tc>
        <w:tc>
          <w:tcPr>
            <w:tcW w:w="4004" w:type="dxa"/>
          </w:tcPr>
          <w:p>
            <w:pPr>
              <w:pStyle w:val="TableParagraph"/>
              <w:spacing w:line="360" w:lineRule="auto"/>
              <w:ind w:right="376"/>
              <w:rPr>
                <w:sz w:val="24"/>
              </w:rPr>
            </w:pPr>
            <w:r>
              <w:rPr>
                <w:sz w:val="24"/>
              </w:rPr>
              <w:t>Познание природы самой по себе, стремление к абсолютной объективной истине, чёткая</w:t>
            </w:r>
          </w:p>
          <w:p>
            <w:pPr>
              <w:pStyle w:val="TableParagraph"/>
              <w:rPr>
                <w:sz w:val="24"/>
              </w:rPr>
            </w:pPr>
            <w:r>
              <w:rPr>
                <w:sz w:val="24"/>
              </w:rPr>
              <w:t>оппозиция субъекта (человека) и</w:t>
            </w:r>
          </w:p>
        </w:tc>
        <w:tc>
          <w:tcPr>
            <w:tcW w:w="4006" w:type="dxa"/>
          </w:tcPr>
          <w:p>
            <w:pPr>
              <w:pStyle w:val="TableParagraph"/>
              <w:spacing w:line="270" w:lineRule="exact"/>
              <w:ind w:left="110"/>
              <w:rPr>
                <w:sz w:val="24"/>
              </w:rPr>
            </w:pPr>
            <w:r>
              <w:rPr>
                <w:sz w:val="24"/>
              </w:rPr>
              <w:t>Вхождение субъекта познания в</w:t>
            </w:r>
          </w:p>
          <w:p>
            <w:pPr>
              <w:pStyle w:val="TableParagraph"/>
              <w:spacing w:line="360" w:lineRule="auto" w:before="139"/>
              <w:ind w:left="110" w:right="738"/>
              <w:rPr>
                <w:sz w:val="24"/>
              </w:rPr>
            </w:pPr>
            <w:r>
              <w:rPr>
                <w:sz w:val="24"/>
              </w:rPr>
              <w:t>«тело» знания в качестве его необходимого компонента. От</w:t>
            </w:r>
          </w:p>
          <w:p>
            <w:pPr>
              <w:pStyle w:val="TableParagraph"/>
              <w:ind w:left="110"/>
              <w:rPr>
                <w:sz w:val="24"/>
              </w:rPr>
            </w:pPr>
            <w:r>
              <w:rPr>
                <w:sz w:val="24"/>
              </w:rPr>
              <w:t>позиции человека зависит описание</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4004"/>
        <w:gridCol w:w="4006"/>
      </w:tblGrid>
      <w:tr>
        <w:trPr>
          <w:trHeight w:val="414" w:hRule="atLeast"/>
        </w:trPr>
        <w:tc>
          <w:tcPr>
            <w:tcW w:w="1846" w:type="dxa"/>
          </w:tcPr>
          <w:p>
            <w:pPr>
              <w:pStyle w:val="TableParagraph"/>
              <w:ind w:left="0"/>
              <w:rPr>
                <w:sz w:val="28"/>
              </w:rPr>
            </w:pPr>
          </w:p>
        </w:tc>
        <w:tc>
          <w:tcPr>
            <w:tcW w:w="4004" w:type="dxa"/>
          </w:tcPr>
          <w:p>
            <w:pPr>
              <w:pStyle w:val="TableParagraph"/>
              <w:spacing w:line="270" w:lineRule="exact"/>
              <w:rPr>
                <w:sz w:val="24"/>
              </w:rPr>
            </w:pPr>
            <w:r>
              <w:rPr>
                <w:sz w:val="24"/>
              </w:rPr>
              <w:t>объекта исследования</w:t>
            </w:r>
          </w:p>
        </w:tc>
        <w:tc>
          <w:tcPr>
            <w:tcW w:w="4006" w:type="dxa"/>
          </w:tcPr>
          <w:p>
            <w:pPr>
              <w:pStyle w:val="TableParagraph"/>
              <w:spacing w:line="270" w:lineRule="exact"/>
              <w:ind w:left="110"/>
              <w:rPr>
                <w:sz w:val="24"/>
              </w:rPr>
            </w:pPr>
            <w:r>
              <w:rPr>
                <w:sz w:val="24"/>
              </w:rPr>
              <w:t>мира</w:t>
            </w:r>
          </w:p>
        </w:tc>
      </w:tr>
    </w:tbl>
    <w:p>
      <w:pPr>
        <w:pStyle w:val="BodyText"/>
        <w:ind w:left="0"/>
        <w:rPr>
          <w:b/>
          <w:sz w:val="20"/>
        </w:rPr>
      </w:pPr>
    </w:p>
    <w:p>
      <w:pPr>
        <w:pStyle w:val="ListParagraph"/>
        <w:numPr>
          <w:ilvl w:val="0"/>
          <w:numId w:val="204"/>
        </w:numPr>
        <w:tabs>
          <w:tab w:pos="1843" w:val="left" w:leader="none"/>
        </w:tabs>
        <w:spacing w:line="240" w:lineRule="auto" w:before="251" w:after="0"/>
        <w:ind w:left="1842" w:right="0" w:hanging="281"/>
        <w:jc w:val="left"/>
        <w:rPr>
          <w:b/>
          <w:sz w:val="28"/>
        </w:rPr>
      </w:pPr>
      <w:r>
        <w:rPr>
          <w:b/>
          <w:sz w:val="28"/>
        </w:rPr>
        <w:t>Изменения повседневной жизни и</w:t>
      </w:r>
      <w:r>
        <w:rPr>
          <w:b/>
          <w:spacing w:val="-5"/>
          <w:sz w:val="28"/>
        </w:rPr>
        <w:t> </w:t>
      </w:r>
      <w:r>
        <w:rPr>
          <w:b/>
          <w:sz w:val="28"/>
        </w:rPr>
        <w:t>быта.</w:t>
      </w:r>
    </w:p>
    <w:p>
      <w:pPr>
        <w:pStyle w:val="BodyText"/>
        <w:spacing w:line="360" w:lineRule="auto" w:before="156"/>
        <w:ind w:right="1137" w:firstLine="708"/>
        <w:jc w:val="both"/>
      </w:pPr>
      <w:r>
        <w:rPr/>
        <w:t>Данный материал не является обязательным для изучения, однако представляется, что ученикам было бы интересно узнать о том, как изменилась повседневная жизнь и быт людей в связи с научными открытиями и изобретениями конца XIX – начала ХХ в.</w:t>
      </w:r>
    </w:p>
    <w:p>
      <w:pPr>
        <w:spacing w:before="0"/>
        <w:ind w:left="1561" w:right="0" w:firstLine="0"/>
        <w:jc w:val="left"/>
        <w:rPr>
          <w:i/>
          <w:sz w:val="28"/>
        </w:rPr>
      </w:pPr>
      <w:r>
        <w:rPr>
          <w:i/>
          <w:sz w:val="28"/>
        </w:rPr>
        <w:t>Материал для рассказа учителя</w:t>
      </w:r>
    </w:p>
    <w:p>
      <w:pPr>
        <w:pStyle w:val="BodyText"/>
        <w:spacing w:line="360" w:lineRule="auto" w:before="160"/>
        <w:ind w:right="1131" w:firstLine="708"/>
        <w:jc w:val="both"/>
      </w:pPr>
      <w:r>
        <w:rPr>
          <w:b/>
        </w:rPr>
        <w:t>Появление лифтов. </w:t>
      </w:r>
      <w:r>
        <w:rPr/>
        <w:t>Строительство высотных жилых и административных зданий поставило ряд сложнейших проблем, требовавших скорейшего и эффективного технического решения.</w:t>
      </w:r>
    </w:p>
    <w:p>
      <w:pPr>
        <w:pStyle w:val="BodyText"/>
        <w:spacing w:line="360" w:lineRule="auto" w:before="2"/>
        <w:ind w:right="1130" w:firstLine="708"/>
        <w:jc w:val="both"/>
      </w:pPr>
      <w:r>
        <w:rPr/>
        <w:t>Помимо гидравлических лифтов, получивших известное распространение в предшествующий период, в последние десятилетия XIX в. стали использоваться паровые и электрические лифты. В административных зданиях, наряду с обычной конструкцией лифтов, стали устраивать непрерывно движущиеся лифты со скоростью около 30 см в секунду. Каждая платформа таких лифтов опускалась и поднималась при помощи цепей, дверей в лифтах не было, что позволяло свободно входить и сходить с платформы.</w:t>
      </w:r>
    </w:p>
    <w:p>
      <w:pPr>
        <w:pStyle w:val="BodyText"/>
        <w:spacing w:line="360" w:lineRule="auto" w:before="1"/>
        <w:ind w:right="1132" w:firstLine="708"/>
        <w:jc w:val="both"/>
      </w:pPr>
      <w:r>
        <w:rPr/>
        <w:t>В конце XIX в. в США для перемещения посетителей административных, общественных зданий и магазинов были созданы наклонные лифты, получившие впоследствии название эскалатора. Этот термин появился в США в 1904 г. Слово было произведено от глагола escalade — взбираться на стену по лестнице. Эти лифты представляли собой наклонно расположенную ленту, состоявшую из двух бесконечных тяговых цепей, на которых шарнирно прикреплены ступени. Такой лифт приводился в движение паровым или электрическим двигателем.</w:t>
      </w:r>
    </w:p>
    <w:p>
      <w:pPr>
        <w:pStyle w:val="BodyText"/>
        <w:spacing w:line="360" w:lineRule="auto" w:before="1"/>
        <w:ind w:right="1130" w:firstLine="708"/>
        <w:jc w:val="both"/>
      </w:pPr>
      <w:r>
        <w:rPr/>
        <w:t>В. Н. Чиколев был одним из немногих ученых, стремившихся сделать свои идеи по использованию электричества в различных сферах благоустройства доступными для широких масс. В своих книгах «Не быль, но и не выдумка» и «Чудеса техники и электричества» (80-е гг. XIX в.) Он не</w:t>
      </w:r>
      <w:r>
        <w:rPr>
          <w:spacing w:val="42"/>
        </w:rPr>
        <w:t> </w:t>
      </w:r>
      <w:r>
        <w:rPr/>
        <w:t>только</w:t>
      </w:r>
    </w:p>
    <w:p>
      <w:pPr>
        <w:spacing w:after="0" w:line="360" w:lineRule="auto"/>
        <w:jc w:val="both"/>
        <w:sectPr>
          <w:pgSz w:w="11910" w:h="16840"/>
          <w:pgMar w:header="710" w:footer="0" w:top="1160" w:bottom="280" w:left="280" w:right="0"/>
        </w:sectPr>
      </w:pPr>
    </w:p>
    <w:p>
      <w:pPr>
        <w:pStyle w:val="BodyText"/>
        <w:spacing w:line="360" w:lineRule="auto" w:before="91"/>
        <w:ind w:right="1132"/>
      </w:pPr>
      <w:r>
        <w:rPr/>
        <w:t>популяризировал известные в его время способы применения электричества, но и выдвигал проекты использования электроэнергии в будущем.</w:t>
      </w:r>
    </w:p>
    <w:p>
      <w:pPr>
        <w:pStyle w:val="BodyText"/>
        <w:spacing w:line="360" w:lineRule="auto"/>
        <w:ind w:right="1128" w:firstLine="708"/>
        <w:jc w:val="both"/>
      </w:pPr>
      <w:r>
        <w:rPr/>
        <w:t>В воображаемом имении, где гостит автор, все сельскохозяйственные работы электрифицированы, используются электрическое освещение и отопление. Вместо прислуги в передней дома установлена электрическая раздевалка, в гостиной действует электрическая подача по «трем изящным хрустальным трубкам» чая, кофе и пива. «Припасы… находятся в готовности в резервуарах, запрятанных в стене, но они ...в холодном состоянии». При нажатии электрической кнопки жидкость не только течет, но и нагревается, причём чем сильнее нажатие кнопки, тем горячее жидкость. В доме есть электрифицированная кухня и столовая. Там имеется электрифицированная библиотека, «устроенная совершенно так же, как нумерные приборы центральных телефонных станций». Достаточно набрать соответствующий шифр (код) книги, и через несколько минут она по системе электрических передач появляется перед заказчиком.</w:t>
      </w:r>
    </w:p>
    <w:p>
      <w:pPr>
        <w:pStyle w:val="BodyText"/>
        <w:spacing w:line="360" w:lineRule="auto"/>
        <w:ind w:right="1134" w:firstLine="708"/>
        <w:jc w:val="both"/>
      </w:pPr>
      <w:r>
        <w:rPr/>
        <w:t>Вышедшая в те же годы (1895) книга А. Робиды описывает будущее комфортабельное жилище как «электрический дом»: «Электрические подъёмники, электрическое освещение и отопление, электрическая связь, электрический резервуар в подвале и почти электрические слуги, которых не было видно, так как их работа почти полностью выполнялась электричеством».</w:t>
      </w:r>
    </w:p>
    <w:p>
      <w:pPr>
        <w:pStyle w:val="BodyText"/>
        <w:spacing w:line="360" w:lineRule="auto" w:before="3"/>
        <w:ind w:right="1136" w:firstLine="708"/>
        <w:jc w:val="both"/>
      </w:pPr>
      <w:r>
        <w:rPr>
          <w:b/>
        </w:rPr>
        <w:t>Городской транспорт. </w:t>
      </w:r>
      <w:r>
        <w:rPr/>
        <w:t>Первая в мире подземная железная дорога была открыта в начале 1863 г. в Лондоне. В 1891 г. была проложена первая линия метро глубокого залегания: на станциях установили эскалаторы, линия была электрифицирована.</w:t>
      </w:r>
    </w:p>
    <w:p>
      <w:pPr>
        <w:pStyle w:val="BodyText"/>
        <w:ind w:left="1561"/>
      </w:pPr>
      <w:r>
        <w:rPr/>
        <w:t>В 80-е гг. в городском транспорте Западной Европы появились трамваи.</w:t>
      </w:r>
    </w:p>
    <w:p>
      <w:pPr>
        <w:pStyle w:val="BodyText"/>
        <w:spacing w:line="360" w:lineRule="auto" w:before="161"/>
        <w:ind w:right="1131" w:firstLine="708"/>
        <w:jc w:val="both"/>
      </w:pPr>
      <w:r>
        <w:rPr/>
        <w:t>В 90-е гг. возникают новый вид механического безрельсового транспорта и автомобилестроение как особая отрасль машиностроения.</w:t>
      </w:r>
    </w:p>
    <w:p>
      <w:pPr>
        <w:pStyle w:val="BodyText"/>
        <w:spacing w:line="360" w:lineRule="auto"/>
        <w:ind w:right="1128" w:firstLine="708"/>
        <w:jc w:val="both"/>
      </w:pPr>
      <w:r>
        <w:rPr/>
        <w:t>«Нет никаких сомнений, будущее принадлежит этому металлическому животному,— говорит один из персонажей «Острова пингвинов» А. Франса (1908). — К извозчикам больше не возвратятся, как не возвращаются</w:t>
      </w:r>
      <w:r>
        <w:rPr>
          <w:spacing w:val="53"/>
        </w:rPr>
        <w:t> </w:t>
      </w:r>
      <w:r>
        <w:rPr/>
        <w:t>к</w:t>
      </w:r>
    </w:p>
    <w:p>
      <w:pPr>
        <w:spacing w:after="0" w:line="360" w:lineRule="auto"/>
        <w:jc w:val="both"/>
        <w:sectPr>
          <w:pgSz w:w="11910" w:h="16840"/>
          <w:pgMar w:header="710" w:footer="0" w:top="1160" w:bottom="280" w:left="280" w:right="0"/>
        </w:sectPr>
      </w:pPr>
    </w:p>
    <w:p>
      <w:pPr>
        <w:pStyle w:val="BodyText"/>
        <w:spacing w:line="360" w:lineRule="auto" w:before="91"/>
        <w:ind w:right="1131"/>
        <w:jc w:val="both"/>
      </w:pPr>
      <w:r>
        <w:rPr/>
        <w:t>дилижансам. Долгие мучения лошади приходят к концу. Автомобиль, пущен- ный лихорадочной жадностью промышленников..., скоро станет выполнять свое полезное назначение и, отдав свою силу на службу всем людям, будет вести себя как послушное работящее чудовище. Но чтобы вместо вреда он приносил пользу, нужно будет построить для него дороги, соответствующие его поступи».</w:t>
      </w:r>
    </w:p>
    <w:p>
      <w:pPr>
        <w:pStyle w:val="BodyText"/>
        <w:spacing w:line="360" w:lineRule="auto"/>
        <w:ind w:right="1128" w:firstLine="708"/>
        <w:jc w:val="both"/>
      </w:pPr>
      <w:r>
        <w:rPr/>
        <w:t>К массовому поточному производству автомобилей приступил в 1912— 1913 гг. Г. Форд. К началу Первой мировой войны, т. е. менее чем через 30 лет после появления автомобилей с бензиновым мотором, число их во всем мире достигло 2 млн. На первом месте по объёму автомобильной продукции были США. В 1900 г. в этой стране имелось 8 тыс. легковых автомобилей, в 1910 г.</w:t>
      </w:r>
    </w:p>
    <w:p>
      <w:pPr>
        <w:pStyle w:val="BodyText"/>
        <w:spacing w:line="360" w:lineRule="auto" w:before="2"/>
        <w:ind w:right="1133"/>
        <w:jc w:val="both"/>
      </w:pPr>
      <w:r>
        <w:rPr/>
        <w:t>— 458 тыс. легковых и 10 тыс. грузовых, в 1913 г. — 1,2 млн легковых и 64  тыс.</w:t>
      </w:r>
      <w:r>
        <w:rPr>
          <w:spacing w:val="-1"/>
        </w:rPr>
        <w:t> </w:t>
      </w:r>
      <w:r>
        <w:rPr/>
        <w:t>грузовых.</w:t>
      </w:r>
    </w:p>
    <w:p>
      <w:pPr>
        <w:pStyle w:val="BodyText"/>
        <w:spacing w:line="360" w:lineRule="auto"/>
        <w:ind w:right="1132" w:firstLine="708"/>
        <w:jc w:val="both"/>
      </w:pPr>
      <w:r>
        <w:rPr>
          <w:b/>
        </w:rPr>
        <w:t>Средства связи. </w:t>
      </w:r>
      <w:r>
        <w:rPr/>
        <w:t>Первая телефонная станция была построена в 1877 г. в США. К 1915 г. в мире было установлено около 10 млн телефонных аппаратов, а общая длина телефонных проводов достигла 36,6 млн км. На каждую тысячу человек в разных странах приходилось от 10 до 170 абонентов. К концу первого десятилетия XX в. уже действовало более 200 тыс.</w:t>
      </w:r>
      <w:r>
        <w:rPr>
          <w:spacing w:val="-7"/>
        </w:rPr>
        <w:t> </w:t>
      </w:r>
      <w:r>
        <w:rPr/>
        <w:t>АТС.</w:t>
      </w:r>
    </w:p>
    <w:p>
      <w:pPr>
        <w:pStyle w:val="BodyText"/>
        <w:spacing w:line="360" w:lineRule="auto"/>
        <w:ind w:right="1129" w:firstLine="708"/>
        <w:jc w:val="both"/>
      </w:pPr>
      <w:r>
        <w:rPr/>
        <w:t>А. Робида, предполагая дальнейшее развитие телефонной связи, говорил о «телефоноскопе», который напоминал бы современный цветной телевизор (но с обратной связью). Он считал, что с помощью этого прибора можно будет слушать и смотреть театральное представление, лекцию в учебном заведении, вести</w:t>
      </w:r>
      <w:r>
        <w:rPr>
          <w:spacing w:val="-1"/>
        </w:rPr>
        <w:t> </w:t>
      </w:r>
      <w:r>
        <w:rPr/>
        <w:t>беседы.</w:t>
      </w:r>
    </w:p>
    <w:p>
      <w:pPr>
        <w:pStyle w:val="BodyText"/>
        <w:spacing w:line="362" w:lineRule="auto"/>
        <w:ind w:right="1132" w:firstLine="708"/>
        <w:jc w:val="both"/>
      </w:pPr>
      <w:r>
        <w:rPr/>
        <w:t>В 1896 г. А. С. Попов организовал первую в мире передачу радиограммы. В том же году итальянец Маркони получил патент на устройство</w:t>
      </w:r>
    </w:p>
    <w:p>
      <w:pPr>
        <w:pStyle w:val="BodyText"/>
        <w:spacing w:line="360" w:lineRule="auto"/>
        <w:ind w:right="1138"/>
        <w:jc w:val="both"/>
      </w:pPr>
      <w:r>
        <w:rPr/>
        <w:t>«беспроволочного телеграфирования». Так появилось радио. Вначале оно использовалось в военных целях.</w:t>
      </w:r>
    </w:p>
    <w:p>
      <w:pPr>
        <w:pStyle w:val="BodyText"/>
        <w:spacing w:line="360" w:lineRule="auto"/>
        <w:ind w:right="1134" w:firstLine="708"/>
        <w:jc w:val="both"/>
      </w:pPr>
      <w:r>
        <w:rPr>
          <w:b/>
        </w:rPr>
        <w:t>СМИ. </w:t>
      </w:r>
      <w:r>
        <w:rPr/>
        <w:t>К концу XIX в. использование ротационных печатных машин стало общепринятым (печатали газеты и журналы). В 1867 г. изобрели пишущую машинку. В 1877 г. изобрели фонограф (звукозаписывающую</w:t>
      </w:r>
    </w:p>
    <w:p>
      <w:pPr>
        <w:spacing w:after="0" w:line="360" w:lineRule="auto"/>
        <w:jc w:val="both"/>
        <w:sectPr>
          <w:pgSz w:w="11910" w:h="16840"/>
          <w:pgMar w:header="710" w:footer="0" w:top="1160" w:bottom="280" w:left="280" w:right="0"/>
        </w:sectPr>
      </w:pPr>
    </w:p>
    <w:p>
      <w:pPr>
        <w:pStyle w:val="BodyText"/>
        <w:spacing w:line="360" w:lineRule="auto" w:before="91"/>
        <w:ind w:right="1135"/>
        <w:jc w:val="both"/>
      </w:pPr>
      <w:r>
        <w:rPr/>
        <w:t>машину). В 1888 г. американец Э. Берлинер получил патент на граммофон, а с 1903 г. наладили выпуск двусторонних граммофонных пластинок.</w:t>
      </w:r>
    </w:p>
    <w:p>
      <w:pPr>
        <w:pStyle w:val="BodyText"/>
        <w:spacing w:line="321" w:lineRule="exact"/>
        <w:ind w:left="1561"/>
      </w:pPr>
      <w:r>
        <w:rPr/>
        <w:t>Первые короткометражные документальные фильмы братьев Люмьер</w:t>
      </w:r>
    </w:p>
    <w:p>
      <w:pPr>
        <w:pStyle w:val="BodyText"/>
        <w:spacing w:line="360" w:lineRule="auto" w:before="163"/>
        <w:ind w:right="1134"/>
        <w:jc w:val="both"/>
      </w:pPr>
      <w:r>
        <w:rPr/>
        <w:t>«Прибытие поезда», «Завтрак ребёнка» и др. демонстрировались в конце 1895 г. в Большом кафе на Бульваре капуцинов в Париже.</w:t>
      </w:r>
    </w:p>
    <w:p>
      <w:pPr>
        <w:pStyle w:val="BodyText"/>
        <w:spacing w:line="360" w:lineRule="auto"/>
        <w:ind w:right="1130" w:firstLine="708"/>
        <w:jc w:val="both"/>
      </w:pPr>
      <w:r>
        <w:rPr/>
        <w:t>Одним из первых приступил к съёмке игровых сюжетных фильмов известный французский фокусник Ж. Мельес в 1896 г. К 1910 г. его студия сняла 4 тыс. фильмов, причем Мельес впервые показал огромные возможности кинематографии как нового жанра искусства при постановке фантастических и трюковых сцен.</w:t>
      </w:r>
    </w:p>
    <w:p>
      <w:pPr>
        <w:pStyle w:val="BodyText"/>
        <w:ind w:left="1561"/>
      </w:pPr>
      <w:r>
        <w:rPr/>
        <w:t>За  короткий  промежуток  времени  кинематограф  (от  греческого  </w:t>
      </w:r>
      <w:r>
        <w:rPr>
          <w:spacing w:val="17"/>
        </w:rPr>
        <w:t> </w:t>
      </w:r>
      <w:r>
        <w:rPr/>
        <w:t>слова</w:t>
      </w:r>
    </w:p>
    <w:p>
      <w:pPr>
        <w:pStyle w:val="BodyText"/>
        <w:spacing w:line="360" w:lineRule="auto" w:before="162"/>
        <w:ind w:right="1133"/>
        <w:jc w:val="both"/>
      </w:pPr>
      <w:r>
        <w:rPr/>
        <w:t>«кинема» — движение) получил значительное распространение. В начале XX в. он</w:t>
      </w:r>
      <w:r>
        <w:rPr>
          <w:spacing w:val="39"/>
        </w:rPr>
        <w:t> </w:t>
      </w:r>
      <w:r>
        <w:rPr/>
        <w:t>стал</w:t>
      </w:r>
      <w:r>
        <w:rPr>
          <w:spacing w:val="38"/>
        </w:rPr>
        <w:t> </w:t>
      </w:r>
      <w:r>
        <w:rPr/>
        <w:t>излюбленной</w:t>
      </w:r>
      <w:r>
        <w:rPr>
          <w:spacing w:val="39"/>
        </w:rPr>
        <w:t> </w:t>
      </w:r>
      <w:r>
        <w:rPr/>
        <w:t>сферой</w:t>
      </w:r>
      <w:r>
        <w:rPr>
          <w:spacing w:val="40"/>
        </w:rPr>
        <w:t> </w:t>
      </w:r>
      <w:r>
        <w:rPr/>
        <w:t>приложения</w:t>
      </w:r>
      <w:r>
        <w:rPr>
          <w:spacing w:val="39"/>
        </w:rPr>
        <w:t> </w:t>
      </w:r>
      <w:r>
        <w:rPr/>
        <w:t>капитала.</w:t>
      </w:r>
      <w:r>
        <w:rPr>
          <w:spacing w:val="38"/>
        </w:rPr>
        <w:t> </w:t>
      </w:r>
      <w:r>
        <w:rPr/>
        <w:t>В</w:t>
      </w:r>
      <w:r>
        <w:rPr>
          <w:spacing w:val="39"/>
        </w:rPr>
        <w:t> </w:t>
      </w:r>
      <w:r>
        <w:rPr/>
        <w:t>1912</w:t>
      </w:r>
      <w:r>
        <w:rPr>
          <w:spacing w:val="40"/>
        </w:rPr>
        <w:t> </w:t>
      </w:r>
      <w:r>
        <w:rPr/>
        <w:t>г.</w:t>
      </w:r>
      <w:r>
        <w:rPr>
          <w:spacing w:val="38"/>
        </w:rPr>
        <w:t> </w:t>
      </w:r>
      <w:r>
        <w:rPr/>
        <w:t>только</w:t>
      </w:r>
      <w:r>
        <w:rPr>
          <w:spacing w:val="39"/>
        </w:rPr>
        <w:t> </w:t>
      </w:r>
      <w:r>
        <w:rPr/>
        <w:t>в</w:t>
      </w:r>
      <w:r>
        <w:rPr>
          <w:spacing w:val="39"/>
        </w:rPr>
        <w:t> </w:t>
      </w:r>
      <w:r>
        <w:rPr/>
        <w:t>США</w:t>
      </w:r>
    </w:p>
    <w:p>
      <w:pPr>
        <w:pStyle w:val="BodyText"/>
        <w:spacing w:line="360" w:lineRule="auto"/>
        <w:ind w:right="1130"/>
        <w:jc w:val="both"/>
      </w:pPr>
      <w:r>
        <w:rPr/>
        <w:t>«кинемотеатры» или «электрические театры» посетило более 5 млн человек. В Англии к этому времени действовало более 4 тыс. кинотеатров, причём только в Лондоне —</w:t>
      </w:r>
      <w:r>
        <w:rPr>
          <w:spacing w:val="-6"/>
        </w:rPr>
        <w:t> </w:t>
      </w:r>
      <w:r>
        <w:rPr/>
        <w:t>400.</w:t>
      </w:r>
    </w:p>
    <w:p>
      <w:pPr>
        <w:pStyle w:val="BodyText"/>
        <w:spacing w:line="360" w:lineRule="auto"/>
        <w:ind w:right="1130" w:firstLine="708"/>
        <w:jc w:val="both"/>
      </w:pPr>
      <w:r>
        <w:rPr/>
        <w:t>Программа киносеансов в России обычно была сборной, в ней были мелодрамы, комедии и эпизоды «с натуры». Представление о таком сеансе даёт, например, запись секретаря Л. Н. Толстого В. Ф. Булгакова о посещении вместе с великим писателем летом 1910 г. кинозала одной из больниц, где раз в неделю больным демонстрировали фильмы: «Электричество потухло, зашипел граммофон в качестве музыкального сопровождения, и на экране замелькали картины. Показывались при нас картины: “Нерон” — драма, водопад Шафгаузен — с натуры, Зоологический сад в Анвере (Антверпене) — с натуры, “Красноречие цветка” — мелодрама (преглупая), похороны английского короля Эдуарда VII — с натуры и “Удачная экспроприация” — комическая (очень глупая)». Из всей этой части программы JI. H. Толстому понравился только Зоологический сад. «Это настоящий кинематограф, — говорил JI. Н. во время показывания этой картины. — Невольно подумаешь, чего только не производит</w:t>
      </w:r>
    </w:p>
    <w:p>
      <w:pPr>
        <w:spacing w:after="0" w:line="360" w:lineRule="auto"/>
        <w:jc w:val="both"/>
        <w:sectPr>
          <w:pgSz w:w="11910" w:h="16840"/>
          <w:pgMar w:header="710" w:footer="0" w:top="1160" w:bottom="280" w:left="280" w:right="0"/>
        </w:sectPr>
      </w:pPr>
    </w:p>
    <w:p>
      <w:pPr>
        <w:pStyle w:val="BodyText"/>
        <w:spacing w:line="360" w:lineRule="auto" w:before="91"/>
      </w:pPr>
      <w:r>
        <w:rPr/>
        <w:t>природа». Игровые же картины «поразили его своей бессодержательностью и глупостью».</w:t>
      </w:r>
    </w:p>
    <w:p>
      <w:pPr>
        <w:pStyle w:val="BodyText"/>
        <w:tabs>
          <w:tab w:pos="3393" w:val="left" w:leader="none"/>
          <w:tab w:pos="3935" w:val="left" w:leader="none"/>
          <w:tab w:pos="5173" w:val="left" w:leader="none"/>
          <w:tab w:pos="6755" w:val="left" w:leader="none"/>
          <w:tab w:pos="7139" w:val="left" w:leader="none"/>
          <w:tab w:pos="8896" w:val="left" w:leader="none"/>
          <w:tab w:pos="9422" w:val="left" w:leader="none"/>
        </w:tabs>
        <w:spacing w:line="362" w:lineRule="auto"/>
        <w:ind w:right="1131" w:firstLine="708"/>
      </w:pPr>
      <w:r>
        <w:rPr/>
        <w:t>В1900—1909</w:t>
        <w:tab/>
        <w:t>гг.</w:t>
        <w:tab/>
        <w:t>впервые</w:t>
        <w:tab/>
        <w:t>заговорили</w:t>
        <w:tab/>
        <w:t>о</w:t>
        <w:tab/>
        <w:t>телевидении</w:t>
        <w:tab/>
        <w:t>—</w:t>
        <w:tab/>
      </w:r>
      <w:r>
        <w:rPr>
          <w:spacing w:val="-1"/>
        </w:rPr>
        <w:t>передаче </w:t>
      </w:r>
      <w:r>
        <w:rPr/>
        <w:t>изображения на расстоянии, но осуществить эту идею удалось только в 1925</w:t>
      </w:r>
      <w:r>
        <w:rPr>
          <w:spacing w:val="-26"/>
        </w:rPr>
        <w:t> </w:t>
      </w:r>
      <w:r>
        <w:rPr/>
        <w:t>г.</w:t>
      </w:r>
    </w:p>
    <w:p>
      <w:pPr>
        <w:spacing w:line="360" w:lineRule="auto" w:before="0"/>
        <w:ind w:left="852" w:right="1132" w:firstLine="708"/>
        <w:jc w:val="left"/>
        <w:rPr>
          <w:i/>
          <w:sz w:val="28"/>
        </w:rPr>
      </w:pPr>
      <w:r>
        <w:rPr>
          <w:i/>
          <w:sz w:val="28"/>
        </w:rPr>
        <w:t>Сост. по: Виргинский В.С., Хотеенков В.Ф. Очерки истории науки и </w:t>
      </w:r>
      <w:r>
        <w:rPr>
          <w:i/>
          <w:sz w:val="28"/>
        </w:rPr>
        <w:t>техники, 1870—1917 гг.: Книга для учителя. М. 1988.</w:t>
      </w:r>
    </w:p>
    <w:p>
      <w:pPr>
        <w:pStyle w:val="BodyText"/>
        <w:ind w:left="0"/>
        <w:rPr>
          <w:i/>
          <w:sz w:val="42"/>
        </w:rPr>
      </w:pPr>
    </w:p>
    <w:p>
      <w:pPr>
        <w:pStyle w:val="Heading2"/>
        <w:numPr>
          <w:ilvl w:val="0"/>
          <w:numId w:val="204"/>
        </w:numPr>
        <w:tabs>
          <w:tab w:pos="1842" w:val="left" w:leader="none"/>
        </w:tabs>
        <w:spacing w:line="240" w:lineRule="auto" w:before="0" w:after="0"/>
        <w:ind w:left="1842" w:right="0" w:hanging="281"/>
        <w:jc w:val="left"/>
      </w:pPr>
      <w:r>
        <w:rPr/>
        <w:t>Художественная культура эпохи</w:t>
      </w:r>
      <w:r>
        <w:rPr>
          <w:spacing w:val="-9"/>
        </w:rPr>
        <w:t> </w:t>
      </w:r>
      <w:r>
        <w:rPr/>
        <w:t>модернизма.</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tabs>
          <w:tab w:pos="2572" w:val="left" w:leader="none"/>
          <w:tab w:pos="3826" w:val="left" w:leader="none"/>
          <w:tab w:pos="4304" w:val="left" w:leader="none"/>
          <w:tab w:pos="5316" w:val="left" w:leader="none"/>
          <w:tab w:pos="6853" w:val="left" w:leader="none"/>
          <w:tab w:pos="8220" w:val="left" w:leader="none"/>
        </w:tabs>
        <w:spacing w:line="360" w:lineRule="auto" w:before="161"/>
        <w:ind w:right="1167" w:firstLine="708"/>
      </w:pPr>
      <w:r>
        <w:rPr/>
        <w:t>Работа</w:t>
        <w:tab/>
        <w:t>строится</w:t>
        <w:tab/>
        <w:t>на</w:t>
        <w:tab/>
        <w:t>основе</w:t>
        <w:tab/>
        <w:t>сообщений</w:t>
        <w:tab/>
        <w:t>учащихся</w:t>
        <w:tab/>
        <w:t>с использованием электронных презентаций.</w:t>
      </w:r>
    </w:p>
    <w:p>
      <w:pPr>
        <w:spacing w:before="1"/>
        <w:ind w:left="1561" w:right="0" w:firstLine="0"/>
        <w:jc w:val="left"/>
        <w:rPr>
          <w:i/>
          <w:sz w:val="28"/>
        </w:rPr>
      </w:pPr>
      <w:r>
        <w:rPr>
          <w:i/>
          <w:sz w:val="28"/>
        </w:rPr>
        <w:t>Примерная тематика сообщений.</w:t>
      </w:r>
    </w:p>
    <w:p>
      <w:pPr>
        <w:pStyle w:val="ListParagraph"/>
        <w:numPr>
          <w:ilvl w:val="0"/>
          <w:numId w:val="205"/>
        </w:numPr>
        <w:tabs>
          <w:tab w:pos="2282" w:val="left" w:leader="none"/>
        </w:tabs>
        <w:spacing w:line="240" w:lineRule="auto" w:before="160" w:after="0"/>
        <w:ind w:left="2281" w:right="0" w:hanging="360"/>
        <w:jc w:val="left"/>
        <w:rPr>
          <w:sz w:val="28"/>
        </w:rPr>
      </w:pPr>
      <w:r>
        <w:rPr>
          <w:sz w:val="28"/>
        </w:rPr>
        <w:t>С. Дали: «Сюрреализм — это</w:t>
      </w:r>
      <w:r>
        <w:rPr>
          <w:spacing w:val="-3"/>
          <w:sz w:val="28"/>
        </w:rPr>
        <w:t> </w:t>
      </w:r>
      <w:r>
        <w:rPr>
          <w:sz w:val="28"/>
        </w:rPr>
        <w:t>я!»</w:t>
      </w:r>
    </w:p>
    <w:p>
      <w:pPr>
        <w:pStyle w:val="ListParagraph"/>
        <w:numPr>
          <w:ilvl w:val="0"/>
          <w:numId w:val="205"/>
        </w:numPr>
        <w:tabs>
          <w:tab w:pos="2282" w:val="left" w:leader="none"/>
        </w:tabs>
        <w:spacing w:line="240" w:lineRule="auto" w:before="161" w:after="0"/>
        <w:ind w:left="2281" w:right="0" w:hanging="360"/>
        <w:jc w:val="left"/>
        <w:rPr>
          <w:sz w:val="28"/>
        </w:rPr>
      </w:pPr>
      <w:r>
        <w:rPr>
          <w:sz w:val="28"/>
        </w:rPr>
        <w:t>Основоположник кубизма П.</w:t>
      </w:r>
      <w:r>
        <w:rPr>
          <w:spacing w:val="-3"/>
          <w:sz w:val="28"/>
        </w:rPr>
        <w:t> </w:t>
      </w:r>
      <w:r>
        <w:rPr>
          <w:sz w:val="28"/>
        </w:rPr>
        <w:t>Пикассо.</w:t>
      </w:r>
    </w:p>
    <w:p>
      <w:pPr>
        <w:pStyle w:val="ListParagraph"/>
        <w:numPr>
          <w:ilvl w:val="0"/>
          <w:numId w:val="205"/>
        </w:numPr>
        <w:tabs>
          <w:tab w:pos="2282" w:val="left" w:leader="none"/>
        </w:tabs>
        <w:spacing w:line="240" w:lineRule="auto" w:before="160" w:after="0"/>
        <w:ind w:left="2281" w:right="0" w:hanging="360"/>
        <w:jc w:val="left"/>
        <w:rPr>
          <w:sz w:val="28"/>
        </w:rPr>
      </w:pPr>
      <w:r>
        <w:rPr>
          <w:sz w:val="28"/>
        </w:rPr>
        <w:t>Великий комик Ч. Чаплин и искусство</w:t>
      </w:r>
      <w:r>
        <w:rPr>
          <w:spacing w:val="-4"/>
          <w:sz w:val="28"/>
        </w:rPr>
        <w:t> </w:t>
      </w:r>
      <w:r>
        <w:rPr>
          <w:sz w:val="28"/>
        </w:rPr>
        <w:t>кино.</w:t>
      </w:r>
    </w:p>
    <w:p>
      <w:pPr>
        <w:pStyle w:val="ListParagraph"/>
        <w:numPr>
          <w:ilvl w:val="0"/>
          <w:numId w:val="205"/>
        </w:numPr>
        <w:tabs>
          <w:tab w:pos="2282" w:val="left" w:leader="none"/>
        </w:tabs>
        <w:spacing w:line="240" w:lineRule="auto" w:before="161" w:after="0"/>
        <w:ind w:left="2281" w:right="0" w:hanging="360"/>
        <w:jc w:val="left"/>
        <w:rPr>
          <w:sz w:val="28"/>
        </w:rPr>
      </w:pPr>
      <w:r>
        <w:rPr>
          <w:sz w:val="28"/>
        </w:rPr>
        <w:t>Новая музыкальная культура —</w:t>
      </w:r>
      <w:r>
        <w:rPr>
          <w:spacing w:val="-3"/>
          <w:sz w:val="28"/>
        </w:rPr>
        <w:t> </w:t>
      </w:r>
      <w:r>
        <w:rPr>
          <w:sz w:val="28"/>
        </w:rPr>
        <w:t>джаз.</w:t>
      </w:r>
    </w:p>
    <w:p>
      <w:pPr>
        <w:pStyle w:val="ListParagraph"/>
        <w:numPr>
          <w:ilvl w:val="0"/>
          <w:numId w:val="205"/>
        </w:numPr>
        <w:tabs>
          <w:tab w:pos="2282" w:val="left" w:leader="none"/>
        </w:tabs>
        <w:spacing w:line="240" w:lineRule="auto" w:before="163" w:after="0"/>
        <w:ind w:left="2281" w:right="0" w:hanging="360"/>
        <w:jc w:val="left"/>
        <w:rPr>
          <w:sz w:val="28"/>
        </w:rPr>
      </w:pPr>
      <w:r>
        <w:rPr>
          <w:sz w:val="28"/>
        </w:rPr>
        <w:t>Зарождение мультипликации (У.</w:t>
      </w:r>
      <w:r>
        <w:rPr>
          <w:spacing w:val="-5"/>
          <w:sz w:val="28"/>
        </w:rPr>
        <w:t> </w:t>
      </w:r>
      <w:r>
        <w:rPr>
          <w:sz w:val="28"/>
        </w:rPr>
        <w:t>Дисней).</w:t>
      </w:r>
    </w:p>
    <w:p>
      <w:pPr>
        <w:pStyle w:val="ListParagraph"/>
        <w:numPr>
          <w:ilvl w:val="0"/>
          <w:numId w:val="205"/>
        </w:numPr>
        <w:tabs>
          <w:tab w:pos="2282" w:val="left" w:leader="none"/>
        </w:tabs>
        <w:spacing w:line="240" w:lineRule="auto" w:before="160" w:after="0"/>
        <w:ind w:left="2281" w:right="0" w:hanging="360"/>
        <w:jc w:val="left"/>
        <w:rPr>
          <w:sz w:val="28"/>
        </w:rPr>
      </w:pPr>
      <w:r>
        <w:rPr>
          <w:sz w:val="28"/>
        </w:rPr>
        <w:t>Стиль модерн в</w:t>
      </w:r>
      <w:r>
        <w:rPr>
          <w:spacing w:val="-3"/>
          <w:sz w:val="28"/>
        </w:rPr>
        <w:t> </w:t>
      </w:r>
      <w:r>
        <w:rPr>
          <w:sz w:val="28"/>
        </w:rPr>
        <w:t>архитектуре.</w:t>
      </w:r>
    </w:p>
    <w:p>
      <w:pPr>
        <w:pStyle w:val="ListParagraph"/>
        <w:numPr>
          <w:ilvl w:val="0"/>
          <w:numId w:val="205"/>
        </w:numPr>
        <w:tabs>
          <w:tab w:pos="2282" w:val="left" w:leader="none"/>
        </w:tabs>
        <w:spacing w:line="240" w:lineRule="auto" w:before="161" w:after="0"/>
        <w:ind w:left="2281" w:right="0" w:hanging="360"/>
        <w:jc w:val="left"/>
        <w:rPr>
          <w:sz w:val="28"/>
        </w:rPr>
      </w:pPr>
      <w:r>
        <w:rPr>
          <w:sz w:val="28"/>
        </w:rPr>
        <w:t>Зарождение</w:t>
      </w:r>
      <w:r>
        <w:rPr>
          <w:spacing w:val="-1"/>
          <w:sz w:val="28"/>
        </w:rPr>
        <w:t> </w:t>
      </w:r>
      <w:r>
        <w:rPr>
          <w:sz w:val="28"/>
        </w:rPr>
        <w:t>кинематографа.</w:t>
      </w:r>
    </w:p>
    <w:p>
      <w:pPr>
        <w:pStyle w:val="BodyText"/>
        <w:ind w:left="0"/>
        <w:rPr>
          <w:sz w:val="30"/>
        </w:rPr>
      </w:pPr>
    </w:p>
    <w:p>
      <w:pPr>
        <w:pStyle w:val="BodyText"/>
        <w:spacing w:before="1"/>
        <w:ind w:left="0"/>
        <w:rPr>
          <w:sz w:val="26"/>
        </w:rPr>
      </w:pPr>
    </w:p>
    <w:p>
      <w:pPr>
        <w:spacing w:before="0"/>
        <w:ind w:left="1561" w:right="0" w:firstLine="0"/>
        <w:jc w:val="left"/>
        <w:rPr>
          <w:i/>
          <w:sz w:val="28"/>
        </w:rPr>
      </w:pPr>
      <w:r>
        <w:rPr>
          <w:spacing w:val="-71"/>
          <w:w w:val="100"/>
          <w:sz w:val="28"/>
          <w:u w:val="single"/>
        </w:rPr>
        <w:t> </w:t>
      </w:r>
      <w:r>
        <w:rPr>
          <w:i/>
          <w:sz w:val="28"/>
          <w:u w:val="single"/>
        </w:rPr>
        <w:t>Второй вариант</w:t>
      </w:r>
    </w:p>
    <w:p>
      <w:pPr>
        <w:pStyle w:val="BodyText"/>
        <w:spacing w:before="160"/>
        <w:ind w:left="1561"/>
      </w:pPr>
      <w:r>
        <w:rPr/>
        <w:t>Учитель организует практическую работу.</w:t>
      </w:r>
    </w:p>
    <w:p>
      <w:pPr>
        <w:spacing w:before="161"/>
        <w:ind w:left="1561" w:right="0" w:firstLine="0"/>
        <w:jc w:val="left"/>
        <w:rPr>
          <w:sz w:val="28"/>
        </w:rPr>
      </w:pPr>
      <w:r>
        <w:rPr>
          <w:i/>
          <w:sz w:val="28"/>
        </w:rPr>
        <w:t>Фронтальная практическая работа</w:t>
      </w:r>
      <w:r>
        <w:rPr>
          <w:sz w:val="28"/>
        </w:rPr>
        <w:t>.</w:t>
      </w:r>
    </w:p>
    <w:p>
      <w:pPr>
        <w:pStyle w:val="BodyText"/>
        <w:spacing w:line="360" w:lineRule="auto" w:before="160"/>
        <w:ind w:right="1130" w:firstLine="708"/>
        <w:jc w:val="both"/>
      </w:pPr>
      <w:r>
        <w:rPr/>
        <w:t>Учащиеся анализируют предлагаемые учителем репродукции произведений живописи различных направлений (список их авторов можно взять из таблицы «Основные направления живописи конца XIX — первой половины ХХ в.»). Задача учащихся — соотнести изображение с конкретным направлением, описанным в учебнике.</w:t>
      </w:r>
    </w:p>
    <w:p>
      <w:pPr>
        <w:spacing w:line="360" w:lineRule="auto" w:before="3"/>
        <w:ind w:left="852" w:right="1132" w:firstLine="708"/>
        <w:jc w:val="left"/>
        <w:rPr>
          <w:sz w:val="28"/>
        </w:rPr>
      </w:pPr>
      <w:r>
        <w:rPr>
          <w:sz w:val="28"/>
        </w:rPr>
        <w:t>Изучение текста учебника происходит в виде </w:t>
      </w:r>
      <w:r>
        <w:rPr>
          <w:b/>
          <w:sz w:val="28"/>
        </w:rPr>
        <w:t>опережающего домашнего задания</w:t>
      </w:r>
      <w:r>
        <w:rPr>
          <w:sz w:val="28"/>
        </w:rPr>
        <w:t>.</w:t>
      </w:r>
    </w:p>
    <w:p>
      <w:pPr>
        <w:spacing w:after="0" w:line="360" w:lineRule="auto"/>
        <w:jc w:val="left"/>
        <w:rPr>
          <w:sz w:val="28"/>
        </w:rPr>
        <w:sectPr>
          <w:pgSz w:w="11910" w:h="16840"/>
          <w:pgMar w:header="710" w:footer="0" w:top="1160" w:bottom="280" w:left="280" w:right="0"/>
        </w:sectPr>
      </w:pPr>
    </w:p>
    <w:p>
      <w:pPr>
        <w:spacing w:before="91"/>
        <w:ind w:left="1561" w:right="0" w:firstLine="0"/>
        <w:jc w:val="left"/>
        <w:rPr>
          <w:i/>
          <w:sz w:val="28"/>
        </w:rPr>
      </w:pPr>
      <w:r>
        <w:rPr>
          <w:spacing w:val="-71"/>
          <w:w w:val="100"/>
          <w:sz w:val="28"/>
          <w:u w:val="single"/>
        </w:rPr>
        <w:t> </w:t>
      </w:r>
      <w:r>
        <w:rPr>
          <w:i/>
          <w:sz w:val="28"/>
          <w:u w:val="single"/>
        </w:rPr>
        <w:t>Третий вариант</w:t>
      </w:r>
    </w:p>
    <w:p>
      <w:pPr>
        <w:pStyle w:val="BodyText"/>
        <w:spacing w:before="161"/>
        <w:ind w:left="1561"/>
      </w:pPr>
      <w:r>
        <w:rPr/>
        <w:t>Учитель организует практическую работу в парах.</w:t>
      </w:r>
    </w:p>
    <w:p>
      <w:pPr>
        <w:spacing w:before="161"/>
        <w:ind w:left="1561" w:right="0" w:firstLine="0"/>
        <w:jc w:val="left"/>
        <w:rPr>
          <w:i/>
          <w:sz w:val="28"/>
        </w:rPr>
      </w:pPr>
      <w:r>
        <w:rPr>
          <w:i/>
          <w:sz w:val="28"/>
        </w:rPr>
        <w:t>Практическая работа.</w:t>
      </w:r>
    </w:p>
    <w:p>
      <w:pPr>
        <w:pStyle w:val="BodyText"/>
        <w:spacing w:line="360" w:lineRule="auto" w:before="162"/>
        <w:ind w:right="1133" w:firstLine="708"/>
        <w:jc w:val="both"/>
      </w:pPr>
      <w:r>
        <w:rPr/>
        <w:t>На основе текста учебника заполните таблицу «Основные направления живописи первой половины ХХ в.». Используя ресурсы Интернета, подберите к ней изображения наиболее известных произведений. Рассмотрите их.</w:t>
      </w:r>
    </w:p>
    <w:p>
      <w:pPr>
        <w:pStyle w:val="Heading2"/>
        <w:spacing w:line="362" w:lineRule="auto" w:before="4"/>
        <w:ind w:left="3632" w:right="3190" w:firstLine="211"/>
      </w:pPr>
      <w:r>
        <w:rPr/>
        <w:t>Основные направления живописи конца XIX — первой половины ХХ в.</w:t>
      </w: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5389"/>
        <w:gridCol w:w="2516"/>
      </w:tblGrid>
      <w:tr>
        <w:trPr>
          <w:trHeight w:val="412" w:hRule="atLeast"/>
        </w:trPr>
        <w:tc>
          <w:tcPr>
            <w:tcW w:w="1952" w:type="dxa"/>
          </w:tcPr>
          <w:p>
            <w:pPr>
              <w:pStyle w:val="TableParagraph"/>
              <w:spacing w:line="272" w:lineRule="exact"/>
              <w:ind w:left="237"/>
              <w:rPr>
                <w:b/>
                <w:sz w:val="24"/>
              </w:rPr>
            </w:pPr>
            <w:r>
              <w:rPr>
                <w:b/>
                <w:sz w:val="24"/>
              </w:rPr>
              <w:t>Направления</w:t>
            </w:r>
          </w:p>
        </w:tc>
        <w:tc>
          <w:tcPr>
            <w:tcW w:w="5389" w:type="dxa"/>
          </w:tcPr>
          <w:p>
            <w:pPr>
              <w:pStyle w:val="TableParagraph"/>
              <w:spacing w:line="272" w:lineRule="exact"/>
              <w:ind w:left="1586"/>
              <w:rPr>
                <w:b/>
                <w:sz w:val="24"/>
              </w:rPr>
            </w:pPr>
            <w:r>
              <w:rPr>
                <w:b/>
                <w:sz w:val="24"/>
              </w:rPr>
              <w:t>Характерные черты</w:t>
            </w:r>
          </w:p>
        </w:tc>
        <w:tc>
          <w:tcPr>
            <w:tcW w:w="2516" w:type="dxa"/>
          </w:tcPr>
          <w:p>
            <w:pPr>
              <w:pStyle w:val="TableParagraph"/>
              <w:spacing w:line="272" w:lineRule="exact"/>
              <w:ind w:left="426"/>
              <w:rPr>
                <w:b/>
                <w:sz w:val="24"/>
              </w:rPr>
            </w:pPr>
            <w:r>
              <w:rPr>
                <w:b/>
                <w:sz w:val="24"/>
              </w:rPr>
              <w:t>Представители</w:t>
            </w:r>
          </w:p>
        </w:tc>
      </w:tr>
      <w:tr>
        <w:trPr>
          <w:trHeight w:val="2071" w:hRule="atLeast"/>
        </w:trPr>
        <w:tc>
          <w:tcPr>
            <w:tcW w:w="1952" w:type="dxa"/>
          </w:tcPr>
          <w:p>
            <w:pPr>
              <w:pStyle w:val="TableParagraph"/>
              <w:spacing w:line="270" w:lineRule="exact"/>
              <w:rPr>
                <w:sz w:val="24"/>
              </w:rPr>
            </w:pPr>
            <w:r>
              <w:rPr>
                <w:sz w:val="24"/>
              </w:rPr>
              <w:t>Символизм</w:t>
            </w:r>
          </w:p>
        </w:tc>
        <w:tc>
          <w:tcPr>
            <w:tcW w:w="5389" w:type="dxa"/>
          </w:tcPr>
          <w:p>
            <w:pPr>
              <w:pStyle w:val="TableParagraph"/>
              <w:spacing w:line="360" w:lineRule="auto"/>
              <w:rPr>
                <w:sz w:val="24"/>
              </w:rPr>
            </w:pPr>
            <w:r>
              <w:rPr>
                <w:sz w:val="24"/>
              </w:rPr>
              <w:t>Символ </w:t>
            </w:r>
            <w:r>
              <w:rPr>
                <w:sz w:val="28"/>
              </w:rPr>
              <w:t>— </w:t>
            </w:r>
            <w:r>
              <w:rPr>
                <w:sz w:val="24"/>
              </w:rPr>
              <w:t>главное средство художественного познания, сочетание реального и таинственного, иносказательность</w:t>
            </w:r>
          </w:p>
        </w:tc>
        <w:tc>
          <w:tcPr>
            <w:tcW w:w="2516" w:type="dxa"/>
          </w:tcPr>
          <w:p>
            <w:pPr>
              <w:pStyle w:val="TableParagraph"/>
              <w:spacing w:line="360" w:lineRule="auto"/>
              <w:ind w:right="1022"/>
              <w:rPr>
                <w:sz w:val="24"/>
              </w:rPr>
            </w:pPr>
            <w:r>
              <w:rPr>
                <w:sz w:val="24"/>
              </w:rPr>
              <w:t>О. Бердслей, Г. Климт («Поцелуй»),</w:t>
            </w:r>
          </w:p>
          <w:p>
            <w:pPr>
              <w:pStyle w:val="TableParagraph"/>
              <w:spacing w:line="275" w:lineRule="exact"/>
              <w:rPr>
                <w:sz w:val="24"/>
              </w:rPr>
            </w:pPr>
            <w:r>
              <w:rPr>
                <w:sz w:val="24"/>
              </w:rPr>
              <w:t>Пюви де Шаванн,</w:t>
            </w:r>
          </w:p>
          <w:p>
            <w:pPr>
              <w:pStyle w:val="TableParagraph"/>
              <w:spacing w:before="133"/>
              <w:rPr>
                <w:sz w:val="24"/>
              </w:rPr>
            </w:pPr>
            <w:r>
              <w:rPr>
                <w:sz w:val="24"/>
              </w:rPr>
              <w:t>А. Бёклин</w:t>
            </w:r>
          </w:p>
        </w:tc>
      </w:tr>
      <w:tr>
        <w:trPr>
          <w:trHeight w:val="897" w:hRule="atLeast"/>
        </w:trPr>
        <w:tc>
          <w:tcPr>
            <w:tcW w:w="1952" w:type="dxa"/>
          </w:tcPr>
          <w:p>
            <w:pPr>
              <w:pStyle w:val="TableParagraph"/>
              <w:spacing w:line="267" w:lineRule="exact"/>
              <w:rPr>
                <w:sz w:val="24"/>
              </w:rPr>
            </w:pPr>
            <w:r>
              <w:rPr>
                <w:sz w:val="24"/>
              </w:rPr>
              <w:t>Модерн</w:t>
            </w:r>
          </w:p>
        </w:tc>
        <w:tc>
          <w:tcPr>
            <w:tcW w:w="5389" w:type="dxa"/>
          </w:tcPr>
          <w:p>
            <w:pPr>
              <w:pStyle w:val="TableParagraph"/>
              <w:spacing w:line="267" w:lineRule="exact"/>
              <w:rPr>
                <w:sz w:val="24"/>
              </w:rPr>
            </w:pPr>
            <w:r>
              <w:rPr>
                <w:sz w:val="24"/>
              </w:rPr>
              <w:t>Стилизованные природные формы (прихотливо</w:t>
            </w:r>
          </w:p>
          <w:p>
            <w:pPr>
              <w:pStyle w:val="TableParagraph"/>
              <w:spacing w:before="138"/>
              <w:rPr>
                <w:sz w:val="24"/>
              </w:rPr>
            </w:pPr>
            <w:r>
              <w:rPr>
                <w:sz w:val="24"/>
              </w:rPr>
              <w:t>изогнутые плавные линии </w:t>
            </w:r>
            <w:r>
              <w:rPr>
                <w:sz w:val="28"/>
              </w:rPr>
              <w:t>— </w:t>
            </w:r>
            <w:r>
              <w:rPr>
                <w:sz w:val="24"/>
              </w:rPr>
              <w:t>«удар бича»)</w:t>
            </w:r>
          </w:p>
        </w:tc>
        <w:tc>
          <w:tcPr>
            <w:tcW w:w="2516" w:type="dxa"/>
          </w:tcPr>
          <w:p>
            <w:pPr>
              <w:pStyle w:val="TableParagraph"/>
              <w:spacing w:line="267" w:lineRule="exact"/>
              <w:rPr>
                <w:sz w:val="24"/>
              </w:rPr>
            </w:pPr>
            <w:r>
              <w:rPr>
                <w:sz w:val="24"/>
              </w:rPr>
              <w:t>А. Муха («Танец»)</w:t>
            </w:r>
          </w:p>
        </w:tc>
      </w:tr>
      <w:tr>
        <w:trPr>
          <w:trHeight w:val="2899" w:hRule="atLeast"/>
        </w:trPr>
        <w:tc>
          <w:tcPr>
            <w:tcW w:w="1952" w:type="dxa"/>
          </w:tcPr>
          <w:p>
            <w:pPr>
              <w:pStyle w:val="TableParagraph"/>
              <w:spacing w:line="267" w:lineRule="exact"/>
              <w:rPr>
                <w:sz w:val="24"/>
              </w:rPr>
            </w:pPr>
            <w:r>
              <w:rPr>
                <w:sz w:val="24"/>
              </w:rPr>
              <w:t>Импрессионизм</w:t>
            </w:r>
          </w:p>
        </w:tc>
        <w:tc>
          <w:tcPr>
            <w:tcW w:w="5389" w:type="dxa"/>
          </w:tcPr>
          <w:p>
            <w:pPr>
              <w:pStyle w:val="TableParagraph"/>
              <w:spacing w:line="360" w:lineRule="auto"/>
              <w:ind w:right="421"/>
              <w:rPr>
                <w:sz w:val="24"/>
              </w:rPr>
            </w:pPr>
            <w:r>
              <w:rPr>
                <w:sz w:val="24"/>
              </w:rPr>
              <w:t>Стремление передать неуловимые изменения в природе дробными мазками; письмо чистыми красками</w:t>
            </w:r>
          </w:p>
        </w:tc>
        <w:tc>
          <w:tcPr>
            <w:tcW w:w="2516" w:type="dxa"/>
          </w:tcPr>
          <w:p>
            <w:pPr>
              <w:pStyle w:val="TableParagraph"/>
              <w:spacing w:line="360" w:lineRule="auto"/>
              <w:ind w:right="1330"/>
              <w:rPr>
                <w:sz w:val="24"/>
              </w:rPr>
            </w:pPr>
            <w:r>
              <w:rPr>
                <w:sz w:val="24"/>
              </w:rPr>
              <w:t>Э. Мане, Э. Дега, О.</w:t>
            </w:r>
            <w:r>
              <w:rPr>
                <w:spacing w:val="-7"/>
                <w:sz w:val="24"/>
              </w:rPr>
              <w:t> </w:t>
            </w:r>
            <w:r>
              <w:rPr>
                <w:sz w:val="24"/>
              </w:rPr>
              <w:t>Ренуар,</w:t>
            </w:r>
          </w:p>
          <w:p>
            <w:pPr>
              <w:pStyle w:val="TableParagraph"/>
              <w:rPr>
                <w:sz w:val="24"/>
              </w:rPr>
            </w:pPr>
            <w:r>
              <w:rPr>
                <w:sz w:val="24"/>
              </w:rPr>
              <w:t>К. Писсаро,</w:t>
            </w:r>
          </w:p>
          <w:p>
            <w:pPr>
              <w:pStyle w:val="TableParagraph"/>
              <w:spacing w:before="129"/>
              <w:rPr>
                <w:sz w:val="24"/>
              </w:rPr>
            </w:pPr>
            <w:r>
              <w:rPr>
                <w:sz w:val="24"/>
              </w:rPr>
              <w:t>К. Моне</w:t>
            </w:r>
          </w:p>
          <w:p>
            <w:pPr>
              <w:pStyle w:val="TableParagraph"/>
              <w:spacing w:line="410" w:lineRule="atLeast" w:before="6"/>
              <w:rPr>
                <w:sz w:val="24"/>
              </w:rPr>
            </w:pPr>
            <w:r>
              <w:rPr>
                <w:sz w:val="24"/>
              </w:rPr>
              <w:t>(«Впечатление. Восходящее солнце»)</w:t>
            </w:r>
          </w:p>
        </w:tc>
      </w:tr>
      <w:tr>
        <w:trPr>
          <w:trHeight w:val="2068" w:hRule="atLeast"/>
        </w:trPr>
        <w:tc>
          <w:tcPr>
            <w:tcW w:w="1952" w:type="dxa"/>
          </w:tcPr>
          <w:p>
            <w:pPr>
              <w:pStyle w:val="TableParagraph"/>
              <w:spacing w:line="360" w:lineRule="auto"/>
              <w:ind w:right="85"/>
              <w:rPr>
                <w:sz w:val="24"/>
              </w:rPr>
            </w:pPr>
            <w:r>
              <w:rPr>
                <w:sz w:val="24"/>
              </w:rPr>
              <w:t>Постимпрессион изм</w:t>
            </w:r>
          </w:p>
        </w:tc>
        <w:tc>
          <w:tcPr>
            <w:tcW w:w="5389" w:type="dxa"/>
          </w:tcPr>
          <w:p>
            <w:pPr>
              <w:pStyle w:val="TableParagraph"/>
              <w:spacing w:line="360" w:lineRule="auto"/>
              <w:ind w:right="341"/>
              <w:rPr>
                <w:sz w:val="24"/>
              </w:rPr>
            </w:pPr>
            <w:r>
              <w:rPr>
                <w:sz w:val="24"/>
              </w:rPr>
              <w:t>Стремление свободно и обобщенно передавать материальность мира, декоративная стилизация</w:t>
            </w:r>
          </w:p>
        </w:tc>
        <w:tc>
          <w:tcPr>
            <w:tcW w:w="2516" w:type="dxa"/>
          </w:tcPr>
          <w:p>
            <w:pPr>
              <w:pStyle w:val="TableParagraph"/>
              <w:spacing w:line="360" w:lineRule="auto"/>
              <w:ind w:right="1229"/>
              <w:rPr>
                <w:sz w:val="24"/>
              </w:rPr>
            </w:pPr>
            <w:r>
              <w:rPr>
                <w:sz w:val="24"/>
              </w:rPr>
              <w:t>В. Ван</w:t>
            </w:r>
            <w:r>
              <w:rPr>
                <w:spacing w:val="-3"/>
                <w:sz w:val="24"/>
              </w:rPr>
              <w:t> </w:t>
            </w:r>
            <w:r>
              <w:rPr>
                <w:sz w:val="24"/>
              </w:rPr>
              <w:t>Гог, П.</w:t>
            </w:r>
            <w:r>
              <w:rPr>
                <w:spacing w:val="-2"/>
                <w:sz w:val="24"/>
              </w:rPr>
              <w:t> </w:t>
            </w:r>
            <w:r>
              <w:rPr>
                <w:sz w:val="24"/>
              </w:rPr>
              <w:t>Сезанн,</w:t>
            </w:r>
          </w:p>
          <w:p>
            <w:pPr>
              <w:pStyle w:val="TableParagraph"/>
              <w:spacing w:line="360" w:lineRule="auto"/>
              <w:ind w:right="409"/>
              <w:rPr>
                <w:sz w:val="24"/>
              </w:rPr>
            </w:pPr>
            <w:r>
              <w:rPr>
                <w:sz w:val="24"/>
              </w:rPr>
              <w:t>П. Гоген</w:t>
            </w:r>
            <w:r>
              <w:rPr>
                <w:spacing w:val="-12"/>
                <w:sz w:val="24"/>
              </w:rPr>
              <w:t> </w:t>
            </w:r>
            <w:r>
              <w:rPr>
                <w:sz w:val="24"/>
              </w:rPr>
              <w:t>(»Желтый Христос»)</w:t>
            </w:r>
          </w:p>
        </w:tc>
      </w:tr>
      <w:tr>
        <w:trPr>
          <w:trHeight w:val="1655" w:hRule="atLeast"/>
        </w:trPr>
        <w:tc>
          <w:tcPr>
            <w:tcW w:w="1952" w:type="dxa"/>
          </w:tcPr>
          <w:p>
            <w:pPr>
              <w:pStyle w:val="TableParagraph"/>
              <w:spacing w:line="267" w:lineRule="exact"/>
              <w:rPr>
                <w:sz w:val="24"/>
              </w:rPr>
            </w:pPr>
            <w:r>
              <w:rPr>
                <w:sz w:val="24"/>
              </w:rPr>
              <w:t>Кубизм</w:t>
            </w:r>
          </w:p>
        </w:tc>
        <w:tc>
          <w:tcPr>
            <w:tcW w:w="5389" w:type="dxa"/>
          </w:tcPr>
          <w:p>
            <w:pPr>
              <w:pStyle w:val="TableParagraph"/>
              <w:spacing w:line="360" w:lineRule="auto"/>
              <w:ind w:right="126"/>
              <w:rPr>
                <w:sz w:val="24"/>
              </w:rPr>
            </w:pPr>
            <w:r>
              <w:rPr>
                <w:sz w:val="24"/>
              </w:rPr>
              <w:t>Изображение мира в виде геометрических знаков и композиционных конструкций</w:t>
            </w:r>
          </w:p>
        </w:tc>
        <w:tc>
          <w:tcPr>
            <w:tcW w:w="2516" w:type="dxa"/>
          </w:tcPr>
          <w:p>
            <w:pPr>
              <w:pStyle w:val="TableParagraph"/>
              <w:spacing w:line="360" w:lineRule="auto"/>
              <w:ind w:right="158"/>
              <w:rPr>
                <w:sz w:val="24"/>
              </w:rPr>
            </w:pPr>
            <w:r>
              <w:rPr>
                <w:sz w:val="24"/>
              </w:rPr>
              <w:t>П. Пикассо («Фабрика в Хорта де Эбро»),</w:t>
            </w:r>
          </w:p>
          <w:p>
            <w:pPr>
              <w:pStyle w:val="TableParagraph"/>
              <w:rPr>
                <w:sz w:val="24"/>
              </w:rPr>
            </w:pPr>
            <w:r>
              <w:rPr>
                <w:sz w:val="24"/>
              </w:rPr>
              <w:t>Ж. Брак</w:t>
            </w:r>
          </w:p>
        </w:tc>
      </w:tr>
      <w:tr>
        <w:trPr>
          <w:trHeight w:val="414" w:hRule="atLeast"/>
        </w:trPr>
        <w:tc>
          <w:tcPr>
            <w:tcW w:w="1952" w:type="dxa"/>
          </w:tcPr>
          <w:p>
            <w:pPr>
              <w:pStyle w:val="TableParagraph"/>
              <w:spacing w:line="267" w:lineRule="exact"/>
              <w:rPr>
                <w:sz w:val="24"/>
              </w:rPr>
            </w:pPr>
            <w:r>
              <w:rPr>
                <w:sz w:val="24"/>
              </w:rPr>
              <w:t>Экспрессионизм</w:t>
            </w:r>
          </w:p>
        </w:tc>
        <w:tc>
          <w:tcPr>
            <w:tcW w:w="5389" w:type="dxa"/>
          </w:tcPr>
          <w:p>
            <w:pPr>
              <w:pStyle w:val="TableParagraph"/>
              <w:spacing w:line="267" w:lineRule="exact"/>
              <w:rPr>
                <w:sz w:val="24"/>
              </w:rPr>
            </w:pPr>
            <w:r>
              <w:rPr>
                <w:sz w:val="24"/>
              </w:rPr>
              <w:t>Стремление не столько к воспроизведению</w:t>
            </w:r>
          </w:p>
        </w:tc>
        <w:tc>
          <w:tcPr>
            <w:tcW w:w="2516" w:type="dxa"/>
          </w:tcPr>
          <w:p>
            <w:pPr>
              <w:pStyle w:val="TableParagraph"/>
              <w:spacing w:line="267" w:lineRule="exact"/>
              <w:rPr>
                <w:sz w:val="24"/>
              </w:rPr>
            </w:pPr>
            <w:r>
              <w:rPr>
                <w:sz w:val="24"/>
              </w:rPr>
              <w:t>Э. Нольде,</w:t>
            </w:r>
          </w:p>
        </w:tc>
      </w:tr>
    </w:tbl>
    <w:p>
      <w:pPr>
        <w:spacing w:after="0" w:line="267" w:lineRule="exact"/>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5389"/>
        <w:gridCol w:w="2516"/>
      </w:tblGrid>
      <w:tr>
        <w:trPr>
          <w:trHeight w:val="828" w:hRule="atLeast"/>
        </w:trPr>
        <w:tc>
          <w:tcPr>
            <w:tcW w:w="1952" w:type="dxa"/>
          </w:tcPr>
          <w:p>
            <w:pPr>
              <w:pStyle w:val="TableParagraph"/>
              <w:ind w:left="0"/>
              <w:rPr>
                <w:sz w:val="24"/>
              </w:rPr>
            </w:pPr>
          </w:p>
        </w:tc>
        <w:tc>
          <w:tcPr>
            <w:tcW w:w="5389" w:type="dxa"/>
          </w:tcPr>
          <w:p>
            <w:pPr>
              <w:pStyle w:val="TableParagraph"/>
              <w:spacing w:line="270" w:lineRule="exact"/>
              <w:rPr>
                <w:sz w:val="24"/>
              </w:rPr>
            </w:pPr>
            <w:r>
              <w:rPr>
                <w:sz w:val="24"/>
              </w:rPr>
              <w:t>действительности, сколько к выражению</w:t>
            </w:r>
          </w:p>
          <w:p>
            <w:pPr>
              <w:pStyle w:val="TableParagraph"/>
              <w:spacing w:before="139"/>
              <w:rPr>
                <w:sz w:val="24"/>
              </w:rPr>
            </w:pPr>
            <w:r>
              <w:rPr>
                <w:sz w:val="24"/>
              </w:rPr>
              <w:t>эмоционального состояния автора</w:t>
            </w:r>
          </w:p>
        </w:tc>
        <w:tc>
          <w:tcPr>
            <w:tcW w:w="2516" w:type="dxa"/>
          </w:tcPr>
          <w:p>
            <w:pPr>
              <w:pStyle w:val="TableParagraph"/>
              <w:spacing w:line="270" w:lineRule="exact"/>
              <w:rPr>
                <w:sz w:val="24"/>
              </w:rPr>
            </w:pPr>
            <w:r>
              <w:rPr>
                <w:sz w:val="24"/>
              </w:rPr>
              <w:t>Э. Мунк («Крик»)</w:t>
            </w:r>
          </w:p>
        </w:tc>
      </w:tr>
      <w:tr>
        <w:trPr>
          <w:trHeight w:val="1655" w:hRule="atLeast"/>
        </w:trPr>
        <w:tc>
          <w:tcPr>
            <w:tcW w:w="1952" w:type="dxa"/>
          </w:tcPr>
          <w:p>
            <w:pPr>
              <w:pStyle w:val="TableParagraph"/>
              <w:spacing w:line="360" w:lineRule="auto"/>
              <w:ind w:right="444"/>
              <w:rPr>
                <w:sz w:val="24"/>
              </w:rPr>
            </w:pPr>
            <w:r>
              <w:rPr>
                <w:sz w:val="24"/>
              </w:rPr>
              <w:t>Неопримити- визм</w:t>
            </w:r>
          </w:p>
        </w:tc>
        <w:tc>
          <w:tcPr>
            <w:tcW w:w="5389" w:type="dxa"/>
          </w:tcPr>
          <w:p>
            <w:pPr>
              <w:pStyle w:val="TableParagraph"/>
              <w:spacing w:line="360" w:lineRule="auto"/>
              <w:ind w:right="536"/>
              <w:rPr>
                <w:sz w:val="24"/>
              </w:rPr>
            </w:pPr>
            <w:r>
              <w:rPr>
                <w:sz w:val="24"/>
              </w:rPr>
              <w:t>Интерес к детскому творчеству, искусству самоучек, древней наскальной живописи, т. е. примитивным формам искусства</w:t>
            </w:r>
          </w:p>
        </w:tc>
        <w:tc>
          <w:tcPr>
            <w:tcW w:w="2516" w:type="dxa"/>
          </w:tcPr>
          <w:p>
            <w:pPr>
              <w:pStyle w:val="TableParagraph"/>
              <w:spacing w:line="360" w:lineRule="auto"/>
              <w:ind w:right="438"/>
              <w:rPr>
                <w:sz w:val="24"/>
              </w:rPr>
            </w:pPr>
            <w:r>
              <w:rPr>
                <w:sz w:val="24"/>
              </w:rPr>
              <w:t>А. Руссо («Спящая цыганка»),</w:t>
            </w:r>
          </w:p>
          <w:p>
            <w:pPr>
              <w:pStyle w:val="TableParagraph"/>
              <w:rPr>
                <w:sz w:val="24"/>
              </w:rPr>
            </w:pPr>
            <w:r>
              <w:rPr>
                <w:sz w:val="24"/>
              </w:rPr>
              <w:t>Н. Пиросманашвили,</w:t>
            </w:r>
          </w:p>
          <w:p>
            <w:pPr>
              <w:pStyle w:val="TableParagraph"/>
              <w:spacing w:before="133"/>
              <w:rPr>
                <w:sz w:val="24"/>
              </w:rPr>
            </w:pPr>
            <w:r>
              <w:rPr>
                <w:sz w:val="24"/>
              </w:rPr>
              <w:t>М. Ф. Ларионов</w:t>
            </w:r>
          </w:p>
        </w:tc>
      </w:tr>
      <w:tr>
        <w:trPr>
          <w:trHeight w:val="1655" w:hRule="atLeast"/>
        </w:trPr>
        <w:tc>
          <w:tcPr>
            <w:tcW w:w="1952" w:type="dxa"/>
          </w:tcPr>
          <w:p>
            <w:pPr>
              <w:pStyle w:val="TableParagraph"/>
              <w:spacing w:line="360" w:lineRule="auto"/>
              <w:ind w:right="168"/>
              <w:rPr>
                <w:sz w:val="24"/>
              </w:rPr>
            </w:pPr>
            <w:r>
              <w:rPr>
                <w:sz w:val="24"/>
              </w:rPr>
              <w:t>Абстрактный экспрессионизм</w:t>
            </w:r>
          </w:p>
        </w:tc>
        <w:tc>
          <w:tcPr>
            <w:tcW w:w="5389" w:type="dxa"/>
          </w:tcPr>
          <w:p>
            <w:pPr>
              <w:pStyle w:val="TableParagraph"/>
              <w:spacing w:line="360" w:lineRule="auto"/>
              <w:ind w:right="204"/>
              <w:rPr>
                <w:sz w:val="24"/>
              </w:rPr>
            </w:pPr>
            <w:r>
              <w:rPr>
                <w:sz w:val="24"/>
              </w:rPr>
              <w:t>Отказ (абстрагирование) от изображения реальных предметов и создание образа на основе самодостаточной выразительности цвета, линий,</w:t>
            </w:r>
          </w:p>
          <w:p>
            <w:pPr>
              <w:pStyle w:val="TableParagraph"/>
              <w:rPr>
                <w:sz w:val="24"/>
              </w:rPr>
            </w:pPr>
            <w:r>
              <w:rPr>
                <w:sz w:val="24"/>
              </w:rPr>
              <w:t>форм</w:t>
            </w:r>
          </w:p>
        </w:tc>
        <w:tc>
          <w:tcPr>
            <w:tcW w:w="2516" w:type="dxa"/>
          </w:tcPr>
          <w:p>
            <w:pPr>
              <w:pStyle w:val="TableParagraph"/>
              <w:spacing w:line="360" w:lineRule="auto"/>
              <w:rPr>
                <w:sz w:val="24"/>
              </w:rPr>
            </w:pPr>
            <w:r>
              <w:rPr>
                <w:sz w:val="24"/>
              </w:rPr>
              <w:t>В. В. Кандинский («Красная площадь»)</w:t>
            </w:r>
          </w:p>
        </w:tc>
      </w:tr>
      <w:tr>
        <w:trPr>
          <w:trHeight w:val="2071" w:hRule="atLeast"/>
        </w:trPr>
        <w:tc>
          <w:tcPr>
            <w:tcW w:w="1952" w:type="dxa"/>
          </w:tcPr>
          <w:p>
            <w:pPr>
              <w:pStyle w:val="TableParagraph"/>
              <w:spacing w:line="270" w:lineRule="exact"/>
              <w:rPr>
                <w:sz w:val="24"/>
              </w:rPr>
            </w:pPr>
            <w:r>
              <w:rPr>
                <w:sz w:val="24"/>
              </w:rPr>
              <w:t>Супрематизм</w:t>
            </w:r>
          </w:p>
        </w:tc>
        <w:tc>
          <w:tcPr>
            <w:tcW w:w="5389" w:type="dxa"/>
          </w:tcPr>
          <w:p>
            <w:pPr>
              <w:pStyle w:val="TableParagraph"/>
              <w:spacing w:line="360" w:lineRule="auto"/>
              <w:ind w:right="1018"/>
              <w:rPr>
                <w:sz w:val="24"/>
              </w:rPr>
            </w:pPr>
            <w:r>
              <w:rPr>
                <w:sz w:val="24"/>
              </w:rPr>
              <w:t>Геометрическая абстракция, комбинации разноцветных плоскостей простейших геометрических очертаний, создающие пронизанные внутренним движением</w:t>
            </w:r>
          </w:p>
          <w:p>
            <w:pPr>
              <w:pStyle w:val="TableParagraph"/>
              <w:rPr>
                <w:sz w:val="24"/>
              </w:rPr>
            </w:pPr>
            <w:r>
              <w:rPr>
                <w:sz w:val="24"/>
              </w:rPr>
              <w:t>уравновешенные асимметричные композиции</w:t>
            </w:r>
          </w:p>
        </w:tc>
        <w:tc>
          <w:tcPr>
            <w:tcW w:w="2516" w:type="dxa"/>
          </w:tcPr>
          <w:p>
            <w:pPr>
              <w:pStyle w:val="TableParagraph"/>
              <w:spacing w:line="362" w:lineRule="auto"/>
              <w:rPr>
                <w:sz w:val="24"/>
              </w:rPr>
            </w:pPr>
            <w:r>
              <w:rPr>
                <w:sz w:val="24"/>
              </w:rPr>
              <w:t>К. С. Малевич («Чёрный квадрат»)</w:t>
            </w:r>
          </w:p>
        </w:tc>
      </w:tr>
      <w:tr>
        <w:trPr>
          <w:trHeight w:val="1242" w:hRule="atLeast"/>
        </w:trPr>
        <w:tc>
          <w:tcPr>
            <w:tcW w:w="1952" w:type="dxa"/>
          </w:tcPr>
          <w:p>
            <w:pPr>
              <w:pStyle w:val="TableParagraph"/>
              <w:spacing w:line="270" w:lineRule="exact"/>
              <w:rPr>
                <w:sz w:val="24"/>
              </w:rPr>
            </w:pPr>
            <w:r>
              <w:rPr>
                <w:sz w:val="24"/>
              </w:rPr>
              <w:t>Дадаизм</w:t>
            </w:r>
          </w:p>
        </w:tc>
        <w:tc>
          <w:tcPr>
            <w:tcW w:w="5389" w:type="dxa"/>
          </w:tcPr>
          <w:p>
            <w:pPr>
              <w:pStyle w:val="TableParagraph"/>
              <w:spacing w:line="270" w:lineRule="exact"/>
              <w:rPr>
                <w:sz w:val="24"/>
              </w:rPr>
            </w:pPr>
            <w:r>
              <w:rPr>
                <w:sz w:val="24"/>
              </w:rPr>
              <w:t>Использование техники коллажа, создание</w:t>
            </w:r>
          </w:p>
          <w:p>
            <w:pPr>
              <w:pStyle w:val="TableParagraph"/>
              <w:spacing w:line="410" w:lineRule="atLeast" w:before="5"/>
              <w:ind w:right="421"/>
              <w:rPr>
                <w:sz w:val="24"/>
              </w:rPr>
            </w:pPr>
            <w:r>
              <w:rPr>
                <w:sz w:val="24"/>
              </w:rPr>
              <w:t>абсурдных произведений из случайных предметов</w:t>
            </w:r>
          </w:p>
        </w:tc>
        <w:tc>
          <w:tcPr>
            <w:tcW w:w="2516" w:type="dxa"/>
          </w:tcPr>
          <w:p>
            <w:pPr>
              <w:pStyle w:val="TableParagraph"/>
              <w:spacing w:line="360" w:lineRule="auto"/>
              <w:ind w:right="1022"/>
              <w:rPr>
                <w:sz w:val="24"/>
              </w:rPr>
            </w:pPr>
            <w:r>
              <w:rPr>
                <w:sz w:val="24"/>
              </w:rPr>
              <w:t>М. Дюшан («Фонтан»)</w:t>
            </w:r>
          </w:p>
        </w:tc>
      </w:tr>
      <w:tr>
        <w:trPr>
          <w:trHeight w:val="2484" w:hRule="atLeast"/>
        </w:trPr>
        <w:tc>
          <w:tcPr>
            <w:tcW w:w="1952" w:type="dxa"/>
          </w:tcPr>
          <w:p>
            <w:pPr>
              <w:pStyle w:val="TableParagraph"/>
              <w:spacing w:line="270" w:lineRule="exact"/>
              <w:rPr>
                <w:sz w:val="24"/>
              </w:rPr>
            </w:pPr>
            <w:r>
              <w:rPr>
                <w:sz w:val="24"/>
              </w:rPr>
              <w:t>Сюрреализм</w:t>
            </w:r>
          </w:p>
        </w:tc>
        <w:tc>
          <w:tcPr>
            <w:tcW w:w="5389" w:type="dxa"/>
          </w:tcPr>
          <w:p>
            <w:pPr>
              <w:pStyle w:val="TableParagraph"/>
              <w:spacing w:line="360" w:lineRule="auto"/>
              <w:rPr>
                <w:sz w:val="24"/>
              </w:rPr>
            </w:pPr>
            <w:r>
              <w:rPr>
                <w:sz w:val="24"/>
              </w:rPr>
              <w:t>Обращение к сновидениям, подсознательному, придание абсурдным предметам иллюзии реальности, соединение реального и нереального</w:t>
            </w:r>
          </w:p>
        </w:tc>
        <w:tc>
          <w:tcPr>
            <w:tcW w:w="2516" w:type="dxa"/>
          </w:tcPr>
          <w:p>
            <w:pPr>
              <w:pStyle w:val="TableParagraph"/>
              <w:spacing w:line="360" w:lineRule="auto"/>
              <w:ind w:right="743"/>
              <w:rPr>
                <w:sz w:val="24"/>
              </w:rPr>
            </w:pPr>
            <w:r>
              <w:rPr>
                <w:sz w:val="24"/>
              </w:rPr>
              <w:t>С. Дали («Предчувствие Гражданской войны»),</w:t>
            </w:r>
          </w:p>
          <w:p>
            <w:pPr>
              <w:pStyle w:val="TableParagraph"/>
              <w:rPr>
                <w:sz w:val="24"/>
              </w:rPr>
            </w:pPr>
            <w:r>
              <w:rPr>
                <w:sz w:val="24"/>
              </w:rPr>
              <w:t>Ж. Миро,</w:t>
            </w:r>
          </w:p>
          <w:p>
            <w:pPr>
              <w:pStyle w:val="TableParagraph"/>
              <w:spacing w:before="131"/>
              <w:rPr>
                <w:sz w:val="24"/>
              </w:rPr>
            </w:pPr>
            <w:r>
              <w:rPr>
                <w:sz w:val="24"/>
              </w:rPr>
              <w:t>И. Танги</w:t>
            </w:r>
          </w:p>
        </w:tc>
      </w:tr>
    </w:tbl>
    <w:p>
      <w:pPr>
        <w:pStyle w:val="BodyText"/>
        <w:ind w:left="0"/>
        <w:rPr>
          <w:b/>
          <w:sz w:val="20"/>
        </w:rPr>
      </w:pPr>
    </w:p>
    <w:p>
      <w:pPr>
        <w:spacing w:before="251"/>
        <w:ind w:left="1561" w:right="0" w:firstLine="0"/>
        <w:jc w:val="left"/>
        <w:rPr>
          <w:b/>
          <w:sz w:val="28"/>
        </w:rPr>
      </w:pPr>
      <w:r>
        <w:rPr>
          <w:b/>
          <w:sz w:val="28"/>
        </w:rPr>
        <w:t>4. Литература первой половины ХХ в.</w:t>
      </w:r>
    </w:p>
    <w:p>
      <w:pPr>
        <w:spacing w:before="155"/>
        <w:ind w:left="1561" w:right="0" w:firstLine="0"/>
        <w:jc w:val="left"/>
        <w:rPr>
          <w:i/>
          <w:sz w:val="28"/>
        </w:rPr>
      </w:pPr>
      <w:r>
        <w:rPr>
          <w:i/>
          <w:sz w:val="28"/>
        </w:rPr>
        <w:t>Работа с учебником.</w:t>
      </w:r>
    </w:p>
    <w:p>
      <w:pPr>
        <w:pStyle w:val="BodyText"/>
        <w:spacing w:line="362" w:lineRule="auto" w:before="161"/>
        <w:ind w:firstLine="708"/>
      </w:pPr>
      <w:r>
        <w:rPr/>
        <w:t>На основе текста учебника (подраздел «Литература») выделите наиболее распространенные темы литературных произведений первой половины ХХ в.</w:t>
      </w:r>
    </w:p>
    <w:p>
      <w:pPr>
        <w:pStyle w:val="BodyText"/>
        <w:spacing w:line="317" w:lineRule="exact"/>
        <w:ind w:left="1561"/>
      </w:pPr>
      <w:r>
        <w:rPr/>
        <w:t>Кого из авторов, названных в тексте, вы знаете? Читали ли вы их книги?</w:t>
      </w:r>
    </w:p>
    <w:p>
      <w:pPr>
        <w:pStyle w:val="BodyText"/>
        <w:ind w:left="0"/>
        <w:rPr>
          <w:sz w:val="30"/>
        </w:rPr>
      </w:pPr>
    </w:p>
    <w:p>
      <w:pPr>
        <w:pStyle w:val="BodyText"/>
        <w:spacing w:before="3"/>
        <w:ind w:left="0"/>
        <w:rPr>
          <w:sz w:val="26"/>
        </w:rPr>
      </w:pPr>
    </w:p>
    <w:p>
      <w:pPr>
        <w:pStyle w:val="Heading2"/>
        <w:ind w:left="1561"/>
      </w:pPr>
      <w:r>
        <w:rPr/>
        <w:t>Закрепление и обобщение.</w:t>
      </w:r>
    </w:p>
    <w:p>
      <w:pPr>
        <w:pStyle w:val="BodyText"/>
        <w:spacing w:before="158"/>
        <w:ind w:left="1561"/>
      </w:pPr>
      <w:r>
        <w:rPr/>
        <w:t>На этапе закрепления материала урока можно использовать кроссворд.</w:t>
      </w:r>
    </w:p>
    <w:p>
      <w:pPr>
        <w:spacing w:after="0"/>
        <w:sectPr>
          <w:pgSz w:w="11910" w:h="16840"/>
          <w:pgMar w:header="710" w:footer="0" w:top="1160" w:bottom="280" w:left="280" w:right="0"/>
        </w:sectPr>
      </w:pPr>
    </w:p>
    <w:p>
      <w:pPr>
        <w:pStyle w:val="Heading2"/>
        <w:spacing w:before="96"/>
        <w:ind w:left="1561"/>
      </w:pPr>
      <w:r>
        <w:rPr/>
        <w:pict>
          <v:line style="position:absolute;mso-position-horizontal-relative:page;mso-position-vertical-relative:paragraph;z-index:-350488" from="109.940002pt,29.030334pt" to="109.940002pt,54.250334pt" stroked="true" strokeweight=".48pt" strokecolor="#000000">
            <v:stroke dashstyle="solid"/>
            <w10:wrap type="none"/>
          </v:line>
        </w:pict>
      </w:r>
      <w:r>
        <w:rPr/>
        <w:pict>
          <v:line style="position:absolute;mso-position-horizontal-relative:page;mso-position-vertical-relative:paragraph;z-index:-350464" from="120.980003pt,29.030334pt" to="120.980003pt,54.250334pt" stroked="true" strokeweight=".48pt" strokecolor="#000000">
            <v:stroke dashstyle="solid"/>
            <w10:wrap type="none"/>
          </v:line>
        </w:pict>
      </w:r>
      <w:r>
        <w:rPr/>
        <w:pict>
          <v:line style="position:absolute;mso-position-horizontal-relative:page;mso-position-vertical-relative:paragraph;z-index:-350440" from="141.020004pt,29.030334pt" to="141.020004pt,54.250334pt" stroked="true" strokeweight=".48001pt" strokecolor="#000000">
            <v:stroke dashstyle="solid"/>
            <w10:wrap type="none"/>
          </v:line>
        </w:pict>
      </w:r>
      <w:r>
        <w:rPr/>
        <w:pict>
          <v:line style="position:absolute;mso-position-horizontal-relative:page;mso-position-vertical-relative:paragraph;z-index:-350416" from="141.020004pt,78.370331pt" to="141.020004pt,127.690331pt" stroked="true" strokeweight=".48001pt" strokecolor="#000000">
            <v:stroke dashstyle="solid"/>
            <w10:wrap type="none"/>
          </v:line>
        </w:pict>
      </w:r>
      <w:r>
        <w:rPr/>
        <w:pict>
          <v:line style="position:absolute;mso-position-horizontal-relative:page;mso-position-vertical-relative:paragraph;z-index:-350392" from="255.410004pt,78.370331pt" to="255.410004pt,127.690331pt" stroked="true" strokeweight=".48pt" strokecolor="#000000">
            <v:stroke dashstyle="solid"/>
            <w10:wrap type="none"/>
          </v:line>
        </w:pict>
      </w:r>
      <w:r>
        <w:rPr/>
        <w:pict>
          <v:line style="position:absolute;mso-position-horizontal-relative:page;mso-position-vertical-relative:paragraph;z-index:-350368" from="345.070007pt,78.370331pt" to="345.070007pt,127.690331pt" stroked="true" strokeweight=".48001pt" strokecolor="#000000">
            <v:stroke dashstyle="solid"/>
            <w10:wrap type="none"/>
          </v:line>
        </w:pict>
      </w:r>
      <w:r>
        <w:rPr/>
        <w:pict>
          <v:group style="position:absolute;margin-left:205.610001pt;margin-top:53.770336pt;width:25.35pt;height:197.2pt;mso-position-horizontal-relative:page;mso-position-vertical-relative:paragraph;z-index:-350344" coordorigin="4112,1075" coordsize="507,3944">
            <v:line style="position:absolute" from="4122,3533" to="4609,3533" stroked="true" strokeweight=".48001pt" strokecolor="#000000">
              <v:stroke dashstyle="solid"/>
            </v:line>
            <v:line style="position:absolute" from="4117,1075" to="4117,5019" stroked="true" strokeweight=".48pt" strokecolor="#000000">
              <v:stroke dashstyle="solid"/>
            </v:line>
            <v:line style="position:absolute" from="4614,1075" to="4614,5019" stroked="true" strokeweight=".48001pt" strokecolor="#000000">
              <v:stroke dashstyle="solid"/>
            </v:line>
            <w10:wrap type="none"/>
          </v:group>
        </w:pict>
      </w:r>
      <w:r>
        <w:rPr/>
        <w:pict>
          <v:group style="position:absolute;margin-left:255.169998pt;margin-top:151.810333pt;width:20.05pt;height:172.6pt;mso-position-horizontal-relative:page;mso-position-vertical-relative:paragraph;z-index:-350320" coordorigin="5103,3036" coordsize="401,3452">
            <v:line style="position:absolute" from="5113,3533" to="5504,3533" stroked="true" strokeweight=".48001pt" strokecolor="#000000">
              <v:stroke dashstyle="solid"/>
            </v:line>
            <v:line style="position:absolute" from="5108,3036" to="5108,6488" stroked="true" strokeweight=".48pt" strokecolor="#000000">
              <v:stroke dashstyle="solid"/>
            </v:line>
            <w10:wrap type="none"/>
          </v:group>
        </w:pict>
      </w:r>
      <w:r>
        <w:rPr/>
        <w:pict>
          <v:group style="position:absolute;margin-left:300.049988pt;margin-top:78.370331pt;width:20.4pt;height:172.6pt;mso-position-horizontal-relative:page;mso-position-vertical-relative:paragraph;z-index:-350296" coordorigin="6001,1567" coordsize="408,3452">
            <v:line style="position:absolute" from="6011,3533" to="6399,3533" stroked="true" strokeweight=".48001pt" strokecolor="#000000">
              <v:stroke dashstyle="solid"/>
            </v:line>
            <v:line style="position:absolute" from="6006,1567" to="6006,5019" stroked="true" strokeweight=".48001pt" strokecolor="#000000">
              <v:stroke dashstyle="solid"/>
            </v:line>
            <v:line style="position:absolute" from="6404,1567" to="6404,5019" stroked="true" strokeweight=".47998pt" strokecolor="#000000">
              <v:stroke dashstyle="solid"/>
            </v:line>
            <w10:wrap type="none"/>
          </v:group>
        </w:pict>
      </w:r>
      <w:r>
        <w:rPr/>
        <w:pict>
          <v:line style="position:absolute;mso-position-horizontal-relative:page;mso-position-vertical-relative:paragraph;z-index:-350272" from="120.980003pt,225.76033pt" to="120.980003pt,250.96034pt" stroked="true" strokeweight=".48pt" strokecolor="#000000">
            <v:stroke dashstyle="solid"/>
            <w10:wrap type="none"/>
          </v:line>
        </w:pict>
      </w:r>
      <w:r>
        <w:rPr/>
        <w:pict>
          <v:line style="position:absolute;mso-position-horizontal-relative:page;mso-position-vertical-relative:paragraph;z-index:-350248" from="141.020004pt,225.76033pt" to="141.020004pt,250.96034pt" stroked="true" strokeweight=".48001pt" strokecolor="#000000">
            <v:stroke dashstyle="solid"/>
            <w10:wrap type="none"/>
          </v:line>
        </w:pict>
      </w:r>
      <w:r>
        <w:rPr/>
        <w:pict>
          <v:line style="position:absolute;mso-position-horizontal-relative:page;mso-position-vertical-relative:paragraph;z-index:-350200" from="365.109985pt,151.810333pt" to="365.109985pt,324.400333pt" stroked="true" strokeweight=".47998pt" strokecolor="#000000">
            <v:stroke dashstyle="solid"/>
            <w10:wrap type="none"/>
          </v:line>
        </w:pict>
      </w:r>
      <w:r>
        <w:rPr/>
        <w:pict>
          <v:group style="position:absolute;margin-left:275.690002pt;margin-top:151.810333pt;width:109.1pt;height:345.2pt;mso-position-horizontal-relative:page;mso-position-vertical-relative:paragraph;z-index:-350080" coordorigin="5514,3036" coordsize="2182,6904">
            <v:line style="position:absolute" from="7302,8944" to="7302,9445" stroked="true" strokeweight=".47998pt" strokecolor="#000000">
              <v:stroke dashstyle="solid"/>
            </v:line>
            <v:rect style="position:absolute;left:5513;top:9435;width:10;height:10" filled="true" fillcolor="#000000" stroked="false">
              <v:fill type="solid"/>
            </v:rect>
            <v:line style="position:absolute" from="5523,9440" to="6001,9440" stroked="true" strokeweight=".47998pt" strokecolor="#000000">
              <v:stroke dashstyle="solid"/>
            </v:line>
            <v:rect style="position:absolute;left:6010;top:9435;width:10;height:10" filled="true" fillcolor="#000000" stroked="false">
              <v:fill type="solid"/>
            </v:rect>
            <v:line style="position:absolute" from="6020,9440" to="6399,9440" stroked="true" strokeweight=".47998pt" strokecolor="#000000">
              <v:stroke dashstyle="solid"/>
            </v:line>
            <v:line style="position:absolute" from="6409,9440" to="6897,9440" stroked="true" strokeweight=".47998pt" strokecolor="#000000">
              <v:stroke dashstyle="solid"/>
            </v:line>
            <v:line style="position:absolute" from="6906,9440" to="7297,9440" stroked="true" strokeweight=".47998pt" strokecolor="#000000">
              <v:stroke dashstyle="solid"/>
            </v:line>
            <v:rect style="position:absolute;left:7307;top:9435;width:10;height:10" filled="true" fillcolor="#000000" stroked="false">
              <v:fill type="solid"/>
            </v:rect>
            <v:line style="position:absolute" from="7317,9440" to="7696,9440" stroked="true" strokeweight=".47998pt" strokecolor="#000000">
              <v:stroke dashstyle="solid"/>
            </v:line>
            <v:line style="position:absolute" from="6901,3036" to="6901,9940" stroked="true" strokeweight=".48001pt" strokecolor="#000000">
              <v:stroke dashstyle="solid"/>
            </v:line>
            <w10:wrap type="none"/>
          </v:group>
        </w:pict>
      </w:r>
      <w:r>
        <w:rPr/>
        <w:t>Выдающиеся деятели западной культуры первой половины ХХ в.</w:t>
      </w:r>
    </w:p>
    <w:p>
      <w:pPr>
        <w:pStyle w:val="BodyText"/>
        <w:spacing w:before="2"/>
        <w:ind w:left="0"/>
        <w:rPr>
          <w:b/>
          <w:sz w:val="14"/>
        </w:rPr>
      </w:pPr>
    </w:p>
    <w:tbl>
      <w:tblPr>
        <w:tblW w:w="0" w:type="auto"/>
        <w:jc w:val="left"/>
        <w:tblInd w:w="1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4"/>
        <w:gridCol w:w="489"/>
        <w:gridCol w:w="404"/>
        <w:gridCol w:w="1388"/>
        <w:gridCol w:w="501"/>
        <w:gridCol w:w="398"/>
        <w:gridCol w:w="1296"/>
      </w:tblGrid>
      <w:tr>
        <w:trPr>
          <w:trHeight w:val="484" w:hRule="atLeast"/>
        </w:trPr>
        <w:tc>
          <w:tcPr>
            <w:tcW w:w="1384"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10"/>
              <w:rPr>
                <w:sz w:val="28"/>
              </w:rPr>
            </w:pPr>
            <w:r>
              <w:rPr>
                <w:w w:val="100"/>
                <w:sz w:val="28"/>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103"/>
              <w:rPr>
                <w:sz w:val="28"/>
              </w:rPr>
            </w:pPr>
            <w:r>
              <w:rPr>
                <w:w w:val="100"/>
                <w:sz w:val="28"/>
              </w:rPr>
              <w:t>2</w:t>
            </w:r>
          </w:p>
        </w:tc>
        <w:tc>
          <w:tcPr>
            <w:tcW w:w="404" w:type="dxa"/>
            <w:tcBorders>
              <w:left w:val="single" w:sz="4" w:space="0" w:color="000000"/>
            </w:tcBorders>
          </w:tcPr>
          <w:p>
            <w:pPr>
              <w:pStyle w:val="TableParagraph"/>
              <w:ind w:left="0"/>
              <w:rPr>
                <w:sz w:val="28"/>
              </w:rPr>
            </w:pPr>
          </w:p>
        </w:tc>
        <w:tc>
          <w:tcPr>
            <w:tcW w:w="1388" w:type="dxa"/>
            <w:tcBorders>
              <w:bottom w:val="single" w:sz="4" w:space="0" w:color="000000"/>
            </w:tcBorders>
          </w:tcPr>
          <w:p>
            <w:pPr>
              <w:pStyle w:val="TableParagraph"/>
              <w:ind w:left="0"/>
              <w:rPr>
                <w:sz w:val="28"/>
              </w:rPr>
            </w:pPr>
          </w:p>
        </w:tc>
        <w:tc>
          <w:tcPr>
            <w:tcW w:w="501" w:type="dxa"/>
          </w:tcPr>
          <w:p>
            <w:pPr>
              <w:pStyle w:val="TableParagraph"/>
              <w:ind w:left="0"/>
              <w:rPr>
                <w:sz w:val="28"/>
              </w:rPr>
            </w:pPr>
          </w:p>
        </w:tc>
        <w:tc>
          <w:tcPr>
            <w:tcW w:w="398" w:type="dxa"/>
          </w:tcPr>
          <w:p>
            <w:pPr>
              <w:pStyle w:val="TableParagraph"/>
              <w:ind w:left="0"/>
              <w:rPr>
                <w:sz w:val="28"/>
              </w:rPr>
            </w:pPr>
          </w:p>
        </w:tc>
        <w:tc>
          <w:tcPr>
            <w:tcW w:w="1296" w:type="dxa"/>
          </w:tcPr>
          <w:p>
            <w:pPr>
              <w:pStyle w:val="TableParagraph"/>
              <w:ind w:left="0"/>
              <w:rPr>
                <w:sz w:val="28"/>
              </w:rPr>
            </w:pPr>
          </w:p>
        </w:tc>
      </w:tr>
      <w:tr>
        <w:trPr>
          <w:trHeight w:val="482" w:hRule="atLeast"/>
        </w:trPr>
        <w:tc>
          <w:tcPr>
            <w:tcW w:w="1384" w:type="dxa"/>
            <w:tcBorders>
              <w:top w:val="single" w:sz="4" w:space="0" w:color="000000"/>
              <w:bottom w:val="single" w:sz="4" w:space="0" w:color="000000"/>
              <w:right w:val="single" w:sz="4" w:space="0" w:color="000000"/>
            </w:tcBorders>
          </w:tcPr>
          <w:p>
            <w:pPr>
              <w:pStyle w:val="TableParagraph"/>
              <w:ind w:left="0"/>
              <w:rPr>
                <w:sz w:val="28"/>
              </w:rPr>
            </w:pPr>
          </w:p>
        </w:tc>
        <w:tc>
          <w:tcPr>
            <w:tcW w:w="48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4" w:type="dxa"/>
            <w:tcBorders>
              <w:left w:val="single" w:sz="4" w:space="0" w:color="000000"/>
              <w:bottom w:val="single" w:sz="4" w:space="0" w:color="000000"/>
            </w:tcBorders>
          </w:tcPr>
          <w:p>
            <w:pPr>
              <w:pStyle w:val="TableParagraph"/>
              <w:ind w:left="0"/>
              <w:rPr>
                <w:sz w:val="28"/>
              </w:rPr>
            </w:pPr>
          </w:p>
        </w:tc>
        <w:tc>
          <w:tcPr>
            <w:tcW w:w="1388" w:type="dxa"/>
            <w:tcBorders>
              <w:top w:val="single" w:sz="4" w:space="0" w:color="000000"/>
              <w:bottom w:val="single" w:sz="4" w:space="0" w:color="000000"/>
            </w:tcBorders>
          </w:tcPr>
          <w:p>
            <w:pPr>
              <w:pStyle w:val="TableParagraph"/>
              <w:spacing w:line="315" w:lineRule="exact"/>
              <w:ind w:left="111"/>
              <w:rPr>
                <w:sz w:val="28"/>
              </w:rPr>
            </w:pPr>
            <w:r>
              <w:rPr>
                <w:w w:val="100"/>
                <w:sz w:val="28"/>
              </w:rPr>
              <w:t>3</w:t>
            </w:r>
          </w:p>
        </w:tc>
        <w:tc>
          <w:tcPr>
            <w:tcW w:w="501" w:type="dxa"/>
            <w:tcBorders>
              <w:bottom w:val="single" w:sz="4" w:space="0" w:color="000000"/>
            </w:tcBorders>
          </w:tcPr>
          <w:p>
            <w:pPr>
              <w:pStyle w:val="TableParagraph"/>
              <w:ind w:left="0"/>
              <w:rPr>
                <w:sz w:val="28"/>
              </w:rPr>
            </w:pPr>
          </w:p>
        </w:tc>
        <w:tc>
          <w:tcPr>
            <w:tcW w:w="398" w:type="dxa"/>
            <w:tcBorders>
              <w:bottom w:val="single" w:sz="4" w:space="0" w:color="000000"/>
            </w:tcBorders>
          </w:tcPr>
          <w:p>
            <w:pPr>
              <w:pStyle w:val="TableParagraph"/>
              <w:ind w:left="0"/>
              <w:rPr>
                <w:sz w:val="28"/>
              </w:rPr>
            </w:pPr>
          </w:p>
        </w:tc>
        <w:tc>
          <w:tcPr>
            <w:tcW w:w="1296" w:type="dxa"/>
            <w:tcBorders>
              <w:bottom w:val="single" w:sz="4" w:space="0" w:color="000000"/>
            </w:tcBorders>
          </w:tcPr>
          <w:p>
            <w:pPr>
              <w:pStyle w:val="TableParagraph"/>
              <w:ind w:left="0"/>
              <w:rPr>
                <w:sz w:val="28"/>
              </w:rPr>
            </w:pPr>
          </w:p>
        </w:tc>
      </w:tr>
      <w:tr>
        <w:trPr>
          <w:trHeight w:val="966" w:hRule="atLeast"/>
        </w:trPr>
        <w:tc>
          <w:tcPr>
            <w:tcW w:w="1384" w:type="dxa"/>
            <w:tcBorders>
              <w:top w:val="single" w:sz="4" w:space="0" w:color="000000"/>
              <w:bottom w:val="single" w:sz="4" w:space="0" w:color="000000"/>
              <w:right w:val="single" w:sz="4" w:space="0" w:color="000000"/>
            </w:tcBorders>
          </w:tcPr>
          <w:p>
            <w:pPr>
              <w:pStyle w:val="TableParagraph"/>
              <w:spacing w:before="235"/>
              <w:ind w:left="0" w:right="144"/>
              <w:jc w:val="right"/>
              <w:rPr>
                <w:sz w:val="28"/>
              </w:rPr>
            </w:pPr>
            <w:r>
              <w:rPr>
                <w:w w:val="100"/>
                <w:sz w:val="28"/>
              </w:rPr>
              <w:t>4</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4" w:type="dxa"/>
            <w:tcBorders>
              <w:top w:val="single" w:sz="4" w:space="0" w:color="000000"/>
              <w:left w:val="single" w:sz="4" w:space="0" w:color="000000"/>
              <w:bottom w:val="single" w:sz="4" w:space="0" w:color="000000"/>
            </w:tcBorders>
          </w:tcPr>
          <w:p>
            <w:pPr>
              <w:pStyle w:val="TableParagraph"/>
              <w:ind w:left="0"/>
              <w:rPr>
                <w:sz w:val="28"/>
              </w:rPr>
            </w:pPr>
          </w:p>
        </w:tc>
        <w:tc>
          <w:tcPr>
            <w:tcW w:w="1388" w:type="dxa"/>
            <w:tcBorders>
              <w:top w:val="single" w:sz="4" w:space="0" w:color="000000"/>
              <w:bottom w:val="single" w:sz="4" w:space="0" w:color="000000"/>
              <w:right w:val="single" w:sz="4" w:space="0" w:color="000000"/>
            </w:tcBorders>
          </w:tcPr>
          <w:p>
            <w:pPr>
              <w:pStyle w:val="TableParagraph"/>
              <w:ind w:left="0"/>
              <w:rPr>
                <w:sz w:val="28"/>
              </w:rPr>
            </w:pPr>
          </w:p>
        </w:tc>
        <w:tc>
          <w:tcPr>
            <w:tcW w:w="501" w:type="dxa"/>
            <w:tcBorders>
              <w:top w:val="single" w:sz="4" w:space="0" w:color="000000"/>
              <w:left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spacing w:before="3"/>
              <w:ind w:left="0"/>
              <w:rPr>
                <w:b/>
                <w:sz w:val="41"/>
              </w:rPr>
            </w:pPr>
          </w:p>
          <w:p>
            <w:pPr>
              <w:pStyle w:val="TableParagraph"/>
              <w:ind w:left="111"/>
              <w:rPr>
                <w:sz w:val="28"/>
              </w:rPr>
            </w:pPr>
            <w:r>
              <w:rPr>
                <w:w w:val="100"/>
                <w:sz w:val="28"/>
              </w:rPr>
              <w:t>5</w:t>
            </w:r>
          </w:p>
        </w:tc>
        <w:tc>
          <w:tcPr>
            <w:tcW w:w="1296" w:type="dxa"/>
            <w:tcBorders>
              <w:top w:val="single" w:sz="4" w:space="0" w:color="000000"/>
              <w:bottom w:val="single" w:sz="4" w:space="0" w:color="000000"/>
            </w:tcBorders>
          </w:tcPr>
          <w:p>
            <w:pPr>
              <w:pStyle w:val="TableParagraph"/>
              <w:ind w:left="0"/>
              <w:rPr>
                <w:sz w:val="28"/>
              </w:rPr>
            </w:pPr>
          </w:p>
        </w:tc>
      </w:tr>
      <w:tr>
        <w:trPr>
          <w:trHeight w:val="482" w:hRule="atLeast"/>
        </w:trPr>
        <w:tc>
          <w:tcPr>
            <w:tcW w:w="1384" w:type="dxa"/>
            <w:tcBorders>
              <w:top w:val="single" w:sz="4" w:space="0" w:color="000000"/>
              <w:right w:val="single" w:sz="4" w:space="0" w:color="000000"/>
            </w:tcBorders>
          </w:tcPr>
          <w:p>
            <w:pPr>
              <w:pStyle w:val="TableParagraph"/>
              <w:ind w:left="0"/>
              <w:rPr>
                <w:sz w:val="28"/>
              </w:rPr>
            </w:pPr>
          </w:p>
        </w:tc>
        <w:tc>
          <w:tcPr>
            <w:tcW w:w="48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4" w:type="dxa"/>
            <w:tcBorders>
              <w:top w:val="single" w:sz="4" w:space="0" w:color="000000"/>
              <w:left w:val="single" w:sz="4" w:space="0" w:color="000000"/>
            </w:tcBorders>
          </w:tcPr>
          <w:p>
            <w:pPr>
              <w:pStyle w:val="TableParagraph"/>
              <w:ind w:left="0"/>
              <w:rPr>
                <w:sz w:val="28"/>
              </w:rPr>
            </w:pPr>
          </w:p>
        </w:tc>
        <w:tc>
          <w:tcPr>
            <w:tcW w:w="1388" w:type="dxa"/>
            <w:tcBorders>
              <w:top w:val="single" w:sz="4" w:space="0" w:color="000000"/>
              <w:bottom w:val="single" w:sz="4" w:space="0" w:color="000000"/>
            </w:tcBorders>
          </w:tcPr>
          <w:p>
            <w:pPr>
              <w:pStyle w:val="TableParagraph"/>
              <w:ind w:left="0"/>
              <w:rPr>
                <w:sz w:val="28"/>
              </w:rPr>
            </w:pPr>
          </w:p>
        </w:tc>
        <w:tc>
          <w:tcPr>
            <w:tcW w:w="501" w:type="dxa"/>
            <w:tcBorders>
              <w:top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ind w:left="0"/>
              <w:rPr>
                <w:sz w:val="28"/>
              </w:rPr>
            </w:pPr>
          </w:p>
        </w:tc>
      </w:tr>
      <w:tr>
        <w:trPr>
          <w:trHeight w:val="481" w:hRule="atLeast"/>
        </w:trPr>
        <w:tc>
          <w:tcPr>
            <w:tcW w:w="1384" w:type="dxa"/>
          </w:tcPr>
          <w:p>
            <w:pPr>
              <w:pStyle w:val="TableParagraph"/>
              <w:ind w:left="0"/>
              <w:rPr>
                <w:sz w:val="28"/>
              </w:rPr>
            </w:pPr>
          </w:p>
        </w:tc>
        <w:tc>
          <w:tcPr>
            <w:tcW w:w="489" w:type="dxa"/>
            <w:tcBorders>
              <w:top w:val="single" w:sz="4" w:space="0" w:color="000000"/>
            </w:tcBorders>
          </w:tcPr>
          <w:p>
            <w:pPr>
              <w:pStyle w:val="TableParagraph"/>
              <w:ind w:left="0"/>
              <w:rPr>
                <w:sz w:val="28"/>
              </w:rPr>
            </w:pPr>
          </w:p>
        </w:tc>
        <w:tc>
          <w:tcPr>
            <w:tcW w:w="404" w:type="dxa"/>
          </w:tcPr>
          <w:p>
            <w:pPr>
              <w:pStyle w:val="TableParagraph"/>
              <w:ind w:left="0"/>
              <w:rPr>
                <w:sz w:val="28"/>
              </w:rPr>
            </w:pPr>
          </w:p>
        </w:tc>
        <w:tc>
          <w:tcPr>
            <w:tcW w:w="1388" w:type="dxa"/>
            <w:tcBorders>
              <w:top w:val="single" w:sz="4" w:space="0" w:color="000000"/>
              <w:right w:val="single" w:sz="4" w:space="0" w:color="000000"/>
            </w:tcBorders>
          </w:tcPr>
          <w:p>
            <w:pPr>
              <w:pStyle w:val="TableParagraph"/>
              <w:spacing w:line="315" w:lineRule="exact"/>
              <w:ind w:left="0" w:right="135"/>
              <w:jc w:val="right"/>
              <w:rPr>
                <w:sz w:val="28"/>
              </w:rPr>
            </w:pPr>
            <w:r>
              <w:rPr>
                <w:w w:val="100"/>
                <w:sz w:val="28"/>
              </w:rPr>
              <w:t>6</w:t>
            </w:r>
          </w:p>
        </w:tc>
        <w:tc>
          <w:tcPr>
            <w:tcW w:w="501" w:type="dxa"/>
            <w:tcBorders>
              <w:left w:val="single" w:sz="4" w:space="0" w:color="000000"/>
            </w:tcBorders>
          </w:tcPr>
          <w:p>
            <w:pPr>
              <w:pStyle w:val="TableParagraph"/>
              <w:ind w:left="0"/>
              <w:rPr>
                <w:sz w:val="28"/>
              </w:rPr>
            </w:pPr>
          </w:p>
        </w:tc>
        <w:tc>
          <w:tcPr>
            <w:tcW w:w="398" w:type="dxa"/>
            <w:tcBorders>
              <w:top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spacing w:line="315" w:lineRule="exact"/>
              <w:ind w:left="62"/>
              <w:jc w:val="center"/>
              <w:rPr>
                <w:sz w:val="28"/>
              </w:rPr>
            </w:pPr>
            <w:r>
              <w:rPr>
                <w:w w:val="100"/>
                <w:sz w:val="28"/>
              </w:rPr>
              <w:t>7</w:t>
            </w:r>
          </w:p>
        </w:tc>
      </w:tr>
      <w:tr>
        <w:trPr>
          <w:trHeight w:val="484" w:hRule="atLeast"/>
        </w:trPr>
        <w:tc>
          <w:tcPr>
            <w:tcW w:w="1384" w:type="dxa"/>
          </w:tcPr>
          <w:p>
            <w:pPr>
              <w:pStyle w:val="TableParagraph"/>
              <w:ind w:left="0"/>
              <w:rPr>
                <w:sz w:val="28"/>
              </w:rPr>
            </w:pPr>
          </w:p>
        </w:tc>
        <w:tc>
          <w:tcPr>
            <w:tcW w:w="489" w:type="dxa"/>
            <w:tcBorders>
              <w:bottom w:val="single" w:sz="4" w:space="0" w:color="000000"/>
            </w:tcBorders>
          </w:tcPr>
          <w:p>
            <w:pPr>
              <w:pStyle w:val="TableParagraph"/>
              <w:ind w:left="0"/>
              <w:rPr>
                <w:sz w:val="28"/>
              </w:rPr>
            </w:pPr>
          </w:p>
        </w:tc>
        <w:tc>
          <w:tcPr>
            <w:tcW w:w="404" w:type="dxa"/>
          </w:tcPr>
          <w:p>
            <w:pPr>
              <w:pStyle w:val="TableParagraph"/>
              <w:ind w:left="0"/>
              <w:rPr>
                <w:sz w:val="28"/>
              </w:rPr>
            </w:pPr>
          </w:p>
        </w:tc>
        <w:tc>
          <w:tcPr>
            <w:tcW w:w="1388" w:type="dxa"/>
            <w:tcBorders>
              <w:bottom w:val="single" w:sz="4" w:space="0" w:color="000000"/>
              <w:right w:val="single" w:sz="4" w:space="0" w:color="000000"/>
            </w:tcBorders>
          </w:tcPr>
          <w:p>
            <w:pPr>
              <w:pStyle w:val="TableParagraph"/>
              <w:ind w:left="0"/>
              <w:rPr>
                <w:sz w:val="28"/>
              </w:rPr>
            </w:pPr>
          </w:p>
        </w:tc>
        <w:tc>
          <w:tcPr>
            <w:tcW w:w="501" w:type="dxa"/>
            <w:tcBorders>
              <w:left w:val="single" w:sz="4" w:space="0" w:color="000000"/>
            </w:tcBorders>
          </w:tcPr>
          <w:p>
            <w:pPr>
              <w:pStyle w:val="TableParagraph"/>
              <w:ind w:left="0"/>
              <w:rPr>
                <w:sz w:val="28"/>
              </w:rPr>
            </w:pPr>
          </w:p>
        </w:tc>
        <w:tc>
          <w:tcPr>
            <w:tcW w:w="398" w:type="dxa"/>
            <w:tcBorders>
              <w:bottom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ind w:left="0"/>
              <w:rPr>
                <w:sz w:val="28"/>
              </w:rPr>
            </w:pPr>
          </w:p>
        </w:tc>
      </w:tr>
      <w:tr>
        <w:trPr>
          <w:trHeight w:val="482" w:hRule="atLeast"/>
        </w:trPr>
        <w:tc>
          <w:tcPr>
            <w:tcW w:w="1384" w:type="dxa"/>
            <w:tcBorders>
              <w:bottom w:val="single" w:sz="4" w:space="0" w:color="000000"/>
              <w:right w:val="single" w:sz="4" w:space="0" w:color="000000"/>
            </w:tcBorders>
          </w:tcPr>
          <w:p>
            <w:pPr>
              <w:pStyle w:val="TableParagraph"/>
              <w:ind w:left="0"/>
              <w:rPr>
                <w:sz w:val="28"/>
              </w:rPr>
            </w:pP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315" w:lineRule="exact"/>
              <w:ind w:left="0" w:right="91"/>
              <w:jc w:val="right"/>
              <w:rPr>
                <w:sz w:val="28"/>
              </w:rPr>
            </w:pPr>
            <w:r>
              <w:rPr>
                <w:w w:val="100"/>
                <w:sz w:val="28"/>
              </w:rPr>
              <w:t>8</w:t>
            </w:r>
          </w:p>
        </w:tc>
        <w:tc>
          <w:tcPr>
            <w:tcW w:w="404" w:type="dxa"/>
            <w:tcBorders>
              <w:left w:val="single" w:sz="4" w:space="0" w:color="000000"/>
              <w:bottom w:val="single" w:sz="4" w:space="0" w:color="000000"/>
            </w:tcBorders>
          </w:tcPr>
          <w:p>
            <w:pPr>
              <w:pStyle w:val="TableParagraph"/>
              <w:ind w:left="0"/>
              <w:rPr>
                <w:sz w:val="28"/>
              </w:rPr>
            </w:pPr>
          </w:p>
        </w:tc>
        <w:tc>
          <w:tcPr>
            <w:tcW w:w="1388" w:type="dxa"/>
            <w:tcBorders>
              <w:top w:val="single" w:sz="4" w:space="0" w:color="000000"/>
              <w:bottom w:val="single" w:sz="4" w:space="0" w:color="000000"/>
              <w:right w:val="single" w:sz="4" w:space="0" w:color="000000"/>
            </w:tcBorders>
          </w:tcPr>
          <w:p>
            <w:pPr>
              <w:pStyle w:val="TableParagraph"/>
              <w:ind w:left="0"/>
              <w:rPr>
                <w:sz w:val="28"/>
              </w:rPr>
            </w:pPr>
          </w:p>
        </w:tc>
        <w:tc>
          <w:tcPr>
            <w:tcW w:w="501" w:type="dxa"/>
            <w:tcBorders>
              <w:left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ind w:left="0"/>
              <w:rPr>
                <w:sz w:val="28"/>
              </w:rPr>
            </w:pPr>
          </w:p>
        </w:tc>
      </w:tr>
      <w:tr>
        <w:trPr>
          <w:trHeight w:val="484" w:hRule="atLeast"/>
        </w:trPr>
        <w:tc>
          <w:tcPr>
            <w:tcW w:w="1384" w:type="dxa"/>
            <w:tcBorders>
              <w:top w:val="single" w:sz="4" w:space="0" w:color="000000"/>
              <w:bottom w:val="single" w:sz="4" w:space="0" w:color="000000"/>
              <w:right w:val="single" w:sz="4" w:space="0" w:color="000000"/>
            </w:tcBorders>
          </w:tcPr>
          <w:p>
            <w:pPr>
              <w:pStyle w:val="TableParagraph"/>
              <w:spacing w:line="315" w:lineRule="exact"/>
              <w:ind w:left="239"/>
              <w:jc w:val="center"/>
              <w:rPr>
                <w:sz w:val="28"/>
              </w:rPr>
            </w:pPr>
            <w:r>
              <w:rPr>
                <w:w w:val="100"/>
                <w:sz w:val="28"/>
              </w:rPr>
              <w:t>9</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4" w:type="dxa"/>
            <w:tcBorders>
              <w:top w:val="single" w:sz="4" w:space="0" w:color="000000"/>
              <w:left w:val="single" w:sz="4" w:space="0" w:color="000000"/>
              <w:bottom w:val="single" w:sz="4" w:space="0" w:color="000000"/>
            </w:tcBorders>
          </w:tcPr>
          <w:p>
            <w:pPr>
              <w:pStyle w:val="TableParagraph"/>
              <w:ind w:left="0"/>
              <w:rPr>
                <w:sz w:val="28"/>
              </w:rPr>
            </w:pPr>
          </w:p>
        </w:tc>
        <w:tc>
          <w:tcPr>
            <w:tcW w:w="1388" w:type="dxa"/>
            <w:tcBorders>
              <w:top w:val="single" w:sz="4" w:space="0" w:color="000000"/>
              <w:bottom w:val="single" w:sz="4" w:space="0" w:color="000000"/>
              <w:right w:val="single" w:sz="4" w:space="0" w:color="000000"/>
            </w:tcBorders>
          </w:tcPr>
          <w:p>
            <w:pPr>
              <w:pStyle w:val="TableParagraph"/>
              <w:ind w:left="0"/>
              <w:rPr>
                <w:sz w:val="28"/>
              </w:rPr>
            </w:pPr>
          </w:p>
        </w:tc>
        <w:tc>
          <w:tcPr>
            <w:tcW w:w="501" w:type="dxa"/>
            <w:tcBorders>
              <w:left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ind w:left="0"/>
              <w:rPr>
                <w:sz w:val="28"/>
              </w:rPr>
            </w:pPr>
          </w:p>
        </w:tc>
      </w:tr>
      <w:tr>
        <w:trPr>
          <w:trHeight w:val="482" w:hRule="atLeast"/>
        </w:trPr>
        <w:tc>
          <w:tcPr>
            <w:tcW w:w="1384" w:type="dxa"/>
            <w:tcBorders>
              <w:top w:val="single" w:sz="4" w:space="0" w:color="000000"/>
              <w:right w:val="single" w:sz="4" w:space="0" w:color="000000"/>
            </w:tcBorders>
          </w:tcPr>
          <w:p>
            <w:pPr>
              <w:pStyle w:val="TableParagraph"/>
              <w:ind w:left="0"/>
              <w:rPr>
                <w:sz w:val="28"/>
              </w:rPr>
            </w:pPr>
          </w:p>
        </w:tc>
        <w:tc>
          <w:tcPr>
            <w:tcW w:w="489"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404" w:type="dxa"/>
            <w:tcBorders>
              <w:top w:val="single" w:sz="4" w:space="0" w:color="000000"/>
              <w:left w:val="single" w:sz="4" w:space="0" w:color="000000"/>
              <w:bottom w:val="single" w:sz="4" w:space="0" w:color="000000"/>
            </w:tcBorders>
          </w:tcPr>
          <w:p>
            <w:pPr>
              <w:pStyle w:val="TableParagraph"/>
              <w:ind w:left="0"/>
              <w:rPr>
                <w:sz w:val="28"/>
              </w:rPr>
            </w:pPr>
          </w:p>
        </w:tc>
        <w:tc>
          <w:tcPr>
            <w:tcW w:w="1388" w:type="dxa"/>
            <w:tcBorders>
              <w:top w:val="single" w:sz="4" w:space="0" w:color="000000"/>
              <w:bottom w:val="single" w:sz="4" w:space="0" w:color="000000"/>
              <w:right w:val="single" w:sz="4" w:space="0" w:color="000000"/>
            </w:tcBorders>
          </w:tcPr>
          <w:p>
            <w:pPr>
              <w:pStyle w:val="TableParagraph"/>
              <w:ind w:left="0"/>
              <w:rPr>
                <w:sz w:val="28"/>
              </w:rPr>
            </w:pPr>
          </w:p>
        </w:tc>
        <w:tc>
          <w:tcPr>
            <w:tcW w:w="501" w:type="dxa"/>
            <w:tcBorders>
              <w:left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tcBorders>
          </w:tcPr>
          <w:p>
            <w:pPr>
              <w:pStyle w:val="TableParagraph"/>
              <w:ind w:left="0"/>
              <w:rPr>
                <w:sz w:val="28"/>
              </w:rPr>
            </w:pPr>
          </w:p>
        </w:tc>
        <w:tc>
          <w:tcPr>
            <w:tcW w:w="1296" w:type="dxa"/>
            <w:tcBorders>
              <w:top w:val="single" w:sz="4" w:space="0" w:color="000000"/>
              <w:bottom w:val="single" w:sz="4" w:space="0" w:color="000000"/>
            </w:tcBorders>
          </w:tcPr>
          <w:p>
            <w:pPr>
              <w:pStyle w:val="TableParagraph"/>
              <w:ind w:left="0"/>
              <w:rPr>
                <w:sz w:val="28"/>
              </w:rPr>
            </w:pPr>
          </w:p>
        </w:tc>
      </w:tr>
      <w:tr>
        <w:trPr>
          <w:trHeight w:val="966" w:hRule="atLeast"/>
        </w:trPr>
        <w:tc>
          <w:tcPr>
            <w:tcW w:w="1384" w:type="dxa"/>
            <w:tcBorders>
              <w:right w:val="single" w:sz="4" w:space="0" w:color="000000"/>
            </w:tcBorders>
          </w:tcPr>
          <w:p>
            <w:pPr>
              <w:pStyle w:val="TableParagraph"/>
              <w:ind w:left="0"/>
              <w:rPr>
                <w:sz w:val="28"/>
              </w:rPr>
            </w:pP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3"/>
              <w:ind w:left="0"/>
              <w:rPr>
                <w:b/>
                <w:sz w:val="41"/>
              </w:rPr>
            </w:pPr>
          </w:p>
          <w:p>
            <w:pPr>
              <w:pStyle w:val="TableParagraph"/>
              <w:ind w:left="0" w:right="90"/>
              <w:jc w:val="right"/>
              <w:rPr>
                <w:sz w:val="28"/>
              </w:rPr>
            </w:pPr>
            <w:r>
              <w:rPr>
                <w:sz w:val="28"/>
              </w:rPr>
              <w:t>10</w:t>
            </w:r>
          </w:p>
        </w:tc>
        <w:tc>
          <w:tcPr>
            <w:tcW w:w="404"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c>
          <w:tcPr>
            <w:tcW w:w="1388" w:type="dxa"/>
            <w:tcBorders>
              <w:top w:val="single" w:sz="4" w:space="0" w:color="000000"/>
              <w:left w:val="single" w:sz="4" w:space="0" w:color="000000"/>
              <w:bottom w:val="single" w:sz="4" w:space="0" w:color="000000"/>
              <w:right w:val="single" w:sz="4" w:space="0" w:color="000000"/>
            </w:tcBorders>
          </w:tcPr>
          <w:p>
            <w:pPr>
              <w:pStyle w:val="TableParagraph"/>
              <w:spacing w:before="3"/>
              <w:ind w:left="0"/>
              <w:rPr>
                <w:b/>
                <w:sz w:val="41"/>
              </w:rPr>
            </w:pPr>
          </w:p>
          <w:p>
            <w:pPr>
              <w:pStyle w:val="TableParagraph"/>
              <w:ind w:left="106"/>
              <w:rPr>
                <w:sz w:val="28"/>
              </w:rPr>
            </w:pPr>
            <w:r>
              <w:rPr>
                <w:sz w:val="28"/>
              </w:rPr>
              <w:t>11</w:t>
            </w:r>
          </w:p>
        </w:tc>
        <w:tc>
          <w:tcPr>
            <w:tcW w:w="501" w:type="dxa"/>
            <w:tcBorders>
              <w:top w:val="single" w:sz="4" w:space="0" w:color="000000"/>
              <w:left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tcBorders>
          </w:tcPr>
          <w:p>
            <w:pPr>
              <w:pStyle w:val="TableParagraph"/>
              <w:spacing w:before="3"/>
              <w:ind w:left="0"/>
              <w:rPr>
                <w:b/>
                <w:sz w:val="41"/>
              </w:rPr>
            </w:pPr>
          </w:p>
          <w:p>
            <w:pPr>
              <w:pStyle w:val="TableParagraph"/>
              <w:ind w:left="109"/>
              <w:rPr>
                <w:sz w:val="28"/>
              </w:rPr>
            </w:pPr>
            <w:r>
              <w:rPr>
                <w:sz w:val="28"/>
              </w:rPr>
              <w:t>12</w:t>
            </w:r>
          </w:p>
        </w:tc>
      </w:tr>
      <w:tr>
        <w:trPr>
          <w:trHeight w:val="482" w:hRule="atLeast"/>
        </w:trPr>
        <w:tc>
          <w:tcPr>
            <w:tcW w:w="1384" w:type="dxa"/>
            <w:tcBorders>
              <w:right w:val="single" w:sz="4" w:space="0" w:color="000000"/>
            </w:tcBorders>
          </w:tcPr>
          <w:p>
            <w:pPr>
              <w:pStyle w:val="TableParagraph"/>
              <w:ind w:left="0"/>
              <w:rPr>
                <w:sz w:val="28"/>
              </w:rPr>
            </w:pPr>
          </w:p>
        </w:tc>
        <w:tc>
          <w:tcPr>
            <w:tcW w:w="489" w:type="dxa"/>
            <w:tcBorders>
              <w:top w:val="single" w:sz="4" w:space="0" w:color="000000"/>
              <w:left w:val="single" w:sz="4" w:space="0" w:color="000000"/>
              <w:right w:val="single" w:sz="4" w:space="0" w:color="000000"/>
            </w:tcBorders>
          </w:tcPr>
          <w:p>
            <w:pPr>
              <w:pStyle w:val="TableParagraph"/>
              <w:ind w:left="0"/>
              <w:rPr>
                <w:b/>
                <w:sz w:val="20"/>
              </w:rPr>
            </w:pPr>
          </w:p>
          <w:p>
            <w:pPr>
              <w:pStyle w:val="TableParagraph"/>
              <w:spacing w:before="10"/>
              <w:ind w:left="0"/>
              <w:rPr>
                <w:b/>
                <w:sz w:val="21"/>
              </w:rPr>
            </w:pPr>
          </w:p>
          <w:p>
            <w:pPr>
              <w:pStyle w:val="TableParagraph"/>
              <w:spacing w:line="20" w:lineRule="exact"/>
              <w:ind w:left="0" w:right="-67"/>
              <w:rPr>
                <w:sz w:val="2"/>
              </w:rPr>
            </w:pPr>
            <w:r>
              <w:rPr>
                <w:sz w:val="2"/>
              </w:rPr>
              <w:pict>
                <v:group style="width:24.25pt;height:.5pt;mso-position-horizontal-relative:char;mso-position-vertical-relative:line" coordorigin="0,0" coordsize="485,10">
                  <v:rect style="position:absolute;left:0;top:0;width:10;height:10" filled="true" fillcolor="#000000" stroked="false">
                    <v:fill type="solid"/>
                  </v:rect>
                  <v:line style="position:absolute" from="10,5" to="485,5" stroked="true" strokeweight=".48001pt" strokecolor="#000000">
                    <v:stroke dashstyle="solid"/>
                  </v:line>
                </v:group>
              </w:pict>
            </w:r>
            <w:r>
              <w:rPr>
                <w:sz w:val="2"/>
              </w:rPr>
            </w:r>
          </w:p>
        </w:tc>
        <w:tc>
          <w:tcPr>
            <w:tcW w:w="404" w:type="dxa"/>
            <w:tcBorders>
              <w:top w:val="single" w:sz="4" w:space="0" w:color="000000"/>
              <w:left w:val="single" w:sz="4" w:space="0" w:color="000000"/>
              <w:right w:val="single" w:sz="4" w:space="0" w:color="000000"/>
            </w:tcBorders>
          </w:tcPr>
          <w:p>
            <w:pPr>
              <w:pStyle w:val="TableParagraph"/>
              <w:ind w:left="0"/>
              <w:rPr>
                <w:sz w:val="28"/>
              </w:rPr>
            </w:pPr>
          </w:p>
        </w:tc>
        <w:tc>
          <w:tcPr>
            <w:tcW w:w="1388" w:type="dxa"/>
            <w:tcBorders>
              <w:top w:val="single" w:sz="4" w:space="0" w:color="000000"/>
              <w:left w:val="single" w:sz="4" w:space="0" w:color="000000"/>
            </w:tcBorders>
          </w:tcPr>
          <w:p>
            <w:pPr>
              <w:pStyle w:val="TableParagraph"/>
              <w:ind w:left="0"/>
              <w:rPr>
                <w:sz w:val="28"/>
              </w:rPr>
            </w:pPr>
          </w:p>
        </w:tc>
        <w:tc>
          <w:tcPr>
            <w:tcW w:w="501" w:type="dxa"/>
            <w:tcBorders>
              <w:top w:val="single" w:sz="4" w:space="0" w:color="000000"/>
            </w:tcBorders>
          </w:tcPr>
          <w:p>
            <w:pPr>
              <w:pStyle w:val="TableParagraph"/>
              <w:ind w:left="0"/>
              <w:rPr>
                <w:sz w:val="28"/>
              </w:rPr>
            </w:pPr>
          </w:p>
        </w:tc>
        <w:tc>
          <w:tcPr>
            <w:tcW w:w="398" w:type="dxa"/>
            <w:tcBorders>
              <w:top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tcBorders>
          </w:tcPr>
          <w:p>
            <w:pPr>
              <w:pStyle w:val="TableParagraph"/>
              <w:ind w:left="0"/>
              <w:rPr>
                <w:sz w:val="28"/>
              </w:rPr>
            </w:pPr>
          </w:p>
        </w:tc>
      </w:tr>
      <w:tr>
        <w:trPr>
          <w:trHeight w:val="461" w:hRule="atLeast"/>
        </w:trPr>
        <w:tc>
          <w:tcPr>
            <w:tcW w:w="1384" w:type="dxa"/>
          </w:tcPr>
          <w:p>
            <w:pPr>
              <w:pStyle w:val="TableParagraph"/>
              <w:ind w:left="0"/>
              <w:rPr>
                <w:sz w:val="28"/>
              </w:rPr>
            </w:pPr>
          </w:p>
        </w:tc>
        <w:tc>
          <w:tcPr>
            <w:tcW w:w="489" w:type="dxa"/>
          </w:tcPr>
          <w:p>
            <w:pPr>
              <w:pStyle w:val="TableParagraph"/>
              <w:ind w:left="0"/>
              <w:rPr>
                <w:sz w:val="28"/>
              </w:rPr>
            </w:pPr>
          </w:p>
        </w:tc>
        <w:tc>
          <w:tcPr>
            <w:tcW w:w="404" w:type="dxa"/>
            <w:tcBorders>
              <w:right w:val="single" w:sz="4" w:space="0" w:color="000000"/>
            </w:tcBorders>
          </w:tcPr>
          <w:p>
            <w:pPr>
              <w:pStyle w:val="TableParagraph"/>
              <w:ind w:left="0"/>
              <w:rPr>
                <w:sz w:val="28"/>
              </w:rPr>
            </w:pPr>
          </w:p>
        </w:tc>
        <w:tc>
          <w:tcPr>
            <w:tcW w:w="1388" w:type="dxa"/>
            <w:tcBorders>
              <w:left w:val="single" w:sz="4" w:space="0" w:color="000000"/>
            </w:tcBorders>
          </w:tcPr>
          <w:p>
            <w:pPr>
              <w:pStyle w:val="TableParagraph"/>
              <w:ind w:left="0"/>
              <w:rPr>
                <w:sz w:val="28"/>
              </w:rPr>
            </w:pPr>
          </w:p>
        </w:tc>
        <w:tc>
          <w:tcPr>
            <w:tcW w:w="501" w:type="dxa"/>
          </w:tcPr>
          <w:p>
            <w:pPr>
              <w:pStyle w:val="TableParagraph"/>
              <w:ind w:left="0"/>
              <w:rPr>
                <w:sz w:val="28"/>
              </w:rPr>
            </w:pPr>
          </w:p>
        </w:tc>
        <w:tc>
          <w:tcPr>
            <w:tcW w:w="398" w:type="dxa"/>
            <w:tcBorders>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tcBorders>
          </w:tcPr>
          <w:p>
            <w:pPr>
              <w:pStyle w:val="TableParagraph"/>
              <w:ind w:left="0"/>
              <w:rPr>
                <w:sz w:val="28"/>
              </w:rPr>
            </w:pPr>
          </w:p>
        </w:tc>
      </w:tr>
      <w:tr>
        <w:trPr>
          <w:trHeight w:val="484" w:hRule="atLeast"/>
        </w:trPr>
        <w:tc>
          <w:tcPr>
            <w:tcW w:w="1384" w:type="dxa"/>
          </w:tcPr>
          <w:p>
            <w:pPr>
              <w:pStyle w:val="TableParagraph"/>
              <w:ind w:left="0"/>
              <w:rPr>
                <w:sz w:val="28"/>
              </w:rPr>
            </w:pPr>
          </w:p>
        </w:tc>
        <w:tc>
          <w:tcPr>
            <w:tcW w:w="489" w:type="dxa"/>
          </w:tcPr>
          <w:p>
            <w:pPr>
              <w:pStyle w:val="TableParagraph"/>
              <w:ind w:left="0"/>
              <w:rPr>
                <w:sz w:val="28"/>
              </w:rPr>
            </w:pPr>
          </w:p>
        </w:tc>
        <w:tc>
          <w:tcPr>
            <w:tcW w:w="404" w:type="dxa"/>
            <w:tcBorders>
              <w:right w:val="single" w:sz="4" w:space="0" w:color="000000"/>
            </w:tcBorders>
          </w:tcPr>
          <w:p>
            <w:pPr>
              <w:pStyle w:val="TableParagraph"/>
              <w:ind w:left="0"/>
              <w:rPr>
                <w:sz w:val="28"/>
              </w:rPr>
            </w:pPr>
          </w:p>
        </w:tc>
        <w:tc>
          <w:tcPr>
            <w:tcW w:w="1388" w:type="dxa"/>
            <w:tcBorders>
              <w:left w:val="single" w:sz="4" w:space="0" w:color="000000"/>
              <w:bottom w:val="single" w:sz="4" w:space="0" w:color="000000"/>
            </w:tcBorders>
          </w:tcPr>
          <w:p>
            <w:pPr>
              <w:pStyle w:val="TableParagraph"/>
              <w:ind w:left="0"/>
              <w:rPr>
                <w:sz w:val="28"/>
              </w:rPr>
            </w:pPr>
          </w:p>
        </w:tc>
        <w:tc>
          <w:tcPr>
            <w:tcW w:w="501" w:type="dxa"/>
            <w:tcBorders>
              <w:bottom w:val="single" w:sz="4" w:space="0" w:color="000000"/>
            </w:tcBorders>
          </w:tcPr>
          <w:p>
            <w:pPr>
              <w:pStyle w:val="TableParagraph"/>
              <w:ind w:left="0"/>
              <w:rPr>
                <w:sz w:val="28"/>
              </w:rPr>
            </w:pPr>
          </w:p>
        </w:tc>
        <w:tc>
          <w:tcPr>
            <w:tcW w:w="398" w:type="dxa"/>
            <w:tcBorders>
              <w:bottom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tcBorders>
          </w:tcPr>
          <w:p>
            <w:pPr>
              <w:pStyle w:val="TableParagraph"/>
              <w:ind w:left="0"/>
              <w:rPr>
                <w:sz w:val="28"/>
              </w:rPr>
            </w:pPr>
          </w:p>
        </w:tc>
      </w:tr>
      <w:tr>
        <w:trPr>
          <w:trHeight w:val="482" w:hRule="atLeast"/>
        </w:trPr>
        <w:tc>
          <w:tcPr>
            <w:tcW w:w="1384" w:type="dxa"/>
          </w:tcPr>
          <w:p>
            <w:pPr>
              <w:pStyle w:val="TableParagraph"/>
              <w:ind w:left="0"/>
              <w:rPr>
                <w:sz w:val="28"/>
              </w:rPr>
            </w:pPr>
          </w:p>
        </w:tc>
        <w:tc>
          <w:tcPr>
            <w:tcW w:w="489" w:type="dxa"/>
          </w:tcPr>
          <w:p>
            <w:pPr>
              <w:pStyle w:val="TableParagraph"/>
              <w:ind w:left="0"/>
              <w:rPr>
                <w:sz w:val="28"/>
              </w:rPr>
            </w:pPr>
          </w:p>
        </w:tc>
        <w:tc>
          <w:tcPr>
            <w:tcW w:w="404" w:type="dxa"/>
          </w:tcPr>
          <w:p>
            <w:pPr>
              <w:pStyle w:val="TableParagraph"/>
              <w:ind w:left="0"/>
              <w:rPr>
                <w:sz w:val="28"/>
              </w:rPr>
            </w:pPr>
          </w:p>
        </w:tc>
        <w:tc>
          <w:tcPr>
            <w:tcW w:w="1388" w:type="dxa"/>
            <w:tcBorders>
              <w:top w:val="single" w:sz="4" w:space="0" w:color="000000"/>
              <w:bottom w:val="single" w:sz="4" w:space="0" w:color="000000"/>
              <w:right w:val="single" w:sz="4" w:space="0" w:color="000000"/>
            </w:tcBorders>
          </w:tcPr>
          <w:p>
            <w:pPr>
              <w:pStyle w:val="TableParagraph"/>
              <w:spacing w:line="315" w:lineRule="exact"/>
              <w:ind w:left="589" w:right="473"/>
              <w:jc w:val="center"/>
              <w:rPr>
                <w:sz w:val="28"/>
              </w:rPr>
            </w:pPr>
            <w:r>
              <w:rPr>
                <w:sz w:val="28"/>
              </w:rPr>
              <w:t>13</w:t>
            </w:r>
          </w:p>
        </w:tc>
        <w:tc>
          <w:tcPr>
            <w:tcW w:w="501" w:type="dxa"/>
            <w:tcBorders>
              <w:top w:val="single" w:sz="4" w:space="0" w:color="000000"/>
              <w:left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r>
      <w:tr>
        <w:trPr>
          <w:trHeight w:val="484" w:hRule="atLeast"/>
        </w:trPr>
        <w:tc>
          <w:tcPr>
            <w:tcW w:w="1384" w:type="dxa"/>
          </w:tcPr>
          <w:p>
            <w:pPr>
              <w:pStyle w:val="TableParagraph"/>
              <w:ind w:left="0"/>
              <w:rPr>
                <w:sz w:val="28"/>
              </w:rPr>
            </w:pPr>
          </w:p>
        </w:tc>
        <w:tc>
          <w:tcPr>
            <w:tcW w:w="489" w:type="dxa"/>
          </w:tcPr>
          <w:p>
            <w:pPr>
              <w:pStyle w:val="TableParagraph"/>
              <w:ind w:left="0"/>
              <w:rPr>
                <w:sz w:val="28"/>
              </w:rPr>
            </w:pPr>
          </w:p>
        </w:tc>
        <w:tc>
          <w:tcPr>
            <w:tcW w:w="404" w:type="dxa"/>
          </w:tcPr>
          <w:p>
            <w:pPr>
              <w:pStyle w:val="TableParagraph"/>
              <w:ind w:left="0"/>
              <w:rPr>
                <w:sz w:val="28"/>
              </w:rPr>
            </w:pPr>
          </w:p>
        </w:tc>
        <w:tc>
          <w:tcPr>
            <w:tcW w:w="1388" w:type="dxa"/>
            <w:tcBorders>
              <w:top w:val="single" w:sz="4" w:space="0" w:color="000000"/>
            </w:tcBorders>
          </w:tcPr>
          <w:p>
            <w:pPr>
              <w:pStyle w:val="TableParagraph"/>
              <w:ind w:left="0"/>
              <w:rPr>
                <w:sz w:val="28"/>
              </w:rPr>
            </w:pPr>
          </w:p>
        </w:tc>
        <w:tc>
          <w:tcPr>
            <w:tcW w:w="501" w:type="dxa"/>
            <w:tcBorders>
              <w:top w:val="single" w:sz="4" w:space="0" w:color="000000"/>
              <w:bottom w:val="single" w:sz="4" w:space="0" w:color="000000"/>
            </w:tcBorders>
          </w:tcPr>
          <w:p>
            <w:pPr>
              <w:pStyle w:val="TableParagraph"/>
              <w:ind w:left="0"/>
              <w:rPr>
                <w:sz w:val="28"/>
              </w:rPr>
            </w:pPr>
          </w:p>
        </w:tc>
        <w:tc>
          <w:tcPr>
            <w:tcW w:w="398" w:type="dxa"/>
            <w:tcBorders>
              <w:top w:val="single" w:sz="4" w:space="0" w:color="000000"/>
              <w:bottom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tcBorders>
          </w:tcPr>
          <w:p>
            <w:pPr>
              <w:pStyle w:val="TableParagraph"/>
              <w:ind w:left="0"/>
              <w:rPr>
                <w:sz w:val="28"/>
              </w:rPr>
            </w:pPr>
          </w:p>
        </w:tc>
      </w:tr>
      <w:tr>
        <w:trPr>
          <w:trHeight w:val="976" w:hRule="atLeast"/>
        </w:trPr>
        <w:tc>
          <w:tcPr>
            <w:tcW w:w="1384" w:type="dxa"/>
          </w:tcPr>
          <w:p>
            <w:pPr>
              <w:pStyle w:val="TableParagraph"/>
              <w:ind w:left="0"/>
              <w:rPr>
                <w:sz w:val="28"/>
              </w:rPr>
            </w:pPr>
          </w:p>
        </w:tc>
        <w:tc>
          <w:tcPr>
            <w:tcW w:w="489" w:type="dxa"/>
          </w:tcPr>
          <w:p>
            <w:pPr>
              <w:pStyle w:val="TableParagraph"/>
              <w:ind w:left="0"/>
              <w:rPr>
                <w:sz w:val="28"/>
              </w:rPr>
            </w:pPr>
          </w:p>
        </w:tc>
        <w:tc>
          <w:tcPr>
            <w:tcW w:w="404" w:type="dxa"/>
          </w:tcPr>
          <w:p>
            <w:pPr>
              <w:pStyle w:val="TableParagraph"/>
              <w:ind w:left="0"/>
              <w:rPr>
                <w:sz w:val="28"/>
              </w:rPr>
            </w:pPr>
          </w:p>
        </w:tc>
        <w:tc>
          <w:tcPr>
            <w:tcW w:w="1388" w:type="dxa"/>
            <w:tcBorders>
              <w:right w:val="single" w:sz="4" w:space="0" w:color="000000"/>
            </w:tcBorders>
          </w:tcPr>
          <w:p>
            <w:pPr>
              <w:pStyle w:val="TableParagraph"/>
              <w:ind w:left="0"/>
              <w:rPr>
                <w:sz w:val="28"/>
              </w:rPr>
            </w:pPr>
          </w:p>
        </w:tc>
        <w:tc>
          <w:tcPr>
            <w:tcW w:w="501" w:type="dxa"/>
            <w:tcBorders>
              <w:top w:val="single" w:sz="4" w:space="0" w:color="000000"/>
              <w:left w:val="single" w:sz="4" w:space="0" w:color="000000"/>
              <w:right w:val="single" w:sz="4" w:space="0" w:color="000000"/>
            </w:tcBorders>
          </w:tcPr>
          <w:p>
            <w:pPr>
              <w:pStyle w:val="TableParagraph"/>
              <w:spacing w:line="315" w:lineRule="exact"/>
              <w:ind w:left="110"/>
              <w:rPr>
                <w:sz w:val="28"/>
              </w:rPr>
            </w:pPr>
            <w:r>
              <w:rPr>
                <w:sz w:val="28"/>
              </w:rPr>
              <w:t>14</w:t>
            </w:r>
          </w:p>
        </w:tc>
        <w:tc>
          <w:tcPr>
            <w:tcW w:w="398" w:type="dxa"/>
            <w:tcBorders>
              <w:top w:val="single" w:sz="4" w:space="0" w:color="000000"/>
              <w:left w:val="single" w:sz="4" w:space="0" w:color="000000"/>
              <w:right w:val="single" w:sz="4" w:space="0" w:color="000000"/>
            </w:tcBorders>
          </w:tcPr>
          <w:p>
            <w:pPr>
              <w:pStyle w:val="TableParagraph"/>
              <w:ind w:left="0"/>
              <w:rPr>
                <w:sz w:val="28"/>
              </w:rPr>
            </w:pPr>
          </w:p>
        </w:tc>
        <w:tc>
          <w:tcPr>
            <w:tcW w:w="1296" w:type="dxa"/>
            <w:tcBorders>
              <w:top w:val="single" w:sz="4" w:space="0" w:color="000000"/>
              <w:left w:val="single" w:sz="4" w:space="0" w:color="000000"/>
              <w:bottom w:val="single" w:sz="4" w:space="0" w:color="000000"/>
              <w:right w:val="single" w:sz="4" w:space="0" w:color="000000"/>
            </w:tcBorders>
          </w:tcPr>
          <w:p>
            <w:pPr>
              <w:pStyle w:val="TableParagraph"/>
              <w:ind w:left="0"/>
              <w:rPr>
                <w:sz w:val="28"/>
              </w:rPr>
            </w:pPr>
          </w:p>
        </w:tc>
      </w:tr>
    </w:tbl>
    <w:p>
      <w:pPr>
        <w:pStyle w:val="BodyText"/>
        <w:spacing w:before="3"/>
        <w:ind w:left="0"/>
        <w:rPr>
          <w:b/>
          <w:sz w:val="41"/>
        </w:rPr>
      </w:pPr>
    </w:p>
    <w:p>
      <w:pPr>
        <w:pStyle w:val="BodyText"/>
        <w:spacing w:before="1"/>
        <w:ind w:left="1561"/>
      </w:pPr>
      <w:r>
        <w:rPr/>
        <w:pict>
          <v:line style="position:absolute;mso-position-horizontal-relative:page;mso-position-vertical-relative:paragraph;z-index:-350224" from="300.290009pt,-245.619705pt" to="300.290009pt,-196.299695pt" stroked="true" strokeweight=".48001pt" strokecolor="#000000">
            <v:stroke dashstyle="solid"/>
            <w10:wrap type="none"/>
          </v:line>
        </w:pict>
      </w:r>
      <w:r>
        <w:rPr/>
        <w:pict>
          <v:group style="position:absolute;margin-left:206.089996pt;margin-top:-245.619705pt;width:24.85pt;height:147.9pt;mso-position-horizontal-relative:page;mso-position-vertical-relative:paragraph;z-index:-350176" coordorigin="4122,-4912" coordsize="497,2958">
            <v:line style="position:absolute" from="4122,-3439" to="4609,-3439" stroked="true" strokeweight=".48001pt" strokecolor="#000000">
              <v:stroke dashstyle="solid"/>
            </v:line>
            <v:line style="position:absolute" from="4122,-2947" to="4609,-2947" stroked="true" strokeweight=".48001pt" strokecolor="#000000">
              <v:stroke dashstyle="solid"/>
            </v:line>
            <v:line style="position:absolute" from="4614,-4912" to="4614,-1955" stroked="true" strokeweight=".48001pt" strokecolor="#000000">
              <v:stroke dashstyle="solid"/>
            </v:line>
            <w10:wrap type="none"/>
          </v:group>
        </w:pict>
      </w:r>
      <w:r>
        <w:rPr/>
        <w:pict>
          <v:line style="position:absolute;mso-position-horizontal-relative:page;mso-position-vertical-relative:paragraph;z-index:-350152" from="255.410004pt,-122.859673pt" to="255.410004pt,-97.759693pt" stroked="true" strokeweight=".48pt" strokecolor="#000000">
            <v:stroke dashstyle="solid"/>
            <w10:wrap type="none"/>
          </v:line>
        </w:pict>
      </w:r>
      <w:r>
        <w:rPr/>
        <w:pict>
          <v:line style="position:absolute;mso-position-horizontal-relative:page;mso-position-vertical-relative:paragraph;z-index:-350128" from="300.290009pt,-122.859673pt" to="300.290009pt,-97.759693pt" stroked="true" strokeweight=".48001pt" strokecolor="#000000">
            <v:stroke dashstyle="solid"/>
            <w10:wrap type="none"/>
          </v:line>
        </w:pict>
      </w:r>
      <w:r>
        <w:rPr/>
        <w:pict>
          <v:line style="position:absolute;mso-position-horizontal-relative:page;mso-position-vertical-relative:paragraph;z-index:-350104" from="365.109985pt,-122.859673pt" to="365.109985pt,-97.759693pt" stroked="true" strokeweight=".47998pt" strokecolor="#000000">
            <v:stroke dashstyle="solid"/>
            <w10:wrap type="none"/>
          </v:line>
        </w:pict>
      </w:r>
      <w:r>
        <w:rPr/>
        <w:t>Решите кроссворд.</w:t>
      </w:r>
    </w:p>
    <w:p>
      <w:pPr>
        <w:pStyle w:val="ListParagraph"/>
        <w:numPr>
          <w:ilvl w:val="0"/>
          <w:numId w:val="206"/>
        </w:numPr>
        <w:tabs>
          <w:tab w:pos="1986" w:val="left" w:leader="none"/>
        </w:tabs>
        <w:spacing w:line="240" w:lineRule="auto" w:before="160" w:after="0"/>
        <w:ind w:left="1986" w:right="0" w:hanging="360"/>
        <w:jc w:val="left"/>
        <w:rPr>
          <w:sz w:val="28"/>
        </w:rPr>
      </w:pPr>
      <w:r>
        <w:rPr>
          <w:sz w:val="28"/>
        </w:rPr>
        <w:t>Психолог, создатель</w:t>
      </w:r>
      <w:r>
        <w:rPr>
          <w:spacing w:val="-7"/>
          <w:sz w:val="28"/>
        </w:rPr>
        <w:t> </w:t>
      </w:r>
      <w:r>
        <w:rPr>
          <w:sz w:val="28"/>
        </w:rPr>
        <w:t>психоанализа.</w:t>
      </w:r>
    </w:p>
    <w:p>
      <w:pPr>
        <w:pStyle w:val="ListParagraph"/>
        <w:numPr>
          <w:ilvl w:val="0"/>
          <w:numId w:val="206"/>
        </w:numPr>
        <w:tabs>
          <w:tab w:pos="1986" w:val="left" w:leader="none"/>
          <w:tab w:pos="4072" w:val="left" w:leader="none"/>
          <w:tab w:pos="6986" w:val="left" w:leader="none"/>
          <w:tab w:pos="9169" w:val="left" w:leader="none"/>
        </w:tabs>
        <w:spacing w:line="360" w:lineRule="auto" w:before="160" w:after="0"/>
        <w:ind w:left="1986" w:right="1129" w:hanging="360"/>
        <w:jc w:val="both"/>
        <w:rPr>
          <w:sz w:val="28"/>
        </w:rPr>
      </w:pPr>
      <w:r>
        <w:rPr>
          <w:sz w:val="28"/>
        </w:rPr>
        <w:t>Один из представителей направления в живописи, провозглашавшего первенство</w:t>
        <w:tab/>
        <w:t>бессознательного,</w:t>
        <w:tab/>
        <w:t>подражание</w:t>
        <w:tab/>
        <w:t>творчеству душевнобольных.</w:t>
      </w:r>
    </w:p>
    <w:p>
      <w:pPr>
        <w:pStyle w:val="ListParagraph"/>
        <w:numPr>
          <w:ilvl w:val="0"/>
          <w:numId w:val="206"/>
        </w:numPr>
        <w:tabs>
          <w:tab w:pos="1986" w:val="left" w:leader="none"/>
        </w:tabs>
        <w:spacing w:line="240" w:lineRule="auto" w:before="2" w:after="0"/>
        <w:ind w:left="1986" w:right="0" w:hanging="360"/>
        <w:jc w:val="left"/>
        <w:rPr>
          <w:sz w:val="28"/>
        </w:rPr>
      </w:pPr>
      <w:r>
        <w:rPr>
          <w:sz w:val="28"/>
        </w:rPr>
        <w:t>Один из основоположников</w:t>
      </w:r>
      <w:r>
        <w:rPr>
          <w:spacing w:val="-9"/>
          <w:sz w:val="28"/>
        </w:rPr>
        <w:t> </w:t>
      </w:r>
      <w:r>
        <w:rPr>
          <w:sz w:val="28"/>
        </w:rPr>
        <w:t>кубизма.</w:t>
      </w:r>
    </w:p>
    <w:p>
      <w:pPr>
        <w:pStyle w:val="ListParagraph"/>
        <w:numPr>
          <w:ilvl w:val="0"/>
          <w:numId w:val="206"/>
        </w:numPr>
        <w:tabs>
          <w:tab w:pos="1986" w:val="left" w:leader="none"/>
        </w:tabs>
        <w:spacing w:line="240" w:lineRule="auto" w:before="160" w:after="0"/>
        <w:ind w:left="1986" w:right="0" w:hanging="360"/>
        <w:jc w:val="left"/>
        <w:rPr>
          <w:sz w:val="28"/>
        </w:rPr>
      </w:pPr>
      <w:r>
        <w:rPr>
          <w:sz w:val="28"/>
        </w:rPr>
        <w:t>Выдающийся представитель джазовой</w:t>
      </w:r>
      <w:r>
        <w:rPr>
          <w:spacing w:val="-5"/>
          <w:sz w:val="28"/>
        </w:rPr>
        <w:t> </w:t>
      </w:r>
      <w:r>
        <w:rPr>
          <w:sz w:val="28"/>
        </w:rPr>
        <w:t>культуры.</w:t>
      </w:r>
    </w:p>
    <w:p>
      <w:pPr>
        <w:pStyle w:val="ListParagraph"/>
        <w:numPr>
          <w:ilvl w:val="0"/>
          <w:numId w:val="206"/>
        </w:numPr>
        <w:tabs>
          <w:tab w:pos="1986" w:val="left" w:leader="none"/>
        </w:tabs>
        <w:spacing w:line="240" w:lineRule="auto" w:before="163" w:after="0"/>
        <w:ind w:left="1986" w:right="0" w:hanging="360"/>
        <w:jc w:val="left"/>
        <w:rPr>
          <w:sz w:val="28"/>
        </w:rPr>
      </w:pPr>
      <w:r>
        <w:rPr>
          <w:sz w:val="28"/>
        </w:rPr>
        <w:t>Английский писатель, автор</w:t>
      </w:r>
      <w:r>
        <w:rPr>
          <w:spacing w:val="-1"/>
          <w:sz w:val="28"/>
        </w:rPr>
        <w:t> </w:t>
      </w:r>
      <w:r>
        <w:rPr>
          <w:sz w:val="28"/>
        </w:rPr>
        <w:t>романов-антиутопий.</w:t>
      </w:r>
    </w:p>
    <w:p>
      <w:pPr>
        <w:spacing w:after="0" w:line="240" w:lineRule="auto"/>
        <w:jc w:val="left"/>
        <w:rPr>
          <w:sz w:val="28"/>
        </w:rPr>
        <w:sectPr>
          <w:pgSz w:w="11910" w:h="16840"/>
          <w:pgMar w:header="710" w:footer="0" w:top="1160" w:bottom="280" w:left="280" w:right="0"/>
        </w:sectPr>
      </w:pPr>
    </w:p>
    <w:p>
      <w:pPr>
        <w:pStyle w:val="ListParagraph"/>
        <w:numPr>
          <w:ilvl w:val="0"/>
          <w:numId w:val="206"/>
        </w:numPr>
        <w:tabs>
          <w:tab w:pos="1986" w:val="left" w:leader="none"/>
        </w:tabs>
        <w:spacing w:line="240" w:lineRule="auto" w:before="91" w:after="0"/>
        <w:ind w:left="1986" w:right="0" w:hanging="360"/>
        <w:jc w:val="left"/>
        <w:rPr>
          <w:sz w:val="28"/>
        </w:rPr>
      </w:pPr>
      <w:r>
        <w:rPr>
          <w:sz w:val="28"/>
        </w:rPr>
        <w:t>Выдающийся комик немого</w:t>
      </w:r>
      <w:r>
        <w:rPr>
          <w:spacing w:val="-2"/>
          <w:sz w:val="28"/>
        </w:rPr>
        <w:t> </w:t>
      </w:r>
      <w:r>
        <w:rPr>
          <w:sz w:val="28"/>
        </w:rPr>
        <w:t>кино.</w:t>
      </w:r>
    </w:p>
    <w:p>
      <w:pPr>
        <w:pStyle w:val="ListParagraph"/>
        <w:numPr>
          <w:ilvl w:val="0"/>
          <w:numId w:val="206"/>
        </w:numPr>
        <w:tabs>
          <w:tab w:pos="1986" w:val="left" w:leader="none"/>
        </w:tabs>
        <w:spacing w:line="240" w:lineRule="auto" w:before="161" w:after="0"/>
        <w:ind w:left="1986" w:right="0" w:hanging="360"/>
        <w:jc w:val="left"/>
        <w:rPr>
          <w:sz w:val="28"/>
        </w:rPr>
      </w:pPr>
      <w:r>
        <w:rPr>
          <w:sz w:val="28"/>
        </w:rPr>
        <w:t>Классик</w:t>
      </w:r>
      <w:r>
        <w:rPr>
          <w:spacing w:val="-1"/>
          <w:sz w:val="28"/>
        </w:rPr>
        <w:t> </w:t>
      </w:r>
      <w:r>
        <w:rPr>
          <w:sz w:val="28"/>
        </w:rPr>
        <w:t>мультипликации.</w:t>
      </w:r>
    </w:p>
    <w:p>
      <w:pPr>
        <w:pStyle w:val="ListParagraph"/>
        <w:numPr>
          <w:ilvl w:val="0"/>
          <w:numId w:val="206"/>
        </w:numPr>
        <w:tabs>
          <w:tab w:pos="1986" w:val="left" w:leader="none"/>
        </w:tabs>
        <w:spacing w:line="240" w:lineRule="auto" w:before="161" w:after="0"/>
        <w:ind w:left="1986" w:right="0" w:hanging="360"/>
        <w:jc w:val="left"/>
        <w:rPr>
          <w:sz w:val="28"/>
        </w:rPr>
      </w:pPr>
      <w:r>
        <w:rPr>
          <w:sz w:val="28"/>
        </w:rPr>
        <w:t>Немецкий писатель, автор произведения «Трехгрошовая</w:t>
      </w:r>
      <w:r>
        <w:rPr>
          <w:spacing w:val="-12"/>
          <w:sz w:val="28"/>
        </w:rPr>
        <w:t> </w:t>
      </w:r>
      <w:r>
        <w:rPr>
          <w:sz w:val="28"/>
        </w:rPr>
        <w:t>опера».</w:t>
      </w:r>
    </w:p>
    <w:p>
      <w:pPr>
        <w:pStyle w:val="ListParagraph"/>
        <w:numPr>
          <w:ilvl w:val="0"/>
          <w:numId w:val="206"/>
        </w:numPr>
        <w:tabs>
          <w:tab w:pos="1986" w:val="left" w:leader="none"/>
        </w:tabs>
        <w:spacing w:line="240" w:lineRule="auto" w:before="162" w:after="0"/>
        <w:ind w:left="1986" w:right="0" w:hanging="360"/>
        <w:jc w:val="left"/>
        <w:rPr>
          <w:sz w:val="28"/>
        </w:rPr>
      </w:pPr>
      <w:r>
        <w:rPr>
          <w:sz w:val="28"/>
        </w:rPr>
        <w:t>Знаменитая актриса немого</w:t>
      </w:r>
      <w:r>
        <w:rPr>
          <w:spacing w:val="-6"/>
          <w:sz w:val="28"/>
        </w:rPr>
        <w:t> </w:t>
      </w:r>
      <w:r>
        <w:rPr>
          <w:sz w:val="28"/>
        </w:rPr>
        <w:t>кино.</w:t>
      </w:r>
    </w:p>
    <w:p>
      <w:pPr>
        <w:pStyle w:val="ListParagraph"/>
        <w:numPr>
          <w:ilvl w:val="0"/>
          <w:numId w:val="206"/>
        </w:numPr>
        <w:tabs>
          <w:tab w:pos="2056" w:val="left" w:leader="none"/>
        </w:tabs>
        <w:spacing w:line="360" w:lineRule="auto" w:before="161" w:after="0"/>
        <w:ind w:left="1986" w:right="1130" w:hanging="360"/>
        <w:jc w:val="left"/>
        <w:rPr>
          <w:sz w:val="28"/>
        </w:rPr>
      </w:pPr>
      <w:r>
        <w:rPr>
          <w:sz w:val="28"/>
        </w:rPr>
        <w:t>Американский писатель, участвовавший в Гражданской войне в Испании и написавший роман «По ком звонит</w:t>
      </w:r>
      <w:r>
        <w:rPr>
          <w:spacing w:val="-11"/>
          <w:sz w:val="28"/>
        </w:rPr>
        <w:t> </w:t>
      </w:r>
      <w:r>
        <w:rPr>
          <w:sz w:val="28"/>
        </w:rPr>
        <w:t>колокол».</w:t>
      </w:r>
    </w:p>
    <w:p>
      <w:pPr>
        <w:pStyle w:val="ListParagraph"/>
        <w:numPr>
          <w:ilvl w:val="0"/>
          <w:numId w:val="206"/>
        </w:numPr>
        <w:tabs>
          <w:tab w:pos="2056" w:val="left" w:leader="none"/>
        </w:tabs>
        <w:spacing w:line="321" w:lineRule="exact" w:before="0" w:after="0"/>
        <w:ind w:left="2055" w:right="0" w:hanging="429"/>
        <w:jc w:val="left"/>
        <w:rPr>
          <w:sz w:val="28"/>
        </w:rPr>
      </w:pPr>
      <w:r>
        <w:rPr>
          <w:sz w:val="28"/>
        </w:rPr>
        <w:t>Норвежский живописец, представитель</w:t>
      </w:r>
      <w:r>
        <w:rPr>
          <w:spacing w:val="-7"/>
          <w:sz w:val="28"/>
        </w:rPr>
        <w:t> </w:t>
      </w:r>
      <w:r>
        <w:rPr>
          <w:sz w:val="28"/>
        </w:rPr>
        <w:t>экспрессионизма.</w:t>
      </w:r>
    </w:p>
    <w:p>
      <w:pPr>
        <w:pStyle w:val="ListParagraph"/>
        <w:numPr>
          <w:ilvl w:val="0"/>
          <w:numId w:val="206"/>
        </w:numPr>
        <w:tabs>
          <w:tab w:pos="2056" w:val="left" w:leader="none"/>
          <w:tab w:pos="3472" w:val="left" w:leader="none"/>
          <w:tab w:pos="4475" w:val="left" w:leader="none"/>
          <w:tab w:pos="5969" w:val="left" w:leader="none"/>
          <w:tab w:pos="7017" w:val="left" w:leader="none"/>
          <w:tab w:pos="8109" w:val="left" w:leader="none"/>
          <w:tab w:pos="10342" w:val="left" w:leader="none"/>
        </w:tabs>
        <w:spacing w:line="360" w:lineRule="auto" w:before="163" w:after="0"/>
        <w:ind w:left="1986" w:right="1131" w:hanging="360"/>
        <w:jc w:val="left"/>
        <w:rPr>
          <w:sz w:val="28"/>
        </w:rPr>
      </w:pPr>
      <w:r>
        <w:rPr>
          <w:sz w:val="28"/>
        </w:rPr>
        <w:t>Немецкий</w:t>
        <w:tab/>
        <w:t>физик,</w:t>
        <w:tab/>
        <w:t>создавший</w:t>
        <w:tab/>
        <w:t>общую</w:t>
        <w:tab/>
        <w:t>теорию</w:t>
        <w:tab/>
        <w:t>относительности</w:t>
        <w:tab/>
        <w:t>и получивший за это Нобелевскую</w:t>
      </w:r>
      <w:r>
        <w:rPr>
          <w:spacing w:val="-5"/>
          <w:sz w:val="28"/>
        </w:rPr>
        <w:t> </w:t>
      </w:r>
      <w:r>
        <w:rPr>
          <w:sz w:val="28"/>
        </w:rPr>
        <w:t>премию.</w:t>
      </w:r>
    </w:p>
    <w:p>
      <w:pPr>
        <w:pStyle w:val="ListParagraph"/>
        <w:numPr>
          <w:ilvl w:val="0"/>
          <w:numId w:val="206"/>
        </w:numPr>
        <w:tabs>
          <w:tab w:pos="2056" w:val="left" w:leader="none"/>
          <w:tab w:pos="3581" w:val="left" w:leader="none"/>
          <w:tab w:pos="5293" w:val="left" w:leader="none"/>
          <w:tab w:pos="6500" w:val="left" w:leader="none"/>
          <w:tab w:pos="8777" w:val="left" w:leader="none"/>
        </w:tabs>
        <w:spacing w:line="360" w:lineRule="auto" w:before="0" w:after="0"/>
        <w:ind w:left="1986" w:right="1136" w:hanging="360"/>
        <w:jc w:val="left"/>
        <w:rPr>
          <w:sz w:val="28"/>
        </w:rPr>
      </w:pPr>
      <w:r>
        <w:rPr>
          <w:sz w:val="28"/>
        </w:rPr>
        <w:t>Русский</w:t>
        <w:tab/>
        <w:t>эмигрант,</w:t>
        <w:tab/>
        <w:t>автор</w:t>
        <w:tab/>
        <w:t>сатирического</w:t>
        <w:tab/>
      </w:r>
      <w:r>
        <w:rPr>
          <w:spacing w:val="-1"/>
          <w:sz w:val="28"/>
        </w:rPr>
        <w:t>произведения, </w:t>
      </w:r>
      <w:r>
        <w:rPr>
          <w:sz w:val="28"/>
        </w:rPr>
        <w:t>высмеивающего тоталитарное общество.</w:t>
      </w:r>
    </w:p>
    <w:p>
      <w:pPr>
        <w:pStyle w:val="ListParagraph"/>
        <w:numPr>
          <w:ilvl w:val="0"/>
          <w:numId w:val="206"/>
        </w:numPr>
        <w:tabs>
          <w:tab w:pos="2056" w:val="left" w:leader="none"/>
          <w:tab w:pos="3084" w:val="left" w:leader="none"/>
          <w:tab w:pos="4653" w:val="left" w:leader="none"/>
          <w:tab w:pos="5894" w:val="left" w:leader="none"/>
          <w:tab w:pos="7249" w:val="left" w:leader="none"/>
          <w:tab w:pos="8031" w:val="left" w:leader="none"/>
          <w:tab w:pos="8395" w:val="left" w:leader="none"/>
          <w:tab w:pos="9488" w:val="left" w:leader="none"/>
        </w:tabs>
        <w:spacing w:line="360" w:lineRule="auto" w:before="1" w:after="0"/>
        <w:ind w:left="1986" w:right="1137" w:hanging="360"/>
        <w:jc w:val="left"/>
        <w:rPr>
          <w:sz w:val="28"/>
        </w:rPr>
      </w:pPr>
      <w:r>
        <w:rPr>
          <w:sz w:val="28"/>
        </w:rPr>
        <w:t>Актер,</w:t>
        <w:tab/>
        <w:t>сыгравший</w:t>
        <w:tab/>
        <w:t>главную</w:t>
        <w:tab/>
        <w:t>мужскую</w:t>
        <w:tab/>
        <w:t>роль</w:t>
        <w:tab/>
        <w:t>в</w:t>
        <w:tab/>
        <w:t>первом</w:t>
        <w:tab/>
        <w:t>цветном кинофильме «Унесенные</w:t>
      </w:r>
      <w:r>
        <w:rPr>
          <w:spacing w:val="-1"/>
          <w:sz w:val="28"/>
        </w:rPr>
        <w:t> </w:t>
      </w:r>
      <w:r>
        <w:rPr>
          <w:sz w:val="28"/>
        </w:rPr>
        <w:t>ветром».</w:t>
      </w:r>
    </w:p>
    <w:p>
      <w:pPr>
        <w:spacing w:line="321" w:lineRule="exact" w:before="0"/>
        <w:ind w:left="1561" w:right="0" w:firstLine="0"/>
        <w:jc w:val="left"/>
        <w:rPr>
          <w:i/>
          <w:sz w:val="28"/>
        </w:rPr>
      </w:pPr>
      <w:r>
        <w:rPr>
          <w:i/>
          <w:sz w:val="28"/>
        </w:rPr>
        <w:t>Ответы: </w:t>
      </w:r>
      <w:r>
        <w:rPr>
          <w:i/>
          <w:spacing w:val="12"/>
          <w:sz w:val="28"/>
        </w:rPr>
        <w:t> </w:t>
      </w:r>
      <w:r>
        <w:rPr>
          <w:i/>
          <w:sz w:val="28"/>
        </w:rPr>
        <w:t>1. </w:t>
      </w:r>
      <w:r>
        <w:rPr>
          <w:i/>
          <w:spacing w:val="11"/>
          <w:sz w:val="28"/>
        </w:rPr>
        <w:t> </w:t>
      </w:r>
      <w:r>
        <w:rPr>
          <w:i/>
          <w:sz w:val="28"/>
        </w:rPr>
        <w:t>Фрейд. </w:t>
      </w:r>
      <w:r>
        <w:rPr>
          <w:i/>
          <w:spacing w:val="11"/>
          <w:sz w:val="28"/>
        </w:rPr>
        <w:t> </w:t>
      </w:r>
      <w:r>
        <w:rPr>
          <w:i/>
          <w:sz w:val="28"/>
        </w:rPr>
        <w:t>2. </w:t>
      </w:r>
      <w:r>
        <w:rPr>
          <w:i/>
          <w:spacing w:val="11"/>
          <w:sz w:val="28"/>
        </w:rPr>
        <w:t> </w:t>
      </w:r>
      <w:r>
        <w:rPr>
          <w:i/>
          <w:sz w:val="28"/>
        </w:rPr>
        <w:t>Дали. </w:t>
      </w:r>
      <w:r>
        <w:rPr>
          <w:i/>
          <w:spacing w:val="11"/>
          <w:sz w:val="28"/>
        </w:rPr>
        <w:t> </w:t>
      </w:r>
      <w:r>
        <w:rPr>
          <w:i/>
          <w:sz w:val="28"/>
        </w:rPr>
        <w:t>3. </w:t>
      </w:r>
      <w:r>
        <w:rPr>
          <w:i/>
          <w:spacing w:val="11"/>
          <w:sz w:val="28"/>
        </w:rPr>
        <w:t> </w:t>
      </w:r>
      <w:r>
        <w:rPr>
          <w:i/>
          <w:sz w:val="28"/>
        </w:rPr>
        <w:t>Пикассо. </w:t>
      </w:r>
      <w:r>
        <w:rPr>
          <w:i/>
          <w:spacing w:val="11"/>
          <w:sz w:val="28"/>
        </w:rPr>
        <w:t> </w:t>
      </w:r>
      <w:r>
        <w:rPr>
          <w:i/>
          <w:sz w:val="28"/>
        </w:rPr>
        <w:t>4. </w:t>
      </w:r>
      <w:r>
        <w:rPr>
          <w:i/>
          <w:spacing w:val="11"/>
          <w:sz w:val="28"/>
        </w:rPr>
        <w:t> </w:t>
      </w:r>
      <w:r>
        <w:rPr>
          <w:i/>
          <w:sz w:val="28"/>
        </w:rPr>
        <w:t>Эллингтон. </w:t>
      </w:r>
      <w:r>
        <w:rPr>
          <w:i/>
          <w:spacing w:val="9"/>
          <w:sz w:val="28"/>
        </w:rPr>
        <w:t> </w:t>
      </w:r>
      <w:r>
        <w:rPr>
          <w:i/>
          <w:sz w:val="28"/>
        </w:rPr>
        <w:t>5. </w:t>
      </w:r>
      <w:r>
        <w:rPr>
          <w:i/>
          <w:spacing w:val="11"/>
          <w:sz w:val="28"/>
        </w:rPr>
        <w:t> </w:t>
      </w:r>
      <w:r>
        <w:rPr>
          <w:i/>
          <w:sz w:val="28"/>
        </w:rPr>
        <w:t>Оруэлл. </w:t>
      </w:r>
      <w:r>
        <w:rPr>
          <w:i/>
          <w:spacing w:val="11"/>
          <w:sz w:val="28"/>
        </w:rPr>
        <w:t> </w:t>
      </w:r>
      <w:r>
        <w:rPr>
          <w:i/>
          <w:sz w:val="28"/>
        </w:rPr>
        <w:t>6.</w:t>
      </w:r>
    </w:p>
    <w:p>
      <w:pPr>
        <w:spacing w:before="160"/>
        <w:ind w:left="852" w:right="0" w:firstLine="0"/>
        <w:jc w:val="left"/>
        <w:rPr>
          <w:i/>
          <w:sz w:val="28"/>
        </w:rPr>
      </w:pPr>
      <w:r>
        <w:rPr>
          <w:i/>
          <w:sz w:val="28"/>
        </w:rPr>
        <w:t>Чаплин.</w:t>
      </w:r>
      <w:r>
        <w:rPr>
          <w:i/>
          <w:spacing w:val="18"/>
          <w:sz w:val="28"/>
        </w:rPr>
        <w:t> </w:t>
      </w:r>
      <w:r>
        <w:rPr>
          <w:i/>
          <w:sz w:val="28"/>
        </w:rPr>
        <w:t>7.</w:t>
      </w:r>
      <w:r>
        <w:rPr>
          <w:i/>
          <w:spacing w:val="20"/>
          <w:sz w:val="28"/>
        </w:rPr>
        <w:t> </w:t>
      </w:r>
      <w:r>
        <w:rPr>
          <w:i/>
          <w:sz w:val="28"/>
        </w:rPr>
        <w:t>Дисней.</w:t>
      </w:r>
      <w:r>
        <w:rPr>
          <w:i/>
          <w:spacing w:val="18"/>
          <w:sz w:val="28"/>
        </w:rPr>
        <w:t> </w:t>
      </w:r>
      <w:r>
        <w:rPr>
          <w:i/>
          <w:sz w:val="28"/>
        </w:rPr>
        <w:t>8.</w:t>
      </w:r>
      <w:r>
        <w:rPr>
          <w:i/>
          <w:spacing w:val="20"/>
          <w:sz w:val="28"/>
        </w:rPr>
        <w:t> </w:t>
      </w:r>
      <w:r>
        <w:rPr>
          <w:i/>
          <w:sz w:val="28"/>
        </w:rPr>
        <w:t>Брехт.</w:t>
      </w:r>
      <w:r>
        <w:rPr>
          <w:i/>
          <w:spacing w:val="20"/>
          <w:sz w:val="28"/>
        </w:rPr>
        <w:t> </w:t>
      </w:r>
      <w:r>
        <w:rPr>
          <w:i/>
          <w:sz w:val="28"/>
        </w:rPr>
        <w:t>9.</w:t>
      </w:r>
      <w:r>
        <w:rPr>
          <w:i/>
          <w:spacing w:val="18"/>
          <w:sz w:val="28"/>
        </w:rPr>
        <w:t> </w:t>
      </w:r>
      <w:r>
        <w:rPr>
          <w:i/>
          <w:sz w:val="28"/>
        </w:rPr>
        <w:t>Гарбо.</w:t>
      </w:r>
      <w:r>
        <w:rPr>
          <w:i/>
          <w:spacing w:val="15"/>
          <w:sz w:val="28"/>
        </w:rPr>
        <w:t> </w:t>
      </w:r>
      <w:r>
        <w:rPr>
          <w:i/>
          <w:sz w:val="28"/>
        </w:rPr>
        <w:t>10.</w:t>
      </w:r>
      <w:r>
        <w:rPr>
          <w:i/>
          <w:spacing w:val="20"/>
          <w:sz w:val="28"/>
        </w:rPr>
        <w:t> </w:t>
      </w:r>
      <w:r>
        <w:rPr>
          <w:i/>
          <w:sz w:val="28"/>
        </w:rPr>
        <w:t>Хемингуэй.</w:t>
      </w:r>
      <w:r>
        <w:rPr>
          <w:i/>
          <w:spacing w:val="21"/>
          <w:sz w:val="28"/>
        </w:rPr>
        <w:t> </w:t>
      </w:r>
      <w:r>
        <w:rPr>
          <w:i/>
          <w:sz w:val="28"/>
        </w:rPr>
        <w:t>11.</w:t>
      </w:r>
      <w:r>
        <w:rPr>
          <w:i/>
          <w:spacing w:val="18"/>
          <w:sz w:val="28"/>
        </w:rPr>
        <w:t> </w:t>
      </w:r>
      <w:r>
        <w:rPr>
          <w:i/>
          <w:sz w:val="28"/>
        </w:rPr>
        <w:t>Мунк.</w:t>
      </w:r>
      <w:r>
        <w:rPr>
          <w:i/>
          <w:spacing w:val="21"/>
          <w:sz w:val="28"/>
        </w:rPr>
        <w:t> </w:t>
      </w:r>
      <w:r>
        <w:rPr>
          <w:i/>
          <w:sz w:val="28"/>
        </w:rPr>
        <w:t>12.</w:t>
      </w:r>
      <w:r>
        <w:rPr>
          <w:i/>
          <w:spacing w:val="18"/>
          <w:sz w:val="28"/>
        </w:rPr>
        <w:t> </w:t>
      </w:r>
      <w:r>
        <w:rPr>
          <w:i/>
          <w:sz w:val="28"/>
        </w:rPr>
        <w:t>Эйнштейн.</w:t>
      </w:r>
    </w:p>
    <w:p>
      <w:pPr>
        <w:pStyle w:val="ListParagraph"/>
        <w:numPr>
          <w:ilvl w:val="0"/>
          <w:numId w:val="207"/>
        </w:numPr>
        <w:tabs>
          <w:tab w:pos="1275" w:val="left" w:leader="none"/>
        </w:tabs>
        <w:spacing w:line="240" w:lineRule="auto" w:before="160" w:after="0"/>
        <w:ind w:left="1274" w:right="0" w:hanging="422"/>
        <w:jc w:val="left"/>
        <w:rPr>
          <w:i/>
          <w:sz w:val="28"/>
        </w:rPr>
      </w:pPr>
      <w:r>
        <w:rPr>
          <w:i/>
          <w:sz w:val="28"/>
        </w:rPr>
        <w:t>Замятин. 14.</w:t>
      </w:r>
      <w:r>
        <w:rPr>
          <w:i/>
          <w:spacing w:val="-4"/>
          <w:sz w:val="28"/>
        </w:rPr>
        <w:t> </w:t>
      </w:r>
      <w:r>
        <w:rPr>
          <w:i/>
          <w:sz w:val="28"/>
        </w:rPr>
        <w:t>Гейбл.</w:t>
      </w:r>
    </w:p>
    <w:p>
      <w:pPr>
        <w:pStyle w:val="BodyText"/>
        <w:ind w:left="0"/>
        <w:rPr>
          <w:i/>
          <w:sz w:val="30"/>
        </w:rPr>
      </w:pPr>
    </w:p>
    <w:p>
      <w:pPr>
        <w:pStyle w:val="BodyText"/>
        <w:spacing w:before="2"/>
        <w:ind w:left="0"/>
        <w:rPr>
          <w:i/>
          <w:sz w:val="26"/>
        </w:rPr>
      </w:pPr>
    </w:p>
    <w:p>
      <w:pPr>
        <w:spacing w:before="0"/>
        <w:ind w:left="427" w:right="0" w:firstLine="0"/>
        <w:jc w:val="center"/>
        <w:rPr>
          <w:i/>
          <w:sz w:val="28"/>
        </w:rPr>
      </w:pPr>
      <w:r>
        <w:rPr>
          <w:spacing w:val="-71"/>
          <w:w w:val="100"/>
          <w:sz w:val="28"/>
          <w:u w:val="single"/>
        </w:rPr>
        <w:t> </w:t>
      </w:r>
      <w:r>
        <w:rPr>
          <w:i/>
          <w:sz w:val="28"/>
          <w:u w:val="single"/>
        </w:rPr>
        <w:t>Второй вариант проведения урока</w:t>
      </w:r>
    </w:p>
    <w:p>
      <w:pPr>
        <w:pStyle w:val="BodyText"/>
        <w:spacing w:before="160"/>
        <w:ind w:left="1561"/>
      </w:pPr>
      <w:r>
        <w:rPr/>
        <w:t>Урок проводится на основе приёма игрового моделирования.</w:t>
      </w:r>
    </w:p>
    <w:p>
      <w:pPr>
        <w:pStyle w:val="BodyText"/>
        <w:spacing w:line="360" w:lineRule="auto" w:before="161"/>
        <w:ind w:right="1131" w:firstLine="708"/>
        <w:jc w:val="both"/>
      </w:pPr>
      <w:r>
        <w:rPr/>
        <w:t>В классе выбираются 15 учеников, которые выполняют </w:t>
      </w:r>
      <w:r>
        <w:rPr>
          <w:b/>
        </w:rPr>
        <w:t>опережающее домашнее задание</w:t>
      </w:r>
      <w:r>
        <w:rPr/>
        <w:t>: подготовить краткое сообщение (с одним слайдом электронной презентации) об изобретениях и культурных новинках, рассказывая об обстоятельствах их изобретения и пользе, которую они принесут обществу. Список сообщений см. в описании</w:t>
      </w:r>
      <w:r>
        <w:rPr>
          <w:spacing w:val="-5"/>
        </w:rPr>
        <w:t> </w:t>
      </w:r>
      <w:r>
        <w:rPr/>
        <w:t>урока.</w:t>
      </w:r>
    </w:p>
    <w:p>
      <w:pPr>
        <w:spacing w:before="2"/>
        <w:ind w:left="1561" w:right="0" w:firstLine="0"/>
        <w:jc w:val="left"/>
        <w:rPr>
          <w:i/>
          <w:sz w:val="28"/>
        </w:rPr>
      </w:pPr>
      <w:r>
        <w:rPr>
          <w:i/>
          <w:sz w:val="28"/>
        </w:rPr>
        <w:t>Игровое моделирование.</w:t>
      </w:r>
    </w:p>
    <w:p>
      <w:pPr>
        <w:pStyle w:val="BodyText"/>
        <w:spacing w:line="360" w:lineRule="auto" w:before="161"/>
        <w:ind w:right="1130" w:firstLine="708"/>
        <w:jc w:val="both"/>
      </w:pPr>
      <w:r>
        <w:rPr/>
        <w:t>На уроке разыгрывается ситуация вручения премии за наиболее важное, с точки зрения людей первой половины XX в., открытие или изобретение. Прообразом служит факт вручения Нобелевских премий.</w:t>
      </w:r>
    </w:p>
    <w:p>
      <w:pPr>
        <w:pStyle w:val="BodyText"/>
        <w:spacing w:line="360" w:lineRule="auto" w:before="1"/>
        <w:ind w:right="1125" w:firstLine="708"/>
      </w:pPr>
      <w:r>
        <w:rPr/>
        <w:t>Нобелевские премии присуждаются ежегодно с 1901 г. из процентов на капитал, завещанный А. Нобелем. Согласно положению о Нобелевской премии,</w:t>
      </w:r>
    </w:p>
    <w:p>
      <w:pPr>
        <w:spacing w:after="0" w:line="360" w:lineRule="auto"/>
        <w:sectPr>
          <w:pgSz w:w="11910" w:h="16840"/>
          <w:pgMar w:header="710" w:footer="0" w:top="1160" w:bottom="280" w:left="280" w:right="0"/>
        </w:sectPr>
      </w:pPr>
    </w:p>
    <w:p>
      <w:pPr>
        <w:pStyle w:val="BodyText"/>
        <w:spacing w:line="360" w:lineRule="auto" w:before="91"/>
        <w:ind w:right="1131"/>
        <w:jc w:val="both"/>
      </w:pPr>
      <w:r>
        <w:rPr/>
        <w:t>премии выдаются: за открытия в области физики, химии, медицины или физиологии; за лучшие произведения изящной словесности, за «выдающиеся усилия в деле борьбы за братство народов, упразднение или сокращение постоянных армий, а также за создание и упрочение конгрессов мира». Премии присуждаются особыми комиссиями: по физике и химии — Шведской АН, по медицине и физиологии — Каролинским медико-хирургическим институтом в Стокгольме, по литературе — Шведской академией литературы, премии мира</w:t>
      </w:r>
    </w:p>
    <w:p>
      <w:pPr>
        <w:pStyle w:val="BodyText"/>
        <w:spacing w:line="360" w:lineRule="auto" w:before="2"/>
        <w:ind w:right="1137"/>
        <w:jc w:val="both"/>
      </w:pPr>
      <w:r>
        <w:rPr/>
        <w:t>— комитетом из пяти лиц, выбираемых норвежским парламентом. Первые премии составляли 150 000 крон (7,87 млн крон в ценах 2009 г.). В настоящее время размер премии составляет 10 млн шведских крон, что примерно эквивалентно 1,4 млн долларов США.</w:t>
      </w:r>
    </w:p>
    <w:p>
      <w:pPr>
        <w:pStyle w:val="BodyText"/>
        <w:spacing w:line="360" w:lineRule="auto"/>
        <w:ind w:right="1130" w:firstLine="708"/>
        <w:jc w:val="both"/>
      </w:pPr>
      <w:r>
        <w:rPr/>
        <w:t>Далее учитель предлагает учредить свою премию, присуждением которой займется специальная комиссия, выбранная в классе (4—5 сильных учеников). Решено присудить пять премий в сферах естественных наук, промышленного производства, повседневной жизни и быта, художественной культуры и в сфере развлечений. В каждой номинации выбор из трёх «претендентов» (набор</w:t>
      </w:r>
    </w:p>
    <w:p>
      <w:pPr>
        <w:pStyle w:val="BodyText"/>
        <w:spacing w:line="322" w:lineRule="exact"/>
      </w:pPr>
      <w:r>
        <w:rPr/>
        <w:t>«претендентов» может быть изменён учителем):</w:t>
      </w:r>
    </w:p>
    <w:p>
      <w:pPr>
        <w:pStyle w:val="ListParagraph"/>
        <w:numPr>
          <w:ilvl w:val="0"/>
          <w:numId w:val="208"/>
        </w:numPr>
        <w:tabs>
          <w:tab w:pos="1280" w:val="left" w:leader="none"/>
          <w:tab w:pos="1281" w:val="left" w:leader="none"/>
          <w:tab w:pos="9414" w:val="left" w:leader="none"/>
        </w:tabs>
        <w:spacing w:line="352" w:lineRule="auto" w:before="160" w:after="0"/>
        <w:ind w:left="1280" w:right="1135" w:hanging="360"/>
        <w:jc w:val="left"/>
        <w:rPr>
          <w:sz w:val="28"/>
        </w:rPr>
      </w:pPr>
      <w:r>
        <w:rPr>
          <w:sz w:val="28"/>
        </w:rPr>
        <w:t>в   номинации   «естественные  науки»</w:t>
      </w:r>
      <w:r>
        <w:rPr>
          <w:spacing w:val="35"/>
          <w:sz w:val="28"/>
        </w:rPr>
        <w:t> </w:t>
      </w:r>
      <w:r>
        <w:rPr>
          <w:sz w:val="28"/>
        </w:rPr>
        <w:t>выставляются </w:t>
      </w:r>
      <w:r>
        <w:rPr>
          <w:spacing w:val="25"/>
          <w:sz w:val="28"/>
        </w:rPr>
        <w:t> </w:t>
      </w:r>
      <w:r>
        <w:rPr>
          <w:sz w:val="28"/>
        </w:rPr>
        <w:t>открытия:</w:t>
        <w:tab/>
      </w:r>
      <w:r>
        <w:rPr>
          <w:spacing w:val="-1"/>
          <w:sz w:val="28"/>
        </w:rPr>
        <w:t>строение </w:t>
      </w:r>
      <w:r>
        <w:rPr>
          <w:sz w:val="28"/>
        </w:rPr>
        <w:t>атома, теория относительности, открытия в области</w:t>
      </w:r>
      <w:r>
        <w:rPr>
          <w:spacing w:val="-11"/>
          <w:sz w:val="28"/>
        </w:rPr>
        <w:t> </w:t>
      </w:r>
      <w:r>
        <w:rPr>
          <w:sz w:val="28"/>
        </w:rPr>
        <w:t>генетики;</w:t>
      </w:r>
    </w:p>
    <w:p>
      <w:pPr>
        <w:pStyle w:val="ListParagraph"/>
        <w:numPr>
          <w:ilvl w:val="0"/>
          <w:numId w:val="208"/>
        </w:numPr>
        <w:tabs>
          <w:tab w:pos="1280" w:val="left" w:leader="none"/>
          <w:tab w:pos="1281" w:val="left" w:leader="none"/>
        </w:tabs>
        <w:spacing w:line="350" w:lineRule="auto" w:before="9" w:after="0"/>
        <w:ind w:left="1280" w:right="1132" w:hanging="360"/>
        <w:jc w:val="left"/>
        <w:rPr>
          <w:sz w:val="28"/>
        </w:rPr>
      </w:pPr>
      <w:r>
        <w:rPr>
          <w:sz w:val="28"/>
        </w:rPr>
        <w:t>в номинации «промышленное производство» выставляются изобретения: нейлон, полиэтилен, ракета на жидком</w:t>
      </w:r>
      <w:r>
        <w:rPr>
          <w:spacing w:val="-10"/>
          <w:sz w:val="28"/>
        </w:rPr>
        <w:t> </w:t>
      </w:r>
      <w:r>
        <w:rPr>
          <w:sz w:val="28"/>
        </w:rPr>
        <w:t>топливе;</w:t>
      </w:r>
    </w:p>
    <w:p>
      <w:pPr>
        <w:pStyle w:val="ListParagraph"/>
        <w:numPr>
          <w:ilvl w:val="0"/>
          <w:numId w:val="208"/>
        </w:numPr>
        <w:tabs>
          <w:tab w:pos="1281" w:val="left" w:leader="none"/>
        </w:tabs>
        <w:spacing w:line="355" w:lineRule="auto" w:before="16" w:after="0"/>
        <w:ind w:left="1280" w:right="1131" w:hanging="360"/>
        <w:jc w:val="both"/>
        <w:rPr>
          <w:sz w:val="28"/>
        </w:rPr>
      </w:pPr>
      <w:r>
        <w:rPr>
          <w:sz w:val="28"/>
        </w:rPr>
        <w:t>в номинации «повседневная жизнь и быт» выставляются: ламповый радиоприемник, телефон, электроприборы (холодильник, фен, миксер и др.);</w:t>
      </w:r>
    </w:p>
    <w:p>
      <w:pPr>
        <w:pStyle w:val="ListParagraph"/>
        <w:numPr>
          <w:ilvl w:val="0"/>
          <w:numId w:val="208"/>
        </w:numPr>
        <w:tabs>
          <w:tab w:pos="1280" w:val="left" w:leader="none"/>
          <w:tab w:pos="1281" w:val="left" w:leader="none"/>
        </w:tabs>
        <w:spacing w:line="240" w:lineRule="auto" w:before="8" w:after="0"/>
        <w:ind w:left="1280" w:right="0" w:hanging="360"/>
        <w:jc w:val="left"/>
        <w:rPr>
          <w:sz w:val="28"/>
        </w:rPr>
      </w:pPr>
      <w:r>
        <w:rPr>
          <w:sz w:val="28"/>
        </w:rPr>
        <w:t>в номинации «художественная культура» представлены: архитектура</w:t>
      </w:r>
      <w:r>
        <w:rPr>
          <w:spacing w:val="10"/>
          <w:sz w:val="28"/>
        </w:rPr>
        <w:t> </w:t>
      </w:r>
      <w:r>
        <w:rPr>
          <w:sz w:val="28"/>
        </w:rPr>
        <w:t>стиля</w:t>
      </w:r>
    </w:p>
    <w:p>
      <w:pPr>
        <w:pStyle w:val="BodyText"/>
        <w:spacing w:before="160"/>
        <w:ind w:left="1280"/>
      </w:pPr>
      <w:r>
        <w:rPr/>
        <w:t>«модерн», творчество Пикассо, «Чёрный квадрат» Малевича;</w:t>
      </w:r>
    </w:p>
    <w:p>
      <w:pPr>
        <w:pStyle w:val="ListParagraph"/>
        <w:numPr>
          <w:ilvl w:val="0"/>
          <w:numId w:val="208"/>
        </w:numPr>
        <w:tabs>
          <w:tab w:pos="1280" w:val="left" w:leader="none"/>
          <w:tab w:pos="1281" w:val="left" w:leader="none"/>
          <w:tab w:pos="2117" w:val="left" w:leader="none"/>
          <w:tab w:pos="4161" w:val="left" w:leader="none"/>
          <w:tab w:pos="6611" w:val="left" w:leader="none"/>
          <w:tab w:pos="9070" w:val="left" w:leader="none"/>
        </w:tabs>
        <w:spacing w:line="350" w:lineRule="auto" w:before="162" w:after="0"/>
        <w:ind w:left="1280" w:right="1133" w:hanging="360"/>
        <w:jc w:val="left"/>
        <w:rPr>
          <w:sz w:val="28"/>
        </w:rPr>
      </w:pPr>
      <w:r>
        <w:rPr>
          <w:sz w:val="28"/>
        </w:rPr>
        <w:t>в</w:t>
        <w:tab/>
        <w:t>номинации</w:t>
        <w:tab/>
        <w:t>«развлечения»</w:t>
        <w:tab/>
        <w:t>выставляются:</w:t>
        <w:tab/>
      </w:r>
      <w:r>
        <w:rPr>
          <w:spacing w:val="-1"/>
          <w:sz w:val="28"/>
        </w:rPr>
        <w:t>кинофильм, </w:t>
      </w:r>
      <w:r>
        <w:rPr>
          <w:sz w:val="28"/>
        </w:rPr>
        <w:t>мультипликационный фильм,</w:t>
      </w:r>
      <w:r>
        <w:rPr>
          <w:spacing w:val="-3"/>
          <w:sz w:val="28"/>
        </w:rPr>
        <w:t> </w:t>
      </w:r>
      <w:r>
        <w:rPr>
          <w:sz w:val="28"/>
        </w:rPr>
        <w:t>телевидение.</w:t>
      </w:r>
    </w:p>
    <w:p>
      <w:pPr>
        <w:spacing w:after="0" w:line="350" w:lineRule="auto"/>
        <w:jc w:val="left"/>
        <w:rPr>
          <w:sz w:val="28"/>
        </w:rPr>
        <w:sectPr>
          <w:pgSz w:w="11910" w:h="16840"/>
          <w:pgMar w:header="710" w:footer="0" w:top="1160" w:bottom="280" w:left="280" w:right="0"/>
        </w:sectPr>
      </w:pPr>
    </w:p>
    <w:p>
      <w:pPr>
        <w:pStyle w:val="BodyText"/>
        <w:spacing w:line="360" w:lineRule="auto" w:before="91"/>
        <w:ind w:right="1133" w:firstLine="708"/>
        <w:jc w:val="both"/>
      </w:pPr>
      <w:r>
        <w:rPr/>
        <w:t>Выбранная комиссия принимает решение и объявляет победителя по каждой номинации. При объявлении результатов комиссия должна определить критерии отбора изобретений и обосновать своё решение.</w:t>
      </w:r>
    </w:p>
    <w:p>
      <w:pPr>
        <w:pStyle w:val="BodyText"/>
        <w:spacing w:before="1"/>
        <w:ind w:left="0"/>
        <w:rPr>
          <w:sz w:val="42"/>
        </w:rPr>
      </w:pPr>
    </w:p>
    <w:p>
      <w:pPr>
        <w:spacing w:before="0"/>
        <w:ind w:left="3949" w:right="0" w:firstLine="0"/>
        <w:jc w:val="left"/>
        <w:rPr>
          <w:i/>
          <w:sz w:val="28"/>
        </w:rPr>
      </w:pPr>
      <w:r>
        <w:rPr>
          <w:spacing w:val="-71"/>
          <w:w w:val="100"/>
          <w:sz w:val="28"/>
          <w:u w:val="single"/>
        </w:rPr>
        <w:t> </w:t>
      </w:r>
      <w:r>
        <w:rPr>
          <w:i/>
          <w:sz w:val="28"/>
          <w:u w:val="single"/>
        </w:rPr>
        <w:t>Третий вариант проведения урока</w:t>
      </w:r>
    </w:p>
    <w:p>
      <w:pPr>
        <w:pStyle w:val="BodyText"/>
        <w:spacing w:line="360" w:lineRule="auto" w:before="160"/>
        <w:ind w:right="1132" w:firstLine="708"/>
        <w:jc w:val="both"/>
      </w:pPr>
      <w:r>
        <w:rPr/>
        <w:t>Урок проводится на основе подготовки и защиты групповых проектных работ по общей теме «Иллюстрированная электронная энциклопедия культуры и искусства первой половины ХХ в.».</w:t>
      </w:r>
    </w:p>
    <w:p>
      <w:pPr>
        <w:pStyle w:val="BodyText"/>
        <w:spacing w:line="360" w:lineRule="auto" w:before="1"/>
        <w:ind w:right="1129" w:firstLine="708"/>
        <w:jc w:val="both"/>
      </w:pPr>
      <w:r>
        <w:rPr/>
        <w:t>Класс делится на группы соответственно следующим темам: естественные науки, театр, кинематограф, живопись, архитектура, литература. Каждая группа выполняет </w:t>
      </w:r>
      <w:r>
        <w:rPr>
          <w:b/>
        </w:rPr>
        <w:t>опережающее домашнее задание</w:t>
      </w:r>
      <w:r>
        <w:rPr/>
        <w:t>: подготовить статьи для иллюстрированной электронной энциклопедии культуры  и искусства первой половины ХХ в., раскрывающие достижения в рамках выбранной формы</w:t>
      </w:r>
      <w:r>
        <w:rPr>
          <w:spacing w:val="-4"/>
        </w:rPr>
        <w:t> </w:t>
      </w:r>
      <w:r>
        <w:rPr/>
        <w:t>культуры.</w:t>
      </w:r>
    </w:p>
    <w:p>
      <w:pPr>
        <w:spacing w:line="322" w:lineRule="exact" w:before="0"/>
        <w:ind w:left="1561" w:right="0" w:firstLine="0"/>
        <w:jc w:val="left"/>
        <w:rPr>
          <w:i/>
          <w:sz w:val="28"/>
        </w:rPr>
      </w:pPr>
      <w:r>
        <w:rPr>
          <w:i/>
          <w:sz w:val="28"/>
        </w:rPr>
        <w:t>Алгоритм работы групп.</w:t>
      </w:r>
    </w:p>
    <w:p>
      <w:pPr>
        <w:pStyle w:val="BodyText"/>
        <w:spacing w:line="360" w:lineRule="auto" w:before="161"/>
        <w:ind w:right="1133" w:firstLine="708"/>
        <w:jc w:val="both"/>
      </w:pPr>
      <w:r>
        <w:rPr/>
        <w:t>Энциклопедия, как правило, содержит развёрнутые статьи, полно описывающие названный объект. В больших энциклопедиях крупные комплексные статьи представляют собой по сути монографии по определённому вопросу, имеют сложную структуру, закрепляемую в системе рубрик. Важнейшим требованием к основному тексту энциклопедии является </w:t>
      </w:r>
      <w:r>
        <w:rPr>
          <w:b/>
        </w:rPr>
        <w:t>системность </w:t>
      </w:r>
      <w:r>
        <w:rPr/>
        <w:t>представления круга</w:t>
      </w:r>
      <w:r>
        <w:rPr>
          <w:spacing w:val="-3"/>
        </w:rPr>
        <w:t> </w:t>
      </w:r>
      <w:r>
        <w:rPr/>
        <w:t>сведений.</w:t>
      </w:r>
    </w:p>
    <w:p>
      <w:pPr>
        <w:pStyle w:val="ListParagraph"/>
        <w:numPr>
          <w:ilvl w:val="1"/>
          <w:numId w:val="207"/>
        </w:numPr>
        <w:tabs>
          <w:tab w:pos="1969" w:val="left" w:leader="none"/>
        </w:tabs>
        <w:spacing w:line="360" w:lineRule="auto" w:before="1" w:after="0"/>
        <w:ind w:left="852" w:right="1133" w:firstLine="709"/>
        <w:jc w:val="both"/>
        <w:rPr>
          <w:sz w:val="28"/>
        </w:rPr>
      </w:pPr>
      <w:r>
        <w:rPr>
          <w:sz w:val="28"/>
        </w:rPr>
        <w:t>Составить словник — перечень слов (терминов, имен), которые предполагается включить в энциклопедию или словарь. В состав словника могут войти как отдельные слова, так и словосочетания. Объём словника для каждой группы должен составлять 8—12 единиц. Построение словника является ключевой проектной задачей, поскольку набор слов (терминов) должен раскрывать все важнейшие аспекты выбранной формы культуры, а не представлять собой хаотичный список. При составлении словника целесообразно руководствоваться материалами</w:t>
      </w:r>
      <w:r>
        <w:rPr>
          <w:spacing w:val="-1"/>
          <w:sz w:val="28"/>
        </w:rPr>
        <w:t> </w:t>
      </w:r>
      <w:r>
        <w:rPr>
          <w:sz w:val="28"/>
        </w:rPr>
        <w:t>учебника.</w:t>
      </w:r>
    </w:p>
    <w:p>
      <w:pPr>
        <w:spacing w:after="0" w:line="360" w:lineRule="auto"/>
        <w:jc w:val="both"/>
        <w:rPr>
          <w:sz w:val="28"/>
        </w:rPr>
        <w:sectPr>
          <w:pgSz w:w="11910" w:h="16840"/>
          <w:pgMar w:header="710" w:footer="0" w:top="1160" w:bottom="280" w:left="280" w:right="0"/>
        </w:sectPr>
      </w:pPr>
    </w:p>
    <w:p>
      <w:pPr>
        <w:pStyle w:val="ListParagraph"/>
        <w:numPr>
          <w:ilvl w:val="1"/>
          <w:numId w:val="207"/>
        </w:numPr>
        <w:tabs>
          <w:tab w:pos="1936" w:val="left" w:leader="none"/>
        </w:tabs>
        <w:spacing w:line="360" w:lineRule="auto" w:before="91" w:after="0"/>
        <w:ind w:left="852" w:right="1129" w:firstLine="709"/>
        <w:jc w:val="both"/>
        <w:rPr>
          <w:sz w:val="28"/>
        </w:rPr>
      </w:pPr>
      <w:r>
        <w:rPr>
          <w:sz w:val="28"/>
        </w:rPr>
        <w:t>Подготовить словарные описания всех выделенных слов – тексты энциклопедических словарных статей. Словарная статья представляет собой относительно самостоятельный текст с заглавной единицей и её пояснением. Заглавная единица называется объектом описания статьи. Описание каждого объекта должно отразить его происхождение и характеристику (смысловое содержание). Основой энциклопедической статьи служат конкретные сведения и факты, а также понятия, законы, правила и т. п. Каждая словарная статья сопровождается примерами (историческими фактами, иллюстрирующими её).  В состав каждой статьи входят сведения о литературе и источниках, использованных при её составлении. Объём статьи – ¼ — ⅓ листа А4 (14-й размер шрифта).</w:t>
      </w:r>
    </w:p>
    <w:p>
      <w:pPr>
        <w:pStyle w:val="ListParagraph"/>
        <w:numPr>
          <w:ilvl w:val="1"/>
          <w:numId w:val="207"/>
        </w:numPr>
        <w:tabs>
          <w:tab w:pos="1909" w:val="left" w:leader="none"/>
        </w:tabs>
        <w:spacing w:line="360" w:lineRule="auto" w:before="2" w:after="0"/>
        <w:ind w:left="852" w:right="1135" w:firstLine="709"/>
        <w:jc w:val="both"/>
        <w:rPr>
          <w:sz w:val="28"/>
        </w:rPr>
      </w:pPr>
      <w:r>
        <w:rPr>
          <w:sz w:val="28"/>
        </w:rPr>
        <w:t>Подобрать наиболее яркую иллюстрацию каждой словарной статьи, отражающую её содержание (портрет деятеля культуры, картина, написанная в русле определённого направления, архитектурное сооружение и т.</w:t>
      </w:r>
      <w:r>
        <w:rPr>
          <w:spacing w:val="-5"/>
          <w:sz w:val="28"/>
        </w:rPr>
        <w:t> </w:t>
      </w:r>
      <w:r>
        <w:rPr>
          <w:sz w:val="28"/>
        </w:rPr>
        <w:t>п.).</w:t>
      </w:r>
    </w:p>
    <w:p>
      <w:pPr>
        <w:pStyle w:val="ListParagraph"/>
        <w:numPr>
          <w:ilvl w:val="1"/>
          <w:numId w:val="207"/>
        </w:numPr>
        <w:tabs>
          <w:tab w:pos="2034" w:val="left" w:leader="none"/>
        </w:tabs>
        <w:spacing w:line="360" w:lineRule="auto" w:before="0" w:after="0"/>
        <w:ind w:left="852" w:right="1131" w:firstLine="709"/>
        <w:jc w:val="both"/>
        <w:rPr>
          <w:sz w:val="28"/>
        </w:rPr>
      </w:pPr>
      <w:r>
        <w:rPr>
          <w:sz w:val="28"/>
        </w:rPr>
        <w:t>Оформить каждую словарную статью в виде </w:t>
      </w:r>
      <w:r>
        <w:rPr>
          <w:sz w:val="28"/>
          <w:u w:val="single"/>
        </w:rPr>
        <w:t>одного</w:t>
      </w:r>
      <w:r>
        <w:rPr>
          <w:sz w:val="28"/>
        </w:rPr>
        <w:t> слайда электронной презентации Power Point. Оформление словарных статей, отражающих одну форму культуры, должно быть</w:t>
      </w:r>
      <w:r>
        <w:rPr>
          <w:spacing w:val="-13"/>
          <w:sz w:val="28"/>
        </w:rPr>
        <w:t> </w:t>
      </w:r>
      <w:r>
        <w:rPr>
          <w:sz w:val="28"/>
        </w:rPr>
        <w:t>единым.</w:t>
      </w:r>
    </w:p>
    <w:p>
      <w:pPr>
        <w:pStyle w:val="ListParagraph"/>
        <w:numPr>
          <w:ilvl w:val="1"/>
          <w:numId w:val="207"/>
        </w:numPr>
        <w:tabs>
          <w:tab w:pos="1902" w:val="left" w:leader="none"/>
        </w:tabs>
        <w:spacing w:line="360" w:lineRule="auto" w:before="0" w:after="0"/>
        <w:ind w:left="852" w:right="1128" w:firstLine="709"/>
        <w:jc w:val="both"/>
        <w:rPr>
          <w:sz w:val="28"/>
        </w:rPr>
      </w:pPr>
      <w:r>
        <w:rPr>
          <w:sz w:val="28"/>
        </w:rPr>
        <w:t>По окончании работы групп целесообразно выделить </w:t>
      </w:r>
      <w:r>
        <w:rPr>
          <w:spacing w:val="3"/>
          <w:sz w:val="28"/>
        </w:rPr>
        <w:t>1—2 </w:t>
      </w:r>
      <w:r>
        <w:rPr>
          <w:sz w:val="28"/>
        </w:rPr>
        <w:t>человек (или по одному представителю от группы) для последующей работы по соединению полученных словарных статей в продукт проекта</w:t>
      </w:r>
      <w:r>
        <w:rPr>
          <w:spacing w:val="20"/>
          <w:sz w:val="28"/>
        </w:rPr>
        <w:t> </w:t>
      </w:r>
      <w:r>
        <w:rPr>
          <w:sz w:val="28"/>
        </w:rPr>
        <w:t>—</w:t>
      </w:r>
    </w:p>
    <w:p>
      <w:pPr>
        <w:pStyle w:val="BodyText"/>
        <w:spacing w:line="360" w:lineRule="auto" w:before="1"/>
        <w:ind w:right="1131"/>
        <w:jc w:val="both"/>
      </w:pPr>
      <w:r>
        <w:rPr/>
        <w:t>«Иллюстрированную электронную энциклопедию культуры и искусства первой половины ХХ в.». Эта работа требует сведения всех статей в единый электронный документ и формирования в нем системы навигации (оглавления, гиперссылок и т. п.).</w:t>
      </w:r>
    </w:p>
    <w:p>
      <w:pPr>
        <w:pStyle w:val="BodyText"/>
        <w:spacing w:line="360" w:lineRule="auto"/>
        <w:ind w:right="1136" w:firstLine="708"/>
        <w:jc w:val="both"/>
      </w:pPr>
      <w:r>
        <w:rPr/>
        <w:t>В процессе защиты проекта группы должны представить свой раздел энциклопедии, объяснить принципы отбора слов в словник и содержания статей, проблемы, с которыми они столкнулись в работе над проектом и пути их преодоления, вклад каждого участника группы в общую</w:t>
      </w:r>
      <w:r>
        <w:rPr>
          <w:spacing w:val="-7"/>
        </w:rPr>
        <w:t> </w:t>
      </w:r>
      <w:r>
        <w:rPr/>
        <w:t>работу.</w:t>
      </w:r>
    </w:p>
    <w:p>
      <w:pPr>
        <w:spacing w:after="0" w:line="360" w:lineRule="auto"/>
        <w:jc w:val="both"/>
        <w:sectPr>
          <w:pgSz w:w="11910" w:h="16840"/>
          <w:pgMar w:header="710" w:footer="0" w:top="1160" w:bottom="280" w:left="280" w:right="0"/>
        </w:sectPr>
      </w:pPr>
    </w:p>
    <w:p>
      <w:pPr>
        <w:pStyle w:val="Heading2"/>
        <w:tabs>
          <w:tab w:pos="2317" w:val="left" w:leader="none"/>
          <w:tab w:pos="3442" w:val="left" w:leader="none"/>
          <w:tab w:pos="4975" w:val="left" w:leader="none"/>
          <w:tab w:pos="5622" w:val="left" w:leader="none"/>
          <w:tab w:pos="6145" w:val="left" w:leader="none"/>
          <w:tab w:pos="7286" w:val="left" w:leader="none"/>
          <w:tab w:pos="8037" w:val="left" w:leader="none"/>
          <w:tab w:pos="8500" w:val="left" w:leader="none"/>
          <w:tab w:pos="10042" w:val="left" w:leader="none"/>
        </w:tabs>
        <w:spacing w:line="360" w:lineRule="auto" w:before="96"/>
        <w:ind w:right="1129"/>
      </w:pPr>
      <w:r>
        <w:rPr/>
        <w:t>Культура</w:t>
        <w:tab/>
        <w:t>второй</w:t>
        <w:tab/>
        <w:t>половины</w:t>
        <w:tab/>
        <w:t>ХХ</w:t>
        <w:tab/>
        <w:t>—</w:t>
        <w:tab/>
        <w:t>начала</w:t>
        <w:tab/>
      </w:r>
      <w:r>
        <w:rPr>
          <w:spacing w:val="-2"/>
        </w:rPr>
        <w:t>XXI</w:t>
        <w:tab/>
      </w:r>
      <w:r>
        <w:rPr/>
        <w:t>в.</w:t>
        <w:tab/>
        <w:t>(материал</w:t>
        <w:tab/>
        <w:t>для самостоятельной работы и проектной</w:t>
      </w:r>
      <w:r>
        <w:rPr>
          <w:spacing w:val="-6"/>
        </w:rPr>
        <w:t> </w:t>
      </w:r>
      <w:r>
        <w:rPr/>
        <w:t>деятельности)</w:t>
      </w:r>
    </w:p>
    <w:p>
      <w:pPr>
        <w:pStyle w:val="BodyText"/>
        <w:spacing w:before="1"/>
        <w:ind w:left="0"/>
        <w:rPr>
          <w:b/>
          <w:sz w:val="42"/>
        </w:rPr>
      </w:pPr>
    </w:p>
    <w:p>
      <w:pPr>
        <w:spacing w:before="0"/>
        <w:ind w:left="852" w:right="0" w:firstLine="0"/>
        <w:jc w:val="left"/>
        <w:rPr>
          <w:b/>
          <w:sz w:val="28"/>
        </w:rPr>
      </w:pPr>
      <w:r>
        <w:rPr>
          <w:b/>
          <w:sz w:val="28"/>
        </w:rPr>
        <w:t>План урока</w:t>
      </w:r>
    </w:p>
    <w:p>
      <w:pPr>
        <w:pStyle w:val="ListParagraph"/>
        <w:numPr>
          <w:ilvl w:val="0"/>
          <w:numId w:val="209"/>
        </w:numPr>
        <w:tabs>
          <w:tab w:pos="1134" w:val="left" w:leader="none"/>
        </w:tabs>
        <w:spacing w:line="240" w:lineRule="auto" w:before="156" w:after="0"/>
        <w:ind w:left="1133" w:right="0" w:hanging="281"/>
        <w:jc w:val="left"/>
        <w:rPr>
          <w:sz w:val="28"/>
        </w:rPr>
      </w:pPr>
      <w:r>
        <w:rPr>
          <w:sz w:val="28"/>
        </w:rPr>
        <w:t>Общая характеристика культуры второй половины ХХ — начала XXI</w:t>
      </w:r>
      <w:r>
        <w:rPr>
          <w:spacing w:val="-8"/>
          <w:sz w:val="28"/>
        </w:rPr>
        <w:t> </w:t>
      </w:r>
      <w:r>
        <w:rPr>
          <w:sz w:val="28"/>
        </w:rPr>
        <w:t>в.</w:t>
      </w:r>
    </w:p>
    <w:p>
      <w:pPr>
        <w:pStyle w:val="ListParagraph"/>
        <w:numPr>
          <w:ilvl w:val="0"/>
          <w:numId w:val="209"/>
        </w:numPr>
        <w:tabs>
          <w:tab w:pos="1135" w:val="left" w:leader="none"/>
        </w:tabs>
        <w:spacing w:line="240" w:lineRule="auto" w:before="160" w:after="0"/>
        <w:ind w:left="1134" w:right="0" w:hanging="282"/>
        <w:jc w:val="left"/>
        <w:rPr>
          <w:sz w:val="28"/>
        </w:rPr>
      </w:pPr>
      <w:r>
        <w:rPr>
          <w:sz w:val="28"/>
        </w:rPr>
        <w:t>Поворот в искусстве в 1960-е</w:t>
      </w:r>
      <w:r>
        <w:rPr>
          <w:spacing w:val="-5"/>
          <w:sz w:val="28"/>
        </w:rPr>
        <w:t> </w:t>
      </w:r>
      <w:r>
        <w:rPr>
          <w:sz w:val="28"/>
        </w:rPr>
        <w:t>гг.</w:t>
      </w:r>
    </w:p>
    <w:p>
      <w:pPr>
        <w:pStyle w:val="ListParagraph"/>
        <w:numPr>
          <w:ilvl w:val="0"/>
          <w:numId w:val="209"/>
        </w:numPr>
        <w:tabs>
          <w:tab w:pos="1135" w:val="left" w:leader="none"/>
        </w:tabs>
        <w:spacing w:line="240" w:lineRule="auto" w:before="161" w:after="0"/>
        <w:ind w:left="1134" w:right="0" w:hanging="282"/>
        <w:jc w:val="left"/>
        <w:rPr>
          <w:sz w:val="28"/>
        </w:rPr>
      </w:pPr>
      <w:r>
        <w:rPr>
          <w:sz w:val="28"/>
        </w:rPr>
        <w:t>Новое объяснение</w:t>
      </w:r>
      <w:r>
        <w:rPr>
          <w:spacing w:val="-1"/>
          <w:sz w:val="28"/>
        </w:rPr>
        <w:t> </w:t>
      </w:r>
      <w:r>
        <w:rPr>
          <w:sz w:val="28"/>
        </w:rPr>
        <w:t>мира.</w:t>
      </w:r>
    </w:p>
    <w:p>
      <w:pPr>
        <w:pStyle w:val="ListParagraph"/>
        <w:numPr>
          <w:ilvl w:val="0"/>
          <w:numId w:val="209"/>
        </w:numPr>
        <w:tabs>
          <w:tab w:pos="1134" w:val="left" w:leader="none"/>
        </w:tabs>
        <w:spacing w:line="240" w:lineRule="auto" w:before="163" w:after="0"/>
        <w:ind w:left="1133" w:right="0" w:hanging="281"/>
        <w:jc w:val="left"/>
        <w:rPr>
          <w:sz w:val="28"/>
        </w:rPr>
      </w:pPr>
      <w:r>
        <w:rPr>
          <w:sz w:val="28"/>
        </w:rPr>
        <w:t>Постмодернизм и его проявления в литературе, кино,</w:t>
      </w:r>
      <w:r>
        <w:rPr>
          <w:spacing w:val="-13"/>
          <w:sz w:val="28"/>
        </w:rPr>
        <w:t> </w:t>
      </w:r>
      <w:r>
        <w:rPr>
          <w:sz w:val="28"/>
        </w:rPr>
        <w:t>архитектуре.</w:t>
      </w:r>
    </w:p>
    <w:p>
      <w:pPr>
        <w:pStyle w:val="BodyText"/>
        <w:spacing w:line="360" w:lineRule="auto" w:before="160"/>
        <w:ind w:right="1132"/>
      </w:pPr>
      <w:r>
        <w:rPr>
          <w:b/>
        </w:rPr>
        <w:t>Понятия и термины. </w:t>
      </w:r>
      <w:r>
        <w:rPr/>
        <w:t>Поп-арт, гиперреализм, концептуализм, кинетическое искусство, Интернет, постмодернизм.</w:t>
      </w:r>
    </w:p>
    <w:p>
      <w:pPr>
        <w:pStyle w:val="BodyText"/>
        <w:ind w:left="0"/>
        <w:rPr>
          <w:sz w:val="20"/>
        </w:rPr>
      </w:pPr>
    </w:p>
    <w:p>
      <w:pPr>
        <w:pStyle w:val="Heading2"/>
        <w:spacing w:before="259"/>
      </w:pPr>
      <w:r>
        <w:rPr/>
        <w:t>Ход урока</w:t>
      </w:r>
    </w:p>
    <w:p>
      <w:pPr>
        <w:spacing w:before="156"/>
        <w:ind w:left="3942" w:right="0" w:firstLine="0"/>
        <w:jc w:val="left"/>
        <w:rPr>
          <w:i/>
          <w:sz w:val="28"/>
        </w:rPr>
      </w:pPr>
      <w:r>
        <w:rPr>
          <w:spacing w:val="-71"/>
          <w:w w:val="100"/>
          <w:sz w:val="28"/>
          <w:u w:val="single"/>
        </w:rPr>
        <w:t> </w:t>
      </w:r>
      <w:r>
        <w:rPr>
          <w:i/>
          <w:sz w:val="28"/>
          <w:u w:val="single"/>
        </w:rPr>
        <w:t>Первый вариант проведения урока</w:t>
      </w:r>
    </w:p>
    <w:p>
      <w:pPr>
        <w:pStyle w:val="BodyText"/>
        <w:ind w:left="0"/>
        <w:rPr>
          <w:i/>
          <w:sz w:val="20"/>
        </w:rPr>
      </w:pPr>
    </w:p>
    <w:p>
      <w:pPr>
        <w:pStyle w:val="BodyText"/>
        <w:spacing w:before="6"/>
        <w:ind w:left="0"/>
        <w:rPr>
          <w:i/>
        </w:rPr>
      </w:pPr>
    </w:p>
    <w:p>
      <w:pPr>
        <w:pStyle w:val="Heading2"/>
        <w:numPr>
          <w:ilvl w:val="1"/>
          <w:numId w:val="209"/>
        </w:numPr>
        <w:tabs>
          <w:tab w:pos="1871" w:val="left" w:leader="none"/>
        </w:tabs>
        <w:spacing w:line="360" w:lineRule="auto" w:before="89" w:after="0"/>
        <w:ind w:left="852" w:right="1129" w:firstLine="709"/>
        <w:jc w:val="both"/>
      </w:pPr>
      <w:r>
        <w:rPr/>
        <w:t>Общая характеристика культуры второй половины ХХ — начала XXI в.</w:t>
      </w:r>
    </w:p>
    <w:p>
      <w:pPr>
        <w:pStyle w:val="BodyText"/>
        <w:spacing w:line="360" w:lineRule="auto"/>
        <w:ind w:right="1137" w:firstLine="708"/>
        <w:jc w:val="both"/>
      </w:pPr>
      <w:r>
        <w:rPr/>
        <w:t>Изучение материала строиться на основе информационного сообщения учителя, показывающего важнейшие тенденции развития культуры второй половины ХХ – начала XXI в.</w:t>
      </w:r>
    </w:p>
    <w:p>
      <w:pPr>
        <w:spacing w:line="321" w:lineRule="exact" w:before="0"/>
        <w:ind w:left="1561" w:right="0" w:firstLine="0"/>
        <w:jc w:val="left"/>
        <w:rPr>
          <w:i/>
          <w:sz w:val="28"/>
        </w:rPr>
      </w:pPr>
      <w:r>
        <w:rPr>
          <w:i/>
          <w:sz w:val="28"/>
        </w:rPr>
        <w:t>Материал для рассказа учителя</w:t>
      </w:r>
    </w:p>
    <w:p>
      <w:pPr>
        <w:pStyle w:val="BodyText"/>
        <w:spacing w:line="360" w:lineRule="auto" w:before="160"/>
        <w:ind w:right="1131" w:firstLine="708"/>
        <w:jc w:val="both"/>
      </w:pPr>
      <w:r>
        <w:rPr/>
        <w:t>Во второй половине XX в. наука и технология стали ведущими силами цивилизации. Наука обогатилась новыми отраслями знаний, было сделано много открытий, которые изменили облик всей человеческой цивилизации. С развертыванием третьей промышленно-технологической революции началось беспрецедентное убыстрение исторического и социального времени. Увеличиваются и темпы научно-технологического прогресса. Если в 1970-е гг. было принято говорить о том, что объём научной информации удваивается каждые 5—7 лет, то в 1980-е гг. — каждые 20 месяцев, а к концу 1990-х гг. — ежегодно.</w:t>
      </w:r>
    </w:p>
    <w:p>
      <w:pPr>
        <w:spacing w:after="0" w:line="360" w:lineRule="auto"/>
        <w:jc w:val="both"/>
        <w:sectPr>
          <w:pgSz w:w="11910" w:h="16840"/>
          <w:pgMar w:header="710" w:footer="0" w:top="1160" w:bottom="280" w:left="280" w:right="0"/>
        </w:sectPr>
      </w:pPr>
    </w:p>
    <w:p>
      <w:pPr>
        <w:pStyle w:val="BodyText"/>
        <w:spacing w:line="360" w:lineRule="auto" w:before="91"/>
        <w:ind w:right="1129" w:firstLine="708"/>
        <w:jc w:val="both"/>
      </w:pPr>
      <w:r>
        <w:rPr/>
        <w:t>Телекоммуникационные сети, соединившие самые отдалённые точки земного шара, предоставили возможность преодоления пространства. Человек приобрёл способность пребывать одновременно в разных местах и быть участником событий, происходящих далеко за пределами своего фактического физического присутствия.</w:t>
      </w:r>
    </w:p>
    <w:p>
      <w:pPr>
        <w:pStyle w:val="BodyText"/>
        <w:spacing w:line="360" w:lineRule="auto"/>
        <w:ind w:right="1138" w:firstLine="708"/>
        <w:jc w:val="both"/>
      </w:pPr>
      <w:r>
        <w:rPr/>
        <w:t>Осмысление происходящего и итогов войны, её жестоких будней, поведения людей в экстремальных условиях стало важной темой мирового искусства.</w:t>
      </w:r>
    </w:p>
    <w:p>
      <w:pPr>
        <w:pStyle w:val="BodyText"/>
        <w:spacing w:line="360" w:lineRule="auto" w:before="1"/>
        <w:ind w:right="1135" w:firstLine="708"/>
        <w:jc w:val="both"/>
      </w:pPr>
      <w:r>
        <w:rPr/>
        <w:t>В условиях «холодной войны» усилилась конфронтация сил в художественной культуре, идеологическая сторона творчества часто преобладала над художественной.</w:t>
      </w:r>
    </w:p>
    <w:p>
      <w:pPr>
        <w:pStyle w:val="BodyText"/>
        <w:spacing w:line="360" w:lineRule="auto" w:before="1"/>
        <w:ind w:right="1138" w:firstLine="708"/>
        <w:jc w:val="both"/>
      </w:pPr>
      <w:r>
        <w:rPr/>
        <w:t>Ускоренное развитие средств массовой коммуникации создало материальные условия для расцвета массовой культуры.</w:t>
      </w:r>
    </w:p>
    <w:p>
      <w:pPr>
        <w:pStyle w:val="BodyText"/>
        <w:spacing w:line="360" w:lineRule="auto"/>
        <w:ind w:right="1139" w:firstLine="708"/>
        <w:jc w:val="both"/>
      </w:pPr>
      <w:r>
        <w:rPr/>
        <w:t>Новые направления в искусстве формировались в значительной степени под влиянием философии экзистенциализма, возникло искусство абсурда.</w:t>
      </w:r>
    </w:p>
    <w:p>
      <w:pPr>
        <w:pStyle w:val="BodyText"/>
        <w:spacing w:line="360" w:lineRule="auto"/>
        <w:ind w:right="1129" w:firstLine="708"/>
        <w:jc w:val="both"/>
      </w:pPr>
      <w:r>
        <w:rPr/>
        <w:t>Ярким феноменом художественной жизни второй половины XX в. стало рок-движение, появившееся в начале 1960-х гг. в Англии и США и охватившее весь мир. Творцы рока — Элвис Пресли, группы «Битлз», «Роллинг Стоунз». В рок-музыке выразился стихийный протест молодежи против социальной неустроенности, войны и милитаризма, расовой дискриминации. Их сценический и бытовой облик был подчеркнуто демократичен. Рок-музыка стала силой, способной объединить разнородные молодежные движения и группировки.</w:t>
      </w:r>
    </w:p>
    <w:p>
      <w:pPr>
        <w:pStyle w:val="BodyText"/>
        <w:spacing w:before="5"/>
        <w:ind w:left="0"/>
        <w:rPr>
          <w:sz w:val="42"/>
        </w:rPr>
      </w:pPr>
    </w:p>
    <w:p>
      <w:pPr>
        <w:pStyle w:val="Heading2"/>
        <w:numPr>
          <w:ilvl w:val="1"/>
          <w:numId w:val="209"/>
        </w:numPr>
        <w:tabs>
          <w:tab w:pos="1842" w:val="left" w:leader="none"/>
        </w:tabs>
        <w:spacing w:line="240" w:lineRule="auto" w:before="1" w:after="0"/>
        <w:ind w:left="1842" w:right="0" w:hanging="281"/>
        <w:jc w:val="left"/>
      </w:pPr>
      <w:r>
        <w:rPr/>
        <w:t>Поворот в искусстве в 1960-е</w:t>
      </w:r>
      <w:r>
        <w:rPr>
          <w:spacing w:val="-3"/>
        </w:rPr>
        <w:t> </w:t>
      </w:r>
      <w:r>
        <w:rPr/>
        <w:t>гг.</w:t>
      </w:r>
    </w:p>
    <w:p>
      <w:pPr>
        <w:spacing w:before="156"/>
        <w:ind w:left="1561" w:right="0" w:firstLine="0"/>
        <w:jc w:val="left"/>
        <w:rPr>
          <w:i/>
          <w:sz w:val="28"/>
        </w:rPr>
      </w:pPr>
      <w:r>
        <w:rPr>
          <w:spacing w:val="-71"/>
          <w:w w:val="100"/>
          <w:sz w:val="28"/>
          <w:u w:val="single"/>
        </w:rPr>
        <w:t> </w:t>
      </w:r>
      <w:r>
        <w:rPr>
          <w:i/>
          <w:sz w:val="28"/>
          <w:u w:val="single"/>
        </w:rPr>
        <w:t>Первый вариант</w:t>
      </w:r>
    </w:p>
    <w:p>
      <w:pPr>
        <w:pStyle w:val="BodyText"/>
        <w:spacing w:line="360" w:lineRule="auto" w:before="160"/>
        <w:ind w:right="1139" w:firstLine="708"/>
        <w:jc w:val="both"/>
      </w:pPr>
      <w:r>
        <w:rPr/>
        <w:t>Работа строится на основе сообщений учащихся с использованием электронных презентаций.</w:t>
      </w:r>
    </w:p>
    <w:p>
      <w:pPr>
        <w:spacing w:before="1"/>
        <w:ind w:left="1561" w:right="0" w:firstLine="0"/>
        <w:jc w:val="left"/>
        <w:rPr>
          <w:i/>
          <w:sz w:val="28"/>
        </w:rPr>
      </w:pPr>
      <w:r>
        <w:rPr>
          <w:i/>
          <w:sz w:val="28"/>
        </w:rPr>
        <w:t>Примерная тематика сообщений.</w:t>
      </w:r>
    </w:p>
    <w:p>
      <w:pPr>
        <w:pStyle w:val="ListParagraph"/>
        <w:numPr>
          <w:ilvl w:val="2"/>
          <w:numId w:val="209"/>
        </w:numPr>
        <w:tabs>
          <w:tab w:pos="2282" w:val="left" w:leader="none"/>
        </w:tabs>
        <w:spacing w:line="240" w:lineRule="auto" w:before="161" w:after="0"/>
        <w:ind w:left="2281" w:right="0" w:hanging="360"/>
        <w:jc w:val="left"/>
        <w:rPr>
          <w:sz w:val="28"/>
        </w:rPr>
      </w:pPr>
      <w:r>
        <w:rPr>
          <w:sz w:val="28"/>
        </w:rPr>
        <w:t>Э. Уорхол и</w:t>
      </w:r>
      <w:r>
        <w:rPr>
          <w:spacing w:val="-3"/>
          <w:sz w:val="28"/>
        </w:rPr>
        <w:t> </w:t>
      </w:r>
      <w:r>
        <w:rPr>
          <w:sz w:val="28"/>
        </w:rPr>
        <w:t>поп-арт.</w:t>
      </w:r>
    </w:p>
    <w:p>
      <w:pPr>
        <w:spacing w:after="0" w:line="240" w:lineRule="auto"/>
        <w:jc w:val="left"/>
        <w:rPr>
          <w:sz w:val="28"/>
        </w:rPr>
        <w:sectPr>
          <w:pgSz w:w="11910" w:h="16840"/>
          <w:pgMar w:header="710" w:footer="0" w:top="1160" w:bottom="280" w:left="280" w:right="0"/>
        </w:sectPr>
      </w:pPr>
    </w:p>
    <w:p>
      <w:pPr>
        <w:pStyle w:val="ListParagraph"/>
        <w:numPr>
          <w:ilvl w:val="2"/>
          <w:numId w:val="209"/>
        </w:numPr>
        <w:tabs>
          <w:tab w:pos="2282" w:val="left" w:leader="none"/>
        </w:tabs>
        <w:spacing w:line="240" w:lineRule="auto" w:before="91" w:after="0"/>
        <w:ind w:left="2281" w:right="0" w:hanging="360"/>
        <w:jc w:val="left"/>
        <w:rPr>
          <w:sz w:val="28"/>
        </w:rPr>
      </w:pPr>
      <w:r>
        <w:rPr>
          <w:sz w:val="28"/>
        </w:rPr>
        <w:t>Гиперреализм 1970-х</w:t>
      </w:r>
      <w:r>
        <w:rPr>
          <w:spacing w:val="-4"/>
          <w:sz w:val="28"/>
        </w:rPr>
        <w:t> </w:t>
      </w:r>
      <w:r>
        <w:rPr>
          <w:sz w:val="28"/>
        </w:rPr>
        <w:t>гг.</w:t>
      </w:r>
    </w:p>
    <w:p>
      <w:pPr>
        <w:pStyle w:val="ListParagraph"/>
        <w:numPr>
          <w:ilvl w:val="2"/>
          <w:numId w:val="209"/>
        </w:numPr>
        <w:tabs>
          <w:tab w:pos="2282" w:val="left" w:leader="none"/>
        </w:tabs>
        <w:spacing w:line="240" w:lineRule="auto" w:before="161" w:after="0"/>
        <w:ind w:left="2281" w:right="0" w:hanging="360"/>
        <w:jc w:val="left"/>
        <w:rPr>
          <w:sz w:val="28"/>
        </w:rPr>
      </w:pPr>
      <w:r>
        <w:rPr>
          <w:sz w:val="28"/>
        </w:rPr>
        <w:t>Концептуальное</w:t>
      </w:r>
      <w:r>
        <w:rPr>
          <w:spacing w:val="-1"/>
          <w:sz w:val="28"/>
        </w:rPr>
        <w:t> </w:t>
      </w:r>
      <w:r>
        <w:rPr>
          <w:sz w:val="28"/>
        </w:rPr>
        <w:t>искусство.</w:t>
      </w:r>
    </w:p>
    <w:p>
      <w:pPr>
        <w:pStyle w:val="ListParagraph"/>
        <w:numPr>
          <w:ilvl w:val="2"/>
          <w:numId w:val="209"/>
        </w:numPr>
        <w:tabs>
          <w:tab w:pos="2282" w:val="left" w:leader="none"/>
        </w:tabs>
        <w:spacing w:line="240" w:lineRule="auto" w:before="161" w:after="0"/>
        <w:ind w:left="2281" w:right="0" w:hanging="360"/>
        <w:jc w:val="left"/>
        <w:rPr>
          <w:sz w:val="28"/>
        </w:rPr>
      </w:pPr>
      <w:r>
        <w:rPr>
          <w:sz w:val="28"/>
        </w:rPr>
        <w:t>Кинетическое искусство 1960-х гг.</w:t>
      </w:r>
    </w:p>
    <w:p>
      <w:pPr>
        <w:pStyle w:val="ListParagraph"/>
        <w:numPr>
          <w:ilvl w:val="2"/>
          <w:numId w:val="209"/>
        </w:numPr>
        <w:tabs>
          <w:tab w:pos="2282" w:val="left" w:leader="none"/>
        </w:tabs>
        <w:spacing w:line="240" w:lineRule="auto" w:before="162" w:after="0"/>
        <w:ind w:left="2281" w:right="0" w:hanging="360"/>
        <w:jc w:val="left"/>
        <w:rPr>
          <w:sz w:val="28"/>
        </w:rPr>
      </w:pPr>
      <w:r>
        <w:rPr>
          <w:sz w:val="28"/>
        </w:rPr>
        <w:t>Оптическое</w:t>
      </w:r>
      <w:r>
        <w:rPr>
          <w:spacing w:val="-1"/>
          <w:sz w:val="28"/>
        </w:rPr>
        <w:t> </w:t>
      </w:r>
      <w:r>
        <w:rPr>
          <w:sz w:val="28"/>
        </w:rPr>
        <w:t>искусство.</w:t>
      </w:r>
    </w:p>
    <w:p>
      <w:pPr>
        <w:spacing w:before="161"/>
        <w:ind w:left="1561" w:right="0" w:firstLine="0"/>
        <w:jc w:val="left"/>
        <w:rPr>
          <w:i/>
          <w:sz w:val="28"/>
        </w:rPr>
      </w:pPr>
      <w:r>
        <w:rPr>
          <w:spacing w:val="-71"/>
          <w:w w:val="100"/>
          <w:sz w:val="28"/>
          <w:u w:val="single"/>
        </w:rPr>
        <w:t> </w:t>
      </w:r>
      <w:r>
        <w:rPr>
          <w:i/>
          <w:sz w:val="28"/>
          <w:u w:val="single"/>
        </w:rPr>
        <w:t>Второй вариант</w:t>
      </w:r>
    </w:p>
    <w:p>
      <w:pPr>
        <w:pStyle w:val="BodyText"/>
        <w:spacing w:before="160"/>
        <w:ind w:left="1561"/>
      </w:pPr>
      <w:r>
        <w:rPr/>
        <w:t>Учитель организует практическую работу.</w:t>
      </w:r>
    </w:p>
    <w:p>
      <w:pPr>
        <w:spacing w:before="161"/>
        <w:ind w:left="1561" w:right="0" w:firstLine="0"/>
        <w:jc w:val="left"/>
        <w:rPr>
          <w:sz w:val="28"/>
        </w:rPr>
      </w:pPr>
      <w:r>
        <w:rPr>
          <w:i/>
          <w:sz w:val="28"/>
        </w:rPr>
        <w:t>Фронтальная практическая работа</w:t>
      </w:r>
      <w:r>
        <w:rPr>
          <w:sz w:val="28"/>
        </w:rPr>
        <w:t>.</w:t>
      </w:r>
    </w:p>
    <w:p>
      <w:pPr>
        <w:pStyle w:val="BodyText"/>
        <w:spacing w:line="360" w:lineRule="auto" w:before="163"/>
        <w:ind w:right="1129" w:firstLine="708"/>
        <w:jc w:val="both"/>
      </w:pPr>
      <w:r>
        <w:rPr/>
        <w:t>Учащиеся анализируют предлагаемые учителем репродукции произведений различных направлений (список их авторов можно найти в учебнике или взять из таблицы «Основные направления изобразительного искусства 1960-х гг.»). Задача учащихся — соотнести изображение с конкретным направлением, описанным в учебнике.</w:t>
      </w:r>
    </w:p>
    <w:p>
      <w:pPr>
        <w:spacing w:line="360" w:lineRule="auto" w:before="0"/>
        <w:ind w:left="852" w:right="1132" w:firstLine="708"/>
        <w:jc w:val="left"/>
        <w:rPr>
          <w:sz w:val="28"/>
        </w:rPr>
      </w:pPr>
      <w:r>
        <w:rPr>
          <w:sz w:val="28"/>
        </w:rPr>
        <w:t>Изучение текста учебника происходит в виде </w:t>
      </w:r>
      <w:r>
        <w:rPr>
          <w:b/>
          <w:sz w:val="28"/>
        </w:rPr>
        <w:t>опережающего домашнего задания</w:t>
      </w:r>
      <w:r>
        <w:rPr>
          <w:sz w:val="28"/>
        </w:rPr>
        <w:t>.</w:t>
      </w:r>
    </w:p>
    <w:p>
      <w:pPr>
        <w:spacing w:line="321" w:lineRule="exact" w:before="0"/>
        <w:ind w:left="1561" w:right="0" w:firstLine="0"/>
        <w:jc w:val="left"/>
        <w:rPr>
          <w:i/>
          <w:sz w:val="28"/>
        </w:rPr>
      </w:pPr>
      <w:r>
        <w:rPr>
          <w:spacing w:val="-71"/>
          <w:w w:val="100"/>
          <w:sz w:val="28"/>
          <w:u w:val="single"/>
        </w:rPr>
        <w:t> </w:t>
      </w:r>
      <w:r>
        <w:rPr>
          <w:i/>
          <w:sz w:val="28"/>
          <w:u w:val="single"/>
        </w:rPr>
        <w:t>Третий вариант</w:t>
      </w:r>
    </w:p>
    <w:p>
      <w:pPr>
        <w:pStyle w:val="BodyText"/>
        <w:spacing w:before="160"/>
        <w:ind w:left="1561"/>
      </w:pPr>
      <w:r>
        <w:rPr/>
        <w:t>Учитель организует практическую работу в парах.</w:t>
      </w:r>
    </w:p>
    <w:p>
      <w:pPr>
        <w:spacing w:before="163"/>
        <w:ind w:left="1561" w:right="0" w:firstLine="0"/>
        <w:jc w:val="left"/>
        <w:rPr>
          <w:i/>
          <w:sz w:val="28"/>
        </w:rPr>
      </w:pPr>
      <w:r>
        <w:rPr>
          <w:i/>
          <w:sz w:val="28"/>
        </w:rPr>
        <w:t>Практическая работа.</w:t>
      </w:r>
    </w:p>
    <w:p>
      <w:pPr>
        <w:pStyle w:val="BodyText"/>
        <w:spacing w:line="360" w:lineRule="auto" w:before="161"/>
        <w:ind w:right="1133" w:firstLine="708"/>
        <w:jc w:val="both"/>
      </w:pPr>
      <w:r>
        <w:rPr/>
        <w:t>На основе текста учебника заполните таблицу «Основные направления изобразительного искусства 1960-х гг.». Используя ресурсы Интернета, подберите к ней изображения наиболее известных произведений. Рассмотрите их.</w:t>
      </w:r>
    </w:p>
    <w:p>
      <w:pPr>
        <w:pStyle w:val="Heading2"/>
        <w:spacing w:before="5"/>
        <w:ind w:left="2048"/>
      </w:pPr>
      <w:r>
        <w:rPr/>
        <w:t>Основные направления изобразительного искусства 1960-х гг.</w:t>
      </w:r>
    </w:p>
    <w:p>
      <w:pPr>
        <w:pStyle w:val="BodyText"/>
        <w:spacing w:before="1"/>
        <w:ind w:left="0"/>
        <w:rPr>
          <w:b/>
          <w:sz w:val="14"/>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5389"/>
        <w:gridCol w:w="2516"/>
      </w:tblGrid>
      <w:tr>
        <w:trPr>
          <w:trHeight w:val="414" w:hRule="atLeast"/>
        </w:trPr>
        <w:tc>
          <w:tcPr>
            <w:tcW w:w="1952" w:type="dxa"/>
          </w:tcPr>
          <w:p>
            <w:pPr>
              <w:pStyle w:val="TableParagraph"/>
              <w:spacing w:line="275" w:lineRule="exact"/>
              <w:ind w:left="237"/>
              <w:rPr>
                <w:b/>
                <w:sz w:val="24"/>
              </w:rPr>
            </w:pPr>
            <w:r>
              <w:rPr>
                <w:b/>
                <w:sz w:val="24"/>
              </w:rPr>
              <w:t>Направления</w:t>
            </w:r>
          </w:p>
        </w:tc>
        <w:tc>
          <w:tcPr>
            <w:tcW w:w="5389" w:type="dxa"/>
          </w:tcPr>
          <w:p>
            <w:pPr>
              <w:pStyle w:val="TableParagraph"/>
              <w:spacing w:line="275" w:lineRule="exact"/>
              <w:ind w:left="1207"/>
              <w:rPr>
                <w:b/>
                <w:sz w:val="24"/>
              </w:rPr>
            </w:pPr>
            <w:r>
              <w:rPr>
                <w:b/>
                <w:sz w:val="24"/>
              </w:rPr>
              <w:t>Идеи и характерные черты</w:t>
            </w:r>
          </w:p>
        </w:tc>
        <w:tc>
          <w:tcPr>
            <w:tcW w:w="2516" w:type="dxa"/>
          </w:tcPr>
          <w:p>
            <w:pPr>
              <w:pStyle w:val="TableParagraph"/>
              <w:spacing w:line="275" w:lineRule="exact"/>
              <w:ind w:left="426"/>
              <w:rPr>
                <w:b/>
                <w:sz w:val="24"/>
              </w:rPr>
            </w:pPr>
            <w:r>
              <w:rPr>
                <w:b/>
                <w:sz w:val="24"/>
              </w:rPr>
              <w:t>Представители</w:t>
            </w:r>
          </w:p>
        </w:tc>
      </w:tr>
      <w:tr>
        <w:trPr>
          <w:trHeight w:val="2966" w:hRule="atLeast"/>
        </w:trPr>
        <w:tc>
          <w:tcPr>
            <w:tcW w:w="1952" w:type="dxa"/>
          </w:tcPr>
          <w:p>
            <w:pPr>
              <w:pStyle w:val="TableParagraph"/>
              <w:spacing w:line="270" w:lineRule="exact"/>
              <w:rPr>
                <w:sz w:val="24"/>
              </w:rPr>
            </w:pPr>
            <w:r>
              <w:rPr>
                <w:sz w:val="24"/>
              </w:rPr>
              <w:t>Поп-арт</w:t>
            </w:r>
          </w:p>
        </w:tc>
        <w:tc>
          <w:tcPr>
            <w:tcW w:w="5389" w:type="dxa"/>
          </w:tcPr>
          <w:p>
            <w:pPr>
              <w:pStyle w:val="TableParagraph"/>
              <w:spacing w:line="360" w:lineRule="auto"/>
              <w:ind w:right="204" w:firstLine="33"/>
              <w:rPr>
                <w:sz w:val="24"/>
              </w:rPr>
            </w:pPr>
            <w:r>
              <w:rPr>
                <w:sz w:val="24"/>
              </w:rPr>
              <w:t>В определённом контексте каждый предмет (материальная вещь) теряет своё первоначальное значение и становится произведением искусства. Задача художника </w:t>
            </w:r>
            <w:r>
              <w:rPr>
                <w:sz w:val="28"/>
              </w:rPr>
              <w:t>— </w:t>
            </w:r>
            <w:r>
              <w:rPr>
                <w:sz w:val="24"/>
              </w:rPr>
              <w:t>не создание художественного предмета, а придание обыденному предмету художественных качеств</w:t>
            </w:r>
          </w:p>
          <w:p>
            <w:pPr>
              <w:pStyle w:val="TableParagraph"/>
              <w:rPr>
                <w:sz w:val="24"/>
              </w:rPr>
            </w:pPr>
            <w:r>
              <w:rPr>
                <w:sz w:val="24"/>
              </w:rPr>
              <w:t>путём организации определённого контекста его</w:t>
            </w:r>
          </w:p>
        </w:tc>
        <w:tc>
          <w:tcPr>
            <w:tcW w:w="2516" w:type="dxa"/>
          </w:tcPr>
          <w:p>
            <w:pPr>
              <w:pStyle w:val="TableParagraph"/>
              <w:spacing w:line="360" w:lineRule="auto"/>
              <w:ind w:left="486" w:right="478" w:firstLine="216"/>
              <w:rPr>
                <w:sz w:val="24"/>
              </w:rPr>
            </w:pPr>
            <w:r>
              <w:rPr>
                <w:sz w:val="24"/>
              </w:rPr>
              <w:t>Э. Уорхол, Р. Гамильтон, Р.</w:t>
            </w:r>
            <w:r>
              <w:rPr>
                <w:spacing w:val="-5"/>
                <w:sz w:val="24"/>
              </w:rPr>
              <w:t> </w:t>
            </w:r>
            <w:r>
              <w:rPr>
                <w:sz w:val="24"/>
              </w:rPr>
              <w:t>Раушенберг,</w:t>
            </w:r>
          </w:p>
          <w:p>
            <w:pPr>
              <w:pStyle w:val="TableParagraph"/>
              <w:spacing w:line="360" w:lineRule="auto"/>
              <w:ind w:left="505" w:right="489" w:firstLine="153"/>
              <w:rPr>
                <w:sz w:val="24"/>
              </w:rPr>
            </w:pPr>
            <w:r>
              <w:rPr>
                <w:sz w:val="24"/>
              </w:rPr>
              <w:t>Дж. Джонс, К.</w:t>
            </w:r>
            <w:r>
              <w:rPr>
                <w:spacing w:val="-9"/>
                <w:sz w:val="24"/>
              </w:rPr>
              <w:t> </w:t>
            </w:r>
            <w:r>
              <w:rPr>
                <w:sz w:val="24"/>
              </w:rPr>
              <w:t>Ольденбург</w:t>
            </w:r>
          </w:p>
        </w:tc>
      </w:tr>
    </w:tbl>
    <w:p>
      <w:pPr>
        <w:spacing w:after="0" w:line="360" w:lineRule="auto"/>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5389"/>
        <w:gridCol w:w="2516"/>
      </w:tblGrid>
      <w:tr>
        <w:trPr>
          <w:trHeight w:val="2483" w:hRule="atLeast"/>
        </w:trPr>
        <w:tc>
          <w:tcPr>
            <w:tcW w:w="1952" w:type="dxa"/>
          </w:tcPr>
          <w:p>
            <w:pPr>
              <w:pStyle w:val="TableParagraph"/>
              <w:ind w:left="0"/>
              <w:rPr>
                <w:sz w:val="24"/>
              </w:rPr>
            </w:pPr>
          </w:p>
        </w:tc>
        <w:tc>
          <w:tcPr>
            <w:tcW w:w="5389" w:type="dxa"/>
          </w:tcPr>
          <w:p>
            <w:pPr>
              <w:pStyle w:val="TableParagraph"/>
              <w:spacing w:line="362" w:lineRule="auto"/>
              <w:rPr>
                <w:sz w:val="24"/>
              </w:rPr>
            </w:pPr>
            <w:r>
              <w:rPr>
                <w:sz w:val="24"/>
              </w:rPr>
              <w:t>восприятия (изменяются масштаб и материал, обнажается приём или технический метод).</w:t>
            </w:r>
          </w:p>
          <w:p>
            <w:pPr>
              <w:pStyle w:val="TableParagraph"/>
              <w:spacing w:line="360" w:lineRule="auto"/>
              <w:ind w:right="240" w:firstLine="33"/>
              <w:rPr>
                <w:sz w:val="24"/>
              </w:rPr>
            </w:pPr>
            <w:r>
              <w:rPr>
                <w:sz w:val="24"/>
              </w:rPr>
              <w:t>Коллажный принцип создания художественного объекта.</w:t>
            </w:r>
          </w:p>
          <w:p>
            <w:pPr>
              <w:pStyle w:val="TableParagraph"/>
              <w:ind w:left="141"/>
              <w:rPr>
                <w:sz w:val="24"/>
              </w:rPr>
            </w:pPr>
            <w:r>
              <w:rPr>
                <w:sz w:val="24"/>
              </w:rPr>
              <w:t>Поп-арт направлен на максимальное сближение</w:t>
            </w:r>
          </w:p>
          <w:p>
            <w:pPr>
              <w:pStyle w:val="TableParagraph"/>
              <w:spacing w:before="128"/>
              <w:rPr>
                <w:sz w:val="24"/>
              </w:rPr>
            </w:pPr>
            <w:r>
              <w:rPr>
                <w:sz w:val="24"/>
              </w:rPr>
              <w:t>искусства с жизнью, стирание граней между ними</w:t>
            </w:r>
          </w:p>
        </w:tc>
        <w:tc>
          <w:tcPr>
            <w:tcW w:w="2516" w:type="dxa"/>
          </w:tcPr>
          <w:p>
            <w:pPr>
              <w:pStyle w:val="TableParagraph"/>
              <w:ind w:left="0"/>
              <w:rPr>
                <w:sz w:val="24"/>
              </w:rPr>
            </w:pPr>
          </w:p>
        </w:tc>
      </w:tr>
      <w:tr>
        <w:trPr>
          <w:trHeight w:val="1655" w:hRule="atLeast"/>
        </w:trPr>
        <w:tc>
          <w:tcPr>
            <w:tcW w:w="1952" w:type="dxa"/>
          </w:tcPr>
          <w:p>
            <w:pPr>
              <w:pStyle w:val="TableParagraph"/>
              <w:spacing w:line="270" w:lineRule="exact"/>
              <w:rPr>
                <w:sz w:val="24"/>
              </w:rPr>
            </w:pPr>
            <w:r>
              <w:rPr>
                <w:sz w:val="24"/>
              </w:rPr>
              <w:t>Гиперреализм</w:t>
            </w:r>
          </w:p>
        </w:tc>
        <w:tc>
          <w:tcPr>
            <w:tcW w:w="5389" w:type="dxa"/>
          </w:tcPr>
          <w:p>
            <w:pPr>
              <w:pStyle w:val="TableParagraph"/>
              <w:spacing w:line="360" w:lineRule="auto"/>
              <w:ind w:right="713" w:firstLine="33"/>
              <w:rPr>
                <w:sz w:val="24"/>
              </w:rPr>
            </w:pPr>
            <w:r>
              <w:rPr>
                <w:sz w:val="24"/>
              </w:rPr>
              <w:t>Стремился к фотографической правдивости изображения.</w:t>
            </w:r>
          </w:p>
          <w:p>
            <w:pPr>
              <w:pStyle w:val="TableParagraph"/>
              <w:ind w:left="167"/>
              <w:rPr>
                <w:sz w:val="24"/>
              </w:rPr>
            </w:pPr>
            <w:r>
              <w:rPr>
                <w:sz w:val="24"/>
              </w:rPr>
              <w:t>Гиперреалисты создают ложную реальность,</w:t>
            </w:r>
          </w:p>
          <w:p>
            <w:pPr>
              <w:pStyle w:val="TableParagraph"/>
              <w:spacing w:before="133"/>
              <w:rPr>
                <w:sz w:val="24"/>
              </w:rPr>
            </w:pPr>
            <w:r>
              <w:rPr>
                <w:sz w:val="24"/>
              </w:rPr>
              <w:t>убедительную иллюзию</w:t>
            </w:r>
          </w:p>
        </w:tc>
        <w:tc>
          <w:tcPr>
            <w:tcW w:w="2516" w:type="dxa"/>
          </w:tcPr>
          <w:p>
            <w:pPr>
              <w:pStyle w:val="TableParagraph"/>
              <w:spacing w:line="360" w:lineRule="auto"/>
              <w:ind w:left="776" w:right="766" w:hanging="3"/>
              <w:jc w:val="center"/>
              <w:rPr>
                <w:sz w:val="24"/>
              </w:rPr>
            </w:pPr>
            <w:r>
              <w:rPr>
                <w:sz w:val="24"/>
              </w:rPr>
              <w:t>Ч. Клоуз, Ф. Гертч,</w:t>
            </w:r>
          </w:p>
          <w:p>
            <w:pPr>
              <w:pStyle w:val="TableParagraph"/>
              <w:ind w:left="578" w:right="570"/>
              <w:jc w:val="center"/>
              <w:rPr>
                <w:sz w:val="24"/>
              </w:rPr>
            </w:pPr>
            <w:r>
              <w:rPr>
                <w:sz w:val="24"/>
              </w:rPr>
              <w:t>Ж. Монорим</w:t>
            </w:r>
          </w:p>
        </w:tc>
      </w:tr>
      <w:tr>
        <w:trPr>
          <w:trHeight w:val="2071" w:hRule="atLeast"/>
        </w:trPr>
        <w:tc>
          <w:tcPr>
            <w:tcW w:w="1952" w:type="dxa"/>
          </w:tcPr>
          <w:p>
            <w:pPr>
              <w:pStyle w:val="TableParagraph"/>
              <w:spacing w:line="270" w:lineRule="exact"/>
              <w:rPr>
                <w:sz w:val="24"/>
              </w:rPr>
            </w:pPr>
            <w:r>
              <w:rPr>
                <w:sz w:val="24"/>
              </w:rPr>
              <w:t>Концептуализм</w:t>
            </w:r>
          </w:p>
        </w:tc>
        <w:tc>
          <w:tcPr>
            <w:tcW w:w="5389" w:type="dxa"/>
          </w:tcPr>
          <w:p>
            <w:pPr>
              <w:pStyle w:val="TableParagraph"/>
              <w:spacing w:line="362" w:lineRule="auto"/>
              <w:ind w:right="84" w:firstLine="33"/>
              <w:rPr>
                <w:sz w:val="24"/>
              </w:rPr>
            </w:pPr>
            <w:r>
              <w:rPr>
                <w:sz w:val="24"/>
              </w:rPr>
              <w:t>Концепция произведения важнее его физического выражения, цель искусства — в передаче идеи.</w:t>
            </w:r>
          </w:p>
          <w:p>
            <w:pPr>
              <w:pStyle w:val="TableParagraph"/>
              <w:spacing w:line="271" w:lineRule="exact"/>
              <w:rPr>
                <w:sz w:val="24"/>
              </w:rPr>
            </w:pPr>
            <w:r>
              <w:rPr>
                <w:sz w:val="24"/>
              </w:rPr>
              <w:t>Концептуальные объекты могут существовать в</w:t>
            </w:r>
          </w:p>
          <w:p>
            <w:pPr>
              <w:pStyle w:val="TableParagraph"/>
              <w:spacing w:line="410" w:lineRule="atLeast"/>
              <w:rPr>
                <w:sz w:val="24"/>
              </w:rPr>
            </w:pPr>
            <w:r>
              <w:rPr>
                <w:sz w:val="24"/>
              </w:rPr>
              <w:t>виде фраз, текстов, схем, графиков, чертежей, фотографий, аудио- и видеоматериалов</w:t>
            </w:r>
          </w:p>
        </w:tc>
        <w:tc>
          <w:tcPr>
            <w:tcW w:w="2516" w:type="dxa"/>
          </w:tcPr>
          <w:p>
            <w:pPr>
              <w:pStyle w:val="TableParagraph"/>
              <w:spacing w:line="362" w:lineRule="auto"/>
              <w:ind w:left="789" w:right="651" w:hanging="111"/>
              <w:rPr>
                <w:sz w:val="24"/>
              </w:rPr>
            </w:pPr>
            <w:r>
              <w:rPr>
                <w:sz w:val="24"/>
              </w:rPr>
              <w:t>М. Дюшан, Ж. Косат</w:t>
            </w:r>
          </w:p>
        </w:tc>
      </w:tr>
      <w:tr>
        <w:trPr>
          <w:trHeight w:val="2484" w:hRule="atLeast"/>
        </w:trPr>
        <w:tc>
          <w:tcPr>
            <w:tcW w:w="1952" w:type="dxa"/>
          </w:tcPr>
          <w:p>
            <w:pPr>
              <w:pStyle w:val="TableParagraph"/>
              <w:spacing w:line="360" w:lineRule="auto"/>
              <w:ind w:right="576"/>
              <w:rPr>
                <w:sz w:val="24"/>
              </w:rPr>
            </w:pPr>
            <w:r>
              <w:rPr>
                <w:sz w:val="24"/>
              </w:rPr>
              <w:t>Оп-арт (оптическое искусство)</w:t>
            </w:r>
          </w:p>
        </w:tc>
        <w:tc>
          <w:tcPr>
            <w:tcW w:w="5389" w:type="dxa"/>
          </w:tcPr>
          <w:p>
            <w:pPr>
              <w:pStyle w:val="TableParagraph"/>
              <w:spacing w:line="360" w:lineRule="auto"/>
              <w:ind w:right="126" w:firstLine="33"/>
              <w:rPr>
                <w:sz w:val="24"/>
              </w:rPr>
            </w:pPr>
            <w:r>
              <w:rPr>
                <w:sz w:val="24"/>
              </w:rPr>
              <w:t>Искусство зрительных иллюзий, опирающееся на особенности </w:t>
            </w:r>
            <w:hyperlink r:id="rId205">
              <w:r>
                <w:rPr>
                  <w:sz w:val="24"/>
                </w:rPr>
                <w:t>визуального восприятия </w:t>
              </w:r>
            </w:hyperlink>
            <w:r>
              <w:rPr>
                <w:sz w:val="24"/>
              </w:rPr>
              <w:t>плоских и пространственных фигур.</w:t>
            </w:r>
          </w:p>
          <w:p>
            <w:pPr>
              <w:pStyle w:val="TableParagraph"/>
              <w:spacing w:line="275" w:lineRule="exact"/>
              <w:ind w:left="141"/>
              <w:rPr>
                <w:sz w:val="24"/>
              </w:rPr>
            </w:pPr>
            <w:r>
              <w:rPr>
                <w:sz w:val="24"/>
              </w:rPr>
              <w:t>Используя сложные приборы, достигали</w:t>
            </w:r>
          </w:p>
          <w:p>
            <w:pPr>
              <w:pStyle w:val="TableParagraph"/>
              <w:spacing w:line="410" w:lineRule="atLeast"/>
              <w:rPr>
                <w:sz w:val="24"/>
              </w:rPr>
            </w:pPr>
            <w:r>
              <w:rPr>
                <w:sz w:val="24"/>
              </w:rPr>
              <w:t>разнообразных световых эффектов, создавая иллюзию нереального мира</w:t>
            </w:r>
          </w:p>
        </w:tc>
        <w:tc>
          <w:tcPr>
            <w:tcW w:w="2516" w:type="dxa"/>
          </w:tcPr>
          <w:p>
            <w:pPr>
              <w:pStyle w:val="TableParagraph"/>
              <w:spacing w:line="360" w:lineRule="auto"/>
              <w:ind w:left="801" w:right="558" w:hanging="156"/>
              <w:rPr>
                <w:sz w:val="24"/>
              </w:rPr>
            </w:pPr>
            <w:r>
              <w:rPr>
                <w:sz w:val="24"/>
              </w:rPr>
              <w:t>В. Вазарели, Е. Финци</w:t>
            </w:r>
          </w:p>
        </w:tc>
      </w:tr>
      <w:tr>
        <w:trPr>
          <w:trHeight w:val="4140" w:hRule="atLeast"/>
        </w:trPr>
        <w:tc>
          <w:tcPr>
            <w:tcW w:w="1952" w:type="dxa"/>
          </w:tcPr>
          <w:p>
            <w:pPr>
              <w:pStyle w:val="TableParagraph"/>
              <w:spacing w:line="360" w:lineRule="auto"/>
              <w:ind w:right="381"/>
              <w:rPr>
                <w:sz w:val="24"/>
              </w:rPr>
            </w:pPr>
            <w:r>
              <w:rPr>
                <w:sz w:val="24"/>
              </w:rPr>
              <w:t>Кинетическое искусство</w:t>
            </w:r>
          </w:p>
        </w:tc>
        <w:tc>
          <w:tcPr>
            <w:tcW w:w="5389" w:type="dxa"/>
          </w:tcPr>
          <w:p>
            <w:pPr>
              <w:pStyle w:val="TableParagraph"/>
              <w:spacing w:line="360" w:lineRule="auto"/>
              <w:ind w:right="858" w:firstLine="33"/>
              <w:rPr>
                <w:sz w:val="24"/>
              </w:rPr>
            </w:pPr>
            <w:r>
              <w:rPr>
                <w:sz w:val="24"/>
              </w:rPr>
              <w:t>Создание подобия сложных механических устройств.</w:t>
            </w:r>
          </w:p>
          <w:p>
            <w:pPr>
              <w:pStyle w:val="TableParagraph"/>
              <w:spacing w:line="360" w:lineRule="auto"/>
              <w:ind w:right="421" w:firstLine="33"/>
              <w:rPr>
                <w:sz w:val="24"/>
              </w:rPr>
            </w:pPr>
            <w:r>
              <w:rPr>
                <w:sz w:val="24"/>
              </w:rPr>
              <w:t>Объекты представляют собой движущиеся установки, производящие при перемещении интересные сочетания света и тени, иногда звучащие. Эти тщательно сконструированные устройства из металла, стекла или других материалов, соединённые с мигающими световыми устройствами, получили название</w:t>
            </w:r>
          </w:p>
          <w:p>
            <w:pPr>
              <w:pStyle w:val="TableParagraph"/>
              <w:spacing w:line="276" w:lineRule="exact"/>
              <w:rPr>
                <w:sz w:val="24"/>
              </w:rPr>
            </w:pPr>
            <w:r>
              <w:rPr>
                <w:sz w:val="24"/>
              </w:rPr>
              <w:t>«мобилей»</w:t>
            </w:r>
          </w:p>
        </w:tc>
        <w:tc>
          <w:tcPr>
            <w:tcW w:w="2516" w:type="dxa"/>
          </w:tcPr>
          <w:p>
            <w:pPr>
              <w:pStyle w:val="TableParagraph"/>
              <w:spacing w:line="360" w:lineRule="auto"/>
              <w:ind w:left="657" w:right="598" w:firstLine="9"/>
              <w:jc w:val="both"/>
              <w:rPr>
                <w:sz w:val="24"/>
              </w:rPr>
            </w:pPr>
            <w:r>
              <w:rPr>
                <w:sz w:val="24"/>
              </w:rPr>
              <w:t>Н. Шеффер, Х. Ле Парк, Ж. Тэнгли</w:t>
            </w:r>
          </w:p>
        </w:tc>
      </w:tr>
    </w:tbl>
    <w:p>
      <w:pPr>
        <w:pStyle w:val="BodyText"/>
        <w:ind w:left="0"/>
        <w:rPr>
          <w:b/>
          <w:sz w:val="20"/>
        </w:rPr>
      </w:pPr>
    </w:p>
    <w:p>
      <w:pPr>
        <w:pStyle w:val="ListParagraph"/>
        <w:numPr>
          <w:ilvl w:val="1"/>
          <w:numId w:val="209"/>
        </w:numPr>
        <w:tabs>
          <w:tab w:pos="1842" w:val="left" w:leader="none"/>
        </w:tabs>
        <w:spacing w:line="240" w:lineRule="auto" w:before="251" w:after="0"/>
        <w:ind w:left="1842" w:right="0" w:hanging="281"/>
        <w:jc w:val="left"/>
        <w:rPr>
          <w:b/>
          <w:sz w:val="28"/>
        </w:rPr>
      </w:pPr>
      <w:r>
        <w:rPr>
          <w:b/>
          <w:sz w:val="28"/>
        </w:rPr>
        <w:t>Новое объяснение</w:t>
      </w:r>
      <w:r>
        <w:rPr>
          <w:b/>
          <w:spacing w:val="-4"/>
          <w:sz w:val="28"/>
        </w:rPr>
        <w:t> </w:t>
      </w:r>
      <w:r>
        <w:rPr>
          <w:b/>
          <w:sz w:val="28"/>
        </w:rPr>
        <w:t>мира.</w:t>
      </w:r>
    </w:p>
    <w:p>
      <w:pPr>
        <w:pStyle w:val="BodyText"/>
        <w:spacing w:before="155"/>
        <w:ind w:left="1561"/>
      </w:pPr>
      <w:r>
        <w:rPr/>
        <w:t>Данный вопрос изучается на основе работы с текстом учебника.</w:t>
      </w:r>
    </w:p>
    <w:p>
      <w:pPr>
        <w:spacing w:after="0"/>
        <w:sectPr>
          <w:pgSz w:w="11910" w:h="16840"/>
          <w:pgMar w:header="710" w:footer="0" w:top="1160" w:bottom="280" w:left="280" w:right="0"/>
        </w:sectPr>
      </w:pPr>
    </w:p>
    <w:p>
      <w:pPr>
        <w:spacing w:before="91"/>
        <w:ind w:left="1561" w:right="0" w:firstLine="0"/>
        <w:jc w:val="left"/>
        <w:rPr>
          <w:i/>
          <w:sz w:val="28"/>
        </w:rPr>
      </w:pPr>
      <w:r>
        <w:rPr>
          <w:i/>
          <w:sz w:val="28"/>
        </w:rPr>
        <w:t>Задание для учащихся.</w:t>
      </w:r>
    </w:p>
    <w:p>
      <w:pPr>
        <w:pStyle w:val="BodyText"/>
        <w:spacing w:line="360" w:lineRule="auto" w:before="161"/>
        <w:ind w:right="1134" w:firstLine="708"/>
        <w:jc w:val="both"/>
      </w:pPr>
      <w:r>
        <w:rPr/>
        <w:t>Изучите в учебнике подраздел «На пути к новому объяснению мира» и составьте конспект, ответив на следующие вопросы:</w:t>
      </w:r>
    </w:p>
    <w:p>
      <w:pPr>
        <w:pStyle w:val="ListParagraph"/>
        <w:numPr>
          <w:ilvl w:val="0"/>
          <w:numId w:val="210"/>
        </w:numPr>
        <w:tabs>
          <w:tab w:pos="1280" w:val="left" w:leader="none"/>
          <w:tab w:pos="1281" w:val="left" w:leader="none"/>
        </w:tabs>
        <w:spacing w:line="350" w:lineRule="auto" w:before="1" w:after="0"/>
        <w:ind w:left="1280" w:right="1134" w:hanging="360"/>
        <w:jc w:val="left"/>
        <w:rPr>
          <w:sz w:val="28"/>
        </w:rPr>
      </w:pPr>
      <w:r>
        <w:rPr>
          <w:sz w:val="28"/>
        </w:rPr>
        <w:t>В чём суть идеи самоорганизации? К каким объектам материального мира она</w:t>
      </w:r>
      <w:r>
        <w:rPr>
          <w:spacing w:val="-4"/>
          <w:sz w:val="28"/>
        </w:rPr>
        <w:t> </w:t>
      </w:r>
      <w:r>
        <w:rPr>
          <w:sz w:val="28"/>
        </w:rPr>
        <w:t>применима?</w:t>
      </w:r>
    </w:p>
    <w:p>
      <w:pPr>
        <w:pStyle w:val="ListParagraph"/>
        <w:numPr>
          <w:ilvl w:val="0"/>
          <w:numId w:val="210"/>
        </w:numPr>
        <w:tabs>
          <w:tab w:pos="1280" w:val="left" w:leader="none"/>
          <w:tab w:pos="1281" w:val="left" w:leader="none"/>
        </w:tabs>
        <w:spacing w:line="240" w:lineRule="auto" w:before="15" w:after="0"/>
        <w:ind w:left="1280" w:right="0" w:hanging="360"/>
        <w:jc w:val="left"/>
        <w:rPr>
          <w:sz w:val="28"/>
        </w:rPr>
      </w:pPr>
      <w:r>
        <w:rPr>
          <w:sz w:val="28"/>
        </w:rPr>
        <w:t>Сформулируйте суть концепции глобальной</w:t>
      </w:r>
      <w:r>
        <w:rPr>
          <w:spacing w:val="-3"/>
          <w:sz w:val="28"/>
        </w:rPr>
        <w:t> </w:t>
      </w:r>
      <w:r>
        <w:rPr>
          <w:sz w:val="28"/>
        </w:rPr>
        <w:t>эволюции.</w:t>
      </w:r>
    </w:p>
    <w:p>
      <w:pPr>
        <w:pStyle w:val="ListParagraph"/>
        <w:numPr>
          <w:ilvl w:val="0"/>
          <w:numId w:val="210"/>
        </w:numPr>
        <w:tabs>
          <w:tab w:pos="1280" w:val="left" w:leader="none"/>
          <w:tab w:pos="1281" w:val="left" w:leader="none"/>
        </w:tabs>
        <w:spacing w:line="352" w:lineRule="auto" w:before="159" w:after="0"/>
        <w:ind w:left="1280" w:right="1585" w:hanging="360"/>
        <w:jc w:val="left"/>
        <w:rPr>
          <w:sz w:val="28"/>
        </w:rPr>
      </w:pPr>
      <w:r>
        <w:rPr>
          <w:sz w:val="28"/>
        </w:rPr>
        <w:t>Как представляли ученые процесс возникновения жизни и человека до 1970-х гг.? Как изменилось представление об этом процессе в 1970-е</w:t>
      </w:r>
      <w:r>
        <w:rPr>
          <w:spacing w:val="-22"/>
          <w:sz w:val="28"/>
        </w:rPr>
        <w:t> </w:t>
      </w:r>
      <w:r>
        <w:rPr>
          <w:sz w:val="28"/>
        </w:rPr>
        <w:t>гг.?</w:t>
      </w:r>
    </w:p>
    <w:p>
      <w:pPr>
        <w:pStyle w:val="ListParagraph"/>
        <w:numPr>
          <w:ilvl w:val="0"/>
          <w:numId w:val="210"/>
        </w:numPr>
        <w:tabs>
          <w:tab w:pos="1280" w:val="left" w:leader="none"/>
          <w:tab w:pos="1281" w:val="left" w:leader="none"/>
        </w:tabs>
        <w:spacing w:line="352" w:lineRule="auto" w:before="9" w:after="0"/>
        <w:ind w:left="1280" w:right="1128" w:hanging="360"/>
        <w:jc w:val="left"/>
        <w:rPr>
          <w:sz w:val="28"/>
        </w:rPr>
      </w:pPr>
      <w:r>
        <w:rPr>
          <w:sz w:val="28"/>
        </w:rPr>
        <w:t>Какая идея стала научным фундаментом новой картины мира? В </w:t>
      </w:r>
      <w:r>
        <w:rPr>
          <w:spacing w:val="2"/>
          <w:sz w:val="28"/>
        </w:rPr>
        <w:t>чём </w:t>
      </w:r>
      <w:r>
        <w:rPr>
          <w:sz w:val="28"/>
        </w:rPr>
        <w:t>выражается эта новая картина</w:t>
      </w:r>
      <w:r>
        <w:rPr>
          <w:spacing w:val="-1"/>
          <w:sz w:val="28"/>
        </w:rPr>
        <w:t> </w:t>
      </w:r>
      <w:r>
        <w:rPr>
          <w:sz w:val="28"/>
        </w:rPr>
        <w:t>мира?</w:t>
      </w:r>
    </w:p>
    <w:p>
      <w:pPr>
        <w:pStyle w:val="BodyText"/>
        <w:spacing w:before="2"/>
        <w:ind w:left="0"/>
        <w:rPr>
          <w:sz w:val="43"/>
        </w:rPr>
      </w:pPr>
    </w:p>
    <w:p>
      <w:pPr>
        <w:pStyle w:val="Heading2"/>
        <w:numPr>
          <w:ilvl w:val="1"/>
          <w:numId w:val="209"/>
        </w:numPr>
        <w:tabs>
          <w:tab w:pos="1842" w:val="left" w:leader="none"/>
        </w:tabs>
        <w:spacing w:line="240" w:lineRule="auto" w:before="1" w:after="0"/>
        <w:ind w:left="1841" w:right="0" w:hanging="280"/>
        <w:jc w:val="left"/>
      </w:pPr>
      <w:r>
        <w:rPr/>
        <w:t>Постмодернизм и его проявления в литературе, кино,</w:t>
      </w:r>
      <w:r>
        <w:rPr>
          <w:spacing w:val="-16"/>
        </w:rPr>
        <w:t> </w:t>
      </w:r>
      <w:r>
        <w:rPr/>
        <w:t>архитектуре.</w:t>
      </w:r>
    </w:p>
    <w:p>
      <w:pPr>
        <w:pStyle w:val="BodyText"/>
        <w:spacing w:line="360" w:lineRule="auto" w:before="155"/>
        <w:ind w:right="1131" w:firstLine="708"/>
        <w:jc w:val="both"/>
      </w:pPr>
      <w:r>
        <w:rPr/>
        <w:t>Учитель дает общую характеристику постмодернизма как новой культурной эпохи, начавшейся на рубеже 1960—1970-х гг. Для этой эпохи характерна идея о том, что читатель, зритель, слушатель сам конструирует, достраивает и перестраивает произведение, видя в нём смыслы и планы, которые и не предполагал автор. Задача автора — создать поле для творчества.</w:t>
      </w:r>
    </w:p>
    <w:p>
      <w:pPr>
        <w:pStyle w:val="BodyText"/>
        <w:spacing w:line="360" w:lineRule="auto"/>
        <w:ind w:right="1138" w:firstLine="708"/>
        <w:jc w:val="both"/>
      </w:pPr>
      <w:r>
        <w:rPr/>
        <w:t>Затем учащиеся делают сообщения о проявлениях постмодернизма в таких видах искусства, как литература, кино, архитектура. Выбор произведений и авторов зависит от интересов учителя и учащихся.</w:t>
      </w:r>
    </w:p>
    <w:p>
      <w:pPr>
        <w:pStyle w:val="BodyText"/>
        <w:ind w:left="0"/>
        <w:rPr>
          <w:sz w:val="42"/>
        </w:rPr>
      </w:pPr>
    </w:p>
    <w:p>
      <w:pPr>
        <w:spacing w:before="0"/>
        <w:ind w:left="3935" w:right="0" w:firstLine="0"/>
        <w:jc w:val="left"/>
        <w:rPr>
          <w:i/>
          <w:sz w:val="28"/>
        </w:rPr>
      </w:pPr>
      <w:r>
        <w:rPr>
          <w:spacing w:val="-71"/>
          <w:w w:val="100"/>
          <w:sz w:val="28"/>
          <w:u w:val="single"/>
        </w:rPr>
        <w:t> </w:t>
      </w:r>
      <w:r>
        <w:rPr>
          <w:i/>
          <w:sz w:val="28"/>
          <w:u w:val="single"/>
        </w:rPr>
        <w:t>Второй вариант проведения урока</w:t>
      </w:r>
    </w:p>
    <w:p>
      <w:pPr>
        <w:pStyle w:val="BodyText"/>
        <w:spacing w:line="360" w:lineRule="auto" w:before="163"/>
        <w:ind w:right="1136" w:firstLine="708"/>
        <w:jc w:val="both"/>
      </w:pPr>
      <w:r>
        <w:rPr/>
        <w:t>Урок проводится на основе подготовки и защиты групповых проектных работ по общей теме «Иллюстрированная электронная энциклопедия культуры и искусства второй половины ХХ – начала XXI в.».</w:t>
      </w:r>
    </w:p>
    <w:p>
      <w:pPr>
        <w:pStyle w:val="BodyText"/>
        <w:spacing w:line="360" w:lineRule="auto"/>
        <w:ind w:right="1131" w:firstLine="708"/>
        <w:jc w:val="both"/>
      </w:pPr>
      <w:r>
        <w:rPr/>
        <w:t>Класс делится на группы соответственно следующим формам культуры: естественные науки, кино, живопись, архитектура, литература. Каждая группа выполняет </w:t>
      </w:r>
      <w:r>
        <w:rPr>
          <w:b/>
        </w:rPr>
        <w:t>опережающее домашнее задание</w:t>
      </w:r>
      <w:r>
        <w:rPr/>
        <w:t>: подготовить статьи для иллюстрированной электронной энциклопедии культуры и искусства второй</w:t>
      </w:r>
    </w:p>
    <w:p>
      <w:pPr>
        <w:spacing w:after="0" w:line="360" w:lineRule="auto"/>
        <w:jc w:val="both"/>
        <w:sectPr>
          <w:pgSz w:w="11910" w:h="16840"/>
          <w:pgMar w:header="710" w:footer="0" w:top="1160" w:bottom="280" w:left="280" w:right="0"/>
        </w:sectPr>
      </w:pPr>
    </w:p>
    <w:p>
      <w:pPr>
        <w:pStyle w:val="BodyText"/>
        <w:tabs>
          <w:tab w:pos="2264" w:val="left" w:leader="none"/>
          <w:tab w:pos="2890" w:val="left" w:leader="none"/>
          <w:tab w:pos="3389" w:val="left" w:leader="none"/>
          <w:tab w:pos="4415" w:val="left" w:leader="none"/>
          <w:tab w:pos="5132" w:val="left" w:leader="none"/>
          <w:tab w:pos="5624" w:val="left" w:leader="none"/>
          <w:tab w:pos="7654" w:val="left" w:leader="none"/>
          <w:tab w:pos="9299" w:val="left" w:leader="none"/>
          <w:tab w:pos="9649" w:val="left" w:leader="none"/>
        </w:tabs>
        <w:spacing w:line="360" w:lineRule="auto" w:before="91"/>
        <w:ind w:right="1133"/>
      </w:pPr>
      <w:r>
        <w:rPr/>
        <w:t>половины</w:t>
        <w:tab/>
        <w:t>ХХ</w:t>
        <w:tab/>
        <w:t>—</w:t>
        <w:tab/>
        <w:t>начала</w:t>
        <w:tab/>
        <w:t>XXI</w:t>
        <w:tab/>
        <w:t>в.,</w:t>
        <w:tab/>
        <w:t>раскрывающие</w:t>
        <w:tab/>
        <w:t>достижения</w:t>
        <w:tab/>
        <w:t>в</w:t>
        <w:tab/>
        <w:t>рамках выбранной формы</w:t>
      </w:r>
      <w:r>
        <w:rPr>
          <w:spacing w:val="-4"/>
        </w:rPr>
        <w:t> </w:t>
      </w:r>
      <w:r>
        <w:rPr/>
        <w:t>культуры.</w:t>
      </w:r>
    </w:p>
    <w:p>
      <w:pPr>
        <w:pStyle w:val="BodyText"/>
        <w:spacing w:line="360" w:lineRule="auto"/>
        <w:ind w:right="1133" w:firstLine="708"/>
        <w:jc w:val="both"/>
      </w:pPr>
      <w:r>
        <w:rPr/>
        <w:t>Алгоритм работы групп описан в уроке, посвящённом культуре и искусству первой половины ХХ в. В процессе защиты проекта группы должны представить свой раздел энциклопедии, объяснить принципы отбора слов в словник и содержания статей, проблемы, с которыми они столкнулись в работе над проектом и пути их преодоления, вклад каждого участника группы в общую</w:t>
      </w:r>
      <w:r>
        <w:rPr>
          <w:spacing w:val="-2"/>
        </w:rPr>
        <w:t> </w:t>
      </w:r>
      <w:r>
        <w:rPr/>
        <w:t>работу.</w:t>
      </w:r>
    </w:p>
    <w:p>
      <w:pPr>
        <w:spacing w:after="0" w:line="360" w:lineRule="auto"/>
        <w:jc w:val="both"/>
        <w:sectPr>
          <w:pgSz w:w="11910" w:h="16840"/>
          <w:pgMar w:header="710" w:footer="0" w:top="1160" w:bottom="280" w:left="280" w:right="0"/>
        </w:sectPr>
      </w:pPr>
    </w:p>
    <w:p>
      <w:pPr>
        <w:pStyle w:val="Heading2"/>
        <w:spacing w:before="96"/>
        <w:ind w:left="987" w:right="565"/>
        <w:jc w:val="center"/>
      </w:pPr>
      <w:bookmarkStart w:name="_TOC_250002" w:id="29"/>
      <w:bookmarkEnd w:id="29"/>
      <w:r>
        <w:rPr/>
        <w:t>Итоговый тест по курсу</w:t>
      </w:r>
    </w:p>
    <w:p>
      <w:pPr>
        <w:pStyle w:val="Heading2"/>
        <w:spacing w:before="161"/>
        <w:ind w:left="987" w:right="563"/>
        <w:jc w:val="center"/>
      </w:pPr>
      <w:bookmarkStart w:name="_TOC_250001" w:id="30"/>
      <w:bookmarkEnd w:id="30"/>
      <w:r>
        <w:rPr/>
        <w:t>«История. Всеобщая история. Новейшая история»</w:t>
      </w:r>
    </w:p>
    <w:p>
      <w:pPr>
        <w:pStyle w:val="BodyText"/>
        <w:ind w:left="0"/>
        <w:rPr>
          <w:b/>
          <w:sz w:val="30"/>
        </w:rPr>
      </w:pPr>
    </w:p>
    <w:p>
      <w:pPr>
        <w:pStyle w:val="BodyText"/>
        <w:spacing w:before="4"/>
        <w:ind w:left="0"/>
        <w:rPr>
          <w:b/>
          <w:sz w:val="26"/>
        </w:rPr>
      </w:pPr>
    </w:p>
    <w:p>
      <w:pPr>
        <w:pStyle w:val="Heading3"/>
        <w:ind w:left="987" w:right="1268"/>
        <w:jc w:val="center"/>
        <w:rPr>
          <w:i/>
        </w:rPr>
      </w:pPr>
      <w:r>
        <w:rPr>
          <w:i/>
        </w:rPr>
        <w:t>Первый вариант</w:t>
      </w:r>
    </w:p>
    <w:p>
      <w:pPr>
        <w:pStyle w:val="BodyText"/>
        <w:ind w:left="0"/>
        <w:rPr>
          <w:b/>
          <w:i/>
          <w:sz w:val="30"/>
        </w:rPr>
      </w:pPr>
    </w:p>
    <w:p>
      <w:pPr>
        <w:pStyle w:val="BodyText"/>
        <w:spacing w:before="10"/>
        <w:ind w:left="0"/>
        <w:rPr>
          <w:b/>
          <w:i/>
          <w:sz w:val="25"/>
        </w:rPr>
      </w:pPr>
    </w:p>
    <w:p>
      <w:pPr>
        <w:pStyle w:val="ListParagraph"/>
        <w:numPr>
          <w:ilvl w:val="0"/>
          <w:numId w:val="211"/>
        </w:numPr>
        <w:tabs>
          <w:tab w:pos="1387" w:val="left" w:leader="none"/>
        </w:tabs>
        <w:spacing w:line="240" w:lineRule="auto" w:before="0" w:after="0"/>
        <w:ind w:left="852" w:right="0" w:firstLine="284"/>
        <w:jc w:val="left"/>
        <w:rPr>
          <w:b/>
          <w:i/>
          <w:sz w:val="28"/>
        </w:rPr>
      </w:pPr>
      <w:r>
        <w:rPr>
          <w:b/>
          <w:i/>
          <w:sz w:val="28"/>
        </w:rPr>
        <w:t>Выберите единственный правильный</w:t>
      </w:r>
      <w:r>
        <w:rPr>
          <w:b/>
          <w:i/>
          <w:spacing w:val="-5"/>
          <w:sz w:val="28"/>
        </w:rPr>
        <w:t> </w:t>
      </w:r>
      <w:r>
        <w:rPr>
          <w:b/>
          <w:i/>
          <w:sz w:val="28"/>
        </w:rPr>
        <w:t>ответ.</w:t>
      </w:r>
    </w:p>
    <w:p>
      <w:pPr>
        <w:pStyle w:val="BodyText"/>
        <w:ind w:left="0"/>
        <w:rPr>
          <w:b/>
          <w:i/>
          <w:sz w:val="30"/>
        </w:rPr>
      </w:pPr>
    </w:p>
    <w:p>
      <w:pPr>
        <w:pStyle w:val="BodyText"/>
        <w:spacing w:before="5"/>
        <w:ind w:left="0"/>
        <w:rPr>
          <w:b/>
          <w:i/>
          <w:sz w:val="25"/>
        </w:rPr>
      </w:pPr>
    </w:p>
    <w:p>
      <w:pPr>
        <w:pStyle w:val="ListParagraph"/>
        <w:numPr>
          <w:ilvl w:val="1"/>
          <w:numId w:val="211"/>
        </w:numPr>
        <w:tabs>
          <w:tab w:pos="1417" w:val="left" w:leader="none"/>
        </w:tabs>
        <w:spacing w:line="240" w:lineRule="auto" w:before="1" w:after="0"/>
        <w:ind w:left="852" w:right="0" w:firstLine="284"/>
        <w:jc w:val="left"/>
        <w:rPr>
          <w:sz w:val="28"/>
        </w:rPr>
      </w:pPr>
      <w:r>
        <w:rPr>
          <w:sz w:val="28"/>
        </w:rPr>
        <w:t>Великая депрессия</w:t>
      </w:r>
      <w:r>
        <w:rPr>
          <w:spacing w:val="-1"/>
          <w:sz w:val="28"/>
        </w:rPr>
        <w:t> </w:t>
      </w:r>
      <w:r>
        <w:rPr>
          <w:sz w:val="28"/>
        </w:rPr>
        <w:t>это:</w:t>
      </w:r>
    </w:p>
    <w:p>
      <w:pPr>
        <w:pStyle w:val="BodyText"/>
        <w:spacing w:line="360" w:lineRule="auto" w:before="160"/>
        <w:ind w:left="1419" w:right="1964" w:hanging="284"/>
      </w:pPr>
      <w:r>
        <w:rPr/>
        <w:t>а) период 1930-х гг., в который наблюдался спад деловой активности и сокращения производства</w:t>
      </w:r>
    </w:p>
    <w:p>
      <w:pPr>
        <w:pStyle w:val="BodyText"/>
        <w:spacing w:line="362" w:lineRule="auto"/>
        <w:ind w:left="1419" w:right="1132" w:hanging="284"/>
      </w:pPr>
      <w:r>
        <w:rPr/>
        <w:t>б) государственная политика в США во второй половине 1930-х гг., направленная на возрождение экономики</w:t>
      </w:r>
    </w:p>
    <w:p>
      <w:pPr>
        <w:pStyle w:val="BodyText"/>
        <w:spacing w:line="360" w:lineRule="auto"/>
        <w:ind w:left="1136" w:right="2342"/>
      </w:pPr>
      <w:r>
        <w:rPr/>
        <w:t>в) экономические последствия Первой мировой войны в 1920-е гг. г) экономические последствия Второй мировой войны в 1940-е гг.</w:t>
      </w:r>
    </w:p>
    <w:p>
      <w:pPr>
        <w:pStyle w:val="BodyText"/>
        <w:spacing w:before="4"/>
        <w:ind w:left="0"/>
        <w:rPr>
          <w:sz w:val="41"/>
        </w:rPr>
      </w:pPr>
    </w:p>
    <w:p>
      <w:pPr>
        <w:pStyle w:val="ListParagraph"/>
        <w:numPr>
          <w:ilvl w:val="1"/>
          <w:numId w:val="211"/>
        </w:numPr>
        <w:tabs>
          <w:tab w:pos="1417" w:val="left" w:leader="none"/>
        </w:tabs>
        <w:spacing w:line="240" w:lineRule="auto" w:before="0" w:after="0"/>
        <w:ind w:left="852" w:right="0" w:firstLine="284"/>
        <w:jc w:val="left"/>
        <w:rPr>
          <w:sz w:val="28"/>
        </w:rPr>
      </w:pPr>
      <w:r>
        <w:rPr>
          <w:sz w:val="28"/>
        </w:rPr>
        <w:t>Характерной чертой кубизма в искусстве</w:t>
      </w:r>
      <w:r>
        <w:rPr>
          <w:spacing w:val="-4"/>
          <w:sz w:val="28"/>
        </w:rPr>
        <w:t> </w:t>
      </w:r>
      <w:r>
        <w:rPr>
          <w:sz w:val="28"/>
        </w:rPr>
        <w:t>было:</w:t>
      </w:r>
    </w:p>
    <w:p>
      <w:pPr>
        <w:pStyle w:val="BodyText"/>
        <w:spacing w:line="360" w:lineRule="auto" w:before="163"/>
        <w:ind w:left="1419" w:right="2081" w:hanging="284"/>
      </w:pPr>
      <w:r>
        <w:rPr/>
        <w:t>а) отражение обратной стороны человеческого сознания (сновидений, галлюцинаций, воспоминаний младенческого возраста и т. д.)</w:t>
      </w:r>
    </w:p>
    <w:p>
      <w:pPr>
        <w:pStyle w:val="BodyText"/>
        <w:spacing w:line="360" w:lineRule="auto"/>
        <w:ind w:left="1419" w:right="1132" w:hanging="284"/>
      </w:pPr>
      <w:r>
        <w:rPr/>
        <w:t>б) комбинация геометрических фигур в основе изображения явлений действительности</w:t>
      </w:r>
    </w:p>
    <w:p>
      <w:pPr>
        <w:pStyle w:val="BodyText"/>
        <w:spacing w:line="360" w:lineRule="auto" w:before="1"/>
        <w:ind w:left="1136" w:right="1521"/>
      </w:pPr>
      <w:r>
        <w:rPr/>
        <w:t>в) стремление к возможно более точному отображению действительности г) деформация изображения во имя передачи экспрессии переживания или</w:t>
      </w:r>
    </w:p>
    <w:p>
      <w:pPr>
        <w:pStyle w:val="BodyText"/>
        <w:spacing w:line="321" w:lineRule="exact"/>
        <w:ind w:left="1419"/>
      </w:pPr>
      <w:r>
        <w:rPr/>
        <w:t>подсознательного импульса</w:t>
      </w:r>
    </w:p>
    <w:p>
      <w:pPr>
        <w:pStyle w:val="BodyText"/>
        <w:ind w:left="0"/>
        <w:rPr>
          <w:sz w:val="30"/>
        </w:rPr>
      </w:pPr>
    </w:p>
    <w:p>
      <w:pPr>
        <w:pStyle w:val="BodyText"/>
        <w:spacing w:before="1"/>
        <w:ind w:left="0"/>
        <w:rPr>
          <w:sz w:val="26"/>
        </w:rPr>
      </w:pPr>
    </w:p>
    <w:p>
      <w:pPr>
        <w:pStyle w:val="ListParagraph"/>
        <w:numPr>
          <w:ilvl w:val="1"/>
          <w:numId w:val="211"/>
        </w:numPr>
        <w:tabs>
          <w:tab w:pos="1417" w:val="left" w:leader="none"/>
        </w:tabs>
        <w:spacing w:line="240" w:lineRule="auto" w:before="0" w:after="0"/>
        <w:ind w:left="852" w:right="0" w:firstLine="284"/>
        <w:jc w:val="left"/>
        <w:rPr>
          <w:sz w:val="28"/>
        </w:rPr>
      </w:pPr>
      <w:r>
        <w:rPr>
          <w:sz w:val="28"/>
        </w:rPr>
        <w:t>Одна из характерных черт тоталитарных режимов —</w:t>
      </w:r>
      <w:r>
        <w:rPr>
          <w:spacing w:val="-5"/>
          <w:sz w:val="28"/>
        </w:rPr>
        <w:t> </w:t>
      </w:r>
      <w:r>
        <w:rPr>
          <w:sz w:val="28"/>
        </w:rPr>
        <w:t>это:</w:t>
      </w:r>
    </w:p>
    <w:p>
      <w:pPr>
        <w:pStyle w:val="BodyText"/>
        <w:spacing w:line="360" w:lineRule="auto" w:before="161"/>
        <w:ind w:left="1136" w:right="1995"/>
      </w:pPr>
      <w:r>
        <w:rPr/>
        <w:t>а) важная роль организаций гражданского общества в самоуправлении б) укрепление демократических основ жизни общества</w:t>
      </w:r>
    </w:p>
    <w:p>
      <w:pPr>
        <w:pStyle w:val="BodyText"/>
        <w:spacing w:line="362" w:lineRule="auto"/>
        <w:ind w:left="1136" w:right="4143"/>
      </w:pPr>
      <w:r>
        <w:rPr/>
        <w:t>в) отсутствие репрессий как инструмента политики г) всевластие тайной полиции, тотальный террор</w:t>
      </w:r>
    </w:p>
    <w:p>
      <w:pPr>
        <w:spacing w:after="0" w:line="362" w:lineRule="auto"/>
        <w:sectPr>
          <w:pgSz w:w="11910" w:h="16840"/>
          <w:pgMar w:header="710" w:footer="0" w:top="1160" w:bottom="280" w:left="280" w:right="0"/>
        </w:sectPr>
      </w:pPr>
    </w:p>
    <w:p>
      <w:pPr>
        <w:pStyle w:val="ListParagraph"/>
        <w:numPr>
          <w:ilvl w:val="1"/>
          <w:numId w:val="211"/>
        </w:numPr>
        <w:tabs>
          <w:tab w:pos="1417" w:val="left" w:leader="none"/>
        </w:tabs>
        <w:spacing w:line="360" w:lineRule="auto" w:before="91" w:after="0"/>
        <w:ind w:left="852" w:right="1604" w:firstLine="284"/>
        <w:jc w:val="left"/>
        <w:rPr>
          <w:sz w:val="28"/>
        </w:rPr>
      </w:pPr>
      <w:r>
        <w:rPr>
          <w:sz w:val="28"/>
        </w:rPr>
        <w:t>В результате национально-освободительной революции в Китае 1925— 1927 гг. к власти</w:t>
      </w:r>
      <w:r>
        <w:rPr>
          <w:spacing w:val="-5"/>
          <w:sz w:val="28"/>
        </w:rPr>
        <w:t> </w:t>
      </w:r>
      <w:r>
        <w:rPr>
          <w:sz w:val="28"/>
        </w:rPr>
        <w:t>пришла:</w:t>
      </w:r>
    </w:p>
    <w:p>
      <w:pPr>
        <w:pStyle w:val="BodyText"/>
        <w:spacing w:line="362" w:lineRule="auto"/>
        <w:ind w:left="1136" w:right="6223"/>
      </w:pPr>
      <w:r>
        <w:rPr/>
        <w:t>а) Коммунистическая партия Китая б) японская администрация</w:t>
      </w:r>
    </w:p>
    <w:p>
      <w:pPr>
        <w:pStyle w:val="BodyText"/>
        <w:spacing w:line="317" w:lineRule="exact"/>
        <w:ind w:left="1136"/>
      </w:pPr>
      <w:r>
        <w:rPr/>
        <w:t>в) партия Гоминьдан</w:t>
      </w:r>
    </w:p>
    <w:p>
      <w:pPr>
        <w:pStyle w:val="BodyText"/>
        <w:spacing w:before="160"/>
        <w:ind w:left="1136"/>
      </w:pPr>
      <w:r>
        <w:rPr/>
        <w:t>г) германская администрация</w:t>
      </w:r>
    </w:p>
    <w:p>
      <w:pPr>
        <w:pStyle w:val="BodyText"/>
        <w:ind w:left="0"/>
        <w:rPr>
          <w:sz w:val="30"/>
        </w:rPr>
      </w:pPr>
    </w:p>
    <w:p>
      <w:pPr>
        <w:pStyle w:val="BodyText"/>
        <w:spacing w:before="1"/>
        <w:ind w:left="0"/>
        <w:rPr>
          <w:sz w:val="26"/>
        </w:rPr>
      </w:pPr>
    </w:p>
    <w:p>
      <w:pPr>
        <w:pStyle w:val="ListParagraph"/>
        <w:numPr>
          <w:ilvl w:val="1"/>
          <w:numId w:val="211"/>
        </w:numPr>
        <w:tabs>
          <w:tab w:pos="1417" w:val="left" w:leader="none"/>
        </w:tabs>
        <w:spacing w:line="360" w:lineRule="auto" w:before="0" w:after="0"/>
        <w:ind w:left="852" w:right="1322" w:firstLine="284"/>
        <w:jc w:val="left"/>
        <w:rPr>
          <w:sz w:val="28"/>
        </w:rPr>
      </w:pPr>
      <w:r>
        <w:rPr>
          <w:sz w:val="28"/>
        </w:rPr>
        <w:t>Мюнхенское соглашение между Германией, Великобританией, Италией и Францией в 1938 г.</w:t>
      </w:r>
      <w:r>
        <w:rPr>
          <w:spacing w:val="-2"/>
          <w:sz w:val="28"/>
        </w:rPr>
        <w:t> </w:t>
      </w:r>
      <w:r>
        <w:rPr>
          <w:sz w:val="28"/>
        </w:rPr>
        <w:t>касалось:</w:t>
      </w:r>
    </w:p>
    <w:p>
      <w:pPr>
        <w:pStyle w:val="BodyText"/>
        <w:spacing w:line="321" w:lineRule="exact"/>
        <w:ind w:left="1136"/>
      </w:pPr>
      <w:r>
        <w:rPr/>
        <w:t>а) взаимной помощи при нападении на одну из сторон</w:t>
      </w:r>
    </w:p>
    <w:p>
      <w:pPr>
        <w:pStyle w:val="BodyText"/>
        <w:spacing w:line="362" w:lineRule="auto" w:before="161"/>
        <w:ind w:left="1136" w:right="2639"/>
      </w:pPr>
      <w:r>
        <w:rPr/>
        <w:t>б) присоединения Судетской области Чехословакии к Германии в) присоединения Рейнской области</w:t>
      </w:r>
    </w:p>
    <w:p>
      <w:pPr>
        <w:pStyle w:val="BodyText"/>
        <w:spacing w:line="317" w:lineRule="exact"/>
        <w:ind w:left="1136"/>
      </w:pPr>
      <w:r>
        <w:rPr/>
        <w:t>г) совместных действий в случае войны с СССР</w:t>
      </w:r>
    </w:p>
    <w:p>
      <w:pPr>
        <w:pStyle w:val="BodyText"/>
        <w:ind w:left="0"/>
        <w:rPr>
          <w:sz w:val="30"/>
        </w:rPr>
      </w:pPr>
    </w:p>
    <w:p>
      <w:pPr>
        <w:pStyle w:val="BodyText"/>
        <w:spacing w:before="10"/>
        <w:ind w:left="0"/>
        <w:rPr>
          <w:sz w:val="25"/>
        </w:rPr>
      </w:pPr>
    </w:p>
    <w:p>
      <w:pPr>
        <w:pStyle w:val="ListParagraph"/>
        <w:numPr>
          <w:ilvl w:val="1"/>
          <w:numId w:val="211"/>
        </w:numPr>
        <w:tabs>
          <w:tab w:pos="1417" w:val="left" w:leader="none"/>
        </w:tabs>
        <w:spacing w:line="360" w:lineRule="auto" w:before="0" w:after="0"/>
        <w:ind w:left="1136" w:right="6333" w:firstLine="0"/>
        <w:jc w:val="left"/>
        <w:rPr>
          <w:sz w:val="28"/>
        </w:rPr>
      </w:pPr>
      <w:r>
        <w:rPr>
          <w:sz w:val="28"/>
        </w:rPr>
        <w:t>Вторая мировая война началась: а) 23 августа 1939</w:t>
      </w:r>
      <w:r>
        <w:rPr>
          <w:spacing w:val="-5"/>
          <w:sz w:val="28"/>
        </w:rPr>
        <w:t> </w:t>
      </w:r>
      <w:r>
        <w:rPr>
          <w:sz w:val="28"/>
        </w:rPr>
        <w:t>г.</w:t>
      </w:r>
    </w:p>
    <w:p>
      <w:pPr>
        <w:pStyle w:val="BodyText"/>
        <w:spacing w:before="1"/>
        <w:ind w:left="1136"/>
      </w:pPr>
      <w:r>
        <w:rPr/>
        <w:t>б) 1 сентября 1939 г.</w:t>
      </w:r>
    </w:p>
    <w:p>
      <w:pPr>
        <w:pStyle w:val="BodyText"/>
        <w:spacing w:before="161"/>
        <w:ind w:left="1136"/>
      </w:pPr>
      <w:r>
        <w:rPr/>
        <w:t>в) 10 мая 1940 г.</w:t>
      </w:r>
    </w:p>
    <w:p>
      <w:pPr>
        <w:pStyle w:val="BodyText"/>
        <w:spacing w:before="161"/>
        <w:ind w:left="1136"/>
      </w:pPr>
      <w:r>
        <w:rPr/>
        <w:t>г) 22 июня 1941 г.</w:t>
      </w:r>
    </w:p>
    <w:p>
      <w:pPr>
        <w:pStyle w:val="BodyText"/>
        <w:ind w:left="0"/>
        <w:rPr>
          <w:sz w:val="30"/>
        </w:rPr>
      </w:pPr>
    </w:p>
    <w:p>
      <w:pPr>
        <w:pStyle w:val="BodyText"/>
        <w:spacing w:before="1"/>
        <w:ind w:left="0"/>
        <w:rPr>
          <w:sz w:val="26"/>
        </w:rPr>
      </w:pPr>
    </w:p>
    <w:p>
      <w:pPr>
        <w:pStyle w:val="ListParagraph"/>
        <w:numPr>
          <w:ilvl w:val="1"/>
          <w:numId w:val="211"/>
        </w:numPr>
        <w:tabs>
          <w:tab w:pos="1417" w:val="left" w:leader="none"/>
        </w:tabs>
        <w:spacing w:line="360" w:lineRule="auto" w:before="0" w:after="0"/>
        <w:ind w:left="852" w:right="1740" w:firstLine="284"/>
        <w:jc w:val="left"/>
        <w:rPr>
          <w:sz w:val="28"/>
        </w:rPr>
      </w:pPr>
      <w:r>
        <w:rPr>
          <w:sz w:val="28"/>
        </w:rPr>
        <w:t>Одним из направлений социального развития стран Востока во второй половине XX в.</w:t>
      </w:r>
      <w:r>
        <w:rPr>
          <w:spacing w:val="-3"/>
          <w:sz w:val="28"/>
        </w:rPr>
        <w:t> </w:t>
      </w:r>
      <w:r>
        <w:rPr>
          <w:sz w:val="28"/>
        </w:rPr>
        <w:t>является:</w:t>
      </w:r>
    </w:p>
    <w:p>
      <w:pPr>
        <w:pStyle w:val="BodyText"/>
        <w:spacing w:line="321" w:lineRule="exact"/>
        <w:ind w:left="1136"/>
      </w:pPr>
      <w:r>
        <w:rPr/>
        <w:t>а) модернизация</w:t>
      </w:r>
    </w:p>
    <w:p>
      <w:pPr>
        <w:pStyle w:val="BodyText"/>
        <w:spacing w:before="160"/>
        <w:ind w:left="1136"/>
      </w:pPr>
      <w:r>
        <w:rPr/>
        <w:t>б) сохранение традиционных структур</w:t>
      </w:r>
    </w:p>
    <w:p>
      <w:pPr>
        <w:pStyle w:val="BodyText"/>
        <w:spacing w:line="360" w:lineRule="auto" w:before="163"/>
        <w:ind w:left="1136" w:right="4457"/>
      </w:pPr>
      <w:r>
        <w:rPr/>
        <w:t>в) резкое увеличение количества интеллигенции г) увеличение количества иностранной</w:t>
      </w:r>
      <w:r>
        <w:rPr>
          <w:spacing w:val="-14"/>
        </w:rPr>
        <w:t> </w:t>
      </w:r>
      <w:r>
        <w:rPr/>
        <w:t>буржуазии</w:t>
      </w:r>
    </w:p>
    <w:p>
      <w:pPr>
        <w:pStyle w:val="BodyText"/>
        <w:spacing w:before="11"/>
        <w:ind w:left="0"/>
        <w:rPr>
          <w:sz w:val="41"/>
        </w:rPr>
      </w:pPr>
    </w:p>
    <w:p>
      <w:pPr>
        <w:pStyle w:val="ListParagraph"/>
        <w:numPr>
          <w:ilvl w:val="1"/>
          <w:numId w:val="211"/>
        </w:numPr>
        <w:tabs>
          <w:tab w:pos="1417" w:val="left" w:leader="none"/>
        </w:tabs>
        <w:spacing w:line="240" w:lineRule="auto" w:before="0" w:after="0"/>
        <w:ind w:left="852" w:right="0" w:firstLine="284"/>
        <w:jc w:val="left"/>
        <w:rPr>
          <w:sz w:val="28"/>
        </w:rPr>
      </w:pPr>
      <w:r>
        <w:rPr>
          <w:sz w:val="28"/>
        </w:rPr>
        <w:t>Одна из характерных черт «холодной войны» —</w:t>
      </w:r>
      <w:r>
        <w:rPr>
          <w:spacing w:val="-8"/>
          <w:sz w:val="28"/>
        </w:rPr>
        <w:t> </w:t>
      </w:r>
      <w:r>
        <w:rPr>
          <w:sz w:val="28"/>
        </w:rPr>
        <w:t>это:</w:t>
      </w:r>
    </w:p>
    <w:p>
      <w:pPr>
        <w:pStyle w:val="BodyText"/>
        <w:spacing w:line="360" w:lineRule="auto" w:before="162"/>
        <w:ind w:left="1136" w:right="2847"/>
      </w:pPr>
      <w:r>
        <w:rPr/>
        <w:t>а) система трехполюсного мира: США, Западная Европа, СССР б) отсутствие в мире войн и военных конфликтов</w:t>
      </w:r>
    </w:p>
    <w:p>
      <w:pPr>
        <w:spacing w:after="0" w:line="360" w:lineRule="auto"/>
        <w:sectPr>
          <w:pgSz w:w="11910" w:h="16840"/>
          <w:pgMar w:header="710" w:footer="0" w:top="1160" w:bottom="280" w:left="280" w:right="0"/>
        </w:sectPr>
      </w:pPr>
    </w:p>
    <w:p>
      <w:pPr>
        <w:pStyle w:val="BodyText"/>
        <w:spacing w:before="91"/>
        <w:ind w:left="1136"/>
      </w:pPr>
      <w:r>
        <w:rPr/>
        <w:t>в) ускоряющаяся гонка вооружений</w:t>
      </w:r>
    </w:p>
    <w:p>
      <w:pPr>
        <w:pStyle w:val="BodyText"/>
        <w:spacing w:before="161"/>
        <w:ind w:left="1136"/>
      </w:pPr>
      <w:r>
        <w:rPr/>
        <w:t>г) объединение большинства западных стран в единый экономический блок</w:t>
      </w:r>
    </w:p>
    <w:p>
      <w:pPr>
        <w:pStyle w:val="BodyText"/>
        <w:ind w:left="0"/>
        <w:rPr>
          <w:sz w:val="30"/>
        </w:rPr>
      </w:pPr>
    </w:p>
    <w:p>
      <w:pPr>
        <w:pStyle w:val="BodyText"/>
        <w:spacing w:before="1"/>
        <w:ind w:left="0"/>
        <w:rPr>
          <w:sz w:val="26"/>
        </w:rPr>
      </w:pPr>
    </w:p>
    <w:p>
      <w:pPr>
        <w:pStyle w:val="ListParagraph"/>
        <w:numPr>
          <w:ilvl w:val="1"/>
          <w:numId w:val="211"/>
        </w:numPr>
        <w:tabs>
          <w:tab w:pos="1488" w:val="left" w:leader="none"/>
        </w:tabs>
        <w:spacing w:line="240" w:lineRule="auto" w:before="1" w:after="0"/>
        <w:ind w:left="1487" w:right="0" w:hanging="351"/>
        <w:jc w:val="left"/>
        <w:rPr>
          <w:sz w:val="28"/>
        </w:rPr>
      </w:pPr>
      <w:r>
        <w:rPr>
          <w:sz w:val="28"/>
        </w:rPr>
        <w:t>«Странной войной»</w:t>
      </w:r>
      <w:r>
        <w:rPr>
          <w:spacing w:val="-2"/>
          <w:sz w:val="28"/>
        </w:rPr>
        <w:t> </w:t>
      </w:r>
      <w:r>
        <w:rPr>
          <w:sz w:val="28"/>
        </w:rPr>
        <w:t>называли:</w:t>
      </w:r>
    </w:p>
    <w:p>
      <w:pPr>
        <w:pStyle w:val="BodyText"/>
        <w:spacing w:before="160"/>
        <w:ind w:left="1136"/>
      </w:pPr>
      <w:r>
        <w:rPr/>
        <w:t>а) события на Западном фронте с сентября 1939 г. по май 1940 г.</w:t>
      </w:r>
    </w:p>
    <w:p>
      <w:pPr>
        <w:pStyle w:val="BodyText"/>
        <w:spacing w:line="360" w:lineRule="auto" w:before="160"/>
        <w:ind w:left="1136" w:right="1305"/>
      </w:pPr>
      <w:r>
        <w:rPr/>
        <w:t>б) военную кампанию СССР в Финляндии в ноябре 1939 г. — марте 1940 г. в) военные действия на Тихом океане</w:t>
      </w:r>
    </w:p>
    <w:p>
      <w:pPr>
        <w:pStyle w:val="BodyText"/>
        <w:spacing w:before="2"/>
        <w:ind w:left="1136"/>
      </w:pPr>
      <w:r>
        <w:rPr/>
        <w:t>г) Польскую кампанию в сентябре 1939 г.</w:t>
      </w:r>
    </w:p>
    <w:p>
      <w:pPr>
        <w:pStyle w:val="BodyText"/>
        <w:ind w:left="0"/>
        <w:rPr>
          <w:sz w:val="30"/>
        </w:rPr>
      </w:pPr>
    </w:p>
    <w:p>
      <w:pPr>
        <w:pStyle w:val="BodyText"/>
        <w:spacing w:before="10"/>
        <w:ind w:left="0"/>
        <w:rPr>
          <w:sz w:val="25"/>
        </w:rPr>
      </w:pPr>
    </w:p>
    <w:p>
      <w:pPr>
        <w:pStyle w:val="ListParagraph"/>
        <w:numPr>
          <w:ilvl w:val="1"/>
          <w:numId w:val="211"/>
        </w:numPr>
        <w:tabs>
          <w:tab w:pos="1559" w:val="left" w:leader="none"/>
        </w:tabs>
        <w:spacing w:line="240" w:lineRule="auto" w:before="1" w:after="0"/>
        <w:ind w:left="1558" w:right="0" w:hanging="422"/>
        <w:jc w:val="left"/>
        <w:rPr>
          <w:sz w:val="28"/>
        </w:rPr>
      </w:pPr>
      <w:r>
        <w:rPr>
          <w:sz w:val="28"/>
        </w:rPr>
        <w:t>«Экономическим чудом»</w:t>
      </w:r>
      <w:r>
        <w:rPr>
          <w:spacing w:val="-3"/>
          <w:sz w:val="28"/>
        </w:rPr>
        <w:t> </w:t>
      </w:r>
      <w:r>
        <w:rPr>
          <w:sz w:val="28"/>
        </w:rPr>
        <w:t>называют:</w:t>
      </w:r>
    </w:p>
    <w:p>
      <w:pPr>
        <w:pStyle w:val="BodyText"/>
        <w:spacing w:line="362" w:lineRule="auto" w:before="160"/>
        <w:ind w:left="1136" w:right="2703"/>
      </w:pPr>
      <w:r>
        <w:rPr/>
        <w:t>а) достижения научно-технической революции 1950— 1960-х гг. б) экономическое лидерство США в 1950-е гг. в мире</w:t>
      </w:r>
    </w:p>
    <w:p>
      <w:pPr>
        <w:pStyle w:val="BodyText"/>
        <w:spacing w:line="317" w:lineRule="exact"/>
        <w:ind w:left="1136"/>
      </w:pPr>
      <w:r>
        <w:rPr/>
        <w:t>в) создание системы европейской экономической интеграции в 1950-е гг.</w:t>
      </w:r>
    </w:p>
    <w:p>
      <w:pPr>
        <w:pStyle w:val="BodyText"/>
        <w:spacing w:line="360" w:lineRule="auto" w:before="160"/>
        <w:ind w:left="1419" w:right="1340" w:hanging="284"/>
      </w:pPr>
      <w:r>
        <w:rPr/>
        <w:t>г) мощный рывок в экономическом развитии ФРГ, Италии, Японии в 1950-е гг.</w:t>
      </w:r>
    </w:p>
    <w:p>
      <w:pPr>
        <w:pStyle w:val="BodyText"/>
        <w:spacing w:before="1"/>
        <w:ind w:left="0"/>
        <w:rPr>
          <w:sz w:val="42"/>
        </w:rPr>
      </w:pPr>
    </w:p>
    <w:p>
      <w:pPr>
        <w:pStyle w:val="ListParagraph"/>
        <w:numPr>
          <w:ilvl w:val="1"/>
          <w:numId w:val="211"/>
        </w:numPr>
        <w:tabs>
          <w:tab w:pos="1559" w:val="left" w:leader="none"/>
        </w:tabs>
        <w:spacing w:line="360" w:lineRule="auto" w:before="0" w:after="0"/>
        <w:ind w:left="1136" w:right="3149" w:firstLine="0"/>
        <w:jc w:val="left"/>
        <w:rPr>
          <w:sz w:val="28"/>
        </w:rPr>
      </w:pPr>
      <w:r>
        <w:rPr>
          <w:sz w:val="28"/>
        </w:rPr>
        <w:t>Расцвет западного «общества потребления» пришелся на: а) 1950-е</w:t>
      </w:r>
      <w:r>
        <w:rPr>
          <w:spacing w:val="-6"/>
          <w:sz w:val="28"/>
        </w:rPr>
        <w:t> </w:t>
      </w:r>
      <w:r>
        <w:rPr>
          <w:sz w:val="28"/>
        </w:rPr>
        <w:t>гг.</w:t>
      </w:r>
    </w:p>
    <w:p>
      <w:pPr>
        <w:pStyle w:val="BodyText"/>
        <w:spacing w:line="360" w:lineRule="auto"/>
        <w:ind w:left="1136" w:right="9054"/>
        <w:jc w:val="both"/>
      </w:pPr>
      <w:r>
        <w:rPr/>
        <w:t>б) 1960-е</w:t>
      </w:r>
      <w:r>
        <w:rPr>
          <w:spacing w:val="-24"/>
        </w:rPr>
        <w:t> </w:t>
      </w:r>
      <w:r>
        <w:rPr/>
        <w:t>гг. в) 1970-е</w:t>
      </w:r>
      <w:r>
        <w:rPr>
          <w:spacing w:val="-14"/>
        </w:rPr>
        <w:t> </w:t>
      </w:r>
      <w:r>
        <w:rPr/>
        <w:t>гг. г) 1980-е</w:t>
      </w:r>
      <w:r>
        <w:rPr>
          <w:spacing w:val="4"/>
        </w:rPr>
        <w:t> </w:t>
      </w:r>
      <w:r>
        <w:rPr/>
        <w:t>гг.</w:t>
      </w:r>
    </w:p>
    <w:p>
      <w:pPr>
        <w:pStyle w:val="BodyText"/>
        <w:spacing w:before="11"/>
        <w:ind w:left="0"/>
        <w:rPr>
          <w:sz w:val="41"/>
        </w:rPr>
      </w:pPr>
    </w:p>
    <w:p>
      <w:pPr>
        <w:pStyle w:val="ListParagraph"/>
        <w:numPr>
          <w:ilvl w:val="1"/>
          <w:numId w:val="211"/>
        </w:numPr>
        <w:tabs>
          <w:tab w:pos="1559" w:val="left" w:leader="none"/>
        </w:tabs>
        <w:spacing w:line="360" w:lineRule="auto" w:before="0" w:after="0"/>
        <w:ind w:left="852" w:right="1790" w:firstLine="284"/>
        <w:jc w:val="left"/>
        <w:rPr>
          <w:sz w:val="28"/>
        </w:rPr>
      </w:pPr>
      <w:r>
        <w:rPr>
          <w:sz w:val="28"/>
        </w:rPr>
        <w:t>Характерной чертой экономической модели современного западного общества</w:t>
      </w:r>
      <w:r>
        <w:rPr>
          <w:spacing w:val="-2"/>
          <w:sz w:val="28"/>
        </w:rPr>
        <w:t> </w:t>
      </w:r>
      <w:r>
        <w:rPr>
          <w:sz w:val="28"/>
        </w:rPr>
        <w:t>является:</w:t>
      </w:r>
    </w:p>
    <w:p>
      <w:pPr>
        <w:pStyle w:val="BodyText"/>
        <w:spacing w:line="360" w:lineRule="auto" w:before="1"/>
        <w:ind w:left="1419" w:right="1251" w:hanging="284"/>
      </w:pPr>
      <w:r>
        <w:rPr/>
        <w:t>а) инновационность, т. е. комплексный процесс создания, распространения и использования новшеств в производстве</w:t>
      </w:r>
    </w:p>
    <w:p>
      <w:pPr>
        <w:pStyle w:val="BodyText"/>
        <w:spacing w:line="360" w:lineRule="auto"/>
        <w:ind w:left="1136" w:right="1354"/>
      </w:pPr>
      <w:r>
        <w:rPr/>
        <w:t>б) активное государственное регулирование большинства сфер экономики в) стихийный рынок, охвативший все мировое экономическое пространство г) ресурсозатратный механизм экономического развития</w:t>
      </w:r>
    </w:p>
    <w:p>
      <w:pPr>
        <w:spacing w:after="0" w:line="360" w:lineRule="auto"/>
        <w:sectPr>
          <w:pgSz w:w="11910" w:h="16840"/>
          <w:pgMar w:header="710" w:footer="0" w:top="1160" w:bottom="280" w:left="280" w:right="0"/>
        </w:sectPr>
      </w:pPr>
    </w:p>
    <w:p>
      <w:pPr>
        <w:pStyle w:val="ListParagraph"/>
        <w:numPr>
          <w:ilvl w:val="1"/>
          <w:numId w:val="211"/>
        </w:numPr>
        <w:tabs>
          <w:tab w:pos="1559" w:val="left" w:leader="none"/>
        </w:tabs>
        <w:spacing w:line="360" w:lineRule="auto" w:before="91" w:after="0"/>
        <w:ind w:left="1136" w:right="2830" w:firstLine="0"/>
        <w:jc w:val="left"/>
        <w:rPr>
          <w:sz w:val="28"/>
        </w:rPr>
      </w:pPr>
      <w:r>
        <w:rPr>
          <w:sz w:val="28"/>
        </w:rPr>
        <w:t>В Испании фашистский режим окончательно установился в: а) 1922</w:t>
      </w:r>
      <w:r>
        <w:rPr>
          <w:spacing w:val="-6"/>
          <w:sz w:val="28"/>
        </w:rPr>
        <w:t> </w:t>
      </w:r>
      <w:r>
        <w:rPr>
          <w:sz w:val="28"/>
        </w:rPr>
        <w:t>г.</w:t>
      </w:r>
    </w:p>
    <w:p>
      <w:pPr>
        <w:pStyle w:val="BodyText"/>
        <w:spacing w:line="321" w:lineRule="exact"/>
        <w:ind w:left="1136"/>
      </w:pPr>
      <w:r>
        <w:rPr/>
        <w:t>б) 1923</w:t>
      </w:r>
      <w:r>
        <w:rPr>
          <w:spacing w:val="-27"/>
        </w:rPr>
        <w:t> </w:t>
      </w:r>
      <w:r>
        <w:rPr/>
        <w:t>г.</w:t>
      </w:r>
    </w:p>
    <w:p>
      <w:pPr>
        <w:pStyle w:val="BodyText"/>
        <w:spacing w:before="163"/>
        <w:ind w:left="1136"/>
      </w:pPr>
      <w:r>
        <w:rPr/>
        <w:t>в) 1933</w:t>
      </w:r>
      <w:r>
        <w:rPr>
          <w:spacing w:val="-17"/>
        </w:rPr>
        <w:t> </w:t>
      </w:r>
      <w:r>
        <w:rPr/>
        <w:t>г.</w:t>
      </w:r>
    </w:p>
    <w:p>
      <w:pPr>
        <w:pStyle w:val="BodyText"/>
        <w:spacing w:before="161"/>
        <w:ind w:left="1136"/>
      </w:pPr>
      <w:r>
        <w:rPr/>
        <w:t>г) 1939</w:t>
      </w:r>
      <w:r>
        <w:rPr>
          <w:spacing w:val="1"/>
        </w:rPr>
        <w:t> </w:t>
      </w:r>
      <w:r>
        <w:rPr/>
        <w:t>г.</w:t>
      </w:r>
    </w:p>
    <w:p>
      <w:pPr>
        <w:pStyle w:val="BodyText"/>
        <w:ind w:left="0"/>
        <w:rPr>
          <w:sz w:val="30"/>
        </w:rPr>
      </w:pPr>
    </w:p>
    <w:p>
      <w:pPr>
        <w:pStyle w:val="BodyText"/>
        <w:spacing w:before="10"/>
        <w:ind w:left="0"/>
        <w:rPr>
          <w:sz w:val="25"/>
        </w:rPr>
      </w:pPr>
    </w:p>
    <w:p>
      <w:pPr>
        <w:pStyle w:val="ListParagraph"/>
        <w:numPr>
          <w:ilvl w:val="1"/>
          <w:numId w:val="211"/>
        </w:numPr>
        <w:tabs>
          <w:tab w:pos="1559" w:val="left" w:leader="none"/>
        </w:tabs>
        <w:spacing w:line="362" w:lineRule="auto" w:before="0" w:after="0"/>
        <w:ind w:left="1136" w:right="1542" w:firstLine="0"/>
        <w:jc w:val="left"/>
        <w:rPr>
          <w:sz w:val="28"/>
        </w:rPr>
      </w:pPr>
      <w:r>
        <w:rPr>
          <w:sz w:val="28"/>
        </w:rPr>
        <w:t>В 1956 г. в одной из стран Восточной Европы произошло (произошёл): а) советско-югославский</w:t>
      </w:r>
      <w:r>
        <w:rPr>
          <w:spacing w:val="-7"/>
          <w:sz w:val="28"/>
        </w:rPr>
        <w:t> </w:t>
      </w:r>
      <w:r>
        <w:rPr>
          <w:sz w:val="28"/>
        </w:rPr>
        <w:t>конфликт</w:t>
      </w:r>
    </w:p>
    <w:p>
      <w:pPr>
        <w:pStyle w:val="BodyText"/>
        <w:spacing w:line="360" w:lineRule="auto"/>
        <w:ind w:left="1136" w:right="4352"/>
      </w:pPr>
      <w:r>
        <w:rPr/>
        <w:t>б) создание польского профсоюза «Солидарность» в) строительство Берлинской стены</w:t>
      </w:r>
    </w:p>
    <w:p>
      <w:pPr>
        <w:pStyle w:val="BodyText"/>
        <w:spacing w:line="321" w:lineRule="exact"/>
        <w:ind w:left="1136"/>
      </w:pPr>
      <w:r>
        <w:rPr/>
        <w:t>г) Венгерское восстание</w:t>
      </w:r>
    </w:p>
    <w:p>
      <w:pPr>
        <w:pStyle w:val="BodyText"/>
        <w:ind w:left="0"/>
        <w:rPr>
          <w:sz w:val="30"/>
        </w:rPr>
      </w:pPr>
    </w:p>
    <w:p>
      <w:pPr>
        <w:pStyle w:val="BodyText"/>
        <w:spacing w:before="7"/>
        <w:ind w:left="0"/>
        <w:rPr>
          <w:sz w:val="25"/>
        </w:rPr>
      </w:pPr>
    </w:p>
    <w:p>
      <w:pPr>
        <w:pStyle w:val="ListParagraph"/>
        <w:numPr>
          <w:ilvl w:val="1"/>
          <w:numId w:val="211"/>
        </w:numPr>
        <w:tabs>
          <w:tab w:pos="1559" w:val="left" w:leader="none"/>
        </w:tabs>
        <w:spacing w:line="360" w:lineRule="auto" w:before="1" w:after="0"/>
        <w:ind w:left="1136" w:right="3584" w:firstLine="0"/>
        <w:jc w:val="left"/>
        <w:rPr>
          <w:sz w:val="28"/>
        </w:rPr>
      </w:pPr>
      <w:r>
        <w:rPr>
          <w:sz w:val="28"/>
        </w:rPr>
        <w:t>Эпоха «неоконсервативной революции» пришлась</w:t>
      </w:r>
      <w:r>
        <w:rPr>
          <w:spacing w:val="-26"/>
          <w:sz w:val="28"/>
        </w:rPr>
        <w:t> </w:t>
      </w:r>
      <w:r>
        <w:rPr>
          <w:sz w:val="28"/>
        </w:rPr>
        <w:t>на: а) 1960-е</w:t>
      </w:r>
      <w:r>
        <w:rPr>
          <w:spacing w:val="-7"/>
          <w:sz w:val="28"/>
        </w:rPr>
        <w:t> </w:t>
      </w:r>
      <w:r>
        <w:rPr>
          <w:sz w:val="28"/>
        </w:rPr>
        <w:t>гг.</w:t>
      </w:r>
    </w:p>
    <w:p>
      <w:pPr>
        <w:pStyle w:val="BodyText"/>
        <w:spacing w:line="360" w:lineRule="auto"/>
        <w:ind w:left="1136" w:right="9054"/>
        <w:jc w:val="both"/>
      </w:pPr>
      <w:r>
        <w:rPr/>
        <w:t>б) 1970-е</w:t>
      </w:r>
      <w:r>
        <w:rPr>
          <w:spacing w:val="-24"/>
        </w:rPr>
        <w:t> </w:t>
      </w:r>
      <w:r>
        <w:rPr/>
        <w:t>гг. в) 1980-е</w:t>
      </w:r>
      <w:r>
        <w:rPr>
          <w:spacing w:val="-14"/>
        </w:rPr>
        <w:t> </w:t>
      </w:r>
      <w:r>
        <w:rPr/>
        <w:t>гг. г) 1990-е</w:t>
      </w:r>
      <w:r>
        <w:rPr>
          <w:spacing w:val="4"/>
        </w:rPr>
        <w:t> </w:t>
      </w:r>
      <w:r>
        <w:rPr/>
        <w:t>гг.</w:t>
      </w:r>
    </w:p>
    <w:p>
      <w:pPr>
        <w:pStyle w:val="BodyText"/>
        <w:spacing w:before="10"/>
        <w:ind w:left="0"/>
        <w:rPr>
          <w:sz w:val="41"/>
        </w:rPr>
      </w:pPr>
    </w:p>
    <w:p>
      <w:pPr>
        <w:pStyle w:val="ListParagraph"/>
        <w:numPr>
          <w:ilvl w:val="1"/>
          <w:numId w:val="211"/>
        </w:numPr>
        <w:tabs>
          <w:tab w:pos="1559" w:val="left" w:leader="none"/>
        </w:tabs>
        <w:spacing w:line="360" w:lineRule="auto" w:before="1" w:after="0"/>
        <w:ind w:left="1419" w:right="2158" w:hanging="283"/>
        <w:jc w:val="left"/>
        <w:rPr>
          <w:sz w:val="28"/>
        </w:rPr>
      </w:pPr>
      <w:r>
        <w:rPr>
          <w:sz w:val="28"/>
        </w:rPr>
        <w:t>Воспроизводство культурных ценностей в современном</w:t>
      </w:r>
      <w:r>
        <w:rPr>
          <w:spacing w:val="-29"/>
          <w:sz w:val="28"/>
        </w:rPr>
        <w:t> </w:t>
      </w:r>
      <w:r>
        <w:rPr>
          <w:sz w:val="28"/>
        </w:rPr>
        <w:t>западном обществе по аналогии с поточно-конвейерной системой в промышленности получило</w:t>
      </w:r>
      <w:r>
        <w:rPr>
          <w:spacing w:val="-2"/>
          <w:sz w:val="28"/>
        </w:rPr>
        <w:t> </w:t>
      </w:r>
      <w:r>
        <w:rPr>
          <w:sz w:val="28"/>
        </w:rPr>
        <w:t>название:</w:t>
      </w:r>
    </w:p>
    <w:p>
      <w:pPr>
        <w:pStyle w:val="BodyText"/>
        <w:ind w:left="1136"/>
      </w:pPr>
      <w:r>
        <w:rPr/>
        <w:t>а) постмодернизм</w:t>
      </w:r>
    </w:p>
    <w:p>
      <w:pPr>
        <w:pStyle w:val="BodyText"/>
        <w:spacing w:line="360" w:lineRule="auto" w:before="161"/>
        <w:ind w:left="1136" w:right="7795"/>
      </w:pPr>
      <w:r>
        <w:rPr/>
        <w:t>б) элитарная культура в) массовая культура г) реализм</w:t>
      </w:r>
    </w:p>
    <w:p>
      <w:pPr>
        <w:pStyle w:val="BodyText"/>
        <w:spacing w:before="8"/>
        <w:ind w:left="0"/>
        <w:rPr>
          <w:sz w:val="42"/>
        </w:rPr>
      </w:pPr>
    </w:p>
    <w:p>
      <w:pPr>
        <w:pStyle w:val="Heading3"/>
        <w:numPr>
          <w:ilvl w:val="0"/>
          <w:numId w:val="211"/>
        </w:numPr>
        <w:tabs>
          <w:tab w:pos="1497" w:val="left" w:leader="none"/>
        </w:tabs>
        <w:spacing w:line="240" w:lineRule="auto" w:before="0" w:after="0"/>
        <w:ind w:left="1496" w:right="0" w:hanging="360"/>
        <w:jc w:val="left"/>
        <w:rPr>
          <w:i/>
        </w:rPr>
      </w:pPr>
      <w:r>
        <w:rPr>
          <w:i/>
        </w:rPr>
        <w:t>Выберите несколько правильных</w:t>
      </w:r>
      <w:r>
        <w:rPr>
          <w:i/>
          <w:spacing w:val="-4"/>
        </w:rPr>
        <w:t> </w:t>
      </w:r>
      <w:r>
        <w:rPr>
          <w:i/>
        </w:rPr>
        <w:t>ответов.</w:t>
      </w:r>
    </w:p>
    <w:p>
      <w:pPr>
        <w:pStyle w:val="BodyText"/>
        <w:ind w:left="0"/>
        <w:rPr>
          <w:b/>
          <w:i/>
          <w:sz w:val="30"/>
        </w:rPr>
      </w:pPr>
    </w:p>
    <w:p>
      <w:pPr>
        <w:pStyle w:val="BodyText"/>
        <w:spacing w:before="5"/>
        <w:ind w:left="0"/>
        <w:rPr>
          <w:b/>
          <w:i/>
          <w:sz w:val="25"/>
        </w:rPr>
      </w:pPr>
    </w:p>
    <w:p>
      <w:pPr>
        <w:pStyle w:val="ListParagraph"/>
        <w:numPr>
          <w:ilvl w:val="0"/>
          <w:numId w:val="212"/>
        </w:numPr>
        <w:tabs>
          <w:tab w:pos="1559" w:val="left" w:leader="none"/>
        </w:tabs>
        <w:spacing w:line="360" w:lineRule="auto" w:before="0" w:after="0"/>
        <w:ind w:left="1136" w:right="1222" w:firstLine="0"/>
        <w:jc w:val="left"/>
        <w:rPr>
          <w:sz w:val="28"/>
        </w:rPr>
      </w:pPr>
      <w:r>
        <w:rPr>
          <w:sz w:val="28"/>
        </w:rPr>
        <w:t>Новые государства, появившиеся в Европе после Первой мировой войны: а)</w:t>
      </w:r>
      <w:r>
        <w:rPr>
          <w:spacing w:val="-6"/>
          <w:sz w:val="28"/>
        </w:rPr>
        <w:t> </w:t>
      </w:r>
      <w:r>
        <w:rPr>
          <w:sz w:val="28"/>
        </w:rPr>
        <w:t>Италия</w:t>
      </w:r>
    </w:p>
    <w:p>
      <w:pPr>
        <w:spacing w:after="0" w:line="360" w:lineRule="auto"/>
        <w:jc w:val="left"/>
        <w:rPr>
          <w:sz w:val="28"/>
        </w:rPr>
        <w:sectPr>
          <w:pgSz w:w="11910" w:h="16840"/>
          <w:pgMar w:header="710" w:footer="0" w:top="1160" w:bottom="280" w:left="280" w:right="0"/>
        </w:sectPr>
      </w:pPr>
    </w:p>
    <w:p>
      <w:pPr>
        <w:pStyle w:val="BodyText"/>
        <w:spacing w:line="360" w:lineRule="auto" w:before="91"/>
        <w:ind w:left="1136" w:right="8939"/>
      </w:pPr>
      <w:r>
        <w:rPr/>
        <w:t>б) Германия в) Польша</w:t>
      </w:r>
    </w:p>
    <w:p>
      <w:pPr>
        <w:pStyle w:val="BodyText"/>
        <w:spacing w:line="362" w:lineRule="auto"/>
        <w:ind w:left="1136" w:right="8254"/>
      </w:pPr>
      <w:r>
        <w:rPr/>
        <w:t>г) Чехословакия д)</w:t>
      </w:r>
      <w:r>
        <w:rPr>
          <w:spacing w:val="-30"/>
        </w:rPr>
        <w:t> </w:t>
      </w:r>
      <w:r>
        <w:rPr/>
        <w:t>Австро-Венгрия</w:t>
      </w:r>
    </w:p>
    <w:p>
      <w:pPr>
        <w:pStyle w:val="BodyText"/>
        <w:spacing w:before="5"/>
        <w:ind w:left="0"/>
        <w:rPr>
          <w:sz w:val="41"/>
        </w:rPr>
      </w:pPr>
    </w:p>
    <w:p>
      <w:pPr>
        <w:pStyle w:val="ListParagraph"/>
        <w:numPr>
          <w:ilvl w:val="0"/>
          <w:numId w:val="212"/>
        </w:numPr>
        <w:tabs>
          <w:tab w:pos="1559" w:val="left" w:leader="none"/>
        </w:tabs>
        <w:spacing w:line="360" w:lineRule="auto" w:before="0" w:after="0"/>
        <w:ind w:left="1136" w:right="1313" w:firstLine="0"/>
        <w:jc w:val="left"/>
        <w:rPr>
          <w:sz w:val="28"/>
        </w:rPr>
      </w:pPr>
      <w:r>
        <w:rPr>
          <w:sz w:val="28"/>
        </w:rPr>
        <w:t>Принципами международных отношений в современном мире являются: а) приоритетное мнение экономически развитых стран в</w:t>
      </w:r>
      <w:r>
        <w:rPr>
          <w:spacing w:val="-13"/>
          <w:sz w:val="28"/>
        </w:rPr>
        <w:t> </w:t>
      </w:r>
      <w:r>
        <w:rPr>
          <w:sz w:val="28"/>
        </w:rPr>
        <w:t>решении</w:t>
      </w:r>
    </w:p>
    <w:p>
      <w:pPr>
        <w:pStyle w:val="BodyText"/>
        <w:spacing w:line="360" w:lineRule="auto" w:before="2"/>
        <w:ind w:left="1136" w:right="7070" w:firstLine="283"/>
      </w:pPr>
      <w:r>
        <w:rPr/>
        <w:t>международных вопросов б) уважение прав человека</w:t>
      </w:r>
    </w:p>
    <w:p>
      <w:pPr>
        <w:pStyle w:val="BodyText"/>
        <w:spacing w:line="360" w:lineRule="auto"/>
        <w:ind w:left="1136" w:right="1521"/>
      </w:pPr>
      <w:r>
        <w:rPr/>
        <w:t>в) преимущественное использование силовых методов разрешения споров г) вмешательство во внутренние дела любого государства</w:t>
      </w:r>
    </w:p>
    <w:p>
      <w:pPr>
        <w:pStyle w:val="BodyText"/>
        <w:spacing w:before="1"/>
        <w:ind w:left="1136"/>
      </w:pPr>
      <w:r>
        <w:rPr/>
        <w:t>д) право наций и народов на самоопределение</w:t>
      </w:r>
    </w:p>
    <w:p>
      <w:pPr>
        <w:pStyle w:val="BodyText"/>
        <w:spacing w:before="160"/>
        <w:ind w:left="1136"/>
      </w:pPr>
      <w:r>
        <w:rPr/>
        <w:t>е) возможность пересмотра государственных границ</w:t>
      </w:r>
    </w:p>
    <w:p>
      <w:pPr>
        <w:pStyle w:val="BodyText"/>
        <w:ind w:left="0"/>
        <w:rPr>
          <w:sz w:val="30"/>
        </w:rPr>
      </w:pPr>
    </w:p>
    <w:p>
      <w:pPr>
        <w:pStyle w:val="BodyText"/>
        <w:spacing w:before="10"/>
        <w:ind w:left="0"/>
        <w:rPr>
          <w:sz w:val="25"/>
        </w:rPr>
      </w:pPr>
    </w:p>
    <w:p>
      <w:pPr>
        <w:pStyle w:val="ListParagraph"/>
        <w:numPr>
          <w:ilvl w:val="0"/>
          <w:numId w:val="212"/>
        </w:numPr>
        <w:tabs>
          <w:tab w:pos="1559" w:val="left" w:leader="none"/>
        </w:tabs>
        <w:spacing w:line="360" w:lineRule="auto" w:before="0" w:after="0"/>
        <w:ind w:left="852" w:right="2650" w:firstLine="284"/>
        <w:jc w:val="left"/>
        <w:rPr>
          <w:sz w:val="28"/>
        </w:rPr>
      </w:pPr>
      <w:r>
        <w:rPr>
          <w:sz w:val="28"/>
        </w:rPr>
        <w:t>Для «японской» модели экономического развития характерно (характерна,</w:t>
      </w:r>
      <w:r>
        <w:rPr>
          <w:spacing w:val="-2"/>
          <w:sz w:val="28"/>
        </w:rPr>
        <w:t> </w:t>
      </w:r>
      <w:r>
        <w:rPr>
          <w:sz w:val="28"/>
        </w:rPr>
        <w:t>характерны):</w:t>
      </w:r>
    </w:p>
    <w:p>
      <w:pPr>
        <w:pStyle w:val="BodyText"/>
        <w:spacing w:before="2"/>
        <w:ind w:left="1136"/>
      </w:pPr>
      <w:r>
        <w:rPr/>
        <w:t>а) рыночная экономика</w:t>
      </w:r>
    </w:p>
    <w:p>
      <w:pPr>
        <w:pStyle w:val="BodyText"/>
        <w:spacing w:line="360" w:lineRule="auto" w:before="160"/>
        <w:ind w:left="1136" w:right="3011"/>
      </w:pPr>
      <w:r>
        <w:rPr/>
        <w:t>б) высокое развитие современных отраслей промышленности в) преобладание сельского хозяйства</w:t>
      </w:r>
    </w:p>
    <w:p>
      <w:pPr>
        <w:pStyle w:val="BodyText"/>
        <w:spacing w:line="321" w:lineRule="exact"/>
        <w:ind w:left="1136"/>
      </w:pPr>
      <w:r>
        <w:rPr/>
        <w:t>г) модернизация по западным образцам</w:t>
      </w:r>
    </w:p>
    <w:p>
      <w:pPr>
        <w:pStyle w:val="BodyText"/>
        <w:spacing w:line="360" w:lineRule="auto" w:before="163"/>
        <w:ind w:left="1136" w:right="2548"/>
      </w:pPr>
      <w:r>
        <w:rPr/>
        <w:t>д) командно-административные методы управления экономикой е) зависимость от иностранных капиталов</w:t>
      </w:r>
    </w:p>
    <w:p>
      <w:pPr>
        <w:pStyle w:val="BodyText"/>
        <w:spacing w:before="6"/>
        <w:ind w:left="0"/>
        <w:rPr>
          <w:sz w:val="42"/>
        </w:rPr>
      </w:pPr>
    </w:p>
    <w:p>
      <w:pPr>
        <w:pStyle w:val="Heading3"/>
        <w:numPr>
          <w:ilvl w:val="0"/>
          <w:numId w:val="211"/>
        </w:numPr>
        <w:tabs>
          <w:tab w:pos="1605" w:val="left" w:leader="none"/>
        </w:tabs>
        <w:spacing w:line="362" w:lineRule="auto" w:before="0" w:after="0"/>
        <w:ind w:left="852" w:right="1454" w:firstLine="284"/>
        <w:jc w:val="left"/>
      </w:pPr>
      <w:r>
        <w:rPr>
          <w:i/>
        </w:rPr>
        <w:t>Прочитайте характеристики и определите, о каких политических </w:t>
      </w:r>
      <w:r>
        <w:rPr/>
        <w:t>деятелях XX в. идет</w:t>
      </w:r>
      <w:r>
        <w:rPr>
          <w:spacing w:val="-3"/>
        </w:rPr>
        <w:t> </w:t>
      </w:r>
      <w:r>
        <w:rPr/>
        <w:t>речь?</w:t>
      </w:r>
    </w:p>
    <w:p>
      <w:pPr>
        <w:pStyle w:val="BodyText"/>
        <w:spacing w:before="10"/>
        <w:ind w:left="0"/>
        <w:rPr>
          <w:b/>
          <w:i/>
          <w:sz w:val="40"/>
        </w:rPr>
      </w:pPr>
    </w:p>
    <w:p>
      <w:pPr>
        <w:pStyle w:val="ListParagraph"/>
        <w:numPr>
          <w:ilvl w:val="0"/>
          <w:numId w:val="212"/>
        </w:numPr>
        <w:tabs>
          <w:tab w:pos="2043" w:val="left" w:leader="none"/>
        </w:tabs>
        <w:spacing w:line="360" w:lineRule="auto" w:before="0" w:after="0"/>
        <w:ind w:left="1136" w:right="1130" w:firstLine="425"/>
        <w:jc w:val="both"/>
        <w:rPr>
          <w:sz w:val="28"/>
        </w:rPr>
      </w:pPr>
      <w:r>
        <w:rPr>
          <w:sz w:val="28"/>
        </w:rPr>
        <w:t>Этот француз в годы Второй мировой войны возглавлял движение Сопротивления, после освобождения Франции стоял во главе Временного правительства и предложил свою идеологию обновления системы государственной</w:t>
      </w:r>
      <w:r>
        <w:rPr>
          <w:spacing w:val="39"/>
          <w:sz w:val="28"/>
        </w:rPr>
        <w:t> </w:t>
      </w:r>
      <w:r>
        <w:rPr>
          <w:sz w:val="28"/>
        </w:rPr>
        <w:t>власти</w:t>
      </w:r>
      <w:r>
        <w:rPr>
          <w:spacing w:val="40"/>
          <w:sz w:val="28"/>
        </w:rPr>
        <w:t> </w:t>
      </w:r>
      <w:r>
        <w:rPr>
          <w:sz w:val="28"/>
        </w:rPr>
        <w:t>во</w:t>
      </w:r>
      <w:r>
        <w:rPr>
          <w:spacing w:val="40"/>
          <w:sz w:val="28"/>
        </w:rPr>
        <w:t> </w:t>
      </w:r>
      <w:r>
        <w:rPr>
          <w:sz w:val="28"/>
        </w:rPr>
        <w:t>Франции.</w:t>
      </w:r>
      <w:r>
        <w:rPr>
          <w:spacing w:val="36"/>
          <w:sz w:val="28"/>
        </w:rPr>
        <w:t> </w:t>
      </w:r>
      <w:r>
        <w:rPr>
          <w:sz w:val="28"/>
        </w:rPr>
        <w:t>Однако</w:t>
      </w:r>
      <w:r>
        <w:rPr>
          <w:spacing w:val="38"/>
          <w:sz w:val="28"/>
        </w:rPr>
        <w:t> </w:t>
      </w:r>
      <w:r>
        <w:rPr>
          <w:sz w:val="28"/>
        </w:rPr>
        <w:t>на</w:t>
      </w:r>
      <w:r>
        <w:rPr>
          <w:spacing w:val="39"/>
          <w:sz w:val="28"/>
        </w:rPr>
        <w:t> </w:t>
      </w:r>
      <w:r>
        <w:rPr>
          <w:sz w:val="28"/>
        </w:rPr>
        <w:t>выборах</w:t>
      </w:r>
      <w:r>
        <w:rPr>
          <w:spacing w:val="38"/>
          <w:sz w:val="28"/>
        </w:rPr>
        <w:t> </w:t>
      </w:r>
      <w:r>
        <w:rPr>
          <w:sz w:val="28"/>
        </w:rPr>
        <w:t>1946</w:t>
      </w:r>
      <w:r>
        <w:rPr>
          <w:spacing w:val="40"/>
          <w:sz w:val="28"/>
        </w:rPr>
        <w:t> </w:t>
      </w:r>
      <w:r>
        <w:rPr>
          <w:sz w:val="28"/>
        </w:rPr>
        <w:t>г.</w:t>
      </w:r>
      <w:r>
        <w:rPr>
          <w:spacing w:val="36"/>
          <w:sz w:val="28"/>
        </w:rPr>
        <w:t> </w:t>
      </w:r>
      <w:r>
        <w:rPr>
          <w:sz w:val="28"/>
        </w:rPr>
        <w:t>французы</w:t>
      </w:r>
    </w:p>
    <w:p>
      <w:pPr>
        <w:spacing w:after="0" w:line="360" w:lineRule="auto"/>
        <w:jc w:val="both"/>
        <w:rPr>
          <w:sz w:val="28"/>
        </w:rPr>
        <w:sectPr>
          <w:pgSz w:w="11910" w:h="16840"/>
          <w:pgMar w:header="710" w:footer="0" w:top="1160" w:bottom="280" w:left="280" w:right="0"/>
        </w:sectPr>
      </w:pPr>
    </w:p>
    <w:p>
      <w:pPr>
        <w:pStyle w:val="BodyText"/>
        <w:spacing w:line="360" w:lineRule="auto" w:before="91"/>
        <w:ind w:left="1136" w:right="1129"/>
        <w:jc w:val="both"/>
      </w:pPr>
      <w:r>
        <w:rPr/>
        <w:t>его не поддержали. Лишь в 1958 г. ему удалось стать президентом Пятой республики. Одной из главных его заслуг в этой должности стало прекращение войны в Алжире.</w:t>
      </w:r>
    </w:p>
    <w:p>
      <w:pPr>
        <w:pStyle w:val="ListParagraph"/>
        <w:numPr>
          <w:ilvl w:val="0"/>
          <w:numId w:val="212"/>
        </w:numPr>
        <w:tabs>
          <w:tab w:pos="1988" w:val="left" w:leader="none"/>
        </w:tabs>
        <w:spacing w:line="360" w:lineRule="auto" w:before="2" w:after="0"/>
        <w:ind w:left="1136" w:right="1130" w:firstLine="425"/>
        <w:jc w:val="both"/>
        <w:rPr>
          <w:sz w:val="28"/>
        </w:rPr>
      </w:pPr>
      <w:r>
        <w:rPr>
          <w:sz w:val="28"/>
        </w:rPr>
        <w:t>Личность этого человека может рассматриваться как доминирующая в истории нового Китая. Он возглавил в 1949 г. Центральное народное правительство и народный революционный совет Китайской Народной Республики. По праву считается идеологом китайской модели социализма. Ему принадлежит идея «большого скачка» и «культурной революции». Умер в 1976</w:t>
      </w:r>
      <w:r>
        <w:rPr>
          <w:spacing w:val="-2"/>
          <w:sz w:val="28"/>
        </w:rPr>
        <w:t> </w:t>
      </w:r>
      <w:r>
        <w:rPr>
          <w:sz w:val="28"/>
        </w:rPr>
        <w:t>г.</w:t>
      </w:r>
    </w:p>
    <w:p>
      <w:pPr>
        <w:pStyle w:val="BodyText"/>
        <w:spacing w:before="6"/>
        <w:ind w:left="0"/>
        <w:rPr>
          <w:sz w:val="42"/>
        </w:rPr>
      </w:pPr>
    </w:p>
    <w:p>
      <w:pPr>
        <w:pStyle w:val="Heading3"/>
        <w:numPr>
          <w:ilvl w:val="0"/>
          <w:numId w:val="211"/>
        </w:numPr>
        <w:tabs>
          <w:tab w:pos="1572" w:val="left" w:leader="none"/>
        </w:tabs>
        <w:spacing w:line="240" w:lineRule="auto" w:before="0" w:after="0"/>
        <w:ind w:left="1571" w:right="0" w:hanging="435"/>
        <w:jc w:val="both"/>
        <w:rPr>
          <w:i/>
        </w:rPr>
      </w:pPr>
      <w:r>
        <w:rPr>
          <w:i/>
        </w:rPr>
        <w:t>Дайте определение</w:t>
      </w:r>
      <w:r>
        <w:rPr>
          <w:i/>
          <w:spacing w:val="-1"/>
        </w:rPr>
        <w:t> </w:t>
      </w:r>
      <w:r>
        <w:rPr>
          <w:i/>
        </w:rPr>
        <w:t>понятиям.</w:t>
      </w:r>
    </w:p>
    <w:p>
      <w:pPr>
        <w:pStyle w:val="BodyText"/>
        <w:ind w:left="0"/>
        <w:rPr>
          <w:b/>
          <w:i/>
          <w:sz w:val="30"/>
        </w:rPr>
      </w:pPr>
    </w:p>
    <w:p>
      <w:pPr>
        <w:pStyle w:val="BodyText"/>
        <w:spacing w:before="5"/>
        <w:ind w:left="0"/>
        <w:rPr>
          <w:b/>
          <w:i/>
          <w:sz w:val="25"/>
        </w:rPr>
      </w:pPr>
    </w:p>
    <w:p>
      <w:pPr>
        <w:pStyle w:val="ListParagraph"/>
        <w:numPr>
          <w:ilvl w:val="0"/>
          <w:numId w:val="212"/>
        </w:numPr>
        <w:tabs>
          <w:tab w:pos="1559" w:val="left" w:leader="none"/>
        </w:tabs>
        <w:spacing w:line="240" w:lineRule="auto" w:before="0" w:after="0"/>
        <w:ind w:left="1136" w:right="0" w:firstLine="0"/>
        <w:jc w:val="both"/>
        <w:rPr>
          <w:sz w:val="28"/>
        </w:rPr>
      </w:pPr>
      <w:r>
        <w:rPr>
          <w:sz w:val="28"/>
        </w:rPr>
        <w:t>Модернизм.</w:t>
      </w:r>
    </w:p>
    <w:p>
      <w:pPr>
        <w:pStyle w:val="ListParagraph"/>
        <w:numPr>
          <w:ilvl w:val="0"/>
          <w:numId w:val="212"/>
        </w:numPr>
        <w:tabs>
          <w:tab w:pos="1559" w:val="left" w:leader="none"/>
        </w:tabs>
        <w:spacing w:line="240" w:lineRule="auto" w:before="161" w:after="0"/>
        <w:ind w:left="1136" w:right="0" w:firstLine="0"/>
        <w:jc w:val="both"/>
        <w:rPr>
          <w:sz w:val="28"/>
        </w:rPr>
      </w:pPr>
      <w:r>
        <w:rPr>
          <w:sz w:val="28"/>
        </w:rPr>
        <w:t>Тоталитарный</w:t>
      </w:r>
      <w:r>
        <w:rPr>
          <w:spacing w:val="-1"/>
          <w:sz w:val="28"/>
        </w:rPr>
        <w:t> </w:t>
      </w:r>
      <w:r>
        <w:rPr>
          <w:sz w:val="28"/>
        </w:rPr>
        <w:t>режим.</w:t>
      </w:r>
    </w:p>
    <w:p>
      <w:pPr>
        <w:pStyle w:val="ListParagraph"/>
        <w:numPr>
          <w:ilvl w:val="0"/>
          <w:numId w:val="212"/>
        </w:numPr>
        <w:tabs>
          <w:tab w:pos="1559" w:val="left" w:leader="none"/>
        </w:tabs>
        <w:spacing w:line="240" w:lineRule="auto" w:before="160" w:after="0"/>
        <w:ind w:left="1136" w:right="0" w:firstLine="0"/>
        <w:jc w:val="both"/>
        <w:rPr>
          <w:sz w:val="28"/>
        </w:rPr>
      </w:pPr>
      <w:r>
        <w:rPr>
          <w:sz w:val="28"/>
        </w:rPr>
        <w:t>Информационное</w:t>
      </w:r>
      <w:r>
        <w:rPr>
          <w:spacing w:val="-1"/>
          <w:sz w:val="28"/>
        </w:rPr>
        <w:t> </w:t>
      </w:r>
      <w:r>
        <w:rPr>
          <w:sz w:val="28"/>
        </w:rPr>
        <w:t>общество.</w:t>
      </w:r>
    </w:p>
    <w:p>
      <w:pPr>
        <w:pStyle w:val="BodyText"/>
        <w:ind w:left="0"/>
        <w:rPr>
          <w:sz w:val="30"/>
        </w:rPr>
      </w:pPr>
    </w:p>
    <w:p>
      <w:pPr>
        <w:pStyle w:val="BodyText"/>
        <w:spacing w:before="9"/>
        <w:ind w:left="0"/>
        <w:rPr>
          <w:sz w:val="26"/>
        </w:rPr>
      </w:pPr>
    </w:p>
    <w:p>
      <w:pPr>
        <w:pStyle w:val="Heading3"/>
        <w:numPr>
          <w:ilvl w:val="0"/>
          <w:numId w:val="211"/>
        </w:numPr>
        <w:tabs>
          <w:tab w:pos="1886" w:val="left" w:leader="none"/>
        </w:tabs>
        <w:spacing w:line="240" w:lineRule="auto" w:before="0" w:after="0"/>
        <w:ind w:left="1885" w:right="0" w:hanging="324"/>
        <w:jc w:val="left"/>
        <w:rPr>
          <w:i/>
        </w:rPr>
      </w:pPr>
      <w:r>
        <w:rPr>
          <w:i/>
        </w:rPr>
        <w:t>Проанализируйте документ и ответьте на</w:t>
      </w:r>
      <w:r>
        <w:rPr>
          <w:i/>
          <w:spacing w:val="-4"/>
        </w:rPr>
        <w:t> </w:t>
      </w:r>
      <w:r>
        <w:rPr>
          <w:i/>
        </w:rPr>
        <w:t>вопросы.</w:t>
      </w:r>
    </w:p>
    <w:p>
      <w:pPr>
        <w:pStyle w:val="BodyText"/>
        <w:ind w:left="0"/>
        <w:rPr>
          <w:b/>
          <w:i/>
          <w:sz w:val="30"/>
        </w:rPr>
      </w:pPr>
    </w:p>
    <w:p>
      <w:pPr>
        <w:pStyle w:val="BodyText"/>
        <w:spacing w:before="3"/>
        <w:ind w:left="0"/>
        <w:rPr>
          <w:b/>
          <w:i/>
          <w:sz w:val="25"/>
        </w:rPr>
      </w:pPr>
    </w:p>
    <w:p>
      <w:pPr>
        <w:pStyle w:val="ListParagraph"/>
        <w:numPr>
          <w:ilvl w:val="0"/>
          <w:numId w:val="212"/>
        </w:numPr>
        <w:tabs>
          <w:tab w:pos="2029" w:val="left" w:leader="none"/>
        </w:tabs>
        <w:spacing w:line="360" w:lineRule="auto" w:before="0" w:after="0"/>
        <w:ind w:left="852" w:right="1140" w:firstLine="709"/>
        <w:jc w:val="both"/>
        <w:rPr>
          <w:sz w:val="28"/>
        </w:rPr>
      </w:pPr>
      <w:r>
        <w:rPr>
          <w:sz w:val="28"/>
        </w:rPr>
        <w:t>Когда могли быть произнесены приведенные слова? Какую эпоху в международных отношениях они</w:t>
      </w:r>
      <w:r>
        <w:rPr>
          <w:spacing w:val="-3"/>
          <w:sz w:val="28"/>
        </w:rPr>
        <w:t> </w:t>
      </w:r>
      <w:r>
        <w:rPr>
          <w:sz w:val="28"/>
        </w:rPr>
        <w:t>характеризуют?</w:t>
      </w:r>
    </w:p>
    <w:p>
      <w:pPr>
        <w:pStyle w:val="BodyText"/>
        <w:spacing w:line="360" w:lineRule="auto" w:before="5"/>
        <w:ind w:right="1128" w:firstLine="785"/>
        <w:jc w:val="both"/>
        <w:rPr>
          <w:rFonts w:ascii="Arial" w:hAnsi="Arial"/>
        </w:rPr>
      </w:pPr>
      <w:r>
        <w:rPr>
          <w:rFonts w:ascii="Arial" w:hAnsi="Arial"/>
        </w:rPr>
        <w:t>От Штеттина на Балтике до Триеста на Адриатике железная завеса спустилась на континент. За этой линией хранятся все  сокровища древних государств Центральной и Восточной Европы. Варшава, Берлин, Прага, Вена, Будапешт, Белград, Бухарест, София — все эти знаменитые города и население в их районах находятся в советской сфере и все подчиняются в той или иной форме не только советскому влиянию, но и в значительной степени увеличивающемуся контролю Москвы...</w:t>
      </w:r>
    </w:p>
    <w:p>
      <w:pPr>
        <w:pStyle w:val="BodyText"/>
        <w:spacing w:line="360" w:lineRule="auto" w:before="1"/>
        <w:ind w:right="1138" w:firstLine="708"/>
        <w:jc w:val="both"/>
        <w:rPr>
          <w:rFonts w:ascii="Arial" w:hAnsi="Arial"/>
        </w:rPr>
      </w:pPr>
      <w:r>
        <w:rPr>
          <w:rFonts w:ascii="Arial" w:hAnsi="Arial"/>
        </w:rPr>
        <w:t>Я отгоняю от себя мысль, что новая война неизбежна или, более того, что новая война нависла... Я не верю, что Советская Россия хочет</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9"/>
        <w:jc w:val="both"/>
        <w:rPr>
          <w:rFonts w:ascii="Arial" w:hAnsi="Arial"/>
        </w:rPr>
      </w:pPr>
      <w:r>
        <w:rPr>
          <w:rFonts w:ascii="Arial" w:hAnsi="Arial"/>
        </w:rPr>
        <w:t>войны. Она хочет плодов войны и безграничного распространения своей силы и своих доктрин. Но то, что мы должны рассмотреть здесь сегодня,</w:t>
      </w:r>
    </w:p>
    <w:p>
      <w:pPr>
        <w:pStyle w:val="BodyText"/>
        <w:spacing w:line="360" w:lineRule="auto"/>
        <w:ind w:right="1129"/>
        <w:jc w:val="both"/>
        <w:rPr>
          <w:rFonts w:ascii="Arial" w:hAnsi="Arial"/>
        </w:rPr>
      </w:pPr>
      <w:r>
        <w:rPr>
          <w:rFonts w:ascii="Arial" w:hAnsi="Arial"/>
        </w:rPr>
        <w:t>— это система предотвращения угрозы войны, обеспечение условий для развития свободы и демократии так быстро, как только возможно, во всех</w:t>
      </w:r>
      <w:r>
        <w:rPr>
          <w:rFonts w:ascii="Arial" w:hAnsi="Arial"/>
          <w:spacing w:val="-4"/>
        </w:rPr>
        <w:t> </w:t>
      </w:r>
      <w:r>
        <w:rPr>
          <w:rFonts w:ascii="Arial" w:hAnsi="Arial"/>
        </w:rPr>
        <w:t>странах...</w:t>
      </w:r>
    </w:p>
    <w:p>
      <w:pPr>
        <w:pStyle w:val="BodyText"/>
        <w:spacing w:before="3"/>
        <w:ind w:left="0"/>
        <w:rPr>
          <w:rFonts w:ascii="Arial"/>
          <w:sz w:val="42"/>
        </w:rPr>
      </w:pPr>
    </w:p>
    <w:p>
      <w:pPr>
        <w:pStyle w:val="Heading3"/>
        <w:ind w:left="987" w:right="1270"/>
        <w:jc w:val="center"/>
        <w:rPr>
          <w:i/>
        </w:rPr>
      </w:pPr>
      <w:r>
        <w:rPr>
          <w:i/>
        </w:rPr>
        <w:t>Второй вариант</w:t>
      </w:r>
    </w:p>
    <w:p>
      <w:pPr>
        <w:pStyle w:val="ListParagraph"/>
        <w:numPr>
          <w:ilvl w:val="0"/>
          <w:numId w:val="213"/>
        </w:numPr>
        <w:tabs>
          <w:tab w:pos="1811" w:val="left" w:leader="none"/>
        </w:tabs>
        <w:spacing w:line="240" w:lineRule="auto" w:before="163" w:after="0"/>
        <w:ind w:left="852" w:right="0" w:firstLine="709"/>
        <w:jc w:val="left"/>
        <w:rPr>
          <w:b/>
          <w:i/>
          <w:sz w:val="28"/>
        </w:rPr>
      </w:pPr>
      <w:r>
        <w:rPr>
          <w:b/>
          <w:i/>
          <w:sz w:val="28"/>
        </w:rPr>
        <w:t>Выберите единственный правильный</w:t>
      </w:r>
      <w:r>
        <w:rPr>
          <w:b/>
          <w:i/>
          <w:spacing w:val="-5"/>
          <w:sz w:val="28"/>
        </w:rPr>
        <w:t> </w:t>
      </w:r>
      <w:r>
        <w:rPr>
          <w:b/>
          <w:i/>
          <w:sz w:val="28"/>
        </w:rPr>
        <w:t>ответ.</w:t>
      </w:r>
    </w:p>
    <w:p>
      <w:pPr>
        <w:pStyle w:val="BodyText"/>
        <w:ind w:left="0"/>
        <w:rPr>
          <w:b/>
          <w:i/>
          <w:sz w:val="30"/>
        </w:rPr>
      </w:pPr>
    </w:p>
    <w:p>
      <w:pPr>
        <w:pStyle w:val="BodyText"/>
        <w:spacing w:before="3"/>
        <w:ind w:left="0"/>
        <w:rPr>
          <w:b/>
          <w:i/>
          <w:sz w:val="25"/>
        </w:rPr>
      </w:pPr>
    </w:p>
    <w:p>
      <w:pPr>
        <w:pStyle w:val="ListParagraph"/>
        <w:numPr>
          <w:ilvl w:val="0"/>
          <w:numId w:val="214"/>
        </w:numPr>
        <w:tabs>
          <w:tab w:pos="1417" w:val="left" w:leader="none"/>
        </w:tabs>
        <w:spacing w:line="240" w:lineRule="auto" w:before="1" w:after="0"/>
        <w:ind w:left="1136" w:right="0" w:firstLine="0"/>
        <w:jc w:val="left"/>
        <w:rPr>
          <w:sz w:val="28"/>
        </w:rPr>
      </w:pPr>
      <w:r>
        <w:rPr>
          <w:sz w:val="28"/>
        </w:rPr>
        <w:t>Характерной чертой сюрреализма в искусстве</w:t>
      </w:r>
      <w:r>
        <w:rPr>
          <w:spacing w:val="-7"/>
          <w:sz w:val="28"/>
        </w:rPr>
        <w:t> </w:t>
      </w:r>
      <w:r>
        <w:rPr>
          <w:sz w:val="28"/>
        </w:rPr>
        <w:t>было:</w:t>
      </w:r>
    </w:p>
    <w:p>
      <w:pPr>
        <w:pStyle w:val="BodyText"/>
        <w:tabs>
          <w:tab w:pos="2949" w:val="left" w:leader="none"/>
          <w:tab w:pos="4321" w:val="left" w:leader="none"/>
          <w:tab w:pos="5587" w:val="left" w:leader="none"/>
          <w:tab w:pos="7578" w:val="left" w:leader="none"/>
          <w:tab w:pos="8917" w:val="left" w:leader="none"/>
        </w:tabs>
        <w:spacing w:line="362" w:lineRule="auto" w:before="160"/>
        <w:ind w:left="1419" w:right="1131" w:hanging="284"/>
      </w:pPr>
      <w:r>
        <w:rPr/>
        <w:t>а)</w:t>
      </w:r>
      <w:r>
        <w:rPr>
          <w:spacing w:val="-6"/>
        </w:rPr>
        <w:t> </w:t>
      </w:r>
      <w:r>
        <w:rPr/>
        <w:t>отражение</w:t>
        <w:tab/>
        <w:t>обратной</w:t>
        <w:tab/>
        <w:t>стороны</w:t>
        <w:tab/>
        <w:t>человеческого</w:t>
        <w:tab/>
        <w:t>сознания</w:t>
        <w:tab/>
      </w:r>
      <w:r>
        <w:rPr>
          <w:spacing w:val="-1"/>
        </w:rPr>
        <w:t>(сновидений, </w:t>
      </w:r>
      <w:r>
        <w:rPr/>
        <w:t>галлюцинаций, воспоминаний младенческого возраста и т.</w:t>
      </w:r>
      <w:r>
        <w:rPr>
          <w:spacing w:val="-6"/>
        </w:rPr>
        <w:t> </w:t>
      </w:r>
      <w:r>
        <w:rPr/>
        <w:t>д.)</w:t>
      </w:r>
    </w:p>
    <w:p>
      <w:pPr>
        <w:pStyle w:val="BodyText"/>
        <w:tabs>
          <w:tab w:pos="3119" w:val="left" w:leader="none"/>
          <w:tab w:pos="5278" w:val="left" w:leader="none"/>
          <w:tab w:pos="6258" w:val="left" w:leader="none"/>
          <w:tab w:pos="6642" w:val="left" w:leader="none"/>
          <w:tab w:pos="7708" w:val="left" w:leader="none"/>
          <w:tab w:pos="9516" w:val="left" w:leader="none"/>
        </w:tabs>
        <w:spacing w:line="360" w:lineRule="auto"/>
        <w:ind w:left="1419" w:right="1135" w:hanging="284"/>
      </w:pPr>
      <w:r>
        <w:rPr/>
        <w:t>б)</w:t>
      </w:r>
      <w:r>
        <w:rPr>
          <w:spacing w:val="-26"/>
        </w:rPr>
        <w:t> </w:t>
      </w:r>
      <w:r>
        <w:rPr/>
        <w:t>комбинация</w:t>
        <w:tab/>
        <w:t>геометрических</w:t>
        <w:tab/>
        <w:t>фигур</w:t>
        <w:tab/>
        <w:t>в</w:t>
        <w:tab/>
        <w:t>основе</w:t>
        <w:tab/>
        <w:t>изображения</w:t>
        <w:tab/>
      </w:r>
      <w:r>
        <w:rPr>
          <w:spacing w:val="-1"/>
        </w:rPr>
        <w:t>явлений </w:t>
      </w:r>
      <w:r>
        <w:rPr/>
        <w:t>действительности</w:t>
      </w:r>
    </w:p>
    <w:p>
      <w:pPr>
        <w:pStyle w:val="BodyText"/>
        <w:spacing w:line="321" w:lineRule="exact"/>
        <w:ind w:left="1136"/>
      </w:pPr>
      <w:r>
        <w:rPr/>
        <w:t>в) стремление к возможно более точному отображению действительности</w:t>
      </w:r>
    </w:p>
    <w:p>
      <w:pPr>
        <w:pStyle w:val="BodyText"/>
        <w:spacing w:line="362" w:lineRule="auto" w:before="155"/>
        <w:ind w:left="1419" w:hanging="284"/>
      </w:pPr>
      <w:r>
        <w:rPr/>
        <w:t>г) деформация изображения во имя передачи экспрессии переживания или подсознательного импульса</w:t>
      </w:r>
    </w:p>
    <w:p>
      <w:pPr>
        <w:pStyle w:val="BodyText"/>
        <w:spacing w:before="6"/>
        <w:ind w:left="0"/>
        <w:rPr>
          <w:sz w:val="41"/>
        </w:rPr>
      </w:pPr>
    </w:p>
    <w:p>
      <w:pPr>
        <w:pStyle w:val="ListParagraph"/>
        <w:numPr>
          <w:ilvl w:val="0"/>
          <w:numId w:val="214"/>
        </w:numPr>
        <w:tabs>
          <w:tab w:pos="1417" w:val="left" w:leader="none"/>
        </w:tabs>
        <w:spacing w:line="240" w:lineRule="auto" w:before="1" w:after="0"/>
        <w:ind w:left="1136" w:right="0" w:firstLine="0"/>
        <w:jc w:val="left"/>
        <w:rPr>
          <w:sz w:val="28"/>
        </w:rPr>
      </w:pPr>
      <w:r>
        <w:rPr>
          <w:sz w:val="28"/>
        </w:rPr>
        <w:t>Основная идея социал-демократии первой половины XX</w:t>
      </w:r>
      <w:r>
        <w:rPr>
          <w:spacing w:val="-7"/>
          <w:sz w:val="28"/>
        </w:rPr>
        <w:t> </w:t>
      </w:r>
      <w:r>
        <w:rPr>
          <w:sz w:val="28"/>
        </w:rPr>
        <w:t>в.:</w:t>
      </w:r>
    </w:p>
    <w:p>
      <w:pPr>
        <w:pStyle w:val="BodyText"/>
        <w:tabs>
          <w:tab w:pos="3063" w:val="left" w:leader="none"/>
          <w:tab w:pos="5639" w:val="left" w:leader="none"/>
          <w:tab w:pos="7683" w:val="left" w:leader="none"/>
          <w:tab w:pos="8460" w:val="left" w:leader="none"/>
        </w:tabs>
        <w:spacing w:line="362" w:lineRule="auto" w:before="160"/>
        <w:ind w:left="1419" w:right="1131" w:hanging="284"/>
      </w:pPr>
      <w:r>
        <w:rPr/>
        <w:t>а)</w:t>
      </w:r>
      <w:r>
        <w:rPr>
          <w:spacing w:val="-6"/>
        </w:rPr>
        <w:t> </w:t>
      </w:r>
      <w:r>
        <w:rPr/>
        <w:t>свобода,</w:t>
        <w:tab/>
        <w:t>индивидуальная</w:t>
        <w:tab/>
        <w:t>успешность</w:t>
        <w:tab/>
        <w:t>и</w:t>
        <w:tab/>
        <w:t>ответственность, предприимчивость — обязательная основа всей общественной</w:t>
      </w:r>
      <w:r>
        <w:rPr>
          <w:spacing w:val="-13"/>
        </w:rPr>
        <w:t> </w:t>
      </w:r>
      <w:r>
        <w:rPr/>
        <w:t>жизни</w:t>
      </w:r>
    </w:p>
    <w:p>
      <w:pPr>
        <w:pStyle w:val="BodyText"/>
        <w:spacing w:line="360" w:lineRule="auto"/>
        <w:ind w:left="1419" w:hanging="284"/>
      </w:pPr>
      <w:r>
        <w:rPr/>
        <w:t>б) в обществе происходит обострение классовой борьбы, поэтому революция неизбежна</w:t>
      </w:r>
    </w:p>
    <w:p>
      <w:pPr>
        <w:pStyle w:val="BodyText"/>
        <w:spacing w:line="362" w:lineRule="auto"/>
        <w:ind w:left="1419" w:right="1132" w:hanging="284"/>
      </w:pPr>
      <w:r>
        <w:rPr/>
        <w:t>в) демократизация политической системы, борьба за улучшение условий труда, проведение широких демократических реформ</w:t>
      </w:r>
    </w:p>
    <w:p>
      <w:pPr>
        <w:pStyle w:val="BodyText"/>
        <w:spacing w:line="360" w:lineRule="auto"/>
        <w:ind w:left="1419" w:right="1132" w:hanging="284"/>
        <w:jc w:val="both"/>
      </w:pPr>
      <w:r>
        <w:rPr/>
        <w:t>г) идея социального государства, активно участвующего в общественном развитии, регулировании экономических отношений, разрешении социальных конфликтов</w:t>
      </w:r>
    </w:p>
    <w:p>
      <w:pPr>
        <w:pStyle w:val="BodyText"/>
        <w:spacing w:before="1"/>
        <w:ind w:left="0"/>
        <w:rPr>
          <w:sz w:val="41"/>
        </w:rPr>
      </w:pPr>
    </w:p>
    <w:p>
      <w:pPr>
        <w:pStyle w:val="ListParagraph"/>
        <w:numPr>
          <w:ilvl w:val="0"/>
          <w:numId w:val="214"/>
        </w:numPr>
        <w:tabs>
          <w:tab w:pos="1417" w:val="left" w:leader="none"/>
        </w:tabs>
        <w:spacing w:line="240" w:lineRule="auto" w:before="0" w:after="0"/>
        <w:ind w:left="1136" w:right="0" w:firstLine="0"/>
        <w:jc w:val="left"/>
        <w:rPr>
          <w:sz w:val="28"/>
        </w:rPr>
      </w:pPr>
      <w:r>
        <w:rPr>
          <w:sz w:val="28"/>
        </w:rPr>
        <w:t>Аншлюс (присоединение) Австрии к Германии состоялся</w:t>
      </w:r>
      <w:r>
        <w:rPr>
          <w:spacing w:val="-11"/>
          <w:sz w:val="28"/>
        </w:rPr>
        <w:t> </w:t>
      </w:r>
      <w:r>
        <w:rPr>
          <w:sz w:val="28"/>
        </w:rPr>
        <w:t>в:</w:t>
      </w:r>
    </w:p>
    <w:p>
      <w:pPr>
        <w:spacing w:after="0" w:line="240" w:lineRule="auto"/>
        <w:jc w:val="left"/>
        <w:rPr>
          <w:sz w:val="28"/>
        </w:rPr>
        <w:sectPr>
          <w:pgSz w:w="11910" w:h="16840"/>
          <w:pgMar w:header="710" w:footer="0" w:top="1160" w:bottom="280" w:left="280" w:right="0"/>
        </w:sectPr>
      </w:pPr>
    </w:p>
    <w:p>
      <w:pPr>
        <w:pStyle w:val="BodyText"/>
        <w:spacing w:before="91"/>
        <w:ind w:left="1136"/>
      </w:pPr>
      <w:r>
        <w:rPr/>
        <w:t>а) 1933</w:t>
      </w:r>
      <w:r>
        <w:rPr>
          <w:spacing w:val="-9"/>
        </w:rPr>
        <w:t> </w:t>
      </w:r>
      <w:r>
        <w:rPr/>
        <w:t>г.</w:t>
      </w:r>
    </w:p>
    <w:p>
      <w:pPr>
        <w:pStyle w:val="BodyText"/>
        <w:spacing w:before="161"/>
        <w:ind w:left="1136"/>
      </w:pPr>
      <w:r>
        <w:rPr/>
        <w:t>б) 1935</w:t>
      </w:r>
      <w:r>
        <w:rPr>
          <w:spacing w:val="-27"/>
        </w:rPr>
        <w:t> </w:t>
      </w:r>
      <w:r>
        <w:rPr/>
        <w:t>г.</w:t>
      </w:r>
    </w:p>
    <w:p>
      <w:pPr>
        <w:pStyle w:val="BodyText"/>
        <w:spacing w:before="161"/>
        <w:ind w:left="1136"/>
      </w:pPr>
      <w:r>
        <w:rPr/>
        <w:t>в) 1938</w:t>
      </w:r>
      <w:r>
        <w:rPr>
          <w:spacing w:val="-17"/>
        </w:rPr>
        <w:t> </w:t>
      </w:r>
      <w:r>
        <w:rPr/>
        <w:t>г.</w:t>
      </w:r>
    </w:p>
    <w:p>
      <w:pPr>
        <w:pStyle w:val="BodyText"/>
        <w:spacing w:before="162"/>
        <w:ind w:left="1136"/>
      </w:pPr>
      <w:r>
        <w:rPr/>
        <w:t>г) 1939</w:t>
      </w:r>
      <w:r>
        <w:rPr>
          <w:spacing w:val="1"/>
        </w:rPr>
        <w:t> </w:t>
      </w:r>
      <w:r>
        <w:rPr/>
        <w:t>г.</w:t>
      </w:r>
    </w:p>
    <w:p>
      <w:pPr>
        <w:pStyle w:val="BodyText"/>
        <w:ind w:left="0"/>
        <w:rPr>
          <w:sz w:val="30"/>
        </w:rPr>
      </w:pPr>
    </w:p>
    <w:p>
      <w:pPr>
        <w:pStyle w:val="BodyText"/>
        <w:spacing w:before="11"/>
        <w:ind w:left="0"/>
        <w:rPr>
          <w:sz w:val="25"/>
        </w:rPr>
      </w:pPr>
    </w:p>
    <w:p>
      <w:pPr>
        <w:pStyle w:val="ListParagraph"/>
        <w:numPr>
          <w:ilvl w:val="0"/>
          <w:numId w:val="214"/>
        </w:numPr>
        <w:tabs>
          <w:tab w:pos="1417" w:val="left" w:leader="none"/>
        </w:tabs>
        <w:spacing w:line="240" w:lineRule="auto" w:before="0" w:after="0"/>
        <w:ind w:left="1136" w:right="0" w:firstLine="0"/>
        <w:jc w:val="left"/>
        <w:rPr>
          <w:sz w:val="28"/>
        </w:rPr>
      </w:pPr>
      <w:r>
        <w:rPr>
          <w:sz w:val="28"/>
        </w:rPr>
        <w:t>Теория Д. Кейнса состояла в том,</w:t>
      </w:r>
      <w:r>
        <w:rPr>
          <w:spacing w:val="-11"/>
          <w:sz w:val="28"/>
        </w:rPr>
        <w:t> </w:t>
      </w:r>
      <w:r>
        <w:rPr>
          <w:sz w:val="28"/>
        </w:rPr>
        <w:t>что:</w:t>
      </w:r>
    </w:p>
    <w:p>
      <w:pPr>
        <w:pStyle w:val="BodyText"/>
        <w:spacing w:line="360" w:lineRule="auto" w:before="160"/>
        <w:ind w:left="1136" w:right="2626"/>
      </w:pPr>
      <w:r>
        <w:rPr/>
        <w:t>а) главным фактором в экономике является свободная торговля б) главным фактором в экономике являлось наличие монополий в) необходимо установить золотой стандарт национальных</w:t>
      </w:r>
      <w:r>
        <w:rPr>
          <w:spacing w:val="-34"/>
        </w:rPr>
        <w:t> </w:t>
      </w:r>
      <w:r>
        <w:rPr/>
        <w:t>валют г) необходимо широкое огосударствление</w:t>
      </w:r>
      <w:r>
        <w:rPr>
          <w:spacing w:val="-1"/>
        </w:rPr>
        <w:t> </w:t>
      </w:r>
      <w:r>
        <w:rPr/>
        <w:t>экономики</w:t>
      </w:r>
    </w:p>
    <w:p>
      <w:pPr>
        <w:pStyle w:val="BodyText"/>
        <w:spacing w:before="3"/>
        <w:ind w:left="0"/>
        <w:rPr>
          <w:sz w:val="42"/>
        </w:rPr>
      </w:pPr>
    </w:p>
    <w:p>
      <w:pPr>
        <w:pStyle w:val="ListParagraph"/>
        <w:numPr>
          <w:ilvl w:val="0"/>
          <w:numId w:val="214"/>
        </w:numPr>
        <w:tabs>
          <w:tab w:pos="1417" w:val="left" w:leader="none"/>
        </w:tabs>
        <w:spacing w:line="240" w:lineRule="auto" w:before="0" w:after="0"/>
        <w:ind w:left="1136" w:right="0" w:firstLine="0"/>
        <w:jc w:val="left"/>
        <w:rPr>
          <w:sz w:val="28"/>
        </w:rPr>
      </w:pPr>
      <w:r>
        <w:rPr>
          <w:sz w:val="28"/>
        </w:rPr>
        <w:t>Одним из признаков тоталитарного государства</w:t>
      </w:r>
      <w:r>
        <w:rPr>
          <w:spacing w:val="-10"/>
          <w:sz w:val="28"/>
        </w:rPr>
        <w:t> </w:t>
      </w:r>
      <w:r>
        <w:rPr>
          <w:sz w:val="28"/>
        </w:rPr>
        <w:t>является:</w:t>
      </w:r>
    </w:p>
    <w:p>
      <w:pPr>
        <w:pStyle w:val="BodyText"/>
        <w:spacing w:line="360" w:lineRule="auto" w:before="160"/>
        <w:ind w:left="1136" w:right="1590"/>
      </w:pPr>
      <w:r>
        <w:rPr/>
        <w:t>а) наличие множества политических партий и общественных организаций б) вмешательство государства во все сферы жизни общества</w:t>
      </w:r>
    </w:p>
    <w:p>
      <w:pPr>
        <w:pStyle w:val="BodyText"/>
        <w:spacing w:line="321" w:lineRule="exact"/>
        <w:ind w:left="1136"/>
      </w:pPr>
      <w:r>
        <w:rPr/>
        <w:t>в) соблюдение прав и свобод граждан</w:t>
      </w:r>
    </w:p>
    <w:p>
      <w:pPr>
        <w:pStyle w:val="BodyText"/>
        <w:spacing w:before="161"/>
        <w:ind w:left="1136"/>
      </w:pPr>
      <w:r>
        <w:rPr/>
        <w:t>г) поддержка свободной рыночной экономики в стране</w:t>
      </w:r>
    </w:p>
    <w:p>
      <w:pPr>
        <w:pStyle w:val="BodyText"/>
        <w:ind w:left="0"/>
        <w:rPr>
          <w:sz w:val="30"/>
        </w:rPr>
      </w:pPr>
    </w:p>
    <w:p>
      <w:pPr>
        <w:pStyle w:val="BodyText"/>
        <w:spacing w:before="1"/>
        <w:ind w:left="0"/>
        <w:rPr>
          <w:sz w:val="26"/>
        </w:rPr>
      </w:pPr>
    </w:p>
    <w:p>
      <w:pPr>
        <w:pStyle w:val="ListParagraph"/>
        <w:numPr>
          <w:ilvl w:val="0"/>
          <w:numId w:val="214"/>
        </w:numPr>
        <w:tabs>
          <w:tab w:pos="1418" w:val="left" w:leader="none"/>
        </w:tabs>
        <w:spacing w:line="360" w:lineRule="auto" w:before="0" w:after="0"/>
        <w:ind w:left="1136" w:right="2462" w:firstLine="0"/>
        <w:jc w:val="left"/>
        <w:rPr>
          <w:sz w:val="28"/>
        </w:rPr>
      </w:pPr>
      <w:r>
        <w:rPr>
          <w:sz w:val="28"/>
        </w:rPr>
        <w:t>Национально-освободительная революция в Китае произошла в: а) 1919—1923</w:t>
      </w:r>
      <w:r>
        <w:rPr>
          <w:spacing w:val="-6"/>
          <w:sz w:val="28"/>
        </w:rPr>
        <w:t> </w:t>
      </w:r>
      <w:r>
        <w:rPr>
          <w:sz w:val="28"/>
        </w:rPr>
        <w:t>гг.</w:t>
      </w:r>
    </w:p>
    <w:p>
      <w:pPr>
        <w:pStyle w:val="BodyText"/>
        <w:spacing w:line="321" w:lineRule="exact"/>
        <w:ind w:left="1136"/>
      </w:pPr>
      <w:r>
        <w:rPr/>
        <w:t>б) 1923—1925</w:t>
      </w:r>
      <w:r>
        <w:rPr>
          <w:spacing w:val="-31"/>
        </w:rPr>
        <w:t> </w:t>
      </w:r>
      <w:r>
        <w:rPr/>
        <w:t>гг.</w:t>
      </w:r>
    </w:p>
    <w:p>
      <w:pPr>
        <w:pStyle w:val="BodyText"/>
        <w:spacing w:before="163"/>
        <w:ind w:left="1136"/>
      </w:pPr>
      <w:r>
        <w:rPr/>
        <w:t>в) 1925—1927</w:t>
      </w:r>
      <w:r>
        <w:rPr>
          <w:spacing w:val="-21"/>
        </w:rPr>
        <w:t> </w:t>
      </w:r>
      <w:r>
        <w:rPr/>
        <w:t>гг.</w:t>
      </w:r>
    </w:p>
    <w:p>
      <w:pPr>
        <w:pStyle w:val="BodyText"/>
        <w:spacing w:before="161"/>
        <w:ind w:left="1136"/>
      </w:pPr>
      <w:r>
        <w:rPr/>
        <w:t>г) 1927—1929</w:t>
      </w:r>
      <w:r>
        <w:rPr>
          <w:spacing w:val="-3"/>
        </w:rPr>
        <w:t> </w:t>
      </w:r>
      <w:r>
        <w:rPr/>
        <w:t>гг.</w:t>
      </w:r>
    </w:p>
    <w:p>
      <w:pPr>
        <w:pStyle w:val="BodyText"/>
        <w:ind w:left="0"/>
        <w:rPr>
          <w:sz w:val="30"/>
        </w:rPr>
      </w:pPr>
    </w:p>
    <w:p>
      <w:pPr>
        <w:pStyle w:val="BodyText"/>
        <w:spacing w:before="10"/>
        <w:ind w:left="0"/>
        <w:rPr>
          <w:sz w:val="25"/>
        </w:rPr>
      </w:pPr>
    </w:p>
    <w:p>
      <w:pPr>
        <w:pStyle w:val="ListParagraph"/>
        <w:numPr>
          <w:ilvl w:val="0"/>
          <w:numId w:val="214"/>
        </w:numPr>
        <w:tabs>
          <w:tab w:pos="1417" w:val="left" w:leader="none"/>
        </w:tabs>
        <w:spacing w:line="362" w:lineRule="auto" w:before="0" w:after="0"/>
        <w:ind w:left="1136" w:right="2913" w:firstLine="0"/>
        <w:jc w:val="left"/>
        <w:rPr>
          <w:sz w:val="28"/>
        </w:rPr>
      </w:pPr>
      <w:r>
        <w:rPr>
          <w:sz w:val="28"/>
        </w:rPr>
        <w:t>Второй фронт в Европе открыли войска под командованием: а)</w:t>
      </w:r>
      <w:r>
        <w:rPr>
          <w:spacing w:val="-7"/>
          <w:sz w:val="28"/>
        </w:rPr>
        <w:t> </w:t>
      </w:r>
      <w:r>
        <w:rPr>
          <w:sz w:val="28"/>
        </w:rPr>
        <w:t>Паулюса</w:t>
      </w:r>
    </w:p>
    <w:p>
      <w:pPr>
        <w:pStyle w:val="BodyText"/>
        <w:spacing w:line="360" w:lineRule="auto"/>
        <w:ind w:left="1136" w:right="8939"/>
      </w:pPr>
      <w:r>
        <w:rPr/>
        <w:t>б) Роммеля в) Черчилля</w:t>
      </w:r>
    </w:p>
    <w:p>
      <w:pPr>
        <w:pStyle w:val="BodyText"/>
        <w:spacing w:line="321" w:lineRule="exact"/>
        <w:ind w:left="1136"/>
      </w:pPr>
      <w:r>
        <w:rPr/>
        <w:t>г) Эйзенхауэра</w:t>
      </w:r>
    </w:p>
    <w:p>
      <w:pPr>
        <w:pStyle w:val="BodyText"/>
        <w:ind w:left="0"/>
        <w:rPr>
          <w:sz w:val="30"/>
        </w:rPr>
      </w:pPr>
    </w:p>
    <w:p>
      <w:pPr>
        <w:pStyle w:val="BodyText"/>
        <w:spacing w:before="8"/>
        <w:ind w:left="0"/>
        <w:rPr>
          <w:sz w:val="25"/>
        </w:rPr>
      </w:pPr>
    </w:p>
    <w:p>
      <w:pPr>
        <w:pStyle w:val="ListParagraph"/>
        <w:numPr>
          <w:ilvl w:val="0"/>
          <w:numId w:val="214"/>
        </w:numPr>
        <w:tabs>
          <w:tab w:pos="1417" w:val="left" w:leader="none"/>
        </w:tabs>
        <w:spacing w:line="240" w:lineRule="auto" w:before="0" w:after="0"/>
        <w:ind w:left="1136" w:right="0" w:firstLine="0"/>
        <w:jc w:val="left"/>
        <w:rPr>
          <w:sz w:val="28"/>
        </w:rPr>
      </w:pPr>
      <w:r>
        <w:rPr>
          <w:sz w:val="28"/>
        </w:rPr>
        <w:t>Одной из характерных черт «холодной войны»</w:t>
      </w:r>
      <w:r>
        <w:rPr>
          <w:spacing w:val="-11"/>
          <w:sz w:val="28"/>
        </w:rPr>
        <w:t> </w:t>
      </w:r>
      <w:r>
        <w:rPr>
          <w:sz w:val="28"/>
        </w:rPr>
        <w:t>было:</w:t>
      </w:r>
    </w:p>
    <w:p>
      <w:pPr>
        <w:spacing w:after="0" w:line="240" w:lineRule="auto"/>
        <w:jc w:val="left"/>
        <w:rPr>
          <w:sz w:val="28"/>
        </w:rPr>
        <w:sectPr>
          <w:pgSz w:w="11910" w:h="16840"/>
          <w:pgMar w:header="710" w:footer="0" w:top="1160" w:bottom="280" w:left="280" w:right="0"/>
        </w:sectPr>
      </w:pPr>
    </w:p>
    <w:p>
      <w:pPr>
        <w:pStyle w:val="BodyText"/>
        <w:spacing w:line="360" w:lineRule="auto" w:before="91"/>
        <w:ind w:left="1136" w:right="1459"/>
      </w:pPr>
      <w:r>
        <w:rPr/>
        <w:t>а) идеологическое противостояние двух систем: социализма и капитализма б) невмешательство стран Западной Европы в отношения СССР и США</w:t>
      </w:r>
    </w:p>
    <w:p>
      <w:pPr>
        <w:pStyle w:val="BodyText"/>
        <w:spacing w:line="321" w:lineRule="exact"/>
        <w:ind w:left="1136"/>
      </w:pPr>
      <w:r>
        <w:rPr/>
        <w:t>в) военные конфликты между СССР и США</w:t>
      </w:r>
    </w:p>
    <w:p>
      <w:pPr>
        <w:pStyle w:val="BodyText"/>
        <w:spacing w:before="163"/>
        <w:ind w:left="1136"/>
      </w:pPr>
      <w:r>
        <w:rPr/>
        <w:t>г) заключение договоров о сдерживании гонки вооружений</w:t>
      </w:r>
    </w:p>
    <w:p>
      <w:pPr>
        <w:pStyle w:val="BodyText"/>
        <w:ind w:left="0"/>
        <w:rPr>
          <w:sz w:val="30"/>
        </w:rPr>
      </w:pPr>
    </w:p>
    <w:p>
      <w:pPr>
        <w:pStyle w:val="BodyText"/>
        <w:spacing w:before="10"/>
        <w:ind w:left="0"/>
        <w:rPr>
          <w:sz w:val="25"/>
        </w:rPr>
      </w:pPr>
    </w:p>
    <w:p>
      <w:pPr>
        <w:pStyle w:val="ListParagraph"/>
        <w:numPr>
          <w:ilvl w:val="0"/>
          <w:numId w:val="214"/>
        </w:numPr>
        <w:tabs>
          <w:tab w:pos="1417" w:val="left" w:leader="none"/>
        </w:tabs>
        <w:spacing w:line="360" w:lineRule="auto" w:before="1" w:after="0"/>
        <w:ind w:left="1136" w:right="4835" w:firstLine="0"/>
        <w:jc w:val="left"/>
        <w:rPr>
          <w:sz w:val="28"/>
        </w:rPr>
      </w:pPr>
      <w:r>
        <w:rPr>
          <w:sz w:val="28"/>
        </w:rPr>
        <w:t>В Италии фашистский режим установился в: а) 1919</w:t>
      </w:r>
      <w:r>
        <w:rPr>
          <w:spacing w:val="-6"/>
          <w:sz w:val="28"/>
        </w:rPr>
        <w:t> </w:t>
      </w:r>
      <w:r>
        <w:rPr>
          <w:sz w:val="28"/>
        </w:rPr>
        <w:t>г.</w:t>
      </w:r>
    </w:p>
    <w:p>
      <w:pPr>
        <w:pStyle w:val="BodyText"/>
        <w:spacing w:before="1"/>
        <w:ind w:left="1136"/>
      </w:pPr>
      <w:r>
        <w:rPr/>
        <w:t>б) 1922</w:t>
      </w:r>
      <w:r>
        <w:rPr>
          <w:spacing w:val="-27"/>
        </w:rPr>
        <w:t> </w:t>
      </w:r>
      <w:r>
        <w:rPr/>
        <w:t>г.</w:t>
      </w:r>
    </w:p>
    <w:p>
      <w:pPr>
        <w:pStyle w:val="BodyText"/>
        <w:spacing w:before="160"/>
        <w:ind w:left="1136"/>
      </w:pPr>
      <w:r>
        <w:rPr/>
        <w:t>в) 1923</w:t>
      </w:r>
      <w:r>
        <w:rPr>
          <w:spacing w:val="-17"/>
        </w:rPr>
        <w:t> </w:t>
      </w:r>
      <w:r>
        <w:rPr/>
        <w:t>г.</w:t>
      </w:r>
    </w:p>
    <w:p>
      <w:pPr>
        <w:pStyle w:val="BodyText"/>
        <w:spacing w:before="161"/>
        <w:ind w:left="1136"/>
      </w:pPr>
      <w:r>
        <w:rPr/>
        <w:t>г) 1933</w:t>
      </w:r>
      <w:r>
        <w:rPr>
          <w:spacing w:val="1"/>
        </w:rPr>
        <w:t> </w:t>
      </w:r>
      <w:r>
        <w:rPr/>
        <w:t>г.</w:t>
      </w:r>
    </w:p>
    <w:p>
      <w:pPr>
        <w:pStyle w:val="BodyText"/>
        <w:ind w:left="0"/>
        <w:rPr>
          <w:sz w:val="30"/>
        </w:rPr>
      </w:pPr>
    </w:p>
    <w:p>
      <w:pPr>
        <w:pStyle w:val="BodyText"/>
        <w:spacing w:before="1"/>
        <w:ind w:left="0"/>
        <w:rPr>
          <w:sz w:val="26"/>
        </w:rPr>
      </w:pPr>
    </w:p>
    <w:p>
      <w:pPr>
        <w:pStyle w:val="ListParagraph"/>
        <w:numPr>
          <w:ilvl w:val="0"/>
          <w:numId w:val="214"/>
        </w:numPr>
        <w:tabs>
          <w:tab w:pos="1559" w:val="left" w:leader="none"/>
        </w:tabs>
        <w:spacing w:line="240" w:lineRule="auto" w:before="1" w:after="0"/>
        <w:ind w:left="1558" w:right="0" w:hanging="422"/>
        <w:jc w:val="left"/>
        <w:rPr>
          <w:sz w:val="28"/>
        </w:rPr>
      </w:pPr>
      <w:r>
        <w:rPr>
          <w:sz w:val="28"/>
        </w:rPr>
        <w:t>Транснациональные корпорации —</w:t>
      </w:r>
      <w:r>
        <w:rPr>
          <w:spacing w:val="-3"/>
          <w:sz w:val="28"/>
        </w:rPr>
        <w:t> </w:t>
      </w:r>
      <w:r>
        <w:rPr>
          <w:sz w:val="28"/>
        </w:rPr>
        <w:t>это:</w:t>
      </w:r>
    </w:p>
    <w:p>
      <w:pPr>
        <w:pStyle w:val="BodyText"/>
        <w:spacing w:before="160"/>
        <w:ind w:left="1136"/>
      </w:pPr>
      <w:r>
        <w:rPr/>
        <w:t>а) международные организации экономической интеграции</w:t>
      </w:r>
    </w:p>
    <w:p>
      <w:pPr>
        <w:pStyle w:val="BodyText"/>
        <w:spacing w:line="360" w:lineRule="auto" w:before="160"/>
        <w:ind w:left="1136" w:right="1453"/>
      </w:pPr>
      <w:r>
        <w:rPr/>
        <w:t>б) крупные компании, контролирующие отдельные отрасли производства в) банковские системы, занимающиеся зарубежными капиталовложениями</w:t>
      </w:r>
    </w:p>
    <w:p>
      <w:pPr>
        <w:pStyle w:val="BodyText"/>
        <w:spacing w:line="362" w:lineRule="auto"/>
        <w:ind w:left="1419" w:right="1132" w:hanging="284"/>
      </w:pPr>
      <w:r>
        <w:rPr/>
        <w:t>г) крупные компании, использующие ресурсы и рынки сбыта в разных странах</w:t>
      </w:r>
    </w:p>
    <w:p>
      <w:pPr>
        <w:pStyle w:val="BodyText"/>
        <w:spacing w:before="5"/>
        <w:ind w:left="0"/>
        <w:rPr>
          <w:sz w:val="41"/>
        </w:rPr>
      </w:pPr>
    </w:p>
    <w:p>
      <w:pPr>
        <w:pStyle w:val="ListParagraph"/>
        <w:numPr>
          <w:ilvl w:val="0"/>
          <w:numId w:val="214"/>
        </w:numPr>
        <w:tabs>
          <w:tab w:pos="1559" w:val="left" w:leader="none"/>
        </w:tabs>
        <w:spacing w:line="360" w:lineRule="auto" w:before="1" w:after="0"/>
        <w:ind w:left="1136" w:right="5783" w:firstLine="0"/>
        <w:jc w:val="left"/>
        <w:rPr>
          <w:sz w:val="28"/>
        </w:rPr>
      </w:pPr>
      <w:r>
        <w:rPr>
          <w:sz w:val="28"/>
        </w:rPr>
        <w:t>Вторая мировая война закончилась: а) 6 июня 1944</w:t>
      </w:r>
      <w:r>
        <w:rPr>
          <w:spacing w:val="-5"/>
          <w:sz w:val="28"/>
        </w:rPr>
        <w:t> </w:t>
      </w:r>
      <w:r>
        <w:rPr>
          <w:sz w:val="28"/>
        </w:rPr>
        <w:t>г.</w:t>
      </w:r>
    </w:p>
    <w:p>
      <w:pPr>
        <w:pStyle w:val="BodyText"/>
        <w:spacing w:before="1"/>
        <w:ind w:left="1136"/>
      </w:pPr>
      <w:r>
        <w:rPr/>
        <w:t>б) 25 августа 1944 г.</w:t>
      </w:r>
    </w:p>
    <w:p>
      <w:pPr>
        <w:pStyle w:val="BodyText"/>
        <w:spacing w:before="160"/>
        <w:ind w:left="1136"/>
      </w:pPr>
      <w:r>
        <w:rPr/>
        <w:t>в) 9 мая 1945 г.</w:t>
      </w:r>
    </w:p>
    <w:p>
      <w:pPr>
        <w:pStyle w:val="BodyText"/>
        <w:spacing w:before="161"/>
        <w:ind w:left="1136"/>
      </w:pPr>
      <w:r>
        <w:rPr/>
        <w:t>г) 2 сентября 1945 г.</w:t>
      </w:r>
    </w:p>
    <w:p>
      <w:pPr>
        <w:pStyle w:val="BodyText"/>
        <w:ind w:left="0"/>
        <w:rPr>
          <w:sz w:val="30"/>
        </w:rPr>
      </w:pPr>
    </w:p>
    <w:p>
      <w:pPr>
        <w:pStyle w:val="BodyText"/>
        <w:spacing w:before="1"/>
        <w:ind w:left="0"/>
        <w:rPr>
          <w:sz w:val="26"/>
        </w:rPr>
      </w:pPr>
    </w:p>
    <w:p>
      <w:pPr>
        <w:pStyle w:val="ListParagraph"/>
        <w:numPr>
          <w:ilvl w:val="0"/>
          <w:numId w:val="214"/>
        </w:numPr>
        <w:tabs>
          <w:tab w:pos="1559" w:val="left" w:leader="none"/>
        </w:tabs>
        <w:spacing w:line="360" w:lineRule="auto" w:before="0" w:after="0"/>
        <w:ind w:left="1136" w:right="3225" w:firstLine="0"/>
        <w:jc w:val="left"/>
        <w:rPr>
          <w:sz w:val="28"/>
        </w:rPr>
      </w:pPr>
      <w:r>
        <w:rPr>
          <w:sz w:val="28"/>
        </w:rPr>
        <w:t>Кризис западного «общества потребления» пришелся</w:t>
      </w:r>
      <w:r>
        <w:rPr>
          <w:spacing w:val="-33"/>
          <w:sz w:val="28"/>
        </w:rPr>
        <w:t> </w:t>
      </w:r>
      <w:r>
        <w:rPr>
          <w:sz w:val="28"/>
        </w:rPr>
        <w:t>на: а) начало 1960-х</w:t>
      </w:r>
      <w:r>
        <w:rPr>
          <w:spacing w:val="-5"/>
          <w:sz w:val="28"/>
        </w:rPr>
        <w:t> </w:t>
      </w:r>
      <w:r>
        <w:rPr>
          <w:sz w:val="28"/>
        </w:rPr>
        <w:t>гг.</w:t>
      </w:r>
    </w:p>
    <w:p>
      <w:pPr>
        <w:pStyle w:val="BodyText"/>
        <w:spacing w:line="321" w:lineRule="exact"/>
        <w:ind w:left="1136"/>
      </w:pPr>
      <w:r>
        <w:rPr/>
        <w:t>б) конец 1960-х гг.</w:t>
      </w:r>
    </w:p>
    <w:p>
      <w:pPr>
        <w:pStyle w:val="BodyText"/>
        <w:spacing w:line="362" w:lineRule="auto" w:before="160"/>
        <w:ind w:left="1136" w:right="7795"/>
      </w:pPr>
      <w:r>
        <w:rPr/>
        <w:t>в) середину 1970-х гг. г) начало 1980-х гг.</w:t>
      </w:r>
    </w:p>
    <w:p>
      <w:pPr>
        <w:spacing w:after="0" w:line="362" w:lineRule="auto"/>
        <w:sectPr>
          <w:pgSz w:w="11910" w:h="16840"/>
          <w:pgMar w:header="710" w:footer="0" w:top="1160" w:bottom="280" w:left="280" w:right="0"/>
        </w:sectPr>
      </w:pPr>
    </w:p>
    <w:p>
      <w:pPr>
        <w:pStyle w:val="ListParagraph"/>
        <w:numPr>
          <w:ilvl w:val="0"/>
          <w:numId w:val="214"/>
        </w:numPr>
        <w:tabs>
          <w:tab w:pos="1559" w:val="left" w:leader="none"/>
        </w:tabs>
        <w:spacing w:line="360" w:lineRule="auto" w:before="91" w:after="0"/>
        <w:ind w:left="1136" w:right="1542" w:firstLine="0"/>
        <w:jc w:val="left"/>
        <w:rPr>
          <w:sz w:val="28"/>
        </w:rPr>
      </w:pPr>
      <w:r>
        <w:rPr>
          <w:sz w:val="28"/>
        </w:rPr>
        <w:t>В 1961 г. в одной из стран Восточной Европы произошло (произошёл): а) строительство Берлинской</w:t>
      </w:r>
      <w:r>
        <w:rPr>
          <w:spacing w:val="-6"/>
          <w:sz w:val="28"/>
        </w:rPr>
        <w:t> </w:t>
      </w:r>
      <w:r>
        <w:rPr>
          <w:sz w:val="28"/>
        </w:rPr>
        <w:t>стены</w:t>
      </w:r>
    </w:p>
    <w:p>
      <w:pPr>
        <w:pStyle w:val="BodyText"/>
        <w:spacing w:line="362" w:lineRule="auto"/>
        <w:ind w:left="1136" w:right="4352"/>
      </w:pPr>
      <w:r>
        <w:rPr/>
        <w:t>б) создание польского профсоюза «Солидарность» в) советско-югославский конфликт</w:t>
      </w:r>
    </w:p>
    <w:p>
      <w:pPr>
        <w:pStyle w:val="BodyText"/>
        <w:spacing w:line="317" w:lineRule="exact"/>
        <w:ind w:left="1136"/>
      </w:pPr>
      <w:r>
        <w:rPr/>
        <w:t>г) венгерское восстание</w:t>
      </w:r>
    </w:p>
    <w:p>
      <w:pPr>
        <w:pStyle w:val="BodyText"/>
        <w:ind w:left="0"/>
        <w:rPr>
          <w:sz w:val="30"/>
        </w:rPr>
      </w:pPr>
    </w:p>
    <w:p>
      <w:pPr>
        <w:pStyle w:val="BodyText"/>
        <w:spacing w:before="10"/>
        <w:ind w:left="0"/>
        <w:rPr>
          <w:sz w:val="25"/>
        </w:rPr>
      </w:pPr>
    </w:p>
    <w:p>
      <w:pPr>
        <w:pStyle w:val="ListParagraph"/>
        <w:numPr>
          <w:ilvl w:val="0"/>
          <w:numId w:val="214"/>
        </w:numPr>
        <w:tabs>
          <w:tab w:pos="1559" w:val="left" w:leader="none"/>
        </w:tabs>
        <w:spacing w:line="362" w:lineRule="auto" w:before="0" w:after="0"/>
        <w:ind w:left="1136" w:right="2700" w:firstLine="0"/>
        <w:jc w:val="left"/>
        <w:rPr>
          <w:sz w:val="28"/>
        </w:rPr>
      </w:pPr>
      <w:r>
        <w:rPr>
          <w:sz w:val="28"/>
        </w:rPr>
        <w:t>Наиболее известным коммунистическим лидером Китая был: а) Ким Ир</w:t>
      </w:r>
      <w:r>
        <w:rPr>
          <w:spacing w:val="-6"/>
          <w:sz w:val="28"/>
        </w:rPr>
        <w:t> </w:t>
      </w:r>
      <w:r>
        <w:rPr>
          <w:sz w:val="28"/>
        </w:rPr>
        <w:t>Сен</w:t>
      </w:r>
    </w:p>
    <w:p>
      <w:pPr>
        <w:pStyle w:val="BodyText"/>
        <w:spacing w:line="360" w:lineRule="auto"/>
        <w:ind w:left="1136" w:right="8630"/>
      </w:pPr>
      <w:r>
        <w:rPr/>
        <w:t>б) Чан Кайши в) Хо Ши Мин г) Мао Цзэдун</w:t>
      </w:r>
    </w:p>
    <w:p>
      <w:pPr>
        <w:pStyle w:val="BodyText"/>
        <w:spacing w:before="7"/>
        <w:ind w:left="0"/>
        <w:rPr>
          <w:sz w:val="41"/>
        </w:rPr>
      </w:pPr>
    </w:p>
    <w:p>
      <w:pPr>
        <w:pStyle w:val="ListParagraph"/>
        <w:numPr>
          <w:ilvl w:val="0"/>
          <w:numId w:val="214"/>
        </w:numPr>
        <w:tabs>
          <w:tab w:pos="1559" w:val="left" w:leader="none"/>
        </w:tabs>
        <w:spacing w:line="360" w:lineRule="auto" w:before="0" w:after="0"/>
        <w:ind w:left="1136" w:right="2563" w:firstLine="0"/>
        <w:jc w:val="left"/>
        <w:rPr>
          <w:sz w:val="28"/>
        </w:rPr>
      </w:pPr>
      <w:r>
        <w:rPr>
          <w:sz w:val="28"/>
        </w:rPr>
        <w:t>Системный кризис «государства благоденствия» пришёлся на: а) 1960-е</w:t>
      </w:r>
      <w:r>
        <w:rPr>
          <w:spacing w:val="-6"/>
          <w:sz w:val="28"/>
        </w:rPr>
        <w:t> </w:t>
      </w:r>
      <w:r>
        <w:rPr>
          <w:sz w:val="28"/>
        </w:rPr>
        <w:t>гг.</w:t>
      </w:r>
    </w:p>
    <w:p>
      <w:pPr>
        <w:pStyle w:val="BodyText"/>
        <w:spacing w:line="360" w:lineRule="auto"/>
        <w:ind w:left="1136" w:right="9054"/>
        <w:jc w:val="both"/>
      </w:pPr>
      <w:r>
        <w:rPr/>
        <w:t>б) 1970-е</w:t>
      </w:r>
      <w:r>
        <w:rPr>
          <w:spacing w:val="-24"/>
        </w:rPr>
        <w:t> </w:t>
      </w:r>
      <w:r>
        <w:rPr/>
        <w:t>гг. в) 1980-е</w:t>
      </w:r>
      <w:r>
        <w:rPr>
          <w:spacing w:val="-14"/>
        </w:rPr>
        <w:t> </w:t>
      </w:r>
      <w:r>
        <w:rPr/>
        <w:t>гг. г) 1990-е</w:t>
      </w:r>
      <w:r>
        <w:rPr>
          <w:spacing w:val="4"/>
        </w:rPr>
        <w:t> </w:t>
      </w:r>
      <w:r>
        <w:rPr/>
        <w:t>гг.</w:t>
      </w:r>
    </w:p>
    <w:p>
      <w:pPr>
        <w:pStyle w:val="BodyText"/>
        <w:spacing w:before="11"/>
        <w:ind w:left="0"/>
        <w:rPr>
          <w:sz w:val="41"/>
        </w:rPr>
      </w:pPr>
    </w:p>
    <w:p>
      <w:pPr>
        <w:pStyle w:val="ListParagraph"/>
        <w:numPr>
          <w:ilvl w:val="0"/>
          <w:numId w:val="214"/>
        </w:numPr>
        <w:tabs>
          <w:tab w:pos="1559" w:val="left" w:leader="none"/>
        </w:tabs>
        <w:spacing w:line="360" w:lineRule="auto" w:before="0" w:after="0"/>
        <w:ind w:left="852" w:right="1603" w:firstLine="284"/>
        <w:jc w:val="left"/>
        <w:rPr>
          <w:sz w:val="28"/>
        </w:rPr>
      </w:pPr>
      <w:r>
        <w:rPr>
          <w:sz w:val="28"/>
        </w:rPr>
        <w:t>Одним из направлений социального развития стран Востока во второй половине XX в.</w:t>
      </w:r>
      <w:r>
        <w:rPr>
          <w:spacing w:val="-3"/>
          <w:sz w:val="28"/>
        </w:rPr>
        <w:t> </w:t>
      </w:r>
      <w:r>
        <w:rPr>
          <w:sz w:val="28"/>
        </w:rPr>
        <w:t>является:</w:t>
      </w:r>
    </w:p>
    <w:p>
      <w:pPr>
        <w:pStyle w:val="BodyText"/>
        <w:spacing w:line="360" w:lineRule="auto" w:before="1"/>
        <w:ind w:left="1136" w:right="1487"/>
      </w:pPr>
      <w:r>
        <w:rPr/>
        <w:t>а) сохранение господствующего положения традиционных слоёв общества б) отказ от западных ценностей и образа жизни</w:t>
      </w:r>
    </w:p>
    <w:p>
      <w:pPr>
        <w:pStyle w:val="BodyText"/>
        <w:spacing w:line="321" w:lineRule="exact"/>
        <w:ind w:left="1136"/>
      </w:pPr>
      <w:r>
        <w:rPr/>
        <w:t>в) ускоренная урбанизация</w:t>
      </w:r>
    </w:p>
    <w:p>
      <w:pPr>
        <w:pStyle w:val="BodyText"/>
        <w:spacing w:before="161"/>
        <w:ind w:left="1136"/>
      </w:pPr>
      <w:r>
        <w:rPr/>
        <w:t>г) уменьшение доли рабочего класса в обществе</w:t>
      </w:r>
    </w:p>
    <w:p>
      <w:pPr>
        <w:pStyle w:val="BodyText"/>
        <w:ind w:left="0"/>
        <w:rPr>
          <w:sz w:val="30"/>
        </w:rPr>
      </w:pPr>
    </w:p>
    <w:p>
      <w:pPr>
        <w:pStyle w:val="BodyText"/>
        <w:spacing w:before="9"/>
        <w:ind w:left="0"/>
        <w:rPr>
          <w:sz w:val="26"/>
        </w:rPr>
      </w:pPr>
    </w:p>
    <w:p>
      <w:pPr>
        <w:pStyle w:val="Heading3"/>
        <w:numPr>
          <w:ilvl w:val="0"/>
          <w:numId w:val="213"/>
        </w:numPr>
        <w:tabs>
          <w:tab w:pos="1497" w:val="left" w:leader="none"/>
        </w:tabs>
        <w:spacing w:line="240" w:lineRule="auto" w:before="0" w:after="0"/>
        <w:ind w:left="1496" w:right="0" w:hanging="360"/>
        <w:jc w:val="left"/>
        <w:rPr>
          <w:i/>
        </w:rPr>
      </w:pPr>
      <w:r>
        <w:rPr>
          <w:i/>
        </w:rPr>
        <w:t>Выберите несколько правильных</w:t>
      </w:r>
      <w:r>
        <w:rPr>
          <w:i/>
          <w:spacing w:val="-4"/>
        </w:rPr>
        <w:t> </w:t>
      </w:r>
      <w:r>
        <w:rPr>
          <w:i/>
        </w:rPr>
        <w:t>ответов.</w:t>
      </w:r>
    </w:p>
    <w:p>
      <w:pPr>
        <w:pStyle w:val="BodyText"/>
        <w:ind w:left="0"/>
        <w:rPr>
          <w:b/>
          <w:i/>
          <w:sz w:val="30"/>
        </w:rPr>
      </w:pPr>
    </w:p>
    <w:p>
      <w:pPr>
        <w:pStyle w:val="BodyText"/>
        <w:spacing w:before="3"/>
        <w:ind w:left="0"/>
        <w:rPr>
          <w:b/>
          <w:i/>
          <w:sz w:val="25"/>
        </w:rPr>
      </w:pPr>
    </w:p>
    <w:p>
      <w:pPr>
        <w:pStyle w:val="ListParagraph"/>
        <w:numPr>
          <w:ilvl w:val="0"/>
          <w:numId w:val="214"/>
        </w:numPr>
        <w:tabs>
          <w:tab w:pos="1559" w:val="left" w:leader="none"/>
        </w:tabs>
        <w:spacing w:line="362" w:lineRule="auto" w:before="0" w:after="0"/>
        <w:ind w:left="852" w:right="1260" w:firstLine="284"/>
        <w:jc w:val="left"/>
        <w:rPr>
          <w:sz w:val="28"/>
        </w:rPr>
      </w:pPr>
      <w:r>
        <w:rPr>
          <w:sz w:val="28"/>
        </w:rPr>
        <w:t>Система международных отношений к началу 1920-х гг. сформировалась на конференциях</w:t>
      </w:r>
      <w:r>
        <w:rPr>
          <w:spacing w:val="1"/>
          <w:sz w:val="28"/>
        </w:rPr>
        <w:t> </w:t>
      </w:r>
      <w:r>
        <w:rPr>
          <w:spacing w:val="-3"/>
          <w:sz w:val="28"/>
        </w:rPr>
        <w:t>в:</w:t>
      </w:r>
    </w:p>
    <w:p>
      <w:pPr>
        <w:pStyle w:val="BodyText"/>
        <w:spacing w:line="317" w:lineRule="exact"/>
        <w:ind w:left="1136"/>
      </w:pPr>
      <w:r>
        <w:rPr/>
        <w:t>а) Бресте</w:t>
      </w:r>
    </w:p>
    <w:p>
      <w:pPr>
        <w:spacing w:after="0" w:line="317" w:lineRule="exact"/>
        <w:sectPr>
          <w:pgSz w:w="11910" w:h="16840"/>
          <w:pgMar w:header="710" w:footer="0" w:top="1160" w:bottom="280" w:left="280" w:right="0"/>
        </w:sectPr>
      </w:pPr>
    </w:p>
    <w:p>
      <w:pPr>
        <w:pStyle w:val="BodyText"/>
        <w:spacing w:line="360" w:lineRule="auto" w:before="91"/>
        <w:ind w:left="1136" w:right="8630"/>
      </w:pPr>
      <w:r>
        <w:rPr/>
        <w:t>б) Вашингтоне в) Лондоне</w:t>
      </w:r>
    </w:p>
    <w:p>
      <w:pPr>
        <w:pStyle w:val="BodyText"/>
        <w:spacing w:line="362" w:lineRule="auto"/>
        <w:ind w:left="1136" w:right="9036"/>
      </w:pPr>
      <w:r>
        <w:rPr/>
        <w:t>г) Версале д) Берлине</w:t>
      </w:r>
    </w:p>
    <w:p>
      <w:pPr>
        <w:pStyle w:val="BodyText"/>
        <w:spacing w:before="5"/>
        <w:ind w:left="0"/>
        <w:rPr>
          <w:sz w:val="41"/>
        </w:rPr>
      </w:pPr>
    </w:p>
    <w:p>
      <w:pPr>
        <w:pStyle w:val="ListParagraph"/>
        <w:numPr>
          <w:ilvl w:val="0"/>
          <w:numId w:val="214"/>
        </w:numPr>
        <w:tabs>
          <w:tab w:pos="1559" w:val="left" w:leader="none"/>
        </w:tabs>
        <w:spacing w:line="240" w:lineRule="auto" w:before="0" w:after="0"/>
        <w:ind w:left="1558" w:right="0" w:hanging="422"/>
        <w:jc w:val="left"/>
        <w:rPr>
          <w:sz w:val="28"/>
        </w:rPr>
      </w:pPr>
      <w:r>
        <w:rPr>
          <w:sz w:val="28"/>
        </w:rPr>
        <w:t>Целями деятельности ООН</w:t>
      </w:r>
      <w:r>
        <w:rPr>
          <w:spacing w:val="-2"/>
          <w:sz w:val="28"/>
        </w:rPr>
        <w:t> </w:t>
      </w:r>
      <w:r>
        <w:rPr>
          <w:sz w:val="28"/>
        </w:rPr>
        <w:t>является:</w:t>
      </w:r>
    </w:p>
    <w:p>
      <w:pPr>
        <w:pStyle w:val="BodyText"/>
        <w:spacing w:before="161"/>
        <w:ind w:left="1136"/>
      </w:pPr>
      <w:r>
        <w:rPr/>
        <w:t>а) развитие дружественных отношений между нациями</w:t>
      </w:r>
    </w:p>
    <w:p>
      <w:pPr>
        <w:pStyle w:val="BodyText"/>
        <w:spacing w:before="163"/>
        <w:ind w:left="1136"/>
      </w:pPr>
      <w:r>
        <w:rPr/>
        <w:t>б) обеспечение равенства экономических потенциалов всех стран</w:t>
      </w:r>
    </w:p>
    <w:p>
      <w:pPr>
        <w:pStyle w:val="BodyText"/>
        <w:spacing w:line="360" w:lineRule="auto" w:before="160"/>
        <w:ind w:left="1136" w:right="1167"/>
      </w:pPr>
      <w:r>
        <w:rPr/>
        <w:t>в) борьба за установление демократических режимов власти во всех странах г) сбор статистических данных о международных конфликтах</w:t>
      </w:r>
    </w:p>
    <w:p>
      <w:pPr>
        <w:pStyle w:val="BodyText"/>
        <w:tabs>
          <w:tab w:pos="3222" w:val="left" w:leader="none"/>
          <w:tab w:pos="4939" w:val="left" w:leader="none"/>
          <w:tab w:pos="6320" w:val="left" w:leader="none"/>
          <w:tab w:pos="7239" w:val="left" w:leader="none"/>
          <w:tab w:pos="7618" w:val="left" w:leader="none"/>
          <w:tab w:pos="9212" w:val="left" w:leader="none"/>
        </w:tabs>
        <w:spacing w:line="362" w:lineRule="auto"/>
        <w:ind w:left="1419" w:right="1134" w:hanging="284"/>
      </w:pPr>
      <w:r>
        <w:rPr/>
        <w:t>д)</w:t>
      </w:r>
      <w:r>
        <w:rPr>
          <w:spacing w:val="-26"/>
        </w:rPr>
        <w:t> </w:t>
      </w:r>
      <w:r>
        <w:rPr/>
        <w:t>сдерживание</w:t>
        <w:tab/>
        <w:t>агрессивной</w:t>
        <w:tab/>
        <w:t>политики</w:t>
        <w:tab/>
        <w:t>США</w:t>
        <w:tab/>
        <w:t>в</w:t>
        <w:tab/>
        <w:t>отношении</w:t>
        <w:tab/>
      </w:r>
      <w:r>
        <w:rPr>
          <w:spacing w:val="-1"/>
        </w:rPr>
        <w:t>восточных </w:t>
      </w:r>
      <w:r>
        <w:rPr/>
        <w:t>государств</w:t>
      </w:r>
    </w:p>
    <w:p>
      <w:pPr>
        <w:pStyle w:val="BodyText"/>
        <w:spacing w:line="317" w:lineRule="exact"/>
        <w:ind w:left="1136"/>
      </w:pPr>
      <w:r>
        <w:rPr/>
        <w:t>е) поддержка международного мира и безопасности</w:t>
      </w:r>
    </w:p>
    <w:p>
      <w:pPr>
        <w:pStyle w:val="BodyText"/>
        <w:ind w:left="0"/>
        <w:rPr>
          <w:sz w:val="30"/>
        </w:rPr>
      </w:pPr>
    </w:p>
    <w:p>
      <w:pPr>
        <w:pStyle w:val="BodyText"/>
        <w:spacing w:before="10"/>
        <w:ind w:left="0"/>
        <w:rPr>
          <w:sz w:val="25"/>
        </w:rPr>
      </w:pPr>
    </w:p>
    <w:p>
      <w:pPr>
        <w:pStyle w:val="ListParagraph"/>
        <w:numPr>
          <w:ilvl w:val="0"/>
          <w:numId w:val="214"/>
        </w:numPr>
        <w:tabs>
          <w:tab w:pos="1559" w:val="left" w:leader="none"/>
        </w:tabs>
        <w:spacing w:line="360" w:lineRule="auto" w:before="0" w:after="0"/>
        <w:ind w:left="852" w:right="2480" w:firstLine="284"/>
        <w:jc w:val="left"/>
        <w:rPr>
          <w:sz w:val="28"/>
        </w:rPr>
      </w:pPr>
      <w:r>
        <w:rPr>
          <w:sz w:val="28"/>
        </w:rPr>
        <w:t>Для «индийской» модели экономического развития характерно (характерна,</w:t>
      </w:r>
      <w:r>
        <w:rPr>
          <w:spacing w:val="-2"/>
          <w:sz w:val="28"/>
        </w:rPr>
        <w:t> </w:t>
      </w:r>
      <w:r>
        <w:rPr>
          <w:sz w:val="28"/>
        </w:rPr>
        <w:t>характерны):</w:t>
      </w:r>
    </w:p>
    <w:p>
      <w:pPr>
        <w:pStyle w:val="BodyText"/>
        <w:spacing w:line="360" w:lineRule="auto" w:before="1"/>
        <w:ind w:left="1136" w:right="4005"/>
      </w:pPr>
      <w:r>
        <w:rPr/>
        <w:t>а) развитие высокоточных отраслей промышленности б) сочетание рыночных и плановых элементов</w:t>
      </w:r>
    </w:p>
    <w:p>
      <w:pPr>
        <w:pStyle w:val="BodyText"/>
        <w:spacing w:line="360" w:lineRule="auto"/>
        <w:ind w:left="1136" w:right="2639"/>
      </w:pPr>
      <w:r>
        <w:rPr/>
        <w:t>в) командно-административные методы управления экономикой г) экономическая зависимость от западных стран</w:t>
      </w:r>
    </w:p>
    <w:p>
      <w:pPr>
        <w:pStyle w:val="BodyText"/>
        <w:spacing w:line="360" w:lineRule="auto" w:before="1"/>
        <w:ind w:left="1136" w:right="2880"/>
      </w:pPr>
      <w:r>
        <w:rPr/>
        <w:t>д) медленная перестройка традиционной структуры экономики е) поступательное движение в сторону западного образца</w:t>
      </w:r>
    </w:p>
    <w:p>
      <w:pPr>
        <w:pStyle w:val="BodyText"/>
        <w:spacing w:before="5"/>
        <w:ind w:left="0"/>
        <w:rPr>
          <w:sz w:val="42"/>
        </w:rPr>
      </w:pPr>
    </w:p>
    <w:p>
      <w:pPr>
        <w:pStyle w:val="Heading3"/>
        <w:numPr>
          <w:ilvl w:val="0"/>
          <w:numId w:val="213"/>
        </w:numPr>
        <w:tabs>
          <w:tab w:pos="1605" w:val="left" w:leader="none"/>
        </w:tabs>
        <w:spacing w:line="362" w:lineRule="auto" w:before="0" w:after="0"/>
        <w:ind w:left="852" w:right="1454" w:firstLine="284"/>
        <w:jc w:val="left"/>
      </w:pPr>
      <w:r>
        <w:rPr>
          <w:i/>
        </w:rPr>
        <w:t>Прочитайте характеристики и определите, о каких политических </w:t>
      </w:r>
      <w:r>
        <w:rPr/>
        <w:t>деятелях XX в. идёт</w:t>
      </w:r>
      <w:r>
        <w:rPr>
          <w:spacing w:val="-2"/>
        </w:rPr>
        <w:t> </w:t>
      </w:r>
      <w:r>
        <w:rPr/>
        <w:t>речь?</w:t>
      </w:r>
    </w:p>
    <w:p>
      <w:pPr>
        <w:pStyle w:val="BodyText"/>
        <w:spacing w:before="11"/>
        <w:ind w:left="0"/>
        <w:rPr>
          <w:b/>
          <w:i/>
          <w:sz w:val="40"/>
        </w:rPr>
      </w:pPr>
    </w:p>
    <w:p>
      <w:pPr>
        <w:pStyle w:val="ListParagraph"/>
        <w:numPr>
          <w:ilvl w:val="0"/>
          <w:numId w:val="214"/>
        </w:numPr>
        <w:tabs>
          <w:tab w:pos="2134" w:val="left" w:leader="none"/>
        </w:tabs>
        <w:spacing w:line="360" w:lineRule="auto" w:before="0" w:after="0"/>
        <w:ind w:left="1136" w:right="1128" w:firstLine="425"/>
        <w:jc w:val="both"/>
        <w:rPr>
          <w:sz w:val="28"/>
        </w:rPr>
      </w:pPr>
      <w:r>
        <w:rPr>
          <w:sz w:val="28"/>
        </w:rPr>
        <w:t>Этот политический деятель Великобритании во время Первой мировой войны возглавлял военное министерство. С 1940 г. был премьер- министром Великобритании. Его исключительная энергия и решительность позволили в кратчайшие сроки начать мобилизацию всех ресурсов</w:t>
      </w:r>
      <w:r>
        <w:rPr>
          <w:spacing w:val="68"/>
          <w:sz w:val="28"/>
        </w:rPr>
        <w:t> </w:t>
      </w:r>
      <w:r>
        <w:rPr>
          <w:sz w:val="28"/>
        </w:rPr>
        <w:t>для</w:t>
      </w:r>
    </w:p>
    <w:p>
      <w:pPr>
        <w:spacing w:after="0" w:line="360" w:lineRule="auto"/>
        <w:jc w:val="both"/>
        <w:rPr>
          <w:sz w:val="28"/>
        </w:rPr>
        <w:sectPr>
          <w:pgSz w:w="11910" w:h="16840"/>
          <w:pgMar w:header="710" w:footer="0" w:top="1160" w:bottom="280" w:left="280" w:right="0"/>
        </w:sectPr>
      </w:pPr>
    </w:p>
    <w:p>
      <w:pPr>
        <w:pStyle w:val="BodyText"/>
        <w:spacing w:line="360" w:lineRule="auto" w:before="91"/>
        <w:ind w:left="1136" w:right="1132"/>
      </w:pPr>
      <w:r>
        <w:rPr/>
        <w:t>ведения войны. Активно участвовал в деятельности антигитлеровской коа- лиции. Его речь в Фултоне в 1946 г. положила начало «холодной войне».</w:t>
      </w:r>
    </w:p>
    <w:p>
      <w:pPr>
        <w:pStyle w:val="ListParagraph"/>
        <w:numPr>
          <w:ilvl w:val="0"/>
          <w:numId w:val="214"/>
        </w:numPr>
        <w:tabs>
          <w:tab w:pos="2079" w:val="left" w:leader="none"/>
        </w:tabs>
        <w:spacing w:line="360" w:lineRule="auto" w:before="0" w:after="0"/>
        <w:ind w:left="1136" w:right="1130" w:firstLine="425"/>
        <w:jc w:val="both"/>
        <w:rPr>
          <w:sz w:val="28"/>
        </w:rPr>
      </w:pPr>
      <w:r>
        <w:rPr>
          <w:sz w:val="28"/>
        </w:rPr>
        <w:t>Лидер подпольной кубинской организации «Движение 26 июля», поставивший цель свержения диктатуры Батисты. Организованное им восстание длилось с 1956 по 1959 г. и закончилось победой. Возглавляемое им правительство проводило демократические реформы. Однако после попытки государственного переворота 1961 г. он резко сменил курс и пошел на сближение с СССР. На Кубе началось строительство социализма. Этот государственный деятель до сих пор является политическим лидером страны и по-прежнему строит</w:t>
      </w:r>
      <w:r>
        <w:rPr>
          <w:spacing w:val="-6"/>
          <w:sz w:val="28"/>
        </w:rPr>
        <w:t> </w:t>
      </w:r>
      <w:r>
        <w:rPr>
          <w:sz w:val="28"/>
        </w:rPr>
        <w:t>социализм.</w:t>
      </w:r>
    </w:p>
    <w:p>
      <w:pPr>
        <w:pStyle w:val="BodyText"/>
        <w:spacing w:before="9"/>
        <w:ind w:left="0"/>
        <w:rPr>
          <w:sz w:val="42"/>
        </w:rPr>
      </w:pPr>
    </w:p>
    <w:p>
      <w:pPr>
        <w:pStyle w:val="Heading3"/>
        <w:numPr>
          <w:ilvl w:val="0"/>
          <w:numId w:val="213"/>
        </w:numPr>
        <w:tabs>
          <w:tab w:pos="1572" w:val="left" w:leader="none"/>
        </w:tabs>
        <w:spacing w:line="240" w:lineRule="auto" w:before="1" w:after="0"/>
        <w:ind w:left="1571" w:right="0" w:hanging="435"/>
        <w:jc w:val="left"/>
        <w:rPr>
          <w:i/>
        </w:rPr>
      </w:pPr>
      <w:r>
        <w:rPr>
          <w:i/>
        </w:rPr>
        <w:t>Дайте определение</w:t>
      </w:r>
      <w:r>
        <w:rPr>
          <w:i/>
          <w:spacing w:val="-1"/>
        </w:rPr>
        <w:t> </w:t>
      </w:r>
      <w:r>
        <w:rPr>
          <w:i/>
        </w:rPr>
        <w:t>понятиям.</w:t>
      </w:r>
    </w:p>
    <w:p>
      <w:pPr>
        <w:pStyle w:val="BodyText"/>
        <w:ind w:left="0"/>
        <w:rPr>
          <w:b/>
          <w:i/>
          <w:sz w:val="30"/>
        </w:rPr>
      </w:pPr>
    </w:p>
    <w:p>
      <w:pPr>
        <w:pStyle w:val="BodyText"/>
        <w:spacing w:before="3"/>
        <w:ind w:left="0"/>
        <w:rPr>
          <w:b/>
          <w:i/>
          <w:sz w:val="25"/>
        </w:rPr>
      </w:pPr>
    </w:p>
    <w:p>
      <w:pPr>
        <w:pStyle w:val="ListParagraph"/>
        <w:numPr>
          <w:ilvl w:val="0"/>
          <w:numId w:val="214"/>
        </w:numPr>
        <w:tabs>
          <w:tab w:pos="1559" w:val="left" w:leader="none"/>
        </w:tabs>
        <w:spacing w:line="240" w:lineRule="auto" w:before="0" w:after="0"/>
        <w:ind w:left="1558" w:right="0" w:hanging="422"/>
        <w:jc w:val="left"/>
        <w:rPr>
          <w:sz w:val="28"/>
        </w:rPr>
      </w:pPr>
      <w:r>
        <w:rPr>
          <w:sz w:val="28"/>
        </w:rPr>
        <w:t>Абстракционизм.</w:t>
      </w:r>
    </w:p>
    <w:p>
      <w:pPr>
        <w:pStyle w:val="ListParagraph"/>
        <w:numPr>
          <w:ilvl w:val="0"/>
          <w:numId w:val="214"/>
        </w:numPr>
        <w:tabs>
          <w:tab w:pos="1559" w:val="left" w:leader="none"/>
        </w:tabs>
        <w:spacing w:line="240" w:lineRule="auto" w:before="160" w:after="0"/>
        <w:ind w:left="1558" w:right="0" w:hanging="422"/>
        <w:jc w:val="left"/>
        <w:rPr>
          <w:sz w:val="28"/>
        </w:rPr>
      </w:pPr>
      <w:r>
        <w:rPr>
          <w:sz w:val="28"/>
        </w:rPr>
        <w:t>«Холодная</w:t>
      </w:r>
      <w:r>
        <w:rPr>
          <w:spacing w:val="-1"/>
          <w:sz w:val="28"/>
        </w:rPr>
        <w:t> </w:t>
      </w:r>
      <w:r>
        <w:rPr>
          <w:sz w:val="28"/>
        </w:rPr>
        <w:t>война».</w:t>
      </w:r>
    </w:p>
    <w:p>
      <w:pPr>
        <w:pStyle w:val="ListParagraph"/>
        <w:numPr>
          <w:ilvl w:val="0"/>
          <w:numId w:val="214"/>
        </w:numPr>
        <w:tabs>
          <w:tab w:pos="1559" w:val="left" w:leader="none"/>
        </w:tabs>
        <w:spacing w:line="240" w:lineRule="auto" w:before="161" w:after="0"/>
        <w:ind w:left="1558" w:right="0" w:hanging="422"/>
        <w:jc w:val="left"/>
        <w:rPr>
          <w:sz w:val="28"/>
        </w:rPr>
      </w:pPr>
      <w:r>
        <w:rPr>
          <w:sz w:val="28"/>
        </w:rPr>
        <w:t>«Общество</w:t>
      </w:r>
      <w:r>
        <w:rPr>
          <w:spacing w:val="-4"/>
          <w:sz w:val="28"/>
        </w:rPr>
        <w:t> </w:t>
      </w:r>
      <w:r>
        <w:rPr>
          <w:sz w:val="28"/>
        </w:rPr>
        <w:t>потребления».</w:t>
      </w:r>
    </w:p>
    <w:p>
      <w:pPr>
        <w:pStyle w:val="BodyText"/>
        <w:ind w:left="0"/>
        <w:rPr>
          <w:sz w:val="30"/>
        </w:rPr>
      </w:pPr>
    </w:p>
    <w:p>
      <w:pPr>
        <w:pStyle w:val="BodyText"/>
        <w:spacing w:before="8"/>
        <w:ind w:left="0"/>
        <w:rPr>
          <w:sz w:val="26"/>
        </w:rPr>
      </w:pPr>
    </w:p>
    <w:p>
      <w:pPr>
        <w:pStyle w:val="Heading3"/>
        <w:numPr>
          <w:ilvl w:val="0"/>
          <w:numId w:val="213"/>
        </w:numPr>
        <w:tabs>
          <w:tab w:pos="1461" w:val="left" w:leader="none"/>
        </w:tabs>
        <w:spacing w:line="240" w:lineRule="auto" w:before="1" w:after="0"/>
        <w:ind w:left="1460" w:right="0" w:hanging="324"/>
        <w:jc w:val="left"/>
        <w:rPr>
          <w:i/>
        </w:rPr>
      </w:pPr>
      <w:r>
        <w:rPr>
          <w:i/>
        </w:rPr>
        <w:t>Проанализируйте документ и ответьте на</w:t>
      </w:r>
      <w:r>
        <w:rPr>
          <w:i/>
          <w:spacing w:val="-4"/>
        </w:rPr>
        <w:t> </w:t>
      </w:r>
      <w:r>
        <w:rPr>
          <w:i/>
        </w:rPr>
        <w:t>вопросы.</w:t>
      </w:r>
    </w:p>
    <w:p>
      <w:pPr>
        <w:pStyle w:val="BodyText"/>
        <w:ind w:left="0"/>
        <w:rPr>
          <w:b/>
          <w:i/>
          <w:sz w:val="30"/>
        </w:rPr>
      </w:pPr>
    </w:p>
    <w:p>
      <w:pPr>
        <w:pStyle w:val="BodyText"/>
        <w:spacing w:before="3"/>
        <w:ind w:left="0"/>
        <w:rPr>
          <w:b/>
          <w:i/>
          <w:sz w:val="25"/>
        </w:rPr>
      </w:pPr>
    </w:p>
    <w:p>
      <w:pPr>
        <w:pStyle w:val="ListParagraph"/>
        <w:numPr>
          <w:ilvl w:val="0"/>
          <w:numId w:val="214"/>
        </w:numPr>
        <w:tabs>
          <w:tab w:pos="1989" w:val="left" w:leader="none"/>
        </w:tabs>
        <w:spacing w:line="362" w:lineRule="auto" w:before="0" w:after="0"/>
        <w:ind w:left="1136" w:right="1132" w:firstLine="425"/>
        <w:jc w:val="both"/>
        <w:rPr>
          <w:sz w:val="28"/>
        </w:rPr>
      </w:pPr>
      <w:r>
        <w:rPr>
          <w:sz w:val="28"/>
        </w:rPr>
        <w:t>В какой стране могли быть записаны эти воспоминания рабочего? Как назывался период, о котором идёт</w:t>
      </w:r>
      <w:r>
        <w:rPr>
          <w:spacing w:val="-7"/>
          <w:sz w:val="28"/>
        </w:rPr>
        <w:t> </w:t>
      </w:r>
      <w:r>
        <w:rPr>
          <w:sz w:val="28"/>
        </w:rPr>
        <w:t>речь?</w:t>
      </w:r>
    </w:p>
    <w:p>
      <w:pPr>
        <w:pStyle w:val="BodyText"/>
        <w:spacing w:line="360" w:lineRule="auto"/>
        <w:ind w:right="1133" w:firstLine="708"/>
        <w:jc w:val="both"/>
        <w:rPr>
          <w:rFonts w:ascii="Arial" w:hAnsi="Arial"/>
        </w:rPr>
      </w:pPr>
      <w:r>
        <w:rPr>
          <w:rFonts w:ascii="Arial" w:hAnsi="Arial"/>
        </w:rPr>
        <w:t>В 1931 г. я в общей сложности проработал 5 дней. Один раз я увидел наконец объявление, касающееся женатых людей, которые должны были сообщить свое имя, чтобы получить работу в нефтяных районах. Я прочёл это объявление в понедельник утром. В 8 час 50 мин, я уже был там.</w:t>
      </w:r>
    </w:p>
    <w:p>
      <w:pPr>
        <w:pStyle w:val="BodyText"/>
        <w:spacing w:line="360" w:lineRule="auto"/>
        <w:ind w:right="1133" w:firstLine="708"/>
        <w:jc w:val="both"/>
        <w:rPr>
          <w:rFonts w:ascii="Arial" w:hAnsi="Arial"/>
        </w:rPr>
      </w:pPr>
      <w:r>
        <w:rPr>
          <w:rFonts w:ascii="Arial" w:hAnsi="Arial"/>
        </w:rPr>
        <w:t>В 2 часа 30 мин дошла, наконец, моя очередь. Они поставили мне самые разнообразные вопросы и, наконец, сказали, что они известят меня в течение трёх недель. Три недели превратились уже в шесть</w:t>
      </w:r>
    </w:p>
    <w:p>
      <w:pPr>
        <w:spacing w:after="0" w:line="360" w:lineRule="auto"/>
        <w:jc w:val="both"/>
        <w:rPr>
          <w:rFonts w:ascii="Arial" w:hAnsi="Arial"/>
        </w:rPr>
        <w:sectPr>
          <w:pgSz w:w="11910" w:h="16840"/>
          <w:pgMar w:header="710" w:footer="0" w:top="1160" w:bottom="280" w:left="280" w:right="0"/>
        </w:sectPr>
      </w:pPr>
    </w:p>
    <w:p>
      <w:pPr>
        <w:pStyle w:val="BodyText"/>
        <w:spacing w:line="360" w:lineRule="auto" w:before="95"/>
        <w:ind w:right="1132"/>
        <w:rPr>
          <w:rFonts w:ascii="Arial" w:hAnsi="Arial"/>
        </w:rPr>
      </w:pPr>
      <w:r>
        <w:rPr>
          <w:rFonts w:ascii="Arial" w:hAnsi="Arial"/>
        </w:rPr>
        <w:t>долгих месяцев. Я только потому не умер с голоду, что моя жена имеет ещё работу.</w:t>
      </w:r>
    </w:p>
    <w:p>
      <w:pPr>
        <w:pStyle w:val="BodyText"/>
        <w:spacing w:before="5"/>
        <w:ind w:left="0"/>
        <w:rPr>
          <w:rFonts w:ascii="Arial"/>
          <w:sz w:val="42"/>
        </w:rPr>
      </w:pPr>
    </w:p>
    <w:p>
      <w:pPr>
        <w:pStyle w:val="Heading3"/>
        <w:ind w:left="4617"/>
        <w:rPr>
          <w:i/>
        </w:rPr>
      </w:pPr>
      <w:r>
        <w:rPr>
          <w:i/>
        </w:rPr>
        <w:t>Третий вариант</w:t>
      </w:r>
    </w:p>
    <w:p>
      <w:pPr>
        <w:pStyle w:val="ListParagraph"/>
        <w:numPr>
          <w:ilvl w:val="0"/>
          <w:numId w:val="215"/>
        </w:numPr>
        <w:tabs>
          <w:tab w:pos="1811" w:val="left" w:leader="none"/>
        </w:tabs>
        <w:spacing w:line="240" w:lineRule="auto" w:before="160" w:after="0"/>
        <w:ind w:left="852" w:right="0" w:firstLine="709"/>
        <w:jc w:val="left"/>
        <w:rPr>
          <w:b/>
          <w:i/>
          <w:sz w:val="28"/>
        </w:rPr>
      </w:pPr>
      <w:r>
        <w:rPr>
          <w:b/>
          <w:i/>
          <w:sz w:val="28"/>
        </w:rPr>
        <w:t>Выберите единственный правильный</w:t>
      </w:r>
      <w:r>
        <w:rPr>
          <w:b/>
          <w:i/>
          <w:spacing w:val="-5"/>
          <w:sz w:val="28"/>
        </w:rPr>
        <w:t> </w:t>
      </w:r>
      <w:r>
        <w:rPr>
          <w:b/>
          <w:i/>
          <w:sz w:val="28"/>
        </w:rPr>
        <w:t>ответ.</w:t>
      </w:r>
    </w:p>
    <w:p>
      <w:pPr>
        <w:pStyle w:val="BodyText"/>
        <w:ind w:left="0"/>
        <w:rPr>
          <w:b/>
          <w:i/>
          <w:sz w:val="30"/>
        </w:rPr>
      </w:pPr>
    </w:p>
    <w:p>
      <w:pPr>
        <w:pStyle w:val="BodyText"/>
        <w:spacing w:before="3"/>
        <w:ind w:left="0"/>
        <w:rPr>
          <w:b/>
          <w:i/>
          <w:sz w:val="25"/>
        </w:rPr>
      </w:pPr>
    </w:p>
    <w:p>
      <w:pPr>
        <w:pStyle w:val="ListParagraph"/>
        <w:numPr>
          <w:ilvl w:val="1"/>
          <w:numId w:val="213"/>
        </w:numPr>
        <w:tabs>
          <w:tab w:pos="1417" w:val="left" w:leader="none"/>
        </w:tabs>
        <w:spacing w:line="240" w:lineRule="auto" w:before="0" w:after="0"/>
        <w:ind w:left="1136" w:right="0" w:firstLine="0"/>
        <w:jc w:val="left"/>
        <w:rPr>
          <w:sz w:val="28"/>
        </w:rPr>
      </w:pPr>
      <w:r>
        <w:rPr>
          <w:sz w:val="28"/>
        </w:rPr>
        <w:t>Характерной чертой нацизма</w:t>
      </w:r>
      <w:r>
        <w:rPr>
          <w:spacing w:val="-5"/>
          <w:sz w:val="28"/>
        </w:rPr>
        <w:t> </w:t>
      </w:r>
      <w:r>
        <w:rPr>
          <w:sz w:val="28"/>
        </w:rPr>
        <w:t>является:</w:t>
      </w:r>
    </w:p>
    <w:p>
      <w:pPr>
        <w:pStyle w:val="BodyText"/>
        <w:tabs>
          <w:tab w:pos="2460" w:val="left" w:leader="none"/>
          <w:tab w:pos="2917" w:val="left" w:leader="none"/>
          <w:tab w:pos="4842" w:val="left" w:leader="none"/>
          <w:tab w:pos="6066" w:val="left" w:leader="none"/>
          <w:tab w:pos="6439" w:val="left" w:leader="none"/>
          <w:tab w:pos="8279" w:val="left" w:leader="none"/>
          <w:tab w:pos="8789" w:val="left" w:leader="none"/>
        </w:tabs>
        <w:spacing w:line="360" w:lineRule="auto" w:before="163"/>
        <w:ind w:left="1419" w:right="1139" w:hanging="284"/>
      </w:pPr>
      <w:r>
        <w:rPr/>
        <w:t>а)</w:t>
      </w:r>
      <w:r>
        <w:rPr>
          <w:spacing w:val="-7"/>
        </w:rPr>
        <w:t> </w:t>
      </w:r>
      <w:r>
        <w:rPr/>
        <w:t>борьба</w:t>
        <w:tab/>
        <w:t>за</w:t>
        <w:tab/>
        <w:t>освобождение</w:t>
        <w:tab/>
        <w:t>колоний</w:t>
        <w:tab/>
        <w:t>и</w:t>
        <w:tab/>
        <w:t>установление</w:t>
        <w:tab/>
        <w:t>их</w:t>
        <w:tab/>
      </w:r>
      <w:r>
        <w:rPr>
          <w:spacing w:val="-1"/>
        </w:rPr>
        <w:t>национальной </w:t>
      </w:r>
      <w:r>
        <w:rPr/>
        <w:t>независимости</w:t>
      </w:r>
    </w:p>
    <w:p>
      <w:pPr>
        <w:pStyle w:val="BodyText"/>
        <w:tabs>
          <w:tab w:pos="2213" w:val="left" w:leader="none"/>
          <w:tab w:pos="2601" w:val="left" w:leader="none"/>
          <w:tab w:pos="4543" w:val="left" w:leader="none"/>
          <w:tab w:pos="6567" w:val="left" w:leader="none"/>
          <w:tab w:pos="6964" w:val="left" w:leader="none"/>
          <w:tab w:pos="9499" w:val="left" w:leader="none"/>
        </w:tabs>
        <w:spacing w:line="360" w:lineRule="auto"/>
        <w:ind w:left="1419" w:right="1134" w:hanging="284"/>
      </w:pPr>
      <w:r>
        <w:rPr/>
        <w:t>б)</w:t>
      </w:r>
      <w:r>
        <w:rPr>
          <w:spacing w:val="-25"/>
        </w:rPr>
        <w:t> </w:t>
      </w:r>
      <w:r>
        <w:rPr/>
        <w:t>идея</w:t>
        <w:tab/>
        <w:t>о</w:t>
        <w:tab/>
        <w:t>национальной</w:t>
        <w:tab/>
        <w:t>независимости</w:t>
        <w:tab/>
        <w:t>и</w:t>
        <w:tab/>
        <w:t>самостоятельности</w:t>
        <w:tab/>
      </w:r>
      <w:r>
        <w:rPr>
          <w:spacing w:val="-1"/>
        </w:rPr>
        <w:t>каждого </w:t>
      </w:r>
      <w:r>
        <w:rPr/>
        <w:t>государства</w:t>
      </w:r>
    </w:p>
    <w:p>
      <w:pPr>
        <w:pStyle w:val="BodyText"/>
        <w:spacing w:before="1"/>
        <w:ind w:left="1136"/>
      </w:pPr>
      <w:r>
        <w:rPr/>
        <w:t>в) расовое превосходство и стремление к мировому расовому порядку</w:t>
      </w:r>
    </w:p>
    <w:p>
      <w:pPr>
        <w:pStyle w:val="BodyText"/>
        <w:spacing w:line="360" w:lineRule="auto" w:before="160"/>
        <w:ind w:left="1419" w:right="1132" w:hanging="284"/>
      </w:pPr>
      <w:r>
        <w:rPr/>
        <w:t>г) стремление к переделу границ государств в соответствии с границами расселения народов</w:t>
      </w:r>
    </w:p>
    <w:p>
      <w:pPr>
        <w:pStyle w:val="BodyText"/>
        <w:spacing w:before="10"/>
        <w:ind w:left="0"/>
        <w:rPr>
          <w:sz w:val="41"/>
        </w:rPr>
      </w:pPr>
    </w:p>
    <w:p>
      <w:pPr>
        <w:pStyle w:val="ListParagraph"/>
        <w:numPr>
          <w:ilvl w:val="1"/>
          <w:numId w:val="213"/>
        </w:numPr>
        <w:tabs>
          <w:tab w:pos="1417" w:val="left" w:leader="none"/>
        </w:tabs>
        <w:spacing w:line="362" w:lineRule="auto" w:before="0" w:after="0"/>
        <w:ind w:left="1136" w:right="5710" w:firstLine="0"/>
        <w:jc w:val="left"/>
        <w:rPr>
          <w:sz w:val="28"/>
        </w:rPr>
      </w:pPr>
      <w:r>
        <w:rPr>
          <w:sz w:val="28"/>
        </w:rPr>
        <w:t>Первая мировая война закончилась в: а) 1918</w:t>
      </w:r>
      <w:r>
        <w:rPr>
          <w:spacing w:val="-6"/>
          <w:sz w:val="28"/>
        </w:rPr>
        <w:t> </w:t>
      </w:r>
      <w:r>
        <w:rPr>
          <w:sz w:val="28"/>
        </w:rPr>
        <w:t>г.</w:t>
      </w:r>
    </w:p>
    <w:p>
      <w:pPr>
        <w:pStyle w:val="BodyText"/>
        <w:spacing w:line="317" w:lineRule="exact"/>
        <w:ind w:left="1136"/>
      </w:pPr>
      <w:r>
        <w:rPr/>
        <w:t>б) 1919</w:t>
      </w:r>
      <w:r>
        <w:rPr>
          <w:spacing w:val="-27"/>
        </w:rPr>
        <w:t> </w:t>
      </w:r>
      <w:r>
        <w:rPr/>
        <w:t>г.</w:t>
      </w:r>
    </w:p>
    <w:p>
      <w:pPr>
        <w:pStyle w:val="BodyText"/>
        <w:spacing w:before="161"/>
        <w:ind w:left="1136"/>
      </w:pPr>
      <w:r>
        <w:rPr/>
        <w:t>в) 1920</w:t>
      </w:r>
      <w:r>
        <w:rPr>
          <w:spacing w:val="-17"/>
        </w:rPr>
        <w:t> </w:t>
      </w:r>
      <w:r>
        <w:rPr/>
        <w:t>г.</w:t>
      </w:r>
    </w:p>
    <w:p>
      <w:pPr>
        <w:pStyle w:val="BodyText"/>
        <w:spacing w:before="160"/>
        <w:ind w:left="1136"/>
      </w:pPr>
      <w:r>
        <w:rPr/>
        <w:t>г) 1921</w:t>
      </w:r>
      <w:r>
        <w:rPr>
          <w:spacing w:val="1"/>
        </w:rPr>
        <w:t> </w:t>
      </w:r>
      <w:r>
        <w:rPr/>
        <w:t>г.</w:t>
      </w:r>
    </w:p>
    <w:p>
      <w:pPr>
        <w:pStyle w:val="BodyText"/>
        <w:ind w:left="0"/>
        <w:rPr>
          <w:sz w:val="30"/>
        </w:rPr>
      </w:pPr>
    </w:p>
    <w:p>
      <w:pPr>
        <w:pStyle w:val="BodyText"/>
        <w:spacing w:before="1"/>
        <w:ind w:left="0"/>
        <w:rPr>
          <w:sz w:val="26"/>
        </w:rPr>
      </w:pPr>
    </w:p>
    <w:p>
      <w:pPr>
        <w:pStyle w:val="ListParagraph"/>
        <w:numPr>
          <w:ilvl w:val="1"/>
          <w:numId w:val="213"/>
        </w:numPr>
        <w:tabs>
          <w:tab w:pos="1417" w:val="left" w:leader="none"/>
        </w:tabs>
        <w:spacing w:line="240" w:lineRule="auto" w:before="0" w:after="0"/>
        <w:ind w:left="1136" w:right="0" w:firstLine="0"/>
        <w:jc w:val="left"/>
        <w:rPr>
          <w:sz w:val="28"/>
        </w:rPr>
      </w:pPr>
      <w:r>
        <w:rPr>
          <w:sz w:val="28"/>
        </w:rPr>
        <w:t>Характерной чертой реализма в искусстве</w:t>
      </w:r>
      <w:r>
        <w:rPr>
          <w:spacing w:val="-6"/>
          <w:sz w:val="28"/>
        </w:rPr>
        <w:t> </w:t>
      </w:r>
      <w:r>
        <w:rPr>
          <w:sz w:val="28"/>
        </w:rPr>
        <w:t>было:</w:t>
      </w:r>
    </w:p>
    <w:p>
      <w:pPr>
        <w:pStyle w:val="BodyText"/>
        <w:tabs>
          <w:tab w:pos="2949" w:val="left" w:leader="none"/>
          <w:tab w:pos="4321" w:val="left" w:leader="none"/>
          <w:tab w:pos="5587" w:val="left" w:leader="none"/>
          <w:tab w:pos="7573" w:val="left" w:leader="none"/>
          <w:tab w:pos="8917" w:val="left" w:leader="none"/>
        </w:tabs>
        <w:spacing w:line="360" w:lineRule="auto" w:before="161"/>
        <w:ind w:left="1419" w:right="1131" w:hanging="284"/>
      </w:pPr>
      <w:r>
        <w:rPr/>
        <w:t>а)</w:t>
      </w:r>
      <w:r>
        <w:rPr>
          <w:spacing w:val="-6"/>
        </w:rPr>
        <w:t> </w:t>
      </w:r>
      <w:r>
        <w:rPr/>
        <w:t>отражение</w:t>
        <w:tab/>
        <w:t>обратной</w:t>
        <w:tab/>
        <w:t>стороны</w:t>
        <w:tab/>
        <w:t>человеческого</w:t>
        <w:tab/>
        <w:t>сознания</w:t>
        <w:tab/>
      </w:r>
      <w:r>
        <w:rPr>
          <w:spacing w:val="-1"/>
        </w:rPr>
        <w:t>(сновидений, </w:t>
      </w:r>
      <w:r>
        <w:rPr/>
        <w:t>галлюцинаций, воспоминаний младенческого возраста и т.</w:t>
      </w:r>
      <w:r>
        <w:rPr>
          <w:spacing w:val="-6"/>
        </w:rPr>
        <w:t> </w:t>
      </w:r>
      <w:r>
        <w:rPr/>
        <w:t>д.)</w:t>
      </w:r>
    </w:p>
    <w:p>
      <w:pPr>
        <w:pStyle w:val="BodyText"/>
        <w:tabs>
          <w:tab w:pos="3119" w:val="left" w:leader="none"/>
          <w:tab w:pos="5278" w:val="left" w:leader="none"/>
          <w:tab w:pos="6258" w:val="left" w:leader="none"/>
          <w:tab w:pos="6642" w:val="left" w:leader="none"/>
          <w:tab w:pos="7708" w:val="left" w:leader="none"/>
          <w:tab w:pos="9516" w:val="left" w:leader="none"/>
        </w:tabs>
        <w:spacing w:line="360" w:lineRule="auto" w:before="1"/>
        <w:ind w:left="1419" w:right="1135" w:hanging="284"/>
      </w:pPr>
      <w:r>
        <w:rPr/>
        <w:t>б)</w:t>
      </w:r>
      <w:r>
        <w:rPr>
          <w:spacing w:val="-26"/>
        </w:rPr>
        <w:t> </w:t>
      </w:r>
      <w:r>
        <w:rPr/>
        <w:t>комбинация</w:t>
        <w:tab/>
        <w:t>геометрических</w:t>
        <w:tab/>
        <w:t>фигур</w:t>
        <w:tab/>
        <w:t>в</w:t>
        <w:tab/>
        <w:t>основе</w:t>
        <w:tab/>
        <w:t>изображения</w:t>
        <w:tab/>
      </w:r>
      <w:r>
        <w:rPr>
          <w:spacing w:val="-1"/>
        </w:rPr>
        <w:t>явлений </w:t>
      </w:r>
      <w:r>
        <w:rPr/>
        <w:t>действительности</w:t>
      </w:r>
    </w:p>
    <w:p>
      <w:pPr>
        <w:pStyle w:val="BodyText"/>
        <w:spacing w:line="321" w:lineRule="exact"/>
        <w:ind w:left="1136"/>
      </w:pPr>
      <w:r>
        <w:rPr/>
        <w:t>в) стремление к возможно более точному отображению действительности</w:t>
      </w:r>
    </w:p>
    <w:p>
      <w:pPr>
        <w:pStyle w:val="BodyText"/>
        <w:spacing w:line="362" w:lineRule="auto" w:before="160"/>
        <w:ind w:left="1419" w:hanging="284"/>
      </w:pPr>
      <w:r>
        <w:rPr/>
        <w:t>г) деформация изображения во имя передачи экспрессии переживания или подсознательного импульса</w:t>
      </w:r>
    </w:p>
    <w:p>
      <w:pPr>
        <w:spacing w:after="0" w:line="362" w:lineRule="auto"/>
        <w:sectPr>
          <w:pgSz w:w="11910" w:h="16840"/>
          <w:pgMar w:header="710" w:footer="0" w:top="1160" w:bottom="280" w:left="280" w:right="0"/>
        </w:sectPr>
      </w:pPr>
    </w:p>
    <w:p>
      <w:pPr>
        <w:pStyle w:val="ListParagraph"/>
        <w:numPr>
          <w:ilvl w:val="1"/>
          <w:numId w:val="213"/>
        </w:numPr>
        <w:tabs>
          <w:tab w:pos="1417" w:val="left" w:leader="none"/>
        </w:tabs>
        <w:spacing w:line="360" w:lineRule="auto" w:before="91" w:after="0"/>
        <w:ind w:left="1136" w:right="4665" w:firstLine="0"/>
        <w:jc w:val="left"/>
        <w:rPr>
          <w:sz w:val="28"/>
        </w:rPr>
      </w:pPr>
      <w:r>
        <w:rPr>
          <w:sz w:val="28"/>
        </w:rPr>
        <w:t>Одна из характерных черт «холодной войны»: а) военные конфликты между СССР и</w:t>
      </w:r>
      <w:r>
        <w:rPr>
          <w:spacing w:val="-15"/>
          <w:sz w:val="28"/>
        </w:rPr>
        <w:t> </w:t>
      </w:r>
      <w:r>
        <w:rPr>
          <w:sz w:val="28"/>
        </w:rPr>
        <w:t>США</w:t>
      </w:r>
    </w:p>
    <w:p>
      <w:pPr>
        <w:pStyle w:val="BodyText"/>
        <w:spacing w:line="362" w:lineRule="auto"/>
        <w:ind w:left="1136" w:right="3563"/>
      </w:pPr>
      <w:r>
        <w:rPr/>
        <w:t>б) идеологическое сближение капитализма и социализма в) отсутствие в мире войн и военных конфликтов</w:t>
      </w:r>
    </w:p>
    <w:p>
      <w:pPr>
        <w:pStyle w:val="BodyText"/>
        <w:spacing w:line="317" w:lineRule="exact"/>
        <w:ind w:left="1136"/>
      </w:pPr>
      <w:r>
        <w:rPr/>
        <w:t>г) политика создания военно-политических и экономических блоков</w:t>
      </w:r>
    </w:p>
    <w:p>
      <w:pPr>
        <w:pStyle w:val="BodyText"/>
        <w:ind w:left="0"/>
        <w:rPr>
          <w:sz w:val="30"/>
        </w:rPr>
      </w:pPr>
    </w:p>
    <w:p>
      <w:pPr>
        <w:pStyle w:val="BodyText"/>
        <w:spacing w:before="10"/>
        <w:ind w:left="0"/>
        <w:rPr>
          <w:sz w:val="25"/>
        </w:rPr>
      </w:pPr>
    </w:p>
    <w:p>
      <w:pPr>
        <w:pStyle w:val="ListParagraph"/>
        <w:numPr>
          <w:ilvl w:val="1"/>
          <w:numId w:val="213"/>
        </w:numPr>
        <w:tabs>
          <w:tab w:pos="1417" w:val="left" w:leader="none"/>
        </w:tabs>
        <w:spacing w:line="362" w:lineRule="auto" w:before="0" w:after="0"/>
        <w:ind w:left="1136" w:right="4546" w:firstLine="0"/>
        <w:jc w:val="left"/>
        <w:rPr>
          <w:sz w:val="28"/>
        </w:rPr>
      </w:pPr>
      <w:r>
        <w:rPr>
          <w:sz w:val="28"/>
        </w:rPr>
        <w:t>В Германии фашистский режим установился в: а) 1922</w:t>
      </w:r>
      <w:r>
        <w:rPr>
          <w:spacing w:val="-6"/>
          <w:sz w:val="28"/>
        </w:rPr>
        <w:t> </w:t>
      </w:r>
      <w:r>
        <w:rPr>
          <w:sz w:val="28"/>
        </w:rPr>
        <w:t>г.</w:t>
      </w:r>
    </w:p>
    <w:p>
      <w:pPr>
        <w:pStyle w:val="BodyText"/>
        <w:spacing w:line="317" w:lineRule="exact"/>
        <w:ind w:left="1136"/>
      </w:pPr>
      <w:r>
        <w:rPr/>
        <w:t>б) 1923</w:t>
      </w:r>
      <w:r>
        <w:rPr>
          <w:spacing w:val="-27"/>
        </w:rPr>
        <w:t> </w:t>
      </w:r>
      <w:r>
        <w:rPr/>
        <w:t>г.</w:t>
      </w:r>
    </w:p>
    <w:p>
      <w:pPr>
        <w:pStyle w:val="BodyText"/>
        <w:spacing w:before="161"/>
        <w:ind w:left="1136"/>
      </w:pPr>
      <w:r>
        <w:rPr/>
        <w:t>в) 1933</w:t>
      </w:r>
      <w:r>
        <w:rPr>
          <w:spacing w:val="-17"/>
        </w:rPr>
        <w:t> </w:t>
      </w:r>
      <w:r>
        <w:rPr/>
        <w:t>г.</w:t>
      </w:r>
    </w:p>
    <w:p>
      <w:pPr>
        <w:pStyle w:val="BodyText"/>
        <w:spacing w:before="161"/>
        <w:ind w:left="1136"/>
      </w:pPr>
      <w:r>
        <w:rPr/>
        <w:t>г) 1938</w:t>
      </w:r>
      <w:r>
        <w:rPr>
          <w:spacing w:val="1"/>
        </w:rPr>
        <w:t> </w:t>
      </w:r>
      <w:r>
        <w:rPr/>
        <w:t>г.</w:t>
      </w:r>
    </w:p>
    <w:p>
      <w:pPr>
        <w:pStyle w:val="BodyText"/>
        <w:ind w:left="0"/>
        <w:rPr>
          <w:sz w:val="30"/>
        </w:rPr>
      </w:pPr>
    </w:p>
    <w:p>
      <w:pPr>
        <w:pStyle w:val="BodyText"/>
        <w:spacing w:before="1"/>
        <w:ind w:left="0"/>
        <w:rPr>
          <w:sz w:val="26"/>
        </w:rPr>
      </w:pPr>
    </w:p>
    <w:p>
      <w:pPr>
        <w:pStyle w:val="ListParagraph"/>
        <w:numPr>
          <w:ilvl w:val="1"/>
          <w:numId w:val="213"/>
        </w:numPr>
        <w:tabs>
          <w:tab w:pos="1417" w:val="left" w:leader="none"/>
        </w:tabs>
        <w:spacing w:line="360" w:lineRule="auto" w:before="0" w:after="0"/>
        <w:ind w:left="1136" w:right="5101" w:firstLine="0"/>
        <w:jc w:val="left"/>
        <w:rPr>
          <w:sz w:val="28"/>
        </w:rPr>
      </w:pPr>
      <w:r>
        <w:rPr>
          <w:sz w:val="28"/>
        </w:rPr>
        <w:t>СССР вступил во Вторую мировую</w:t>
      </w:r>
      <w:r>
        <w:rPr>
          <w:spacing w:val="-20"/>
          <w:sz w:val="28"/>
        </w:rPr>
        <w:t> </w:t>
      </w:r>
      <w:r>
        <w:rPr>
          <w:sz w:val="28"/>
        </w:rPr>
        <w:t>войну: а) 23 августа 1939</w:t>
      </w:r>
      <w:r>
        <w:rPr>
          <w:spacing w:val="-5"/>
          <w:sz w:val="28"/>
        </w:rPr>
        <w:t> </w:t>
      </w:r>
      <w:r>
        <w:rPr>
          <w:sz w:val="28"/>
        </w:rPr>
        <w:t>г.</w:t>
      </w:r>
    </w:p>
    <w:p>
      <w:pPr>
        <w:pStyle w:val="BodyText"/>
        <w:spacing w:line="321" w:lineRule="exact"/>
        <w:ind w:left="1136"/>
      </w:pPr>
      <w:r>
        <w:rPr/>
        <w:t>б) 1 сентября 1939 г.</w:t>
      </w:r>
    </w:p>
    <w:p>
      <w:pPr>
        <w:pStyle w:val="BodyText"/>
        <w:spacing w:before="160"/>
        <w:ind w:left="1136"/>
      </w:pPr>
      <w:r>
        <w:rPr/>
        <w:t>в) 10 мая 1940 г.</w:t>
      </w:r>
    </w:p>
    <w:p>
      <w:pPr>
        <w:pStyle w:val="BodyText"/>
        <w:spacing w:before="163"/>
        <w:ind w:left="1136"/>
      </w:pPr>
      <w:r>
        <w:rPr/>
        <w:t>г) 22 июня 1941 г.</w:t>
      </w:r>
    </w:p>
    <w:p>
      <w:pPr>
        <w:pStyle w:val="BodyText"/>
        <w:ind w:left="0"/>
        <w:rPr>
          <w:sz w:val="30"/>
        </w:rPr>
      </w:pPr>
    </w:p>
    <w:p>
      <w:pPr>
        <w:pStyle w:val="BodyText"/>
        <w:spacing w:before="11"/>
        <w:ind w:left="0"/>
        <w:rPr>
          <w:sz w:val="25"/>
        </w:rPr>
      </w:pPr>
    </w:p>
    <w:p>
      <w:pPr>
        <w:pStyle w:val="ListParagraph"/>
        <w:numPr>
          <w:ilvl w:val="1"/>
          <w:numId w:val="213"/>
        </w:numPr>
        <w:tabs>
          <w:tab w:pos="1417" w:val="left" w:leader="none"/>
        </w:tabs>
        <w:spacing w:line="240" w:lineRule="auto" w:before="0" w:after="0"/>
        <w:ind w:left="1136" w:right="0" w:firstLine="0"/>
        <w:jc w:val="left"/>
        <w:rPr>
          <w:sz w:val="28"/>
        </w:rPr>
      </w:pPr>
      <w:r>
        <w:rPr>
          <w:sz w:val="28"/>
        </w:rPr>
        <w:t>В Декларации объединенных наций 1942 г.</w:t>
      </w:r>
      <w:r>
        <w:rPr>
          <w:spacing w:val="-6"/>
          <w:sz w:val="28"/>
        </w:rPr>
        <w:t> </w:t>
      </w:r>
      <w:r>
        <w:rPr>
          <w:sz w:val="28"/>
        </w:rPr>
        <w:t>говорилось:</w:t>
      </w:r>
    </w:p>
    <w:p>
      <w:pPr>
        <w:pStyle w:val="BodyText"/>
        <w:spacing w:before="160"/>
        <w:ind w:left="1136"/>
      </w:pPr>
      <w:r>
        <w:rPr/>
        <w:t>а) об объединении ресурсов для борьбы против Германии и её союзников</w:t>
      </w:r>
    </w:p>
    <w:p>
      <w:pPr>
        <w:pStyle w:val="BodyText"/>
        <w:spacing w:line="360" w:lineRule="auto" w:before="163"/>
        <w:ind w:left="1419" w:right="1132" w:hanging="284"/>
      </w:pPr>
      <w:r>
        <w:rPr/>
        <w:t>б) о создании общей армии всех воюющих против Германии и её союзников стран</w:t>
      </w:r>
    </w:p>
    <w:p>
      <w:pPr>
        <w:pStyle w:val="BodyText"/>
        <w:spacing w:line="360" w:lineRule="auto"/>
        <w:ind w:left="1136" w:right="4414"/>
      </w:pPr>
      <w:r>
        <w:rPr/>
        <w:t>в) о создании новой международной организации г) об организации поставок в СССР по ленд-лизу</w:t>
      </w:r>
    </w:p>
    <w:p>
      <w:pPr>
        <w:pStyle w:val="BodyText"/>
        <w:ind w:left="0"/>
        <w:rPr>
          <w:sz w:val="42"/>
        </w:rPr>
      </w:pPr>
    </w:p>
    <w:p>
      <w:pPr>
        <w:pStyle w:val="ListParagraph"/>
        <w:numPr>
          <w:ilvl w:val="1"/>
          <w:numId w:val="213"/>
        </w:numPr>
        <w:tabs>
          <w:tab w:pos="1487" w:val="left" w:leader="none"/>
        </w:tabs>
        <w:spacing w:line="360" w:lineRule="auto" w:before="0" w:after="0"/>
        <w:ind w:left="852" w:right="1131" w:firstLine="284"/>
        <w:jc w:val="left"/>
        <w:rPr>
          <w:sz w:val="28"/>
        </w:rPr>
      </w:pPr>
      <w:r>
        <w:rPr>
          <w:sz w:val="28"/>
        </w:rPr>
        <w:t>Военачальник времён Второй мировой войны, которого называли «лис пустыни», —</w:t>
      </w:r>
      <w:r>
        <w:rPr>
          <w:spacing w:val="-2"/>
          <w:sz w:val="28"/>
        </w:rPr>
        <w:t> </w:t>
      </w:r>
      <w:r>
        <w:rPr>
          <w:sz w:val="28"/>
        </w:rPr>
        <w:t>это:</w:t>
      </w:r>
    </w:p>
    <w:p>
      <w:pPr>
        <w:pStyle w:val="BodyText"/>
        <w:spacing w:line="362" w:lineRule="auto"/>
        <w:ind w:left="1136" w:right="8802"/>
      </w:pPr>
      <w:r>
        <w:rPr/>
        <w:t>а) Эйзенхауэр б) Роммель</w:t>
      </w:r>
    </w:p>
    <w:p>
      <w:pPr>
        <w:pStyle w:val="BodyText"/>
        <w:spacing w:line="317" w:lineRule="exact"/>
        <w:ind w:left="1136"/>
      </w:pPr>
      <w:r>
        <w:rPr/>
        <w:t>в) Геринг</w:t>
      </w:r>
    </w:p>
    <w:p>
      <w:pPr>
        <w:spacing w:after="0" w:line="317" w:lineRule="exact"/>
        <w:sectPr>
          <w:pgSz w:w="11910" w:h="16840"/>
          <w:pgMar w:header="710" w:footer="0" w:top="1160" w:bottom="280" w:left="280" w:right="0"/>
        </w:sectPr>
      </w:pPr>
    </w:p>
    <w:p>
      <w:pPr>
        <w:pStyle w:val="BodyText"/>
        <w:spacing w:before="91"/>
        <w:ind w:left="1136"/>
      </w:pPr>
      <w:r>
        <w:rPr/>
        <w:t>г) Паулюс</w:t>
      </w:r>
    </w:p>
    <w:p>
      <w:pPr>
        <w:pStyle w:val="BodyText"/>
        <w:ind w:left="0"/>
        <w:rPr>
          <w:sz w:val="30"/>
        </w:rPr>
      </w:pPr>
    </w:p>
    <w:p>
      <w:pPr>
        <w:pStyle w:val="BodyText"/>
        <w:spacing w:before="11"/>
        <w:ind w:left="0"/>
        <w:rPr>
          <w:sz w:val="25"/>
        </w:rPr>
      </w:pPr>
    </w:p>
    <w:p>
      <w:pPr>
        <w:pStyle w:val="ListParagraph"/>
        <w:numPr>
          <w:ilvl w:val="1"/>
          <w:numId w:val="213"/>
        </w:numPr>
        <w:tabs>
          <w:tab w:pos="1417" w:val="left" w:leader="none"/>
        </w:tabs>
        <w:spacing w:line="240" w:lineRule="auto" w:before="0" w:after="0"/>
        <w:ind w:left="1136" w:right="0" w:firstLine="0"/>
        <w:jc w:val="left"/>
        <w:rPr>
          <w:sz w:val="28"/>
        </w:rPr>
      </w:pPr>
      <w:r>
        <w:rPr>
          <w:sz w:val="28"/>
        </w:rPr>
        <w:t>Научно-техническая революция —</w:t>
      </w:r>
      <w:r>
        <w:rPr>
          <w:spacing w:val="-1"/>
          <w:sz w:val="28"/>
        </w:rPr>
        <w:t> </w:t>
      </w:r>
      <w:r>
        <w:rPr>
          <w:sz w:val="28"/>
        </w:rPr>
        <w:t>это:</w:t>
      </w:r>
    </w:p>
    <w:p>
      <w:pPr>
        <w:pStyle w:val="BodyText"/>
        <w:spacing w:line="360" w:lineRule="auto" w:before="163"/>
        <w:ind w:left="1136" w:right="1883"/>
      </w:pPr>
      <w:r>
        <w:rPr/>
        <w:t>а) превращение научных исследований в основу развития производства б) создание множества технических новшеств в производстве</w:t>
      </w:r>
    </w:p>
    <w:p>
      <w:pPr>
        <w:pStyle w:val="BodyText"/>
        <w:spacing w:line="321" w:lineRule="exact"/>
        <w:ind w:left="1136"/>
      </w:pPr>
      <w:r>
        <w:rPr/>
        <w:t>в) использование компьютеров в производстве</w:t>
      </w:r>
    </w:p>
    <w:p>
      <w:pPr>
        <w:pStyle w:val="BodyText"/>
        <w:spacing w:before="160"/>
        <w:ind w:left="1136"/>
      </w:pPr>
      <w:r>
        <w:rPr/>
        <w:t>г) распространение в повседневной жизни людей технических достижений</w:t>
      </w:r>
    </w:p>
    <w:p>
      <w:pPr>
        <w:pStyle w:val="BodyText"/>
        <w:ind w:left="0"/>
        <w:rPr>
          <w:sz w:val="30"/>
        </w:rPr>
      </w:pPr>
    </w:p>
    <w:p>
      <w:pPr>
        <w:pStyle w:val="BodyText"/>
        <w:spacing w:before="2"/>
        <w:ind w:left="0"/>
        <w:rPr>
          <w:sz w:val="26"/>
        </w:rPr>
      </w:pPr>
    </w:p>
    <w:p>
      <w:pPr>
        <w:pStyle w:val="ListParagraph"/>
        <w:numPr>
          <w:ilvl w:val="1"/>
          <w:numId w:val="213"/>
        </w:numPr>
        <w:tabs>
          <w:tab w:pos="1559" w:val="left" w:leader="none"/>
        </w:tabs>
        <w:spacing w:line="360" w:lineRule="auto" w:before="0" w:after="0"/>
        <w:ind w:left="1136" w:right="3705" w:firstLine="0"/>
        <w:jc w:val="left"/>
        <w:rPr>
          <w:sz w:val="28"/>
        </w:rPr>
      </w:pPr>
      <w:r>
        <w:rPr>
          <w:sz w:val="28"/>
        </w:rPr>
        <w:t>Современное западное общество получило название: а)</w:t>
      </w:r>
      <w:r>
        <w:rPr>
          <w:spacing w:val="-6"/>
          <w:sz w:val="28"/>
        </w:rPr>
        <w:t> </w:t>
      </w:r>
      <w:r>
        <w:rPr>
          <w:sz w:val="28"/>
        </w:rPr>
        <w:t>бесклассовое</w:t>
      </w:r>
    </w:p>
    <w:p>
      <w:pPr>
        <w:pStyle w:val="BodyText"/>
        <w:spacing w:line="321" w:lineRule="exact"/>
        <w:ind w:left="1136"/>
      </w:pPr>
      <w:r>
        <w:rPr/>
        <w:t>б) классовое</w:t>
      </w:r>
    </w:p>
    <w:p>
      <w:pPr>
        <w:pStyle w:val="BodyText"/>
        <w:spacing w:line="360" w:lineRule="auto" w:before="163"/>
        <w:ind w:left="1136" w:right="7070"/>
      </w:pPr>
      <w:r>
        <w:rPr/>
        <w:t>в) «общество потребления» г) информационное</w:t>
      </w:r>
    </w:p>
    <w:p>
      <w:pPr>
        <w:pStyle w:val="BodyText"/>
        <w:spacing w:before="9"/>
        <w:ind w:left="0"/>
        <w:rPr>
          <w:sz w:val="41"/>
        </w:rPr>
      </w:pPr>
    </w:p>
    <w:p>
      <w:pPr>
        <w:pStyle w:val="ListParagraph"/>
        <w:numPr>
          <w:ilvl w:val="1"/>
          <w:numId w:val="213"/>
        </w:numPr>
        <w:tabs>
          <w:tab w:pos="1559" w:val="left" w:leader="none"/>
        </w:tabs>
        <w:spacing w:line="360" w:lineRule="auto" w:before="0" w:after="0"/>
        <w:ind w:left="852" w:right="1156" w:firstLine="284"/>
        <w:jc w:val="left"/>
        <w:rPr>
          <w:sz w:val="28"/>
        </w:rPr>
      </w:pPr>
      <w:r>
        <w:rPr>
          <w:sz w:val="28"/>
        </w:rPr>
        <w:t>Культура, ориентированная на восприятие подготовленного человека и не рассчитанная на получение коммерческой прибыли,</w:t>
      </w:r>
      <w:r>
        <w:rPr>
          <w:spacing w:val="-9"/>
          <w:sz w:val="28"/>
        </w:rPr>
        <w:t> </w:t>
      </w:r>
      <w:r>
        <w:rPr>
          <w:sz w:val="28"/>
        </w:rPr>
        <w:t>называется:</w:t>
      </w:r>
    </w:p>
    <w:p>
      <w:pPr>
        <w:pStyle w:val="BodyText"/>
        <w:spacing w:line="360" w:lineRule="auto" w:before="2"/>
        <w:ind w:left="1136" w:right="8021"/>
      </w:pPr>
      <w:r>
        <w:rPr/>
        <w:t>а) постмодернизмом б) модернизмом</w:t>
      </w:r>
    </w:p>
    <w:p>
      <w:pPr>
        <w:pStyle w:val="BodyText"/>
        <w:spacing w:line="360" w:lineRule="auto"/>
        <w:ind w:left="1136" w:right="8912"/>
      </w:pPr>
      <w:r>
        <w:rPr/>
        <w:t>в) элитарной г) реализмом</w:t>
      </w:r>
    </w:p>
    <w:p>
      <w:pPr>
        <w:pStyle w:val="BodyText"/>
        <w:spacing w:before="11"/>
        <w:ind w:left="0"/>
        <w:rPr>
          <w:sz w:val="41"/>
        </w:rPr>
      </w:pPr>
    </w:p>
    <w:p>
      <w:pPr>
        <w:pStyle w:val="ListParagraph"/>
        <w:numPr>
          <w:ilvl w:val="1"/>
          <w:numId w:val="213"/>
        </w:numPr>
        <w:tabs>
          <w:tab w:pos="1559" w:val="left" w:leader="none"/>
        </w:tabs>
        <w:spacing w:line="360" w:lineRule="auto" w:before="0" w:after="0"/>
        <w:ind w:left="1136" w:right="1542" w:firstLine="0"/>
        <w:jc w:val="left"/>
        <w:rPr>
          <w:sz w:val="28"/>
        </w:rPr>
      </w:pPr>
      <w:r>
        <w:rPr>
          <w:sz w:val="28"/>
        </w:rPr>
        <w:t>В 1948 г. в одной из стран Восточной Европы произошло (произошёл): а) советско-югославский</w:t>
      </w:r>
      <w:r>
        <w:rPr>
          <w:spacing w:val="-7"/>
          <w:sz w:val="28"/>
        </w:rPr>
        <w:t> </w:t>
      </w:r>
      <w:r>
        <w:rPr>
          <w:sz w:val="28"/>
        </w:rPr>
        <w:t>конфликт</w:t>
      </w:r>
    </w:p>
    <w:p>
      <w:pPr>
        <w:pStyle w:val="BodyText"/>
        <w:spacing w:line="362" w:lineRule="auto"/>
        <w:ind w:left="1136" w:right="4352"/>
      </w:pPr>
      <w:r>
        <w:rPr/>
        <w:t>б) создание польского профсоюза «Солидарность» в) строительство Берлинской стены</w:t>
      </w:r>
    </w:p>
    <w:p>
      <w:pPr>
        <w:pStyle w:val="BodyText"/>
        <w:spacing w:line="317" w:lineRule="exact"/>
        <w:ind w:left="1136"/>
      </w:pPr>
      <w:r>
        <w:rPr/>
        <w:t>г) Венгерское восстание</w:t>
      </w:r>
    </w:p>
    <w:p>
      <w:pPr>
        <w:pStyle w:val="BodyText"/>
        <w:ind w:left="0"/>
        <w:rPr>
          <w:sz w:val="30"/>
        </w:rPr>
      </w:pPr>
    </w:p>
    <w:p>
      <w:pPr>
        <w:pStyle w:val="BodyText"/>
        <w:spacing w:before="9"/>
        <w:ind w:left="0"/>
        <w:rPr>
          <w:sz w:val="25"/>
        </w:rPr>
      </w:pPr>
    </w:p>
    <w:p>
      <w:pPr>
        <w:pStyle w:val="ListParagraph"/>
        <w:numPr>
          <w:ilvl w:val="1"/>
          <w:numId w:val="213"/>
        </w:numPr>
        <w:tabs>
          <w:tab w:pos="1559" w:val="left" w:leader="none"/>
        </w:tabs>
        <w:spacing w:line="362" w:lineRule="auto" w:before="0" w:after="0"/>
        <w:ind w:left="1136" w:right="4417" w:firstLine="0"/>
        <w:jc w:val="left"/>
        <w:rPr>
          <w:sz w:val="28"/>
        </w:rPr>
      </w:pPr>
      <w:r>
        <w:rPr>
          <w:sz w:val="28"/>
        </w:rPr>
        <w:t>Ось «Рим — Берлин — Токио» образовалась в: а) 1933</w:t>
      </w:r>
      <w:r>
        <w:rPr>
          <w:spacing w:val="-6"/>
          <w:sz w:val="28"/>
        </w:rPr>
        <w:t> </w:t>
      </w:r>
      <w:r>
        <w:rPr>
          <w:sz w:val="28"/>
        </w:rPr>
        <w:t>г.</w:t>
      </w:r>
    </w:p>
    <w:p>
      <w:pPr>
        <w:pStyle w:val="BodyText"/>
        <w:spacing w:line="317" w:lineRule="exact"/>
        <w:ind w:left="1136"/>
      </w:pPr>
      <w:r>
        <w:rPr/>
        <w:t>б) 1935 г.</w:t>
      </w:r>
    </w:p>
    <w:p>
      <w:pPr>
        <w:spacing w:after="0" w:line="317" w:lineRule="exact"/>
        <w:sectPr>
          <w:pgSz w:w="11910" w:h="16840"/>
          <w:pgMar w:header="710" w:footer="0" w:top="1160" w:bottom="280" w:left="280" w:right="0"/>
        </w:sectPr>
      </w:pPr>
    </w:p>
    <w:p>
      <w:pPr>
        <w:pStyle w:val="BodyText"/>
        <w:spacing w:before="91"/>
        <w:ind w:left="1136"/>
      </w:pPr>
      <w:r>
        <w:rPr/>
        <w:t>в) 1936</w:t>
      </w:r>
      <w:r>
        <w:rPr>
          <w:spacing w:val="-17"/>
        </w:rPr>
        <w:t> </w:t>
      </w:r>
      <w:r>
        <w:rPr/>
        <w:t>г.</w:t>
      </w:r>
    </w:p>
    <w:p>
      <w:pPr>
        <w:pStyle w:val="BodyText"/>
        <w:spacing w:before="161"/>
        <w:ind w:left="1136"/>
      </w:pPr>
      <w:r>
        <w:rPr/>
        <w:t>г) 1938</w:t>
      </w:r>
      <w:r>
        <w:rPr>
          <w:spacing w:val="1"/>
        </w:rPr>
        <w:t> </w:t>
      </w:r>
      <w:r>
        <w:rPr/>
        <w:t>г.</w:t>
      </w:r>
    </w:p>
    <w:p>
      <w:pPr>
        <w:pStyle w:val="BodyText"/>
        <w:ind w:left="0"/>
        <w:rPr>
          <w:sz w:val="30"/>
        </w:rPr>
      </w:pPr>
    </w:p>
    <w:p>
      <w:pPr>
        <w:pStyle w:val="BodyText"/>
        <w:spacing w:before="1"/>
        <w:ind w:left="0"/>
        <w:rPr>
          <w:sz w:val="26"/>
        </w:rPr>
      </w:pPr>
    </w:p>
    <w:p>
      <w:pPr>
        <w:pStyle w:val="ListParagraph"/>
        <w:numPr>
          <w:ilvl w:val="1"/>
          <w:numId w:val="213"/>
        </w:numPr>
        <w:tabs>
          <w:tab w:pos="1559" w:val="left" w:leader="none"/>
        </w:tabs>
        <w:spacing w:line="360" w:lineRule="auto" w:before="1" w:after="0"/>
        <w:ind w:left="852" w:right="1603" w:firstLine="284"/>
        <w:jc w:val="left"/>
        <w:rPr>
          <w:sz w:val="28"/>
        </w:rPr>
      </w:pPr>
      <w:r>
        <w:rPr>
          <w:sz w:val="28"/>
        </w:rPr>
        <w:t>Одним из направлений социального развития стран Востока во второй половине XX в.</w:t>
      </w:r>
      <w:r>
        <w:rPr>
          <w:spacing w:val="-3"/>
          <w:sz w:val="28"/>
        </w:rPr>
        <w:t> </w:t>
      </w:r>
      <w:r>
        <w:rPr>
          <w:sz w:val="28"/>
        </w:rPr>
        <w:t>является:</w:t>
      </w:r>
    </w:p>
    <w:p>
      <w:pPr>
        <w:pStyle w:val="BodyText"/>
        <w:spacing w:line="360" w:lineRule="auto"/>
        <w:ind w:left="1136" w:right="6818"/>
      </w:pPr>
      <w:r>
        <w:rPr/>
        <w:t>а) усиление роли крестьянства б) борьба с урбанизацией</w:t>
      </w:r>
    </w:p>
    <w:p>
      <w:pPr>
        <w:pStyle w:val="BodyText"/>
        <w:spacing w:line="360" w:lineRule="auto"/>
        <w:ind w:left="1136" w:right="2880"/>
      </w:pPr>
      <w:r>
        <w:rPr/>
        <w:t>в) консервация существовавшей веками социальной структуры г) внедрение западных ценностей и образа жизни</w:t>
      </w:r>
    </w:p>
    <w:p>
      <w:pPr>
        <w:pStyle w:val="BodyText"/>
        <w:spacing w:before="10"/>
        <w:ind w:left="0"/>
        <w:rPr>
          <w:sz w:val="41"/>
        </w:rPr>
      </w:pPr>
    </w:p>
    <w:p>
      <w:pPr>
        <w:pStyle w:val="ListParagraph"/>
        <w:numPr>
          <w:ilvl w:val="1"/>
          <w:numId w:val="213"/>
        </w:numPr>
        <w:tabs>
          <w:tab w:pos="1559" w:val="left" w:leader="none"/>
        </w:tabs>
        <w:spacing w:line="362" w:lineRule="auto" w:before="0" w:after="0"/>
        <w:ind w:left="1136" w:right="3332" w:firstLine="0"/>
        <w:jc w:val="left"/>
        <w:rPr>
          <w:sz w:val="28"/>
        </w:rPr>
      </w:pPr>
      <w:r>
        <w:rPr>
          <w:sz w:val="28"/>
        </w:rPr>
        <w:t>Одной из ключевых идей неоконсерватизма была</w:t>
      </w:r>
      <w:r>
        <w:rPr>
          <w:spacing w:val="-29"/>
          <w:sz w:val="28"/>
        </w:rPr>
        <w:t> </w:t>
      </w:r>
      <w:r>
        <w:rPr>
          <w:sz w:val="28"/>
        </w:rPr>
        <w:t>(был): а) поддержка идеи «государства</w:t>
      </w:r>
      <w:r>
        <w:rPr>
          <w:spacing w:val="-11"/>
          <w:sz w:val="28"/>
        </w:rPr>
        <w:t> </w:t>
      </w:r>
      <w:r>
        <w:rPr>
          <w:sz w:val="28"/>
        </w:rPr>
        <w:t>благосостояния»</w:t>
      </w:r>
    </w:p>
    <w:p>
      <w:pPr>
        <w:pStyle w:val="BodyText"/>
        <w:tabs>
          <w:tab w:pos="2431" w:val="left" w:leader="none"/>
          <w:tab w:pos="3074" w:val="left" w:leader="none"/>
          <w:tab w:pos="4661" w:val="left" w:leader="none"/>
          <w:tab w:pos="6828" w:val="left" w:leader="none"/>
          <w:tab w:pos="8635" w:val="left" w:leader="none"/>
          <w:tab w:pos="9146" w:val="left" w:leader="none"/>
        </w:tabs>
        <w:spacing w:line="360" w:lineRule="auto"/>
        <w:ind w:left="1419" w:right="1131" w:hanging="284"/>
      </w:pPr>
      <w:r>
        <w:rPr/>
        <w:t>б)</w:t>
      </w:r>
      <w:r>
        <w:rPr>
          <w:spacing w:val="-25"/>
        </w:rPr>
        <w:t> </w:t>
      </w:r>
      <w:r>
        <w:rPr/>
        <w:t>отказ</w:t>
        <w:tab/>
        <w:t>от</w:t>
        <w:tab/>
        <w:t>активного</w:t>
        <w:tab/>
        <w:t>вмешательства</w:t>
        <w:tab/>
        <w:t>государства</w:t>
        <w:tab/>
        <w:t>в</w:t>
        <w:tab/>
        <w:t>социально- экономическую</w:t>
      </w:r>
      <w:r>
        <w:rPr>
          <w:spacing w:val="-2"/>
        </w:rPr>
        <w:t> </w:t>
      </w:r>
      <w:r>
        <w:rPr/>
        <w:t>сферу</w:t>
      </w:r>
    </w:p>
    <w:p>
      <w:pPr>
        <w:pStyle w:val="BodyText"/>
        <w:spacing w:line="360" w:lineRule="auto"/>
        <w:ind w:left="1419" w:hanging="284"/>
      </w:pPr>
      <w:r>
        <w:rPr/>
        <w:t>в) усиление социальной политики государства, направленной на обеспечение достойного уровня жизни всем членам общества</w:t>
      </w:r>
    </w:p>
    <w:p>
      <w:pPr>
        <w:pStyle w:val="BodyText"/>
        <w:ind w:left="1136"/>
      </w:pPr>
      <w:r>
        <w:rPr/>
        <w:t>г) увеличение государственных расходов на поддержку ТНК</w:t>
      </w:r>
    </w:p>
    <w:p>
      <w:pPr>
        <w:pStyle w:val="BodyText"/>
        <w:ind w:left="0"/>
        <w:rPr>
          <w:sz w:val="30"/>
        </w:rPr>
      </w:pPr>
    </w:p>
    <w:p>
      <w:pPr>
        <w:pStyle w:val="BodyText"/>
        <w:spacing w:before="6"/>
        <w:ind w:left="0"/>
        <w:rPr>
          <w:sz w:val="25"/>
        </w:rPr>
      </w:pPr>
    </w:p>
    <w:p>
      <w:pPr>
        <w:pStyle w:val="ListParagraph"/>
        <w:numPr>
          <w:ilvl w:val="1"/>
          <w:numId w:val="213"/>
        </w:numPr>
        <w:tabs>
          <w:tab w:pos="1559" w:val="left" w:leader="none"/>
        </w:tabs>
        <w:spacing w:line="360" w:lineRule="auto" w:before="0" w:after="0"/>
        <w:ind w:left="1136" w:right="3909" w:firstLine="0"/>
        <w:jc w:val="left"/>
        <w:rPr>
          <w:sz w:val="28"/>
        </w:rPr>
      </w:pPr>
      <w:r>
        <w:rPr>
          <w:sz w:val="28"/>
        </w:rPr>
        <w:t>«Государство благосостояния» — это обеспечение: а) имущественного равенства всех членов</w:t>
      </w:r>
      <w:r>
        <w:rPr>
          <w:spacing w:val="-12"/>
          <w:sz w:val="28"/>
        </w:rPr>
        <w:t> </w:t>
      </w:r>
      <w:r>
        <w:rPr>
          <w:sz w:val="28"/>
        </w:rPr>
        <w:t>общества</w:t>
      </w:r>
    </w:p>
    <w:p>
      <w:pPr>
        <w:pStyle w:val="BodyText"/>
        <w:spacing w:line="360" w:lineRule="auto" w:before="1"/>
        <w:ind w:left="1419" w:right="2512" w:hanging="284"/>
      </w:pPr>
      <w:r>
        <w:rPr/>
        <w:t>б) социальных прав всех членов общества путем справедливого перераспределения доходов</w:t>
      </w:r>
    </w:p>
    <w:p>
      <w:pPr>
        <w:pStyle w:val="BodyText"/>
        <w:spacing w:line="360" w:lineRule="auto"/>
        <w:ind w:left="1419" w:right="1646" w:hanging="284"/>
      </w:pPr>
      <w:r>
        <w:rPr/>
        <w:t>в) мирной внешней политики, позволяющей стабилизировать и развивать экономику страны</w:t>
      </w:r>
    </w:p>
    <w:p>
      <w:pPr>
        <w:pStyle w:val="BodyText"/>
        <w:ind w:left="1136"/>
      </w:pPr>
      <w:r>
        <w:rPr/>
        <w:t>г) индивидуальной экономической и личной свободы всем членам общества</w:t>
      </w:r>
    </w:p>
    <w:p>
      <w:pPr>
        <w:pStyle w:val="BodyText"/>
        <w:ind w:left="0"/>
        <w:rPr>
          <w:sz w:val="30"/>
        </w:rPr>
      </w:pPr>
    </w:p>
    <w:p>
      <w:pPr>
        <w:pStyle w:val="BodyText"/>
        <w:spacing w:before="7"/>
        <w:ind w:left="0"/>
        <w:rPr>
          <w:sz w:val="26"/>
        </w:rPr>
      </w:pPr>
    </w:p>
    <w:p>
      <w:pPr>
        <w:pStyle w:val="Heading3"/>
        <w:numPr>
          <w:ilvl w:val="0"/>
          <w:numId w:val="215"/>
        </w:numPr>
        <w:tabs>
          <w:tab w:pos="1497" w:val="left" w:leader="none"/>
        </w:tabs>
        <w:spacing w:line="240" w:lineRule="auto" w:before="0" w:after="0"/>
        <w:ind w:left="1496" w:right="0" w:hanging="360"/>
        <w:jc w:val="left"/>
        <w:rPr>
          <w:i/>
        </w:rPr>
      </w:pPr>
      <w:r>
        <w:rPr>
          <w:i/>
        </w:rPr>
        <w:t>Выберите несколько правильных</w:t>
      </w:r>
      <w:r>
        <w:rPr>
          <w:i/>
          <w:spacing w:val="-4"/>
        </w:rPr>
        <w:t> </w:t>
      </w:r>
      <w:r>
        <w:rPr>
          <w:i/>
        </w:rPr>
        <w:t>ответов.</w:t>
      </w:r>
    </w:p>
    <w:p>
      <w:pPr>
        <w:pStyle w:val="BodyText"/>
        <w:ind w:left="0"/>
        <w:rPr>
          <w:b/>
          <w:i/>
          <w:sz w:val="30"/>
        </w:rPr>
      </w:pPr>
    </w:p>
    <w:p>
      <w:pPr>
        <w:pStyle w:val="BodyText"/>
        <w:spacing w:before="5"/>
        <w:ind w:left="0"/>
        <w:rPr>
          <w:b/>
          <w:i/>
          <w:sz w:val="25"/>
        </w:rPr>
      </w:pPr>
    </w:p>
    <w:p>
      <w:pPr>
        <w:pStyle w:val="ListParagraph"/>
        <w:numPr>
          <w:ilvl w:val="1"/>
          <w:numId w:val="213"/>
        </w:numPr>
        <w:tabs>
          <w:tab w:pos="1559" w:val="left" w:leader="none"/>
        </w:tabs>
        <w:spacing w:line="360" w:lineRule="auto" w:before="1" w:after="0"/>
        <w:ind w:left="852" w:right="1695" w:firstLine="284"/>
        <w:jc w:val="left"/>
        <w:rPr>
          <w:sz w:val="28"/>
        </w:rPr>
      </w:pPr>
      <w:r>
        <w:rPr>
          <w:sz w:val="28"/>
        </w:rPr>
        <w:t>Мероприятиями «нового курса» в США, проводимого Ф. Рузвельтом, были:</w:t>
      </w:r>
    </w:p>
    <w:p>
      <w:pPr>
        <w:spacing w:after="0" w:line="360" w:lineRule="auto"/>
        <w:jc w:val="left"/>
        <w:rPr>
          <w:sz w:val="28"/>
        </w:rPr>
        <w:sectPr>
          <w:pgSz w:w="11910" w:h="16840"/>
          <w:pgMar w:header="710" w:footer="0" w:top="1160" w:bottom="280" w:left="280" w:right="0"/>
        </w:sectPr>
      </w:pPr>
    </w:p>
    <w:p>
      <w:pPr>
        <w:pStyle w:val="BodyText"/>
        <w:spacing w:before="91"/>
        <w:ind w:left="1136"/>
      </w:pPr>
      <w:r>
        <w:rPr/>
        <w:t>а) запрещение рабочим создавать профсоюзы</w:t>
      </w:r>
    </w:p>
    <w:p>
      <w:pPr>
        <w:pStyle w:val="BodyText"/>
        <w:spacing w:line="360" w:lineRule="auto" w:before="161"/>
        <w:ind w:left="1136" w:right="1132"/>
      </w:pPr>
      <w:r>
        <w:rPr/>
        <w:t>б) закон о социальном страховании по старости, инвалидности и безработице в) разрешение неограниченного вывоза золота за границу</w:t>
      </w:r>
    </w:p>
    <w:p>
      <w:pPr>
        <w:pStyle w:val="BodyText"/>
        <w:spacing w:before="2"/>
        <w:ind w:left="1136"/>
      </w:pPr>
      <w:r>
        <w:rPr/>
        <w:t>г) установление золотого стандарта доллара</w:t>
      </w:r>
    </w:p>
    <w:p>
      <w:pPr>
        <w:pStyle w:val="BodyText"/>
        <w:spacing w:before="160"/>
        <w:ind w:left="1136"/>
      </w:pPr>
      <w:r>
        <w:rPr/>
        <w:t>д) полный контроль государства над банками и закрытие многих из них</w:t>
      </w:r>
    </w:p>
    <w:p>
      <w:pPr>
        <w:pStyle w:val="BodyText"/>
        <w:ind w:left="0"/>
        <w:rPr>
          <w:sz w:val="30"/>
        </w:rPr>
      </w:pPr>
    </w:p>
    <w:p>
      <w:pPr>
        <w:pStyle w:val="BodyText"/>
        <w:spacing w:before="10"/>
        <w:ind w:left="0"/>
        <w:rPr>
          <w:sz w:val="25"/>
        </w:rPr>
      </w:pPr>
    </w:p>
    <w:p>
      <w:pPr>
        <w:pStyle w:val="ListParagraph"/>
        <w:numPr>
          <w:ilvl w:val="1"/>
          <w:numId w:val="213"/>
        </w:numPr>
        <w:tabs>
          <w:tab w:pos="1559" w:val="left" w:leader="none"/>
        </w:tabs>
        <w:spacing w:line="362" w:lineRule="auto" w:before="0" w:after="0"/>
        <w:ind w:left="1136" w:right="3468" w:firstLine="0"/>
        <w:jc w:val="left"/>
        <w:rPr>
          <w:sz w:val="28"/>
        </w:rPr>
      </w:pPr>
      <w:r>
        <w:rPr>
          <w:sz w:val="28"/>
        </w:rPr>
        <w:t>Специализированными организациями ООН</w:t>
      </w:r>
      <w:r>
        <w:rPr>
          <w:spacing w:val="-20"/>
          <w:sz w:val="28"/>
        </w:rPr>
        <w:t> </w:t>
      </w:r>
      <w:r>
        <w:rPr>
          <w:sz w:val="28"/>
        </w:rPr>
        <w:t>являются: а) Совет</w:t>
      </w:r>
      <w:r>
        <w:rPr>
          <w:spacing w:val="-9"/>
          <w:sz w:val="28"/>
        </w:rPr>
        <w:t> </w:t>
      </w:r>
      <w:r>
        <w:rPr>
          <w:sz w:val="28"/>
        </w:rPr>
        <w:t>Европы</w:t>
      </w:r>
    </w:p>
    <w:p>
      <w:pPr>
        <w:pStyle w:val="BodyText"/>
        <w:spacing w:line="360" w:lineRule="auto"/>
        <w:ind w:left="1136" w:right="8967"/>
        <w:jc w:val="both"/>
      </w:pPr>
      <w:r>
        <w:rPr/>
        <w:t>б) МАГАТЭ в)</w:t>
      </w:r>
      <w:r>
        <w:rPr>
          <w:spacing w:val="-14"/>
        </w:rPr>
        <w:t> </w:t>
      </w:r>
      <w:r>
        <w:rPr/>
        <w:t>ЮНЕСКО г)</w:t>
      </w:r>
      <w:r>
        <w:rPr>
          <w:spacing w:val="4"/>
        </w:rPr>
        <w:t> </w:t>
      </w:r>
      <w:r>
        <w:rPr/>
        <w:t>СНГ</w:t>
      </w:r>
    </w:p>
    <w:p>
      <w:pPr>
        <w:pStyle w:val="BodyText"/>
        <w:spacing w:line="360" w:lineRule="auto"/>
        <w:ind w:left="1136" w:right="4744"/>
      </w:pPr>
      <w:r>
        <w:rPr/>
        <w:t>д) Организация африканского единства (ОАЕ) е) Гринпис</w:t>
      </w:r>
    </w:p>
    <w:p>
      <w:pPr>
        <w:pStyle w:val="BodyText"/>
        <w:spacing w:before="6"/>
        <w:ind w:left="0"/>
        <w:rPr>
          <w:sz w:val="41"/>
        </w:rPr>
      </w:pPr>
    </w:p>
    <w:p>
      <w:pPr>
        <w:pStyle w:val="ListParagraph"/>
        <w:numPr>
          <w:ilvl w:val="1"/>
          <w:numId w:val="213"/>
        </w:numPr>
        <w:tabs>
          <w:tab w:pos="1559" w:val="left" w:leader="none"/>
        </w:tabs>
        <w:spacing w:line="360" w:lineRule="auto" w:before="0" w:after="0"/>
        <w:ind w:left="1136" w:right="2094" w:firstLine="0"/>
        <w:jc w:val="left"/>
        <w:rPr>
          <w:sz w:val="28"/>
        </w:rPr>
      </w:pPr>
      <w:r>
        <w:rPr>
          <w:sz w:val="28"/>
        </w:rPr>
        <w:t>Для «африканской» модели экономического развития</w:t>
      </w:r>
      <w:r>
        <w:rPr>
          <w:spacing w:val="-26"/>
          <w:sz w:val="28"/>
        </w:rPr>
        <w:t> </w:t>
      </w:r>
      <w:r>
        <w:rPr>
          <w:sz w:val="28"/>
        </w:rPr>
        <w:t>характерны: а) монокультурный</w:t>
      </w:r>
      <w:r>
        <w:rPr>
          <w:spacing w:val="-7"/>
          <w:sz w:val="28"/>
        </w:rPr>
        <w:t> </w:t>
      </w:r>
      <w:r>
        <w:rPr>
          <w:sz w:val="28"/>
        </w:rPr>
        <w:t>характер</w:t>
      </w:r>
    </w:p>
    <w:p>
      <w:pPr>
        <w:pStyle w:val="BodyText"/>
        <w:spacing w:line="360" w:lineRule="auto" w:before="2"/>
        <w:ind w:left="1136" w:right="3011"/>
      </w:pPr>
      <w:r>
        <w:rPr/>
        <w:t>б) высокое развитие современных отраслей промышленности в) модернизация по западным образцам</w:t>
      </w:r>
    </w:p>
    <w:p>
      <w:pPr>
        <w:pStyle w:val="BodyText"/>
        <w:spacing w:line="360" w:lineRule="auto"/>
        <w:ind w:left="1136" w:right="4088"/>
      </w:pPr>
      <w:r>
        <w:rPr/>
        <w:t>г) преобладание сельского хозяйства и добычи сырья д) экономическая зависимость от западных стран</w:t>
      </w:r>
    </w:p>
    <w:p>
      <w:pPr>
        <w:pStyle w:val="BodyText"/>
        <w:ind w:left="1136"/>
      </w:pPr>
      <w:r>
        <w:rPr/>
        <w:t>е) плановая экономика</w:t>
      </w:r>
    </w:p>
    <w:p>
      <w:pPr>
        <w:pStyle w:val="BodyText"/>
        <w:ind w:left="0"/>
        <w:rPr>
          <w:sz w:val="30"/>
        </w:rPr>
      </w:pPr>
    </w:p>
    <w:p>
      <w:pPr>
        <w:pStyle w:val="BodyText"/>
        <w:spacing w:before="6"/>
        <w:ind w:left="0"/>
        <w:rPr>
          <w:sz w:val="26"/>
        </w:rPr>
      </w:pPr>
    </w:p>
    <w:p>
      <w:pPr>
        <w:pStyle w:val="Heading3"/>
        <w:numPr>
          <w:ilvl w:val="0"/>
          <w:numId w:val="215"/>
        </w:numPr>
        <w:tabs>
          <w:tab w:pos="1605" w:val="left" w:leader="none"/>
        </w:tabs>
        <w:spacing w:line="360" w:lineRule="auto" w:before="0" w:after="0"/>
        <w:ind w:left="852" w:right="1454" w:firstLine="284"/>
        <w:jc w:val="left"/>
      </w:pPr>
      <w:r>
        <w:rPr>
          <w:i/>
        </w:rPr>
        <w:t>Прочитайте характеристики и определите, о каких политических </w:t>
      </w:r>
      <w:r>
        <w:rPr/>
        <w:t>деятелях XX в. идёт</w:t>
      </w:r>
      <w:r>
        <w:rPr>
          <w:spacing w:val="-2"/>
        </w:rPr>
        <w:t> </w:t>
      </w:r>
      <w:r>
        <w:rPr/>
        <w:t>речь?</w:t>
      </w:r>
    </w:p>
    <w:p>
      <w:pPr>
        <w:pStyle w:val="ListParagraph"/>
        <w:numPr>
          <w:ilvl w:val="1"/>
          <w:numId w:val="213"/>
        </w:numPr>
        <w:tabs>
          <w:tab w:pos="2060" w:val="left" w:leader="none"/>
        </w:tabs>
        <w:spacing w:line="360" w:lineRule="auto" w:before="0" w:after="0"/>
        <w:ind w:left="1136" w:right="1130" w:firstLine="425"/>
        <w:jc w:val="left"/>
        <w:rPr>
          <w:sz w:val="28"/>
        </w:rPr>
      </w:pPr>
      <w:r>
        <w:rPr>
          <w:sz w:val="28"/>
        </w:rPr>
        <w:t>Этот политический лидер стал первой в истории Великобритании женщиной премьер-министром, что произошло в 1979 г. Ее</w:t>
      </w:r>
      <w:r>
        <w:rPr>
          <w:spacing w:val="20"/>
          <w:sz w:val="28"/>
        </w:rPr>
        <w:t> </w:t>
      </w:r>
      <w:r>
        <w:rPr>
          <w:sz w:val="28"/>
        </w:rPr>
        <w:t>называли</w:t>
      </w:r>
    </w:p>
    <w:p>
      <w:pPr>
        <w:pStyle w:val="BodyText"/>
        <w:spacing w:line="360" w:lineRule="auto"/>
        <w:ind w:left="1136" w:right="1134"/>
        <w:jc w:val="both"/>
      </w:pPr>
      <w:r>
        <w:rPr/>
        <w:t>«железной леди» и она отстаивала консервативные идеи. Ей принадлежит фраза, относящаяся к «государству благосостояния»: «Бесплатный сыр бывает только в мышеловке». Она пробыла на своем посту до 1990 г.</w:t>
      </w:r>
    </w:p>
    <w:p>
      <w:pPr>
        <w:spacing w:after="0" w:line="360" w:lineRule="auto"/>
        <w:jc w:val="both"/>
        <w:sectPr>
          <w:pgSz w:w="11910" w:h="16840"/>
          <w:pgMar w:header="710" w:footer="0" w:top="1160" w:bottom="280" w:left="280" w:right="0"/>
        </w:sectPr>
      </w:pPr>
    </w:p>
    <w:p>
      <w:pPr>
        <w:pStyle w:val="ListParagraph"/>
        <w:numPr>
          <w:ilvl w:val="1"/>
          <w:numId w:val="213"/>
        </w:numPr>
        <w:tabs>
          <w:tab w:pos="2041" w:val="left" w:leader="none"/>
        </w:tabs>
        <w:spacing w:line="360" w:lineRule="auto" w:before="91" w:after="0"/>
        <w:ind w:left="1136" w:right="1128" w:firstLine="425"/>
        <w:jc w:val="both"/>
        <w:rPr>
          <w:sz w:val="28"/>
        </w:rPr>
      </w:pPr>
      <w:r>
        <w:rPr>
          <w:sz w:val="28"/>
        </w:rPr>
        <w:t>Президент Ирака в 1979—2003 гг., он сосредоточил в своих руках абсолютную власть, так как был также премьер-министром, главнокомандующим и генеральным секретарем партии БААС. Он активно пропагандировал идею об особой миссии Ирака и претендовал на роль всеарабского лидера. В 1990 г. он стал инициатором кувейтского кризиса, введя войска в Кувейт и объявив его своей провинцией. Его режим пал в  2003 г. после войны с</w:t>
      </w:r>
      <w:r>
        <w:rPr>
          <w:spacing w:val="-6"/>
          <w:sz w:val="28"/>
        </w:rPr>
        <w:t> </w:t>
      </w:r>
      <w:r>
        <w:rPr>
          <w:sz w:val="28"/>
        </w:rPr>
        <w:t>США.</w:t>
      </w:r>
    </w:p>
    <w:p>
      <w:pPr>
        <w:pStyle w:val="BodyText"/>
        <w:spacing w:before="8"/>
        <w:ind w:left="0"/>
        <w:rPr>
          <w:sz w:val="42"/>
        </w:rPr>
      </w:pPr>
    </w:p>
    <w:p>
      <w:pPr>
        <w:pStyle w:val="Heading3"/>
        <w:numPr>
          <w:ilvl w:val="0"/>
          <w:numId w:val="215"/>
        </w:numPr>
        <w:tabs>
          <w:tab w:pos="1572" w:val="left" w:leader="none"/>
        </w:tabs>
        <w:spacing w:line="240" w:lineRule="auto" w:before="0" w:after="0"/>
        <w:ind w:left="1571" w:right="0" w:hanging="435"/>
        <w:jc w:val="left"/>
        <w:rPr>
          <w:i/>
        </w:rPr>
      </w:pPr>
      <w:r>
        <w:rPr>
          <w:i/>
        </w:rPr>
        <w:t>Дайте определение</w:t>
      </w:r>
      <w:r>
        <w:rPr>
          <w:i/>
          <w:spacing w:val="-1"/>
        </w:rPr>
        <w:t> </w:t>
      </w:r>
      <w:r>
        <w:rPr>
          <w:i/>
        </w:rPr>
        <w:t>понятиям.</w:t>
      </w:r>
    </w:p>
    <w:p>
      <w:pPr>
        <w:pStyle w:val="ListParagraph"/>
        <w:numPr>
          <w:ilvl w:val="1"/>
          <w:numId w:val="213"/>
        </w:numPr>
        <w:tabs>
          <w:tab w:pos="1559" w:val="left" w:leader="none"/>
        </w:tabs>
        <w:spacing w:line="240" w:lineRule="auto" w:before="154" w:after="0"/>
        <w:ind w:left="1558" w:right="0" w:hanging="422"/>
        <w:jc w:val="left"/>
        <w:rPr>
          <w:sz w:val="28"/>
        </w:rPr>
      </w:pPr>
      <w:r>
        <w:rPr>
          <w:sz w:val="28"/>
        </w:rPr>
        <w:t>Сюрреализм.</w:t>
      </w:r>
    </w:p>
    <w:p>
      <w:pPr>
        <w:pStyle w:val="ListParagraph"/>
        <w:numPr>
          <w:ilvl w:val="1"/>
          <w:numId w:val="213"/>
        </w:numPr>
        <w:tabs>
          <w:tab w:pos="1559" w:val="left" w:leader="none"/>
        </w:tabs>
        <w:spacing w:line="240" w:lineRule="auto" w:before="161" w:after="0"/>
        <w:ind w:left="1558" w:right="0" w:hanging="422"/>
        <w:jc w:val="left"/>
        <w:rPr>
          <w:sz w:val="28"/>
        </w:rPr>
      </w:pPr>
      <w:r>
        <w:rPr>
          <w:sz w:val="28"/>
        </w:rPr>
        <w:t>Фашизм.</w:t>
      </w:r>
    </w:p>
    <w:p>
      <w:pPr>
        <w:pStyle w:val="ListParagraph"/>
        <w:numPr>
          <w:ilvl w:val="1"/>
          <w:numId w:val="213"/>
        </w:numPr>
        <w:tabs>
          <w:tab w:pos="1559" w:val="left" w:leader="none"/>
        </w:tabs>
        <w:spacing w:line="240" w:lineRule="auto" w:before="162" w:after="0"/>
        <w:ind w:left="1558" w:right="0" w:hanging="422"/>
        <w:jc w:val="left"/>
        <w:rPr>
          <w:sz w:val="28"/>
        </w:rPr>
      </w:pPr>
      <w:r>
        <w:rPr>
          <w:sz w:val="28"/>
        </w:rPr>
        <w:t>«Государство</w:t>
      </w:r>
      <w:r>
        <w:rPr>
          <w:spacing w:val="-4"/>
          <w:sz w:val="28"/>
        </w:rPr>
        <w:t> </w:t>
      </w:r>
      <w:r>
        <w:rPr>
          <w:sz w:val="28"/>
        </w:rPr>
        <w:t>благосостояния».</w:t>
      </w:r>
    </w:p>
    <w:p>
      <w:pPr>
        <w:pStyle w:val="BodyText"/>
        <w:ind w:left="0"/>
        <w:rPr>
          <w:sz w:val="30"/>
        </w:rPr>
      </w:pPr>
    </w:p>
    <w:p>
      <w:pPr>
        <w:pStyle w:val="BodyText"/>
        <w:spacing w:before="6"/>
        <w:ind w:left="0"/>
        <w:rPr>
          <w:sz w:val="26"/>
        </w:rPr>
      </w:pPr>
    </w:p>
    <w:p>
      <w:pPr>
        <w:pStyle w:val="Heading3"/>
        <w:numPr>
          <w:ilvl w:val="0"/>
          <w:numId w:val="215"/>
        </w:numPr>
        <w:tabs>
          <w:tab w:pos="1461" w:val="left" w:leader="none"/>
        </w:tabs>
        <w:spacing w:line="240" w:lineRule="auto" w:before="0" w:after="0"/>
        <w:ind w:left="1460" w:right="0" w:hanging="324"/>
        <w:jc w:val="left"/>
        <w:rPr>
          <w:i/>
        </w:rPr>
      </w:pPr>
      <w:r>
        <w:rPr>
          <w:i/>
        </w:rPr>
        <w:t>Проанализируйте документ и ответьте на</w:t>
      </w:r>
      <w:r>
        <w:rPr>
          <w:i/>
          <w:spacing w:val="-4"/>
        </w:rPr>
        <w:t> </w:t>
      </w:r>
      <w:r>
        <w:rPr>
          <w:i/>
        </w:rPr>
        <w:t>вопросы.</w:t>
      </w:r>
    </w:p>
    <w:p>
      <w:pPr>
        <w:pStyle w:val="ListParagraph"/>
        <w:numPr>
          <w:ilvl w:val="1"/>
          <w:numId w:val="213"/>
        </w:numPr>
        <w:tabs>
          <w:tab w:pos="2050" w:val="left" w:leader="none"/>
        </w:tabs>
        <w:spacing w:line="360" w:lineRule="auto" w:before="154" w:after="0"/>
        <w:ind w:left="1136" w:right="1135" w:firstLine="425"/>
        <w:jc w:val="both"/>
        <w:rPr>
          <w:sz w:val="28"/>
        </w:rPr>
      </w:pPr>
      <w:r>
        <w:rPr>
          <w:sz w:val="28"/>
        </w:rPr>
        <w:t>Когда могли быть написаны приведенные строки? Как называлась политика западных держав, в рамках которой мог быть сделан описанный политический</w:t>
      </w:r>
      <w:r>
        <w:rPr>
          <w:spacing w:val="-1"/>
          <w:sz w:val="28"/>
        </w:rPr>
        <w:t> </w:t>
      </w:r>
      <w:r>
        <w:rPr>
          <w:sz w:val="28"/>
        </w:rPr>
        <w:t>шаг?</w:t>
      </w:r>
    </w:p>
    <w:p>
      <w:pPr>
        <w:pStyle w:val="BodyText"/>
        <w:spacing w:line="360" w:lineRule="auto" w:before="4"/>
        <w:ind w:right="1128" w:firstLine="708"/>
        <w:jc w:val="both"/>
        <w:rPr>
          <w:rFonts w:ascii="Arial" w:hAnsi="Arial"/>
        </w:rPr>
      </w:pPr>
      <w:r>
        <w:rPr>
          <w:rFonts w:ascii="Arial" w:hAnsi="Arial"/>
        </w:rPr>
        <w:t>Расчленение Чехословакии под нажимом Англии и Франции равносильно полной капитуляции западных демократий перед нацистской угрозой применения силы. Такой крах не принесет мира или безопасности ни Англии, ни Франции. Наоборот, он поставит эти две страны в положение, которое будет становиться все слабее и опаснее. Мнение, будто можно обеспечить безопасность, бросив малое государство на съедение волкам, — роковое заблуждение. Военный потенциал Германии будет возрастать в течение короткого времени го- раздо быстрее, чем Англия и Франция смогут завершить мероприятия, необходимые для их обороны.</w:t>
      </w:r>
    </w:p>
    <w:p>
      <w:pPr>
        <w:pStyle w:val="BodyText"/>
        <w:spacing w:before="5"/>
        <w:ind w:left="0"/>
        <w:rPr>
          <w:rFonts w:ascii="Arial"/>
          <w:sz w:val="42"/>
        </w:rPr>
      </w:pPr>
    </w:p>
    <w:p>
      <w:pPr>
        <w:pStyle w:val="Heading3"/>
        <w:spacing w:before="1"/>
        <w:ind w:left="3534"/>
        <w:rPr>
          <w:i/>
        </w:rPr>
      </w:pPr>
      <w:r>
        <w:rPr>
          <w:i/>
        </w:rPr>
        <w:t>Ключ к итоговому тестированию</w:t>
      </w:r>
    </w:p>
    <w:p>
      <w:pPr>
        <w:spacing w:after="0"/>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3154"/>
        <w:gridCol w:w="3012"/>
        <w:gridCol w:w="3192"/>
      </w:tblGrid>
      <w:tr>
        <w:trPr>
          <w:trHeight w:val="414" w:hRule="atLeast"/>
        </w:trPr>
        <w:tc>
          <w:tcPr>
            <w:tcW w:w="675" w:type="dxa"/>
          </w:tcPr>
          <w:p>
            <w:pPr>
              <w:pStyle w:val="TableParagraph"/>
              <w:spacing w:line="275" w:lineRule="exact"/>
              <w:ind w:left="0" w:right="206"/>
              <w:jc w:val="right"/>
              <w:rPr>
                <w:b/>
                <w:sz w:val="24"/>
              </w:rPr>
            </w:pPr>
            <w:r>
              <w:rPr>
                <w:b/>
                <w:sz w:val="24"/>
              </w:rPr>
              <w:t>№</w:t>
            </w:r>
          </w:p>
        </w:tc>
        <w:tc>
          <w:tcPr>
            <w:tcW w:w="3154" w:type="dxa"/>
          </w:tcPr>
          <w:p>
            <w:pPr>
              <w:pStyle w:val="TableParagraph"/>
              <w:spacing w:line="275" w:lineRule="exact"/>
              <w:ind w:left="284" w:right="274"/>
              <w:jc w:val="center"/>
              <w:rPr>
                <w:b/>
                <w:sz w:val="24"/>
              </w:rPr>
            </w:pPr>
            <w:r>
              <w:rPr>
                <w:b/>
                <w:sz w:val="24"/>
              </w:rPr>
              <w:t>Первый вариант</w:t>
            </w:r>
          </w:p>
        </w:tc>
        <w:tc>
          <w:tcPr>
            <w:tcW w:w="3012" w:type="dxa"/>
          </w:tcPr>
          <w:p>
            <w:pPr>
              <w:pStyle w:val="TableParagraph"/>
              <w:spacing w:line="275" w:lineRule="exact"/>
              <w:ind w:left="613" w:right="601"/>
              <w:jc w:val="center"/>
              <w:rPr>
                <w:b/>
                <w:sz w:val="24"/>
              </w:rPr>
            </w:pPr>
            <w:r>
              <w:rPr>
                <w:b/>
                <w:sz w:val="24"/>
              </w:rPr>
              <w:t>Второй вариант</w:t>
            </w:r>
          </w:p>
        </w:tc>
        <w:tc>
          <w:tcPr>
            <w:tcW w:w="3192" w:type="dxa"/>
          </w:tcPr>
          <w:p>
            <w:pPr>
              <w:pStyle w:val="TableParagraph"/>
              <w:spacing w:line="275" w:lineRule="exact"/>
              <w:ind w:left="700" w:right="689"/>
              <w:jc w:val="center"/>
              <w:rPr>
                <w:b/>
                <w:sz w:val="24"/>
              </w:rPr>
            </w:pPr>
            <w:r>
              <w:rPr>
                <w:b/>
                <w:sz w:val="24"/>
              </w:rPr>
              <w:t>Третий вариант</w:t>
            </w:r>
          </w:p>
        </w:tc>
      </w:tr>
      <w:tr>
        <w:trPr>
          <w:trHeight w:val="412" w:hRule="atLeast"/>
        </w:trPr>
        <w:tc>
          <w:tcPr>
            <w:tcW w:w="675" w:type="dxa"/>
          </w:tcPr>
          <w:p>
            <w:pPr>
              <w:pStyle w:val="TableParagraph"/>
              <w:spacing w:line="271" w:lineRule="exact"/>
              <w:ind w:left="6"/>
              <w:jc w:val="center"/>
              <w:rPr>
                <w:sz w:val="24"/>
              </w:rPr>
            </w:pPr>
            <w:r>
              <w:rPr>
                <w:sz w:val="24"/>
              </w:rPr>
              <w:t>1</w:t>
            </w:r>
          </w:p>
        </w:tc>
        <w:tc>
          <w:tcPr>
            <w:tcW w:w="3154" w:type="dxa"/>
          </w:tcPr>
          <w:p>
            <w:pPr>
              <w:pStyle w:val="TableParagraph"/>
              <w:spacing w:line="271" w:lineRule="exact"/>
              <w:ind w:left="14"/>
              <w:jc w:val="center"/>
              <w:rPr>
                <w:sz w:val="24"/>
              </w:rPr>
            </w:pPr>
            <w:r>
              <w:rPr>
                <w:sz w:val="24"/>
              </w:rPr>
              <w:t>а</w:t>
            </w:r>
          </w:p>
        </w:tc>
        <w:tc>
          <w:tcPr>
            <w:tcW w:w="3012" w:type="dxa"/>
          </w:tcPr>
          <w:p>
            <w:pPr>
              <w:pStyle w:val="TableParagraph"/>
              <w:spacing w:line="271" w:lineRule="exact"/>
              <w:ind w:left="12"/>
              <w:jc w:val="center"/>
              <w:rPr>
                <w:sz w:val="24"/>
              </w:rPr>
            </w:pPr>
            <w:r>
              <w:rPr>
                <w:sz w:val="24"/>
              </w:rPr>
              <w:t>а</w:t>
            </w:r>
          </w:p>
        </w:tc>
        <w:tc>
          <w:tcPr>
            <w:tcW w:w="3192" w:type="dxa"/>
          </w:tcPr>
          <w:p>
            <w:pPr>
              <w:pStyle w:val="TableParagraph"/>
              <w:spacing w:line="271" w:lineRule="exact"/>
              <w:ind w:left="14"/>
              <w:jc w:val="center"/>
              <w:rPr>
                <w:sz w:val="24"/>
              </w:rPr>
            </w:pPr>
            <w:r>
              <w:rPr>
                <w:sz w:val="24"/>
              </w:rPr>
              <w:t>в</w:t>
            </w:r>
          </w:p>
        </w:tc>
      </w:tr>
      <w:tr>
        <w:trPr>
          <w:trHeight w:val="414" w:hRule="atLeast"/>
        </w:trPr>
        <w:tc>
          <w:tcPr>
            <w:tcW w:w="675" w:type="dxa"/>
          </w:tcPr>
          <w:p>
            <w:pPr>
              <w:pStyle w:val="TableParagraph"/>
              <w:spacing w:line="270" w:lineRule="exact"/>
              <w:ind w:left="6"/>
              <w:jc w:val="center"/>
              <w:rPr>
                <w:sz w:val="24"/>
              </w:rPr>
            </w:pPr>
            <w:r>
              <w:rPr>
                <w:sz w:val="24"/>
              </w:rPr>
              <w:t>2</w:t>
            </w:r>
          </w:p>
        </w:tc>
        <w:tc>
          <w:tcPr>
            <w:tcW w:w="3154" w:type="dxa"/>
          </w:tcPr>
          <w:p>
            <w:pPr>
              <w:pStyle w:val="TableParagraph"/>
              <w:spacing w:line="270" w:lineRule="exact"/>
              <w:ind w:left="10"/>
              <w:jc w:val="center"/>
              <w:rPr>
                <w:sz w:val="24"/>
              </w:rPr>
            </w:pPr>
            <w:r>
              <w:rPr>
                <w:sz w:val="24"/>
              </w:rPr>
              <w:t>б</w:t>
            </w:r>
          </w:p>
        </w:tc>
        <w:tc>
          <w:tcPr>
            <w:tcW w:w="3012" w:type="dxa"/>
          </w:tcPr>
          <w:p>
            <w:pPr>
              <w:pStyle w:val="TableParagraph"/>
              <w:spacing w:line="270" w:lineRule="exact"/>
              <w:ind w:left="14"/>
              <w:jc w:val="center"/>
              <w:rPr>
                <w:sz w:val="24"/>
              </w:rPr>
            </w:pPr>
            <w:r>
              <w:rPr>
                <w:sz w:val="24"/>
              </w:rPr>
              <w:t>в</w:t>
            </w:r>
          </w:p>
        </w:tc>
        <w:tc>
          <w:tcPr>
            <w:tcW w:w="3192" w:type="dxa"/>
          </w:tcPr>
          <w:p>
            <w:pPr>
              <w:pStyle w:val="TableParagraph"/>
              <w:spacing w:line="270" w:lineRule="exact"/>
              <w:ind w:left="12"/>
              <w:jc w:val="center"/>
              <w:rPr>
                <w:sz w:val="24"/>
              </w:rPr>
            </w:pPr>
            <w:r>
              <w:rPr>
                <w:sz w:val="24"/>
              </w:rPr>
              <w:t>а</w:t>
            </w:r>
          </w:p>
        </w:tc>
      </w:tr>
      <w:tr>
        <w:trPr>
          <w:trHeight w:val="414" w:hRule="atLeast"/>
        </w:trPr>
        <w:tc>
          <w:tcPr>
            <w:tcW w:w="675" w:type="dxa"/>
          </w:tcPr>
          <w:p>
            <w:pPr>
              <w:pStyle w:val="TableParagraph"/>
              <w:spacing w:line="270" w:lineRule="exact"/>
              <w:ind w:left="6"/>
              <w:jc w:val="center"/>
              <w:rPr>
                <w:sz w:val="24"/>
              </w:rPr>
            </w:pPr>
            <w:r>
              <w:rPr>
                <w:sz w:val="24"/>
              </w:rPr>
              <w:t>3</w:t>
            </w:r>
          </w:p>
        </w:tc>
        <w:tc>
          <w:tcPr>
            <w:tcW w:w="3154" w:type="dxa"/>
          </w:tcPr>
          <w:p>
            <w:pPr>
              <w:pStyle w:val="TableParagraph"/>
              <w:spacing w:line="270" w:lineRule="exact"/>
              <w:ind w:left="11"/>
              <w:jc w:val="center"/>
              <w:rPr>
                <w:sz w:val="24"/>
              </w:rPr>
            </w:pPr>
            <w:r>
              <w:rPr>
                <w:sz w:val="24"/>
              </w:rPr>
              <w:t>г</w:t>
            </w:r>
          </w:p>
        </w:tc>
        <w:tc>
          <w:tcPr>
            <w:tcW w:w="3012" w:type="dxa"/>
          </w:tcPr>
          <w:p>
            <w:pPr>
              <w:pStyle w:val="TableParagraph"/>
              <w:spacing w:line="270" w:lineRule="exact"/>
              <w:ind w:left="14"/>
              <w:jc w:val="center"/>
              <w:rPr>
                <w:sz w:val="24"/>
              </w:rPr>
            </w:pPr>
            <w:r>
              <w:rPr>
                <w:sz w:val="24"/>
              </w:rPr>
              <w:t>в</w:t>
            </w:r>
          </w:p>
        </w:tc>
        <w:tc>
          <w:tcPr>
            <w:tcW w:w="3192" w:type="dxa"/>
          </w:tcPr>
          <w:p>
            <w:pPr>
              <w:pStyle w:val="TableParagraph"/>
              <w:spacing w:line="270" w:lineRule="exact"/>
              <w:ind w:left="14"/>
              <w:jc w:val="center"/>
              <w:rPr>
                <w:sz w:val="24"/>
              </w:rPr>
            </w:pPr>
            <w:r>
              <w:rPr>
                <w:sz w:val="24"/>
              </w:rPr>
              <w:t>в</w:t>
            </w:r>
          </w:p>
        </w:tc>
      </w:tr>
      <w:tr>
        <w:trPr>
          <w:trHeight w:val="412" w:hRule="atLeast"/>
        </w:trPr>
        <w:tc>
          <w:tcPr>
            <w:tcW w:w="675" w:type="dxa"/>
          </w:tcPr>
          <w:p>
            <w:pPr>
              <w:pStyle w:val="TableParagraph"/>
              <w:spacing w:line="270" w:lineRule="exact"/>
              <w:ind w:left="6"/>
              <w:jc w:val="center"/>
              <w:rPr>
                <w:sz w:val="24"/>
              </w:rPr>
            </w:pPr>
            <w:r>
              <w:rPr>
                <w:sz w:val="24"/>
              </w:rPr>
              <w:t>4</w:t>
            </w:r>
          </w:p>
        </w:tc>
        <w:tc>
          <w:tcPr>
            <w:tcW w:w="3154" w:type="dxa"/>
          </w:tcPr>
          <w:p>
            <w:pPr>
              <w:pStyle w:val="TableParagraph"/>
              <w:spacing w:line="270" w:lineRule="exact"/>
              <w:ind w:left="11"/>
              <w:jc w:val="center"/>
              <w:rPr>
                <w:sz w:val="24"/>
              </w:rPr>
            </w:pPr>
            <w:r>
              <w:rPr>
                <w:sz w:val="24"/>
              </w:rPr>
              <w:t>в</w:t>
            </w:r>
          </w:p>
        </w:tc>
        <w:tc>
          <w:tcPr>
            <w:tcW w:w="3012" w:type="dxa"/>
          </w:tcPr>
          <w:p>
            <w:pPr>
              <w:pStyle w:val="TableParagraph"/>
              <w:spacing w:line="270" w:lineRule="exact"/>
              <w:ind w:left="14"/>
              <w:jc w:val="center"/>
              <w:rPr>
                <w:sz w:val="24"/>
              </w:rPr>
            </w:pPr>
            <w:r>
              <w:rPr>
                <w:sz w:val="24"/>
              </w:rPr>
              <w:t>г</w:t>
            </w:r>
          </w:p>
        </w:tc>
        <w:tc>
          <w:tcPr>
            <w:tcW w:w="3192" w:type="dxa"/>
          </w:tcPr>
          <w:p>
            <w:pPr>
              <w:pStyle w:val="TableParagraph"/>
              <w:spacing w:line="270" w:lineRule="exact"/>
              <w:ind w:left="14"/>
              <w:jc w:val="center"/>
              <w:rPr>
                <w:sz w:val="24"/>
              </w:rPr>
            </w:pPr>
            <w:r>
              <w:rPr>
                <w:sz w:val="24"/>
              </w:rPr>
              <w:t>г</w:t>
            </w:r>
          </w:p>
        </w:tc>
      </w:tr>
      <w:tr>
        <w:trPr>
          <w:trHeight w:val="414" w:hRule="atLeast"/>
        </w:trPr>
        <w:tc>
          <w:tcPr>
            <w:tcW w:w="675" w:type="dxa"/>
          </w:tcPr>
          <w:p>
            <w:pPr>
              <w:pStyle w:val="TableParagraph"/>
              <w:spacing w:line="270" w:lineRule="exact"/>
              <w:ind w:left="6"/>
              <w:jc w:val="center"/>
              <w:rPr>
                <w:sz w:val="24"/>
              </w:rPr>
            </w:pPr>
            <w:r>
              <w:rPr>
                <w:sz w:val="24"/>
              </w:rPr>
              <w:t>5</w:t>
            </w:r>
          </w:p>
        </w:tc>
        <w:tc>
          <w:tcPr>
            <w:tcW w:w="3154" w:type="dxa"/>
          </w:tcPr>
          <w:p>
            <w:pPr>
              <w:pStyle w:val="TableParagraph"/>
              <w:spacing w:line="270" w:lineRule="exact"/>
              <w:ind w:left="10"/>
              <w:jc w:val="center"/>
              <w:rPr>
                <w:sz w:val="24"/>
              </w:rPr>
            </w:pPr>
            <w:r>
              <w:rPr>
                <w:sz w:val="24"/>
              </w:rPr>
              <w:t>б</w:t>
            </w:r>
          </w:p>
        </w:tc>
        <w:tc>
          <w:tcPr>
            <w:tcW w:w="3012" w:type="dxa"/>
          </w:tcPr>
          <w:p>
            <w:pPr>
              <w:pStyle w:val="TableParagraph"/>
              <w:spacing w:line="270" w:lineRule="exact"/>
              <w:ind w:left="14"/>
              <w:jc w:val="center"/>
              <w:rPr>
                <w:sz w:val="24"/>
              </w:rPr>
            </w:pPr>
            <w:r>
              <w:rPr>
                <w:sz w:val="24"/>
              </w:rPr>
              <w:t>б</w:t>
            </w:r>
          </w:p>
        </w:tc>
        <w:tc>
          <w:tcPr>
            <w:tcW w:w="3192" w:type="dxa"/>
          </w:tcPr>
          <w:p>
            <w:pPr>
              <w:pStyle w:val="TableParagraph"/>
              <w:spacing w:line="270" w:lineRule="exact"/>
              <w:ind w:left="14"/>
              <w:jc w:val="center"/>
              <w:rPr>
                <w:sz w:val="24"/>
              </w:rPr>
            </w:pPr>
            <w:r>
              <w:rPr>
                <w:sz w:val="24"/>
              </w:rPr>
              <w:t>г</w:t>
            </w:r>
          </w:p>
        </w:tc>
      </w:tr>
      <w:tr>
        <w:trPr>
          <w:trHeight w:val="414" w:hRule="atLeast"/>
        </w:trPr>
        <w:tc>
          <w:tcPr>
            <w:tcW w:w="675" w:type="dxa"/>
          </w:tcPr>
          <w:p>
            <w:pPr>
              <w:pStyle w:val="TableParagraph"/>
              <w:spacing w:line="270" w:lineRule="exact"/>
              <w:ind w:left="6"/>
              <w:jc w:val="center"/>
              <w:rPr>
                <w:sz w:val="24"/>
              </w:rPr>
            </w:pPr>
            <w:r>
              <w:rPr>
                <w:sz w:val="24"/>
              </w:rPr>
              <w:t>6</w:t>
            </w:r>
          </w:p>
        </w:tc>
        <w:tc>
          <w:tcPr>
            <w:tcW w:w="3154" w:type="dxa"/>
          </w:tcPr>
          <w:p>
            <w:pPr>
              <w:pStyle w:val="TableParagraph"/>
              <w:spacing w:line="270" w:lineRule="exact"/>
              <w:ind w:left="10"/>
              <w:jc w:val="center"/>
              <w:rPr>
                <w:sz w:val="24"/>
              </w:rPr>
            </w:pPr>
            <w:r>
              <w:rPr>
                <w:sz w:val="24"/>
              </w:rPr>
              <w:t>б</w:t>
            </w:r>
          </w:p>
        </w:tc>
        <w:tc>
          <w:tcPr>
            <w:tcW w:w="3012" w:type="dxa"/>
          </w:tcPr>
          <w:p>
            <w:pPr>
              <w:pStyle w:val="TableParagraph"/>
              <w:spacing w:line="270" w:lineRule="exact"/>
              <w:ind w:left="14"/>
              <w:jc w:val="center"/>
              <w:rPr>
                <w:sz w:val="24"/>
              </w:rPr>
            </w:pPr>
            <w:r>
              <w:rPr>
                <w:sz w:val="24"/>
              </w:rPr>
              <w:t>в</w:t>
            </w:r>
          </w:p>
        </w:tc>
        <w:tc>
          <w:tcPr>
            <w:tcW w:w="3192" w:type="dxa"/>
          </w:tcPr>
          <w:p>
            <w:pPr>
              <w:pStyle w:val="TableParagraph"/>
              <w:spacing w:line="270" w:lineRule="exact"/>
              <w:ind w:left="14"/>
              <w:jc w:val="center"/>
              <w:rPr>
                <w:sz w:val="24"/>
              </w:rPr>
            </w:pPr>
            <w:r>
              <w:rPr>
                <w:sz w:val="24"/>
              </w:rPr>
              <w:t>г</w:t>
            </w:r>
          </w:p>
        </w:tc>
      </w:tr>
      <w:tr>
        <w:trPr>
          <w:trHeight w:val="412" w:hRule="atLeast"/>
        </w:trPr>
        <w:tc>
          <w:tcPr>
            <w:tcW w:w="675" w:type="dxa"/>
          </w:tcPr>
          <w:p>
            <w:pPr>
              <w:pStyle w:val="TableParagraph"/>
              <w:spacing w:line="270" w:lineRule="exact"/>
              <w:ind w:left="6"/>
              <w:jc w:val="center"/>
              <w:rPr>
                <w:sz w:val="24"/>
              </w:rPr>
            </w:pPr>
            <w:r>
              <w:rPr>
                <w:sz w:val="24"/>
              </w:rPr>
              <w:t>7</w:t>
            </w:r>
          </w:p>
        </w:tc>
        <w:tc>
          <w:tcPr>
            <w:tcW w:w="3154" w:type="dxa"/>
          </w:tcPr>
          <w:p>
            <w:pPr>
              <w:pStyle w:val="TableParagraph"/>
              <w:spacing w:line="270" w:lineRule="exact"/>
              <w:ind w:left="14"/>
              <w:jc w:val="center"/>
              <w:rPr>
                <w:sz w:val="24"/>
              </w:rPr>
            </w:pPr>
            <w:r>
              <w:rPr>
                <w:sz w:val="24"/>
              </w:rPr>
              <w:t>а</w:t>
            </w:r>
          </w:p>
        </w:tc>
        <w:tc>
          <w:tcPr>
            <w:tcW w:w="3012" w:type="dxa"/>
          </w:tcPr>
          <w:p>
            <w:pPr>
              <w:pStyle w:val="TableParagraph"/>
              <w:spacing w:line="270" w:lineRule="exact"/>
              <w:ind w:left="14"/>
              <w:jc w:val="center"/>
              <w:rPr>
                <w:sz w:val="24"/>
              </w:rPr>
            </w:pPr>
            <w:r>
              <w:rPr>
                <w:sz w:val="24"/>
              </w:rPr>
              <w:t>г</w:t>
            </w:r>
          </w:p>
        </w:tc>
        <w:tc>
          <w:tcPr>
            <w:tcW w:w="3192" w:type="dxa"/>
          </w:tcPr>
          <w:p>
            <w:pPr>
              <w:pStyle w:val="TableParagraph"/>
              <w:spacing w:line="270" w:lineRule="exact"/>
              <w:ind w:left="12"/>
              <w:jc w:val="center"/>
              <w:rPr>
                <w:sz w:val="24"/>
              </w:rPr>
            </w:pPr>
            <w:r>
              <w:rPr>
                <w:sz w:val="24"/>
              </w:rPr>
              <w:t>а</w:t>
            </w:r>
          </w:p>
        </w:tc>
      </w:tr>
      <w:tr>
        <w:trPr>
          <w:trHeight w:val="414" w:hRule="atLeast"/>
        </w:trPr>
        <w:tc>
          <w:tcPr>
            <w:tcW w:w="675" w:type="dxa"/>
          </w:tcPr>
          <w:p>
            <w:pPr>
              <w:pStyle w:val="TableParagraph"/>
              <w:spacing w:line="270" w:lineRule="exact"/>
              <w:ind w:left="6"/>
              <w:jc w:val="center"/>
              <w:rPr>
                <w:sz w:val="24"/>
              </w:rPr>
            </w:pPr>
            <w:r>
              <w:rPr>
                <w:sz w:val="24"/>
              </w:rPr>
              <w:t>8</w:t>
            </w:r>
          </w:p>
        </w:tc>
        <w:tc>
          <w:tcPr>
            <w:tcW w:w="3154" w:type="dxa"/>
          </w:tcPr>
          <w:p>
            <w:pPr>
              <w:pStyle w:val="TableParagraph"/>
              <w:spacing w:line="270" w:lineRule="exact"/>
              <w:ind w:left="11"/>
              <w:jc w:val="center"/>
              <w:rPr>
                <w:sz w:val="24"/>
              </w:rPr>
            </w:pPr>
            <w:r>
              <w:rPr>
                <w:sz w:val="24"/>
              </w:rPr>
              <w:t>в</w:t>
            </w:r>
          </w:p>
        </w:tc>
        <w:tc>
          <w:tcPr>
            <w:tcW w:w="3012" w:type="dxa"/>
          </w:tcPr>
          <w:p>
            <w:pPr>
              <w:pStyle w:val="TableParagraph"/>
              <w:spacing w:line="270" w:lineRule="exact"/>
              <w:ind w:left="12"/>
              <w:jc w:val="center"/>
              <w:rPr>
                <w:sz w:val="24"/>
              </w:rPr>
            </w:pPr>
            <w:r>
              <w:rPr>
                <w:sz w:val="24"/>
              </w:rPr>
              <w:t>а</w:t>
            </w:r>
          </w:p>
        </w:tc>
        <w:tc>
          <w:tcPr>
            <w:tcW w:w="3192" w:type="dxa"/>
          </w:tcPr>
          <w:p>
            <w:pPr>
              <w:pStyle w:val="TableParagraph"/>
              <w:spacing w:line="270" w:lineRule="exact"/>
              <w:ind w:left="13"/>
              <w:jc w:val="center"/>
              <w:rPr>
                <w:sz w:val="24"/>
              </w:rPr>
            </w:pPr>
            <w:r>
              <w:rPr>
                <w:sz w:val="24"/>
              </w:rPr>
              <w:t>б</w:t>
            </w:r>
          </w:p>
        </w:tc>
      </w:tr>
      <w:tr>
        <w:trPr>
          <w:trHeight w:val="412" w:hRule="atLeast"/>
        </w:trPr>
        <w:tc>
          <w:tcPr>
            <w:tcW w:w="675" w:type="dxa"/>
          </w:tcPr>
          <w:p>
            <w:pPr>
              <w:pStyle w:val="TableParagraph"/>
              <w:spacing w:line="270" w:lineRule="exact"/>
              <w:ind w:left="6"/>
              <w:jc w:val="center"/>
              <w:rPr>
                <w:sz w:val="24"/>
              </w:rPr>
            </w:pPr>
            <w:r>
              <w:rPr>
                <w:sz w:val="24"/>
              </w:rPr>
              <w:t>9</w:t>
            </w:r>
          </w:p>
        </w:tc>
        <w:tc>
          <w:tcPr>
            <w:tcW w:w="3154" w:type="dxa"/>
          </w:tcPr>
          <w:p>
            <w:pPr>
              <w:pStyle w:val="TableParagraph"/>
              <w:spacing w:line="270" w:lineRule="exact"/>
              <w:ind w:left="14"/>
              <w:jc w:val="center"/>
              <w:rPr>
                <w:sz w:val="24"/>
              </w:rPr>
            </w:pPr>
            <w:r>
              <w:rPr>
                <w:sz w:val="24"/>
              </w:rPr>
              <w:t>а</w:t>
            </w:r>
          </w:p>
        </w:tc>
        <w:tc>
          <w:tcPr>
            <w:tcW w:w="3012" w:type="dxa"/>
          </w:tcPr>
          <w:p>
            <w:pPr>
              <w:pStyle w:val="TableParagraph"/>
              <w:spacing w:line="270" w:lineRule="exact"/>
              <w:ind w:left="14"/>
              <w:jc w:val="center"/>
              <w:rPr>
                <w:sz w:val="24"/>
              </w:rPr>
            </w:pPr>
            <w:r>
              <w:rPr>
                <w:sz w:val="24"/>
              </w:rPr>
              <w:t>б</w:t>
            </w:r>
          </w:p>
        </w:tc>
        <w:tc>
          <w:tcPr>
            <w:tcW w:w="3192" w:type="dxa"/>
          </w:tcPr>
          <w:p>
            <w:pPr>
              <w:pStyle w:val="TableParagraph"/>
              <w:spacing w:line="270" w:lineRule="exact"/>
              <w:ind w:left="12"/>
              <w:jc w:val="center"/>
              <w:rPr>
                <w:sz w:val="24"/>
              </w:rPr>
            </w:pPr>
            <w:r>
              <w:rPr>
                <w:sz w:val="24"/>
              </w:rPr>
              <w:t>а</w:t>
            </w:r>
          </w:p>
        </w:tc>
      </w:tr>
      <w:tr>
        <w:trPr>
          <w:trHeight w:val="415" w:hRule="atLeast"/>
        </w:trPr>
        <w:tc>
          <w:tcPr>
            <w:tcW w:w="675" w:type="dxa"/>
          </w:tcPr>
          <w:p>
            <w:pPr>
              <w:pStyle w:val="TableParagraph"/>
              <w:spacing w:line="273" w:lineRule="exact"/>
              <w:ind w:left="0" w:right="207"/>
              <w:jc w:val="right"/>
              <w:rPr>
                <w:sz w:val="24"/>
              </w:rPr>
            </w:pPr>
            <w:r>
              <w:rPr>
                <w:sz w:val="24"/>
              </w:rPr>
              <w:t>10</w:t>
            </w:r>
          </w:p>
        </w:tc>
        <w:tc>
          <w:tcPr>
            <w:tcW w:w="3154" w:type="dxa"/>
          </w:tcPr>
          <w:p>
            <w:pPr>
              <w:pStyle w:val="TableParagraph"/>
              <w:spacing w:line="273" w:lineRule="exact"/>
              <w:ind w:left="11"/>
              <w:jc w:val="center"/>
              <w:rPr>
                <w:sz w:val="24"/>
              </w:rPr>
            </w:pPr>
            <w:r>
              <w:rPr>
                <w:sz w:val="24"/>
              </w:rPr>
              <w:t>г</w:t>
            </w:r>
          </w:p>
        </w:tc>
        <w:tc>
          <w:tcPr>
            <w:tcW w:w="3012" w:type="dxa"/>
          </w:tcPr>
          <w:p>
            <w:pPr>
              <w:pStyle w:val="TableParagraph"/>
              <w:spacing w:line="273" w:lineRule="exact"/>
              <w:ind w:left="14"/>
              <w:jc w:val="center"/>
              <w:rPr>
                <w:sz w:val="24"/>
              </w:rPr>
            </w:pPr>
            <w:r>
              <w:rPr>
                <w:sz w:val="24"/>
              </w:rPr>
              <w:t>г</w:t>
            </w:r>
          </w:p>
        </w:tc>
        <w:tc>
          <w:tcPr>
            <w:tcW w:w="3192" w:type="dxa"/>
          </w:tcPr>
          <w:p>
            <w:pPr>
              <w:pStyle w:val="TableParagraph"/>
              <w:spacing w:line="273" w:lineRule="exact"/>
              <w:ind w:left="14"/>
              <w:jc w:val="center"/>
              <w:rPr>
                <w:sz w:val="24"/>
              </w:rPr>
            </w:pPr>
            <w:r>
              <w:rPr>
                <w:sz w:val="24"/>
              </w:rPr>
              <w:t>г</w:t>
            </w:r>
          </w:p>
        </w:tc>
      </w:tr>
      <w:tr>
        <w:trPr>
          <w:trHeight w:val="414" w:hRule="atLeast"/>
        </w:trPr>
        <w:tc>
          <w:tcPr>
            <w:tcW w:w="675" w:type="dxa"/>
          </w:tcPr>
          <w:p>
            <w:pPr>
              <w:pStyle w:val="TableParagraph"/>
              <w:spacing w:line="270" w:lineRule="exact"/>
              <w:ind w:left="0" w:right="207"/>
              <w:jc w:val="right"/>
              <w:rPr>
                <w:sz w:val="24"/>
              </w:rPr>
            </w:pPr>
            <w:r>
              <w:rPr>
                <w:sz w:val="24"/>
              </w:rPr>
              <w:t>11</w:t>
            </w:r>
          </w:p>
        </w:tc>
        <w:tc>
          <w:tcPr>
            <w:tcW w:w="3154" w:type="dxa"/>
          </w:tcPr>
          <w:p>
            <w:pPr>
              <w:pStyle w:val="TableParagraph"/>
              <w:spacing w:line="270" w:lineRule="exact"/>
              <w:ind w:left="10"/>
              <w:jc w:val="center"/>
              <w:rPr>
                <w:sz w:val="24"/>
              </w:rPr>
            </w:pPr>
            <w:r>
              <w:rPr>
                <w:sz w:val="24"/>
              </w:rPr>
              <w:t>б</w:t>
            </w:r>
          </w:p>
        </w:tc>
        <w:tc>
          <w:tcPr>
            <w:tcW w:w="3012" w:type="dxa"/>
          </w:tcPr>
          <w:p>
            <w:pPr>
              <w:pStyle w:val="TableParagraph"/>
              <w:spacing w:line="270" w:lineRule="exact"/>
              <w:ind w:left="14"/>
              <w:jc w:val="center"/>
              <w:rPr>
                <w:sz w:val="24"/>
              </w:rPr>
            </w:pPr>
            <w:r>
              <w:rPr>
                <w:sz w:val="24"/>
              </w:rPr>
              <w:t>в</w:t>
            </w:r>
          </w:p>
        </w:tc>
        <w:tc>
          <w:tcPr>
            <w:tcW w:w="3192" w:type="dxa"/>
          </w:tcPr>
          <w:p>
            <w:pPr>
              <w:pStyle w:val="TableParagraph"/>
              <w:spacing w:line="270" w:lineRule="exact"/>
              <w:ind w:left="14"/>
              <w:jc w:val="center"/>
              <w:rPr>
                <w:sz w:val="24"/>
              </w:rPr>
            </w:pPr>
            <w:r>
              <w:rPr>
                <w:sz w:val="24"/>
              </w:rPr>
              <w:t>в</w:t>
            </w:r>
          </w:p>
        </w:tc>
      </w:tr>
      <w:tr>
        <w:trPr>
          <w:trHeight w:val="412" w:hRule="atLeast"/>
        </w:trPr>
        <w:tc>
          <w:tcPr>
            <w:tcW w:w="675" w:type="dxa"/>
          </w:tcPr>
          <w:p>
            <w:pPr>
              <w:pStyle w:val="TableParagraph"/>
              <w:spacing w:line="270" w:lineRule="exact"/>
              <w:ind w:left="0" w:right="207"/>
              <w:jc w:val="right"/>
              <w:rPr>
                <w:sz w:val="24"/>
              </w:rPr>
            </w:pPr>
            <w:r>
              <w:rPr>
                <w:sz w:val="24"/>
              </w:rPr>
              <w:t>12</w:t>
            </w:r>
          </w:p>
        </w:tc>
        <w:tc>
          <w:tcPr>
            <w:tcW w:w="3154" w:type="dxa"/>
          </w:tcPr>
          <w:p>
            <w:pPr>
              <w:pStyle w:val="TableParagraph"/>
              <w:spacing w:line="270" w:lineRule="exact"/>
              <w:ind w:left="14"/>
              <w:jc w:val="center"/>
              <w:rPr>
                <w:sz w:val="24"/>
              </w:rPr>
            </w:pPr>
            <w:r>
              <w:rPr>
                <w:sz w:val="24"/>
              </w:rPr>
              <w:t>а</w:t>
            </w:r>
          </w:p>
        </w:tc>
        <w:tc>
          <w:tcPr>
            <w:tcW w:w="3012" w:type="dxa"/>
          </w:tcPr>
          <w:p>
            <w:pPr>
              <w:pStyle w:val="TableParagraph"/>
              <w:spacing w:line="270" w:lineRule="exact"/>
              <w:ind w:left="14"/>
              <w:jc w:val="center"/>
              <w:rPr>
                <w:sz w:val="24"/>
              </w:rPr>
            </w:pPr>
            <w:r>
              <w:rPr>
                <w:sz w:val="24"/>
              </w:rPr>
              <w:t>б</w:t>
            </w:r>
          </w:p>
        </w:tc>
        <w:tc>
          <w:tcPr>
            <w:tcW w:w="3192" w:type="dxa"/>
          </w:tcPr>
          <w:p>
            <w:pPr>
              <w:pStyle w:val="TableParagraph"/>
              <w:spacing w:line="270" w:lineRule="exact"/>
              <w:ind w:left="12"/>
              <w:jc w:val="center"/>
              <w:rPr>
                <w:sz w:val="24"/>
              </w:rPr>
            </w:pPr>
            <w:r>
              <w:rPr>
                <w:sz w:val="24"/>
              </w:rPr>
              <w:t>а</w:t>
            </w:r>
          </w:p>
        </w:tc>
      </w:tr>
      <w:tr>
        <w:trPr>
          <w:trHeight w:val="414" w:hRule="atLeast"/>
        </w:trPr>
        <w:tc>
          <w:tcPr>
            <w:tcW w:w="675" w:type="dxa"/>
          </w:tcPr>
          <w:p>
            <w:pPr>
              <w:pStyle w:val="TableParagraph"/>
              <w:spacing w:line="273" w:lineRule="exact"/>
              <w:ind w:left="0" w:right="207"/>
              <w:jc w:val="right"/>
              <w:rPr>
                <w:sz w:val="24"/>
              </w:rPr>
            </w:pPr>
            <w:r>
              <w:rPr>
                <w:sz w:val="24"/>
              </w:rPr>
              <w:t>13</w:t>
            </w:r>
          </w:p>
        </w:tc>
        <w:tc>
          <w:tcPr>
            <w:tcW w:w="3154" w:type="dxa"/>
          </w:tcPr>
          <w:p>
            <w:pPr>
              <w:pStyle w:val="TableParagraph"/>
              <w:spacing w:line="273" w:lineRule="exact"/>
              <w:ind w:left="10"/>
              <w:jc w:val="center"/>
              <w:rPr>
                <w:sz w:val="24"/>
              </w:rPr>
            </w:pPr>
            <w:r>
              <w:rPr>
                <w:sz w:val="24"/>
              </w:rPr>
              <w:t>д</w:t>
            </w:r>
          </w:p>
        </w:tc>
        <w:tc>
          <w:tcPr>
            <w:tcW w:w="3012" w:type="dxa"/>
          </w:tcPr>
          <w:p>
            <w:pPr>
              <w:pStyle w:val="TableParagraph"/>
              <w:spacing w:line="273" w:lineRule="exact"/>
              <w:ind w:left="12"/>
              <w:jc w:val="center"/>
              <w:rPr>
                <w:sz w:val="24"/>
              </w:rPr>
            </w:pPr>
            <w:r>
              <w:rPr>
                <w:sz w:val="24"/>
              </w:rPr>
              <w:t>а</w:t>
            </w:r>
          </w:p>
        </w:tc>
        <w:tc>
          <w:tcPr>
            <w:tcW w:w="3192" w:type="dxa"/>
          </w:tcPr>
          <w:p>
            <w:pPr>
              <w:pStyle w:val="TableParagraph"/>
              <w:spacing w:line="273" w:lineRule="exact"/>
              <w:ind w:left="14"/>
              <w:jc w:val="center"/>
              <w:rPr>
                <w:sz w:val="24"/>
              </w:rPr>
            </w:pPr>
            <w:r>
              <w:rPr>
                <w:sz w:val="24"/>
              </w:rPr>
              <w:t>в</w:t>
            </w:r>
          </w:p>
        </w:tc>
      </w:tr>
      <w:tr>
        <w:trPr>
          <w:trHeight w:val="414" w:hRule="atLeast"/>
        </w:trPr>
        <w:tc>
          <w:tcPr>
            <w:tcW w:w="675" w:type="dxa"/>
          </w:tcPr>
          <w:p>
            <w:pPr>
              <w:pStyle w:val="TableParagraph"/>
              <w:spacing w:line="270" w:lineRule="exact"/>
              <w:ind w:left="0" w:right="207"/>
              <w:jc w:val="right"/>
              <w:rPr>
                <w:sz w:val="24"/>
              </w:rPr>
            </w:pPr>
            <w:r>
              <w:rPr>
                <w:sz w:val="24"/>
              </w:rPr>
              <w:t>14</w:t>
            </w:r>
          </w:p>
        </w:tc>
        <w:tc>
          <w:tcPr>
            <w:tcW w:w="3154" w:type="dxa"/>
          </w:tcPr>
          <w:p>
            <w:pPr>
              <w:pStyle w:val="TableParagraph"/>
              <w:spacing w:line="270" w:lineRule="exact"/>
              <w:ind w:left="11"/>
              <w:jc w:val="center"/>
              <w:rPr>
                <w:sz w:val="24"/>
              </w:rPr>
            </w:pPr>
            <w:r>
              <w:rPr>
                <w:sz w:val="24"/>
              </w:rPr>
              <w:t>г</w:t>
            </w:r>
          </w:p>
        </w:tc>
        <w:tc>
          <w:tcPr>
            <w:tcW w:w="3012" w:type="dxa"/>
          </w:tcPr>
          <w:p>
            <w:pPr>
              <w:pStyle w:val="TableParagraph"/>
              <w:spacing w:line="270" w:lineRule="exact"/>
              <w:ind w:left="14"/>
              <w:jc w:val="center"/>
              <w:rPr>
                <w:sz w:val="24"/>
              </w:rPr>
            </w:pPr>
            <w:r>
              <w:rPr>
                <w:sz w:val="24"/>
              </w:rPr>
              <w:t>г</w:t>
            </w:r>
          </w:p>
        </w:tc>
        <w:tc>
          <w:tcPr>
            <w:tcW w:w="3192" w:type="dxa"/>
          </w:tcPr>
          <w:p>
            <w:pPr>
              <w:pStyle w:val="TableParagraph"/>
              <w:spacing w:line="270" w:lineRule="exact"/>
              <w:ind w:left="14"/>
              <w:jc w:val="center"/>
              <w:rPr>
                <w:sz w:val="24"/>
              </w:rPr>
            </w:pPr>
            <w:r>
              <w:rPr>
                <w:sz w:val="24"/>
              </w:rPr>
              <w:t>г</w:t>
            </w:r>
          </w:p>
        </w:tc>
      </w:tr>
      <w:tr>
        <w:trPr>
          <w:trHeight w:val="412" w:hRule="atLeast"/>
        </w:trPr>
        <w:tc>
          <w:tcPr>
            <w:tcW w:w="675" w:type="dxa"/>
          </w:tcPr>
          <w:p>
            <w:pPr>
              <w:pStyle w:val="TableParagraph"/>
              <w:spacing w:line="270" w:lineRule="exact"/>
              <w:ind w:left="0" w:right="207"/>
              <w:jc w:val="right"/>
              <w:rPr>
                <w:sz w:val="24"/>
              </w:rPr>
            </w:pPr>
            <w:r>
              <w:rPr>
                <w:sz w:val="24"/>
              </w:rPr>
              <w:t>15</w:t>
            </w:r>
          </w:p>
        </w:tc>
        <w:tc>
          <w:tcPr>
            <w:tcW w:w="3154" w:type="dxa"/>
          </w:tcPr>
          <w:p>
            <w:pPr>
              <w:pStyle w:val="TableParagraph"/>
              <w:spacing w:line="270" w:lineRule="exact"/>
              <w:ind w:left="11"/>
              <w:jc w:val="center"/>
              <w:rPr>
                <w:sz w:val="24"/>
              </w:rPr>
            </w:pPr>
            <w:r>
              <w:rPr>
                <w:sz w:val="24"/>
              </w:rPr>
              <w:t>в</w:t>
            </w:r>
          </w:p>
        </w:tc>
        <w:tc>
          <w:tcPr>
            <w:tcW w:w="3012" w:type="dxa"/>
          </w:tcPr>
          <w:p>
            <w:pPr>
              <w:pStyle w:val="TableParagraph"/>
              <w:spacing w:line="270" w:lineRule="exact"/>
              <w:ind w:left="14"/>
              <w:jc w:val="center"/>
              <w:rPr>
                <w:sz w:val="24"/>
              </w:rPr>
            </w:pPr>
            <w:r>
              <w:rPr>
                <w:sz w:val="24"/>
              </w:rPr>
              <w:t>б</w:t>
            </w:r>
          </w:p>
        </w:tc>
        <w:tc>
          <w:tcPr>
            <w:tcW w:w="3192" w:type="dxa"/>
          </w:tcPr>
          <w:p>
            <w:pPr>
              <w:pStyle w:val="TableParagraph"/>
              <w:spacing w:line="270" w:lineRule="exact"/>
              <w:ind w:left="13"/>
              <w:jc w:val="center"/>
              <w:rPr>
                <w:sz w:val="24"/>
              </w:rPr>
            </w:pPr>
            <w:r>
              <w:rPr>
                <w:sz w:val="24"/>
              </w:rPr>
              <w:t>б</w:t>
            </w:r>
          </w:p>
        </w:tc>
      </w:tr>
      <w:tr>
        <w:trPr>
          <w:trHeight w:val="414" w:hRule="atLeast"/>
        </w:trPr>
        <w:tc>
          <w:tcPr>
            <w:tcW w:w="675" w:type="dxa"/>
          </w:tcPr>
          <w:p>
            <w:pPr>
              <w:pStyle w:val="TableParagraph"/>
              <w:spacing w:line="273" w:lineRule="exact"/>
              <w:ind w:left="0" w:right="207"/>
              <w:jc w:val="right"/>
              <w:rPr>
                <w:sz w:val="24"/>
              </w:rPr>
            </w:pPr>
            <w:r>
              <w:rPr>
                <w:sz w:val="24"/>
              </w:rPr>
              <w:t>16</w:t>
            </w:r>
          </w:p>
        </w:tc>
        <w:tc>
          <w:tcPr>
            <w:tcW w:w="3154" w:type="dxa"/>
          </w:tcPr>
          <w:p>
            <w:pPr>
              <w:pStyle w:val="TableParagraph"/>
              <w:spacing w:line="273" w:lineRule="exact"/>
              <w:ind w:left="11"/>
              <w:jc w:val="center"/>
              <w:rPr>
                <w:sz w:val="24"/>
              </w:rPr>
            </w:pPr>
            <w:r>
              <w:rPr>
                <w:sz w:val="24"/>
              </w:rPr>
              <w:t>в</w:t>
            </w:r>
          </w:p>
        </w:tc>
        <w:tc>
          <w:tcPr>
            <w:tcW w:w="3012" w:type="dxa"/>
          </w:tcPr>
          <w:p>
            <w:pPr>
              <w:pStyle w:val="TableParagraph"/>
              <w:spacing w:line="273" w:lineRule="exact"/>
              <w:ind w:left="14"/>
              <w:jc w:val="center"/>
              <w:rPr>
                <w:sz w:val="24"/>
              </w:rPr>
            </w:pPr>
            <w:r>
              <w:rPr>
                <w:sz w:val="24"/>
              </w:rPr>
              <w:t>в</w:t>
            </w:r>
          </w:p>
        </w:tc>
        <w:tc>
          <w:tcPr>
            <w:tcW w:w="3192" w:type="dxa"/>
          </w:tcPr>
          <w:p>
            <w:pPr>
              <w:pStyle w:val="TableParagraph"/>
              <w:spacing w:line="273" w:lineRule="exact"/>
              <w:ind w:left="13"/>
              <w:jc w:val="center"/>
              <w:rPr>
                <w:sz w:val="24"/>
              </w:rPr>
            </w:pPr>
            <w:r>
              <w:rPr>
                <w:sz w:val="24"/>
              </w:rPr>
              <w:t>б</w:t>
            </w:r>
          </w:p>
        </w:tc>
      </w:tr>
      <w:tr>
        <w:trPr>
          <w:trHeight w:val="414" w:hRule="atLeast"/>
        </w:trPr>
        <w:tc>
          <w:tcPr>
            <w:tcW w:w="675" w:type="dxa"/>
          </w:tcPr>
          <w:p>
            <w:pPr>
              <w:pStyle w:val="TableParagraph"/>
              <w:spacing w:line="270" w:lineRule="exact"/>
              <w:ind w:left="0" w:right="207"/>
              <w:jc w:val="right"/>
              <w:rPr>
                <w:sz w:val="24"/>
              </w:rPr>
            </w:pPr>
            <w:r>
              <w:rPr>
                <w:sz w:val="24"/>
              </w:rPr>
              <w:t>17</w:t>
            </w:r>
          </w:p>
        </w:tc>
        <w:tc>
          <w:tcPr>
            <w:tcW w:w="3154" w:type="dxa"/>
          </w:tcPr>
          <w:p>
            <w:pPr>
              <w:pStyle w:val="TableParagraph"/>
              <w:spacing w:line="270" w:lineRule="exact"/>
              <w:ind w:left="287" w:right="274"/>
              <w:jc w:val="center"/>
              <w:rPr>
                <w:sz w:val="24"/>
              </w:rPr>
            </w:pPr>
            <w:r>
              <w:rPr>
                <w:sz w:val="24"/>
              </w:rPr>
              <w:t>вг</w:t>
            </w:r>
          </w:p>
        </w:tc>
        <w:tc>
          <w:tcPr>
            <w:tcW w:w="3012" w:type="dxa"/>
          </w:tcPr>
          <w:p>
            <w:pPr>
              <w:pStyle w:val="TableParagraph"/>
              <w:spacing w:line="270" w:lineRule="exact"/>
              <w:ind w:left="613" w:right="601"/>
              <w:jc w:val="center"/>
              <w:rPr>
                <w:sz w:val="24"/>
              </w:rPr>
            </w:pPr>
            <w:r>
              <w:rPr>
                <w:sz w:val="24"/>
              </w:rPr>
              <w:t>бг</w:t>
            </w:r>
          </w:p>
        </w:tc>
        <w:tc>
          <w:tcPr>
            <w:tcW w:w="3192" w:type="dxa"/>
          </w:tcPr>
          <w:p>
            <w:pPr>
              <w:pStyle w:val="TableParagraph"/>
              <w:spacing w:line="270" w:lineRule="exact"/>
              <w:ind w:left="700" w:right="689"/>
              <w:jc w:val="center"/>
              <w:rPr>
                <w:sz w:val="24"/>
              </w:rPr>
            </w:pPr>
            <w:r>
              <w:rPr>
                <w:sz w:val="24"/>
              </w:rPr>
              <w:t>бд</w:t>
            </w:r>
          </w:p>
        </w:tc>
      </w:tr>
      <w:tr>
        <w:trPr>
          <w:trHeight w:val="412" w:hRule="atLeast"/>
        </w:trPr>
        <w:tc>
          <w:tcPr>
            <w:tcW w:w="675" w:type="dxa"/>
          </w:tcPr>
          <w:p>
            <w:pPr>
              <w:pStyle w:val="TableParagraph"/>
              <w:spacing w:line="270" w:lineRule="exact"/>
              <w:ind w:left="0" w:right="207"/>
              <w:jc w:val="right"/>
              <w:rPr>
                <w:sz w:val="24"/>
              </w:rPr>
            </w:pPr>
            <w:r>
              <w:rPr>
                <w:sz w:val="24"/>
              </w:rPr>
              <w:t>18</w:t>
            </w:r>
          </w:p>
        </w:tc>
        <w:tc>
          <w:tcPr>
            <w:tcW w:w="3154" w:type="dxa"/>
          </w:tcPr>
          <w:p>
            <w:pPr>
              <w:pStyle w:val="TableParagraph"/>
              <w:spacing w:line="270" w:lineRule="exact"/>
              <w:ind w:left="287" w:right="274"/>
              <w:jc w:val="center"/>
              <w:rPr>
                <w:sz w:val="24"/>
              </w:rPr>
            </w:pPr>
            <w:r>
              <w:rPr>
                <w:sz w:val="24"/>
              </w:rPr>
              <w:t>бд</w:t>
            </w:r>
          </w:p>
        </w:tc>
        <w:tc>
          <w:tcPr>
            <w:tcW w:w="3012" w:type="dxa"/>
          </w:tcPr>
          <w:p>
            <w:pPr>
              <w:pStyle w:val="TableParagraph"/>
              <w:spacing w:line="270" w:lineRule="exact"/>
              <w:ind w:left="613" w:right="601"/>
              <w:jc w:val="center"/>
              <w:rPr>
                <w:sz w:val="24"/>
              </w:rPr>
            </w:pPr>
            <w:r>
              <w:rPr>
                <w:sz w:val="24"/>
              </w:rPr>
              <w:t>ае</w:t>
            </w:r>
          </w:p>
        </w:tc>
        <w:tc>
          <w:tcPr>
            <w:tcW w:w="3192" w:type="dxa"/>
          </w:tcPr>
          <w:p>
            <w:pPr>
              <w:pStyle w:val="TableParagraph"/>
              <w:spacing w:line="270" w:lineRule="exact"/>
              <w:ind w:left="700" w:right="688"/>
              <w:jc w:val="center"/>
              <w:rPr>
                <w:sz w:val="24"/>
              </w:rPr>
            </w:pPr>
            <w:r>
              <w:rPr>
                <w:sz w:val="24"/>
              </w:rPr>
              <w:t>бв</w:t>
            </w:r>
          </w:p>
        </w:tc>
      </w:tr>
      <w:tr>
        <w:trPr>
          <w:trHeight w:val="415" w:hRule="atLeast"/>
        </w:trPr>
        <w:tc>
          <w:tcPr>
            <w:tcW w:w="675" w:type="dxa"/>
          </w:tcPr>
          <w:p>
            <w:pPr>
              <w:pStyle w:val="TableParagraph"/>
              <w:spacing w:line="273" w:lineRule="exact"/>
              <w:ind w:left="0" w:right="207"/>
              <w:jc w:val="right"/>
              <w:rPr>
                <w:sz w:val="24"/>
              </w:rPr>
            </w:pPr>
            <w:r>
              <w:rPr>
                <w:sz w:val="24"/>
              </w:rPr>
              <w:t>19</w:t>
            </w:r>
          </w:p>
        </w:tc>
        <w:tc>
          <w:tcPr>
            <w:tcW w:w="3154" w:type="dxa"/>
          </w:tcPr>
          <w:p>
            <w:pPr>
              <w:pStyle w:val="TableParagraph"/>
              <w:spacing w:line="273" w:lineRule="exact"/>
              <w:ind w:left="287" w:right="274"/>
              <w:jc w:val="center"/>
              <w:rPr>
                <w:sz w:val="24"/>
              </w:rPr>
            </w:pPr>
            <w:r>
              <w:rPr>
                <w:sz w:val="24"/>
              </w:rPr>
              <w:t>абг</w:t>
            </w:r>
          </w:p>
        </w:tc>
        <w:tc>
          <w:tcPr>
            <w:tcW w:w="3012" w:type="dxa"/>
          </w:tcPr>
          <w:p>
            <w:pPr>
              <w:pStyle w:val="TableParagraph"/>
              <w:spacing w:line="273" w:lineRule="exact"/>
              <w:ind w:left="613" w:right="600"/>
              <w:jc w:val="center"/>
              <w:rPr>
                <w:sz w:val="24"/>
              </w:rPr>
            </w:pPr>
            <w:r>
              <w:rPr>
                <w:sz w:val="24"/>
              </w:rPr>
              <w:t>бде</w:t>
            </w:r>
          </w:p>
        </w:tc>
        <w:tc>
          <w:tcPr>
            <w:tcW w:w="3192" w:type="dxa"/>
          </w:tcPr>
          <w:p>
            <w:pPr>
              <w:pStyle w:val="TableParagraph"/>
              <w:spacing w:line="273" w:lineRule="exact"/>
              <w:ind w:left="700" w:right="689"/>
              <w:jc w:val="center"/>
              <w:rPr>
                <w:sz w:val="24"/>
              </w:rPr>
            </w:pPr>
            <w:r>
              <w:rPr>
                <w:sz w:val="24"/>
              </w:rPr>
              <w:t>агд</w:t>
            </w:r>
          </w:p>
        </w:tc>
      </w:tr>
      <w:tr>
        <w:trPr>
          <w:trHeight w:val="414" w:hRule="atLeast"/>
        </w:trPr>
        <w:tc>
          <w:tcPr>
            <w:tcW w:w="675" w:type="dxa"/>
          </w:tcPr>
          <w:p>
            <w:pPr>
              <w:pStyle w:val="TableParagraph"/>
              <w:spacing w:line="270" w:lineRule="exact"/>
              <w:ind w:left="0" w:right="207"/>
              <w:jc w:val="right"/>
              <w:rPr>
                <w:sz w:val="24"/>
              </w:rPr>
            </w:pPr>
            <w:r>
              <w:rPr>
                <w:sz w:val="24"/>
              </w:rPr>
              <w:t>20</w:t>
            </w:r>
          </w:p>
        </w:tc>
        <w:tc>
          <w:tcPr>
            <w:tcW w:w="3154" w:type="dxa"/>
          </w:tcPr>
          <w:p>
            <w:pPr>
              <w:pStyle w:val="TableParagraph"/>
              <w:spacing w:line="270" w:lineRule="exact"/>
              <w:ind w:left="286" w:right="274"/>
              <w:jc w:val="center"/>
              <w:rPr>
                <w:sz w:val="24"/>
              </w:rPr>
            </w:pPr>
            <w:r>
              <w:rPr>
                <w:sz w:val="24"/>
              </w:rPr>
              <w:t>Шарль де Голль</w:t>
            </w:r>
          </w:p>
        </w:tc>
        <w:tc>
          <w:tcPr>
            <w:tcW w:w="3012" w:type="dxa"/>
          </w:tcPr>
          <w:p>
            <w:pPr>
              <w:pStyle w:val="TableParagraph"/>
              <w:spacing w:line="270" w:lineRule="exact"/>
              <w:ind w:left="613" w:right="598"/>
              <w:jc w:val="center"/>
              <w:rPr>
                <w:sz w:val="24"/>
              </w:rPr>
            </w:pPr>
            <w:r>
              <w:rPr>
                <w:sz w:val="24"/>
              </w:rPr>
              <w:t>У. Черчилль</w:t>
            </w:r>
          </w:p>
        </w:tc>
        <w:tc>
          <w:tcPr>
            <w:tcW w:w="3192" w:type="dxa"/>
          </w:tcPr>
          <w:p>
            <w:pPr>
              <w:pStyle w:val="TableParagraph"/>
              <w:spacing w:line="270" w:lineRule="exact"/>
              <w:ind w:left="700" w:right="688"/>
              <w:jc w:val="center"/>
              <w:rPr>
                <w:sz w:val="24"/>
              </w:rPr>
            </w:pPr>
            <w:r>
              <w:rPr>
                <w:sz w:val="24"/>
              </w:rPr>
              <w:t>М. Тэтчер</w:t>
            </w:r>
          </w:p>
        </w:tc>
      </w:tr>
      <w:tr>
        <w:trPr>
          <w:trHeight w:val="412" w:hRule="atLeast"/>
        </w:trPr>
        <w:tc>
          <w:tcPr>
            <w:tcW w:w="675" w:type="dxa"/>
          </w:tcPr>
          <w:p>
            <w:pPr>
              <w:pStyle w:val="TableParagraph"/>
              <w:spacing w:line="270" w:lineRule="exact"/>
              <w:ind w:left="0" w:right="207"/>
              <w:jc w:val="right"/>
              <w:rPr>
                <w:sz w:val="24"/>
              </w:rPr>
            </w:pPr>
            <w:r>
              <w:rPr>
                <w:sz w:val="24"/>
              </w:rPr>
              <w:t>21</w:t>
            </w:r>
          </w:p>
        </w:tc>
        <w:tc>
          <w:tcPr>
            <w:tcW w:w="3154" w:type="dxa"/>
          </w:tcPr>
          <w:p>
            <w:pPr>
              <w:pStyle w:val="TableParagraph"/>
              <w:spacing w:line="270" w:lineRule="exact"/>
              <w:ind w:left="280" w:right="274"/>
              <w:jc w:val="center"/>
              <w:rPr>
                <w:sz w:val="24"/>
              </w:rPr>
            </w:pPr>
            <w:r>
              <w:rPr>
                <w:sz w:val="24"/>
              </w:rPr>
              <w:t>Мао Цзэдун</w:t>
            </w:r>
          </w:p>
        </w:tc>
        <w:tc>
          <w:tcPr>
            <w:tcW w:w="3012" w:type="dxa"/>
          </w:tcPr>
          <w:p>
            <w:pPr>
              <w:pStyle w:val="TableParagraph"/>
              <w:spacing w:line="270" w:lineRule="exact"/>
              <w:ind w:left="612" w:right="601"/>
              <w:jc w:val="center"/>
              <w:rPr>
                <w:sz w:val="24"/>
              </w:rPr>
            </w:pPr>
            <w:r>
              <w:rPr>
                <w:sz w:val="24"/>
              </w:rPr>
              <w:t>Ф. Кастро</w:t>
            </w:r>
          </w:p>
        </w:tc>
        <w:tc>
          <w:tcPr>
            <w:tcW w:w="3192" w:type="dxa"/>
          </w:tcPr>
          <w:p>
            <w:pPr>
              <w:pStyle w:val="TableParagraph"/>
              <w:spacing w:line="270" w:lineRule="exact"/>
              <w:ind w:left="699" w:right="689"/>
              <w:jc w:val="center"/>
              <w:rPr>
                <w:sz w:val="24"/>
              </w:rPr>
            </w:pPr>
            <w:r>
              <w:rPr>
                <w:sz w:val="24"/>
              </w:rPr>
              <w:t>С. Хусейн</w:t>
            </w:r>
          </w:p>
        </w:tc>
      </w:tr>
      <w:tr>
        <w:trPr>
          <w:trHeight w:val="3727" w:hRule="atLeast"/>
        </w:trPr>
        <w:tc>
          <w:tcPr>
            <w:tcW w:w="675" w:type="dxa"/>
          </w:tcPr>
          <w:p>
            <w:pPr>
              <w:pStyle w:val="TableParagraph"/>
              <w:spacing w:line="270" w:lineRule="exact"/>
              <w:ind w:left="0" w:right="207"/>
              <w:jc w:val="right"/>
              <w:rPr>
                <w:sz w:val="24"/>
              </w:rPr>
            </w:pPr>
            <w:r>
              <w:rPr>
                <w:sz w:val="24"/>
              </w:rPr>
              <w:t>22</w:t>
            </w:r>
          </w:p>
        </w:tc>
        <w:tc>
          <w:tcPr>
            <w:tcW w:w="3154" w:type="dxa"/>
          </w:tcPr>
          <w:p>
            <w:pPr>
              <w:pStyle w:val="TableParagraph"/>
              <w:spacing w:line="360" w:lineRule="auto"/>
              <w:ind w:left="287" w:right="274"/>
              <w:jc w:val="center"/>
              <w:rPr>
                <w:sz w:val="24"/>
              </w:rPr>
            </w:pPr>
            <w:r>
              <w:rPr>
                <w:sz w:val="24"/>
              </w:rPr>
              <w:t>Направление в искусстве XX в., для которого характерен отказ от традиционных методов художественного отображения мира, в т.ч. отход от идеи внешнего подобия в отражении</w:t>
            </w:r>
          </w:p>
          <w:p>
            <w:pPr>
              <w:pStyle w:val="TableParagraph"/>
              <w:ind w:left="287" w:right="274"/>
              <w:jc w:val="center"/>
              <w:rPr>
                <w:sz w:val="24"/>
              </w:rPr>
            </w:pPr>
            <w:r>
              <w:rPr>
                <w:sz w:val="24"/>
              </w:rPr>
              <w:t>действительности</w:t>
            </w:r>
          </w:p>
        </w:tc>
        <w:tc>
          <w:tcPr>
            <w:tcW w:w="3012" w:type="dxa"/>
          </w:tcPr>
          <w:p>
            <w:pPr>
              <w:pStyle w:val="TableParagraph"/>
              <w:spacing w:line="360" w:lineRule="auto"/>
              <w:ind w:left="129" w:right="113" w:firstLine="1"/>
              <w:jc w:val="center"/>
              <w:rPr>
                <w:sz w:val="24"/>
              </w:rPr>
            </w:pPr>
            <w:r>
              <w:rPr>
                <w:sz w:val="24"/>
              </w:rPr>
              <w:t>Направление в искусстве XX в., связанное с отказом от изображения форм ре- альной действительности</w:t>
            </w:r>
          </w:p>
        </w:tc>
        <w:tc>
          <w:tcPr>
            <w:tcW w:w="3192" w:type="dxa"/>
          </w:tcPr>
          <w:p>
            <w:pPr>
              <w:pStyle w:val="TableParagraph"/>
              <w:spacing w:line="360" w:lineRule="auto"/>
              <w:ind w:left="127" w:right="117" w:firstLine="3"/>
              <w:jc w:val="center"/>
              <w:rPr>
                <w:sz w:val="24"/>
              </w:rPr>
            </w:pPr>
            <w:r>
              <w:rPr>
                <w:sz w:val="24"/>
              </w:rPr>
              <w:t>Направление в искусстве XX в., предполагающее опору в творчестве на бессознательное (сновиденья,</w:t>
            </w:r>
            <w:r>
              <w:rPr>
                <w:spacing w:val="-9"/>
                <w:sz w:val="24"/>
              </w:rPr>
              <w:t> </w:t>
            </w:r>
            <w:r>
              <w:rPr>
                <w:sz w:val="24"/>
              </w:rPr>
              <w:t>галлюцинации, воспоминания младенческого возраста и т. п.)</w:t>
            </w:r>
          </w:p>
        </w:tc>
      </w:tr>
      <w:tr>
        <w:trPr>
          <w:trHeight w:val="1242" w:hRule="atLeast"/>
        </w:trPr>
        <w:tc>
          <w:tcPr>
            <w:tcW w:w="675" w:type="dxa"/>
          </w:tcPr>
          <w:p>
            <w:pPr>
              <w:pStyle w:val="TableParagraph"/>
              <w:spacing w:line="270" w:lineRule="exact"/>
              <w:rPr>
                <w:sz w:val="24"/>
              </w:rPr>
            </w:pPr>
            <w:r>
              <w:rPr>
                <w:sz w:val="24"/>
              </w:rPr>
              <w:t>23</w:t>
            </w:r>
          </w:p>
        </w:tc>
        <w:tc>
          <w:tcPr>
            <w:tcW w:w="3154" w:type="dxa"/>
          </w:tcPr>
          <w:p>
            <w:pPr>
              <w:pStyle w:val="TableParagraph"/>
              <w:tabs>
                <w:tab w:pos="1839" w:val="left" w:leader="none"/>
                <w:tab w:pos="2937" w:val="left" w:leader="none"/>
              </w:tabs>
              <w:spacing w:line="270" w:lineRule="exact"/>
              <w:ind w:left="110"/>
              <w:rPr>
                <w:sz w:val="24"/>
              </w:rPr>
            </w:pPr>
            <w:r>
              <w:rPr>
                <w:sz w:val="24"/>
              </w:rPr>
              <w:t>Политическая</w:t>
              <w:tab/>
              <w:t>система</w:t>
              <w:tab/>
              <w:t>с</w:t>
            </w:r>
          </w:p>
          <w:p>
            <w:pPr>
              <w:pStyle w:val="TableParagraph"/>
              <w:tabs>
                <w:tab w:pos="1237" w:val="left" w:leader="none"/>
                <w:tab w:pos="2354" w:val="left" w:leader="none"/>
              </w:tabs>
              <w:spacing w:line="410" w:lineRule="atLeast" w:before="5"/>
              <w:ind w:left="110" w:right="92"/>
              <w:rPr>
                <w:sz w:val="24"/>
              </w:rPr>
            </w:pPr>
            <w:r>
              <w:rPr>
                <w:sz w:val="24"/>
              </w:rPr>
              <w:t>жесткой</w:t>
              <w:tab/>
              <w:t>властью</w:t>
              <w:tab/>
              <w:t>вождя, господством  одной </w:t>
            </w:r>
            <w:r>
              <w:rPr>
                <w:spacing w:val="3"/>
                <w:sz w:val="24"/>
              </w:rPr>
              <w:t> </w:t>
            </w:r>
            <w:r>
              <w:rPr>
                <w:sz w:val="24"/>
              </w:rPr>
              <w:t>партии,</w:t>
            </w:r>
          </w:p>
        </w:tc>
        <w:tc>
          <w:tcPr>
            <w:tcW w:w="3012" w:type="dxa"/>
          </w:tcPr>
          <w:p>
            <w:pPr>
              <w:pStyle w:val="TableParagraph"/>
              <w:spacing w:line="270" w:lineRule="exact"/>
              <w:ind w:left="110"/>
              <w:rPr>
                <w:sz w:val="24"/>
              </w:rPr>
            </w:pPr>
            <w:r>
              <w:rPr>
                <w:sz w:val="24"/>
              </w:rPr>
              <w:t>Политика </w:t>
            </w:r>
            <w:r>
              <w:rPr>
                <w:spacing w:val="20"/>
                <w:sz w:val="24"/>
              </w:rPr>
              <w:t> </w:t>
            </w:r>
            <w:r>
              <w:rPr>
                <w:sz w:val="24"/>
              </w:rPr>
              <w:t>противостояния</w:t>
            </w:r>
          </w:p>
          <w:p>
            <w:pPr>
              <w:pStyle w:val="TableParagraph"/>
              <w:spacing w:line="410" w:lineRule="atLeast" w:before="5"/>
              <w:ind w:left="110" w:right="82"/>
              <w:rPr>
                <w:sz w:val="24"/>
              </w:rPr>
            </w:pPr>
            <w:r>
              <w:rPr>
                <w:sz w:val="24"/>
              </w:rPr>
              <w:t>двух систем после Второй мировой  войны,</w:t>
            </w:r>
            <w:r>
              <w:rPr>
                <w:spacing w:val="56"/>
                <w:sz w:val="24"/>
              </w:rPr>
              <w:t> </w:t>
            </w:r>
            <w:r>
              <w:rPr>
                <w:sz w:val="24"/>
              </w:rPr>
              <w:t>отличаю-</w:t>
            </w:r>
          </w:p>
        </w:tc>
        <w:tc>
          <w:tcPr>
            <w:tcW w:w="3192" w:type="dxa"/>
          </w:tcPr>
          <w:p>
            <w:pPr>
              <w:pStyle w:val="TableParagraph"/>
              <w:tabs>
                <w:tab w:pos="2024" w:val="left" w:leader="none"/>
              </w:tabs>
              <w:spacing w:line="270" w:lineRule="exact"/>
              <w:ind w:left="110"/>
              <w:rPr>
                <w:sz w:val="24"/>
              </w:rPr>
            </w:pPr>
            <w:r>
              <w:rPr>
                <w:sz w:val="24"/>
              </w:rPr>
              <w:t>Политическое</w:t>
              <w:tab/>
              <w:t>движение,</w:t>
            </w:r>
          </w:p>
          <w:p>
            <w:pPr>
              <w:pStyle w:val="TableParagraph"/>
              <w:tabs>
                <w:tab w:pos="1199" w:val="left" w:leader="none"/>
                <w:tab w:pos="2559" w:val="left" w:leader="none"/>
              </w:tabs>
              <w:spacing w:line="410" w:lineRule="atLeast" w:before="5"/>
              <w:ind w:left="110" w:right="96"/>
              <w:rPr>
                <w:sz w:val="24"/>
              </w:rPr>
            </w:pPr>
            <w:r>
              <w:rPr>
                <w:sz w:val="24"/>
              </w:rPr>
              <w:t>целью</w:t>
              <w:tab/>
              <w:t>которого</w:t>
              <w:tab/>
              <w:t>было формирование</w:t>
            </w:r>
            <w:r>
              <w:rPr>
                <w:spacing w:val="15"/>
                <w:sz w:val="24"/>
              </w:rPr>
              <w:t> </w:t>
            </w:r>
            <w:r>
              <w:rPr>
                <w:sz w:val="24"/>
              </w:rPr>
              <w:t>тоталитарной</w:t>
            </w:r>
          </w:p>
        </w:tc>
      </w:tr>
    </w:tbl>
    <w:p>
      <w:pPr>
        <w:spacing w:after="0" w:line="410" w:lineRule="atLeast"/>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3154"/>
        <w:gridCol w:w="3012"/>
        <w:gridCol w:w="3192"/>
      </w:tblGrid>
      <w:tr>
        <w:trPr>
          <w:trHeight w:val="340" w:hRule="atLeast"/>
        </w:trPr>
        <w:tc>
          <w:tcPr>
            <w:tcW w:w="675" w:type="dxa"/>
            <w:vMerge w:val="restart"/>
          </w:tcPr>
          <w:p>
            <w:pPr>
              <w:pStyle w:val="TableParagraph"/>
              <w:ind w:left="0"/>
              <w:rPr>
                <w:sz w:val="24"/>
              </w:rPr>
            </w:pPr>
          </w:p>
        </w:tc>
        <w:tc>
          <w:tcPr>
            <w:tcW w:w="3154" w:type="dxa"/>
            <w:tcBorders>
              <w:bottom w:val="nil"/>
            </w:tcBorders>
          </w:tcPr>
          <w:p>
            <w:pPr>
              <w:pStyle w:val="TableParagraph"/>
              <w:spacing w:line="270" w:lineRule="exact"/>
              <w:ind w:left="110"/>
              <w:rPr>
                <w:sz w:val="24"/>
              </w:rPr>
            </w:pPr>
            <w:r>
              <w:rPr>
                <w:sz w:val="24"/>
              </w:rPr>
              <w:t>репрессивным подавлением</w:t>
            </w:r>
          </w:p>
        </w:tc>
        <w:tc>
          <w:tcPr>
            <w:tcW w:w="3012" w:type="dxa"/>
            <w:tcBorders>
              <w:bottom w:val="nil"/>
            </w:tcBorders>
          </w:tcPr>
          <w:p>
            <w:pPr>
              <w:pStyle w:val="TableParagraph"/>
              <w:tabs>
                <w:tab w:pos="1242" w:val="left" w:leader="none"/>
              </w:tabs>
              <w:spacing w:line="270" w:lineRule="exact"/>
              <w:ind w:left="110"/>
              <w:rPr>
                <w:sz w:val="24"/>
              </w:rPr>
            </w:pPr>
            <w:r>
              <w:rPr>
                <w:sz w:val="24"/>
              </w:rPr>
              <w:t>щаяся</w:t>
              <w:tab/>
              <w:t>использованием</w:t>
            </w:r>
          </w:p>
        </w:tc>
        <w:tc>
          <w:tcPr>
            <w:tcW w:w="3192" w:type="dxa"/>
            <w:tcBorders>
              <w:bottom w:val="nil"/>
            </w:tcBorders>
          </w:tcPr>
          <w:p>
            <w:pPr>
              <w:pStyle w:val="TableParagraph"/>
              <w:tabs>
                <w:tab w:pos="2954" w:val="left" w:leader="none"/>
              </w:tabs>
              <w:spacing w:line="270" w:lineRule="exact"/>
              <w:ind w:left="110"/>
              <w:rPr>
                <w:sz w:val="24"/>
              </w:rPr>
            </w:pPr>
            <w:r>
              <w:rPr>
                <w:sz w:val="24"/>
              </w:rPr>
              <w:t>государственности</w:t>
              <w:tab/>
              <w:t>и</w:t>
            </w:r>
          </w:p>
        </w:tc>
      </w:tr>
      <w:tr>
        <w:trPr>
          <w:trHeight w:val="404" w:hRule="atLeast"/>
        </w:trPr>
        <w:tc>
          <w:tcPr>
            <w:tcW w:w="675" w:type="dxa"/>
            <w:vMerge/>
            <w:tcBorders>
              <w:top w:val="nil"/>
            </w:tcBorders>
          </w:tcPr>
          <w:p>
            <w:pPr>
              <w:rPr>
                <w:sz w:val="2"/>
                <w:szCs w:val="2"/>
              </w:rPr>
            </w:pPr>
          </w:p>
        </w:tc>
        <w:tc>
          <w:tcPr>
            <w:tcW w:w="3154" w:type="dxa"/>
            <w:tcBorders>
              <w:top w:val="nil"/>
              <w:bottom w:val="nil"/>
            </w:tcBorders>
          </w:tcPr>
          <w:p>
            <w:pPr>
              <w:pStyle w:val="TableParagraph"/>
              <w:tabs>
                <w:tab w:pos="2098" w:val="left" w:leader="none"/>
              </w:tabs>
              <w:spacing w:before="59"/>
              <w:ind w:left="110"/>
              <w:rPr>
                <w:sz w:val="24"/>
              </w:rPr>
            </w:pPr>
            <w:r>
              <w:rPr>
                <w:sz w:val="24"/>
              </w:rPr>
              <w:t>инакомыслия,</w:t>
              <w:tab/>
              <w:t>широким</w:t>
            </w:r>
          </w:p>
        </w:tc>
        <w:tc>
          <w:tcPr>
            <w:tcW w:w="3012" w:type="dxa"/>
            <w:tcBorders>
              <w:top w:val="nil"/>
              <w:bottom w:val="nil"/>
            </w:tcBorders>
          </w:tcPr>
          <w:p>
            <w:pPr>
              <w:pStyle w:val="TableParagraph"/>
              <w:spacing w:before="59"/>
              <w:ind w:left="110"/>
              <w:rPr>
                <w:sz w:val="24"/>
              </w:rPr>
            </w:pPr>
            <w:r>
              <w:rPr>
                <w:sz w:val="24"/>
              </w:rPr>
              <w:t>преимущественно методов</w:t>
            </w:r>
          </w:p>
        </w:tc>
        <w:tc>
          <w:tcPr>
            <w:tcW w:w="3192" w:type="dxa"/>
            <w:tcBorders>
              <w:top w:val="nil"/>
              <w:bottom w:val="nil"/>
            </w:tcBorders>
          </w:tcPr>
          <w:p>
            <w:pPr>
              <w:pStyle w:val="TableParagraph"/>
              <w:tabs>
                <w:tab w:pos="1937" w:val="left" w:leader="none"/>
              </w:tabs>
              <w:spacing w:before="59"/>
              <w:ind w:left="110"/>
              <w:rPr>
                <w:sz w:val="24"/>
              </w:rPr>
            </w:pPr>
            <w:r>
              <w:rPr>
                <w:sz w:val="24"/>
              </w:rPr>
              <w:t>корпоративной</w:t>
              <w:tab/>
              <w:t>социально-</w:t>
            </w:r>
          </w:p>
        </w:tc>
      </w:tr>
      <w:tr>
        <w:trPr>
          <w:trHeight w:val="404" w:hRule="atLeast"/>
        </w:trPr>
        <w:tc>
          <w:tcPr>
            <w:tcW w:w="675" w:type="dxa"/>
            <w:vMerge/>
            <w:tcBorders>
              <w:top w:val="nil"/>
            </w:tcBorders>
          </w:tcPr>
          <w:p>
            <w:pPr>
              <w:rPr>
                <w:sz w:val="2"/>
                <w:szCs w:val="2"/>
              </w:rPr>
            </w:pPr>
          </w:p>
        </w:tc>
        <w:tc>
          <w:tcPr>
            <w:tcW w:w="3154" w:type="dxa"/>
            <w:tcBorders>
              <w:top w:val="nil"/>
              <w:bottom w:val="nil"/>
            </w:tcBorders>
          </w:tcPr>
          <w:p>
            <w:pPr>
              <w:pStyle w:val="TableParagraph"/>
              <w:tabs>
                <w:tab w:pos="2748" w:val="left" w:leader="none"/>
              </w:tabs>
              <w:spacing w:before="58"/>
              <w:ind w:left="110"/>
              <w:rPr>
                <w:sz w:val="24"/>
              </w:rPr>
            </w:pPr>
            <w:r>
              <w:rPr>
                <w:sz w:val="24"/>
              </w:rPr>
              <w:t>вмешательством</w:t>
              <w:tab/>
              <w:t>го-</w:t>
            </w:r>
          </w:p>
        </w:tc>
        <w:tc>
          <w:tcPr>
            <w:tcW w:w="3012" w:type="dxa"/>
            <w:tcBorders>
              <w:top w:val="nil"/>
              <w:bottom w:val="nil"/>
            </w:tcBorders>
          </w:tcPr>
          <w:p>
            <w:pPr>
              <w:pStyle w:val="TableParagraph"/>
              <w:tabs>
                <w:tab w:pos="2482" w:val="left" w:leader="none"/>
              </w:tabs>
              <w:spacing w:before="58"/>
              <w:ind w:left="110"/>
              <w:rPr>
                <w:sz w:val="24"/>
              </w:rPr>
            </w:pPr>
            <w:r>
              <w:rPr>
                <w:sz w:val="24"/>
              </w:rPr>
              <w:t>психологического</w:t>
              <w:tab/>
              <w:t>дав-</w:t>
            </w:r>
          </w:p>
        </w:tc>
        <w:tc>
          <w:tcPr>
            <w:tcW w:w="3192" w:type="dxa"/>
            <w:tcBorders>
              <w:top w:val="nil"/>
              <w:bottom w:val="nil"/>
            </w:tcBorders>
          </w:tcPr>
          <w:p>
            <w:pPr>
              <w:pStyle w:val="TableParagraph"/>
              <w:spacing w:before="58"/>
              <w:ind w:left="110"/>
              <w:rPr>
                <w:sz w:val="24"/>
              </w:rPr>
            </w:pPr>
            <w:r>
              <w:rPr>
                <w:sz w:val="24"/>
              </w:rPr>
              <w:t>экономической системы как</w:t>
            </w:r>
          </w:p>
        </w:tc>
      </w:tr>
      <w:tr>
        <w:trPr>
          <w:trHeight w:val="404" w:hRule="atLeast"/>
        </w:trPr>
        <w:tc>
          <w:tcPr>
            <w:tcW w:w="675" w:type="dxa"/>
            <w:vMerge/>
            <w:tcBorders>
              <w:top w:val="nil"/>
            </w:tcBorders>
          </w:tcPr>
          <w:p>
            <w:pPr>
              <w:rPr>
                <w:sz w:val="2"/>
                <w:szCs w:val="2"/>
              </w:rPr>
            </w:pPr>
          </w:p>
        </w:tc>
        <w:tc>
          <w:tcPr>
            <w:tcW w:w="3154" w:type="dxa"/>
            <w:tcBorders>
              <w:top w:val="nil"/>
              <w:bottom w:val="nil"/>
            </w:tcBorders>
          </w:tcPr>
          <w:p>
            <w:pPr>
              <w:pStyle w:val="TableParagraph"/>
              <w:tabs>
                <w:tab w:pos="1354" w:val="left" w:leader="none"/>
                <w:tab w:pos="1826" w:val="left" w:leader="none"/>
                <w:tab w:pos="2395" w:val="left" w:leader="none"/>
              </w:tabs>
              <w:spacing w:before="59"/>
              <w:ind w:left="110"/>
              <w:rPr>
                <w:sz w:val="24"/>
              </w:rPr>
            </w:pPr>
            <w:r>
              <w:rPr>
                <w:sz w:val="24"/>
              </w:rPr>
              <w:t>сударства</w:t>
              <w:tab/>
              <w:t>во</w:t>
              <w:tab/>
              <w:t>все</w:t>
              <w:tab/>
              <w:t>сферы</w:t>
            </w:r>
          </w:p>
        </w:tc>
        <w:tc>
          <w:tcPr>
            <w:tcW w:w="3012" w:type="dxa"/>
            <w:tcBorders>
              <w:top w:val="nil"/>
              <w:bottom w:val="nil"/>
            </w:tcBorders>
          </w:tcPr>
          <w:p>
            <w:pPr>
              <w:pStyle w:val="TableParagraph"/>
              <w:spacing w:before="59"/>
              <w:ind w:left="110"/>
              <w:rPr>
                <w:sz w:val="24"/>
              </w:rPr>
            </w:pPr>
            <w:r>
              <w:rPr>
                <w:sz w:val="24"/>
              </w:rPr>
              <w:t>ления на противника</w:t>
            </w:r>
          </w:p>
        </w:tc>
        <w:tc>
          <w:tcPr>
            <w:tcW w:w="3192" w:type="dxa"/>
            <w:tcBorders>
              <w:top w:val="nil"/>
              <w:bottom w:val="nil"/>
            </w:tcBorders>
          </w:tcPr>
          <w:p>
            <w:pPr>
              <w:pStyle w:val="TableParagraph"/>
              <w:tabs>
                <w:tab w:pos="2137" w:val="left" w:leader="none"/>
              </w:tabs>
              <w:spacing w:before="59"/>
              <w:ind w:left="110"/>
              <w:rPr>
                <w:sz w:val="24"/>
              </w:rPr>
            </w:pPr>
            <w:r>
              <w:rPr>
                <w:sz w:val="24"/>
              </w:rPr>
              <w:t>средства</w:t>
              <w:tab/>
              <w:t>усиления</w:t>
            </w:r>
          </w:p>
        </w:tc>
      </w:tr>
      <w:tr>
        <w:trPr>
          <w:trHeight w:val="403" w:hRule="atLeast"/>
        </w:trPr>
        <w:tc>
          <w:tcPr>
            <w:tcW w:w="675" w:type="dxa"/>
            <w:vMerge/>
            <w:tcBorders>
              <w:top w:val="nil"/>
            </w:tcBorders>
          </w:tcPr>
          <w:p>
            <w:pPr>
              <w:rPr>
                <w:sz w:val="2"/>
                <w:szCs w:val="2"/>
              </w:rPr>
            </w:pPr>
          </w:p>
        </w:tc>
        <w:tc>
          <w:tcPr>
            <w:tcW w:w="3154" w:type="dxa"/>
            <w:tcBorders>
              <w:top w:val="nil"/>
              <w:bottom w:val="nil"/>
            </w:tcBorders>
          </w:tcPr>
          <w:p>
            <w:pPr>
              <w:pStyle w:val="TableParagraph"/>
              <w:spacing w:before="58"/>
              <w:ind w:left="110"/>
              <w:rPr>
                <w:sz w:val="24"/>
              </w:rPr>
            </w:pPr>
            <w:r>
              <w:rPr>
                <w:sz w:val="24"/>
              </w:rPr>
              <w:t>жизни</w:t>
            </w:r>
          </w:p>
        </w:tc>
        <w:tc>
          <w:tcPr>
            <w:tcW w:w="3012" w:type="dxa"/>
            <w:tcBorders>
              <w:top w:val="nil"/>
              <w:bottom w:val="nil"/>
            </w:tcBorders>
          </w:tcPr>
          <w:p>
            <w:pPr>
              <w:pStyle w:val="TableParagraph"/>
              <w:ind w:left="0"/>
              <w:rPr>
                <w:sz w:val="24"/>
              </w:rPr>
            </w:pPr>
          </w:p>
        </w:tc>
        <w:tc>
          <w:tcPr>
            <w:tcW w:w="3192" w:type="dxa"/>
            <w:tcBorders>
              <w:top w:val="nil"/>
              <w:bottom w:val="nil"/>
            </w:tcBorders>
          </w:tcPr>
          <w:p>
            <w:pPr>
              <w:pStyle w:val="TableParagraph"/>
              <w:tabs>
                <w:tab w:pos="2495" w:val="left" w:leader="none"/>
              </w:tabs>
              <w:spacing w:before="58"/>
              <w:ind w:left="110"/>
              <w:rPr>
                <w:sz w:val="24"/>
              </w:rPr>
            </w:pPr>
            <w:r>
              <w:rPr>
                <w:sz w:val="24"/>
              </w:rPr>
              <w:t>солидарных</w:t>
              <w:tab/>
              <w:t>основ</w:t>
            </w:r>
          </w:p>
        </w:tc>
      </w:tr>
      <w:tr>
        <w:trPr>
          <w:trHeight w:val="404" w:hRule="atLeast"/>
        </w:trPr>
        <w:tc>
          <w:tcPr>
            <w:tcW w:w="675" w:type="dxa"/>
            <w:vMerge/>
            <w:tcBorders>
              <w:top w:val="nil"/>
            </w:tcBorders>
          </w:tcPr>
          <w:p>
            <w:pPr>
              <w:rPr>
                <w:sz w:val="2"/>
                <w:szCs w:val="2"/>
              </w:rPr>
            </w:pPr>
          </w:p>
        </w:tc>
        <w:tc>
          <w:tcPr>
            <w:tcW w:w="3154" w:type="dxa"/>
            <w:tcBorders>
              <w:top w:val="nil"/>
              <w:bottom w:val="nil"/>
            </w:tcBorders>
          </w:tcPr>
          <w:p>
            <w:pPr>
              <w:pStyle w:val="TableParagraph"/>
              <w:ind w:left="0"/>
              <w:rPr>
                <w:sz w:val="24"/>
              </w:rPr>
            </w:pPr>
          </w:p>
        </w:tc>
        <w:tc>
          <w:tcPr>
            <w:tcW w:w="3012" w:type="dxa"/>
            <w:tcBorders>
              <w:top w:val="nil"/>
              <w:bottom w:val="nil"/>
            </w:tcBorders>
          </w:tcPr>
          <w:p>
            <w:pPr>
              <w:pStyle w:val="TableParagraph"/>
              <w:ind w:left="0"/>
              <w:rPr>
                <w:sz w:val="24"/>
              </w:rPr>
            </w:pPr>
          </w:p>
        </w:tc>
        <w:tc>
          <w:tcPr>
            <w:tcW w:w="3192" w:type="dxa"/>
            <w:tcBorders>
              <w:top w:val="nil"/>
              <w:bottom w:val="nil"/>
            </w:tcBorders>
          </w:tcPr>
          <w:p>
            <w:pPr>
              <w:pStyle w:val="TableParagraph"/>
              <w:tabs>
                <w:tab w:pos="2379" w:val="left" w:leader="none"/>
              </w:tabs>
              <w:spacing w:before="59"/>
              <w:ind w:left="110"/>
              <w:rPr>
                <w:sz w:val="24"/>
              </w:rPr>
            </w:pPr>
            <w:r>
              <w:rPr>
                <w:sz w:val="24"/>
              </w:rPr>
              <w:t>общественной</w:t>
              <w:tab/>
              <w:t>жизни,</w:t>
            </w:r>
          </w:p>
        </w:tc>
      </w:tr>
      <w:tr>
        <w:trPr>
          <w:trHeight w:val="404" w:hRule="atLeast"/>
        </w:trPr>
        <w:tc>
          <w:tcPr>
            <w:tcW w:w="675" w:type="dxa"/>
            <w:vMerge/>
            <w:tcBorders>
              <w:top w:val="nil"/>
            </w:tcBorders>
          </w:tcPr>
          <w:p>
            <w:pPr>
              <w:rPr>
                <w:sz w:val="2"/>
                <w:szCs w:val="2"/>
              </w:rPr>
            </w:pPr>
          </w:p>
        </w:tc>
        <w:tc>
          <w:tcPr>
            <w:tcW w:w="3154" w:type="dxa"/>
            <w:tcBorders>
              <w:top w:val="nil"/>
              <w:bottom w:val="nil"/>
            </w:tcBorders>
          </w:tcPr>
          <w:p>
            <w:pPr>
              <w:pStyle w:val="TableParagraph"/>
              <w:ind w:left="0"/>
              <w:rPr>
                <w:sz w:val="24"/>
              </w:rPr>
            </w:pPr>
          </w:p>
        </w:tc>
        <w:tc>
          <w:tcPr>
            <w:tcW w:w="3012" w:type="dxa"/>
            <w:tcBorders>
              <w:top w:val="nil"/>
              <w:bottom w:val="nil"/>
            </w:tcBorders>
          </w:tcPr>
          <w:p>
            <w:pPr>
              <w:pStyle w:val="TableParagraph"/>
              <w:ind w:left="0"/>
              <w:rPr>
                <w:sz w:val="24"/>
              </w:rPr>
            </w:pPr>
          </w:p>
        </w:tc>
        <w:tc>
          <w:tcPr>
            <w:tcW w:w="3192" w:type="dxa"/>
            <w:tcBorders>
              <w:top w:val="nil"/>
              <w:bottom w:val="nil"/>
            </w:tcBorders>
          </w:tcPr>
          <w:p>
            <w:pPr>
              <w:pStyle w:val="TableParagraph"/>
              <w:tabs>
                <w:tab w:pos="1741" w:val="left" w:leader="none"/>
              </w:tabs>
              <w:spacing w:before="58"/>
              <w:ind w:left="110"/>
              <w:rPr>
                <w:sz w:val="24"/>
              </w:rPr>
            </w:pPr>
            <w:r>
              <w:rPr>
                <w:sz w:val="24"/>
              </w:rPr>
              <w:t>обеспечения</w:t>
              <w:tab/>
              <w:t>монолитного</w:t>
            </w:r>
          </w:p>
        </w:tc>
      </w:tr>
      <w:tr>
        <w:trPr>
          <w:trHeight w:val="403" w:hRule="atLeast"/>
        </w:trPr>
        <w:tc>
          <w:tcPr>
            <w:tcW w:w="675" w:type="dxa"/>
            <w:vMerge/>
            <w:tcBorders>
              <w:top w:val="nil"/>
            </w:tcBorders>
          </w:tcPr>
          <w:p>
            <w:pPr>
              <w:rPr>
                <w:sz w:val="2"/>
                <w:szCs w:val="2"/>
              </w:rPr>
            </w:pPr>
          </w:p>
        </w:tc>
        <w:tc>
          <w:tcPr>
            <w:tcW w:w="3154" w:type="dxa"/>
            <w:tcBorders>
              <w:top w:val="nil"/>
              <w:bottom w:val="nil"/>
            </w:tcBorders>
          </w:tcPr>
          <w:p>
            <w:pPr>
              <w:pStyle w:val="TableParagraph"/>
              <w:ind w:left="0"/>
              <w:rPr>
                <w:sz w:val="24"/>
              </w:rPr>
            </w:pPr>
          </w:p>
        </w:tc>
        <w:tc>
          <w:tcPr>
            <w:tcW w:w="3012" w:type="dxa"/>
            <w:tcBorders>
              <w:top w:val="nil"/>
              <w:bottom w:val="nil"/>
            </w:tcBorders>
          </w:tcPr>
          <w:p>
            <w:pPr>
              <w:pStyle w:val="TableParagraph"/>
              <w:ind w:left="0"/>
              <w:rPr>
                <w:sz w:val="24"/>
              </w:rPr>
            </w:pPr>
          </w:p>
        </w:tc>
        <w:tc>
          <w:tcPr>
            <w:tcW w:w="3192" w:type="dxa"/>
            <w:tcBorders>
              <w:top w:val="nil"/>
              <w:bottom w:val="nil"/>
            </w:tcBorders>
          </w:tcPr>
          <w:p>
            <w:pPr>
              <w:pStyle w:val="TableParagraph"/>
              <w:spacing w:before="59"/>
              <w:ind w:left="110"/>
              <w:rPr>
                <w:sz w:val="24"/>
              </w:rPr>
            </w:pPr>
            <w:r>
              <w:rPr>
                <w:sz w:val="24"/>
              </w:rPr>
              <w:t>единства нации, подавления</w:t>
            </w:r>
          </w:p>
        </w:tc>
      </w:tr>
      <w:tr>
        <w:trPr>
          <w:trHeight w:val="478" w:hRule="atLeast"/>
        </w:trPr>
        <w:tc>
          <w:tcPr>
            <w:tcW w:w="675" w:type="dxa"/>
            <w:vMerge/>
            <w:tcBorders>
              <w:top w:val="nil"/>
            </w:tcBorders>
          </w:tcPr>
          <w:p>
            <w:pPr>
              <w:rPr>
                <w:sz w:val="2"/>
                <w:szCs w:val="2"/>
              </w:rPr>
            </w:pPr>
          </w:p>
        </w:tc>
        <w:tc>
          <w:tcPr>
            <w:tcW w:w="3154" w:type="dxa"/>
            <w:tcBorders>
              <w:top w:val="nil"/>
            </w:tcBorders>
          </w:tcPr>
          <w:p>
            <w:pPr>
              <w:pStyle w:val="TableParagraph"/>
              <w:ind w:left="0"/>
              <w:rPr>
                <w:sz w:val="24"/>
              </w:rPr>
            </w:pPr>
          </w:p>
        </w:tc>
        <w:tc>
          <w:tcPr>
            <w:tcW w:w="3012" w:type="dxa"/>
            <w:tcBorders>
              <w:top w:val="nil"/>
            </w:tcBorders>
          </w:tcPr>
          <w:p>
            <w:pPr>
              <w:pStyle w:val="TableParagraph"/>
              <w:ind w:left="0"/>
              <w:rPr>
                <w:sz w:val="24"/>
              </w:rPr>
            </w:pPr>
          </w:p>
        </w:tc>
        <w:tc>
          <w:tcPr>
            <w:tcW w:w="3192" w:type="dxa"/>
            <w:tcBorders>
              <w:top w:val="nil"/>
            </w:tcBorders>
          </w:tcPr>
          <w:p>
            <w:pPr>
              <w:pStyle w:val="TableParagraph"/>
              <w:spacing w:before="58"/>
              <w:ind w:left="110"/>
              <w:rPr>
                <w:sz w:val="24"/>
              </w:rPr>
            </w:pPr>
            <w:r>
              <w:rPr>
                <w:sz w:val="24"/>
              </w:rPr>
              <w:t>инакомыслия</w:t>
            </w:r>
          </w:p>
        </w:tc>
      </w:tr>
      <w:tr>
        <w:trPr>
          <w:trHeight w:val="343" w:hRule="atLeast"/>
        </w:trPr>
        <w:tc>
          <w:tcPr>
            <w:tcW w:w="675" w:type="dxa"/>
            <w:tcBorders>
              <w:bottom w:val="nil"/>
            </w:tcBorders>
          </w:tcPr>
          <w:p>
            <w:pPr>
              <w:pStyle w:val="TableParagraph"/>
              <w:spacing w:line="270" w:lineRule="exact"/>
              <w:rPr>
                <w:sz w:val="24"/>
              </w:rPr>
            </w:pPr>
            <w:r>
              <w:rPr>
                <w:sz w:val="24"/>
              </w:rPr>
              <w:t>24</w:t>
            </w:r>
          </w:p>
        </w:tc>
        <w:tc>
          <w:tcPr>
            <w:tcW w:w="3154" w:type="dxa"/>
            <w:tcBorders>
              <w:bottom w:val="nil"/>
            </w:tcBorders>
          </w:tcPr>
          <w:p>
            <w:pPr>
              <w:pStyle w:val="TableParagraph"/>
              <w:tabs>
                <w:tab w:pos="2720" w:val="left" w:leader="none"/>
              </w:tabs>
              <w:spacing w:line="270" w:lineRule="exact"/>
              <w:ind w:left="110"/>
              <w:rPr>
                <w:sz w:val="24"/>
              </w:rPr>
            </w:pPr>
            <w:r>
              <w:rPr>
                <w:sz w:val="24"/>
              </w:rPr>
              <w:t>Общество,</w:t>
              <w:tab/>
              <w:t>где</w:t>
            </w:r>
          </w:p>
        </w:tc>
        <w:tc>
          <w:tcPr>
            <w:tcW w:w="3012" w:type="dxa"/>
            <w:tcBorders>
              <w:bottom w:val="nil"/>
            </w:tcBorders>
          </w:tcPr>
          <w:p>
            <w:pPr>
              <w:pStyle w:val="TableParagraph"/>
              <w:tabs>
                <w:tab w:pos="1256" w:val="left" w:leader="none"/>
              </w:tabs>
              <w:spacing w:line="270" w:lineRule="exact"/>
              <w:ind w:left="110"/>
              <w:rPr>
                <w:sz w:val="24"/>
              </w:rPr>
            </w:pPr>
            <w:r>
              <w:rPr>
                <w:sz w:val="24"/>
              </w:rPr>
              <w:t>Развитое</w:t>
              <w:tab/>
              <w:t>индустриальное</w:t>
            </w:r>
          </w:p>
        </w:tc>
        <w:tc>
          <w:tcPr>
            <w:tcW w:w="3192" w:type="dxa"/>
            <w:tcBorders>
              <w:bottom w:val="nil"/>
            </w:tcBorders>
          </w:tcPr>
          <w:p>
            <w:pPr>
              <w:pStyle w:val="TableParagraph"/>
              <w:spacing w:line="270" w:lineRule="exact"/>
              <w:ind w:left="110"/>
              <w:rPr>
                <w:sz w:val="24"/>
              </w:rPr>
            </w:pPr>
            <w:r>
              <w:rPr>
                <w:sz w:val="24"/>
              </w:rPr>
              <w:t>Государство,</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tabs>
                <w:tab w:pos="2419" w:val="left" w:leader="none"/>
              </w:tabs>
              <w:spacing w:before="63"/>
              <w:ind w:left="110"/>
              <w:rPr>
                <w:sz w:val="24"/>
              </w:rPr>
            </w:pPr>
            <w:r>
              <w:rPr>
                <w:sz w:val="24"/>
              </w:rPr>
              <w:t>информационный</w:t>
              <w:tab/>
              <w:t>обмен</w:t>
            </w:r>
          </w:p>
        </w:tc>
        <w:tc>
          <w:tcPr>
            <w:tcW w:w="3012" w:type="dxa"/>
            <w:tcBorders>
              <w:top w:val="nil"/>
              <w:bottom w:val="nil"/>
            </w:tcBorders>
          </w:tcPr>
          <w:p>
            <w:pPr>
              <w:pStyle w:val="TableParagraph"/>
              <w:spacing w:before="63"/>
              <w:ind w:left="110"/>
              <w:rPr>
                <w:sz w:val="24"/>
              </w:rPr>
            </w:pPr>
            <w:r>
              <w:rPr>
                <w:sz w:val="24"/>
              </w:rPr>
              <w:t>общество, где важнейшие</w:t>
            </w:r>
          </w:p>
        </w:tc>
        <w:tc>
          <w:tcPr>
            <w:tcW w:w="3192" w:type="dxa"/>
            <w:tcBorders>
              <w:top w:val="nil"/>
              <w:bottom w:val="nil"/>
            </w:tcBorders>
          </w:tcPr>
          <w:p>
            <w:pPr>
              <w:pStyle w:val="TableParagraph"/>
              <w:tabs>
                <w:tab w:pos="2206" w:val="left" w:leader="none"/>
              </w:tabs>
              <w:spacing w:before="63"/>
              <w:ind w:left="110"/>
              <w:rPr>
                <w:sz w:val="24"/>
              </w:rPr>
            </w:pPr>
            <w:r>
              <w:rPr>
                <w:sz w:val="24"/>
              </w:rPr>
              <w:t>обеспечивающее</w:t>
              <w:tab/>
              <w:t>высокий</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tabs>
                <w:tab w:pos="2211" w:val="left" w:leader="none"/>
              </w:tabs>
              <w:spacing w:before="65"/>
              <w:ind w:left="110"/>
              <w:rPr>
                <w:sz w:val="24"/>
              </w:rPr>
            </w:pPr>
            <w:r>
              <w:rPr>
                <w:sz w:val="24"/>
              </w:rPr>
              <w:t>становится</w:t>
              <w:tab/>
              <w:t>основой</w:t>
            </w:r>
          </w:p>
        </w:tc>
        <w:tc>
          <w:tcPr>
            <w:tcW w:w="3012" w:type="dxa"/>
            <w:tcBorders>
              <w:top w:val="nil"/>
              <w:bottom w:val="nil"/>
            </w:tcBorders>
          </w:tcPr>
          <w:p>
            <w:pPr>
              <w:pStyle w:val="TableParagraph"/>
              <w:tabs>
                <w:tab w:pos="1712" w:val="left" w:leader="none"/>
              </w:tabs>
              <w:spacing w:before="65"/>
              <w:ind w:left="110"/>
              <w:rPr>
                <w:sz w:val="24"/>
              </w:rPr>
            </w:pPr>
            <w:r>
              <w:rPr>
                <w:sz w:val="24"/>
              </w:rPr>
              <w:t>социальные</w:t>
              <w:tab/>
              <w:t>отношения,</w:t>
            </w:r>
          </w:p>
        </w:tc>
        <w:tc>
          <w:tcPr>
            <w:tcW w:w="3192" w:type="dxa"/>
            <w:tcBorders>
              <w:top w:val="nil"/>
              <w:bottom w:val="nil"/>
            </w:tcBorders>
          </w:tcPr>
          <w:p>
            <w:pPr>
              <w:pStyle w:val="TableParagraph"/>
              <w:tabs>
                <w:tab w:pos="1618" w:val="left" w:leader="none"/>
                <w:tab w:pos="2955" w:val="left" w:leader="none"/>
              </w:tabs>
              <w:spacing w:before="65"/>
              <w:ind w:left="110"/>
              <w:rPr>
                <w:sz w:val="24"/>
              </w:rPr>
            </w:pPr>
            <w:r>
              <w:rPr>
                <w:sz w:val="24"/>
              </w:rPr>
              <w:t>уровень</w:t>
              <w:tab/>
              <w:t>жизни</w:t>
              <w:tab/>
              <w:t>и</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tabs>
                <w:tab w:pos="1975" w:val="left" w:leader="none"/>
              </w:tabs>
              <w:spacing w:before="63"/>
              <w:ind w:left="110"/>
              <w:rPr>
                <w:sz w:val="24"/>
              </w:rPr>
            </w:pPr>
            <w:r>
              <w:rPr>
                <w:sz w:val="24"/>
              </w:rPr>
              <w:t>экономического</w:t>
              <w:tab/>
              <w:t>прогресса,</w:t>
            </w:r>
          </w:p>
        </w:tc>
        <w:tc>
          <w:tcPr>
            <w:tcW w:w="3012" w:type="dxa"/>
            <w:tcBorders>
              <w:top w:val="nil"/>
              <w:bottom w:val="nil"/>
            </w:tcBorders>
          </w:tcPr>
          <w:p>
            <w:pPr>
              <w:pStyle w:val="TableParagraph"/>
              <w:tabs>
                <w:tab w:pos="1662" w:val="left" w:leader="none"/>
              </w:tabs>
              <w:spacing w:before="63"/>
              <w:ind w:left="110"/>
              <w:rPr>
                <w:sz w:val="24"/>
              </w:rPr>
            </w:pPr>
            <w:r>
              <w:rPr>
                <w:sz w:val="24"/>
              </w:rPr>
              <w:t>массовая</w:t>
              <w:tab/>
              <w:t>психология,</w:t>
            </w:r>
          </w:p>
        </w:tc>
        <w:tc>
          <w:tcPr>
            <w:tcW w:w="3192" w:type="dxa"/>
            <w:tcBorders>
              <w:top w:val="nil"/>
              <w:bottom w:val="nil"/>
            </w:tcBorders>
          </w:tcPr>
          <w:p>
            <w:pPr>
              <w:pStyle w:val="TableParagraph"/>
              <w:tabs>
                <w:tab w:pos="1695" w:val="left" w:leader="none"/>
                <w:tab w:pos="2638" w:val="left" w:leader="none"/>
              </w:tabs>
              <w:spacing w:before="63"/>
              <w:ind w:left="110"/>
              <w:rPr>
                <w:sz w:val="24"/>
              </w:rPr>
            </w:pPr>
            <w:r>
              <w:rPr>
                <w:sz w:val="24"/>
              </w:rPr>
              <w:t>социальные</w:t>
              <w:tab/>
              <w:t>права</w:t>
              <w:tab/>
              <w:t>всех</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tabs>
                <w:tab w:pos="1699" w:val="left" w:leader="none"/>
              </w:tabs>
              <w:spacing w:before="64"/>
              <w:ind w:left="110"/>
              <w:rPr>
                <w:sz w:val="24"/>
              </w:rPr>
            </w:pPr>
            <w:r>
              <w:rPr>
                <w:sz w:val="24"/>
              </w:rPr>
              <w:t>социальной</w:t>
              <w:tab/>
              <w:t>организации,</w:t>
            </w:r>
          </w:p>
        </w:tc>
        <w:tc>
          <w:tcPr>
            <w:tcW w:w="3012" w:type="dxa"/>
            <w:tcBorders>
              <w:top w:val="nil"/>
              <w:bottom w:val="nil"/>
            </w:tcBorders>
          </w:tcPr>
          <w:p>
            <w:pPr>
              <w:pStyle w:val="TableParagraph"/>
              <w:tabs>
                <w:tab w:pos="1952" w:val="left" w:leader="none"/>
              </w:tabs>
              <w:spacing w:before="64"/>
              <w:ind w:left="110"/>
              <w:rPr>
                <w:sz w:val="24"/>
              </w:rPr>
            </w:pPr>
            <w:r>
              <w:rPr>
                <w:sz w:val="24"/>
              </w:rPr>
              <w:t>культурные</w:t>
              <w:tab/>
              <w:t>ценности</w:t>
            </w:r>
          </w:p>
        </w:tc>
        <w:tc>
          <w:tcPr>
            <w:tcW w:w="3192" w:type="dxa"/>
            <w:tcBorders>
              <w:top w:val="nil"/>
              <w:bottom w:val="nil"/>
            </w:tcBorders>
          </w:tcPr>
          <w:p>
            <w:pPr>
              <w:pStyle w:val="TableParagraph"/>
              <w:tabs>
                <w:tab w:pos="1163" w:val="left" w:leader="none"/>
                <w:tab w:pos="2472" w:val="left" w:leader="none"/>
              </w:tabs>
              <w:spacing w:before="64"/>
              <w:ind w:left="110"/>
              <w:rPr>
                <w:sz w:val="24"/>
              </w:rPr>
            </w:pPr>
            <w:r>
              <w:rPr>
                <w:sz w:val="24"/>
              </w:rPr>
              <w:t>членов</w:t>
              <w:tab/>
              <w:t>общества</w:t>
              <w:tab/>
              <w:t>путем</w:t>
            </w:r>
          </w:p>
        </w:tc>
      </w:tr>
      <w:tr>
        <w:trPr>
          <w:trHeight w:val="413"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spacing w:before="63"/>
              <w:ind w:left="110"/>
              <w:rPr>
                <w:sz w:val="24"/>
              </w:rPr>
            </w:pPr>
            <w:r>
              <w:rPr>
                <w:sz w:val="24"/>
              </w:rPr>
              <w:t>политических процессов и</w:t>
            </w:r>
          </w:p>
        </w:tc>
        <w:tc>
          <w:tcPr>
            <w:tcW w:w="3012" w:type="dxa"/>
            <w:tcBorders>
              <w:top w:val="nil"/>
              <w:bottom w:val="nil"/>
            </w:tcBorders>
          </w:tcPr>
          <w:p>
            <w:pPr>
              <w:pStyle w:val="TableParagraph"/>
              <w:tabs>
                <w:tab w:pos="1359" w:val="left" w:leader="none"/>
                <w:tab w:pos="1970" w:val="left" w:leader="none"/>
              </w:tabs>
              <w:spacing w:before="63"/>
              <w:ind w:left="110"/>
              <w:rPr>
                <w:sz w:val="24"/>
              </w:rPr>
            </w:pPr>
            <w:r>
              <w:rPr>
                <w:sz w:val="24"/>
              </w:rPr>
              <w:t>оказались</w:t>
              <w:tab/>
              <w:t>под</w:t>
              <w:tab/>
              <w:t>большим</w:t>
            </w:r>
          </w:p>
        </w:tc>
        <w:tc>
          <w:tcPr>
            <w:tcW w:w="3192" w:type="dxa"/>
            <w:tcBorders>
              <w:top w:val="nil"/>
              <w:bottom w:val="nil"/>
            </w:tcBorders>
          </w:tcPr>
          <w:p>
            <w:pPr>
              <w:pStyle w:val="TableParagraph"/>
              <w:spacing w:before="63"/>
              <w:ind w:left="110"/>
              <w:rPr>
                <w:sz w:val="24"/>
              </w:rPr>
            </w:pPr>
            <w:r>
              <w:rPr>
                <w:sz w:val="24"/>
              </w:rPr>
              <w:t>справедливого</w:t>
            </w:r>
          </w:p>
        </w:tc>
      </w:tr>
      <w:tr>
        <w:trPr>
          <w:trHeight w:val="413"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spacing w:before="64"/>
              <w:ind w:left="110"/>
              <w:rPr>
                <w:sz w:val="24"/>
              </w:rPr>
            </w:pPr>
            <w:r>
              <w:rPr>
                <w:sz w:val="24"/>
              </w:rPr>
              <w:t>духовного творчества</w:t>
            </w:r>
          </w:p>
        </w:tc>
        <w:tc>
          <w:tcPr>
            <w:tcW w:w="3012" w:type="dxa"/>
            <w:tcBorders>
              <w:top w:val="nil"/>
              <w:bottom w:val="nil"/>
            </w:tcBorders>
          </w:tcPr>
          <w:p>
            <w:pPr>
              <w:pStyle w:val="TableParagraph"/>
              <w:spacing w:before="64"/>
              <w:ind w:left="110"/>
              <w:rPr>
                <w:sz w:val="24"/>
              </w:rPr>
            </w:pPr>
            <w:r>
              <w:rPr>
                <w:sz w:val="24"/>
              </w:rPr>
              <w:t>влиянием потребительских</w:t>
            </w:r>
          </w:p>
        </w:tc>
        <w:tc>
          <w:tcPr>
            <w:tcW w:w="3192" w:type="dxa"/>
            <w:tcBorders>
              <w:top w:val="nil"/>
              <w:bottom w:val="nil"/>
            </w:tcBorders>
          </w:tcPr>
          <w:p>
            <w:pPr>
              <w:pStyle w:val="TableParagraph"/>
              <w:spacing w:before="64"/>
              <w:ind w:left="110"/>
              <w:rPr>
                <w:sz w:val="24"/>
              </w:rPr>
            </w:pPr>
            <w:r>
              <w:rPr>
                <w:sz w:val="24"/>
              </w:rPr>
              <w:t>перераспределения доходов</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ind w:left="0"/>
              <w:rPr>
                <w:sz w:val="24"/>
              </w:rPr>
            </w:pPr>
          </w:p>
        </w:tc>
        <w:tc>
          <w:tcPr>
            <w:tcW w:w="3012" w:type="dxa"/>
            <w:tcBorders>
              <w:top w:val="nil"/>
              <w:bottom w:val="nil"/>
            </w:tcBorders>
          </w:tcPr>
          <w:p>
            <w:pPr>
              <w:pStyle w:val="TableParagraph"/>
              <w:spacing w:before="63"/>
              <w:ind w:left="110"/>
              <w:rPr>
                <w:sz w:val="24"/>
              </w:rPr>
            </w:pPr>
            <w:r>
              <w:rPr>
                <w:sz w:val="24"/>
              </w:rPr>
              <w:t>стандартов</w:t>
            </w:r>
          </w:p>
        </w:tc>
        <w:tc>
          <w:tcPr>
            <w:tcW w:w="3192" w:type="dxa"/>
            <w:tcBorders>
              <w:top w:val="nil"/>
              <w:bottom w:val="nil"/>
            </w:tcBorders>
          </w:tcPr>
          <w:p>
            <w:pPr>
              <w:pStyle w:val="TableParagraph"/>
              <w:tabs>
                <w:tab w:pos="618" w:val="left" w:leader="none"/>
                <w:tab w:pos="1703" w:val="left" w:leader="none"/>
              </w:tabs>
              <w:spacing w:before="63"/>
              <w:ind w:left="110"/>
              <w:rPr>
                <w:sz w:val="24"/>
              </w:rPr>
            </w:pPr>
            <w:r>
              <w:rPr>
                <w:sz w:val="24"/>
              </w:rPr>
              <w:t>и</w:t>
              <w:tab/>
              <w:t>поиска</w:t>
              <w:tab/>
              <w:t>оптимальных</w:t>
            </w:r>
          </w:p>
        </w:tc>
      </w:tr>
      <w:tr>
        <w:trPr>
          <w:trHeight w:val="413"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ind w:left="0"/>
              <w:rPr>
                <w:sz w:val="24"/>
              </w:rPr>
            </w:pPr>
          </w:p>
        </w:tc>
        <w:tc>
          <w:tcPr>
            <w:tcW w:w="3012" w:type="dxa"/>
            <w:tcBorders>
              <w:top w:val="nil"/>
              <w:bottom w:val="nil"/>
            </w:tcBorders>
          </w:tcPr>
          <w:p>
            <w:pPr>
              <w:pStyle w:val="TableParagraph"/>
              <w:ind w:left="0"/>
              <w:rPr>
                <w:sz w:val="24"/>
              </w:rPr>
            </w:pPr>
          </w:p>
        </w:tc>
        <w:tc>
          <w:tcPr>
            <w:tcW w:w="3192" w:type="dxa"/>
            <w:tcBorders>
              <w:top w:val="nil"/>
              <w:bottom w:val="nil"/>
            </w:tcBorders>
          </w:tcPr>
          <w:p>
            <w:pPr>
              <w:pStyle w:val="TableParagraph"/>
              <w:tabs>
                <w:tab w:pos="1569" w:val="left" w:leader="none"/>
              </w:tabs>
              <w:spacing w:before="64"/>
              <w:ind w:left="110"/>
              <w:rPr>
                <w:sz w:val="24"/>
              </w:rPr>
            </w:pPr>
            <w:r>
              <w:rPr>
                <w:sz w:val="24"/>
              </w:rPr>
              <w:t>методов</w:t>
              <w:tab/>
              <w:t>использования</w:t>
            </w:r>
          </w:p>
        </w:tc>
      </w:tr>
      <w:tr>
        <w:trPr>
          <w:trHeight w:val="483" w:hRule="atLeast"/>
        </w:trPr>
        <w:tc>
          <w:tcPr>
            <w:tcW w:w="675" w:type="dxa"/>
            <w:tcBorders>
              <w:top w:val="nil"/>
            </w:tcBorders>
          </w:tcPr>
          <w:p>
            <w:pPr>
              <w:pStyle w:val="TableParagraph"/>
              <w:ind w:left="0"/>
              <w:rPr>
                <w:sz w:val="24"/>
              </w:rPr>
            </w:pPr>
          </w:p>
        </w:tc>
        <w:tc>
          <w:tcPr>
            <w:tcW w:w="3154" w:type="dxa"/>
            <w:tcBorders>
              <w:top w:val="nil"/>
            </w:tcBorders>
          </w:tcPr>
          <w:p>
            <w:pPr>
              <w:pStyle w:val="TableParagraph"/>
              <w:ind w:left="0"/>
              <w:rPr>
                <w:sz w:val="24"/>
              </w:rPr>
            </w:pPr>
          </w:p>
        </w:tc>
        <w:tc>
          <w:tcPr>
            <w:tcW w:w="3012" w:type="dxa"/>
            <w:tcBorders>
              <w:top w:val="nil"/>
            </w:tcBorders>
          </w:tcPr>
          <w:p>
            <w:pPr>
              <w:pStyle w:val="TableParagraph"/>
              <w:ind w:left="0"/>
              <w:rPr>
                <w:sz w:val="24"/>
              </w:rPr>
            </w:pPr>
          </w:p>
        </w:tc>
        <w:tc>
          <w:tcPr>
            <w:tcW w:w="3192" w:type="dxa"/>
            <w:tcBorders>
              <w:top w:val="nil"/>
            </w:tcBorders>
          </w:tcPr>
          <w:p>
            <w:pPr>
              <w:pStyle w:val="TableParagraph"/>
              <w:spacing w:before="63"/>
              <w:ind w:left="110"/>
              <w:rPr>
                <w:sz w:val="24"/>
              </w:rPr>
            </w:pPr>
            <w:r>
              <w:rPr>
                <w:sz w:val="24"/>
              </w:rPr>
              <w:t>материальных ресурсов</w:t>
            </w:r>
          </w:p>
        </w:tc>
      </w:tr>
      <w:tr>
        <w:trPr>
          <w:trHeight w:val="343" w:hRule="atLeast"/>
        </w:trPr>
        <w:tc>
          <w:tcPr>
            <w:tcW w:w="675" w:type="dxa"/>
            <w:tcBorders>
              <w:bottom w:val="nil"/>
            </w:tcBorders>
          </w:tcPr>
          <w:p>
            <w:pPr>
              <w:pStyle w:val="TableParagraph"/>
              <w:spacing w:line="270" w:lineRule="exact"/>
              <w:rPr>
                <w:sz w:val="24"/>
              </w:rPr>
            </w:pPr>
            <w:r>
              <w:rPr>
                <w:sz w:val="24"/>
              </w:rPr>
              <w:t>25</w:t>
            </w:r>
          </w:p>
        </w:tc>
        <w:tc>
          <w:tcPr>
            <w:tcW w:w="3154" w:type="dxa"/>
            <w:tcBorders>
              <w:bottom w:val="nil"/>
            </w:tcBorders>
          </w:tcPr>
          <w:p>
            <w:pPr>
              <w:pStyle w:val="TableParagraph"/>
              <w:tabs>
                <w:tab w:pos="932" w:val="left" w:leader="none"/>
                <w:tab w:pos="2465" w:val="left" w:leader="none"/>
              </w:tabs>
              <w:spacing w:line="270" w:lineRule="exact"/>
              <w:ind w:left="110"/>
              <w:rPr>
                <w:sz w:val="24"/>
              </w:rPr>
            </w:pPr>
            <w:r>
              <w:rPr>
                <w:sz w:val="24"/>
              </w:rPr>
              <w:t>Слова</w:t>
              <w:tab/>
              <w:t>произнесены</w:t>
              <w:tab/>
              <w:t>после</w:t>
            </w:r>
          </w:p>
        </w:tc>
        <w:tc>
          <w:tcPr>
            <w:tcW w:w="3012" w:type="dxa"/>
            <w:tcBorders>
              <w:bottom w:val="nil"/>
            </w:tcBorders>
          </w:tcPr>
          <w:p>
            <w:pPr>
              <w:pStyle w:val="TableParagraph"/>
              <w:spacing w:line="270" w:lineRule="exact"/>
              <w:ind w:left="110"/>
              <w:rPr>
                <w:sz w:val="24"/>
              </w:rPr>
            </w:pPr>
            <w:r>
              <w:rPr>
                <w:sz w:val="24"/>
              </w:rPr>
              <w:t>Рассказ написан в США.</w:t>
            </w:r>
          </w:p>
        </w:tc>
        <w:tc>
          <w:tcPr>
            <w:tcW w:w="3192" w:type="dxa"/>
            <w:tcBorders>
              <w:bottom w:val="nil"/>
            </w:tcBorders>
          </w:tcPr>
          <w:p>
            <w:pPr>
              <w:pStyle w:val="TableParagraph"/>
              <w:spacing w:line="270" w:lineRule="exact"/>
              <w:ind w:left="110"/>
              <w:rPr>
                <w:sz w:val="24"/>
              </w:rPr>
            </w:pPr>
            <w:r>
              <w:rPr>
                <w:sz w:val="24"/>
              </w:rPr>
              <w:t>Этот текст мог быть написан</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spacing w:before="63"/>
              <w:ind w:left="110"/>
              <w:rPr>
                <w:sz w:val="24"/>
              </w:rPr>
            </w:pPr>
            <w:r>
              <w:rPr>
                <w:sz w:val="24"/>
              </w:rPr>
              <w:t>окончания Второй мировой</w:t>
            </w:r>
          </w:p>
        </w:tc>
        <w:tc>
          <w:tcPr>
            <w:tcW w:w="3012" w:type="dxa"/>
            <w:tcBorders>
              <w:top w:val="nil"/>
              <w:bottom w:val="nil"/>
            </w:tcBorders>
          </w:tcPr>
          <w:p>
            <w:pPr>
              <w:pStyle w:val="TableParagraph"/>
              <w:tabs>
                <w:tab w:pos="1378" w:val="left" w:leader="none"/>
                <w:tab w:pos="2792" w:val="left" w:leader="none"/>
              </w:tabs>
              <w:spacing w:before="63"/>
              <w:ind w:left="110"/>
              <w:rPr>
                <w:sz w:val="24"/>
              </w:rPr>
            </w:pPr>
            <w:r>
              <w:rPr>
                <w:sz w:val="24"/>
              </w:rPr>
              <w:t>События,</w:t>
              <w:tab/>
              <w:t>описанные</w:t>
              <w:tab/>
              <w:t>в</w:t>
            </w:r>
          </w:p>
        </w:tc>
        <w:tc>
          <w:tcPr>
            <w:tcW w:w="3192" w:type="dxa"/>
            <w:tcBorders>
              <w:top w:val="nil"/>
              <w:bottom w:val="nil"/>
            </w:tcBorders>
          </w:tcPr>
          <w:p>
            <w:pPr>
              <w:pStyle w:val="TableParagraph"/>
              <w:tabs>
                <w:tab w:pos="1727" w:val="left" w:leader="none"/>
              </w:tabs>
              <w:spacing w:before="63"/>
              <w:ind w:left="110"/>
              <w:rPr>
                <w:sz w:val="24"/>
              </w:rPr>
            </w:pPr>
            <w:r>
              <w:rPr>
                <w:sz w:val="24"/>
              </w:rPr>
              <w:t>перед</w:t>
              <w:tab/>
              <w:t>подписанием</w:t>
            </w:r>
          </w:p>
        </w:tc>
      </w:tr>
      <w:tr>
        <w:trPr>
          <w:trHeight w:val="414"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tabs>
                <w:tab w:pos="968" w:val="left" w:leader="none"/>
                <w:tab w:pos="1733" w:val="left" w:leader="none"/>
                <w:tab w:pos="2158" w:val="left" w:leader="none"/>
                <w:tab w:pos="2817" w:val="left" w:leader="none"/>
              </w:tabs>
              <w:spacing w:before="64"/>
              <w:ind w:left="110"/>
              <w:rPr>
                <w:sz w:val="24"/>
              </w:rPr>
            </w:pPr>
            <w:r>
              <w:rPr>
                <w:sz w:val="24"/>
              </w:rPr>
              <w:t>войны</w:t>
              <w:tab/>
              <w:t>(1946</w:t>
              <w:tab/>
              <w:t>г.,</w:t>
              <w:tab/>
              <w:t>речь</w:t>
              <w:tab/>
              <w:t>У.</w:t>
            </w:r>
          </w:p>
        </w:tc>
        <w:tc>
          <w:tcPr>
            <w:tcW w:w="3012" w:type="dxa"/>
            <w:tcBorders>
              <w:top w:val="nil"/>
              <w:bottom w:val="nil"/>
            </w:tcBorders>
          </w:tcPr>
          <w:p>
            <w:pPr>
              <w:pStyle w:val="TableParagraph"/>
              <w:tabs>
                <w:tab w:pos="1311" w:val="left" w:leader="none"/>
                <w:tab w:pos="2792" w:val="left" w:leader="none"/>
              </w:tabs>
              <w:spacing w:before="64"/>
              <w:ind w:left="110"/>
              <w:rPr>
                <w:sz w:val="24"/>
              </w:rPr>
            </w:pPr>
            <w:r>
              <w:rPr>
                <w:sz w:val="24"/>
              </w:rPr>
              <w:t>тексте,</w:t>
              <w:tab/>
              <w:t>получили</w:t>
              <w:tab/>
              <w:t>в</w:t>
            </w:r>
          </w:p>
        </w:tc>
        <w:tc>
          <w:tcPr>
            <w:tcW w:w="3192" w:type="dxa"/>
            <w:tcBorders>
              <w:top w:val="nil"/>
              <w:bottom w:val="nil"/>
            </w:tcBorders>
          </w:tcPr>
          <w:p>
            <w:pPr>
              <w:pStyle w:val="TableParagraph"/>
              <w:tabs>
                <w:tab w:pos="1874" w:val="left" w:leader="none"/>
              </w:tabs>
              <w:spacing w:before="64"/>
              <w:ind w:left="110"/>
              <w:rPr>
                <w:sz w:val="24"/>
              </w:rPr>
            </w:pPr>
            <w:r>
              <w:rPr>
                <w:sz w:val="24"/>
              </w:rPr>
              <w:t>Мюнхенского</w:t>
              <w:tab/>
              <w:t>соглашения</w:t>
            </w:r>
          </w:p>
        </w:tc>
      </w:tr>
      <w:tr>
        <w:trPr>
          <w:trHeight w:val="413"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spacing w:before="63"/>
              <w:ind w:left="110"/>
              <w:rPr>
                <w:sz w:val="24"/>
              </w:rPr>
            </w:pPr>
            <w:r>
              <w:rPr>
                <w:sz w:val="24"/>
              </w:rPr>
              <w:t>Черчилля в Фултоне).</w:t>
            </w:r>
            <w:r>
              <w:rPr>
                <w:spacing w:val="53"/>
                <w:sz w:val="24"/>
              </w:rPr>
              <w:t> </w:t>
            </w:r>
            <w:r>
              <w:rPr>
                <w:sz w:val="24"/>
              </w:rPr>
              <w:t>Эти</w:t>
            </w:r>
          </w:p>
        </w:tc>
        <w:tc>
          <w:tcPr>
            <w:tcW w:w="3012" w:type="dxa"/>
            <w:tcBorders>
              <w:top w:val="nil"/>
              <w:bottom w:val="nil"/>
            </w:tcBorders>
          </w:tcPr>
          <w:p>
            <w:pPr>
              <w:pStyle w:val="TableParagraph"/>
              <w:tabs>
                <w:tab w:pos="1992" w:val="left" w:leader="none"/>
              </w:tabs>
              <w:spacing w:before="63"/>
              <w:ind w:left="110"/>
              <w:rPr>
                <w:sz w:val="24"/>
              </w:rPr>
            </w:pPr>
            <w:r>
              <w:rPr>
                <w:sz w:val="24"/>
              </w:rPr>
              <w:t>истории</w:t>
              <w:tab/>
              <w:t>название</w:t>
            </w:r>
          </w:p>
        </w:tc>
        <w:tc>
          <w:tcPr>
            <w:tcW w:w="3192" w:type="dxa"/>
            <w:tcBorders>
              <w:top w:val="nil"/>
              <w:bottom w:val="nil"/>
            </w:tcBorders>
          </w:tcPr>
          <w:p>
            <w:pPr>
              <w:pStyle w:val="TableParagraph"/>
              <w:spacing w:before="63"/>
              <w:ind w:left="110"/>
              <w:rPr>
                <w:sz w:val="24"/>
              </w:rPr>
            </w:pPr>
            <w:r>
              <w:rPr>
                <w:sz w:val="24"/>
              </w:rPr>
              <w:t>1938 г. Политика западных</w:t>
            </w:r>
          </w:p>
        </w:tc>
      </w:tr>
      <w:tr>
        <w:trPr>
          <w:trHeight w:val="413" w:hRule="atLeast"/>
        </w:trPr>
        <w:tc>
          <w:tcPr>
            <w:tcW w:w="675" w:type="dxa"/>
            <w:tcBorders>
              <w:top w:val="nil"/>
              <w:bottom w:val="nil"/>
            </w:tcBorders>
          </w:tcPr>
          <w:p>
            <w:pPr>
              <w:pStyle w:val="TableParagraph"/>
              <w:ind w:left="0"/>
              <w:rPr>
                <w:sz w:val="24"/>
              </w:rPr>
            </w:pPr>
          </w:p>
        </w:tc>
        <w:tc>
          <w:tcPr>
            <w:tcW w:w="3154" w:type="dxa"/>
            <w:tcBorders>
              <w:top w:val="nil"/>
              <w:bottom w:val="nil"/>
            </w:tcBorders>
          </w:tcPr>
          <w:p>
            <w:pPr>
              <w:pStyle w:val="TableParagraph"/>
              <w:spacing w:before="64"/>
              <w:ind w:left="110"/>
              <w:rPr>
                <w:sz w:val="24"/>
              </w:rPr>
            </w:pPr>
            <w:r>
              <w:rPr>
                <w:sz w:val="24"/>
              </w:rPr>
              <w:t>слова характеризуют эпоху</w:t>
            </w:r>
          </w:p>
        </w:tc>
        <w:tc>
          <w:tcPr>
            <w:tcW w:w="3012" w:type="dxa"/>
            <w:tcBorders>
              <w:top w:val="nil"/>
              <w:bottom w:val="nil"/>
            </w:tcBorders>
          </w:tcPr>
          <w:p>
            <w:pPr>
              <w:pStyle w:val="TableParagraph"/>
              <w:spacing w:before="64"/>
              <w:ind w:left="110"/>
              <w:rPr>
                <w:sz w:val="24"/>
              </w:rPr>
            </w:pPr>
            <w:r>
              <w:rPr>
                <w:sz w:val="24"/>
              </w:rPr>
              <w:t>«Великой депрессии»</w:t>
            </w:r>
          </w:p>
        </w:tc>
        <w:tc>
          <w:tcPr>
            <w:tcW w:w="3192" w:type="dxa"/>
            <w:tcBorders>
              <w:top w:val="nil"/>
              <w:bottom w:val="nil"/>
            </w:tcBorders>
          </w:tcPr>
          <w:p>
            <w:pPr>
              <w:pStyle w:val="TableParagraph"/>
              <w:tabs>
                <w:tab w:pos="1929" w:val="left" w:leader="none"/>
              </w:tabs>
              <w:spacing w:before="64"/>
              <w:ind w:left="110"/>
              <w:rPr>
                <w:sz w:val="24"/>
              </w:rPr>
            </w:pPr>
            <w:r>
              <w:rPr>
                <w:sz w:val="24"/>
              </w:rPr>
              <w:t>держав</w:t>
              <w:tab/>
              <w:t>называлась</w:t>
            </w:r>
          </w:p>
        </w:tc>
      </w:tr>
      <w:tr>
        <w:trPr>
          <w:trHeight w:val="483" w:hRule="atLeast"/>
        </w:trPr>
        <w:tc>
          <w:tcPr>
            <w:tcW w:w="675" w:type="dxa"/>
            <w:tcBorders>
              <w:top w:val="nil"/>
            </w:tcBorders>
          </w:tcPr>
          <w:p>
            <w:pPr>
              <w:pStyle w:val="TableParagraph"/>
              <w:ind w:left="0"/>
              <w:rPr>
                <w:sz w:val="24"/>
              </w:rPr>
            </w:pPr>
          </w:p>
        </w:tc>
        <w:tc>
          <w:tcPr>
            <w:tcW w:w="3154" w:type="dxa"/>
            <w:tcBorders>
              <w:top w:val="nil"/>
            </w:tcBorders>
          </w:tcPr>
          <w:p>
            <w:pPr>
              <w:pStyle w:val="TableParagraph"/>
              <w:spacing w:before="63"/>
              <w:ind w:left="110"/>
              <w:rPr>
                <w:sz w:val="24"/>
              </w:rPr>
            </w:pPr>
            <w:r>
              <w:rPr>
                <w:sz w:val="24"/>
              </w:rPr>
              <w:t>«холодной войны»</w:t>
            </w:r>
          </w:p>
        </w:tc>
        <w:tc>
          <w:tcPr>
            <w:tcW w:w="3012" w:type="dxa"/>
            <w:tcBorders>
              <w:top w:val="nil"/>
            </w:tcBorders>
          </w:tcPr>
          <w:p>
            <w:pPr>
              <w:pStyle w:val="TableParagraph"/>
              <w:ind w:left="0"/>
              <w:rPr>
                <w:sz w:val="24"/>
              </w:rPr>
            </w:pPr>
          </w:p>
        </w:tc>
        <w:tc>
          <w:tcPr>
            <w:tcW w:w="3192" w:type="dxa"/>
            <w:tcBorders>
              <w:top w:val="nil"/>
            </w:tcBorders>
          </w:tcPr>
          <w:p>
            <w:pPr>
              <w:pStyle w:val="TableParagraph"/>
              <w:spacing w:before="63"/>
              <w:ind w:left="110"/>
              <w:rPr>
                <w:sz w:val="24"/>
              </w:rPr>
            </w:pPr>
            <w:r>
              <w:rPr>
                <w:sz w:val="24"/>
              </w:rPr>
              <w:t>«политикой умиротворения»</w:t>
            </w:r>
          </w:p>
        </w:tc>
      </w:tr>
    </w:tbl>
    <w:p>
      <w:pPr>
        <w:spacing w:after="0"/>
        <w:rPr>
          <w:sz w:val="24"/>
        </w:rPr>
        <w:sectPr>
          <w:pgSz w:w="11910" w:h="16840"/>
          <w:pgMar w:header="710" w:footer="0" w:top="1160" w:bottom="280" w:left="280" w:right="0"/>
        </w:sectPr>
      </w:pPr>
    </w:p>
    <w:p>
      <w:pPr>
        <w:spacing w:line="360" w:lineRule="auto" w:before="96"/>
        <w:ind w:left="1561" w:right="4549" w:firstLine="0"/>
        <w:jc w:val="left"/>
        <w:rPr>
          <w:b/>
          <w:sz w:val="28"/>
        </w:rPr>
      </w:pPr>
      <w:r>
        <w:rPr>
          <w:b/>
          <w:sz w:val="28"/>
        </w:rPr>
        <w:t>Дополнительные материалы для занятий по истории культуры и искусства</w:t>
      </w:r>
    </w:p>
    <w:p>
      <w:pPr>
        <w:pStyle w:val="BodyText"/>
        <w:spacing w:line="360" w:lineRule="auto"/>
        <w:ind w:right="1126"/>
        <w:jc w:val="both"/>
      </w:pPr>
      <w:r>
        <w:rPr/>
        <w:t>(материалы предоставлены заведующим отделом методической и научно- просветительской работы Государственной Третьяковской галереи, старшим научным сотрудником Е. Г. Середняковой)</w:t>
      </w:r>
    </w:p>
    <w:p>
      <w:pPr>
        <w:pStyle w:val="Heading2"/>
        <w:numPr>
          <w:ilvl w:val="0"/>
          <w:numId w:val="216"/>
        </w:numPr>
        <w:tabs>
          <w:tab w:pos="1135" w:val="left" w:leader="none"/>
        </w:tabs>
        <w:spacing w:line="240" w:lineRule="auto" w:before="0" w:after="0"/>
        <w:ind w:left="994" w:right="0" w:hanging="142"/>
        <w:jc w:val="left"/>
      </w:pPr>
      <w:r>
        <w:rPr/>
        <w:t>Анализ </w:t>
      </w:r>
      <w:r>
        <w:rPr>
          <w:spacing w:val="5"/>
        </w:rPr>
        <w:t>произведения</w:t>
      </w:r>
      <w:r>
        <w:rPr>
          <w:spacing w:val="8"/>
        </w:rPr>
        <w:t> </w:t>
      </w:r>
      <w:r>
        <w:rPr>
          <w:spacing w:val="5"/>
        </w:rPr>
        <w:t>искусства</w:t>
      </w:r>
    </w:p>
    <w:p>
      <w:pPr>
        <w:spacing w:before="156"/>
        <w:ind w:left="528" w:right="0" w:firstLine="0"/>
        <w:jc w:val="left"/>
        <w:rPr>
          <w:i/>
          <w:sz w:val="28"/>
        </w:rPr>
      </w:pPr>
      <w:r>
        <w:rPr>
          <w:i/>
          <w:sz w:val="28"/>
        </w:rPr>
        <w:t>Принципы художественного анализа произведений искусства ХХ в.:</w:t>
      </w:r>
    </w:p>
    <w:p>
      <w:pPr>
        <w:pStyle w:val="ListParagraph"/>
        <w:numPr>
          <w:ilvl w:val="0"/>
          <w:numId w:val="217"/>
        </w:numPr>
        <w:tabs>
          <w:tab w:pos="1137" w:val="left" w:leader="none"/>
        </w:tabs>
        <w:spacing w:line="360" w:lineRule="auto" w:before="163" w:after="0"/>
        <w:ind w:left="1136" w:right="1347" w:hanging="425"/>
        <w:jc w:val="both"/>
        <w:rPr>
          <w:sz w:val="28"/>
        </w:rPr>
      </w:pPr>
      <w:r>
        <w:rPr>
          <w:sz w:val="28"/>
        </w:rPr>
        <w:t>Необходимо подчеркнуть, что анализ и  характер  восприятия  произведений искусства ХХ в. существенно отличаются от подходов к произведениям классической</w:t>
      </w:r>
      <w:r>
        <w:rPr>
          <w:spacing w:val="39"/>
          <w:sz w:val="28"/>
        </w:rPr>
        <w:t> </w:t>
      </w:r>
      <w:r>
        <w:rPr>
          <w:sz w:val="28"/>
        </w:rPr>
        <w:t>традиции.</w:t>
      </w:r>
    </w:p>
    <w:p>
      <w:pPr>
        <w:pStyle w:val="ListParagraph"/>
        <w:numPr>
          <w:ilvl w:val="0"/>
          <w:numId w:val="217"/>
        </w:numPr>
        <w:tabs>
          <w:tab w:pos="1137" w:val="left" w:leader="none"/>
        </w:tabs>
        <w:spacing w:line="360" w:lineRule="auto" w:before="0" w:after="0"/>
        <w:ind w:left="1136" w:right="1339" w:hanging="425"/>
        <w:jc w:val="both"/>
        <w:rPr>
          <w:sz w:val="28"/>
        </w:rPr>
      </w:pPr>
      <w:r>
        <w:rPr>
          <w:spacing w:val="-7"/>
          <w:sz w:val="28"/>
        </w:rPr>
        <w:t>Оценочный </w:t>
      </w:r>
      <w:r>
        <w:rPr>
          <w:spacing w:val="-6"/>
          <w:sz w:val="28"/>
        </w:rPr>
        <w:t>путь </w:t>
      </w:r>
      <w:r>
        <w:rPr>
          <w:sz w:val="28"/>
        </w:rPr>
        <w:t>на </w:t>
      </w:r>
      <w:r>
        <w:rPr>
          <w:spacing w:val="-7"/>
          <w:sz w:val="28"/>
        </w:rPr>
        <w:t>уровне понятий «нравится </w:t>
      </w:r>
      <w:r>
        <w:rPr>
          <w:sz w:val="28"/>
        </w:rPr>
        <w:t>— </w:t>
      </w:r>
      <w:r>
        <w:rPr>
          <w:spacing w:val="-4"/>
          <w:sz w:val="28"/>
        </w:rPr>
        <w:t>не </w:t>
      </w:r>
      <w:r>
        <w:rPr>
          <w:spacing w:val="-7"/>
          <w:sz w:val="28"/>
        </w:rPr>
        <w:t>нравится» </w:t>
      </w:r>
      <w:r>
        <w:rPr>
          <w:spacing w:val="-6"/>
          <w:sz w:val="28"/>
        </w:rPr>
        <w:t>вряд </w:t>
      </w:r>
      <w:r>
        <w:rPr>
          <w:spacing w:val="-4"/>
          <w:sz w:val="28"/>
        </w:rPr>
        <w:t>ли </w:t>
      </w:r>
      <w:r>
        <w:rPr>
          <w:spacing w:val="-7"/>
          <w:sz w:val="28"/>
        </w:rPr>
        <w:t>уместен, </w:t>
      </w:r>
      <w:r>
        <w:rPr>
          <w:spacing w:val="-4"/>
          <w:sz w:val="28"/>
        </w:rPr>
        <w:t>так как </w:t>
      </w:r>
      <w:r>
        <w:rPr>
          <w:spacing w:val="-8"/>
          <w:sz w:val="28"/>
        </w:rPr>
        <w:t>фактически </w:t>
      </w:r>
      <w:r>
        <w:rPr>
          <w:spacing w:val="-7"/>
          <w:sz w:val="28"/>
        </w:rPr>
        <w:t>предлагается </w:t>
      </w:r>
      <w:r>
        <w:rPr>
          <w:spacing w:val="-6"/>
          <w:sz w:val="28"/>
        </w:rPr>
        <w:t>дать оценку явления, </w:t>
      </w:r>
      <w:r>
        <w:rPr>
          <w:sz w:val="28"/>
        </w:rPr>
        <w:t>в </w:t>
      </w:r>
      <w:r>
        <w:rPr>
          <w:spacing w:val="-6"/>
          <w:sz w:val="28"/>
        </w:rPr>
        <w:t>котором </w:t>
      </w:r>
      <w:r>
        <w:rPr>
          <w:spacing w:val="-7"/>
          <w:sz w:val="28"/>
        </w:rPr>
        <w:t>ученик </w:t>
      </w:r>
      <w:r>
        <w:rPr>
          <w:spacing w:val="-6"/>
          <w:sz w:val="28"/>
        </w:rPr>
        <w:t>ничего </w:t>
      </w:r>
      <w:r>
        <w:rPr>
          <w:sz w:val="28"/>
        </w:rPr>
        <w:t>не</w:t>
      </w:r>
      <w:r>
        <w:rPr>
          <w:spacing w:val="12"/>
          <w:sz w:val="28"/>
        </w:rPr>
        <w:t> </w:t>
      </w:r>
      <w:r>
        <w:rPr>
          <w:spacing w:val="-7"/>
          <w:sz w:val="28"/>
        </w:rPr>
        <w:t>понимает.</w:t>
      </w:r>
    </w:p>
    <w:p>
      <w:pPr>
        <w:pStyle w:val="ListParagraph"/>
        <w:numPr>
          <w:ilvl w:val="0"/>
          <w:numId w:val="217"/>
        </w:numPr>
        <w:tabs>
          <w:tab w:pos="1137" w:val="left" w:leader="none"/>
        </w:tabs>
        <w:spacing w:line="360" w:lineRule="auto" w:before="0" w:after="0"/>
        <w:ind w:left="1136" w:right="1348" w:hanging="425"/>
        <w:jc w:val="both"/>
        <w:rPr>
          <w:sz w:val="28"/>
        </w:rPr>
      </w:pPr>
      <w:r>
        <w:rPr>
          <w:sz w:val="28"/>
        </w:rPr>
        <w:t>Характерная особенность произведений искусства ХХ в. — видимая сложность или нарочитая упрощённость, поэтому для адекватного восприятия и понимания произведения  требуются  дополнительные усилия, а чаще всего — дополнительные</w:t>
      </w:r>
      <w:r>
        <w:rPr>
          <w:spacing w:val="-17"/>
          <w:sz w:val="28"/>
        </w:rPr>
        <w:t> </w:t>
      </w:r>
      <w:r>
        <w:rPr>
          <w:sz w:val="28"/>
        </w:rPr>
        <w:t>знания.</w:t>
      </w:r>
    </w:p>
    <w:p>
      <w:pPr>
        <w:pStyle w:val="ListParagraph"/>
        <w:numPr>
          <w:ilvl w:val="0"/>
          <w:numId w:val="217"/>
        </w:numPr>
        <w:tabs>
          <w:tab w:pos="1137" w:val="left" w:leader="none"/>
        </w:tabs>
        <w:spacing w:line="360" w:lineRule="auto" w:before="199" w:after="0"/>
        <w:ind w:left="1136" w:right="1347" w:hanging="425"/>
        <w:jc w:val="both"/>
        <w:rPr>
          <w:sz w:val="28"/>
        </w:rPr>
      </w:pPr>
      <w:r>
        <w:rPr>
          <w:sz w:val="28"/>
        </w:rPr>
        <w:t>Необходимо в первую очередь ознакомиться с идеями и художественными теориями соответствующего времени, когда создавалось произведение, с авторской концепцией и т.</w:t>
      </w:r>
      <w:r>
        <w:rPr>
          <w:spacing w:val="21"/>
          <w:sz w:val="28"/>
        </w:rPr>
        <w:t> </w:t>
      </w:r>
      <w:r>
        <w:rPr>
          <w:sz w:val="28"/>
        </w:rPr>
        <w:t>д.</w:t>
      </w:r>
    </w:p>
    <w:p>
      <w:pPr>
        <w:pStyle w:val="BodyText"/>
        <w:spacing w:line="360" w:lineRule="auto" w:before="1"/>
        <w:ind w:left="970" w:right="1347" w:firstLine="396"/>
        <w:jc w:val="both"/>
      </w:pPr>
      <w:r>
        <w:rPr/>
        <w:t>Общим, объединяющим для искусства ХХ в. является стремление вслед за открытиями естественных наук, психологии, философии, перевернувших устойчивое представление о мире, заглянуть в таинственные и полные загадки миры сознания человека, исследовать его тёмные и  светлые глубины, постичь тайны мироздания. Подняться на уровень универсальных обобщений и погрузиться в не поддающиеся рациональному объяснению области интуиции и</w:t>
      </w:r>
      <w:r>
        <w:rPr>
          <w:spacing w:val="-24"/>
        </w:rPr>
        <w:t> </w:t>
      </w:r>
      <w:r>
        <w:rPr/>
        <w:t>подсознательного.</w:t>
      </w:r>
    </w:p>
    <w:p>
      <w:pPr>
        <w:pStyle w:val="BodyText"/>
        <w:spacing w:line="360" w:lineRule="auto" w:before="1"/>
        <w:ind w:left="970" w:right="1348" w:firstLine="396"/>
        <w:jc w:val="both"/>
      </w:pPr>
      <w:r>
        <w:rPr/>
        <w:t>Поэтому произведения искусства ХХ в. порой не поддаются восприятию только на уровне чувств, эмоций и привычных понятий.</w:t>
      </w:r>
    </w:p>
    <w:p>
      <w:pPr>
        <w:spacing w:after="0" w:line="360" w:lineRule="auto"/>
        <w:jc w:val="both"/>
        <w:sectPr>
          <w:pgSz w:w="11910" w:h="16840"/>
          <w:pgMar w:header="710" w:footer="0" w:top="1160" w:bottom="280" w:left="280" w:right="0"/>
        </w:sectPr>
      </w:pPr>
    </w:p>
    <w:p>
      <w:pPr>
        <w:pStyle w:val="BodyText"/>
        <w:spacing w:line="360" w:lineRule="auto" w:before="91"/>
        <w:ind w:left="970" w:right="1346" w:firstLine="396"/>
        <w:jc w:val="both"/>
      </w:pPr>
      <w:r>
        <w:rPr/>
        <w:t>При знакомстве с направлениями в искусстве ХХ в. необходимо придерживаться той последовательности в изложении материала, которая обозначена в учебнике. Это позволяет выявить логику начинающегося в импрессионизме и символизме и постепенно приходящего к абстрактной живописи художественного процесса Новейшего времени.</w:t>
      </w:r>
    </w:p>
    <w:p>
      <w:pPr>
        <w:pStyle w:val="BodyText"/>
        <w:spacing w:line="360" w:lineRule="auto"/>
        <w:ind w:left="970" w:right="1345" w:firstLine="396"/>
        <w:jc w:val="both"/>
      </w:pPr>
      <w:r>
        <w:rPr/>
        <w:t>Тогда становится очевидным изменение картины мира в искусстве. Соответственно меняются и принципы восприятия. Как справочный дополнительный материал может быть использована  сравнительная таблица, которая  на  уровне  эстетических  категорий  даёт  представление об  особенностях  двух  художественных  систем:  классической, характерной для ХIХ в., и эпохи модернизма и авангарда ХХ</w:t>
      </w:r>
      <w:r>
        <w:rPr>
          <w:spacing w:val="8"/>
        </w:rPr>
        <w:t> </w:t>
      </w:r>
      <w:r>
        <w:rPr/>
        <w:t>в.</w:t>
      </w:r>
    </w:p>
    <w:p>
      <w:pPr>
        <w:pStyle w:val="Heading2"/>
        <w:spacing w:before="7"/>
        <w:ind w:left="3426"/>
      </w:pPr>
      <w:r>
        <w:rPr/>
        <w:t>Сравнение художественных систем</w:t>
      </w:r>
    </w:p>
    <w:p>
      <w:pPr>
        <w:pStyle w:val="BodyText"/>
        <w:ind w:left="0"/>
        <w:rPr>
          <w:b/>
          <w:sz w:val="20"/>
        </w:rPr>
      </w:pPr>
    </w:p>
    <w:p>
      <w:pPr>
        <w:pStyle w:val="BodyText"/>
        <w:ind w:left="0"/>
        <w:rPr>
          <w:b/>
          <w:sz w:val="20"/>
        </w:rPr>
      </w:pPr>
    </w:p>
    <w:p>
      <w:pPr>
        <w:pStyle w:val="BodyText"/>
        <w:spacing w:before="1"/>
        <w:ind w:left="0"/>
        <w:rPr>
          <w:b/>
          <w:sz w:val="16"/>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2874"/>
        <w:gridCol w:w="5385"/>
      </w:tblGrid>
      <w:tr>
        <w:trPr>
          <w:trHeight w:val="827" w:hRule="atLeast"/>
        </w:trPr>
        <w:tc>
          <w:tcPr>
            <w:tcW w:w="1556" w:type="dxa"/>
          </w:tcPr>
          <w:p>
            <w:pPr>
              <w:pStyle w:val="TableParagraph"/>
              <w:ind w:left="0"/>
              <w:rPr>
                <w:sz w:val="24"/>
              </w:rPr>
            </w:pPr>
          </w:p>
        </w:tc>
        <w:tc>
          <w:tcPr>
            <w:tcW w:w="2874" w:type="dxa"/>
          </w:tcPr>
          <w:p>
            <w:pPr>
              <w:pStyle w:val="TableParagraph"/>
              <w:spacing w:line="275" w:lineRule="exact"/>
              <w:rPr>
                <w:b/>
                <w:sz w:val="24"/>
              </w:rPr>
            </w:pPr>
            <w:r>
              <w:rPr>
                <w:b/>
                <w:sz w:val="24"/>
              </w:rPr>
              <w:t>Классическая традиция</w:t>
            </w:r>
          </w:p>
        </w:tc>
        <w:tc>
          <w:tcPr>
            <w:tcW w:w="5385" w:type="dxa"/>
          </w:tcPr>
          <w:p>
            <w:pPr>
              <w:pStyle w:val="TableParagraph"/>
              <w:spacing w:line="275" w:lineRule="exact"/>
              <w:ind w:left="109"/>
              <w:rPr>
                <w:b/>
                <w:sz w:val="24"/>
              </w:rPr>
            </w:pPr>
            <w:r>
              <w:rPr>
                <w:b/>
                <w:sz w:val="24"/>
              </w:rPr>
              <w:t>Модернизм</w:t>
            </w:r>
          </w:p>
        </w:tc>
      </w:tr>
      <w:tr>
        <w:trPr>
          <w:trHeight w:val="714" w:hRule="atLeast"/>
        </w:trPr>
        <w:tc>
          <w:tcPr>
            <w:tcW w:w="1556" w:type="dxa"/>
          </w:tcPr>
          <w:p>
            <w:pPr>
              <w:pStyle w:val="TableParagraph"/>
              <w:ind w:left="0"/>
              <w:rPr>
                <w:sz w:val="24"/>
              </w:rPr>
            </w:pPr>
          </w:p>
        </w:tc>
        <w:tc>
          <w:tcPr>
            <w:tcW w:w="2874" w:type="dxa"/>
          </w:tcPr>
          <w:p>
            <w:pPr>
              <w:pStyle w:val="TableParagraph"/>
              <w:spacing w:line="270" w:lineRule="exact"/>
              <w:rPr>
                <w:sz w:val="24"/>
              </w:rPr>
            </w:pPr>
            <w:r>
              <w:rPr>
                <w:sz w:val="24"/>
              </w:rPr>
              <w:t>1400—1880 е гг.</w:t>
            </w:r>
          </w:p>
        </w:tc>
        <w:tc>
          <w:tcPr>
            <w:tcW w:w="5385" w:type="dxa"/>
          </w:tcPr>
          <w:p>
            <w:pPr>
              <w:pStyle w:val="TableParagraph"/>
              <w:spacing w:line="270" w:lineRule="exact"/>
              <w:ind w:left="109"/>
              <w:rPr>
                <w:sz w:val="24"/>
              </w:rPr>
            </w:pPr>
            <w:r>
              <w:rPr>
                <w:sz w:val="24"/>
              </w:rPr>
              <w:t>1880—1960-е гг.</w:t>
            </w:r>
          </w:p>
        </w:tc>
      </w:tr>
      <w:tr>
        <w:trPr>
          <w:trHeight w:val="343" w:hRule="atLeast"/>
        </w:trPr>
        <w:tc>
          <w:tcPr>
            <w:tcW w:w="1556" w:type="dxa"/>
            <w:tcBorders>
              <w:bottom w:val="nil"/>
            </w:tcBorders>
          </w:tcPr>
          <w:p>
            <w:pPr>
              <w:pStyle w:val="TableParagraph"/>
              <w:spacing w:line="270" w:lineRule="exact"/>
              <w:rPr>
                <w:sz w:val="24"/>
              </w:rPr>
            </w:pPr>
            <w:r>
              <w:rPr>
                <w:sz w:val="24"/>
              </w:rPr>
              <w:t>Ведущий</w:t>
            </w:r>
          </w:p>
        </w:tc>
        <w:tc>
          <w:tcPr>
            <w:tcW w:w="2874" w:type="dxa"/>
            <w:tcBorders>
              <w:bottom w:val="nil"/>
            </w:tcBorders>
          </w:tcPr>
          <w:p>
            <w:pPr>
              <w:pStyle w:val="TableParagraph"/>
              <w:tabs>
                <w:tab w:pos="1841" w:val="left" w:leader="none"/>
              </w:tabs>
              <w:spacing w:line="270" w:lineRule="exact"/>
              <w:rPr>
                <w:sz w:val="24"/>
              </w:rPr>
            </w:pPr>
            <w:r>
              <w:rPr>
                <w:sz w:val="24"/>
              </w:rPr>
              <w:t>Стремление</w:t>
              <w:tab/>
              <w:t>добиться</w:t>
            </w:r>
          </w:p>
        </w:tc>
        <w:tc>
          <w:tcPr>
            <w:tcW w:w="5385" w:type="dxa"/>
            <w:tcBorders>
              <w:bottom w:val="nil"/>
            </w:tcBorders>
          </w:tcPr>
          <w:p>
            <w:pPr>
              <w:pStyle w:val="TableParagraph"/>
              <w:spacing w:line="270" w:lineRule="exact"/>
              <w:ind w:left="109"/>
              <w:rPr>
                <w:sz w:val="24"/>
              </w:rPr>
            </w:pPr>
            <w:r>
              <w:rPr>
                <w:sz w:val="24"/>
              </w:rPr>
              <w:t>Постепенный отказ от изображения видимой</w:t>
            </w:r>
          </w:p>
        </w:tc>
      </w:tr>
      <w:tr>
        <w:trPr>
          <w:trHeight w:val="414" w:hRule="atLeast"/>
        </w:trPr>
        <w:tc>
          <w:tcPr>
            <w:tcW w:w="1556" w:type="dxa"/>
            <w:tcBorders>
              <w:top w:val="nil"/>
              <w:bottom w:val="nil"/>
            </w:tcBorders>
          </w:tcPr>
          <w:p>
            <w:pPr>
              <w:pStyle w:val="TableParagraph"/>
              <w:spacing w:before="63"/>
              <w:rPr>
                <w:sz w:val="24"/>
              </w:rPr>
            </w:pPr>
            <w:r>
              <w:rPr>
                <w:sz w:val="24"/>
              </w:rPr>
              <w:t>художествен</w:t>
            </w:r>
          </w:p>
        </w:tc>
        <w:tc>
          <w:tcPr>
            <w:tcW w:w="2874" w:type="dxa"/>
            <w:tcBorders>
              <w:top w:val="nil"/>
              <w:bottom w:val="nil"/>
            </w:tcBorders>
          </w:tcPr>
          <w:p>
            <w:pPr>
              <w:pStyle w:val="TableParagraph"/>
              <w:spacing w:before="63"/>
              <w:rPr>
                <w:sz w:val="24"/>
              </w:rPr>
            </w:pPr>
            <w:r>
              <w:rPr>
                <w:sz w:val="24"/>
              </w:rPr>
              <w:t>сходства</w:t>
            </w:r>
          </w:p>
        </w:tc>
        <w:tc>
          <w:tcPr>
            <w:tcW w:w="5385" w:type="dxa"/>
            <w:tcBorders>
              <w:top w:val="nil"/>
              <w:bottom w:val="nil"/>
            </w:tcBorders>
          </w:tcPr>
          <w:p>
            <w:pPr>
              <w:pStyle w:val="TableParagraph"/>
              <w:spacing w:before="63"/>
              <w:ind w:left="109"/>
              <w:rPr>
                <w:sz w:val="24"/>
              </w:rPr>
            </w:pPr>
            <w:r>
              <w:rPr>
                <w:sz w:val="24"/>
              </w:rPr>
              <w:t>реальности в пользу изображения внутреннего</w:t>
            </w:r>
          </w:p>
        </w:tc>
      </w:tr>
      <w:tr>
        <w:trPr>
          <w:trHeight w:val="413" w:hRule="atLeast"/>
        </w:trPr>
        <w:tc>
          <w:tcPr>
            <w:tcW w:w="1556" w:type="dxa"/>
            <w:tcBorders>
              <w:top w:val="nil"/>
              <w:bottom w:val="nil"/>
            </w:tcBorders>
          </w:tcPr>
          <w:p>
            <w:pPr>
              <w:pStyle w:val="TableParagraph"/>
              <w:spacing w:before="64"/>
              <w:rPr>
                <w:sz w:val="24"/>
              </w:rPr>
            </w:pPr>
            <w:r>
              <w:rPr>
                <w:sz w:val="24"/>
              </w:rPr>
              <w:t>ный</w:t>
            </w:r>
          </w:p>
        </w:tc>
        <w:tc>
          <w:tcPr>
            <w:tcW w:w="2874" w:type="dxa"/>
            <w:tcBorders>
              <w:top w:val="nil"/>
              <w:bottom w:val="nil"/>
            </w:tcBorders>
          </w:tcPr>
          <w:p>
            <w:pPr>
              <w:pStyle w:val="TableParagraph"/>
              <w:tabs>
                <w:tab w:pos="2093" w:val="left" w:leader="none"/>
              </w:tabs>
              <w:spacing w:before="64"/>
              <w:rPr>
                <w:sz w:val="24"/>
              </w:rPr>
            </w:pPr>
            <w:r>
              <w:rPr>
                <w:sz w:val="24"/>
              </w:rPr>
              <w:t>художественного</w:t>
              <w:tab/>
              <w:t>образа</w:t>
            </w:r>
          </w:p>
        </w:tc>
        <w:tc>
          <w:tcPr>
            <w:tcW w:w="5385" w:type="dxa"/>
            <w:tcBorders>
              <w:top w:val="nil"/>
              <w:bottom w:val="nil"/>
            </w:tcBorders>
          </w:tcPr>
          <w:p>
            <w:pPr>
              <w:pStyle w:val="TableParagraph"/>
              <w:tabs>
                <w:tab w:pos="1178" w:val="left" w:leader="none"/>
                <w:tab w:pos="2929" w:val="left" w:leader="none"/>
                <w:tab w:pos="4479" w:val="left" w:leader="none"/>
              </w:tabs>
              <w:spacing w:before="64"/>
              <w:ind w:left="109"/>
              <w:rPr>
                <w:sz w:val="24"/>
              </w:rPr>
            </w:pPr>
            <w:r>
              <w:rPr>
                <w:sz w:val="24"/>
              </w:rPr>
              <w:t>мира</w:t>
              <w:tab/>
              <w:t>художника.</w:t>
              <w:tab/>
              <w:t>Выразить</w:t>
              <w:tab/>
              <w:t>красоту</w:t>
            </w:r>
          </w:p>
        </w:tc>
      </w:tr>
      <w:tr>
        <w:trPr>
          <w:trHeight w:val="413" w:hRule="atLeast"/>
        </w:trPr>
        <w:tc>
          <w:tcPr>
            <w:tcW w:w="1556" w:type="dxa"/>
            <w:tcBorders>
              <w:top w:val="nil"/>
              <w:bottom w:val="nil"/>
            </w:tcBorders>
          </w:tcPr>
          <w:p>
            <w:pPr>
              <w:pStyle w:val="TableParagraph"/>
              <w:spacing w:before="63"/>
              <w:rPr>
                <w:sz w:val="24"/>
              </w:rPr>
            </w:pPr>
            <w:r>
              <w:rPr>
                <w:sz w:val="24"/>
              </w:rPr>
              <w:t>принцип</w:t>
            </w:r>
          </w:p>
        </w:tc>
        <w:tc>
          <w:tcPr>
            <w:tcW w:w="2874" w:type="dxa"/>
            <w:tcBorders>
              <w:top w:val="nil"/>
              <w:bottom w:val="nil"/>
            </w:tcBorders>
          </w:tcPr>
          <w:p>
            <w:pPr>
              <w:pStyle w:val="TableParagraph"/>
              <w:spacing w:before="63"/>
              <w:rPr>
                <w:sz w:val="24"/>
              </w:rPr>
            </w:pPr>
            <w:r>
              <w:rPr>
                <w:sz w:val="24"/>
              </w:rPr>
              <w:t>с видимой реальностью.</w:t>
            </w:r>
          </w:p>
        </w:tc>
        <w:tc>
          <w:tcPr>
            <w:tcW w:w="5385" w:type="dxa"/>
            <w:tcBorders>
              <w:top w:val="nil"/>
              <w:bottom w:val="nil"/>
            </w:tcBorders>
          </w:tcPr>
          <w:p>
            <w:pPr>
              <w:pStyle w:val="TableParagraph"/>
              <w:spacing w:before="63"/>
              <w:ind w:left="109"/>
              <w:rPr>
                <w:sz w:val="24"/>
              </w:rPr>
            </w:pPr>
            <w:r>
              <w:rPr>
                <w:sz w:val="24"/>
              </w:rPr>
              <w:t>художественного замысла автора</w:t>
            </w: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tabs>
                <w:tab w:pos="1970" w:val="left" w:leader="none"/>
              </w:tabs>
              <w:spacing w:before="64"/>
              <w:rPr>
                <w:sz w:val="24"/>
              </w:rPr>
            </w:pPr>
            <w:r>
              <w:rPr>
                <w:sz w:val="24"/>
              </w:rPr>
              <w:t>Выразить</w:t>
              <w:tab/>
              <w:t>красоту</w:t>
            </w:r>
          </w:p>
        </w:tc>
        <w:tc>
          <w:tcPr>
            <w:tcW w:w="5385" w:type="dxa"/>
            <w:tcBorders>
              <w:top w:val="nil"/>
              <w:bottom w:val="nil"/>
            </w:tcBorders>
          </w:tcPr>
          <w:p>
            <w:pPr>
              <w:pStyle w:val="TableParagraph"/>
              <w:ind w:left="0"/>
              <w:rPr>
                <w:sz w:val="24"/>
              </w:rPr>
            </w:pP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tabs>
                <w:tab w:pos="2196" w:val="left" w:leader="none"/>
              </w:tabs>
              <w:spacing w:before="63"/>
              <w:rPr>
                <w:sz w:val="24"/>
              </w:rPr>
            </w:pPr>
            <w:r>
              <w:rPr>
                <w:sz w:val="24"/>
              </w:rPr>
              <w:t>(божественную)</w:t>
              <w:tab/>
              <w:t>мира,</w:t>
            </w:r>
          </w:p>
        </w:tc>
        <w:tc>
          <w:tcPr>
            <w:tcW w:w="5385" w:type="dxa"/>
            <w:tcBorders>
              <w:top w:val="nil"/>
              <w:bottom w:val="nil"/>
            </w:tcBorders>
          </w:tcPr>
          <w:p>
            <w:pPr>
              <w:pStyle w:val="TableParagraph"/>
              <w:ind w:left="0"/>
              <w:rPr>
                <w:sz w:val="24"/>
              </w:rPr>
            </w:pPr>
          </w:p>
        </w:tc>
      </w:tr>
      <w:tr>
        <w:trPr>
          <w:trHeight w:val="482" w:hRule="atLeast"/>
        </w:trPr>
        <w:tc>
          <w:tcPr>
            <w:tcW w:w="1556" w:type="dxa"/>
            <w:tcBorders>
              <w:top w:val="nil"/>
            </w:tcBorders>
          </w:tcPr>
          <w:p>
            <w:pPr>
              <w:pStyle w:val="TableParagraph"/>
              <w:ind w:left="0"/>
              <w:rPr>
                <w:sz w:val="24"/>
              </w:rPr>
            </w:pPr>
          </w:p>
        </w:tc>
        <w:tc>
          <w:tcPr>
            <w:tcW w:w="2874" w:type="dxa"/>
            <w:tcBorders>
              <w:top w:val="nil"/>
            </w:tcBorders>
          </w:tcPr>
          <w:p>
            <w:pPr>
              <w:pStyle w:val="TableParagraph"/>
              <w:spacing w:before="64"/>
              <w:rPr>
                <w:sz w:val="24"/>
              </w:rPr>
            </w:pPr>
            <w:r>
              <w:rPr>
                <w:sz w:val="24"/>
              </w:rPr>
              <w:t>разлитую в природе</w:t>
            </w:r>
          </w:p>
        </w:tc>
        <w:tc>
          <w:tcPr>
            <w:tcW w:w="5385" w:type="dxa"/>
            <w:tcBorders>
              <w:top w:val="nil"/>
            </w:tcBorders>
          </w:tcPr>
          <w:p>
            <w:pPr>
              <w:pStyle w:val="TableParagraph"/>
              <w:ind w:left="0"/>
              <w:rPr>
                <w:sz w:val="24"/>
              </w:rPr>
            </w:pPr>
          </w:p>
        </w:tc>
      </w:tr>
      <w:tr>
        <w:trPr>
          <w:trHeight w:val="346" w:hRule="atLeast"/>
        </w:trPr>
        <w:tc>
          <w:tcPr>
            <w:tcW w:w="1556" w:type="dxa"/>
            <w:tcBorders>
              <w:bottom w:val="nil"/>
            </w:tcBorders>
          </w:tcPr>
          <w:p>
            <w:pPr>
              <w:pStyle w:val="TableParagraph"/>
              <w:spacing w:line="273" w:lineRule="exact"/>
              <w:rPr>
                <w:sz w:val="24"/>
              </w:rPr>
            </w:pPr>
            <w:r>
              <w:rPr>
                <w:sz w:val="24"/>
              </w:rPr>
              <w:t>Предмет</w:t>
            </w:r>
          </w:p>
        </w:tc>
        <w:tc>
          <w:tcPr>
            <w:tcW w:w="2874" w:type="dxa"/>
            <w:tcBorders>
              <w:bottom w:val="nil"/>
            </w:tcBorders>
          </w:tcPr>
          <w:p>
            <w:pPr>
              <w:pStyle w:val="TableParagraph"/>
              <w:spacing w:line="273" w:lineRule="exact"/>
              <w:rPr>
                <w:sz w:val="24"/>
              </w:rPr>
            </w:pPr>
            <w:r>
              <w:rPr>
                <w:sz w:val="24"/>
              </w:rPr>
              <w:t>Человек, мир его чувств,</w:t>
            </w:r>
          </w:p>
        </w:tc>
        <w:tc>
          <w:tcPr>
            <w:tcW w:w="5385" w:type="dxa"/>
            <w:tcBorders>
              <w:bottom w:val="nil"/>
            </w:tcBorders>
          </w:tcPr>
          <w:p>
            <w:pPr>
              <w:pStyle w:val="TableParagraph"/>
              <w:spacing w:line="273" w:lineRule="exact"/>
              <w:ind w:left="109"/>
              <w:rPr>
                <w:sz w:val="24"/>
              </w:rPr>
            </w:pPr>
            <w:r>
              <w:rPr>
                <w:sz w:val="24"/>
              </w:rPr>
              <w:t>Авторский мир художника, мир его мимолетных</w:t>
            </w:r>
          </w:p>
        </w:tc>
      </w:tr>
      <w:tr>
        <w:trPr>
          <w:trHeight w:val="414" w:hRule="atLeast"/>
        </w:trPr>
        <w:tc>
          <w:tcPr>
            <w:tcW w:w="1556" w:type="dxa"/>
            <w:tcBorders>
              <w:top w:val="nil"/>
              <w:bottom w:val="nil"/>
            </w:tcBorders>
          </w:tcPr>
          <w:p>
            <w:pPr>
              <w:pStyle w:val="TableParagraph"/>
              <w:spacing w:before="63"/>
              <w:rPr>
                <w:sz w:val="24"/>
              </w:rPr>
            </w:pPr>
            <w:r>
              <w:rPr>
                <w:sz w:val="24"/>
              </w:rPr>
              <w:t>искусства</w:t>
            </w:r>
          </w:p>
        </w:tc>
        <w:tc>
          <w:tcPr>
            <w:tcW w:w="2874" w:type="dxa"/>
            <w:tcBorders>
              <w:top w:val="nil"/>
              <w:bottom w:val="nil"/>
            </w:tcBorders>
          </w:tcPr>
          <w:p>
            <w:pPr>
              <w:pStyle w:val="TableParagraph"/>
              <w:tabs>
                <w:tab w:pos="1758" w:val="left" w:leader="none"/>
              </w:tabs>
              <w:spacing w:before="63"/>
              <w:rPr>
                <w:sz w:val="24"/>
              </w:rPr>
            </w:pPr>
            <w:r>
              <w:rPr>
                <w:sz w:val="24"/>
              </w:rPr>
              <w:t>его</w:t>
              <w:tab/>
              <w:t>духовных</w:t>
            </w:r>
          </w:p>
        </w:tc>
        <w:tc>
          <w:tcPr>
            <w:tcW w:w="5385" w:type="dxa"/>
            <w:tcBorders>
              <w:top w:val="nil"/>
              <w:bottom w:val="nil"/>
            </w:tcBorders>
          </w:tcPr>
          <w:p>
            <w:pPr>
              <w:pStyle w:val="TableParagraph"/>
              <w:spacing w:before="63"/>
              <w:ind w:left="109"/>
              <w:rPr>
                <w:sz w:val="24"/>
              </w:rPr>
            </w:pPr>
            <w:r>
              <w:rPr>
                <w:sz w:val="24"/>
              </w:rPr>
              <w:t>впечатлений (импрессионизм), представлений о</w:t>
            </w:r>
          </w:p>
        </w:tc>
      </w:tr>
      <w:tr>
        <w:trPr>
          <w:trHeight w:val="414"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spacing w:before="64"/>
              <w:rPr>
                <w:sz w:val="24"/>
              </w:rPr>
            </w:pPr>
            <w:r>
              <w:rPr>
                <w:sz w:val="24"/>
              </w:rPr>
              <w:t>представлений.</w:t>
            </w:r>
          </w:p>
        </w:tc>
        <w:tc>
          <w:tcPr>
            <w:tcW w:w="5385" w:type="dxa"/>
            <w:tcBorders>
              <w:top w:val="nil"/>
              <w:bottom w:val="nil"/>
            </w:tcBorders>
          </w:tcPr>
          <w:p>
            <w:pPr>
              <w:pStyle w:val="TableParagraph"/>
              <w:spacing w:before="64"/>
              <w:ind w:left="109"/>
              <w:rPr>
                <w:sz w:val="24"/>
              </w:rPr>
            </w:pPr>
            <w:r>
              <w:rPr>
                <w:sz w:val="24"/>
              </w:rPr>
              <w:t>таинственной сущности мира (символизм), мир</w:t>
            </w: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tabs>
                <w:tab w:pos="1853" w:val="left" w:leader="none"/>
              </w:tabs>
              <w:spacing w:before="63"/>
              <w:rPr>
                <w:sz w:val="24"/>
              </w:rPr>
            </w:pPr>
            <w:r>
              <w:rPr>
                <w:sz w:val="24"/>
              </w:rPr>
              <w:t>Окружающий</w:t>
              <w:tab/>
              <w:t>человека</w:t>
            </w:r>
          </w:p>
        </w:tc>
        <w:tc>
          <w:tcPr>
            <w:tcW w:w="5385" w:type="dxa"/>
            <w:tcBorders>
              <w:top w:val="nil"/>
              <w:bottom w:val="nil"/>
            </w:tcBorders>
          </w:tcPr>
          <w:p>
            <w:pPr>
              <w:pStyle w:val="TableParagraph"/>
              <w:spacing w:before="63"/>
              <w:ind w:left="109"/>
              <w:rPr>
                <w:sz w:val="24"/>
              </w:rPr>
            </w:pPr>
            <w:r>
              <w:rPr>
                <w:sz w:val="24"/>
              </w:rPr>
              <w:t>его переживаний (экспрессионизм, абстрактный</w:t>
            </w: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tabs>
                <w:tab w:pos="858" w:val="left" w:leader="none"/>
                <w:tab w:pos="2308" w:val="left" w:leader="none"/>
              </w:tabs>
              <w:spacing w:before="63"/>
              <w:rPr>
                <w:sz w:val="24"/>
              </w:rPr>
            </w:pPr>
            <w:r>
              <w:rPr>
                <w:sz w:val="24"/>
              </w:rPr>
              <w:t>мир,</w:t>
              <w:tab/>
              <w:t>природный</w:t>
              <w:tab/>
              <w:t>мир,</w:t>
            </w:r>
          </w:p>
        </w:tc>
        <w:tc>
          <w:tcPr>
            <w:tcW w:w="5385" w:type="dxa"/>
            <w:tcBorders>
              <w:top w:val="nil"/>
              <w:bottom w:val="nil"/>
            </w:tcBorders>
          </w:tcPr>
          <w:p>
            <w:pPr>
              <w:pStyle w:val="TableParagraph"/>
              <w:spacing w:before="63"/>
              <w:ind w:left="109"/>
              <w:rPr>
                <w:sz w:val="24"/>
              </w:rPr>
            </w:pPr>
            <w:r>
              <w:rPr>
                <w:sz w:val="24"/>
              </w:rPr>
              <w:t>экспрессионизм), его идей об универсальных</w:t>
            </w: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spacing w:before="64"/>
              <w:rPr>
                <w:sz w:val="24"/>
              </w:rPr>
            </w:pPr>
            <w:r>
              <w:rPr>
                <w:sz w:val="24"/>
              </w:rPr>
              <w:t>мир вещей и т. д.</w:t>
            </w:r>
          </w:p>
        </w:tc>
        <w:tc>
          <w:tcPr>
            <w:tcW w:w="5385" w:type="dxa"/>
            <w:tcBorders>
              <w:top w:val="nil"/>
              <w:bottom w:val="nil"/>
            </w:tcBorders>
          </w:tcPr>
          <w:p>
            <w:pPr>
              <w:pStyle w:val="TableParagraph"/>
              <w:spacing w:before="64"/>
              <w:ind w:left="109"/>
              <w:rPr>
                <w:sz w:val="24"/>
              </w:rPr>
            </w:pPr>
            <w:r>
              <w:rPr>
                <w:sz w:val="24"/>
              </w:rPr>
              <w:t>закономерностях (от Сезанна до супрематизма),</w:t>
            </w:r>
          </w:p>
        </w:tc>
      </w:tr>
      <w:tr>
        <w:trPr>
          <w:trHeight w:val="413" w:hRule="atLeast"/>
        </w:trPr>
        <w:tc>
          <w:tcPr>
            <w:tcW w:w="1556" w:type="dxa"/>
            <w:tcBorders>
              <w:top w:val="nil"/>
              <w:bottom w:val="nil"/>
            </w:tcBorders>
          </w:tcPr>
          <w:p>
            <w:pPr>
              <w:pStyle w:val="TableParagraph"/>
              <w:ind w:left="0"/>
              <w:rPr>
                <w:sz w:val="24"/>
              </w:rPr>
            </w:pPr>
          </w:p>
        </w:tc>
        <w:tc>
          <w:tcPr>
            <w:tcW w:w="2874" w:type="dxa"/>
            <w:tcBorders>
              <w:top w:val="nil"/>
              <w:bottom w:val="nil"/>
            </w:tcBorders>
          </w:tcPr>
          <w:p>
            <w:pPr>
              <w:pStyle w:val="TableParagraph"/>
              <w:ind w:left="0"/>
              <w:rPr>
                <w:sz w:val="24"/>
              </w:rPr>
            </w:pPr>
          </w:p>
        </w:tc>
        <w:tc>
          <w:tcPr>
            <w:tcW w:w="5385" w:type="dxa"/>
            <w:tcBorders>
              <w:top w:val="nil"/>
              <w:bottom w:val="nil"/>
            </w:tcBorders>
          </w:tcPr>
          <w:p>
            <w:pPr>
              <w:pStyle w:val="TableParagraph"/>
              <w:tabs>
                <w:tab w:pos="922" w:val="left" w:leader="none"/>
                <w:tab w:pos="2931" w:val="left" w:leader="none"/>
                <w:tab w:pos="3541" w:val="left" w:leader="none"/>
              </w:tabs>
              <w:spacing w:before="63"/>
              <w:ind w:left="109"/>
              <w:rPr>
                <w:sz w:val="24"/>
              </w:rPr>
            </w:pPr>
            <w:r>
              <w:rPr>
                <w:sz w:val="24"/>
              </w:rPr>
              <w:t>его</w:t>
              <w:tab/>
              <w:t>представлений</w:t>
              <w:tab/>
              <w:t>о</w:t>
              <w:tab/>
              <w:t>бессознательном</w:t>
            </w:r>
          </w:p>
        </w:tc>
      </w:tr>
      <w:tr>
        <w:trPr>
          <w:trHeight w:val="485" w:hRule="atLeast"/>
        </w:trPr>
        <w:tc>
          <w:tcPr>
            <w:tcW w:w="1556" w:type="dxa"/>
            <w:tcBorders>
              <w:top w:val="nil"/>
            </w:tcBorders>
          </w:tcPr>
          <w:p>
            <w:pPr>
              <w:pStyle w:val="TableParagraph"/>
              <w:ind w:left="0"/>
              <w:rPr>
                <w:sz w:val="24"/>
              </w:rPr>
            </w:pPr>
          </w:p>
        </w:tc>
        <w:tc>
          <w:tcPr>
            <w:tcW w:w="2874" w:type="dxa"/>
            <w:tcBorders>
              <w:top w:val="nil"/>
            </w:tcBorders>
          </w:tcPr>
          <w:p>
            <w:pPr>
              <w:pStyle w:val="TableParagraph"/>
              <w:ind w:left="0"/>
              <w:rPr>
                <w:sz w:val="24"/>
              </w:rPr>
            </w:pPr>
          </w:p>
        </w:tc>
        <w:tc>
          <w:tcPr>
            <w:tcW w:w="5385" w:type="dxa"/>
            <w:tcBorders>
              <w:top w:val="nil"/>
            </w:tcBorders>
          </w:tcPr>
          <w:p>
            <w:pPr>
              <w:pStyle w:val="TableParagraph"/>
              <w:tabs>
                <w:tab w:pos="1850" w:val="left" w:leader="none"/>
                <w:tab w:pos="2466" w:val="left" w:leader="none"/>
                <w:tab w:pos="4277" w:val="left" w:leader="none"/>
                <w:tab w:pos="4687" w:val="left" w:leader="none"/>
              </w:tabs>
              <w:spacing w:before="64"/>
              <w:ind w:left="109"/>
              <w:rPr>
                <w:sz w:val="24"/>
              </w:rPr>
            </w:pPr>
            <w:r>
              <w:rPr>
                <w:sz w:val="24"/>
              </w:rPr>
              <w:t>(сюрреализм),</w:t>
              <w:tab/>
              <w:t>его</w:t>
              <w:tab/>
              <w:t>представлений</w:t>
              <w:tab/>
              <w:t>о</w:t>
              <w:tab/>
              <w:t>путях</w:t>
            </w: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2874"/>
        <w:gridCol w:w="5385"/>
      </w:tblGrid>
      <w:tr>
        <w:trPr>
          <w:trHeight w:val="1243" w:hRule="atLeast"/>
        </w:trPr>
        <w:tc>
          <w:tcPr>
            <w:tcW w:w="1556" w:type="dxa"/>
          </w:tcPr>
          <w:p>
            <w:pPr>
              <w:pStyle w:val="TableParagraph"/>
              <w:ind w:left="0"/>
              <w:rPr>
                <w:sz w:val="24"/>
              </w:rPr>
            </w:pPr>
          </w:p>
        </w:tc>
        <w:tc>
          <w:tcPr>
            <w:tcW w:w="2874" w:type="dxa"/>
          </w:tcPr>
          <w:p>
            <w:pPr>
              <w:pStyle w:val="TableParagraph"/>
              <w:ind w:left="0"/>
              <w:rPr>
                <w:sz w:val="24"/>
              </w:rPr>
            </w:pPr>
          </w:p>
        </w:tc>
        <w:tc>
          <w:tcPr>
            <w:tcW w:w="5385" w:type="dxa"/>
          </w:tcPr>
          <w:p>
            <w:pPr>
              <w:pStyle w:val="TableParagraph"/>
              <w:tabs>
                <w:tab w:pos="2015" w:val="left" w:leader="none"/>
                <w:tab w:pos="2425" w:val="left" w:leader="none"/>
                <w:tab w:pos="4358" w:val="left" w:leader="none"/>
                <w:tab w:pos="5142" w:val="left" w:leader="none"/>
              </w:tabs>
              <w:spacing w:line="270" w:lineRule="exact"/>
              <w:ind w:left="109"/>
              <w:rPr>
                <w:sz w:val="24"/>
              </w:rPr>
            </w:pPr>
            <w:r>
              <w:rPr>
                <w:sz w:val="24"/>
              </w:rPr>
              <w:t>преобразования</w:t>
              <w:tab/>
              <w:t>и</w:t>
              <w:tab/>
              <w:t>проектирования</w:t>
              <w:tab/>
              <w:t>мира</w:t>
              <w:tab/>
              <w:t>и</w:t>
            </w:r>
          </w:p>
          <w:p>
            <w:pPr>
              <w:pStyle w:val="TableParagraph"/>
              <w:tabs>
                <w:tab w:pos="1719" w:val="left" w:leader="none"/>
                <w:tab w:pos="3558" w:val="left" w:leader="none"/>
              </w:tabs>
              <w:spacing w:line="410" w:lineRule="atLeast" w:before="5"/>
              <w:ind w:left="109" w:right="102"/>
              <w:rPr>
                <w:sz w:val="24"/>
              </w:rPr>
            </w:pPr>
            <w:r>
              <w:rPr>
                <w:sz w:val="24"/>
              </w:rPr>
              <w:t>человека</w:t>
              <w:tab/>
              <w:t>(футуризм,</w:t>
              <w:tab/>
            </w:r>
            <w:r>
              <w:rPr>
                <w:spacing w:val="-1"/>
                <w:sz w:val="24"/>
              </w:rPr>
              <w:t>конструктивизм, </w:t>
            </w:r>
            <w:r>
              <w:rPr>
                <w:sz w:val="24"/>
              </w:rPr>
              <w:t>интернациональный стиль в</w:t>
            </w:r>
            <w:r>
              <w:rPr>
                <w:spacing w:val="-5"/>
                <w:sz w:val="24"/>
              </w:rPr>
              <w:t> </w:t>
            </w:r>
            <w:r>
              <w:rPr>
                <w:sz w:val="24"/>
              </w:rPr>
              <w:t>архитектуре)</w:t>
            </w:r>
          </w:p>
        </w:tc>
      </w:tr>
      <w:tr>
        <w:trPr>
          <w:trHeight w:val="2068" w:hRule="atLeast"/>
        </w:trPr>
        <w:tc>
          <w:tcPr>
            <w:tcW w:w="1556" w:type="dxa"/>
          </w:tcPr>
          <w:p>
            <w:pPr>
              <w:pStyle w:val="TableParagraph"/>
              <w:spacing w:line="270" w:lineRule="exact"/>
              <w:rPr>
                <w:sz w:val="24"/>
              </w:rPr>
            </w:pPr>
            <w:r>
              <w:rPr>
                <w:sz w:val="24"/>
              </w:rPr>
              <w:t>Автор</w:t>
            </w:r>
          </w:p>
        </w:tc>
        <w:tc>
          <w:tcPr>
            <w:tcW w:w="2874" w:type="dxa"/>
          </w:tcPr>
          <w:p>
            <w:pPr>
              <w:pStyle w:val="TableParagraph"/>
              <w:spacing w:line="360" w:lineRule="auto"/>
              <w:ind w:right="96"/>
              <w:jc w:val="both"/>
              <w:rPr>
                <w:sz w:val="24"/>
              </w:rPr>
            </w:pPr>
            <w:r>
              <w:rPr>
                <w:sz w:val="24"/>
              </w:rPr>
              <w:t>Появление авторского стиля и его развитие в рамках традиционных сюжетов, аллегорий,</w:t>
            </w:r>
          </w:p>
          <w:p>
            <w:pPr>
              <w:pStyle w:val="TableParagraph"/>
              <w:jc w:val="both"/>
              <w:rPr>
                <w:sz w:val="24"/>
              </w:rPr>
            </w:pPr>
            <w:r>
              <w:rPr>
                <w:sz w:val="24"/>
              </w:rPr>
              <w:t>академических правил</w:t>
            </w:r>
          </w:p>
        </w:tc>
        <w:tc>
          <w:tcPr>
            <w:tcW w:w="5385" w:type="dxa"/>
          </w:tcPr>
          <w:p>
            <w:pPr>
              <w:pStyle w:val="TableParagraph"/>
              <w:tabs>
                <w:tab w:pos="4406" w:val="left" w:leader="none"/>
              </w:tabs>
              <w:spacing w:line="360" w:lineRule="auto"/>
              <w:ind w:left="109" w:right="100"/>
              <w:jc w:val="both"/>
              <w:rPr>
                <w:sz w:val="24"/>
              </w:rPr>
            </w:pPr>
            <w:r>
              <w:rPr>
                <w:sz w:val="24"/>
              </w:rPr>
              <w:t>На первом месте индивидуальный художественный    </w:t>
            </w:r>
            <w:r>
              <w:rPr>
                <w:spacing w:val="11"/>
                <w:sz w:val="24"/>
              </w:rPr>
              <w:t> </w:t>
            </w:r>
            <w:r>
              <w:rPr>
                <w:sz w:val="24"/>
              </w:rPr>
              <w:t>стиль    </w:t>
            </w:r>
            <w:r>
              <w:rPr>
                <w:spacing w:val="11"/>
                <w:sz w:val="24"/>
              </w:rPr>
              <w:t> </w:t>
            </w:r>
            <w:r>
              <w:rPr>
                <w:sz w:val="24"/>
              </w:rPr>
              <w:t>автора.</w:t>
              <w:tab/>
              <w:t>Свобода авторского самовыражения и</w:t>
            </w:r>
            <w:r>
              <w:rPr>
                <w:spacing w:val="-6"/>
                <w:sz w:val="24"/>
              </w:rPr>
              <w:t> </w:t>
            </w:r>
            <w:r>
              <w:rPr>
                <w:sz w:val="24"/>
              </w:rPr>
              <w:t>эксперимента</w:t>
            </w:r>
          </w:p>
        </w:tc>
      </w:tr>
      <w:tr>
        <w:trPr>
          <w:trHeight w:val="2899" w:hRule="atLeast"/>
        </w:trPr>
        <w:tc>
          <w:tcPr>
            <w:tcW w:w="1556" w:type="dxa"/>
          </w:tcPr>
          <w:p>
            <w:pPr>
              <w:pStyle w:val="TableParagraph"/>
              <w:spacing w:line="360" w:lineRule="auto"/>
              <w:ind w:right="237"/>
              <w:rPr>
                <w:sz w:val="24"/>
              </w:rPr>
            </w:pPr>
            <w:r>
              <w:rPr>
                <w:sz w:val="24"/>
              </w:rPr>
              <w:t>Отношение к сюжету</w:t>
            </w:r>
          </w:p>
        </w:tc>
        <w:tc>
          <w:tcPr>
            <w:tcW w:w="2874" w:type="dxa"/>
          </w:tcPr>
          <w:p>
            <w:pPr>
              <w:pStyle w:val="TableParagraph"/>
              <w:tabs>
                <w:tab w:pos="1775" w:val="left" w:leader="none"/>
              </w:tabs>
              <w:spacing w:line="360" w:lineRule="auto"/>
              <w:ind w:right="97"/>
              <w:jc w:val="both"/>
              <w:rPr>
                <w:sz w:val="24"/>
              </w:rPr>
            </w:pPr>
            <w:r>
              <w:rPr>
                <w:sz w:val="24"/>
              </w:rPr>
              <w:t>В центре внимания сюжет, который основан на</w:t>
              <w:tab/>
              <w:t>натурных</w:t>
            </w:r>
          </w:p>
          <w:p>
            <w:pPr>
              <w:pStyle w:val="TableParagraph"/>
              <w:tabs>
                <w:tab w:pos="1635" w:val="left" w:leader="none"/>
              </w:tabs>
              <w:spacing w:line="360" w:lineRule="auto"/>
              <w:ind w:right="96"/>
              <w:rPr>
                <w:sz w:val="24"/>
              </w:rPr>
            </w:pPr>
            <w:r>
              <w:rPr>
                <w:sz w:val="24"/>
              </w:rPr>
              <w:t>наблюдениях, библейских</w:t>
              <w:tab/>
              <w:t>преданиях, исторических событиях</w:t>
            </w:r>
            <w:r>
              <w:rPr>
                <w:spacing w:val="21"/>
                <w:sz w:val="24"/>
              </w:rPr>
              <w:t> </w:t>
            </w:r>
            <w:r>
              <w:rPr>
                <w:sz w:val="24"/>
              </w:rPr>
              <w:t>и</w:t>
            </w:r>
          </w:p>
          <w:p>
            <w:pPr>
              <w:pStyle w:val="TableParagraph"/>
              <w:spacing w:line="275" w:lineRule="exact"/>
              <w:rPr>
                <w:sz w:val="24"/>
              </w:rPr>
            </w:pPr>
            <w:r>
              <w:rPr>
                <w:sz w:val="24"/>
              </w:rPr>
              <w:t>т. д.</w:t>
            </w:r>
          </w:p>
        </w:tc>
        <w:tc>
          <w:tcPr>
            <w:tcW w:w="5385" w:type="dxa"/>
          </w:tcPr>
          <w:p>
            <w:pPr>
              <w:pStyle w:val="TableParagraph"/>
              <w:spacing w:line="360" w:lineRule="auto"/>
              <w:ind w:left="109" w:right="99" w:firstLine="60"/>
              <w:jc w:val="both"/>
              <w:rPr>
                <w:sz w:val="24"/>
              </w:rPr>
            </w:pPr>
            <w:r>
              <w:rPr>
                <w:sz w:val="24"/>
              </w:rPr>
              <w:t>Отказ от сюжета. В центре внимания художественная выразительность, которая достигается с помощью цвета, линий, композиции (т. е. элементов художественной формы)</w:t>
            </w:r>
          </w:p>
        </w:tc>
      </w:tr>
      <w:tr>
        <w:trPr>
          <w:trHeight w:val="2068" w:hRule="atLeast"/>
        </w:trPr>
        <w:tc>
          <w:tcPr>
            <w:tcW w:w="1556" w:type="dxa"/>
          </w:tcPr>
          <w:p>
            <w:pPr>
              <w:pStyle w:val="TableParagraph"/>
              <w:spacing w:line="360" w:lineRule="auto"/>
              <w:rPr>
                <w:sz w:val="24"/>
              </w:rPr>
            </w:pPr>
            <w:r>
              <w:rPr>
                <w:sz w:val="24"/>
              </w:rPr>
              <w:t>Способы выражения художествен ного</w:t>
            </w:r>
          </w:p>
          <w:p>
            <w:pPr>
              <w:pStyle w:val="TableParagraph"/>
              <w:rPr>
                <w:sz w:val="24"/>
              </w:rPr>
            </w:pPr>
            <w:r>
              <w:rPr>
                <w:sz w:val="24"/>
              </w:rPr>
              <w:t>замысла</w:t>
            </w:r>
          </w:p>
        </w:tc>
        <w:tc>
          <w:tcPr>
            <w:tcW w:w="2874" w:type="dxa"/>
          </w:tcPr>
          <w:p>
            <w:pPr>
              <w:pStyle w:val="TableParagraph"/>
              <w:spacing w:line="360" w:lineRule="auto"/>
              <w:ind w:left="167" w:right="89" w:hanging="60"/>
              <w:rPr>
                <w:sz w:val="24"/>
              </w:rPr>
            </w:pPr>
            <w:r>
              <w:rPr>
                <w:sz w:val="24"/>
              </w:rPr>
              <w:t>Аллегория (иносказание). Образ</w:t>
            </w:r>
          </w:p>
        </w:tc>
        <w:tc>
          <w:tcPr>
            <w:tcW w:w="5385" w:type="dxa"/>
          </w:tcPr>
          <w:p>
            <w:pPr>
              <w:pStyle w:val="TableParagraph"/>
              <w:tabs>
                <w:tab w:pos="1144" w:val="left" w:leader="none"/>
                <w:tab w:pos="2648" w:val="left" w:leader="none"/>
                <w:tab w:pos="3560" w:val="left" w:leader="none"/>
                <w:tab w:pos="3909" w:val="left" w:leader="none"/>
              </w:tabs>
              <w:spacing w:line="360" w:lineRule="auto"/>
              <w:ind w:left="109" w:right="101"/>
              <w:rPr>
                <w:sz w:val="24"/>
              </w:rPr>
            </w:pPr>
            <w:r>
              <w:rPr>
                <w:sz w:val="24"/>
              </w:rPr>
              <w:t>Символ</w:t>
              <w:tab/>
              <w:t>(соединение</w:t>
              <w:tab/>
              <w:t>образа</w:t>
              <w:tab/>
              <w:t>с</w:t>
              <w:tab/>
              <w:t>невыразимой идеей).</w:t>
            </w:r>
          </w:p>
          <w:p>
            <w:pPr>
              <w:pStyle w:val="TableParagraph"/>
              <w:ind w:left="109"/>
              <w:rPr>
                <w:sz w:val="24"/>
              </w:rPr>
            </w:pPr>
            <w:r>
              <w:rPr>
                <w:sz w:val="24"/>
              </w:rPr>
              <w:t>Знак</w:t>
            </w:r>
          </w:p>
        </w:tc>
      </w:tr>
      <w:tr>
        <w:trPr>
          <w:trHeight w:val="2070" w:hRule="atLeast"/>
        </w:trPr>
        <w:tc>
          <w:tcPr>
            <w:tcW w:w="1556" w:type="dxa"/>
          </w:tcPr>
          <w:p>
            <w:pPr>
              <w:pStyle w:val="TableParagraph"/>
              <w:spacing w:line="273" w:lineRule="exact"/>
              <w:rPr>
                <w:sz w:val="24"/>
              </w:rPr>
            </w:pPr>
            <w:r>
              <w:rPr>
                <w:sz w:val="24"/>
              </w:rPr>
              <w:t>Жанры</w:t>
            </w:r>
          </w:p>
        </w:tc>
        <w:tc>
          <w:tcPr>
            <w:tcW w:w="2874" w:type="dxa"/>
          </w:tcPr>
          <w:p>
            <w:pPr>
              <w:pStyle w:val="TableParagraph"/>
              <w:spacing w:line="360" w:lineRule="auto"/>
              <w:ind w:right="94"/>
              <w:jc w:val="both"/>
              <w:rPr>
                <w:sz w:val="24"/>
              </w:rPr>
            </w:pPr>
            <w:r>
              <w:rPr>
                <w:sz w:val="24"/>
              </w:rPr>
              <w:t>Появление жанров — портрет, натюрморт, пейзаж, историческая картина и т. д. Роман,</w:t>
            </w:r>
          </w:p>
          <w:p>
            <w:pPr>
              <w:pStyle w:val="TableParagraph"/>
              <w:spacing w:line="274" w:lineRule="exact"/>
              <w:jc w:val="both"/>
              <w:rPr>
                <w:sz w:val="24"/>
              </w:rPr>
            </w:pPr>
            <w:r>
              <w:rPr>
                <w:sz w:val="24"/>
              </w:rPr>
              <w:t>новелла и т. д.</w:t>
            </w:r>
          </w:p>
        </w:tc>
        <w:tc>
          <w:tcPr>
            <w:tcW w:w="5385" w:type="dxa"/>
          </w:tcPr>
          <w:p>
            <w:pPr>
              <w:pStyle w:val="TableParagraph"/>
              <w:tabs>
                <w:tab w:pos="1869" w:val="left" w:leader="none"/>
                <w:tab w:pos="3109" w:val="left" w:leader="none"/>
                <w:tab w:pos="4301" w:val="left" w:leader="none"/>
              </w:tabs>
              <w:spacing w:line="360" w:lineRule="auto"/>
              <w:ind w:left="109" w:right="102"/>
              <w:rPr>
                <w:sz w:val="24"/>
              </w:rPr>
            </w:pPr>
            <w:r>
              <w:rPr>
                <w:sz w:val="24"/>
              </w:rPr>
              <w:t>Размывание</w:t>
              <w:tab/>
              <w:t>границ</w:t>
              <w:tab/>
              <w:t>между</w:t>
              <w:tab/>
              <w:t>жанрами. Синтетические</w:t>
            </w:r>
            <w:r>
              <w:rPr>
                <w:spacing w:val="-2"/>
                <w:sz w:val="24"/>
              </w:rPr>
              <w:t> </w:t>
            </w:r>
            <w:r>
              <w:rPr>
                <w:sz w:val="24"/>
              </w:rPr>
              <w:t>композиции</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3"/>
        <w:ind w:left="0"/>
        <w:rPr>
          <w:b/>
          <w:sz w:val="23"/>
        </w:rPr>
      </w:pPr>
    </w:p>
    <w:p>
      <w:pPr>
        <w:pStyle w:val="ListParagraph"/>
        <w:numPr>
          <w:ilvl w:val="0"/>
          <w:numId w:val="216"/>
        </w:numPr>
        <w:tabs>
          <w:tab w:pos="1322" w:val="left" w:leader="none"/>
        </w:tabs>
        <w:spacing w:line="360" w:lineRule="auto" w:before="89" w:after="0"/>
        <w:ind w:left="994" w:right="1131" w:firstLine="0"/>
        <w:jc w:val="left"/>
        <w:rPr>
          <w:b/>
          <w:sz w:val="28"/>
        </w:rPr>
      </w:pPr>
      <w:r>
        <w:rPr>
          <w:b/>
          <w:sz w:val="28"/>
        </w:rPr>
        <w:t>Анализ </w:t>
      </w:r>
      <w:r>
        <w:rPr>
          <w:b/>
          <w:spacing w:val="12"/>
          <w:sz w:val="28"/>
        </w:rPr>
        <w:t>художественного произведения </w:t>
      </w:r>
      <w:r>
        <w:rPr>
          <w:b/>
          <w:sz w:val="28"/>
        </w:rPr>
        <w:t>с помощью реконструкции замысла автора (лабораторно-практическая</w:t>
      </w:r>
      <w:r>
        <w:rPr>
          <w:b/>
          <w:spacing w:val="-41"/>
          <w:sz w:val="28"/>
        </w:rPr>
        <w:t> </w:t>
      </w:r>
      <w:r>
        <w:rPr>
          <w:b/>
          <w:sz w:val="28"/>
        </w:rPr>
        <w:t>работа)</w:t>
      </w:r>
    </w:p>
    <w:p>
      <w:pPr>
        <w:pStyle w:val="BodyText"/>
        <w:tabs>
          <w:tab w:pos="3130" w:val="left" w:leader="none"/>
          <w:tab w:pos="3521" w:val="left" w:leader="none"/>
          <w:tab w:pos="4871" w:val="left" w:leader="none"/>
          <w:tab w:pos="6818" w:val="left" w:leader="none"/>
          <w:tab w:pos="8678" w:val="left" w:leader="none"/>
        </w:tabs>
        <w:spacing w:line="360" w:lineRule="auto"/>
        <w:ind w:right="1349" w:firstLine="708"/>
      </w:pPr>
      <w:r>
        <w:rPr/>
        <w:t>Обратимся</w:t>
        <w:tab/>
        <w:t>к</w:t>
        <w:tab/>
        <w:t>наиболее</w:t>
        <w:tab/>
        <w:t>радикальному</w:t>
        <w:tab/>
        <w:t>направлению</w:t>
        <w:tab/>
      </w:r>
      <w:r>
        <w:rPr>
          <w:spacing w:val="-1"/>
        </w:rPr>
        <w:t>авангардного </w:t>
      </w:r>
      <w:r>
        <w:rPr/>
        <w:t>искусства — абстрактной живописи, к творчеству В. В.</w:t>
      </w:r>
      <w:r>
        <w:rPr>
          <w:spacing w:val="-39"/>
        </w:rPr>
        <w:t> </w:t>
      </w:r>
      <w:r>
        <w:rPr/>
        <w:t>Кандинского.</w:t>
      </w:r>
    </w:p>
    <w:p>
      <w:pPr>
        <w:spacing w:after="0" w:line="360" w:lineRule="auto"/>
        <w:sectPr>
          <w:pgSz w:w="11910" w:h="16840"/>
          <w:pgMar w:header="710" w:footer="0" w:top="1160" w:bottom="280" w:left="280" w:right="0"/>
        </w:sectPr>
      </w:pPr>
    </w:p>
    <w:p>
      <w:pPr>
        <w:spacing w:line="360" w:lineRule="auto" w:before="91"/>
        <w:ind w:left="970" w:right="1132" w:firstLine="0"/>
        <w:jc w:val="left"/>
        <w:rPr>
          <w:sz w:val="28"/>
        </w:rPr>
      </w:pPr>
      <w:r>
        <w:rPr>
          <w:sz w:val="28"/>
        </w:rPr>
        <w:t>Рассмотрим репродукцию картины </w:t>
      </w:r>
      <w:r>
        <w:rPr>
          <w:b/>
          <w:sz w:val="28"/>
        </w:rPr>
        <w:t>«Композиция VII» В. В. Кандинского (1913), </w:t>
      </w:r>
      <w:r>
        <w:rPr>
          <w:sz w:val="28"/>
        </w:rPr>
        <w:t>помещённую на цветной вклейке учебника. Мы видим следующее:</w:t>
      </w:r>
    </w:p>
    <w:p>
      <w:pPr>
        <w:pStyle w:val="ListParagraph"/>
        <w:numPr>
          <w:ilvl w:val="1"/>
          <w:numId w:val="216"/>
        </w:numPr>
        <w:tabs>
          <w:tab w:pos="1914" w:val="left" w:leader="none"/>
        </w:tabs>
        <w:spacing w:line="362" w:lineRule="auto" w:before="0" w:after="0"/>
        <w:ind w:left="1561" w:right="1349" w:firstLine="0"/>
        <w:jc w:val="left"/>
        <w:rPr>
          <w:sz w:val="28"/>
        </w:rPr>
      </w:pPr>
      <w:r>
        <w:rPr>
          <w:sz w:val="28"/>
        </w:rPr>
        <w:t>Абстрактная живопись отказывается от изображения узнаваемых предметов, людей, образов</w:t>
      </w:r>
      <w:r>
        <w:rPr>
          <w:spacing w:val="-25"/>
          <w:sz w:val="28"/>
        </w:rPr>
        <w:t> </w:t>
      </w:r>
      <w:r>
        <w:rPr>
          <w:sz w:val="28"/>
        </w:rPr>
        <w:t>природы.</w:t>
      </w:r>
    </w:p>
    <w:p>
      <w:pPr>
        <w:pStyle w:val="ListParagraph"/>
        <w:numPr>
          <w:ilvl w:val="1"/>
          <w:numId w:val="216"/>
        </w:numPr>
        <w:tabs>
          <w:tab w:pos="1907" w:val="left" w:leader="none"/>
          <w:tab w:pos="10001" w:val="left" w:leader="none"/>
        </w:tabs>
        <w:spacing w:line="360" w:lineRule="auto" w:before="0" w:after="0"/>
        <w:ind w:left="1561" w:right="1349" w:firstLine="0"/>
        <w:jc w:val="left"/>
        <w:rPr>
          <w:sz w:val="28"/>
        </w:rPr>
      </w:pPr>
      <w:r>
        <w:rPr>
          <w:sz w:val="28"/>
        </w:rPr>
        <w:t>В   ней   также   не   создаётся   иллюзия</w:t>
      </w:r>
      <w:r>
        <w:rPr>
          <w:spacing w:val="1"/>
          <w:sz w:val="28"/>
        </w:rPr>
        <w:t> </w:t>
      </w:r>
      <w:r>
        <w:rPr>
          <w:sz w:val="28"/>
        </w:rPr>
        <w:t>пространства,</w:t>
      </w:r>
      <w:r>
        <w:rPr>
          <w:spacing w:val="58"/>
          <w:sz w:val="28"/>
        </w:rPr>
        <w:t> </w:t>
      </w:r>
      <w:r>
        <w:rPr>
          <w:sz w:val="28"/>
        </w:rPr>
        <w:t>похожего</w:t>
        <w:tab/>
        <w:t>на реальное.</w:t>
      </w:r>
    </w:p>
    <w:p>
      <w:pPr>
        <w:pStyle w:val="ListParagraph"/>
        <w:numPr>
          <w:ilvl w:val="1"/>
          <w:numId w:val="216"/>
        </w:numPr>
        <w:tabs>
          <w:tab w:pos="2093" w:val="left" w:leader="none"/>
          <w:tab w:pos="2094" w:val="left" w:leader="none"/>
          <w:tab w:pos="3025" w:val="left" w:leader="none"/>
          <w:tab w:pos="3394" w:val="left" w:leader="none"/>
          <w:tab w:pos="3791" w:val="left" w:leader="none"/>
          <w:tab w:pos="3976" w:val="left" w:leader="none"/>
          <w:tab w:pos="4950" w:val="left" w:leader="none"/>
          <w:tab w:pos="5773" w:val="left" w:leader="none"/>
          <w:tab w:pos="6335" w:val="left" w:leader="none"/>
          <w:tab w:pos="7190" w:val="left" w:leader="none"/>
          <w:tab w:pos="7338" w:val="left" w:leader="none"/>
          <w:tab w:pos="7816" w:val="left" w:leader="none"/>
          <w:tab w:pos="8032" w:val="left" w:leader="none"/>
          <w:tab w:pos="8368" w:val="left" w:leader="none"/>
          <w:tab w:pos="9045" w:val="left" w:leader="none"/>
          <w:tab w:pos="9139" w:val="left" w:leader="none"/>
        </w:tabs>
        <w:spacing w:line="360" w:lineRule="auto" w:before="0" w:after="0"/>
        <w:ind w:left="1561" w:right="1346" w:firstLine="0"/>
        <w:jc w:val="left"/>
        <w:rPr>
          <w:sz w:val="28"/>
        </w:rPr>
      </w:pPr>
      <w:r>
        <w:rPr>
          <w:sz w:val="28"/>
        </w:rPr>
        <w:t>Абстрактная</w:t>
        <w:tab/>
        <w:tab/>
        <w:t>композиция</w:t>
        <w:tab/>
        <w:t>строится</w:t>
        <w:tab/>
        <w:t>из</w:t>
        <w:tab/>
        <w:t>чистых</w:t>
        <w:tab/>
        <w:t>элементов художественной</w:t>
        <w:tab/>
        <w:t>формы:</w:t>
        <w:tab/>
        <w:t>цветовых</w:t>
        <w:tab/>
        <w:t>пятен,</w:t>
        <w:tab/>
        <w:tab/>
        <w:t>линий,</w:t>
        <w:tab/>
      </w:r>
      <w:r>
        <w:rPr>
          <w:spacing w:val="-1"/>
          <w:sz w:val="28"/>
        </w:rPr>
        <w:t>геометрических </w:t>
      </w:r>
      <w:r>
        <w:rPr>
          <w:sz w:val="28"/>
        </w:rPr>
        <w:t>форм, взаимодействующих и связанных между собой в единое целое. </w:t>
      </w:r>
      <w:r>
        <w:rPr>
          <w:spacing w:val="-4"/>
          <w:sz w:val="28"/>
        </w:rPr>
        <w:t>(Необходимо</w:t>
      </w:r>
      <w:r>
        <w:rPr>
          <w:spacing w:val="62"/>
          <w:sz w:val="28"/>
        </w:rPr>
        <w:t> </w:t>
      </w:r>
      <w:r>
        <w:rPr>
          <w:spacing w:val="-4"/>
          <w:sz w:val="28"/>
        </w:rPr>
        <w:t>пояснить,</w:t>
      </w:r>
      <w:r>
        <w:rPr>
          <w:spacing w:val="62"/>
          <w:sz w:val="28"/>
        </w:rPr>
        <w:t> </w:t>
      </w:r>
      <w:r>
        <w:rPr>
          <w:spacing w:val="-3"/>
          <w:sz w:val="28"/>
        </w:rPr>
        <w:t>что </w:t>
      </w:r>
      <w:r>
        <w:rPr>
          <w:spacing w:val="-4"/>
          <w:sz w:val="28"/>
        </w:rPr>
        <w:t>выразительным </w:t>
      </w:r>
      <w:r>
        <w:rPr>
          <w:spacing w:val="62"/>
          <w:sz w:val="28"/>
        </w:rPr>
        <w:t> </w:t>
      </w:r>
      <w:r>
        <w:rPr>
          <w:sz w:val="28"/>
        </w:rPr>
        <w:t>в</w:t>
      </w:r>
      <w:r>
        <w:rPr>
          <w:spacing w:val="70"/>
          <w:sz w:val="28"/>
        </w:rPr>
        <w:t> </w:t>
      </w:r>
      <w:r>
        <w:rPr>
          <w:spacing w:val="-4"/>
          <w:sz w:val="28"/>
        </w:rPr>
        <w:t>живописи</w:t>
      </w:r>
      <w:r>
        <w:rPr>
          <w:spacing w:val="62"/>
          <w:sz w:val="28"/>
        </w:rPr>
        <w:t> </w:t>
      </w:r>
      <w:r>
        <w:rPr>
          <w:spacing w:val="-3"/>
          <w:sz w:val="28"/>
        </w:rPr>
        <w:t>может</w:t>
      </w:r>
      <w:r>
        <w:rPr>
          <w:spacing w:val="64"/>
          <w:sz w:val="28"/>
        </w:rPr>
        <w:t> </w:t>
      </w:r>
      <w:r>
        <w:rPr>
          <w:spacing w:val="-3"/>
          <w:sz w:val="28"/>
        </w:rPr>
        <w:t>быть </w:t>
      </w:r>
      <w:r>
        <w:rPr>
          <w:sz w:val="28"/>
        </w:rPr>
        <w:t>не </w:t>
      </w:r>
      <w:r>
        <w:rPr>
          <w:spacing w:val="62"/>
          <w:sz w:val="28"/>
        </w:rPr>
        <w:t> </w:t>
      </w:r>
      <w:r>
        <w:rPr>
          <w:spacing w:val="-4"/>
          <w:sz w:val="28"/>
        </w:rPr>
        <w:t>только</w:t>
        <w:tab/>
      </w:r>
      <w:r>
        <w:rPr>
          <w:spacing w:val="-3"/>
          <w:sz w:val="28"/>
        </w:rPr>
        <w:t>лицо   </w:t>
      </w:r>
      <w:r>
        <w:rPr>
          <w:spacing w:val="-4"/>
          <w:sz w:val="28"/>
        </w:rPr>
        <w:t>человека,   </w:t>
      </w:r>
      <w:r>
        <w:rPr>
          <w:spacing w:val="-3"/>
          <w:sz w:val="28"/>
        </w:rPr>
        <w:t>жест,  </w:t>
      </w:r>
      <w:r>
        <w:rPr>
          <w:spacing w:val="13"/>
          <w:sz w:val="28"/>
        </w:rPr>
        <w:t> </w:t>
      </w:r>
      <w:r>
        <w:rPr>
          <w:spacing w:val="-4"/>
          <w:sz w:val="28"/>
        </w:rPr>
        <w:t>изображённый </w:t>
      </w:r>
      <w:r>
        <w:rPr>
          <w:spacing w:val="54"/>
          <w:sz w:val="28"/>
        </w:rPr>
        <w:t> </w:t>
      </w:r>
      <w:r>
        <w:rPr>
          <w:spacing w:val="-5"/>
          <w:sz w:val="28"/>
        </w:rPr>
        <w:t>предмет,</w:t>
        <w:tab/>
        <w:tab/>
      </w:r>
      <w:r>
        <w:rPr>
          <w:sz w:val="28"/>
        </w:rPr>
        <w:t>но </w:t>
      </w:r>
      <w:r>
        <w:rPr>
          <w:spacing w:val="-5"/>
          <w:sz w:val="28"/>
        </w:rPr>
        <w:t>также композиция,</w:t>
        <w:tab/>
        <w:t>цвет,   светотень, </w:t>
      </w:r>
      <w:r>
        <w:rPr>
          <w:spacing w:val="30"/>
          <w:sz w:val="28"/>
        </w:rPr>
        <w:t> </w:t>
      </w:r>
      <w:r>
        <w:rPr>
          <w:spacing w:val="-5"/>
          <w:sz w:val="28"/>
        </w:rPr>
        <w:t>рисунок, </w:t>
      </w:r>
      <w:r>
        <w:rPr>
          <w:spacing w:val="57"/>
          <w:sz w:val="28"/>
        </w:rPr>
        <w:t> </w:t>
      </w:r>
      <w:r>
        <w:rPr>
          <w:spacing w:val="17"/>
          <w:sz w:val="28"/>
        </w:rPr>
        <w:t>фактура</w:t>
        <w:tab/>
      </w:r>
      <w:r>
        <w:rPr>
          <w:spacing w:val="19"/>
          <w:sz w:val="28"/>
        </w:rPr>
        <w:t>(первоэлементы художественного </w:t>
      </w:r>
      <w:r>
        <w:rPr>
          <w:spacing w:val="17"/>
          <w:sz w:val="28"/>
        </w:rPr>
        <w:t>языка) </w:t>
      </w:r>
      <w:r>
        <w:rPr>
          <w:sz w:val="28"/>
        </w:rPr>
        <w:t>. </w:t>
      </w:r>
      <w:r>
        <w:rPr>
          <w:spacing w:val="-4"/>
          <w:sz w:val="28"/>
        </w:rPr>
        <w:t>Следует напомнить,</w:t>
      </w:r>
      <w:r>
        <w:rPr>
          <w:spacing w:val="62"/>
          <w:sz w:val="28"/>
        </w:rPr>
        <w:t> </w:t>
      </w:r>
      <w:r>
        <w:rPr>
          <w:sz w:val="28"/>
        </w:rPr>
        <w:t>что</w:t>
      </w:r>
      <w:r>
        <w:rPr>
          <w:spacing w:val="70"/>
          <w:sz w:val="28"/>
        </w:rPr>
        <w:t> </w:t>
      </w:r>
      <w:r>
        <w:rPr>
          <w:sz w:val="28"/>
        </w:rPr>
        <w:t>это</w:t>
      </w:r>
      <w:r>
        <w:rPr>
          <w:spacing w:val="70"/>
          <w:sz w:val="28"/>
        </w:rPr>
        <w:t> </w:t>
      </w:r>
      <w:r>
        <w:rPr>
          <w:spacing w:val="-4"/>
          <w:sz w:val="28"/>
        </w:rPr>
        <w:t>относится</w:t>
      </w:r>
      <w:r>
        <w:rPr>
          <w:spacing w:val="62"/>
          <w:sz w:val="28"/>
        </w:rPr>
        <w:t> </w:t>
      </w:r>
      <w:r>
        <w:rPr>
          <w:sz w:val="28"/>
        </w:rPr>
        <w:t>и к </w:t>
      </w:r>
      <w:r>
        <w:rPr>
          <w:spacing w:val="-4"/>
          <w:sz w:val="28"/>
        </w:rPr>
        <w:t>классической</w:t>
      </w:r>
      <w:r>
        <w:rPr>
          <w:spacing w:val="62"/>
          <w:sz w:val="28"/>
        </w:rPr>
        <w:t> </w:t>
      </w:r>
      <w:r>
        <w:rPr>
          <w:spacing w:val="-5"/>
          <w:sz w:val="28"/>
        </w:rPr>
        <w:t>традиции, </w:t>
      </w:r>
      <w:r>
        <w:rPr>
          <w:sz w:val="28"/>
        </w:rPr>
        <w:t>но в </w:t>
      </w:r>
      <w:r>
        <w:rPr>
          <w:spacing w:val="-3"/>
          <w:sz w:val="28"/>
        </w:rPr>
        <w:t>ней </w:t>
      </w:r>
      <w:r>
        <w:rPr>
          <w:spacing w:val="-5"/>
          <w:sz w:val="28"/>
        </w:rPr>
        <w:t>всё-таки </w:t>
      </w:r>
      <w:r>
        <w:rPr>
          <w:sz w:val="28"/>
        </w:rPr>
        <w:t>на </w:t>
      </w:r>
      <w:r>
        <w:rPr>
          <w:spacing w:val="-4"/>
          <w:sz w:val="28"/>
        </w:rPr>
        <w:t>первом </w:t>
      </w:r>
      <w:r>
        <w:rPr>
          <w:spacing w:val="-5"/>
          <w:sz w:val="28"/>
        </w:rPr>
        <w:t>месте </w:t>
      </w:r>
      <w:r>
        <w:rPr>
          <w:spacing w:val="-4"/>
          <w:sz w:val="28"/>
        </w:rPr>
        <w:t>стоит выражение </w:t>
      </w:r>
      <w:r>
        <w:rPr>
          <w:spacing w:val="-5"/>
          <w:sz w:val="28"/>
        </w:rPr>
        <w:t>определённого сюжета </w:t>
      </w:r>
      <w:r>
        <w:rPr>
          <w:sz w:val="28"/>
        </w:rPr>
        <w:t>с </w:t>
      </w:r>
      <w:r>
        <w:rPr>
          <w:spacing w:val="-5"/>
          <w:sz w:val="28"/>
        </w:rPr>
        <w:t>помощью узнаваемых</w:t>
      </w:r>
      <w:r>
        <w:rPr>
          <w:spacing w:val="40"/>
          <w:sz w:val="28"/>
        </w:rPr>
        <w:t> </w:t>
      </w:r>
      <w:r>
        <w:rPr>
          <w:spacing w:val="-3"/>
          <w:sz w:val="28"/>
        </w:rPr>
        <w:t>фигур.)</w:t>
      </w:r>
    </w:p>
    <w:p>
      <w:pPr>
        <w:pStyle w:val="ListParagraph"/>
        <w:numPr>
          <w:ilvl w:val="1"/>
          <w:numId w:val="216"/>
        </w:numPr>
        <w:tabs>
          <w:tab w:pos="1929" w:val="left" w:leader="none"/>
        </w:tabs>
        <w:spacing w:line="362" w:lineRule="auto" w:before="0" w:after="0"/>
        <w:ind w:left="1561" w:right="1243" w:firstLine="0"/>
        <w:jc w:val="left"/>
        <w:rPr>
          <w:sz w:val="28"/>
        </w:rPr>
      </w:pPr>
      <w:r>
        <w:rPr>
          <w:sz w:val="28"/>
        </w:rPr>
        <w:t>В абстрактной живописи выразительность цвета, линий и форм самодостаточна.</w:t>
      </w:r>
    </w:p>
    <w:p>
      <w:pPr>
        <w:pStyle w:val="BodyText"/>
        <w:spacing w:line="360" w:lineRule="auto"/>
        <w:ind w:left="1561" w:right="1245"/>
        <w:jc w:val="both"/>
      </w:pPr>
      <w:r>
        <w:rPr/>
        <w:t>В связи с вышесказанным у зрителей возникают вопросы. Попробуем ответить на них с помощью самого В. В. Кандинского. Ответы на них художник даёт в своём теоретическом труде «О духовном в искусстве» (1922).</w:t>
      </w:r>
    </w:p>
    <w:p>
      <w:pPr>
        <w:pStyle w:val="BodyText"/>
        <w:ind w:left="0"/>
        <w:rPr>
          <w:sz w:val="20"/>
        </w:rPr>
      </w:pPr>
    </w:p>
    <w:p>
      <w:pPr>
        <w:pStyle w:val="BodyText"/>
        <w:ind w:left="0"/>
        <w:rPr>
          <w:sz w:val="20"/>
        </w:rPr>
      </w:pPr>
    </w:p>
    <w:p>
      <w:pPr>
        <w:pStyle w:val="BodyText"/>
        <w:ind w:left="0"/>
        <w:rPr>
          <w:sz w:val="20"/>
        </w:rPr>
      </w:pPr>
    </w:p>
    <w:p>
      <w:pPr>
        <w:pStyle w:val="BodyText"/>
        <w:spacing w:before="6" w:after="1"/>
        <w:ind w:left="0"/>
        <w:rPr>
          <w:sz w:val="23"/>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8"/>
        <w:gridCol w:w="6659"/>
      </w:tblGrid>
      <w:tr>
        <w:trPr>
          <w:trHeight w:val="3314" w:hRule="atLeast"/>
        </w:trPr>
        <w:tc>
          <w:tcPr>
            <w:tcW w:w="2688" w:type="dxa"/>
          </w:tcPr>
          <w:p>
            <w:pPr>
              <w:pStyle w:val="TableParagraph"/>
              <w:tabs>
                <w:tab w:pos="571" w:val="left" w:leader="none"/>
                <w:tab w:pos="991" w:val="left" w:leader="none"/>
                <w:tab w:pos="1620" w:val="left" w:leader="none"/>
                <w:tab w:pos="1872" w:val="left" w:leader="none"/>
                <w:tab w:pos="2332" w:val="left" w:leader="none"/>
              </w:tabs>
              <w:spacing w:line="360" w:lineRule="auto"/>
              <w:ind w:right="93"/>
              <w:rPr>
                <w:sz w:val="24"/>
              </w:rPr>
            </w:pPr>
            <w:r>
              <w:rPr>
                <w:w w:val="110"/>
                <w:sz w:val="24"/>
              </w:rPr>
              <w:t>1)</w:t>
              <w:tab/>
              <w:t>С</w:t>
              <w:tab/>
            </w:r>
            <w:r>
              <w:rPr>
                <w:spacing w:val="-3"/>
                <w:w w:val="110"/>
                <w:sz w:val="24"/>
              </w:rPr>
              <w:t>какой</w:t>
              <w:tab/>
            </w:r>
            <w:r>
              <w:rPr>
                <w:w w:val="110"/>
                <w:sz w:val="24"/>
              </w:rPr>
              <w:t>целью художник приходит к </w:t>
            </w:r>
            <w:r>
              <w:rPr>
                <w:spacing w:val="-3"/>
                <w:w w:val="110"/>
                <w:sz w:val="24"/>
              </w:rPr>
              <w:t>столь</w:t>
              <w:tab/>
              <w:tab/>
            </w:r>
            <w:r>
              <w:rPr>
                <w:spacing w:val="-1"/>
                <w:w w:val="110"/>
                <w:sz w:val="24"/>
              </w:rPr>
              <w:t>смелому </w:t>
            </w:r>
            <w:r>
              <w:rPr>
                <w:w w:val="110"/>
                <w:sz w:val="24"/>
              </w:rPr>
              <w:t>освобождению художественной формы</w:t>
              <w:tab/>
              <w:tab/>
              <w:tab/>
              <w:tab/>
              <w:t>от</w:t>
            </w:r>
          </w:p>
          <w:p>
            <w:pPr>
              <w:pStyle w:val="TableParagraph"/>
              <w:spacing w:line="274" w:lineRule="exact"/>
              <w:rPr>
                <w:sz w:val="24"/>
              </w:rPr>
            </w:pPr>
            <w:r>
              <w:rPr>
                <w:w w:val="110"/>
                <w:sz w:val="24"/>
              </w:rPr>
              <w:t>изображения</w:t>
            </w:r>
          </w:p>
          <w:p>
            <w:pPr>
              <w:pStyle w:val="TableParagraph"/>
              <w:spacing w:before="135"/>
              <w:rPr>
                <w:sz w:val="24"/>
              </w:rPr>
            </w:pPr>
            <w:r>
              <w:rPr>
                <w:w w:val="110"/>
                <w:sz w:val="24"/>
              </w:rPr>
              <w:t>узнаваемых</w:t>
            </w:r>
          </w:p>
        </w:tc>
        <w:tc>
          <w:tcPr>
            <w:tcW w:w="6659" w:type="dxa"/>
          </w:tcPr>
          <w:p>
            <w:pPr>
              <w:pStyle w:val="TableParagraph"/>
              <w:spacing w:line="360" w:lineRule="auto"/>
              <w:ind w:left="110" w:right="88"/>
              <w:jc w:val="both"/>
              <w:rPr>
                <w:sz w:val="24"/>
              </w:rPr>
            </w:pPr>
            <w:r>
              <w:rPr>
                <w:spacing w:val="-5"/>
                <w:w w:val="110"/>
                <w:sz w:val="24"/>
              </w:rPr>
              <w:t>Целью </w:t>
            </w:r>
            <w:r>
              <w:rPr>
                <w:spacing w:val="-6"/>
                <w:w w:val="110"/>
                <w:sz w:val="24"/>
              </w:rPr>
              <w:t>Кандинского </w:t>
            </w:r>
            <w:r>
              <w:rPr>
                <w:spacing w:val="-3"/>
                <w:w w:val="110"/>
                <w:sz w:val="24"/>
              </w:rPr>
              <w:t>было </w:t>
            </w:r>
            <w:r>
              <w:rPr>
                <w:spacing w:val="-5"/>
                <w:w w:val="110"/>
                <w:sz w:val="24"/>
              </w:rPr>
              <w:t>освободить живопись </w:t>
            </w:r>
            <w:r>
              <w:rPr>
                <w:w w:val="110"/>
                <w:sz w:val="24"/>
              </w:rPr>
              <w:t>от </w:t>
            </w:r>
            <w:r>
              <w:rPr>
                <w:spacing w:val="-4"/>
                <w:w w:val="110"/>
                <w:sz w:val="24"/>
              </w:rPr>
              <w:t>оков </w:t>
            </w:r>
            <w:r>
              <w:rPr>
                <w:spacing w:val="-6"/>
                <w:w w:val="110"/>
                <w:sz w:val="24"/>
              </w:rPr>
              <w:t>материального </w:t>
            </w:r>
            <w:r>
              <w:rPr>
                <w:spacing w:val="-4"/>
                <w:w w:val="110"/>
                <w:sz w:val="24"/>
              </w:rPr>
              <w:t>мира, </w:t>
            </w:r>
            <w:r>
              <w:rPr>
                <w:spacing w:val="-5"/>
                <w:w w:val="110"/>
                <w:sz w:val="24"/>
              </w:rPr>
              <w:t>выявить </w:t>
            </w:r>
            <w:r>
              <w:rPr>
                <w:w w:val="110"/>
                <w:sz w:val="24"/>
              </w:rPr>
              <w:t>её </w:t>
            </w:r>
            <w:r>
              <w:rPr>
                <w:spacing w:val="-5"/>
                <w:w w:val="110"/>
                <w:sz w:val="24"/>
              </w:rPr>
              <w:t>духовную сущность. </w:t>
            </w:r>
            <w:r>
              <w:rPr>
                <w:spacing w:val="-4"/>
                <w:w w:val="110"/>
                <w:sz w:val="24"/>
              </w:rPr>
              <w:t>Он </w:t>
            </w:r>
            <w:r>
              <w:rPr>
                <w:spacing w:val="-5"/>
                <w:w w:val="110"/>
                <w:sz w:val="24"/>
              </w:rPr>
              <w:t>писал: </w:t>
            </w:r>
            <w:r>
              <w:rPr>
                <w:spacing w:val="-4"/>
                <w:w w:val="110"/>
                <w:sz w:val="24"/>
              </w:rPr>
              <w:t>«Для </w:t>
            </w:r>
            <w:r>
              <w:rPr>
                <w:spacing w:val="-5"/>
                <w:w w:val="110"/>
                <w:sz w:val="24"/>
              </w:rPr>
              <w:t>того чтобы </w:t>
            </w:r>
            <w:r>
              <w:rPr>
                <w:spacing w:val="-4"/>
                <w:w w:val="110"/>
                <w:sz w:val="24"/>
              </w:rPr>
              <w:t>освободиться </w:t>
            </w:r>
            <w:r>
              <w:rPr>
                <w:w w:val="110"/>
                <w:sz w:val="24"/>
              </w:rPr>
              <w:t>от </w:t>
            </w:r>
            <w:r>
              <w:rPr>
                <w:spacing w:val="-5"/>
                <w:w w:val="110"/>
                <w:sz w:val="24"/>
              </w:rPr>
              <w:t>предметов </w:t>
            </w:r>
            <w:r>
              <w:rPr>
                <w:w w:val="110"/>
                <w:sz w:val="24"/>
              </w:rPr>
              <w:t>и </w:t>
            </w:r>
            <w:r>
              <w:rPr>
                <w:spacing w:val="-5"/>
                <w:w w:val="110"/>
                <w:sz w:val="24"/>
              </w:rPr>
              <w:t>сюжета, выявить внутреннюю, духовную </w:t>
            </w:r>
            <w:r>
              <w:rPr>
                <w:spacing w:val="-6"/>
                <w:w w:val="110"/>
                <w:sz w:val="24"/>
              </w:rPr>
              <w:t>сущность </w:t>
            </w:r>
            <w:r>
              <w:rPr>
                <w:spacing w:val="-5"/>
                <w:w w:val="110"/>
                <w:sz w:val="24"/>
              </w:rPr>
              <w:t>живописи, необходимо, </w:t>
            </w:r>
            <w:r>
              <w:rPr>
                <w:spacing w:val="-4"/>
                <w:w w:val="110"/>
                <w:sz w:val="24"/>
              </w:rPr>
              <w:t>чтобы  форма,  краски,  </w:t>
            </w:r>
            <w:r>
              <w:rPr>
                <w:spacing w:val="-5"/>
                <w:w w:val="110"/>
                <w:sz w:val="24"/>
              </w:rPr>
              <w:t>движение </w:t>
            </w:r>
            <w:r>
              <w:rPr>
                <w:w w:val="110"/>
                <w:sz w:val="24"/>
              </w:rPr>
              <w:t>и </w:t>
            </w:r>
            <w:r>
              <w:rPr>
                <w:spacing w:val="-5"/>
                <w:w w:val="110"/>
                <w:sz w:val="24"/>
              </w:rPr>
              <w:t>заимствованные </w:t>
            </w:r>
            <w:r>
              <w:rPr>
                <w:w w:val="110"/>
                <w:sz w:val="24"/>
              </w:rPr>
              <w:t>у </w:t>
            </w:r>
            <w:r>
              <w:rPr>
                <w:spacing w:val="-4"/>
                <w:w w:val="110"/>
                <w:sz w:val="24"/>
              </w:rPr>
              <w:t>природы </w:t>
            </w:r>
            <w:r>
              <w:rPr>
                <w:spacing w:val="-5"/>
                <w:w w:val="110"/>
                <w:sz w:val="24"/>
              </w:rPr>
              <w:t>предметы </w:t>
            </w:r>
            <w:r>
              <w:rPr>
                <w:w w:val="110"/>
                <w:sz w:val="24"/>
              </w:rPr>
              <w:t>не </w:t>
            </w:r>
            <w:r>
              <w:rPr>
                <w:spacing w:val="-5"/>
                <w:w w:val="110"/>
                <w:sz w:val="24"/>
              </w:rPr>
              <w:t>вызывали </w:t>
            </w:r>
            <w:r>
              <w:rPr>
                <w:spacing w:val="-6"/>
                <w:w w:val="110"/>
                <w:sz w:val="24"/>
              </w:rPr>
              <w:t>никакого      внешнего      </w:t>
            </w:r>
            <w:r>
              <w:rPr>
                <w:spacing w:val="-4"/>
                <w:w w:val="110"/>
                <w:sz w:val="24"/>
              </w:rPr>
              <w:t>или      </w:t>
            </w:r>
            <w:r>
              <w:rPr>
                <w:spacing w:val="-5"/>
                <w:w w:val="110"/>
                <w:sz w:val="24"/>
              </w:rPr>
              <w:t>связанного      </w:t>
            </w:r>
            <w:r>
              <w:rPr>
                <w:w w:val="110"/>
                <w:sz w:val="24"/>
              </w:rPr>
              <w:t>с  </w:t>
            </w:r>
            <w:r>
              <w:rPr>
                <w:spacing w:val="41"/>
                <w:w w:val="110"/>
                <w:sz w:val="24"/>
              </w:rPr>
              <w:t> </w:t>
            </w:r>
            <w:r>
              <w:rPr>
                <w:spacing w:val="-5"/>
                <w:w w:val="110"/>
                <w:sz w:val="24"/>
              </w:rPr>
              <w:t>внешним</w:t>
            </w:r>
          </w:p>
          <w:p>
            <w:pPr>
              <w:pStyle w:val="TableParagraph"/>
              <w:spacing w:line="276" w:lineRule="exact"/>
              <w:ind w:left="110"/>
              <w:jc w:val="both"/>
              <w:rPr>
                <w:sz w:val="24"/>
              </w:rPr>
            </w:pPr>
            <w:r>
              <w:rPr>
                <w:spacing w:val="-6"/>
                <w:w w:val="110"/>
                <w:sz w:val="24"/>
              </w:rPr>
              <w:t>повествовательного      </w:t>
            </w:r>
            <w:r>
              <w:rPr>
                <w:spacing w:val="-5"/>
                <w:w w:val="110"/>
                <w:sz w:val="24"/>
              </w:rPr>
              <w:t>действия».     </w:t>
            </w:r>
            <w:r>
              <w:rPr>
                <w:spacing w:val="-4"/>
                <w:w w:val="110"/>
                <w:sz w:val="24"/>
              </w:rPr>
              <w:t>Обращает     </w:t>
            </w:r>
            <w:r>
              <w:rPr>
                <w:w w:val="110"/>
                <w:sz w:val="24"/>
              </w:rPr>
              <w:t>на   </w:t>
            </w:r>
            <w:r>
              <w:rPr>
                <w:spacing w:val="58"/>
                <w:w w:val="110"/>
                <w:sz w:val="24"/>
              </w:rPr>
              <w:t> </w:t>
            </w:r>
            <w:r>
              <w:rPr>
                <w:spacing w:val="-3"/>
                <w:w w:val="110"/>
                <w:sz w:val="24"/>
              </w:rPr>
              <w:t>себя</w:t>
            </w:r>
          </w:p>
        </w:tc>
      </w:tr>
    </w:tbl>
    <w:p>
      <w:pPr>
        <w:spacing w:after="0" w:line="276" w:lineRule="exact"/>
        <w:jc w:val="both"/>
        <w:rPr>
          <w:sz w:val="24"/>
        </w:rPr>
        <w:sectPr>
          <w:pgSz w:w="11910" w:h="16840"/>
          <w:pgMar w:header="710" w:footer="0" w:top="1160" w:bottom="280" w:left="280" w:right="0"/>
        </w:sectPr>
      </w:pPr>
    </w:p>
    <w:p>
      <w:pPr>
        <w:pStyle w:val="BodyText"/>
        <w:spacing w:before="6"/>
        <w:ind w:left="0"/>
        <w:rPr>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8"/>
        <w:gridCol w:w="6659"/>
      </w:tblGrid>
      <w:tr>
        <w:trPr>
          <w:trHeight w:val="1656" w:hRule="atLeast"/>
        </w:trPr>
        <w:tc>
          <w:tcPr>
            <w:tcW w:w="2688" w:type="dxa"/>
          </w:tcPr>
          <w:p>
            <w:pPr>
              <w:pStyle w:val="TableParagraph"/>
              <w:spacing w:line="270" w:lineRule="exact"/>
              <w:rPr>
                <w:sz w:val="24"/>
              </w:rPr>
            </w:pPr>
            <w:r>
              <w:rPr>
                <w:w w:val="110"/>
                <w:sz w:val="24"/>
              </w:rPr>
              <w:t>предметов?</w:t>
            </w:r>
          </w:p>
        </w:tc>
        <w:tc>
          <w:tcPr>
            <w:tcW w:w="6659" w:type="dxa"/>
          </w:tcPr>
          <w:p>
            <w:pPr>
              <w:pStyle w:val="TableParagraph"/>
              <w:spacing w:line="360" w:lineRule="auto"/>
              <w:ind w:left="110" w:right="93"/>
              <w:jc w:val="both"/>
              <w:rPr>
                <w:sz w:val="24"/>
              </w:rPr>
            </w:pPr>
            <w:r>
              <w:rPr>
                <w:w w:val="110"/>
                <w:sz w:val="24"/>
              </w:rPr>
              <w:t>внимание, что художник не отрицает полностью изображения природных форм, но стремится освободить их от телесных оков</w:t>
            </w:r>
          </w:p>
        </w:tc>
      </w:tr>
      <w:tr>
        <w:trPr>
          <w:trHeight w:val="2899" w:hRule="atLeast"/>
        </w:trPr>
        <w:tc>
          <w:tcPr>
            <w:tcW w:w="2688" w:type="dxa"/>
          </w:tcPr>
          <w:p>
            <w:pPr>
              <w:pStyle w:val="TableParagraph"/>
              <w:spacing w:line="360" w:lineRule="auto"/>
              <w:ind w:right="94"/>
              <w:jc w:val="both"/>
              <w:rPr>
                <w:sz w:val="24"/>
              </w:rPr>
            </w:pPr>
            <w:r>
              <w:rPr>
                <w:w w:val="110"/>
                <w:sz w:val="24"/>
              </w:rPr>
              <w:t>2) Не утрачивается ли содержание за счёт</w:t>
            </w:r>
            <w:r>
              <w:rPr>
                <w:spacing w:val="29"/>
                <w:w w:val="110"/>
                <w:sz w:val="24"/>
              </w:rPr>
              <w:t> </w:t>
            </w:r>
            <w:r>
              <w:rPr>
                <w:w w:val="110"/>
                <w:sz w:val="24"/>
              </w:rPr>
              <w:t>формы?</w:t>
            </w:r>
          </w:p>
        </w:tc>
        <w:tc>
          <w:tcPr>
            <w:tcW w:w="6659" w:type="dxa"/>
          </w:tcPr>
          <w:p>
            <w:pPr>
              <w:pStyle w:val="TableParagraph"/>
              <w:spacing w:line="360" w:lineRule="auto"/>
              <w:ind w:left="110" w:right="93"/>
              <w:jc w:val="both"/>
              <w:rPr>
                <w:sz w:val="24"/>
              </w:rPr>
            </w:pPr>
            <w:r>
              <w:rPr>
                <w:w w:val="110"/>
                <w:sz w:val="24"/>
              </w:rPr>
              <w:t>Если композиции в традиционном понимании</w:t>
            </w:r>
            <w:r>
              <w:rPr>
                <w:spacing w:val="66"/>
                <w:w w:val="110"/>
                <w:sz w:val="24"/>
              </w:rPr>
              <w:t> </w:t>
            </w:r>
            <w:r>
              <w:rPr>
                <w:w w:val="110"/>
                <w:sz w:val="24"/>
              </w:rPr>
              <w:t>выражают связанный с событиями жизни или мифологический </w:t>
            </w:r>
            <w:r>
              <w:rPr>
                <w:spacing w:val="-5"/>
                <w:w w:val="110"/>
                <w:sz w:val="24"/>
              </w:rPr>
              <w:t>сюжет, </w:t>
            </w:r>
            <w:r>
              <w:rPr>
                <w:w w:val="110"/>
                <w:sz w:val="24"/>
              </w:rPr>
              <w:t>то </w:t>
            </w:r>
            <w:r>
              <w:rPr>
                <w:spacing w:val="-3"/>
                <w:w w:val="110"/>
                <w:sz w:val="24"/>
              </w:rPr>
              <w:t>абстрактные </w:t>
            </w:r>
            <w:r>
              <w:rPr>
                <w:w w:val="110"/>
                <w:sz w:val="24"/>
              </w:rPr>
              <w:t>композиции выражают идеи абсолютного универсального порядка, поэтому события </w:t>
            </w:r>
            <w:r>
              <w:rPr>
                <w:spacing w:val="-3"/>
                <w:w w:val="110"/>
                <w:sz w:val="24"/>
              </w:rPr>
              <w:t>разворачиваются  </w:t>
            </w:r>
            <w:r>
              <w:rPr>
                <w:w w:val="110"/>
                <w:sz w:val="24"/>
              </w:rPr>
              <w:t>не в реальном мире</w:t>
            </w:r>
            <w:r>
              <w:rPr>
                <w:spacing w:val="66"/>
                <w:w w:val="110"/>
                <w:sz w:val="24"/>
              </w:rPr>
              <w:t> </w:t>
            </w:r>
            <w:r>
              <w:rPr>
                <w:w w:val="110"/>
                <w:sz w:val="24"/>
              </w:rPr>
              <w:t>и не требуют участия</w:t>
            </w:r>
            <w:r>
              <w:rPr>
                <w:spacing w:val="12"/>
                <w:w w:val="110"/>
                <w:sz w:val="24"/>
              </w:rPr>
              <w:t> </w:t>
            </w:r>
            <w:r>
              <w:rPr>
                <w:w w:val="110"/>
                <w:sz w:val="24"/>
              </w:rPr>
              <w:t>конкретных </w:t>
            </w:r>
            <w:r>
              <w:rPr>
                <w:spacing w:val="-3"/>
                <w:w w:val="110"/>
                <w:sz w:val="24"/>
              </w:rPr>
              <w:t>действующих </w:t>
            </w:r>
            <w:r>
              <w:rPr>
                <w:w w:val="110"/>
                <w:sz w:val="24"/>
              </w:rPr>
              <w:t>лиц</w:t>
            </w:r>
          </w:p>
        </w:tc>
      </w:tr>
      <w:tr>
        <w:trPr>
          <w:trHeight w:val="4552" w:hRule="atLeast"/>
        </w:trPr>
        <w:tc>
          <w:tcPr>
            <w:tcW w:w="2688" w:type="dxa"/>
          </w:tcPr>
          <w:p>
            <w:pPr>
              <w:pStyle w:val="TableParagraph"/>
              <w:tabs>
                <w:tab w:pos="801" w:val="left" w:leader="none"/>
                <w:tab w:pos="1936" w:val="left" w:leader="none"/>
              </w:tabs>
              <w:spacing w:line="360" w:lineRule="auto"/>
              <w:ind w:right="93"/>
              <w:rPr>
                <w:sz w:val="24"/>
              </w:rPr>
            </w:pPr>
            <w:r>
              <w:rPr>
                <w:w w:val="110"/>
                <w:sz w:val="24"/>
              </w:rPr>
              <w:t>3)</w:t>
              <w:tab/>
            </w:r>
            <w:r>
              <w:rPr>
                <w:spacing w:val="-3"/>
                <w:w w:val="110"/>
                <w:sz w:val="24"/>
              </w:rPr>
              <w:t>Какое</w:t>
              <w:tab/>
            </w:r>
            <w:r>
              <w:rPr>
                <w:spacing w:val="-1"/>
                <w:w w:val="110"/>
                <w:sz w:val="24"/>
              </w:rPr>
              <w:t>новое </w:t>
            </w:r>
            <w:r>
              <w:rPr>
                <w:w w:val="110"/>
                <w:sz w:val="24"/>
              </w:rPr>
              <w:t>содержание вкладывает</w:t>
            </w:r>
            <w:r>
              <w:rPr>
                <w:spacing w:val="-9"/>
                <w:w w:val="110"/>
                <w:sz w:val="24"/>
              </w:rPr>
              <w:t> </w:t>
            </w:r>
            <w:r>
              <w:rPr>
                <w:w w:val="110"/>
                <w:sz w:val="24"/>
              </w:rPr>
              <w:t>художник в</w:t>
            </w:r>
            <w:r>
              <w:rPr>
                <w:spacing w:val="31"/>
                <w:w w:val="110"/>
                <w:sz w:val="24"/>
              </w:rPr>
              <w:t> </w:t>
            </w:r>
            <w:r>
              <w:rPr>
                <w:w w:val="110"/>
                <w:sz w:val="24"/>
              </w:rPr>
              <w:t>произведение?</w:t>
            </w:r>
          </w:p>
        </w:tc>
        <w:tc>
          <w:tcPr>
            <w:tcW w:w="6659" w:type="dxa"/>
          </w:tcPr>
          <w:p>
            <w:pPr>
              <w:pStyle w:val="TableParagraph"/>
              <w:spacing w:line="360" w:lineRule="auto"/>
              <w:ind w:left="110" w:right="91"/>
              <w:jc w:val="both"/>
              <w:rPr>
                <w:sz w:val="24"/>
              </w:rPr>
            </w:pPr>
            <w:r>
              <w:rPr>
                <w:w w:val="110"/>
                <w:sz w:val="24"/>
              </w:rPr>
              <w:t>Известно, </w:t>
            </w:r>
            <w:r>
              <w:rPr>
                <w:spacing w:val="-3"/>
                <w:w w:val="110"/>
                <w:sz w:val="24"/>
              </w:rPr>
              <w:t>что </w:t>
            </w:r>
            <w:r>
              <w:rPr>
                <w:w w:val="110"/>
                <w:sz w:val="24"/>
              </w:rPr>
              <w:t>замысел «Композиции VII» связан</w:t>
            </w:r>
            <w:r>
              <w:rPr>
                <w:spacing w:val="66"/>
                <w:w w:val="110"/>
                <w:sz w:val="24"/>
              </w:rPr>
              <w:t> </w:t>
            </w:r>
            <w:r>
              <w:rPr>
                <w:w w:val="110"/>
                <w:sz w:val="24"/>
              </w:rPr>
              <w:t>с темой Апокалипсиса. </w:t>
            </w:r>
            <w:r>
              <w:rPr>
                <w:spacing w:val="-4"/>
                <w:w w:val="110"/>
                <w:sz w:val="24"/>
              </w:rPr>
              <w:t>Тема </w:t>
            </w:r>
            <w:r>
              <w:rPr>
                <w:spacing w:val="-3"/>
                <w:w w:val="110"/>
                <w:sz w:val="24"/>
              </w:rPr>
              <w:t>эта </w:t>
            </w:r>
            <w:r>
              <w:rPr>
                <w:w w:val="110"/>
                <w:sz w:val="24"/>
              </w:rPr>
              <w:t>звучит как преодоление </w:t>
            </w:r>
            <w:r>
              <w:rPr>
                <w:spacing w:val="-3"/>
                <w:w w:val="110"/>
                <w:sz w:val="24"/>
              </w:rPr>
              <w:t>катастрофы </w:t>
            </w:r>
            <w:r>
              <w:rPr>
                <w:w w:val="110"/>
                <w:sz w:val="24"/>
              </w:rPr>
              <w:t>и переход</w:t>
            </w:r>
            <w:r>
              <w:rPr>
                <w:spacing w:val="66"/>
                <w:w w:val="110"/>
                <w:sz w:val="24"/>
              </w:rPr>
              <w:t> </w:t>
            </w:r>
            <w:r>
              <w:rPr>
                <w:w w:val="110"/>
                <w:sz w:val="24"/>
              </w:rPr>
              <w:t>мира</w:t>
            </w:r>
            <w:r>
              <w:rPr>
                <w:spacing w:val="66"/>
                <w:w w:val="110"/>
                <w:sz w:val="24"/>
              </w:rPr>
              <w:t> </w:t>
            </w:r>
            <w:r>
              <w:rPr>
                <w:w w:val="110"/>
                <w:sz w:val="24"/>
              </w:rPr>
              <w:t>из</w:t>
            </w:r>
            <w:r>
              <w:rPr>
                <w:spacing w:val="66"/>
                <w:w w:val="110"/>
                <w:sz w:val="24"/>
              </w:rPr>
              <w:t> </w:t>
            </w:r>
            <w:r>
              <w:rPr>
                <w:spacing w:val="-3"/>
                <w:w w:val="110"/>
                <w:sz w:val="24"/>
              </w:rPr>
              <w:t>материального </w:t>
            </w:r>
            <w:r>
              <w:rPr>
                <w:w w:val="110"/>
                <w:sz w:val="24"/>
              </w:rPr>
              <w:t>состояния в духовное. Даже если зритель не знает </w:t>
            </w:r>
            <w:r>
              <w:rPr>
                <w:spacing w:val="-3"/>
                <w:w w:val="110"/>
                <w:sz w:val="24"/>
              </w:rPr>
              <w:t>об </w:t>
            </w:r>
            <w:r>
              <w:rPr>
                <w:w w:val="110"/>
                <w:sz w:val="24"/>
              </w:rPr>
              <w:t>этом замысле Кандинского, он может непосредственно представить подобные идеи, рассматривая картину. В связи с этим Кандинский писал: «Каждое произведение возникает технически так же, как возник космос. Оно проходит путём </w:t>
            </w:r>
            <w:r>
              <w:rPr>
                <w:spacing w:val="-3"/>
                <w:w w:val="110"/>
                <w:sz w:val="24"/>
              </w:rPr>
              <w:t>катастроф, </w:t>
            </w:r>
            <w:r>
              <w:rPr>
                <w:w w:val="110"/>
                <w:sz w:val="24"/>
              </w:rPr>
              <w:t>подобных</w:t>
            </w:r>
            <w:r>
              <w:rPr>
                <w:spacing w:val="66"/>
                <w:w w:val="110"/>
                <w:sz w:val="24"/>
              </w:rPr>
              <w:t> </w:t>
            </w:r>
            <w:r>
              <w:rPr>
                <w:w w:val="110"/>
                <w:sz w:val="24"/>
              </w:rPr>
              <w:t>хаотическому рёву</w:t>
            </w:r>
            <w:r>
              <w:rPr>
                <w:spacing w:val="14"/>
                <w:w w:val="110"/>
                <w:sz w:val="24"/>
              </w:rPr>
              <w:t> </w:t>
            </w:r>
            <w:r>
              <w:rPr>
                <w:w w:val="110"/>
                <w:sz w:val="24"/>
              </w:rPr>
              <w:t>оркестра,</w:t>
            </w:r>
            <w:r>
              <w:rPr>
                <w:spacing w:val="13"/>
                <w:w w:val="110"/>
                <w:sz w:val="24"/>
              </w:rPr>
              <w:t> </w:t>
            </w:r>
            <w:r>
              <w:rPr>
                <w:w w:val="110"/>
                <w:sz w:val="24"/>
              </w:rPr>
              <w:t>выливающемуся</w:t>
            </w:r>
            <w:r>
              <w:rPr>
                <w:spacing w:val="16"/>
                <w:w w:val="110"/>
                <w:sz w:val="24"/>
              </w:rPr>
              <w:t> </w:t>
            </w:r>
            <w:r>
              <w:rPr>
                <w:w w:val="110"/>
                <w:sz w:val="24"/>
              </w:rPr>
              <w:t>в</w:t>
            </w:r>
            <w:r>
              <w:rPr>
                <w:spacing w:val="17"/>
                <w:w w:val="110"/>
                <w:sz w:val="24"/>
              </w:rPr>
              <w:t> </w:t>
            </w:r>
            <w:r>
              <w:rPr>
                <w:w w:val="110"/>
                <w:sz w:val="24"/>
              </w:rPr>
              <w:t>конце</w:t>
            </w:r>
            <w:r>
              <w:rPr>
                <w:spacing w:val="17"/>
                <w:w w:val="110"/>
                <w:sz w:val="24"/>
              </w:rPr>
              <w:t> </w:t>
            </w:r>
            <w:r>
              <w:rPr>
                <w:w w:val="110"/>
                <w:sz w:val="24"/>
              </w:rPr>
              <w:t>концов</w:t>
            </w:r>
            <w:r>
              <w:rPr>
                <w:spacing w:val="15"/>
                <w:w w:val="110"/>
                <w:sz w:val="24"/>
              </w:rPr>
              <w:t> </w:t>
            </w:r>
            <w:r>
              <w:rPr>
                <w:w w:val="110"/>
                <w:sz w:val="24"/>
              </w:rPr>
              <w:t>в</w:t>
            </w:r>
          </w:p>
          <w:p>
            <w:pPr>
              <w:pStyle w:val="TableParagraph"/>
              <w:ind w:left="110"/>
              <w:jc w:val="both"/>
              <w:rPr>
                <w:sz w:val="24"/>
              </w:rPr>
            </w:pPr>
            <w:r>
              <w:rPr>
                <w:w w:val="110"/>
                <w:sz w:val="24"/>
              </w:rPr>
              <w:t>симфонию, имя которой музыка сфер»</w:t>
            </w:r>
          </w:p>
        </w:tc>
      </w:tr>
      <w:tr>
        <w:trPr>
          <w:trHeight w:val="4968" w:hRule="atLeast"/>
        </w:trPr>
        <w:tc>
          <w:tcPr>
            <w:tcW w:w="2688" w:type="dxa"/>
          </w:tcPr>
          <w:p>
            <w:pPr>
              <w:pStyle w:val="TableParagraph"/>
              <w:tabs>
                <w:tab w:pos="628" w:val="left" w:leader="none"/>
                <w:tab w:pos="1598" w:val="left" w:leader="none"/>
                <w:tab w:pos="2325" w:val="left" w:leader="none"/>
              </w:tabs>
              <w:spacing w:line="360" w:lineRule="auto"/>
              <w:ind w:right="95"/>
              <w:rPr>
                <w:sz w:val="24"/>
              </w:rPr>
            </w:pPr>
            <w:r>
              <w:rPr>
                <w:w w:val="110"/>
                <w:sz w:val="24"/>
              </w:rPr>
              <w:t>4)</w:t>
              <w:tab/>
            </w:r>
            <w:r>
              <w:rPr>
                <w:spacing w:val="-3"/>
                <w:w w:val="110"/>
                <w:sz w:val="24"/>
              </w:rPr>
              <w:t>Каков</w:t>
              <w:tab/>
            </w:r>
            <w:r>
              <w:rPr>
                <w:spacing w:val="-2"/>
                <w:w w:val="110"/>
                <w:sz w:val="24"/>
              </w:rPr>
              <w:t>характер </w:t>
            </w:r>
            <w:r>
              <w:rPr>
                <w:spacing w:val="-3"/>
                <w:w w:val="110"/>
                <w:sz w:val="24"/>
              </w:rPr>
              <w:t>эстетического </w:t>
            </w:r>
            <w:r>
              <w:rPr>
                <w:w w:val="110"/>
                <w:sz w:val="24"/>
              </w:rPr>
              <w:t>воздействия абстрактной живописи</w:t>
              <w:tab/>
              <w:tab/>
            </w:r>
            <w:r>
              <w:rPr>
                <w:spacing w:val="-3"/>
                <w:w w:val="110"/>
                <w:sz w:val="24"/>
              </w:rPr>
              <w:t>на </w:t>
            </w:r>
            <w:r>
              <w:rPr>
                <w:w w:val="110"/>
                <w:sz w:val="24"/>
              </w:rPr>
              <w:t>зрителя?</w:t>
            </w:r>
          </w:p>
        </w:tc>
        <w:tc>
          <w:tcPr>
            <w:tcW w:w="6659" w:type="dxa"/>
          </w:tcPr>
          <w:p>
            <w:pPr>
              <w:pStyle w:val="TableParagraph"/>
              <w:spacing w:line="360" w:lineRule="auto"/>
              <w:ind w:left="223" w:right="202"/>
              <w:jc w:val="both"/>
              <w:rPr>
                <w:sz w:val="24"/>
              </w:rPr>
            </w:pPr>
            <w:r>
              <w:rPr>
                <w:w w:val="110"/>
                <w:sz w:val="24"/>
              </w:rPr>
              <w:t>Кандинский писал, </w:t>
            </w:r>
            <w:r>
              <w:rPr>
                <w:spacing w:val="-3"/>
                <w:w w:val="110"/>
                <w:sz w:val="24"/>
              </w:rPr>
              <w:t>что </w:t>
            </w:r>
            <w:r>
              <w:rPr>
                <w:w w:val="110"/>
                <w:sz w:val="24"/>
              </w:rPr>
              <w:t>человек с развитым восприятием может ассоциировать изображение со звуком, </w:t>
            </w:r>
            <w:r>
              <w:rPr>
                <w:spacing w:val="-3"/>
                <w:w w:val="110"/>
                <w:sz w:val="24"/>
              </w:rPr>
              <w:t>ароматом, </w:t>
            </w:r>
            <w:r>
              <w:rPr>
                <w:w w:val="110"/>
                <w:sz w:val="24"/>
              </w:rPr>
              <w:t>осязательными и вкусовыми ощущениями. Например, цвет может быть громким или звучащим под сурдинку, мягким или острым, </w:t>
            </w:r>
            <w:r>
              <w:rPr>
                <w:spacing w:val="-3"/>
                <w:w w:val="110"/>
                <w:sz w:val="24"/>
              </w:rPr>
              <w:t>гладким </w:t>
            </w:r>
            <w:r>
              <w:rPr>
                <w:w w:val="110"/>
                <w:sz w:val="24"/>
              </w:rPr>
              <w:t>или прерывистым и </w:t>
            </w:r>
            <w:r>
              <w:rPr>
                <w:spacing w:val="-7"/>
                <w:w w:val="110"/>
                <w:sz w:val="24"/>
              </w:rPr>
              <w:t>т. </w:t>
            </w:r>
            <w:r>
              <w:rPr>
                <w:w w:val="110"/>
                <w:sz w:val="24"/>
              </w:rPr>
              <w:t>д. Краски и линии для художника — одухотворённые живые существа, способные к собственной жизни и развитию в поле картины. </w:t>
            </w:r>
            <w:r>
              <w:rPr>
                <w:spacing w:val="-6"/>
                <w:w w:val="110"/>
                <w:sz w:val="24"/>
              </w:rPr>
              <w:t>Такое </w:t>
            </w:r>
            <w:r>
              <w:rPr>
                <w:spacing w:val="-5"/>
                <w:w w:val="110"/>
                <w:sz w:val="24"/>
              </w:rPr>
              <w:t>восприятие порождает </w:t>
            </w:r>
            <w:r>
              <w:rPr>
                <w:spacing w:val="-6"/>
                <w:w w:val="110"/>
                <w:sz w:val="24"/>
              </w:rPr>
              <w:t>широкую гамму </w:t>
            </w:r>
            <w:r>
              <w:rPr>
                <w:spacing w:val="-5"/>
                <w:w w:val="110"/>
                <w:sz w:val="24"/>
              </w:rPr>
              <w:t>переживаний   </w:t>
            </w:r>
            <w:r>
              <w:rPr>
                <w:w w:val="110"/>
                <w:sz w:val="24"/>
              </w:rPr>
              <w:t>в   </w:t>
            </w:r>
            <w:r>
              <w:rPr>
                <w:spacing w:val="-3"/>
                <w:w w:val="110"/>
                <w:sz w:val="24"/>
              </w:rPr>
              <w:t>душе   </w:t>
            </w:r>
            <w:r>
              <w:rPr>
                <w:spacing w:val="-6"/>
                <w:w w:val="110"/>
                <w:sz w:val="24"/>
              </w:rPr>
              <w:t>зрителя.   </w:t>
            </w:r>
            <w:r>
              <w:rPr>
                <w:spacing w:val="-5"/>
                <w:w w:val="110"/>
                <w:sz w:val="24"/>
              </w:rPr>
              <w:t>Кандинский </w:t>
            </w:r>
            <w:r>
              <w:rPr>
                <w:spacing w:val="44"/>
                <w:w w:val="110"/>
                <w:sz w:val="24"/>
              </w:rPr>
              <w:t> </w:t>
            </w:r>
            <w:r>
              <w:rPr>
                <w:spacing w:val="-6"/>
                <w:w w:val="110"/>
                <w:sz w:val="24"/>
              </w:rPr>
              <w:t>говорил:</w:t>
            </w:r>
          </w:p>
          <w:p>
            <w:pPr>
              <w:pStyle w:val="TableParagraph"/>
              <w:ind w:left="223"/>
              <w:jc w:val="both"/>
              <w:rPr>
                <w:sz w:val="24"/>
              </w:rPr>
            </w:pPr>
            <w:r>
              <w:rPr>
                <w:spacing w:val="-5"/>
                <w:w w:val="110"/>
                <w:sz w:val="24"/>
              </w:rPr>
              <w:t>«Цвет   </w:t>
            </w:r>
            <w:r>
              <w:rPr>
                <w:w w:val="110"/>
                <w:sz w:val="24"/>
              </w:rPr>
              <w:t>—  </w:t>
            </w:r>
            <w:r>
              <w:rPr>
                <w:spacing w:val="-5"/>
                <w:w w:val="110"/>
                <w:sz w:val="24"/>
              </w:rPr>
              <w:t>это   клавиш,   глаз   </w:t>
            </w:r>
            <w:r>
              <w:rPr>
                <w:w w:val="110"/>
                <w:sz w:val="24"/>
              </w:rPr>
              <w:t>—   </w:t>
            </w:r>
            <w:r>
              <w:rPr>
                <w:spacing w:val="-5"/>
                <w:w w:val="110"/>
                <w:sz w:val="24"/>
              </w:rPr>
              <w:t>молоточек,  </w:t>
            </w:r>
            <w:r>
              <w:rPr>
                <w:w w:val="110"/>
                <w:sz w:val="24"/>
              </w:rPr>
              <w:t>душа</w:t>
            </w:r>
            <w:r>
              <w:rPr>
                <w:spacing w:val="46"/>
                <w:w w:val="110"/>
                <w:sz w:val="24"/>
              </w:rPr>
              <w:t> </w:t>
            </w:r>
            <w:r>
              <w:rPr>
                <w:w w:val="110"/>
                <w:sz w:val="24"/>
              </w:rPr>
              <w:t>—</w:t>
            </w:r>
          </w:p>
          <w:p>
            <w:pPr>
              <w:pStyle w:val="TableParagraph"/>
              <w:spacing w:before="134"/>
              <w:ind w:left="223"/>
              <w:jc w:val="both"/>
              <w:rPr>
                <w:sz w:val="24"/>
              </w:rPr>
            </w:pPr>
            <w:r>
              <w:rPr>
                <w:spacing w:val="-6"/>
                <w:w w:val="110"/>
                <w:sz w:val="24"/>
              </w:rPr>
              <w:t>многострунный      </w:t>
            </w:r>
            <w:r>
              <w:rPr>
                <w:spacing w:val="-5"/>
                <w:w w:val="110"/>
                <w:sz w:val="24"/>
              </w:rPr>
              <w:t>рояль».      Попытки      понимания   </w:t>
            </w:r>
            <w:r>
              <w:rPr>
                <w:spacing w:val="28"/>
                <w:w w:val="110"/>
                <w:sz w:val="24"/>
              </w:rPr>
              <w:t> </w:t>
            </w:r>
            <w:r>
              <w:rPr>
                <w:w w:val="110"/>
                <w:sz w:val="24"/>
              </w:rPr>
              <w:t>и</w:t>
            </w:r>
          </w:p>
        </w:tc>
      </w:tr>
    </w:tbl>
    <w:p>
      <w:pPr>
        <w:spacing w:after="0"/>
        <w:jc w:val="both"/>
        <w:rPr>
          <w:sz w:val="24"/>
        </w:rPr>
        <w:sectPr>
          <w:pgSz w:w="11910" w:h="16840"/>
          <w:pgMar w:header="710" w:footer="0" w:top="1160" w:bottom="280" w:left="280" w:right="0"/>
        </w:sectPr>
      </w:pPr>
    </w:p>
    <w:p>
      <w:pPr>
        <w:pStyle w:val="BodyText"/>
        <w:spacing w:before="6"/>
        <w:ind w:left="0"/>
        <w:rPr>
          <w:sz w:val="8"/>
        </w:rPr>
      </w:pPr>
    </w:p>
    <w:p>
      <w:pPr>
        <w:pStyle w:val="BodyText"/>
        <w:ind w:left="3428"/>
        <w:rPr>
          <w:sz w:val="20"/>
        </w:rPr>
      </w:pPr>
      <w:r>
        <w:rPr>
          <w:sz w:val="20"/>
        </w:rPr>
        <w:pict>
          <v:shape style="width:333pt;height:62.7pt;mso-position-horizontal-relative:char;mso-position-vertical-relative:line" type="#_x0000_t202" filled="false" stroked="true" strokeweight=".48004pt" strokecolor="#000000">
            <w10:anchorlock/>
            <v:textbox inset="0,0,0,0">
              <w:txbxContent>
                <w:p>
                  <w:pPr>
                    <w:tabs>
                      <w:tab w:pos="1778" w:val="left" w:leader="none"/>
                      <w:tab w:pos="3190" w:val="left" w:leader="none"/>
                      <w:tab w:pos="4920" w:val="left" w:leader="none"/>
                    </w:tabs>
                    <w:spacing w:line="362" w:lineRule="auto" w:before="0"/>
                    <w:ind w:left="218" w:right="206" w:firstLine="0"/>
                    <w:jc w:val="left"/>
                    <w:rPr>
                      <w:sz w:val="24"/>
                    </w:rPr>
                  </w:pPr>
                  <w:r>
                    <w:rPr>
                      <w:spacing w:val="-5"/>
                      <w:w w:val="110"/>
                      <w:sz w:val="24"/>
                    </w:rPr>
                    <w:t>восприятия</w:t>
                    <w:tab/>
                    <w:t>живописи</w:t>
                    <w:tab/>
                  </w:r>
                  <w:r>
                    <w:rPr>
                      <w:spacing w:val="-7"/>
                      <w:w w:val="110"/>
                      <w:sz w:val="24"/>
                    </w:rPr>
                    <w:t>Кандинского</w:t>
                    <w:tab/>
                  </w:r>
                  <w:r>
                    <w:rPr>
                      <w:spacing w:val="-6"/>
                      <w:w w:val="110"/>
                      <w:sz w:val="24"/>
                    </w:rPr>
                    <w:t>способствуют </w:t>
                  </w:r>
                  <w:r>
                    <w:rPr>
                      <w:spacing w:val="-5"/>
                      <w:w w:val="110"/>
                      <w:sz w:val="24"/>
                    </w:rPr>
                    <w:t>развитию этих </w:t>
                  </w:r>
                  <w:r>
                    <w:rPr>
                      <w:spacing w:val="-4"/>
                      <w:w w:val="110"/>
                      <w:sz w:val="24"/>
                    </w:rPr>
                    <w:t>дремлющих </w:t>
                  </w:r>
                  <w:r>
                    <w:rPr>
                      <w:w w:val="110"/>
                      <w:sz w:val="24"/>
                    </w:rPr>
                    <w:t>в </w:t>
                  </w:r>
                  <w:r>
                    <w:rPr>
                      <w:spacing w:val="-5"/>
                      <w:w w:val="110"/>
                      <w:sz w:val="24"/>
                    </w:rPr>
                    <w:t>человеке</w:t>
                  </w:r>
                  <w:r>
                    <w:rPr>
                      <w:spacing w:val="-27"/>
                      <w:w w:val="110"/>
                      <w:sz w:val="24"/>
                    </w:rPr>
                    <w:t> </w:t>
                  </w:r>
                  <w:r>
                    <w:rPr>
                      <w:spacing w:val="-6"/>
                      <w:w w:val="110"/>
                      <w:sz w:val="24"/>
                    </w:rPr>
                    <w:t>возможностей</w:t>
                  </w:r>
                </w:p>
              </w:txbxContent>
            </v:textbox>
            <v:stroke dashstyle="solid"/>
          </v:shape>
        </w:pict>
      </w:r>
      <w:r>
        <w:rPr>
          <w:sz w:val="20"/>
        </w:rPr>
      </w:r>
    </w:p>
    <w:p>
      <w:pPr>
        <w:pStyle w:val="BodyText"/>
        <w:ind w:left="0"/>
        <w:rPr>
          <w:sz w:val="20"/>
        </w:rPr>
      </w:pPr>
    </w:p>
    <w:p>
      <w:pPr>
        <w:pStyle w:val="BodyText"/>
        <w:ind w:left="0"/>
        <w:rPr>
          <w:sz w:val="20"/>
        </w:rPr>
      </w:pPr>
    </w:p>
    <w:p>
      <w:pPr>
        <w:pStyle w:val="BodyText"/>
        <w:ind w:left="0"/>
        <w:rPr>
          <w:sz w:val="20"/>
        </w:rPr>
      </w:pPr>
    </w:p>
    <w:p>
      <w:pPr>
        <w:pStyle w:val="BodyText"/>
        <w:tabs>
          <w:tab w:pos="3130" w:val="left" w:leader="none"/>
          <w:tab w:pos="3680" w:val="left" w:leader="none"/>
          <w:tab w:pos="4811" w:val="left" w:leader="none"/>
          <w:tab w:pos="7432" w:val="left" w:leader="none"/>
          <w:tab w:pos="9386" w:val="left" w:leader="none"/>
          <w:tab w:pos="10077" w:val="left" w:leader="none"/>
        </w:tabs>
        <w:spacing w:before="231"/>
        <w:ind w:left="1280"/>
      </w:pPr>
      <w:r>
        <w:rPr/>
        <w:pict>
          <v:line style="position:absolute;mso-position-horizontal-relative:page;mso-position-vertical-relative:paragraph;z-index:10048" from="51.240002pt,-99.479683pt" to="51.240002pt,-36.339683pt" stroked="true" strokeweight=".48pt" strokecolor="#000000">
            <v:stroke dashstyle="solid"/>
            <w10:wrap type="none"/>
          </v:line>
        </w:pict>
      </w:r>
      <w:r>
        <w:rPr/>
        <w:t>Остановимся</w:t>
        <w:tab/>
        <w:t>на</w:t>
        <w:tab/>
        <w:t>другом</w:t>
        <w:tab/>
        <w:t>основополагающем</w:t>
        <w:tab/>
        <w:t>произведении</w:t>
        <w:tab/>
        <w:t>ХХ</w:t>
        <w:tab/>
      </w:r>
      <w:r>
        <w:rPr>
          <w:spacing w:val="-3"/>
        </w:rPr>
        <w:t>в.</w:t>
      </w:r>
    </w:p>
    <w:p>
      <w:pPr>
        <w:pStyle w:val="BodyText"/>
        <w:spacing w:line="360" w:lineRule="auto" w:before="160"/>
        <w:ind w:right="1346"/>
        <w:jc w:val="both"/>
      </w:pPr>
      <w:r>
        <w:rPr>
          <w:b/>
        </w:rPr>
        <w:t>«Чёрный супрематический квадрат» К. С. Малевича (1915) </w:t>
      </w:r>
      <w:r>
        <w:rPr/>
        <w:t>не перестаёт уже целое столетие бередить умы самых разных зрителей. В начале нового века можно констатировать, что интерес к живописным идеям Малевича не убывает, а нарастает. Давайте попытаемся разобраться с помощью художественного анализа в сущности живописного и философского открытия, сделанного</w:t>
      </w:r>
      <w:r>
        <w:rPr>
          <w:spacing w:val="-8"/>
        </w:rPr>
        <w:t> </w:t>
      </w:r>
      <w:r>
        <w:rPr/>
        <w:t>художником.</w:t>
      </w:r>
    </w:p>
    <w:p>
      <w:pPr>
        <w:pStyle w:val="BodyText"/>
        <w:spacing w:line="360" w:lineRule="auto" w:before="2"/>
        <w:ind w:left="970" w:right="1346" w:firstLine="396"/>
        <w:jc w:val="both"/>
      </w:pPr>
      <w:r>
        <w:rPr/>
        <w:t>По замыслу Малевича, в «Чёрном супрематическом  квадрате» воплощена идея абсолютной, абстрактной картины. Надо заметить, что эта идея во все времена будоражила и будет будоражить умы художников, так же как философы всегда будут искать абсолютную истину. Например, великий русский художник А. А. Иванов, посвятивший 20  лет  напряжённого труда своей знаменитой картине «Явление Христа народу», тоже ставил перед собой задачу  создать  картину  всеобъемлющего  смысла о духовном пути всего человечества. Он выразил эту идею на языке классического искусства, бытовавшем в  его  время, в  сложной  картине мира с большим количеством фигур. В эпоху Малевича искусство уже прошло путь освобождения от отображения реального мира и идея художника логически вырастает  из  эволюции  художественных направлений от импрессионизма до</w:t>
      </w:r>
      <w:r>
        <w:rPr>
          <w:spacing w:val="-5"/>
        </w:rPr>
        <w:t> </w:t>
      </w:r>
      <w:r>
        <w:rPr/>
        <w:t>кубизма.</w:t>
      </w:r>
    </w:p>
    <w:p>
      <w:pPr>
        <w:pStyle w:val="BodyText"/>
        <w:spacing w:line="360" w:lineRule="auto" w:before="1"/>
        <w:ind w:left="970" w:right="1347" w:firstLine="396"/>
        <w:jc w:val="both"/>
      </w:pPr>
      <w:r>
        <w:rPr/>
        <w:t>Малевич назвал живописное направление, открытое «Чёрным квадратом», супрематизмом — от слова «высший», «живопись сверхидей», тем самым заявив, что в искусстве могут получить отражение не только частные переживания, мысли и чувства, понятные многим, но и сложные идеи универсального всемирного порядка. Именно по этой</w:t>
      </w:r>
      <w:r>
        <w:rPr>
          <w:spacing w:val="7"/>
        </w:rPr>
        <w:t> </w:t>
      </w:r>
      <w:r>
        <w:rPr/>
        <w:t>причине</w:t>
      </w:r>
    </w:p>
    <w:p>
      <w:pPr>
        <w:spacing w:after="0" w:line="360" w:lineRule="auto"/>
        <w:jc w:val="both"/>
        <w:sectPr>
          <w:pgSz w:w="11910" w:h="16840"/>
          <w:pgMar w:header="710" w:footer="0" w:top="1160" w:bottom="280" w:left="280" w:right="0"/>
        </w:sectPr>
      </w:pPr>
    </w:p>
    <w:p>
      <w:pPr>
        <w:pStyle w:val="BodyText"/>
        <w:spacing w:line="360" w:lineRule="auto" w:before="91"/>
        <w:ind w:left="970" w:right="1347"/>
        <w:jc w:val="both"/>
      </w:pPr>
      <w:r>
        <w:rPr/>
        <w:t>неискушённые зрители испытывают растерянность перед «Чёрным квадратом». Они не находят в нём привычного отклика на свои чувства и переживания.</w:t>
      </w:r>
    </w:p>
    <w:p>
      <w:pPr>
        <w:pStyle w:val="BodyText"/>
        <w:spacing w:line="360" w:lineRule="auto" w:before="2"/>
        <w:ind w:right="1241" w:firstLine="514"/>
        <w:jc w:val="both"/>
      </w:pPr>
      <w:r>
        <w:rPr/>
        <w:t>Это искусство также не вписывается в типовые критерии и оценки. Например, «Чёрный квадрат» не может нравиться или не  нравиться, он как  бы специально выдвинут за рамки этих категорий. Как писал в этой связи Малевич: «Искусство нас не  спрашивало,  когда  творило  небо  и  звёзды». Его нельзя назвать красивым или некрасивым. Ведь он  не  связан  ни  с какими конкретными образами. Представление многих зрителей о том, что интерпретировать эту экстраординарную картину каждый человек может по- своему, абсолютно неверно, и она является носителем совершенно определённой идеи её</w:t>
      </w:r>
      <w:r>
        <w:rPr>
          <w:spacing w:val="27"/>
        </w:rPr>
        <w:t> </w:t>
      </w:r>
      <w:r>
        <w:rPr/>
        <w:t>автора.</w:t>
      </w:r>
    </w:p>
    <w:p>
      <w:pPr>
        <w:pStyle w:val="BodyText"/>
        <w:spacing w:line="360" w:lineRule="auto"/>
        <w:ind w:right="1244" w:firstLine="514"/>
        <w:jc w:val="both"/>
      </w:pPr>
      <w:r>
        <w:rPr/>
        <w:t>Для того чтобы всё-таки понять замысел Малевича, надо прежде всего рассмотреть квадрат как произведение живописи, построенное на основе законов художественной формы.</w:t>
      </w:r>
    </w:p>
    <w:p>
      <w:pPr>
        <w:pStyle w:val="BodyText"/>
        <w:spacing w:line="360" w:lineRule="auto"/>
        <w:ind w:left="1074" w:right="1243" w:firstLine="396"/>
        <w:jc w:val="both"/>
      </w:pPr>
      <w:r>
        <w:rPr/>
        <w:t>Картина представляет собой чёрный квадрат, обрамлённый  белым  полем. Две плоскости — чёрная и белая — находятся в динамическом напряжении, контрасте. По законам оптики и цветового восприятия</w:t>
      </w:r>
      <w:r>
        <w:rPr>
          <w:spacing w:val="42"/>
        </w:rPr>
        <w:t> </w:t>
      </w:r>
      <w:r>
        <w:rPr/>
        <w:t>чёрное</w:t>
      </w:r>
    </w:p>
    <w:p>
      <w:pPr>
        <w:pStyle w:val="BodyText"/>
        <w:ind w:left="1074"/>
      </w:pPr>
      <w:r>
        <w:rPr/>
        <w:t>— отсутствие цвета, белое — сумма всех цветов.</w:t>
      </w:r>
    </w:p>
    <w:p>
      <w:pPr>
        <w:pStyle w:val="BodyText"/>
        <w:spacing w:line="360" w:lineRule="auto" w:before="160"/>
        <w:ind w:left="1074" w:right="1242" w:firstLine="396"/>
        <w:jc w:val="both"/>
      </w:pPr>
      <w:r>
        <w:rPr/>
        <w:t>В квадрате заложена возможность двоякого восприятия:  чёрная плоскость на белом фоне и, наоборот, чёрное зияющее пространство в обрамлении белой плоскости. Зрительное восприятие «Чёрного квадрата» построено на постоянных превращениях плоскости и</w:t>
      </w:r>
      <w:r>
        <w:rPr>
          <w:spacing w:val="-46"/>
        </w:rPr>
        <w:t> </w:t>
      </w:r>
      <w:r>
        <w:rPr/>
        <w:t>пространства.</w:t>
      </w:r>
    </w:p>
    <w:p>
      <w:pPr>
        <w:pStyle w:val="BodyText"/>
        <w:spacing w:line="360" w:lineRule="auto"/>
        <w:ind w:left="1074" w:right="1244" w:firstLine="396"/>
        <w:jc w:val="both"/>
      </w:pPr>
      <w:r>
        <w:rPr/>
        <w:t>В этой лаконичной формуле художник выражает идею мирового порядка, понимаемого как динамическое равновесие противоположных начал: чёрного и белого, плоского и пространственного, ограниченного и безграничного.</w:t>
      </w:r>
    </w:p>
    <w:p>
      <w:pPr>
        <w:pStyle w:val="BodyText"/>
        <w:spacing w:line="360" w:lineRule="auto" w:before="1"/>
        <w:ind w:left="1074" w:right="1244" w:firstLine="396"/>
        <w:jc w:val="both"/>
      </w:pPr>
      <w:r>
        <w:rPr/>
        <w:t>Создавая универсальную формулу мироздания, художник приходит к предельному минимализму форм и использует первоэлемент живописи — цветовую плоскость.</w:t>
      </w:r>
    </w:p>
    <w:p>
      <w:pPr>
        <w:spacing w:after="0" w:line="360" w:lineRule="auto"/>
        <w:jc w:val="both"/>
        <w:sectPr>
          <w:pgSz w:w="11910" w:h="16840"/>
          <w:pgMar w:header="710" w:footer="0" w:top="1160" w:bottom="280" w:left="280" w:right="0"/>
        </w:sectPr>
      </w:pPr>
    </w:p>
    <w:p>
      <w:pPr>
        <w:pStyle w:val="BodyText"/>
        <w:spacing w:line="360" w:lineRule="auto" w:before="91"/>
        <w:ind w:left="1074" w:right="1244" w:firstLine="396"/>
        <w:jc w:val="both"/>
      </w:pPr>
      <w:r>
        <w:rPr/>
        <w:t>Художнику удалось вывести искусство из ограниченной сферы чувств и рассудка в сферу идей и сверхчувственного постижения мировых законов.</w:t>
      </w:r>
    </w:p>
    <w:p>
      <w:pPr>
        <w:pStyle w:val="BodyText"/>
        <w:spacing w:line="360" w:lineRule="auto"/>
        <w:ind w:left="1074" w:right="1244" w:firstLine="396"/>
        <w:jc w:val="both"/>
      </w:pPr>
      <w:r>
        <w:rPr/>
        <w:t>«Чёрный супрематический квадрат» в известном смысле подводит итог предшествующей истории искусства, при этом ничуть не посягая на её значение. Но главное — он открывает перспективу нового пластического мышления ХХ столетия, что особенно очевидно на пороге следующего тысячелетия.</w:t>
      </w:r>
    </w:p>
    <w:p>
      <w:pPr>
        <w:pStyle w:val="BodyText"/>
        <w:spacing w:line="360" w:lineRule="auto" w:before="2"/>
        <w:ind w:left="1074" w:right="1244" w:firstLine="396"/>
        <w:jc w:val="both"/>
      </w:pPr>
      <w:r>
        <w:rPr/>
        <w:t>На пути, открытом Малевичем, сформировались разнообразные художественные направления ХХ в. во всём мире: конструктивизм, минимализм, концептуализм и т. д. Но особенно явно и наглядно влияние идей художника в архитектуре и дизайне ХХ в.</w:t>
      </w:r>
    </w:p>
    <w:p>
      <w:pPr>
        <w:pStyle w:val="BodyText"/>
        <w:ind w:left="0"/>
        <w:rPr>
          <w:sz w:val="30"/>
        </w:rPr>
      </w:pPr>
    </w:p>
    <w:p>
      <w:pPr>
        <w:pStyle w:val="BodyText"/>
        <w:ind w:left="0"/>
        <w:rPr>
          <w:sz w:val="30"/>
        </w:rPr>
      </w:pPr>
    </w:p>
    <w:p>
      <w:pPr>
        <w:pStyle w:val="Heading2"/>
        <w:numPr>
          <w:ilvl w:val="0"/>
          <w:numId w:val="216"/>
        </w:numPr>
        <w:tabs>
          <w:tab w:pos="1147" w:val="left" w:leader="none"/>
        </w:tabs>
        <w:spacing w:line="240" w:lineRule="auto" w:before="237" w:after="0"/>
        <w:ind w:left="1146" w:right="0" w:hanging="294"/>
        <w:jc w:val="left"/>
      </w:pPr>
      <w:r>
        <w:rPr>
          <w:w w:val="105"/>
        </w:rPr>
        <w:t>Анализ ключевых произведений ХХ</w:t>
      </w:r>
      <w:r>
        <w:rPr>
          <w:spacing w:val="70"/>
          <w:w w:val="105"/>
        </w:rPr>
        <w:t> </w:t>
      </w:r>
      <w:r>
        <w:rPr>
          <w:spacing w:val="3"/>
          <w:w w:val="105"/>
        </w:rPr>
        <w:t>в.</w:t>
      </w:r>
    </w:p>
    <w:p>
      <w:pPr>
        <w:pStyle w:val="BodyText"/>
        <w:spacing w:before="3"/>
        <w:ind w:left="0"/>
        <w:rPr>
          <w:b/>
          <w:sz w:val="31"/>
        </w:rPr>
      </w:pPr>
    </w:p>
    <w:p>
      <w:pPr>
        <w:spacing w:before="0"/>
        <w:ind w:left="852" w:right="0" w:firstLine="0"/>
        <w:jc w:val="left"/>
        <w:rPr>
          <w:b/>
          <w:sz w:val="28"/>
        </w:rPr>
      </w:pPr>
      <w:r>
        <w:rPr>
          <w:b/>
          <w:w w:val="105"/>
          <w:sz w:val="28"/>
        </w:rPr>
        <w:t>(иллюстрации представлены на цветной вклейке в учебнике)</w:t>
      </w:r>
    </w:p>
    <w:p>
      <w:pPr>
        <w:pStyle w:val="BodyText"/>
        <w:ind w:left="0"/>
        <w:rPr>
          <w:b/>
          <w:sz w:val="30"/>
        </w:rPr>
      </w:pPr>
    </w:p>
    <w:p>
      <w:pPr>
        <w:pStyle w:val="BodyText"/>
        <w:spacing w:before="1"/>
        <w:ind w:left="0"/>
        <w:rPr>
          <w:b/>
          <w:sz w:val="26"/>
        </w:rPr>
      </w:pPr>
    </w:p>
    <w:p>
      <w:pPr>
        <w:spacing w:before="0"/>
        <w:ind w:left="1366" w:right="0" w:firstLine="0"/>
        <w:jc w:val="left"/>
        <w:rPr>
          <w:b/>
          <w:sz w:val="28"/>
        </w:rPr>
      </w:pPr>
      <w:r>
        <w:rPr>
          <w:b/>
          <w:sz w:val="28"/>
        </w:rPr>
        <w:t>Символизм и модерн</w:t>
      </w:r>
    </w:p>
    <w:p>
      <w:pPr>
        <w:spacing w:before="161"/>
        <w:ind w:left="1366" w:right="0" w:firstLine="0"/>
        <w:jc w:val="left"/>
        <w:rPr>
          <w:b/>
          <w:sz w:val="28"/>
        </w:rPr>
      </w:pPr>
      <w:r>
        <w:rPr>
          <w:b/>
          <w:sz w:val="28"/>
        </w:rPr>
        <w:t>Густав Климт. «Поцелуй» (1907—1908)</w:t>
      </w:r>
    </w:p>
    <w:p>
      <w:pPr>
        <w:pStyle w:val="BodyText"/>
        <w:spacing w:line="360" w:lineRule="auto" w:before="158"/>
        <w:ind w:left="970" w:right="1345" w:firstLine="396"/>
        <w:jc w:val="both"/>
      </w:pPr>
      <w:r>
        <w:rPr/>
        <w:t>Картина зрелого периода творчества Климта является одним из  ключевых произведений эпохи, в котором символизм воплощает свои идеи в стилистике</w:t>
      </w:r>
      <w:r>
        <w:rPr>
          <w:spacing w:val="4"/>
        </w:rPr>
        <w:t> </w:t>
      </w:r>
      <w:r>
        <w:rPr/>
        <w:t>модерна.</w:t>
      </w:r>
    </w:p>
    <w:p>
      <w:pPr>
        <w:pStyle w:val="BodyText"/>
        <w:spacing w:line="360" w:lineRule="auto"/>
        <w:ind w:left="970" w:right="1348" w:firstLine="396"/>
        <w:jc w:val="both"/>
      </w:pPr>
      <w:r>
        <w:rPr/>
        <w:t>Полотно выражает идею космического примирения и слияния двух  начал, женского и мужского. Расположение фигур на краю затканного весенними цветами утёса подчёркивает хрупкость и беззащитность красоты и человеческой жизни перед лицом непостижимых тайн мироздания. Пространство передано абстрактным фоном, наполненным мерцающей золотой пылью, напоминающей мозаическую</w:t>
      </w:r>
      <w:r>
        <w:rPr>
          <w:spacing w:val="47"/>
        </w:rPr>
        <w:t> </w:t>
      </w:r>
      <w:r>
        <w:rPr/>
        <w:t>смальту.</w:t>
      </w:r>
    </w:p>
    <w:p>
      <w:pPr>
        <w:spacing w:after="0" w:line="360" w:lineRule="auto"/>
        <w:jc w:val="both"/>
        <w:sectPr>
          <w:pgSz w:w="11910" w:h="16840"/>
          <w:pgMar w:header="710" w:footer="0" w:top="1160" w:bottom="280" w:left="280" w:right="0"/>
        </w:sectPr>
      </w:pPr>
    </w:p>
    <w:p>
      <w:pPr>
        <w:pStyle w:val="BodyText"/>
        <w:spacing w:line="360" w:lineRule="auto" w:before="91"/>
        <w:ind w:left="970" w:right="1348" w:firstLine="396"/>
        <w:jc w:val="both"/>
      </w:pPr>
      <w:r>
        <w:rPr/>
        <w:t>Одновременно фигуры объединены единым золотым силуэтом, напоминающим нимб в византийских иконах, что  подчёркивает мистический смысл</w:t>
      </w:r>
      <w:r>
        <w:rPr>
          <w:spacing w:val="-30"/>
        </w:rPr>
        <w:t> </w:t>
      </w:r>
      <w:r>
        <w:rPr/>
        <w:t>изображения.</w:t>
      </w:r>
    </w:p>
    <w:p>
      <w:pPr>
        <w:pStyle w:val="BodyText"/>
        <w:spacing w:line="360" w:lineRule="auto" w:before="2"/>
        <w:ind w:left="970" w:right="1347" w:firstLine="396"/>
        <w:jc w:val="both"/>
      </w:pPr>
      <w:r>
        <w:rPr/>
        <w:t>Линия, силуэт, орнамент и плоскостное изображение пространства являются основными выразительными средствами модерна.</w:t>
      </w:r>
    </w:p>
    <w:p>
      <w:pPr>
        <w:pStyle w:val="BodyText"/>
        <w:spacing w:line="360" w:lineRule="auto"/>
        <w:ind w:left="970" w:right="1346" w:firstLine="396"/>
        <w:jc w:val="both"/>
      </w:pPr>
      <w:r>
        <w:rPr/>
        <w:t>Климт строит выразительность на стилевом конфликте. Фигуративная часть его полотен, выполненная в академической манере, противопоставляется широким, обобщённым орнаментальным плоскостям. Фрагменты тел кажутся особенно хрупкими рядом с фонтанирующими энергией драгоценными орнаментальными потоками. Витальная энергия орнаментальной стихии, олицетворяющей органическое начало, базируется на ассоциациях с природными формами и насыщена сакральными символами. Неистощимая фантазия художника порождает эффект внутренних превращений и трансформаций орнаментальных мотивов, что является образным выражением первоматерии, которая всегда находится в состоянии движения.</w:t>
      </w:r>
    </w:p>
    <w:p>
      <w:pPr>
        <w:pStyle w:val="BodyText"/>
        <w:spacing w:line="360" w:lineRule="auto"/>
        <w:ind w:left="970" w:right="1348" w:firstLine="396"/>
        <w:jc w:val="both"/>
      </w:pPr>
      <w:r>
        <w:rPr/>
        <w:t>Климт оказал влияние на формирование стилистики модерна и символизма в разных странах. Его творчество лежит у истоков венской школы как яркого самобытного художественного явления модернизма и постмодернизма.</w:t>
      </w:r>
    </w:p>
    <w:p>
      <w:pPr>
        <w:pStyle w:val="BodyText"/>
        <w:spacing w:before="5"/>
        <w:ind w:left="0"/>
        <w:rPr>
          <w:sz w:val="42"/>
        </w:rPr>
      </w:pPr>
    </w:p>
    <w:p>
      <w:pPr>
        <w:pStyle w:val="Heading2"/>
        <w:ind w:left="1366"/>
      </w:pPr>
      <w:r>
        <w:rPr/>
        <w:t>Постимпрессионизм</w:t>
      </w:r>
    </w:p>
    <w:p>
      <w:pPr>
        <w:spacing w:before="160"/>
        <w:ind w:left="1366" w:right="0" w:firstLine="0"/>
        <w:jc w:val="left"/>
        <w:rPr>
          <w:b/>
          <w:sz w:val="28"/>
        </w:rPr>
      </w:pPr>
      <w:r>
        <w:rPr>
          <w:b/>
          <w:sz w:val="28"/>
        </w:rPr>
        <w:t>Поль Сезанн. «Большая сосна возле Экса» (конец 1880-х</w:t>
      </w:r>
      <w:r>
        <w:rPr>
          <w:b/>
          <w:spacing w:val="58"/>
          <w:sz w:val="28"/>
        </w:rPr>
        <w:t> </w:t>
      </w:r>
      <w:r>
        <w:rPr>
          <w:b/>
          <w:sz w:val="28"/>
        </w:rPr>
        <w:t>гг.)</w:t>
      </w:r>
    </w:p>
    <w:p>
      <w:pPr>
        <w:pStyle w:val="BodyText"/>
        <w:spacing w:line="360" w:lineRule="auto" w:before="156"/>
        <w:ind w:left="970" w:right="1346" w:firstLine="396"/>
        <w:jc w:val="both"/>
      </w:pPr>
      <w:r>
        <w:rPr/>
        <w:t>Сезанн — крупнейший представитель постимпрессионизма, вошёл в историю искусства как основоположник модернизма. Принадлежа к поколению импрессионистов, Сезанн отказывается от свойственного импрессионизму растворения в потоке  изменчивых  визуальных впечатлений и стремится к созданию  собственной  художественной системы, основанной на интеллектуальной умозрительной конструкции, которая структурирует натурные впечатления. Изображение у</w:t>
      </w:r>
      <w:r>
        <w:rPr>
          <w:spacing w:val="17"/>
        </w:rPr>
        <w:t> </w:t>
      </w:r>
      <w:r>
        <w:rPr/>
        <w:t>Сезанна</w:t>
      </w:r>
    </w:p>
    <w:p>
      <w:pPr>
        <w:spacing w:after="0" w:line="360" w:lineRule="auto"/>
        <w:jc w:val="both"/>
        <w:sectPr>
          <w:pgSz w:w="11910" w:h="16840"/>
          <w:pgMar w:header="710" w:footer="0" w:top="1160" w:bottom="280" w:left="280" w:right="0"/>
        </w:sectPr>
      </w:pPr>
    </w:p>
    <w:p>
      <w:pPr>
        <w:pStyle w:val="BodyText"/>
        <w:spacing w:line="360" w:lineRule="auto" w:before="91"/>
        <w:ind w:left="970" w:right="1347"/>
        <w:jc w:val="both"/>
      </w:pPr>
      <w:r>
        <w:rPr/>
        <w:t>противопоставляется реальности как более целесообразное  и построенное  на внутренних, чисто художественных законах. Сезанн приходит к упрощению и обобщению форм, уподобляя их геометрическим телам. Он призывает:</w:t>
      </w:r>
    </w:p>
    <w:p>
      <w:pPr>
        <w:pStyle w:val="BodyText"/>
        <w:spacing w:line="360" w:lineRule="auto" w:before="1"/>
        <w:ind w:right="1241"/>
        <w:jc w:val="both"/>
      </w:pPr>
      <w:r>
        <w:rPr/>
        <w:t>«Нужно вернуться к классицизму через природу, иначе говоря, через ощущение, в природе всё лепится на основе шара, конуса и цилиндра». В области композиции, опираясь на традиции французского классицизма, а именно Н. Пуссена, О. Д. Энгра, Ж.-Б. Шардена, в экспериментах с цветом он развивает линию, идущую от романтика Э. Делакруа. В представлении Сезанна «рисунок и цвет неразделимы, по мере того как пишешь — рисуешь: чем гармоничнее делается цвет, тем точнее становится рисунок. Когда цвет достигает наибольшего богатства, форма обретает полноту. Контрасты и соотношения тонов — вот весь секрет  рисунка  и  моделировки».  Отказываясь от контуров и традиционной светотени, Сезанн моделирует форму оттенками цвета. Развивая открытия импрессионистов в области чистого цвета и мазка, Сезанн обобщает палитру и приходит к своеобразной трёхцветке: синий, жёлто-красный, зелёный. Объём предметов он строит на контрасте тёплых и холодных цветов. Окрашивая предметы насыщенно- тёплыми тонами, а пространство холодными, он приходит к своеобразной цветовой поляризации, динамизируя предметно-пространственные связи. Этому также способствует стремительное движение крупных, напоминающих каменные или  кристаллические  грани  мазков,  разрастающихся  в  рельефную выразительную фактуру. Процесс создания произведения Сезанн уподобляет процессу сотворения мира из первоэлементов. Основные поиски Сезанна лежат в области композиции. Композиции его картин отличаются строгой упорядоченностью и легко прочитывающейся структурой. Композиции картин Сезанна обладают динамическим эффектом, художник создаёт иллюзию движения предмета вслед за взглядом зрителя. Благодаря этому предметы как бы разворачиваются в пространстве. Предметы в его картинах неподвижны, зато движение кисти напоминает следы</w:t>
      </w:r>
      <w:r>
        <w:rPr>
          <w:spacing w:val="19"/>
        </w:rPr>
        <w:t> </w:t>
      </w:r>
      <w:r>
        <w:rPr/>
        <w:t>резца</w:t>
      </w:r>
    </w:p>
    <w:p>
      <w:pPr>
        <w:spacing w:after="0" w:line="360" w:lineRule="auto"/>
        <w:jc w:val="both"/>
        <w:sectPr>
          <w:pgSz w:w="11910" w:h="16840"/>
          <w:pgMar w:header="710" w:footer="0" w:top="1160" w:bottom="280" w:left="280" w:right="0"/>
        </w:sectPr>
      </w:pPr>
    </w:p>
    <w:p>
      <w:pPr>
        <w:pStyle w:val="BodyText"/>
        <w:spacing w:line="360" w:lineRule="auto" w:before="91"/>
        <w:ind w:right="1243"/>
        <w:jc w:val="both"/>
      </w:pPr>
      <w:r>
        <w:rPr/>
        <w:t>скульптора, высекающего изображение в камне. Мир на его полотнах представляется словно сотворённым из сверхплотной и единой материи, будь то цветы, яблоки или гора. Он вернул формам весомость и материальность, утраченную импрессионистами. Сезанн мыслит цветовыми массами, композиционными ритмами и обобщёнными формами, всё это порождает ощущение, что мир его картин создан не столько по законам природы,  сколько по законам живописи. Художественный метод Сезанна был взят за основу представителями модернистских течений ХХ в., и прежде всего кубизмом и</w:t>
      </w:r>
      <w:r>
        <w:rPr>
          <w:spacing w:val="29"/>
        </w:rPr>
        <w:t> </w:t>
      </w:r>
      <w:r>
        <w:rPr/>
        <w:t>конструктивизмом.</w:t>
      </w:r>
    </w:p>
    <w:p>
      <w:pPr>
        <w:pStyle w:val="Heading2"/>
        <w:spacing w:before="6"/>
        <w:ind w:left="1366"/>
      </w:pPr>
      <w:r>
        <w:rPr/>
        <w:t>Кубизм</w:t>
      </w:r>
    </w:p>
    <w:p>
      <w:pPr>
        <w:spacing w:before="160"/>
        <w:ind w:left="1366" w:right="0" w:firstLine="0"/>
        <w:jc w:val="left"/>
        <w:rPr>
          <w:b/>
          <w:sz w:val="28"/>
        </w:rPr>
      </w:pPr>
      <w:r>
        <w:rPr>
          <w:b/>
          <w:sz w:val="28"/>
        </w:rPr>
        <w:t>П. Пикассо. «Авиньонские девицы» (1907)</w:t>
      </w:r>
    </w:p>
    <w:p>
      <w:pPr>
        <w:pStyle w:val="BodyText"/>
        <w:spacing w:line="360" w:lineRule="auto" w:before="158"/>
        <w:ind w:left="968" w:right="1346" w:firstLine="396"/>
        <w:jc w:val="both"/>
      </w:pPr>
      <w:r>
        <w:rPr/>
        <w:t>Эта картина Пикассо стала ключевым произведением сезаннистского периода кубизма и  стояла  у  истоков  переворота  художественного сознания в ХХ в. Пикассо применяет в картине приёмы деформации человеческого тела, следуя отчасти за Сезанном (уподобить все формы природы </w:t>
      </w:r>
      <w:r>
        <w:rPr>
          <w:spacing w:val="-3"/>
        </w:rPr>
        <w:t>геометрическим </w:t>
      </w:r>
      <w:r>
        <w:rPr/>
        <w:t>телам), </w:t>
      </w:r>
      <w:r>
        <w:rPr>
          <w:spacing w:val="-3"/>
        </w:rPr>
        <w:t>отчасти </w:t>
      </w:r>
      <w:r>
        <w:rPr/>
        <w:t>за </w:t>
      </w:r>
      <w:r>
        <w:rPr>
          <w:spacing w:val="-3"/>
        </w:rPr>
        <w:t>африканской </w:t>
      </w:r>
      <w:r>
        <w:rPr/>
        <w:t>скульптурой, которая произвела на него сильное впечатление. Фигуры и пространство в картине уподоблены линзообразным или серповидным плоскостям, за счёт чего достигается слитность изображения и фона. Лишь использование африканских масок создаёт гротескный контраст. Композиционные ритмы становятся важнее изображённых фигур, что впоследствии приводит к полному отказу от их изображения в период аналитического</w:t>
      </w:r>
      <w:r>
        <w:rPr>
          <w:spacing w:val="60"/>
        </w:rPr>
        <w:t> </w:t>
      </w:r>
      <w:r>
        <w:rPr/>
        <w:t>кубизма.</w:t>
      </w:r>
    </w:p>
    <w:p>
      <w:pPr>
        <w:pStyle w:val="Heading2"/>
        <w:spacing w:before="203"/>
        <w:ind w:left="1366"/>
      </w:pPr>
      <w:r>
        <w:rPr/>
        <w:t>Постимпрессионизм</w:t>
      </w:r>
    </w:p>
    <w:p>
      <w:pPr>
        <w:spacing w:before="163"/>
        <w:ind w:left="1366" w:right="0" w:firstLine="0"/>
        <w:jc w:val="left"/>
        <w:rPr>
          <w:b/>
          <w:sz w:val="28"/>
        </w:rPr>
      </w:pPr>
      <w:r>
        <w:rPr>
          <w:b/>
          <w:sz w:val="28"/>
        </w:rPr>
        <w:t>Винсент Ван Гог. «Кипарис» (1888—1889)</w:t>
      </w:r>
    </w:p>
    <w:p>
      <w:pPr>
        <w:pStyle w:val="BodyText"/>
        <w:spacing w:line="360" w:lineRule="auto" w:before="157"/>
        <w:ind w:left="968" w:right="1347" w:firstLine="396"/>
        <w:jc w:val="both"/>
      </w:pPr>
      <w:r>
        <w:rPr/>
        <w:t>Развивая открытия импрессионистов, Ван Гог усиливает светоцветовую экспрессию. Он создаёт благодаря накалённым цветовым контрастам залитые ярким светом полотна. Он писал обобщёнными цветовыми  планами, создавая заряженную цветовой энергией живописную стихию. Испытав влияние японского искусства и живописи Гогена, А. де</w:t>
      </w:r>
      <w:r>
        <w:rPr>
          <w:spacing w:val="42"/>
        </w:rPr>
        <w:t> </w:t>
      </w:r>
      <w:r>
        <w:rPr/>
        <w:t>Тулуз-</w:t>
      </w:r>
    </w:p>
    <w:p>
      <w:pPr>
        <w:spacing w:after="0" w:line="360" w:lineRule="auto"/>
        <w:jc w:val="both"/>
        <w:sectPr>
          <w:pgSz w:w="11910" w:h="16840"/>
          <w:pgMar w:header="710" w:footer="0" w:top="1160" w:bottom="280" w:left="280" w:right="0"/>
        </w:sectPr>
      </w:pPr>
    </w:p>
    <w:p>
      <w:pPr>
        <w:pStyle w:val="BodyText"/>
        <w:spacing w:line="360" w:lineRule="auto" w:before="91"/>
        <w:ind w:left="968" w:right="1344"/>
        <w:jc w:val="both"/>
      </w:pPr>
      <w:r>
        <w:rPr/>
        <w:t>Лотрека, художник уходит от природного цвета, добиваясь сверхчувственной его выразительности. В отличие от импрессионистов, он использует стремительный мазок разнообразной  конфигурации, передающий состояние духовного экстаза. Резкие рельефные мазки словно рвутся за границу формы, стремясь взорвать её изнутри. В </w:t>
      </w:r>
      <w:r>
        <w:rPr>
          <w:spacing w:val="-5"/>
        </w:rPr>
        <w:t>композиционных </w:t>
      </w:r>
      <w:r>
        <w:rPr>
          <w:spacing w:val="-4"/>
        </w:rPr>
        <w:t>ритмах</w:t>
      </w:r>
      <w:r>
        <w:rPr>
          <w:spacing w:val="62"/>
        </w:rPr>
        <w:t> </w:t>
      </w:r>
      <w:r>
        <w:rPr>
          <w:spacing w:val="-3"/>
        </w:rPr>
        <w:t>Ван </w:t>
      </w:r>
      <w:r>
        <w:rPr>
          <w:spacing w:val="-2"/>
        </w:rPr>
        <w:t>Гог </w:t>
      </w:r>
      <w:r>
        <w:rPr>
          <w:spacing w:val="-4"/>
        </w:rPr>
        <w:t>использует</w:t>
      </w:r>
      <w:r>
        <w:rPr>
          <w:spacing w:val="62"/>
        </w:rPr>
        <w:t> </w:t>
      </w:r>
      <w:r>
        <w:rPr>
          <w:spacing w:val="-5"/>
        </w:rPr>
        <w:t>стремительные </w:t>
      </w:r>
      <w:r>
        <w:rPr>
          <w:spacing w:val="-4"/>
        </w:rPr>
        <w:t>диагонали, </w:t>
      </w:r>
      <w:r>
        <w:rPr>
          <w:spacing w:val="-3"/>
        </w:rPr>
        <w:t>кривые линии, спирали, </w:t>
      </w:r>
      <w:r>
        <w:rPr/>
        <w:t>что </w:t>
      </w:r>
      <w:r>
        <w:rPr>
          <w:spacing w:val="-4"/>
        </w:rPr>
        <w:t>создаёт повышенный</w:t>
      </w:r>
      <w:r>
        <w:rPr>
          <w:spacing w:val="62"/>
        </w:rPr>
        <w:t> </w:t>
      </w:r>
      <w:r>
        <w:rPr>
          <w:spacing w:val="-4"/>
        </w:rPr>
        <w:t>динамический</w:t>
      </w:r>
      <w:r>
        <w:rPr>
          <w:spacing w:val="62"/>
        </w:rPr>
        <w:t> </w:t>
      </w:r>
      <w:r>
        <w:rPr>
          <w:spacing w:val="-5"/>
        </w:rPr>
        <w:t>эффект. </w:t>
      </w:r>
      <w:r>
        <w:rPr>
          <w:spacing w:val="-4"/>
        </w:rPr>
        <w:t>Пространство быстро </w:t>
      </w:r>
      <w:r>
        <w:rPr>
          <w:spacing w:val="-5"/>
        </w:rPr>
        <w:t>раскручивается </w:t>
      </w:r>
      <w:r>
        <w:rPr/>
        <w:t>и </w:t>
      </w:r>
      <w:r>
        <w:rPr>
          <w:spacing w:val="-5"/>
        </w:rPr>
        <w:t>разбегается </w:t>
      </w:r>
      <w:r>
        <w:rPr/>
        <w:t>во все</w:t>
      </w:r>
      <w:r>
        <w:rPr>
          <w:spacing w:val="6"/>
        </w:rPr>
        <w:t> </w:t>
      </w:r>
      <w:r>
        <w:rPr>
          <w:spacing w:val="-5"/>
        </w:rPr>
        <w:t>стороны.</w:t>
      </w:r>
    </w:p>
    <w:p>
      <w:pPr>
        <w:pStyle w:val="BodyText"/>
        <w:spacing w:line="360" w:lineRule="auto" w:before="1"/>
        <w:ind w:left="968" w:right="1347" w:firstLine="396"/>
        <w:jc w:val="both"/>
      </w:pPr>
      <w:r>
        <w:rPr/>
        <w:t>Пейзажные мотивы у Ван Гога повышено психологизированы. Явления природы и предметы на его полотнах живут в исступлённом лихорадочном ритме: они сияют энергией и одновременно увядают, как бы сгорая во внутреннем пламени. В своём видении мира художник соединял исступлённую жажду жизни и трагическое переживание</w:t>
      </w:r>
    </w:p>
    <w:p>
      <w:pPr>
        <w:pStyle w:val="BodyText"/>
      </w:pPr>
      <w:r>
        <w:rPr/>
        <w:t>смерти. Трагическое творчество Ван Гога стоит у истоков экспрессионизма</w:t>
      </w:r>
    </w:p>
    <w:p>
      <w:pPr>
        <w:pStyle w:val="BodyText"/>
        <w:tabs>
          <w:tab w:pos="1599" w:val="left" w:leader="none"/>
          <w:tab w:pos="3646" w:val="left" w:leader="none"/>
          <w:tab w:pos="6188" w:val="left" w:leader="none"/>
          <w:tab w:pos="7089" w:val="left" w:leader="none"/>
          <w:tab w:pos="7770" w:val="left" w:leader="none"/>
          <w:tab w:pos="8289" w:val="left" w:leader="none"/>
        </w:tabs>
        <w:spacing w:line="360" w:lineRule="auto" w:before="161"/>
        <w:ind w:right="1247"/>
      </w:pPr>
      <w:r>
        <w:rPr/>
        <w:t>—</w:t>
        <w:tab/>
        <w:t>крупнейшего</w:t>
        <w:tab/>
        <w:t>художественного</w:t>
        <w:tab/>
        <w:t>русла</w:t>
        <w:tab/>
        <w:t>ХХ</w:t>
        <w:tab/>
        <w:t>в.,</w:t>
        <w:tab/>
      </w:r>
      <w:r>
        <w:rPr>
          <w:spacing w:val="-1"/>
        </w:rPr>
        <w:t>пронизывающего </w:t>
      </w:r>
      <w:r>
        <w:rPr/>
        <w:t>разнообразные тенденции модернизма и</w:t>
      </w:r>
      <w:r>
        <w:rPr>
          <w:spacing w:val="54"/>
        </w:rPr>
        <w:t> </w:t>
      </w:r>
      <w:r>
        <w:rPr/>
        <w:t>постмодернизма.</w:t>
      </w:r>
    </w:p>
    <w:p>
      <w:pPr>
        <w:pStyle w:val="BodyText"/>
        <w:ind w:left="0"/>
        <w:rPr>
          <w:sz w:val="30"/>
        </w:rPr>
      </w:pPr>
    </w:p>
    <w:p>
      <w:pPr>
        <w:pStyle w:val="BodyText"/>
        <w:ind w:left="0"/>
        <w:rPr>
          <w:sz w:val="30"/>
        </w:rPr>
      </w:pPr>
    </w:p>
    <w:p>
      <w:pPr>
        <w:pStyle w:val="Heading2"/>
        <w:spacing w:before="197"/>
        <w:ind w:left="1470"/>
      </w:pPr>
      <w:r>
        <w:rPr/>
        <w:t>Экспрессионизм</w:t>
      </w:r>
    </w:p>
    <w:p>
      <w:pPr>
        <w:spacing w:before="163"/>
        <w:ind w:left="1470" w:right="0" w:firstLine="0"/>
        <w:jc w:val="left"/>
        <w:rPr>
          <w:b/>
          <w:sz w:val="28"/>
        </w:rPr>
      </w:pPr>
      <w:r>
        <w:rPr>
          <w:b/>
          <w:sz w:val="28"/>
        </w:rPr>
        <w:t>Э. Мунк. «Танец жизни»</w:t>
      </w:r>
      <w:r>
        <w:rPr>
          <w:b/>
          <w:spacing w:val="52"/>
          <w:sz w:val="28"/>
        </w:rPr>
        <w:t> </w:t>
      </w:r>
      <w:r>
        <w:rPr>
          <w:b/>
          <w:sz w:val="28"/>
        </w:rPr>
        <w:t>(1899—1900)</w:t>
      </w:r>
    </w:p>
    <w:p>
      <w:pPr>
        <w:pStyle w:val="BodyText"/>
        <w:spacing w:line="360" w:lineRule="auto" w:before="156"/>
        <w:ind w:left="1074" w:right="1243" w:firstLine="396"/>
        <w:jc w:val="both"/>
      </w:pPr>
      <w:r>
        <w:rPr/>
        <w:t>Норвежский художник Эдвард Мунк также стоял у истоков экспрессионизма. Его творчество предвосхищает характерное для этого направления гипертрофированное переживание трагичности человеческого бытия: противоборство любви  и смерти,  разлад  между духовным  началом и</w:t>
      </w:r>
      <w:r>
        <w:rPr>
          <w:spacing w:val="29"/>
        </w:rPr>
        <w:t> </w:t>
      </w:r>
      <w:r>
        <w:rPr/>
        <w:t>чувствами,</w:t>
      </w:r>
      <w:r>
        <w:rPr>
          <w:spacing w:val="28"/>
        </w:rPr>
        <w:t> </w:t>
      </w:r>
      <w:r>
        <w:rPr/>
        <w:t>конфликт</w:t>
      </w:r>
      <w:r>
        <w:rPr>
          <w:spacing w:val="30"/>
        </w:rPr>
        <w:t> </w:t>
      </w:r>
      <w:r>
        <w:rPr/>
        <w:t>личности</w:t>
      </w:r>
      <w:r>
        <w:rPr>
          <w:spacing w:val="29"/>
        </w:rPr>
        <w:t> </w:t>
      </w:r>
      <w:r>
        <w:rPr/>
        <w:t>и</w:t>
      </w:r>
      <w:r>
        <w:rPr>
          <w:spacing w:val="27"/>
        </w:rPr>
        <w:t> </w:t>
      </w:r>
      <w:r>
        <w:rPr/>
        <w:t>общества,</w:t>
      </w:r>
      <w:r>
        <w:rPr>
          <w:spacing w:val="29"/>
        </w:rPr>
        <w:t> </w:t>
      </w:r>
      <w:r>
        <w:rPr/>
        <w:t>природы</w:t>
      </w:r>
      <w:r>
        <w:rPr>
          <w:spacing w:val="30"/>
        </w:rPr>
        <w:t> </w:t>
      </w:r>
      <w:r>
        <w:rPr/>
        <w:t>и</w:t>
      </w:r>
      <w:r>
        <w:rPr>
          <w:spacing w:val="-3"/>
        </w:rPr>
        <w:t> </w:t>
      </w:r>
      <w:r>
        <w:rPr/>
        <w:t>человека.</w:t>
      </w:r>
      <w:r>
        <w:rPr>
          <w:spacing w:val="45"/>
        </w:rPr>
        <w:t> </w:t>
      </w:r>
      <w:r>
        <w:rPr/>
        <w:t>Картина</w:t>
      </w:r>
    </w:p>
    <w:p>
      <w:pPr>
        <w:pStyle w:val="BodyText"/>
        <w:spacing w:line="360" w:lineRule="auto"/>
        <w:ind w:left="1074" w:right="1243"/>
        <w:jc w:val="both"/>
      </w:pPr>
      <w:r>
        <w:rPr/>
        <w:t>«Танец жизни» в целом соответствует эстетике символизма (мистический подтекст, связанный с темой смерти, плоскостность изображения, криволинейные ритмы), но беспокойные контрасты цвета и эффект плавящихся фигур свидетельствуют о зарождении экспрессионистических приёмов.</w:t>
      </w:r>
      <w:r>
        <w:rPr>
          <w:spacing w:val="43"/>
        </w:rPr>
        <w:t> </w:t>
      </w:r>
      <w:r>
        <w:rPr/>
        <w:t>По</w:t>
      </w:r>
      <w:r>
        <w:rPr>
          <w:spacing w:val="45"/>
        </w:rPr>
        <w:t> </w:t>
      </w:r>
      <w:r>
        <w:rPr/>
        <w:t>зелёному</w:t>
      </w:r>
      <w:r>
        <w:rPr>
          <w:spacing w:val="43"/>
        </w:rPr>
        <w:t> </w:t>
      </w:r>
      <w:r>
        <w:rPr/>
        <w:t>лугу</w:t>
      </w:r>
      <w:r>
        <w:rPr>
          <w:spacing w:val="43"/>
        </w:rPr>
        <w:t> </w:t>
      </w:r>
      <w:r>
        <w:rPr/>
        <w:t>жизни</w:t>
      </w:r>
      <w:r>
        <w:rPr>
          <w:spacing w:val="44"/>
        </w:rPr>
        <w:t> </w:t>
      </w:r>
      <w:r>
        <w:rPr/>
        <w:t>в</w:t>
      </w:r>
      <w:r>
        <w:rPr>
          <w:spacing w:val="43"/>
        </w:rPr>
        <w:t> </w:t>
      </w:r>
      <w:r>
        <w:rPr/>
        <w:t>круговом</w:t>
      </w:r>
      <w:r>
        <w:rPr>
          <w:spacing w:val="31"/>
        </w:rPr>
        <w:t> </w:t>
      </w:r>
      <w:r>
        <w:rPr/>
        <w:t>движении</w:t>
      </w:r>
      <w:r>
        <w:rPr>
          <w:spacing w:val="65"/>
        </w:rPr>
        <w:t> </w:t>
      </w:r>
      <w:r>
        <w:rPr/>
        <w:t>скользят</w:t>
      </w:r>
      <w:r>
        <w:rPr>
          <w:spacing w:val="65"/>
        </w:rPr>
        <w:t> </w:t>
      </w:r>
      <w:r>
        <w:rPr/>
        <w:t>в</w:t>
      </w:r>
      <w:r>
        <w:rPr>
          <w:spacing w:val="65"/>
        </w:rPr>
        <w:t> </w:t>
      </w:r>
      <w:r>
        <w:rPr/>
        <w:t>танце</w:t>
      </w:r>
    </w:p>
    <w:p>
      <w:pPr>
        <w:spacing w:after="0" w:line="360" w:lineRule="auto"/>
        <w:jc w:val="both"/>
        <w:sectPr>
          <w:pgSz w:w="11910" w:h="16840"/>
          <w:pgMar w:header="710" w:footer="0" w:top="1160" w:bottom="280" w:left="280" w:right="0"/>
        </w:sectPr>
      </w:pPr>
    </w:p>
    <w:p>
      <w:pPr>
        <w:pStyle w:val="BodyText"/>
        <w:spacing w:line="360" w:lineRule="auto" w:before="91"/>
        <w:ind w:left="1074" w:right="1241"/>
        <w:jc w:val="both"/>
      </w:pPr>
      <w:r>
        <w:rPr/>
        <w:t>пары. В глубине они представлены обобщённо: это почти безликие, гротескные, сплетённые между </w:t>
      </w:r>
      <w:r>
        <w:rPr>
          <w:spacing w:val="4"/>
        </w:rPr>
        <w:t>собой </w:t>
      </w:r>
      <w:r>
        <w:rPr>
          <w:spacing w:val="2"/>
        </w:rPr>
        <w:t>чёрно-белые </w:t>
      </w:r>
      <w:r>
        <w:rPr>
          <w:spacing w:val="4"/>
        </w:rPr>
        <w:t>пятна. </w:t>
      </w:r>
      <w:r>
        <w:rPr/>
        <w:t>На переднем плане в центре фигуры мужчины и женщины в красном платье. По краям композиции — две женские фигуры: юной девушки  в  светлом  платье, робко ступающей на луг жизни, и стареющей женщины в чёрном платье, покидающей круг танца. Разобщённость и мистическая таинственность в человеческом мире сообщаются и природе:  лунная  дорожка  тянется  в воде, образуя подобие креста. Она словно простирает  руки  к  лунному  лику. Предельное обобщение цвета подчёркивает его символическое значение. Чёрный и белый звучат как цвета жизни и смерти. Красный и зелёный воспринимаются как противопоставление жизненной энергии и природы человека. Ритм картины, выразительность линий концентрируют эмоциональные переживания: экстатическое слияние, противоборство, пассивную созерцательность, круговое движение. Все эти приёмы настойчиво возвращают к размышлениям о фатальной непреодолимости судьбы.</w:t>
      </w:r>
    </w:p>
    <w:p>
      <w:pPr>
        <w:pStyle w:val="Heading2"/>
        <w:spacing w:before="206"/>
        <w:ind w:left="1470"/>
      </w:pPr>
      <w:r>
        <w:rPr/>
        <w:t>Фовизм</w:t>
      </w:r>
    </w:p>
    <w:p>
      <w:pPr>
        <w:spacing w:before="161"/>
        <w:ind w:left="1470" w:right="0" w:firstLine="0"/>
        <w:jc w:val="left"/>
        <w:rPr>
          <w:b/>
          <w:sz w:val="28"/>
        </w:rPr>
      </w:pPr>
      <w:r>
        <w:rPr>
          <w:b/>
          <w:sz w:val="28"/>
        </w:rPr>
        <w:t>Анри Матисс. «Красная мастерская» (1911)</w:t>
      </w:r>
    </w:p>
    <w:p>
      <w:pPr>
        <w:pStyle w:val="BodyText"/>
        <w:spacing w:line="360" w:lineRule="auto" w:before="158"/>
        <w:ind w:left="968" w:right="1345"/>
        <w:jc w:val="both"/>
      </w:pPr>
      <w:r>
        <w:rPr/>
        <w:t>Анри Матисс — ведущий мастер французского фовизма. В отличие от других стран, во Франции экспрессионистические тенденции окрашены гедонизмом (переживанием яркости и полноты жизни). Это направление раскрепостило звучание цветов, энергию линий и арабесков. А. Матисс писал: «Исходный пункт фовизма —  решительное  возвращение  к  красивым синим, красивым красным, красивым жёлтым первичным элементам — первичным элементам, которые будоражат ваши чувства до самых глубин». Такой подход к цветовой выразительности </w:t>
      </w:r>
      <w:r>
        <w:rPr>
          <w:spacing w:val="11"/>
        </w:rPr>
        <w:t>как </w:t>
      </w:r>
      <w:r>
        <w:rPr/>
        <w:t>самодостаточному  явлению  был  поворотным  моментом  в художественном мышлении ХХ в. и оказал огромное влияние на современное искусство и</w:t>
      </w:r>
      <w:r>
        <w:rPr>
          <w:spacing w:val="-8"/>
        </w:rPr>
        <w:t> </w:t>
      </w:r>
      <w:r>
        <w:rPr/>
        <w:t>дизайн.</w:t>
      </w:r>
    </w:p>
    <w:p>
      <w:pPr>
        <w:spacing w:after="0" w:line="360" w:lineRule="auto"/>
        <w:jc w:val="both"/>
        <w:sectPr>
          <w:pgSz w:w="11910" w:h="16840"/>
          <w:pgMar w:header="710" w:footer="0" w:top="1160" w:bottom="280" w:left="280" w:right="0"/>
        </w:sectPr>
      </w:pPr>
    </w:p>
    <w:p>
      <w:pPr>
        <w:pStyle w:val="Heading2"/>
        <w:spacing w:before="96"/>
        <w:ind w:left="1366"/>
      </w:pPr>
      <w:r>
        <w:rPr/>
        <w:t>Абстрактный экспрессионизм (неопластицизм)</w:t>
      </w:r>
    </w:p>
    <w:p>
      <w:pPr>
        <w:pStyle w:val="BodyText"/>
        <w:spacing w:before="4"/>
        <w:ind w:left="0"/>
        <w:rPr>
          <w:b/>
          <w:sz w:val="31"/>
        </w:rPr>
      </w:pPr>
    </w:p>
    <w:p>
      <w:pPr>
        <w:spacing w:line="362" w:lineRule="auto" w:before="0"/>
        <w:ind w:left="1366" w:right="2512" w:firstLine="0"/>
        <w:jc w:val="left"/>
        <w:rPr>
          <w:b/>
          <w:sz w:val="28"/>
        </w:rPr>
      </w:pPr>
      <w:r>
        <w:rPr>
          <w:b/>
          <w:sz w:val="28"/>
        </w:rPr>
        <w:t>Пит Мондриан. «Композиция с красным, синим и жёлтым» (1930)</w:t>
      </w:r>
    </w:p>
    <w:p>
      <w:pPr>
        <w:pStyle w:val="BodyText"/>
        <w:spacing w:line="360" w:lineRule="auto"/>
        <w:ind w:left="968" w:right="1346" w:firstLine="396"/>
        <w:jc w:val="both"/>
      </w:pPr>
      <w:r>
        <w:rPr/>
        <w:pict>
          <v:rect style="position:absolute;margin-left:301.850006pt;margin-top:130.190308pt;width:4.68pt;height:.72pt;mso-position-horizontal-relative:page;mso-position-vertical-relative:paragraph;z-index:-350008" filled="true" fillcolor="#000000" stroked="false">
            <v:fill type="solid"/>
            <w10:wrap type="none"/>
          </v:rect>
        </w:pict>
      </w:r>
      <w:r>
        <w:rPr/>
        <w:t>Пит Мондриан, так же как и Казимир Малевич, стоял  у  истоков создания геометрической абстракции в искусстве ХХ в. </w:t>
      </w:r>
      <w:r>
        <w:rPr>
          <w:spacing w:val="4"/>
        </w:rPr>
        <w:t>Новое </w:t>
      </w:r>
      <w:r>
        <w:rPr/>
        <w:t>направление этот голландский авангардист назвал неопластицизмом. В своём творческом методе он опирается на иррациональную философию, развивающую идею скрытых таинственных структур, объединяющих разнообразные явления мира. Прежде чем прийти к созданию индивидуального метода, Мондриан проходит в своём творчестве этап символизма и кубизма. Основываясь на представлении о мире как единстве, управляемом математическими началами порядка и гармонии, он как бы устанавливает контакт между индивидуальным сознанием и вселенскими ритмами. В ранний период одним из ведущих мотивов его творчества становится тема дерева, предшествующая стадии геометрической абстракции. Дерево в его прочтении символизирует связь между реальным (землёй) и духовным (пространством бесконечного развития), куда оно простирает свои</w:t>
      </w:r>
      <w:r>
        <w:rPr>
          <w:spacing w:val="19"/>
        </w:rPr>
        <w:t> </w:t>
      </w:r>
      <w:r>
        <w:rPr/>
        <w:t>ветви.</w:t>
      </w:r>
    </w:p>
    <w:p>
      <w:pPr>
        <w:pStyle w:val="Heading2"/>
        <w:spacing w:before="194"/>
        <w:ind w:left="1366"/>
      </w:pPr>
      <w:r>
        <w:rPr/>
        <w:t>Сюрреализм</w:t>
      </w:r>
    </w:p>
    <w:p>
      <w:pPr>
        <w:spacing w:before="163"/>
        <w:ind w:left="1366" w:right="0" w:firstLine="0"/>
        <w:jc w:val="left"/>
        <w:rPr>
          <w:b/>
          <w:sz w:val="28"/>
        </w:rPr>
      </w:pPr>
      <w:r>
        <w:rPr>
          <w:b/>
          <w:sz w:val="28"/>
        </w:rPr>
        <w:t>Сальвадор Дали. «Постоянство Памяти» (1932)</w:t>
      </w:r>
    </w:p>
    <w:p>
      <w:pPr>
        <w:pStyle w:val="BodyText"/>
        <w:spacing w:line="360" w:lineRule="auto" w:before="156"/>
        <w:ind w:left="968" w:right="1350" w:firstLine="396"/>
        <w:jc w:val="both"/>
      </w:pPr>
      <w:r>
        <w:rPr/>
        <w:t>Картина создана Дали в период, когда он был исключён из круга сюрреалистов и говорил: «Сюрреализм — это я».</w:t>
      </w:r>
    </w:p>
    <w:p>
      <w:pPr>
        <w:pStyle w:val="BodyText"/>
        <w:spacing w:line="360" w:lineRule="auto" w:before="1"/>
        <w:ind w:left="968" w:right="1346" w:firstLine="396"/>
        <w:jc w:val="both"/>
      </w:pPr>
      <w:r>
        <w:rPr/>
        <w:t>Образами внешнего и внутреннего времени в картине предстают часы в разных состояниях (твёрдые, мягкие, текучие).  Фантастические  мягкие часы отражают внутреннее</w:t>
      </w:r>
      <w:r>
        <w:rPr>
          <w:spacing w:val="13"/>
        </w:rPr>
        <w:t> </w:t>
      </w:r>
      <w:r>
        <w:rPr/>
        <w:t>время.</w:t>
      </w:r>
    </w:p>
    <w:p>
      <w:pPr>
        <w:pStyle w:val="BodyText"/>
        <w:spacing w:line="321" w:lineRule="exact"/>
        <w:ind w:left="1364"/>
      </w:pPr>
      <w:r>
        <w:rPr/>
        <w:t>Появление муравьёв подчёркивает бренность механического времени.</w:t>
      </w:r>
    </w:p>
    <w:p>
      <w:pPr>
        <w:pStyle w:val="BodyText"/>
        <w:spacing w:line="360" w:lineRule="auto" w:before="160"/>
        <w:ind w:left="968" w:right="1346" w:firstLine="396"/>
        <w:jc w:val="both"/>
      </w:pPr>
      <w:r>
        <w:rPr/>
        <w:t>Присутствие фантастической фигуры с опущенными ресницами указывает на погружённость в сон, уход из области внешней реальности в стихию бессознательного, где не существует прошлого, настоящего</w:t>
      </w:r>
      <w:r>
        <w:rPr>
          <w:spacing w:val="10"/>
        </w:rPr>
        <w:t> </w:t>
      </w:r>
      <w:r>
        <w:rPr/>
        <w:t>и</w:t>
      </w:r>
    </w:p>
    <w:p>
      <w:pPr>
        <w:spacing w:after="0" w:line="360" w:lineRule="auto"/>
        <w:jc w:val="both"/>
        <w:sectPr>
          <w:pgSz w:w="11910" w:h="16840"/>
          <w:pgMar w:header="710" w:footer="0" w:top="1160" w:bottom="280" w:left="280" w:right="0"/>
        </w:sectPr>
      </w:pPr>
    </w:p>
    <w:p>
      <w:pPr>
        <w:pStyle w:val="BodyText"/>
        <w:tabs>
          <w:tab w:pos="2451" w:val="left" w:leader="none"/>
          <w:tab w:pos="3265" w:val="left" w:leader="none"/>
          <w:tab w:pos="5075" w:val="left" w:leader="none"/>
          <w:tab w:pos="5699" w:val="left" w:leader="none"/>
          <w:tab w:pos="6304" w:val="left" w:leader="none"/>
          <w:tab w:pos="8382" w:val="left" w:leader="none"/>
          <w:tab w:pos="9525" w:val="left" w:leader="none"/>
        </w:tabs>
        <w:spacing w:line="360" w:lineRule="auto" w:before="91"/>
        <w:ind w:left="968" w:right="1348"/>
      </w:pPr>
      <w:r>
        <w:rPr/>
        <w:t>будущего.</w:t>
        <w:tab/>
        <w:t>Дали</w:t>
        <w:tab/>
        <w:t>подчёркивал,</w:t>
        <w:tab/>
        <w:t>что</w:t>
        <w:tab/>
        <w:t>это</w:t>
        <w:tab/>
        <w:t>автопортретная</w:t>
        <w:tab/>
        <w:t>фигура.</w:t>
        <w:tab/>
        <w:t>Также родными местами художника навеян мистический</w:t>
      </w:r>
      <w:r>
        <w:rPr>
          <w:spacing w:val="-3"/>
        </w:rPr>
        <w:t> </w:t>
      </w:r>
      <w:r>
        <w:rPr/>
        <w:t>пейзаж.</w:t>
      </w:r>
    </w:p>
    <w:p>
      <w:pPr>
        <w:pStyle w:val="BodyText"/>
        <w:spacing w:line="321" w:lineRule="exact"/>
        <w:ind w:left="1364"/>
      </w:pPr>
      <w:r>
        <w:rPr/>
        <w:t>А. Бретон в «Манифесте сюрреализма» писал о том, что сюрреализм —</w:t>
      </w:r>
    </w:p>
    <w:p>
      <w:pPr>
        <w:pStyle w:val="BodyText"/>
        <w:spacing w:line="360" w:lineRule="auto" w:before="163"/>
        <w:ind w:right="1240"/>
        <w:jc w:val="both"/>
      </w:pPr>
      <w:r>
        <w:rPr>
          <w:spacing w:val="-4"/>
        </w:rPr>
        <w:t>«чистый психологический автоматизм, имеющий </w:t>
      </w:r>
      <w:r>
        <w:rPr>
          <w:spacing w:val="-3"/>
        </w:rPr>
        <w:t>целью </w:t>
      </w:r>
      <w:r>
        <w:rPr>
          <w:spacing w:val="-4"/>
        </w:rPr>
        <w:t>выразить </w:t>
      </w:r>
      <w:r>
        <w:rPr>
          <w:spacing w:val="-2"/>
        </w:rPr>
        <w:t>или  </w:t>
      </w:r>
      <w:r>
        <w:rPr>
          <w:spacing w:val="-3"/>
        </w:rPr>
        <w:t>устно, </w:t>
      </w:r>
      <w:r>
        <w:rPr>
          <w:spacing w:val="-2"/>
        </w:rPr>
        <w:t>или </w:t>
      </w:r>
      <w:r>
        <w:rPr>
          <w:spacing w:val="-4"/>
        </w:rPr>
        <w:t>письменно,</w:t>
      </w:r>
      <w:r>
        <w:rPr>
          <w:spacing w:val="62"/>
        </w:rPr>
        <w:t> </w:t>
      </w:r>
      <w:r>
        <w:rPr>
          <w:spacing w:val="-3"/>
        </w:rPr>
        <w:t>или любым другим </w:t>
      </w:r>
      <w:r>
        <w:rPr>
          <w:spacing w:val="-4"/>
        </w:rPr>
        <w:t>способом реальное функционирование </w:t>
      </w:r>
      <w:r>
        <w:rPr>
          <w:spacing w:val="-3"/>
        </w:rPr>
        <w:t>мысли. </w:t>
      </w:r>
      <w:r>
        <w:rPr>
          <w:spacing w:val="-4"/>
        </w:rPr>
        <w:t>Диктовка  мысли </w:t>
      </w:r>
      <w:r>
        <w:rPr>
          <w:spacing w:val="-3"/>
        </w:rPr>
        <w:t>вне  </w:t>
      </w:r>
      <w:r>
        <w:rPr>
          <w:spacing w:val="-4"/>
        </w:rPr>
        <w:t>всякого</w:t>
      </w:r>
      <w:r>
        <w:rPr>
          <w:spacing w:val="62"/>
        </w:rPr>
        <w:t> </w:t>
      </w:r>
      <w:r>
        <w:rPr>
          <w:spacing w:val="-4"/>
        </w:rPr>
        <w:t>контроля </w:t>
      </w:r>
      <w:r>
        <w:rPr>
          <w:spacing w:val="62"/>
        </w:rPr>
        <w:t> </w:t>
      </w:r>
      <w:r>
        <w:rPr>
          <w:spacing w:val="-3"/>
        </w:rPr>
        <w:t>со</w:t>
      </w:r>
      <w:r>
        <w:rPr>
          <w:spacing w:val="64"/>
        </w:rPr>
        <w:t> </w:t>
      </w:r>
      <w:r>
        <w:rPr>
          <w:spacing w:val="-4"/>
        </w:rPr>
        <w:t>стороны </w:t>
      </w:r>
      <w:r>
        <w:rPr>
          <w:spacing w:val="62"/>
        </w:rPr>
        <w:t> </w:t>
      </w:r>
      <w:r>
        <w:rPr>
          <w:spacing w:val="-3"/>
        </w:rPr>
        <w:t>разума,</w:t>
      </w:r>
      <w:r>
        <w:rPr>
          <w:spacing w:val="64"/>
        </w:rPr>
        <w:t> </w:t>
      </w:r>
      <w:r>
        <w:rPr>
          <w:spacing w:val="-4"/>
        </w:rPr>
        <w:t>вне </w:t>
      </w:r>
      <w:r>
        <w:rPr>
          <w:spacing w:val="-3"/>
        </w:rPr>
        <w:t>всяких каких </w:t>
      </w:r>
      <w:r>
        <w:rPr/>
        <w:t>бы то ни </w:t>
      </w:r>
      <w:r>
        <w:rPr>
          <w:spacing w:val="-3"/>
        </w:rPr>
        <w:t>было </w:t>
      </w:r>
      <w:r>
        <w:rPr>
          <w:spacing w:val="-4"/>
        </w:rPr>
        <w:t>эстетических  </w:t>
      </w:r>
      <w:r>
        <w:rPr/>
        <w:t>и </w:t>
      </w:r>
      <w:r>
        <w:rPr>
          <w:spacing w:val="-5"/>
        </w:rPr>
        <w:t>нравственных </w:t>
      </w:r>
      <w:r>
        <w:rPr>
          <w:spacing w:val="-4"/>
        </w:rPr>
        <w:t>соображений.  Сюрреализм основывается </w:t>
      </w:r>
      <w:r>
        <w:rPr/>
        <w:t>на </w:t>
      </w:r>
      <w:r>
        <w:rPr>
          <w:spacing w:val="-4"/>
        </w:rPr>
        <w:t>вере </w:t>
      </w:r>
      <w:r>
        <w:rPr/>
        <w:t>в </w:t>
      </w:r>
      <w:r>
        <w:rPr>
          <w:spacing w:val="-4"/>
        </w:rPr>
        <w:t>высшую</w:t>
      </w:r>
      <w:r>
        <w:rPr>
          <w:spacing w:val="62"/>
        </w:rPr>
        <w:t> </w:t>
      </w:r>
      <w:r>
        <w:rPr>
          <w:spacing w:val="-4"/>
        </w:rPr>
        <w:t>реальность</w:t>
      </w:r>
      <w:r>
        <w:rPr>
          <w:spacing w:val="62"/>
        </w:rPr>
        <w:t> </w:t>
      </w:r>
      <w:r>
        <w:rPr>
          <w:spacing w:val="-4"/>
        </w:rPr>
        <w:t>определённых ассоциативных форм, которыми </w:t>
      </w:r>
      <w:r>
        <w:rPr/>
        <w:t>до </w:t>
      </w:r>
      <w:r>
        <w:rPr>
          <w:spacing w:val="-3"/>
        </w:rPr>
        <w:t>него </w:t>
      </w:r>
      <w:r>
        <w:rPr>
          <w:spacing w:val="-4"/>
        </w:rPr>
        <w:t>пренебрегали, </w:t>
      </w:r>
      <w:r>
        <w:rPr/>
        <w:t>на </w:t>
      </w:r>
      <w:r>
        <w:rPr>
          <w:spacing w:val="-4"/>
        </w:rPr>
        <w:t>вере </w:t>
      </w:r>
      <w:r>
        <w:rPr/>
        <w:t>в </w:t>
      </w:r>
      <w:r>
        <w:rPr>
          <w:spacing w:val="-4"/>
        </w:rPr>
        <w:t>могущество </w:t>
      </w:r>
      <w:r>
        <w:rPr>
          <w:spacing w:val="-3"/>
        </w:rPr>
        <w:t>грёз, </w:t>
      </w:r>
      <w:r>
        <w:rPr/>
        <w:t>в </w:t>
      </w:r>
      <w:r>
        <w:rPr>
          <w:spacing w:val="-4"/>
        </w:rPr>
        <w:t>бескорыстную </w:t>
      </w:r>
      <w:r>
        <w:rPr/>
        <w:t>игру </w:t>
      </w:r>
      <w:r>
        <w:rPr>
          <w:spacing w:val="-3"/>
        </w:rPr>
        <w:t>мысли.  Он  </w:t>
      </w:r>
      <w:r>
        <w:rPr>
          <w:spacing w:val="-4"/>
        </w:rPr>
        <w:t>стремится  бесповоротно </w:t>
      </w:r>
      <w:r>
        <w:rPr>
          <w:spacing w:val="62"/>
        </w:rPr>
        <w:t> </w:t>
      </w:r>
      <w:r>
        <w:rPr>
          <w:spacing w:val="-4"/>
        </w:rPr>
        <w:t>разрушить </w:t>
      </w:r>
      <w:r>
        <w:rPr>
          <w:spacing w:val="62"/>
        </w:rPr>
        <w:t> </w:t>
      </w:r>
      <w:r>
        <w:rPr/>
        <w:t>все </w:t>
      </w:r>
      <w:r>
        <w:rPr>
          <w:spacing w:val="-3"/>
        </w:rPr>
        <w:t>иные </w:t>
      </w:r>
      <w:r>
        <w:rPr>
          <w:spacing w:val="-4"/>
        </w:rPr>
        <w:t>психологические  механизмы</w:t>
      </w:r>
      <w:r>
        <w:rPr>
          <w:spacing w:val="62"/>
        </w:rPr>
        <w:t> </w:t>
      </w:r>
      <w:r>
        <w:rPr/>
        <w:t>и </w:t>
      </w:r>
      <w:r>
        <w:rPr>
          <w:spacing w:val="-3"/>
        </w:rPr>
        <w:t>занять </w:t>
      </w:r>
      <w:r>
        <w:rPr/>
        <w:t>их </w:t>
      </w:r>
      <w:r>
        <w:rPr>
          <w:spacing w:val="-5"/>
        </w:rPr>
        <w:t>место </w:t>
      </w:r>
      <w:r>
        <w:rPr>
          <w:spacing w:val="-3"/>
        </w:rPr>
        <w:t>при </w:t>
      </w:r>
      <w:r>
        <w:rPr>
          <w:spacing w:val="-5"/>
        </w:rPr>
        <w:t>разрешении </w:t>
      </w:r>
      <w:r>
        <w:rPr>
          <w:spacing w:val="-4"/>
        </w:rPr>
        <w:t>главных </w:t>
      </w:r>
      <w:r>
        <w:rPr>
          <w:spacing w:val="-5"/>
        </w:rPr>
        <w:t>проблем</w:t>
      </w:r>
      <w:r>
        <w:rPr>
          <w:spacing w:val="28"/>
        </w:rPr>
        <w:t> </w:t>
      </w:r>
      <w:r>
        <w:rPr>
          <w:spacing w:val="-3"/>
        </w:rPr>
        <w:t>жизни».</w:t>
      </w:r>
    </w:p>
    <w:p>
      <w:pPr>
        <w:pStyle w:val="Heading2"/>
        <w:spacing w:before="5"/>
        <w:ind w:left="1340"/>
      </w:pPr>
      <w:r>
        <w:rPr/>
        <w:t>Экспрессионизм</w:t>
      </w:r>
    </w:p>
    <w:p>
      <w:pPr>
        <w:spacing w:before="161"/>
        <w:ind w:left="1470" w:right="0" w:firstLine="0"/>
        <w:jc w:val="left"/>
        <w:rPr>
          <w:b/>
          <w:sz w:val="28"/>
        </w:rPr>
      </w:pPr>
      <w:r>
        <w:rPr>
          <w:b/>
          <w:sz w:val="28"/>
        </w:rPr>
        <w:t>Пауль Клее. «Восход луны и закат солнца» (1919)</w:t>
      </w:r>
    </w:p>
    <w:p>
      <w:pPr>
        <w:pStyle w:val="BodyText"/>
        <w:spacing w:line="360" w:lineRule="auto" w:before="155"/>
        <w:ind w:left="1074" w:right="1243" w:firstLine="396"/>
        <w:jc w:val="both"/>
      </w:pPr>
      <w:r>
        <w:rPr>
          <w:w w:val="105"/>
        </w:rPr>
        <w:t>В творчестве Пауля Клее осуществляется синтез различных направлений модернизма: экспрессионизма, примитивизма, кубизма, сюрреализма, абстракционизма. В своём творчестве он обращается к интуитивному постижению мира, считая творческий процесс бессознательным и неподвластным разуму. «Моей рукой полностью управляют далёкие сферы. Разум не участвует в моём творчестве, это что-то другое...» Он создаёт сновиденческую, магическую реальность, в которой отражает свой внутренний опыт. Будучи теоретиком искусства, он последовательно сформулировал своё творческое кредо: «Я в своих работах хотел бы придать форму бессознательному»; «Есть логика в том, что я начинаю с хаоса, и это наиболее естественное начало»; «Искусство не подражает реальности, оно раскрывает реальность». Он считал искусство</w:t>
      </w:r>
      <w:r>
        <w:rPr>
          <w:spacing w:val="-24"/>
          <w:w w:val="105"/>
        </w:rPr>
        <w:t> </w:t>
      </w:r>
      <w:r>
        <w:rPr>
          <w:w w:val="105"/>
        </w:rPr>
        <w:t>формой</w:t>
      </w:r>
      <w:r>
        <w:rPr>
          <w:spacing w:val="-25"/>
          <w:w w:val="105"/>
        </w:rPr>
        <w:t> </w:t>
      </w:r>
      <w:r>
        <w:rPr>
          <w:w w:val="105"/>
        </w:rPr>
        <w:t>отражения</w:t>
      </w:r>
      <w:r>
        <w:rPr>
          <w:spacing w:val="-17"/>
          <w:w w:val="105"/>
        </w:rPr>
        <w:t> </w:t>
      </w:r>
      <w:r>
        <w:rPr>
          <w:w w:val="105"/>
        </w:rPr>
        <w:t>скрытых</w:t>
      </w:r>
      <w:r>
        <w:rPr>
          <w:spacing w:val="-17"/>
          <w:w w:val="105"/>
        </w:rPr>
        <w:t> </w:t>
      </w:r>
      <w:r>
        <w:rPr>
          <w:w w:val="105"/>
        </w:rPr>
        <w:t>духовных</w:t>
      </w:r>
      <w:r>
        <w:rPr>
          <w:spacing w:val="-14"/>
          <w:w w:val="105"/>
        </w:rPr>
        <w:t> </w:t>
      </w:r>
      <w:r>
        <w:rPr>
          <w:w w:val="105"/>
        </w:rPr>
        <w:t>энергий.</w:t>
      </w:r>
      <w:r>
        <w:rPr>
          <w:spacing w:val="-16"/>
          <w:w w:val="105"/>
        </w:rPr>
        <w:t> </w:t>
      </w:r>
      <w:r>
        <w:rPr>
          <w:w w:val="105"/>
        </w:rPr>
        <w:t>«Я</w:t>
      </w:r>
      <w:r>
        <w:rPr>
          <w:spacing w:val="-16"/>
          <w:w w:val="105"/>
        </w:rPr>
        <w:t> </w:t>
      </w:r>
      <w:r>
        <w:rPr>
          <w:w w:val="105"/>
        </w:rPr>
        <w:t>видел</w:t>
      </w:r>
      <w:r>
        <w:rPr>
          <w:spacing w:val="-16"/>
          <w:w w:val="105"/>
        </w:rPr>
        <w:t> </w:t>
      </w:r>
      <w:r>
        <w:rPr>
          <w:w w:val="105"/>
        </w:rPr>
        <w:t>зверей души, птиц понимания, рыб сердец, растения грёз». Клее, обращаясь к абстрактным формам, никогда не отказывался от изучения природных связей и</w:t>
      </w:r>
      <w:r>
        <w:rPr>
          <w:spacing w:val="-19"/>
          <w:w w:val="105"/>
        </w:rPr>
        <w:t> </w:t>
      </w:r>
      <w:r>
        <w:rPr>
          <w:w w:val="105"/>
        </w:rPr>
        <w:t>закономерностей:</w:t>
      </w:r>
    </w:p>
    <w:p>
      <w:pPr>
        <w:spacing w:after="0" w:line="360" w:lineRule="auto"/>
        <w:jc w:val="both"/>
        <w:sectPr>
          <w:pgSz w:w="11910" w:h="16840"/>
          <w:pgMar w:header="710" w:footer="0" w:top="1160" w:bottom="280" w:left="280" w:right="0"/>
        </w:sectPr>
      </w:pPr>
    </w:p>
    <w:p>
      <w:pPr>
        <w:pStyle w:val="BodyText"/>
        <w:spacing w:line="360" w:lineRule="auto" w:before="91"/>
        <w:ind w:left="1074" w:right="1244"/>
        <w:jc w:val="both"/>
      </w:pPr>
      <w:r>
        <w:rPr/>
        <w:t>«Новое искусство формирует не предметы, а ощущения по отношению к предметам. Художник воспроизводит не саму природу, а скорее закон природы». В основе созданного им мира форм лежат природные, органические прообразы:</w:t>
      </w:r>
    </w:p>
    <w:p>
      <w:pPr>
        <w:pStyle w:val="BodyText"/>
        <w:spacing w:line="360" w:lineRule="auto" w:before="1"/>
        <w:ind w:left="1074" w:right="1243"/>
        <w:jc w:val="both"/>
      </w:pPr>
      <w:r>
        <w:rPr/>
        <w:t>«Изучайте естественные пути Создателя, возникновение,  функции  и  формы. Это наилучшая школа. Исходя из природы, вы,  быть  может, придёте к собственным формам». В созданной им художественной системе он обращается к языку пластических знаков: точке, линии, композиции, перспективе, которые воспринимаются не как изобразительные формы,  а как самостоятельные выразительные структуры. Часто в своих работах он использует сетчатые структуры, напоминающие прозрачный каркас силовых линий, в котором проступают таинственные цвета и формы, отражающие архетипы сознания. Для Клее характерно  уподобление  поля  картины  тексту или системе знаков. Его произведения напоминают своей схематичностью рентгенограммы духовных</w:t>
      </w:r>
      <w:r>
        <w:rPr>
          <w:spacing w:val="31"/>
        </w:rPr>
        <w:t> </w:t>
      </w:r>
      <w:r>
        <w:rPr/>
        <w:t>процессов.</w:t>
      </w:r>
    </w:p>
    <w:p>
      <w:pPr>
        <w:pStyle w:val="Heading2"/>
        <w:spacing w:before="203"/>
        <w:ind w:left="1131"/>
      </w:pPr>
      <w:r>
        <w:rPr/>
        <w:t>Поп-арт</w:t>
      </w:r>
    </w:p>
    <w:p>
      <w:pPr>
        <w:spacing w:before="163"/>
        <w:ind w:left="1470" w:right="0" w:firstLine="0"/>
        <w:jc w:val="left"/>
        <w:rPr>
          <w:b/>
          <w:sz w:val="28"/>
        </w:rPr>
      </w:pPr>
      <w:r>
        <w:rPr>
          <w:b/>
          <w:sz w:val="28"/>
        </w:rPr>
        <w:t>Энди Уорхолл. «Золотая Мэрилин Монро» (1962)</w:t>
      </w:r>
    </w:p>
    <w:p>
      <w:pPr>
        <w:pStyle w:val="BodyText"/>
        <w:spacing w:line="360" w:lineRule="auto" w:before="156"/>
        <w:ind w:left="1074" w:right="1239" w:firstLine="396"/>
        <w:jc w:val="both"/>
      </w:pPr>
      <w:r>
        <w:rPr/>
        <w:t>Энди Уорхолл — крупнейший мастер  американского  поп-арта.  В основе поп-арта лежит эстетическая реакция на общество массового потребления. В поп-арте осуществляется попытка уйти от элитарности искусства, характерного для модернизма, приблизиться к массовому сознанию. Засилье рекламы, глянцевых журналов, портретов кинозвёзд  стало определяющим фактором визуальной информации в 1960-е гг. Создавая многочисленные образы Мэрилин Монро, копирующие </w:t>
      </w:r>
      <w:r>
        <w:rPr>
          <w:spacing w:val="-3"/>
        </w:rPr>
        <w:t>её фотографии, Энди Уорхолл </w:t>
      </w:r>
      <w:r>
        <w:rPr>
          <w:spacing w:val="-4"/>
        </w:rPr>
        <w:t>саркастически  подчёркивал </w:t>
      </w:r>
      <w:r>
        <w:rPr>
          <w:spacing w:val="-2"/>
        </w:rPr>
        <w:t>разрыв </w:t>
      </w:r>
      <w:r>
        <w:rPr/>
        <w:t>между </w:t>
      </w:r>
      <w:r>
        <w:rPr>
          <w:spacing w:val="-3"/>
        </w:rPr>
        <w:t>уникальным, индивидуальным, которое ускользает </w:t>
      </w:r>
      <w:r>
        <w:rPr/>
        <w:t>в </w:t>
      </w:r>
      <w:r>
        <w:rPr>
          <w:spacing w:val="-3"/>
        </w:rPr>
        <w:t>средствах массовой информации, </w:t>
      </w:r>
      <w:r>
        <w:rPr/>
        <w:t>и </w:t>
      </w:r>
      <w:r>
        <w:rPr>
          <w:spacing w:val="-3"/>
        </w:rPr>
        <w:t>безличностным, истёртым массовым восприятием. </w:t>
      </w:r>
      <w:r>
        <w:rPr>
          <w:spacing w:val="-6"/>
        </w:rPr>
        <w:t>Он </w:t>
      </w:r>
      <w:r>
        <w:rPr>
          <w:spacing w:val="-3"/>
        </w:rPr>
        <w:t>обыгрывал </w:t>
      </w:r>
      <w:r>
        <w:rPr/>
        <w:t>также </w:t>
      </w:r>
      <w:r>
        <w:rPr>
          <w:spacing w:val="-3"/>
        </w:rPr>
        <w:t>момент замыленного взгляда, </w:t>
      </w:r>
      <w:r>
        <w:rPr/>
        <w:t>когда </w:t>
      </w:r>
      <w:r>
        <w:rPr>
          <w:spacing w:val="-4"/>
        </w:rPr>
        <w:t>растиражированный </w:t>
      </w:r>
      <w:r>
        <w:rPr>
          <w:spacing w:val="-3"/>
        </w:rPr>
        <w:t>предмет </w:t>
      </w:r>
      <w:r>
        <w:rPr>
          <w:spacing w:val="-4"/>
        </w:rPr>
        <w:t>изображения отчуждается </w:t>
      </w:r>
      <w:r>
        <w:rPr/>
        <w:t>от </w:t>
      </w:r>
      <w:r>
        <w:rPr>
          <w:spacing w:val="-4"/>
        </w:rPr>
        <w:t>реальной </w:t>
      </w:r>
      <w:r>
        <w:rPr>
          <w:spacing w:val="-3"/>
        </w:rPr>
        <w:t>личности. </w:t>
      </w:r>
      <w:r>
        <w:rPr>
          <w:spacing w:val="-4"/>
        </w:rPr>
        <w:t>Своего </w:t>
      </w:r>
      <w:r>
        <w:rPr>
          <w:spacing w:val="-3"/>
        </w:rPr>
        <w:t>рода</w:t>
      </w:r>
      <w:r>
        <w:rPr>
          <w:spacing w:val="-10"/>
        </w:rPr>
        <w:t> </w:t>
      </w:r>
      <w:r>
        <w:rPr>
          <w:spacing w:val="-3"/>
        </w:rPr>
        <w:t>поп-</w:t>
      </w:r>
    </w:p>
    <w:p>
      <w:pPr>
        <w:spacing w:after="0" w:line="360" w:lineRule="auto"/>
        <w:jc w:val="both"/>
        <w:sectPr>
          <w:pgSz w:w="11910" w:h="16840"/>
          <w:pgMar w:header="710" w:footer="0" w:top="1160" w:bottom="280" w:left="280" w:right="0"/>
        </w:sectPr>
      </w:pPr>
    </w:p>
    <w:p>
      <w:pPr>
        <w:pStyle w:val="BodyText"/>
        <w:spacing w:line="360" w:lineRule="auto" w:before="91"/>
        <w:ind w:left="1074" w:right="1241"/>
        <w:jc w:val="both"/>
      </w:pPr>
      <w:r>
        <w:rPr/>
        <w:t>артистская антиикона, которую он посвятил Мэрилин, носит также иронический, саморазоблачительный характер. Крошечная фотография кинозвезды сиротливо затерялась на огромном золотом фоне.</w:t>
      </w:r>
    </w:p>
    <w:p>
      <w:pPr>
        <w:pStyle w:val="Heading2"/>
        <w:spacing w:line="360" w:lineRule="auto" w:before="6"/>
        <w:ind w:right="4549"/>
      </w:pPr>
      <w:r>
        <w:rPr/>
        <w:t>Сравнительная таблица художественных систем модернизма и постмодернизма</w:t>
      </w:r>
    </w:p>
    <w:p>
      <w:pPr>
        <w:pStyle w:val="BodyText"/>
        <w:ind w:left="0"/>
        <w:rPr>
          <w:b/>
          <w:sz w:val="20"/>
        </w:rPr>
      </w:pPr>
    </w:p>
    <w:p>
      <w:pPr>
        <w:pStyle w:val="BodyText"/>
        <w:spacing w:before="1"/>
        <w:ind w:left="0"/>
        <w:rPr>
          <w:b/>
          <w:sz w:val="22"/>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3687"/>
        <w:gridCol w:w="4287"/>
      </w:tblGrid>
      <w:tr>
        <w:trPr>
          <w:trHeight w:val="830" w:hRule="atLeast"/>
        </w:trPr>
        <w:tc>
          <w:tcPr>
            <w:tcW w:w="1839" w:type="dxa"/>
          </w:tcPr>
          <w:p>
            <w:pPr>
              <w:pStyle w:val="TableParagraph"/>
              <w:ind w:left="0"/>
              <w:rPr>
                <w:sz w:val="24"/>
              </w:rPr>
            </w:pPr>
          </w:p>
        </w:tc>
        <w:tc>
          <w:tcPr>
            <w:tcW w:w="3687" w:type="dxa"/>
          </w:tcPr>
          <w:p>
            <w:pPr>
              <w:pStyle w:val="TableParagraph"/>
              <w:spacing w:before="1"/>
              <w:rPr>
                <w:b/>
                <w:sz w:val="24"/>
              </w:rPr>
            </w:pPr>
            <w:r>
              <w:rPr>
                <w:b/>
                <w:sz w:val="24"/>
              </w:rPr>
              <w:t>Модернизм</w:t>
            </w:r>
          </w:p>
        </w:tc>
        <w:tc>
          <w:tcPr>
            <w:tcW w:w="4287" w:type="dxa"/>
          </w:tcPr>
          <w:p>
            <w:pPr>
              <w:pStyle w:val="TableParagraph"/>
              <w:spacing w:before="1"/>
              <w:ind w:left="108"/>
              <w:rPr>
                <w:b/>
                <w:sz w:val="24"/>
              </w:rPr>
            </w:pPr>
            <w:r>
              <w:rPr>
                <w:b/>
                <w:sz w:val="24"/>
              </w:rPr>
              <w:t>Постмодернизм</w:t>
            </w:r>
          </w:p>
        </w:tc>
      </w:tr>
      <w:tr>
        <w:trPr>
          <w:trHeight w:val="412" w:hRule="atLeast"/>
        </w:trPr>
        <w:tc>
          <w:tcPr>
            <w:tcW w:w="1839" w:type="dxa"/>
          </w:tcPr>
          <w:p>
            <w:pPr>
              <w:pStyle w:val="TableParagraph"/>
              <w:ind w:left="0"/>
              <w:rPr>
                <w:sz w:val="24"/>
              </w:rPr>
            </w:pPr>
          </w:p>
        </w:tc>
        <w:tc>
          <w:tcPr>
            <w:tcW w:w="3687" w:type="dxa"/>
          </w:tcPr>
          <w:p>
            <w:pPr>
              <w:pStyle w:val="TableParagraph"/>
              <w:spacing w:line="270" w:lineRule="exact"/>
              <w:rPr>
                <w:sz w:val="24"/>
              </w:rPr>
            </w:pPr>
            <w:r>
              <w:rPr>
                <w:sz w:val="24"/>
              </w:rPr>
              <w:t>1880—1960-е гг.</w:t>
            </w:r>
          </w:p>
        </w:tc>
        <w:tc>
          <w:tcPr>
            <w:tcW w:w="4287" w:type="dxa"/>
          </w:tcPr>
          <w:p>
            <w:pPr>
              <w:pStyle w:val="TableParagraph"/>
              <w:spacing w:line="270" w:lineRule="exact"/>
              <w:ind w:left="108"/>
              <w:rPr>
                <w:sz w:val="24"/>
              </w:rPr>
            </w:pPr>
            <w:r>
              <w:rPr>
                <w:sz w:val="24"/>
              </w:rPr>
              <w:t>1970-е гг. — начало ХХI в.</w:t>
            </w:r>
          </w:p>
        </w:tc>
      </w:tr>
      <w:tr>
        <w:trPr>
          <w:trHeight w:val="345" w:hRule="atLeast"/>
        </w:trPr>
        <w:tc>
          <w:tcPr>
            <w:tcW w:w="1839" w:type="dxa"/>
            <w:tcBorders>
              <w:bottom w:val="nil"/>
            </w:tcBorders>
          </w:tcPr>
          <w:p>
            <w:pPr>
              <w:pStyle w:val="TableParagraph"/>
              <w:spacing w:line="270" w:lineRule="exact"/>
              <w:rPr>
                <w:sz w:val="24"/>
              </w:rPr>
            </w:pPr>
            <w:r>
              <w:rPr>
                <w:sz w:val="24"/>
              </w:rPr>
              <w:t>Ведущий</w:t>
            </w:r>
          </w:p>
        </w:tc>
        <w:tc>
          <w:tcPr>
            <w:tcW w:w="3687" w:type="dxa"/>
            <w:tcBorders>
              <w:bottom w:val="nil"/>
            </w:tcBorders>
          </w:tcPr>
          <w:p>
            <w:pPr>
              <w:pStyle w:val="TableParagraph"/>
              <w:spacing w:line="270" w:lineRule="exact"/>
              <w:rPr>
                <w:sz w:val="24"/>
              </w:rPr>
            </w:pPr>
            <w:r>
              <w:rPr>
                <w:sz w:val="24"/>
              </w:rPr>
              <w:t>Изображение внутреннего мира</w:t>
            </w:r>
          </w:p>
        </w:tc>
        <w:tc>
          <w:tcPr>
            <w:tcW w:w="4287" w:type="dxa"/>
            <w:tcBorders>
              <w:bottom w:val="nil"/>
            </w:tcBorders>
          </w:tcPr>
          <w:p>
            <w:pPr>
              <w:pStyle w:val="TableParagraph"/>
              <w:spacing w:line="270" w:lineRule="exact"/>
              <w:ind w:left="108"/>
              <w:rPr>
                <w:sz w:val="24"/>
              </w:rPr>
            </w:pPr>
            <w:r>
              <w:rPr>
                <w:sz w:val="24"/>
              </w:rPr>
              <w:t>Перенос внимания с воли автора на</w:t>
            </w:r>
          </w:p>
        </w:tc>
      </w:tr>
      <w:tr>
        <w:trPr>
          <w:trHeight w:val="414" w:hRule="atLeast"/>
        </w:trPr>
        <w:tc>
          <w:tcPr>
            <w:tcW w:w="1839" w:type="dxa"/>
            <w:tcBorders>
              <w:top w:val="nil"/>
              <w:bottom w:val="nil"/>
            </w:tcBorders>
          </w:tcPr>
          <w:p>
            <w:pPr>
              <w:pStyle w:val="TableParagraph"/>
              <w:spacing w:before="65"/>
              <w:rPr>
                <w:sz w:val="24"/>
              </w:rPr>
            </w:pPr>
            <w:r>
              <w:rPr>
                <w:sz w:val="24"/>
              </w:rPr>
              <w:t>художествен-</w:t>
            </w:r>
          </w:p>
        </w:tc>
        <w:tc>
          <w:tcPr>
            <w:tcW w:w="3687" w:type="dxa"/>
            <w:tcBorders>
              <w:top w:val="nil"/>
              <w:bottom w:val="nil"/>
            </w:tcBorders>
          </w:tcPr>
          <w:p>
            <w:pPr>
              <w:pStyle w:val="TableParagraph"/>
              <w:tabs>
                <w:tab w:pos="1546" w:val="left" w:leader="none"/>
                <w:tab w:pos="2781" w:val="left" w:leader="none"/>
              </w:tabs>
              <w:spacing w:before="65"/>
              <w:rPr>
                <w:sz w:val="24"/>
              </w:rPr>
            </w:pPr>
            <w:r>
              <w:rPr>
                <w:sz w:val="24"/>
              </w:rPr>
              <w:t>художника.</w:t>
              <w:tab/>
              <w:t>Выразить</w:t>
              <w:tab/>
              <w:t>красоту</w:t>
            </w:r>
          </w:p>
        </w:tc>
        <w:tc>
          <w:tcPr>
            <w:tcW w:w="4287" w:type="dxa"/>
            <w:tcBorders>
              <w:top w:val="nil"/>
              <w:bottom w:val="nil"/>
            </w:tcBorders>
          </w:tcPr>
          <w:p>
            <w:pPr>
              <w:pStyle w:val="TableParagraph"/>
              <w:tabs>
                <w:tab w:pos="1669" w:val="left" w:leader="none"/>
                <w:tab w:pos="2724" w:val="left" w:leader="none"/>
                <w:tab w:pos="4060" w:val="left" w:leader="none"/>
              </w:tabs>
              <w:spacing w:before="65"/>
              <w:ind w:left="108"/>
              <w:rPr>
                <w:sz w:val="24"/>
              </w:rPr>
            </w:pPr>
            <w:r>
              <w:rPr>
                <w:sz w:val="24"/>
              </w:rPr>
              <w:t>сотворчество</w:t>
              <w:tab/>
              <w:t>зрителя.</w:t>
              <w:tab/>
              <w:t>Апелляция</w:t>
              <w:tab/>
              <w:t>к</w:t>
            </w:r>
          </w:p>
        </w:tc>
      </w:tr>
      <w:tr>
        <w:trPr>
          <w:trHeight w:val="414" w:hRule="atLeast"/>
        </w:trPr>
        <w:tc>
          <w:tcPr>
            <w:tcW w:w="1839" w:type="dxa"/>
            <w:tcBorders>
              <w:top w:val="nil"/>
              <w:bottom w:val="nil"/>
            </w:tcBorders>
          </w:tcPr>
          <w:p>
            <w:pPr>
              <w:pStyle w:val="TableParagraph"/>
              <w:spacing w:before="63"/>
              <w:rPr>
                <w:sz w:val="24"/>
              </w:rPr>
            </w:pPr>
            <w:r>
              <w:rPr>
                <w:sz w:val="24"/>
              </w:rPr>
              <w:t>ный принцип</w:t>
            </w:r>
          </w:p>
        </w:tc>
        <w:tc>
          <w:tcPr>
            <w:tcW w:w="3687" w:type="dxa"/>
            <w:tcBorders>
              <w:top w:val="nil"/>
              <w:bottom w:val="nil"/>
            </w:tcBorders>
          </w:tcPr>
          <w:p>
            <w:pPr>
              <w:pStyle w:val="TableParagraph"/>
              <w:tabs>
                <w:tab w:pos="2729" w:val="left" w:leader="none"/>
              </w:tabs>
              <w:spacing w:before="63"/>
              <w:rPr>
                <w:sz w:val="24"/>
              </w:rPr>
            </w:pPr>
            <w:r>
              <w:rPr>
                <w:sz w:val="24"/>
              </w:rPr>
              <w:t>художественного</w:t>
              <w:tab/>
              <w:t>замысла</w:t>
            </w:r>
          </w:p>
        </w:tc>
        <w:tc>
          <w:tcPr>
            <w:tcW w:w="4287" w:type="dxa"/>
            <w:tcBorders>
              <w:top w:val="nil"/>
              <w:bottom w:val="nil"/>
            </w:tcBorders>
          </w:tcPr>
          <w:p>
            <w:pPr>
              <w:pStyle w:val="TableParagraph"/>
              <w:spacing w:before="63"/>
              <w:ind w:left="108"/>
              <w:rPr>
                <w:sz w:val="24"/>
              </w:rPr>
            </w:pPr>
            <w:r>
              <w:rPr>
                <w:sz w:val="24"/>
              </w:rPr>
              <w:t>массовому сознанию</w:t>
            </w: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1064" w:val="left" w:leader="none"/>
                <w:tab w:pos="2712" w:val="left" w:leader="none"/>
                <w:tab w:pos="3446" w:val="left" w:leader="none"/>
              </w:tabs>
              <w:spacing w:before="64"/>
              <w:rPr>
                <w:sz w:val="24"/>
              </w:rPr>
            </w:pPr>
            <w:r>
              <w:rPr>
                <w:sz w:val="24"/>
              </w:rPr>
              <w:t>автора.</w:t>
              <w:tab/>
              <w:t>Пересоздание</w:t>
              <w:tab/>
              <w:t>мира</w:t>
              <w:tab/>
              <w:t>и</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spacing w:before="63"/>
              <w:rPr>
                <w:sz w:val="24"/>
              </w:rPr>
            </w:pPr>
            <w:r>
              <w:rPr>
                <w:sz w:val="24"/>
              </w:rPr>
              <w:t>человека по законам искусства.</w:t>
            </w:r>
          </w:p>
        </w:tc>
        <w:tc>
          <w:tcPr>
            <w:tcW w:w="4287" w:type="dxa"/>
            <w:tcBorders>
              <w:top w:val="nil"/>
              <w:bottom w:val="nil"/>
            </w:tcBorders>
          </w:tcPr>
          <w:p>
            <w:pPr>
              <w:pStyle w:val="TableParagraph"/>
              <w:ind w:left="0"/>
              <w:rPr>
                <w:sz w:val="24"/>
              </w:rPr>
            </w:pPr>
          </w:p>
        </w:tc>
      </w:tr>
      <w:tr>
        <w:trPr>
          <w:trHeight w:val="482" w:hRule="atLeast"/>
        </w:trPr>
        <w:tc>
          <w:tcPr>
            <w:tcW w:w="1839" w:type="dxa"/>
            <w:tcBorders>
              <w:top w:val="nil"/>
            </w:tcBorders>
          </w:tcPr>
          <w:p>
            <w:pPr>
              <w:pStyle w:val="TableParagraph"/>
              <w:ind w:left="0"/>
              <w:rPr>
                <w:sz w:val="24"/>
              </w:rPr>
            </w:pPr>
          </w:p>
        </w:tc>
        <w:tc>
          <w:tcPr>
            <w:tcW w:w="3687" w:type="dxa"/>
            <w:tcBorders>
              <w:top w:val="nil"/>
            </w:tcBorders>
          </w:tcPr>
          <w:p>
            <w:pPr>
              <w:pStyle w:val="TableParagraph"/>
              <w:spacing w:before="64"/>
              <w:rPr>
                <w:sz w:val="24"/>
              </w:rPr>
            </w:pPr>
            <w:r>
              <w:rPr>
                <w:sz w:val="24"/>
              </w:rPr>
              <w:t>Элитарность</w:t>
            </w:r>
          </w:p>
        </w:tc>
        <w:tc>
          <w:tcPr>
            <w:tcW w:w="4287" w:type="dxa"/>
            <w:tcBorders>
              <w:top w:val="nil"/>
            </w:tcBorders>
          </w:tcPr>
          <w:p>
            <w:pPr>
              <w:pStyle w:val="TableParagraph"/>
              <w:ind w:left="0"/>
              <w:rPr>
                <w:sz w:val="24"/>
              </w:rPr>
            </w:pPr>
          </w:p>
        </w:tc>
      </w:tr>
      <w:tr>
        <w:trPr>
          <w:trHeight w:val="344" w:hRule="atLeast"/>
        </w:trPr>
        <w:tc>
          <w:tcPr>
            <w:tcW w:w="1839" w:type="dxa"/>
            <w:tcBorders>
              <w:bottom w:val="nil"/>
            </w:tcBorders>
          </w:tcPr>
          <w:p>
            <w:pPr>
              <w:pStyle w:val="TableParagraph"/>
              <w:spacing w:line="270" w:lineRule="exact"/>
              <w:rPr>
                <w:sz w:val="24"/>
              </w:rPr>
            </w:pPr>
            <w:r>
              <w:rPr>
                <w:sz w:val="24"/>
              </w:rPr>
              <w:t>Предмет</w:t>
            </w:r>
          </w:p>
        </w:tc>
        <w:tc>
          <w:tcPr>
            <w:tcW w:w="3687" w:type="dxa"/>
            <w:tcBorders>
              <w:bottom w:val="nil"/>
            </w:tcBorders>
          </w:tcPr>
          <w:p>
            <w:pPr>
              <w:pStyle w:val="TableParagraph"/>
              <w:spacing w:line="270" w:lineRule="exact"/>
              <w:rPr>
                <w:sz w:val="24"/>
              </w:rPr>
            </w:pPr>
            <w:r>
              <w:rPr>
                <w:sz w:val="24"/>
              </w:rPr>
              <w:t>Авторский мир художника, мир</w:t>
            </w:r>
          </w:p>
        </w:tc>
        <w:tc>
          <w:tcPr>
            <w:tcW w:w="4287" w:type="dxa"/>
            <w:tcBorders>
              <w:bottom w:val="nil"/>
            </w:tcBorders>
          </w:tcPr>
          <w:p>
            <w:pPr>
              <w:pStyle w:val="TableParagraph"/>
              <w:spacing w:line="270" w:lineRule="exact"/>
              <w:ind w:left="108"/>
              <w:rPr>
                <w:sz w:val="24"/>
              </w:rPr>
            </w:pPr>
            <w:r>
              <w:rPr>
                <w:sz w:val="24"/>
              </w:rPr>
              <w:t>Создание ситуации сотворчества, игры,</w:t>
            </w:r>
          </w:p>
        </w:tc>
      </w:tr>
      <w:tr>
        <w:trPr>
          <w:trHeight w:val="413" w:hRule="atLeast"/>
        </w:trPr>
        <w:tc>
          <w:tcPr>
            <w:tcW w:w="1839" w:type="dxa"/>
            <w:tcBorders>
              <w:top w:val="nil"/>
              <w:bottom w:val="nil"/>
            </w:tcBorders>
          </w:tcPr>
          <w:p>
            <w:pPr>
              <w:pStyle w:val="TableParagraph"/>
              <w:spacing w:before="64"/>
              <w:rPr>
                <w:sz w:val="24"/>
              </w:rPr>
            </w:pPr>
            <w:r>
              <w:rPr>
                <w:sz w:val="24"/>
              </w:rPr>
              <w:t>искусства</w:t>
            </w:r>
          </w:p>
        </w:tc>
        <w:tc>
          <w:tcPr>
            <w:tcW w:w="3687" w:type="dxa"/>
            <w:tcBorders>
              <w:top w:val="nil"/>
              <w:bottom w:val="nil"/>
            </w:tcBorders>
          </w:tcPr>
          <w:p>
            <w:pPr>
              <w:pStyle w:val="TableParagraph"/>
              <w:tabs>
                <w:tab w:pos="711" w:val="left" w:leader="none"/>
                <w:tab w:pos="2287" w:val="left" w:leader="none"/>
              </w:tabs>
              <w:spacing w:before="64"/>
              <w:rPr>
                <w:sz w:val="24"/>
              </w:rPr>
            </w:pPr>
            <w:r>
              <w:rPr>
                <w:sz w:val="24"/>
              </w:rPr>
              <w:t>его</w:t>
              <w:tab/>
              <w:t>мимолетных</w:t>
              <w:tab/>
              <w:t>впечатлений</w:t>
            </w:r>
          </w:p>
        </w:tc>
        <w:tc>
          <w:tcPr>
            <w:tcW w:w="4287" w:type="dxa"/>
            <w:tcBorders>
              <w:top w:val="nil"/>
              <w:bottom w:val="nil"/>
            </w:tcBorders>
          </w:tcPr>
          <w:p>
            <w:pPr>
              <w:pStyle w:val="TableParagraph"/>
              <w:tabs>
                <w:tab w:pos="2199" w:val="left" w:leader="none"/>
                <w:tab w:pos="2990" w:val="left" w:leader="none"/>
              </w:tabs>
              <w:spacing w:before="64"/>
              <w:ind w:left="108"/>
              <w:rPr>
                <w:sz w:val="24"/>
              </w:rPr>
            </w:pPr>
            <w:r>
              <w:rPr>
                <w:sz w:val="24"/>
              </w:rPr>
              <w:t>сопереживания,</w:t>
              <w:tab/>
              <w:t>так</w:t>
              <w:tab/>
              <w:t>называемая</w:t>
            </w: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spacing w:before="63"/>
              <w:rPr>
                <w:sz w:val="24"/>
              </w:rPr>
            </w:pPr>
            <w:r>
              <w:rPr>
                <w:sz w:val="24"/>
              </w:rPr>
              <w:t>(импрессионизм), представлений</w:t>
            </w:r>
          </w:p>
        </w:tc>
        <w:tc>
          <w:tcPr>
            <w:tcW w:w="4287" w:type="dxa"/>
            <w:tcBorders>
              <w:top w:val="nil"/>
              <w:bottom w:val="nil"/>
            </w:tcBorders>
          </w:tcPr>
          <w:p>
            <w:pPr>
              <w:pStyle w:val="TableParagraph"/>
              <w:tabs>
                <w:tab w:pos="2299" w:val="left" w:leader="none"/>
              </w:tabs>
              <w:spacing w:before="63"/>
              <w:ind w:left="108"/>
              <w:rPr>
                <w:sz w:val="24"/>
              </w:rPr>
            </w:pPr>
            <w:r>
              <w:rPr>
                <w:sz w:val="24"/>
              </w:rPr>
              <w:t>постмодернистская</w:t>
              <w:tab/>
              <w:t>чувствительность.</w:t>
            </w: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spacing w:before="64"/>
              <w:rPr>
                <w:sz w:val="24"/>
              </w:rPr>
            </w:pPr>
            <w:r>
              <w:rPr>
                <w:sz w:val="24"/>
              </w:rPr>
              <w:t>о таинственной сущности мира</w:t>
            </w:r>
          </w:p>
        </w:tc>
        <w:tc>
          <w:tcPr>
            <w:tcW w:w="4287" w:type="dxa"/>
            <w:tcBorders>
              <w:top w:val="nil"/>
              <w:bottom w:val="nil"/>
            </w:tcBorders>
          </w:tcPr>
          <w:p>
            <w:pPr>
              <w:pStyle w:val="TableParagraph"/>
              <w:tabs>
                <w:tab w:pos="2356" w:val="left" w:leader="none"/>
              </w:tabs>
              <w:spacing w:before="64"/>
              <w:ind w:left="108"/>
              <w:rPr>
                <w:sz w:val="24"/>
              </w:rPr>
            </w:pPr>
            <w:r>
              <w:rPr>
                <w:sz w:val="24"/>
              </w:rPr>
              <w:t>Возможность</w:t>
              <w:tab/>
              <w:t>множественности</w:t>
            </w: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2146" w:val="left" w:leader="none"/>
                <w:tab w:pos="3252" w:val="left" w:leader="none"/>
              </w:tabs>
              <w:spacing w:before="63"/>
              <w:rPr>
                <w:sz w:val="24"/>
              </w:rPr>
            </w:pPr>
            <w:r>
              <w:rPr>
                <w:sz w:val="24"/>
              </w:rPr>
              <w:t>(символизм),</w:t>
              <w:tab/>
              <w:t>мир</w:t>
              <w:tab/>
              <w:t>его</w:t>
            </w:r>
          </w:p>
        </w:tc>
        <w:tc>
          <w:tcPr>
            <w:tcW w:w="4287" w:type="dxa"/>
            <w:tcBorders>
              <w:top w:val="nil"/>
              <w:bottom w:val="nil"/>
            </w:tcBorders>
          </w:tcPr>
          <w:p>
            <w:pPr>
              <w:pStyle w:val="TableParagraph"/>
              <w:spacing w:before="63"/>
              <w:ind w:left="108"/>
              <w:rPr>
                <w:sz w:val="24"/>
              </w:rPr>
            </w:pPr>
            <w:r>
              <w:rPr>
                <w:sz w:val="24"/>
              </w:rPr>
              <w:t>интерпретаций</w:t>
            </w: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1793" w:val="left" w:leader="none"/>
              </w:tabs>
              <w:spacing w:before="64"/>
              <w:rPr>
                <w:sz w:val="24"/>
              </w:rPr>
            </w:pPr>
            <w:r>
              <w:rPr>
                <w:sz w:val="24"/>
              </w:rPr>
              <w:t>переживаний</w:t>
              <w:tab/>
              <w:t>(экспрессионизм,</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1793" w:val="left" w:leader="none"/>
              </w:tabs>
              <w:spacing w:before="63"/>
              <w:rPr>
                <w:sz w:val="24"/>
              </w:rPr>
            </w:pPr>
            <w:r>
              <w:rPr>
                <w:sz w:val="24"/>
              </w:rPr>
              <w:t>абстрактный</w:t>
              <w:tab/>
              <w:t>экспрессионизм),</w:t>
            </w:r>
          </w:p>
        </w:tc>
        <w:tc>
          <w:tcPr>
            <w:tcW w:w="4287" w:type="dxa"/>
            <w:tcBorders>
              <w:top w:val="nil"/>
              <w:bottom w:val="nil"/>
            </w:tcBorders>
          </w:tcPr>
          <w:p>
            <w:pPr>
              <w:pStyle w:val="TableParagraph"/>
              <w:ind w:left="0"/>
              <w:rPr>
                <w:sz w:val="24"/>
              </w:rPr>
            </w:pP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714" w:val="left" w:leader="none"/>
                <w:tab w:pos="1484" w:val="left" w:leader="none"/>
                <w:tab w:pos="2011" w:val="left" w:leader="none"/>
              </w:tabs>
              <w:spacing w:before="64"/>
              <w:rPr>
                <w:sz w:val="24"/>
              </w:rPr>
            </w:pPr>
            <w:r>
              <w:rPr>
                <w:sz w:val="24"/>
              </w:rPr>
              <w:t>его</w:t>
              <w:tab/>
              <w:t>идей</w:t>
              <w:tab/>
              <w:t>об</w:t>
              <w:tab/>
              <w:t>универсальных</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spacing w:before="63"/>
              <w:rPr>
                <w:sz w:val="24"/>
              </w:rPr>
            </w:pPr>
            <w:r>
              <w:rPr>
                <w:sz w:val="24"/>
              </w:rPr>
              <w:t>закономерностях (от Сезанна до</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3251" w:val="left" w:leader="none"/>
              </w:tabs>
              <w:spacing w:before="64"/>
              <w:rPr>
                <w:sz w:val="24"/>
              </w:rPr>
            </w:pPr>
            <w:r>
              <w:rPr>
                <w:sz w:val="24"/>
              </w:rPr>
              <w:t>супрематизма),</w:t>
              <w:tab/>
              <w:t>его</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3457" w:val="left" w:leader="none"/>
              </w:tabs>
              <w:spacing w:before="63"/>
              <w:rPr>
                <w:sz w:val="24"/>
              </w:rPr>
            </w:pPr>
            <w:r>
              <w:rPr>
                <w:sz w:val="24"/>
              </w:rPr>
              <w:t>представлений</w:t>
              <w:tab/>
              <w:t>о</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2122" w:val="left" w:leader="none"/>
              </w:tabs>
              <w:spacing w:before="64"/>
              <w:rPr>
                <w:sz w:val="24"/>
              </w:rPr>
            </w:pPr>
            <w:r>
              <w:rPr>
                <w:sz w:val="24"/>
              </w:rPr>
              <w:t>бессознательном</w:t>
              <w:tab/>
              <w:t>(сюрреализм),</w:t>
            </w:r>
          </w:p>
        </w:tc>
        <w:tc>
          <w:tcPr>
            <w:tcW w:w="4287" w:type="dxa"/>
            <w:tcBorders>
              <w:top w:val="nil"/>
              <w:bottom w:val="nil"/>
            </w:tcBorders>
          </w:tcPr>
          <w:p>
            <w:pPr>
              <w:pStyle w:val="TableParagraph"/>
              <w:ind w:left="0"/>
              <w:rPr>
                <w:sz w:val="24"/>
              </w:rPr>
            </w:pP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738" w:val="left" w:leader="none"/>
                <w:tab w:pos="2565" w:val="left" w:leader="none"/>
                <w:tab w:pos="2992" w:val="left" w:leader="none"/>
              </w:tabs>
              <w:spacing w:before="63"/>
              <w:rPr>
                <w:sz w:val="24"/>
              </w:rPr>
            </w:pPr>
            <w:r>
              <w:rPr>
                <w:sz w:val="24"/>
              </w:rPr>
              <w:t>его</w:t>
              <w:tab/>
              <w:t>представлений</w:t>
              <w:tab/>
              <w:t>о</w:t>
              <w:tab/>
              <w:t>путях</w:t>
            </w:r>
          </w:p>
        </w:tc>
        <w:tc>
          <w:tcPr>
            <w:tcW w:w="4287" w:type="dxa"/>
            <w:tcBorders>
              <w:top w:val="nil"/>
              <w:bottom w:val="nil"/>
            </w:tcBorders>
          </w:tcPr>
          <w:p>
            <w:pPr>
              <w:pStyle w:val="TableParagraph"/>
              <w:ind w:left="0"/>
              <w:rPr>
                <w:sz w:val="24"/>
              </w:rPr>
            </w:pP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3447" w:val="left" w:leader="none"/>
              </w:tabs>
              <w:spacing w:before="65"/>
              <w:rPr>
                <w:sz w:val="24"/>
              </w:rPr>
            </w:pPr>
            <w:r>
              <w:rPr>
                <w:sz w:val="24"/>
              </w:rPr>
              <w:t>преобразования</w:t>
              <w:tab/>
              <w:t>и</w:t>
            </w:r>
          </w:p>
        </w:tc>
        <w:tc>
          <w:tcPr>
            <w:tcW w:w="4287" w:type="dxa"/>
            <w:tcBorders>
              <w:top w:val="nil"/>
              <w:bottom w:val="nil"/>
            </w:tcBorders>
          </w:tcPr>
          <w:p>
            <w:pPr>
              <w:pStyle w:val="TableParagraph"/>
              <w:ind w:left="0"/>
              <w:rPr>
                <w:sz w:val="24"/>
              </w:rPr>
            </w:pPr>
          </w:p>
        </w:tc>
      </w:tr>
      <w:tr>
        <w:trPr>
          <w:trHeight w:val="414"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spacing w:before="63"/>
              <w:rPr>
                <w:sz w:val="24"/>
              </w:rPr>
            </w:pPr>
            <w:r>
              <w:rPr>
                <w:sz w:val="24"/>
              </w:rPr>
              <w:t>проектирования мира и человека</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1860" w:val="left" w:leader="none"/>
              </w:tabs>
              <w:spacing w:before="64"/>
              <w:rPr>
                <w:sz w:val="24"/>
              </w:rPr>
            </w:pPr>
            <w:r>
              <w:rPr>
                <w:sz w:val="24"/>
              </w:rPr>
              <w:t>(футуризм,</w:t>
              <w:tab/>
              <w:t>конструктивизм,</w:t>
            </w:r>
          </w:p>
        </w:tc>
        <w:tc>
          <w:tcPr>
            <w:tcW w:w="4287" w:type="dxa"/>
            <w:tcBorders>
              <w:top w:val="nil"/>
              <w:bottom w:val="nil"/>
            </w:tcBorders>
          </w:tcPr>
          <w:p>
            <w:pPr>
              <w:pStyle w:val="TableParagraph"/>
              <w:ind w:left="0"/>
              <w:rPr>
                <w:sz w:val="24"/>
              </w:rPr>
            </w:pPr>
          </w:p>
        </w:tc>
      </w:tr>
      <w:tr>
        <w:trPr>
          <w:trHeight w:val="413" w:hRule="atLeast"/>
        </w:trPr>
        <w:tc>
          <w:tcPr>
            <w:tcW w:w="1839" w:type="dxa"/>
            <w:tcBorders>
              <w:top w:val="nil"/>
              <w:bottom w:val="nil"/>
            </w:tcBorders>
          </w:tcPr>
          <w:p>
            <w:pPr>
              <w:pStyle w:val="TableParagraph"/>
              <w:ind w:left="0"/>
              <w:rPr>
                <w:sz w:val="24"/>
              </w:rPr>
            </w:pPr>
          </w:p>
        </w:tc>
        <w:tc>
          <w:tcPr>
            <w:tcW w:w="3687" w:type="dxa"/>
            <w:tcBorders>
              <w:top w:val="nil"/>
              <w:bottom w:val="nil"/>
            </w:tcBorders>
          </w:tcPr>
          <w:p>
            <w:pPr>
              <w:pStyle w:val="TableParagraph"/>
              <w:tabs>
                <w:tab w:pos="2542" w:val="left" w:leader="none"/>
                <w:tab w:pos="3465" w:val="left" w:leader="none"/>
              </w:tabs>
              <w:spacing w:before="63"/>
              <w:rPr>
                <w:sz w:val="24"/>
              </w:rPr>
            </w:pPr>
            <w:r>
              <w:rPr>
                <w:sz w:val="24"/>
              </w:rPr>
              <w:t>интернациональный</w:t>
              <w:tab/>
              <w:t>стиль</w:t>
              <w:tab/>
              <w:t>в</w:t>
            </w:r>
          </w:p>
        </w:tc>
        <w:tc>
          <w:tcPr>
            <w:tcW w:w="4287" w:type="dxa"/>
            <w:tcBorders>
              <w:top w:val="nil"/>
              <w:bottom w:val="nil"/>
            </w:tcBorders>
          </w:tcPr>
          <w:p>
            <w:pPr>
              <w:pStyle w:val="TableParagraph"/>
              <w:ind w:left="0"/>
              <w:rPr>
                <w:sz w:val="24"/>
              </w:rPr>
            </w:pPr>
          </w:p>
        </w:tc>
      </w:tr>
      <w:tr>
        <w:trPr>
          <w:trHeight w:val="482" w:hRule="atLeast"/>
        </w:trPr>
        <w:tc>
          <w:tcPr>
            <w:tcW w:w="1839" w:type="dxa"/>
            <w:tcBorders>
              <w:top w:val="nil"/>
            </w:tcBorders>
          </w:tcPr>
          <w:p>
            <w:pPr>
              <w:pStyle w:val="TableParagraph"/>
              <w:ind w:left="0"/>
              <w:rPr>
                <w:sz w:val="24"/>
              </w:rPr>
            </w:pPr>
          </w:p>
        </w:tc>
        <w:tc>
          <w:tcPr>
            <w:tcW w:w="3687" w:type="dxa"/>
            <w:tcBorders>
              <w:top w:val="nil"/>
            </w:tcBorders>
          </w:tcPr>
          <w:p>
            <w:pPr>
              <w:pStyle w:val="TableParagraph"/>
              <w:spacing w:before="64"/>
              <w:rPr>
                <w:sz w:val="24"/>
              </w:rPr>
            </w:pPr>
            <w:r>
              <w:rPr>
                <w:sz w:val="24"/>
              </w:rPr>
              <w:t>архитектуре)</w:t>
            </w:r>
          </w:p>
        </w:tc>
        <w:tc>
          <w:tcPr>
            <w:tcW w:w="4287" w:type="dxa"/>
            <w:tcBorders>
              <w:top w:val="nil"/>
            </w:tcBorders>
          </w:tcPr>
          <w:p>
            <w:pPr>
              <w:pStyle w:val="TableParagraph"/>
              <w:ind w:left="0"/>
              <w:rPr>
                <w:sz w:val="24"/>
              </w:rPr>
            </w:pPr>
          </w:p>
        </w:tc>
      </w:tr>
    </w:tbl>
    <w:p>
      <w:pPr>
        <w:spacing w:after="0"/>
        <w:rPr>
          <w:sz w:val="24"/>
        </w:rPr>
        <w:sectPr>
          <w:pgSz w:w="11910" w:h="16840"/>
          <w:pgMar w:header="710" w:footer="0" w:top="1160" w:bottom="280" w:left="280" w:right="0"/>
        </w:sectPr>
      </w:pPr>
    </w:p>
    <w:p>
      <w:pPr>
        <w:pStyle w:val="BodyText"/>
        <w:spacing w:before="6"/>
        <w:ind w:left="0"/>
        <w:rPr>
          <w:b/>
          <w:sz w:val="8"/>
        </w:rPr>
      </w:pPr>
    </w:p>
    <w:tbl>
      <w:tblPr>
        <w:tblW w:w="0" w:type="auto"/>
        <w:jc w:val="left"/>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3687"/>
        <w:gridCol w:w="4287"/>
      </w:tblGrid>
      <w:tr>
        <w:trPr>
          <w:trHeight w:val="2071" w:hRule="atLeast"/>
        </w:trPr>
        <w:tc>
          <w:tcPr>
            <w:tcW w:w="1839" w:type="dxa"/>
          </w:tcPr>
          <w:p>
            <w:pPr>
              <w:pStyle w:val="TableParagraph"/>
              <w:spacing w:line="270" w:lineRule="exact"/>
              <w:rPr>
                <w:sz w:val="24"/>
              </w:rPr>
            </w:pPr>
            <w:r>
              <w:rPr>
                <w:sz w:val="24"/>
              </w:rPr>
              <w:t>Автор</w:t>
            </w:r>
          </w:p>
        </w:tc>
        <w:tc>
          <w:tcPr>
            <w:tcW w:w="3687" w:type="dxa"/>
          </w:tcPr>
          <w:p>
            <w:pPr>
              <w:pStyle w:val="TableParagraph"/>
              <w:tabs>
                <w:tab w:pos="1321" w:val="left" w:leader="none"/>
                <w:tab w:pos="2057" w:val="left" w:leader="none"/>
                <w:tab w:pos="2451" w:val="left" w:leader="none"/>
                <w:tab w:pos="2843" w:val="left" w:leader="none"/>
                <w:tab w:pos="2998" w:val="left" w:leader="none"/>
              </w:tabs>
              <w:spacing w:line="360" w:lineRule="auto"/>
              <w:ind w:right="97"/>
              <w:rPr>
                <w:sz w:val="24"/>
              </w:rPr>
            </w:pPr>
            <w:r>
              <w:rPr>
                <w:sz w:val="24"/>
              </w:rPr>
              <w:t>На</w:t>
              <w:tab/>
              <w:t>первом</w:t>
              <w:tab/>
              <w:tab/>
              <w:tab/>
              <w:t>месте индивидуальный художественный</w:t>
              <w:tab/>
              <w:t>стиль</w:t>
              <w:tab/>
              <w:t>автора. Свобода</w:t>
              <w:tab/>
              <w:tab/>
              <w:tab/>
            </w:r>
            <w:r>
              <w:rPr>
                <w:spacing w:val="-1"/>
                <w:sz w:val="24"/>
              </w:rPr>
              <w:t>авторского</w:t>
            </w:r>
          </w:p>
          <w:p>
            <w:pPr>
              <w:pStyle w:val="TableParagraph"/>
              <w:rPr>
                <w:sz w:val="24"/>
              </w:rPr>
            </w:pPr>
            <w:r>
              <w:rPr>
                <w:sz w:val="24"/>
              </w:rPr>
              <w:t>самовыражения и эксперимента</w:t>
            </w:r>
          </w:p>
        </w:tc>
        <w:tc>
          <w:tcPr>
            <w:tcW w:w="4287" w:type="dxa"/>
          </w:tcPr>
          <w:p>
            <w:pPr>
              <w:pStyle w:val="TableParagraph"/>
              <w:tabs>
                <w:tab w:pos="1962" w:val="left" w:leader="none"/>
                <w:tab w:pos="2726" w:val="left" w:leader="none"/>
              </w:tabs>
              <w:spacing w:line="362" w:lineRule="auto"/>
              <w:ind w:left="108" w:right="96"/>
              <w:rPr>
                <w:sz w:val="24"/>
              </w:rPr>
            </w:pPr>
            <w:r>
              <w:rPr>
                <w:sz w:val="24"/>
              </w:rPr>
              <w:t>Отстранение</w:t>
              <w:tab/>
              <w:t>от</w:t>
              <w:tab/>
              <w:t>демонстрации авторской</w:t>
            </w:r>
            <w:r>
              <w:rPr>
                <w:spacing w:val="-1"/>
                <w:sz w:val="24"/>
              </w:rPr>
              <w:t> </w:t>
            </w:r>
            <w:r>
              <w:rPr>
                <w:sz w:val="24"/>
              </w:rPr>
              <w:t>позиции</w:t>
            </w:r>
          </w:p>
        </w:tc>
      </w:tr>
      <w:tr>
        <w:trPr>
          <w:trHeight w:val="2897" w:hRule="atLeast"/>
        </w:trPr>
        <w:tc>
          <w:tcPr>
            <w:tcW w:w="1839" w:type="dxa"/>
          </w:tcPr>
          <w:p>
            <w:pPr>
              <w:pStyle w:val="TableParagraph"/>
              <w:tabs>
                <w:tab w:pos="1613" w:val="left" w:leader="none"/>
              </w:tabs>
              <w:spacing w:line="360" w:lineRule="auto"/>
              <w:ind w:right="96"/>
              <w:rPr>
                <w:sz w:val="24"/>
              </w:rPr>
            </w:pPr>
            <w:r>
              <w:rPr>
                <w:sz w:val="24"/>
              </w:rPr>
              <w:t>Отношение</w:t>
              <w:tab/>
              <w:t>к сюжету</w:t>
            </w:r>
          </w:p>
        </w:tc>
        <w:tc>
          <w:tcPr>
            <w:tcW w:w="3687" w:type="dxa"/>
          </w:tcPr>
          <w:p>
            <w:pPr>
              <w:pStyle w:val="TableParagraph"/>
              <w:tabs>
                <w:tab w:pos="1885" w:val="left" w:leader="none"/>
                <w:tab w:pos="1915" w:val="left" w:leader="none"/>
                <w:tab w:pos="2779" w:val="left" w:leader="none"/>
              </w:tabs>
              <w:spacing w:line="360" w:lineRule="auto"/>
              <w:ind w:right="96"/>
              <w:jc w:val="both"/>
              <w:rPr>
                <w:sz w:val="24"/>
              </w:rPr>
            </w:pPr>
            <w:r>
              <w:rPr>
                <w:sz w:val="24"/>
              </w:rPr>
              <w:t>Отказ от сюжета. В центре внимания</w:t>
              <w:tab/>
              <w:tab/>
              <w:t>художественная выразительность,</w:t>
              <w:tab/>
              <w:tab/>
              <w:t>которая достигается с помощью цвета, линий, композиции (т. е. элементов</w:t>
              <w:tab/>
              <w:t>художественной</w:t>
            </w:r>
          </w:p>
          <w:p>
            <w:pPr>
              <w:pStyle w:val="TableParagraph"/>
              <w:jc w:val="both"/>
              <w:rPr>
                <w:sz w:val="24"/>
              </w:rPr>
            </w:pPr>
            <w:r>
              <w:rPr>
                <w:sz w:val="24"/>
              </w:rPr>
              <w:t>формы)</w:t>
            </w:r>
          </w:p>
        </w:tc>
        <w:tc>
          <w:tcPr>
            <w:tcW w:w="4287" w:type="dxa"/>
          </w:tcPr>
          <w:p>
            <w:pPr>
              <w:pStyle w:val="TableParagraph"/>
              <w:tabs>
                <w:tab w:pos="3347" w:val="left" w:leader="none"/>
              </w:tabs>
              <w:spacing w:line="360" w:lineRule="auto"/>
              <w:ind w:left="108" w:right="97" w:firstLine="60"/>
              <w:jc w:val="both"/>
              <w:rPr>
                <w:sz w:val="24"/>
              </w:rPr>
            </w:pPr>
            <w:r>
              <w:rPr>
                <w:sz w:val="24"/>
              </w:rPr>
              <w:t>Многовариантность (развитие сюжета по разным линиям). Цитатность, многоплановость</w:t>
              <w:tab/>
              <w:t>сюжета, использование языков различных эпох и</w:t>
            </w:r>
            <w:r>
              <w:rPr>
                <w:spacing w:val="-1"/>
                <w:sz w:val="24"/>
              </w:rPr>
              <w:t> </w:t>
            </w:r>
            <w:r>
              <w:rPr>
                <w:sz w:val="24"/>
              </w:rPr>
              <w:t>стилей</w:t>
            </w:r>
          </w:p>
        </w:tc>
      </w:tr>
      <w:tr>
        <w:trPr>
          <w:trHeight w:val="2483" w:hRule="atLeast"/>
        </w:trPr>
        <w:tc>
          <w:tcPr>
            <w:tcW w:w="1839" w:type="dxa"/>
          </w:tcPr>
          <w:p>
            <w:pPr>
              <w:pStyle w:val="TableParagraph"/>
              <w:spacing w:line="360" w:lineRule="auto"/>
              <w:ind w:right="326"/>
              <w:rPr>
                <w:sz w:val="24"/>
              </w:rPr>
            </w:pPr>
            <w:r>
              <w:rPr>
                <w:sz w:val="24"/>
              </w:rPr>
              <w:t>Способы выражения художествен- ного замысла</w:t>
            </w:r>
          </w:p>
        </w:tc>
        <w:tc>
          <w:tcPr>
            <w:tcW w:w="3687" w:type="dxa"/>
          </w:tcPr>
          <w:p>
            <w:pPr>
              <w:pStyle w:val="TableParagraph"/>
              <w:tabs>
                <w:tab w:pos="1594" w:val="left" w:leader="none"/>
                <w:tab w:pos="2899" w:val="left" w:leader="none"/>
                <w:tab w:pos="3240" w:val="left" w:leader="none"/>
              </w:tabs>
              <w:spacing w:line="360" w:lineRule="auto"/>
              <w:ind w:right="95"/>
              <w:jc w:val="both"/>
              <w:rPr>
                <w:sz w:val="24"/>
              </w:rPr>
            </w:pPr>
            <w:r>
              <w:rPr>
                <w:sz w:val="24"/>
              </w:rPr>
              <w:t>Символ (соединение образа с невыразимой идеей). Знак. Утверждение художественных средств</w:t>
              <w:tab/>
              <w:t>(цвет,</w:t>
              <w:tab/>
              <w:t>линия, композиция)</w:t>
              <w:tab/>
              <w:tab/>
              <w:tab/>
              <w:t>как</w:t>
            </w:r>
          </w:p>
          <w:p>
            <w:pPr>
              <w:pStyle w:val="TableParagraph"/>
              <w:jc w:val="both"/>
              <w:rPr>
                <w:sz w:val="24"/>
              </w:rPr>
            </w:pPr>
            <w:r>
              <w:rPr>
                <w:sz w:val="24"/>
              </w:rPr>
              <w:t>самодостаточных</w:t>
            </w:r>
          </w:p>
        </w:tc>
        <w:tc>
          <w:tcPr>
            <w:tcW w:w="4287" w:type="dxa"/>
          </w:tcPr>
          <w:p>
            <w:pPr>
              <w:pStyle w:val="TableParagraph"/>
              <w:tabs>
                <w:tab w:pos="2453" w:val="left" w:leader="none"/>
              </w:tabs>
              <w:spacing w:line="360" w:lineRule="auto"/>
              <w:ind w:left="108" w:right="98"/>
              <w:jc w:val="both"/>
              <w:rPr>
                <w:sz w:val="24"/>
              </w:rPr>
            </w:pPr>
            <w:r>
              <w:rPr>
                <w:sz w:val="24"/>
              </w:rPr>
              <w:t>Демонстрация</w:t>
              <w:tab/>
            </w:r>
            <w:r>
              <w:rPr>
                <w:spacing w:val="-1"/>
                <w:sz w:val="24"/>
              </w:rPr>
              <w:t>художественных </w:t>
            </w:r>
            <w:r>
              <w:rPr>
                <w:sz w:val="24"/>
              </w:rPr>
              <w:t>методов как правил игры. Симулякр (имитация), ремейк</w:t>
            </w:r>
            <w:r>
              <w:rPr>
                <w:spacing w:val="-7"/>
                <w:sz w:val="24"/>
              </w:rPr>
              <w:t> </w:t>
            </w:r>
            <w:r>
              <w:rPr>
                <w:sz w:val="24"/>
              </w:rPr>
              <w:t>(воспроизвдение)</w:t>
            </w:r>
          </w:p>
        </w:tc>
      </w:tr>
      <w:tr>
        <w:trPr>
          <w:trHeight w:val="1243" w:hRule="atLeast"/>
        </w:trPr>
        <w:tc>
          <w:tcPr>
            <w:tcW w:w="1839" w:type="dxa"/>
          </w:tcPr>
          <w:p>
            <w:pPr>
              <w:pStyle w:val="TableParagraph"/>
              <w:spacing w:line="270" w:lineRule="exact"/>
              <w:rPr>
                <w:sz w:val="24"/>
              </w:rPr>
            </w:pPr>
            <w:r>
              <w:rPr>
                <w:sz w:val="24"/>
              </w:rPr>
              <w:t>Жанры</w:t>
            </w:r>
          </w:p>
        </w:tc>
        <w:tc>
          <w:tcPr>
            <w:tcW w:w="3687" w:type="dxa"/>
          </w:tcPr>
          <w:p>
            <w:pPr>
              <w:pStyle w:val="TableParagraph"/>
              <w:tabs>
                <w:tab w:pos="1769" w:val="left" w:leader="none"/>
                <w:tab w:pos="2911" w:val="left" w:leader="none"/>
              </w:tabs>
              <w:spacing w:line="270" w:lineRule="exact"/>
              <w:rPr>
                <w:sz w:val="24"/>
              </w:rPr>
            </w:pPr>
            <w:r>
              <w:rPr>
                <w:sz w:val="24"/>
              </w:rPr>
              <w:t>Размывание</w:t>
              <w:tab/>
              <w:t>границ</w:t>
              <w:tab/>
              <w:t>между</w:t>
            </w:r>
          </w:p>
          <w:p>
            <w:pPr>
              <w:pStyle w:val="TableParagraph"/>
              <w:tabs>
                <w:tab w:pos="2029" w:val="left" w:leader="none"/>
              </w:tabs>
              <w:spacing w:line="410" w:lineRule="atLeast" w:before="5"/>
              <w:ind w:right="98"/>
              <w:rPr>
                <w:sz w:val="24"/>
              </w:rPr>
            </w:pPr>
            <w:r>
              <w:rPr>
                <w:sz w:val="24"/>
              </w:rPr>
              <w:t>жанрами.</w:t>
              <w:tab/>
              <w:t>Синтетические композиции</w:t>
            </w:r>
          </w:p>
        </w:tc>
        <w:tc>
          <w:tcPr>
            <w:tcW w:w="4287" w:type="dxa"/>
          </w:tcPr>
          <w:p>
            <w:pPr>
              <w:pStyle w:val="TableParagraph"/>
              <w:spacing w:line="270" w:lineRule="exact"/>
              <w:ind w:left="108"/>
              <w:rPr>
                <w:sz w:val="24"/>
              </w:rPr>
            </w:pPr>
            <w:r>
              <w:rPr>
                <w:sz w:val="24"/>
              </w:rPr>
              <w:t>Игра с различными классическими и</w:t>
            </w:r>
          </w:p>
          <w:p>
            <w:pPr>
              <w:pStyle w:val="TableParagraph"/>
              <w:spacing w:line="410" w:lineRule="atLeast" w:before="5"/>
              <w:ind w:left="108"/>
              <w:rPr>
                <w:sz w:val="24"/>
              </w:rPr>
            </w:pPr>
            <w:r>
              <w:rPr>
                <w:sz w:val="24"/>
              </w:rPr>
              <w:t>модернистскими жанровыми формами, создание новых синтетических форм</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16"/>
        </w:rPr>
      </w:pPr>
    </w:p>
    <w:p>
      <w:pPr>
        <w:spacing w:before="89"/>
        <w:ind w:left="852" w:right="0" w:firstLine="0"/>
        <w:jc w:val="left"/>
        <w:rPr>
          <w:b/>
          <w:sz w:val="28"/>
        </w:rPr>
      </w:pPr>
      <w:r>
        <w:rPr>
          <w:b/>
          <w:sz w:val="28"/>
        </w:rPr>
        <w:t>Сравнительный анализ двух композиций В. В. Кандинского</w:t>
      </w:r>
    </w:p>
    <w:p>
      <w:pPr>
        <w:pStyle w:val="BodyText"/>
        <w:ind w:left="0"/>
        <w:rPr>
          <w:b/>
          <w:sz w:val="30"/>
        </w:rPr>
      </w:pPr>
    </w:p>
    <w:p>
      <w:pPr>
        <w:pStyle w:val="BodyText"/>
        <w:spacing w:before="8"/>
        <w:ind w:left="0"/>
        <w:rPr>
          <w:b/>
          <w:sz w:val="25"/>
        </w:rPr>
      </w:pPr>
    </w:p>
    <w:p>
      <w:pPr>
        <w:pStyle w:val="BodyText"/>
        <w:ind w:left="1561"/>
      </w:pPr>
      <w:r>
        <w:rPr/>
        <w:t>В. В. Кандинский. Композиция VI, 1913 г. холст, масло. 195.0 * 300.0 см.</w:t>
      </w:r>
    </w:p>
    <w:p>
      <w:pPr>
        <w:pStyle w:val="BodyText"/>
        <w:spacing w:before="160"/>
      </w:pPr>
      <w:r>
        <w:rPr/>
        <w:t>Петербург. Государственный Эрмитаж</w:t>
      </w:r>
    </w:p>
    <w:p>
      <w:pPr>
        <w:pStyle w:val="BodyText"/>
        <w:spacing w:before="161"/>
        <w:ind w:left="1561"/>
      </w:pPr>
      <w:r>
        <w:rPr/>
        <w:t>В. В. Кандинский. Композиция VII,1913 г. холст, масло, 200.0 *</w:t>
      </w:r>
      <w:r>
        <w:rPr>
          <w:spacing w:val="59"/>
        </w:rPr>
        <w:t> </w:t>
      </w:r>
      <w:r>
        <w:rPr/>
        <w:t>300.0см.</w:t>
      </w:r>
    </w:p>
    <w:p>
      <w:pPr>
        <w:pStyle w:val="BodyText"/>
        <w:spacing w:before="163"/>
      </w:pPr>
      <w:r>
        <w:rPr/>
        <w:t>Москва, Государственная Третьяковская галерея</w:t>
      </w:r>
    </w:p>
    <w:p>
      <w:pPr>
        <w:pStyle w:val="BodyText"/>
        <w:spacing w:line="360" w:lineRule="auto" w:before="161"/>
        <w:ind w:right="1134" w:firstLine="487"/>
        <w:jc w:val="both"/>
      </w:pPr>
      <w:r>
        <w:rPr/>
        <w:t>Композиции VI из собрания Эрмитажа и Композиция VII из Третьяковской галереи, созданные в 1913 году, стали высшим воплощением авторского метода художника – абстрактного экспрессионизма, занимающего центральное в русском авангарде 1910-х гг.</w:t>
      </w:r>
    </w:p>
    <w:p>
      <w:pPr>
        <w:spacing w:after="0" w:line="360" w:lineRule="auto"/>
        <w:jc w:val="both"/>
        <w:sectPr>
          <w:pgSz w:w="11910" w:h="16840"/>
          <w:pgMar w:header="710" w:footer="0" w:top="1160" w:bottom="280" w:left="280" w:right="0"/>
        </w:sectPr>
      </w:pPr>
    </w:p>
    <w:p>
      <w:pPr>
        <w:pStyle w:val="BodyText"/>
        <w:spacing w:line="360" w:lineRule="auto" w:before="91"/>
        <w:ind w:right="1130" w:firstLine="708"/>
        <w:jc w:val="both"/>
      </w:pPr>
      <w:r>
        <w:rPr/>
        <w:t>В основе живописной реформы Кандинского лежит идея живописного </w:t>
      </w:r>
      <w:r>
        <w:rPr>
          <w:b/>
        </w:rPr>
        <w:t>контрапункта </w:t>
      </w:r>
      <w:r>
        <w:rPr/>
        <w:t>(в музыке – это согласование различных мелодий в одном произведении). Учитывая различие между выразительными средствами живописи и музыки, он сделал попытку согласовать звучание линий, цвета и композиционных элементов. Для этого надо было освободить их от предметной изобразительности, прежде всего освободить цветовое пятно от линейного контура и орнамента. Самые разнообразные впечатления от народного лубка, где контур и цветовое пятно не всегда совпадают, от баварской народной живописи на стекле привели его к этой идее. В живописи на стекле линии наносятся с одной стороны, а цветовые пятна с другой стороны, таким образом они оказываются в разных «слоях» и часто не совпадают. Этот прием Кандинский стал разрабатывать в собственной живописи на стекле,  в графике и живописи. С 1910 г. художник интересуется религиозными сюжетами, связанными с темой «Всемирного потопа», «Страшного суда», создает целый ряд композиций «День всех святых», «Потоп», варьируя различные живописные и графические приёмы в живописи на стекле, графике, масляной живописи. В этих работах постоянно варьируются мотивы всадника на белом коне, Ильи Пророка на огненной колеснице, красной или синей горы с деревьями на вершине, многие изображения фланкируют фигуры трубящих архангелов, Ноева ковчега, лодки, города на горе и т. д. В различных вариантах он разрабатывает тему «Потопа», где использует мотив рыбы, женской фигуры, радуги, дождя. Все эти изобразительные мотивы в качестве напоминания, обертонов и следов сохраняются в его композициях VI и VII. Оставляя опоры для восприятия, Кандинский идет по пути дематериализации мотивов,  усиливая живописно-графическую</w:t>
      </w:r>
      <w:r>
        <w:rPr>
          <w:spacing w:val="-3"/>
        </w:rPr>
        <w:t> </w:t>
      </w:r>
      <w:r>
        <w:rPr/>
        <w:t>экспрессию.</w:t>
      </w:r>
    </w:p>
    <w:p>
      <w:pPr>
        <w:pStyle w:val="BodyText"/>
        <w:spacing w:line="360" w:lineRule="auto" w:before="3"/>
        <w:ind w:right="1130" w:firstLine="708"/>
        <w:jc w:val="both"/>
      </w:pPr>
      <w:r>
        <w:rPr/>
        <w:t>Композиция VI связана с темой «Потопа». Композиция VII развивает тему «Страшного суда». Композиции приблизительно одинакового большого размера, но разные по пространственному модулю и соотношению основных зон. Композиция VI более драматична, в ней больше контрастов и зоны укрупнены. Композиция VII включает больше количество элементов,</w:t>
      </w:r>
      <w:r>
        <w:rPr>
          <w:spacing w:val="48"/>
        </w:rPr>
        <w:t> </w:t>
      </w:r>
      <w:r>
        <w:rPr/>
        <w:t>они</w:t>
      </w:r>
    </w:p>
    <w:p>
      <w:pPr>
        <w:spacing w:after="0" w:line="360" w:lineRule="auto"/>
        <w:jc w:val="both"/>
        <w:sectPr>
          <w:pgSz w:w="11910" w:h="16840"/>
          <w:pgMar w:header="710" w:footer="0" w:top="1160" w:bottom="280" w:left="280" w:right="0"/>
        </w:sectPr>
      </w:pPr>
    </w:p>
    <w:p>
      <w:pPr>
        <w:pStyle w:val="BodyText"/>
        <w:tabs>
          <w:tab w:pos="2898" w:val="left" w:leader="none"/>
        </w:tabs>
        <w:spacing w:line="360" w:lineRule="auto" w:before="91"/>
        <w:ind w:right="1132"/>
      </w:pPr>
      <w:r>
        <w:rPr/>
        <w:t>измельчены </w:t>
      </w:r>
      <w:r>
        <w:rPr>
          <w:spacing w:val="13"/>
        </w:rPr>
        <w:t> </w:t>
      </w:r>
      <w:r>
        <w:rPr/>
        <w:t>и</w:t>
        <w:tab/>
        <w:t>их восприятие затуманено, но в целом в ней преобладают светлые цвета, контрасты вынесены на</w:t>
      </w:r>
      <w:r>
        <w:rPr>
          <w:spacing w:val="-9"/>
        </w:rPr>
        <w:t> </w:t>
      </w:r>
      <w:r>
        <w:rPr/>
        <w:t>периферию.</w:t>
      </w:r>
    </w:p>
    <w:p>
      <w:pPr>
        <w:pStyle w:val="BodyText"/>
        <w:spacing w:line="360" w:lineRule="auto"/>
        <w:ind w:right="1129" w:firstLine="708"/>
        <w:jc w:val="both"/>
      </w:pPr>
      <w:r>
        <w:rPr/>
        <w:t>В «Композиции» VI движение развивается из нижнего левого угла в верхний правый. Ковчег, накренившийся и застрявший на вершинах гор, красная гора с деревьями на вершине, радуга и арфа, завершающая движение в верхней части композиции. Но главными в композиции являются не эти мотивы, а цветовые зоны и линии. Нижний левый угол состоит из резких и колючих линий. Слева в центре сосредоточены переливы розовато-золотистых оттенков, в то время как вокруг сгущаются коричнево-сине- бурые, в центре – разлом пространства, рассеченного молнией. Справа плавные  и  текучие линии, напоминающие волны или холмы зеленоватых оттенков, свидетельствующие о постепенном умиротворении</w:t>
      </w:r>
      <w:r>
        <w:rPr>
          <w:spacing w:val="-5"/>
        </w:rPr>
        <w:t> </w:t>
      </w:r>
      <w:r>
        <w:rPr/>
        <w:t>стихий.</w:t>
      </w:r>
    </w:p>
    <w:p>
      <w:pPr>
        <w:pStyle w:val="BodyText"/>
        <w:spacing w:line="360" w:lineRule="auto" w:before="2"/>
        <w:ind w:right="1129" w:firstLine="708"/>
        <w:jc w:val="both"/>
      </w:pPr>
      <w:r>
        <w:rPr/>
        <w:t>В «Композиции» VII также прослеживается движение из нижнего левого в верхний правый угол. Движение начинается с лодки и постепенно разрастается в огромный треугольник композиции. Центральным мотивом становится сильно трансформированная «колесница Ильи Пророка» (этот мотив устойчиво кочует из произведения в произведение). Образ колесницы связан с прорывом в небесный мир из плена земного пространства. В </w:t>
      </w:r>
      <w:r>
        <w:rPr>
          <w:spacing w:val="2"/>
        </w:rPr>
        <w:t>нём </w:t>
      </w:r>
      <w:r>
        <w:rPr/>
        <w:t>присутствует ломаная линия разлома, провал в синее, желтый свет и красный овал собственно изображающий огонь. Этот центральный узел композиции состоит из основных цветов, которые исполняют ведущую роль в теории цвета Кандинского. Синий — самый концентрический (склонный к углублению цвет), желтый — самый эксцентрический, излучающий цвет, красный (эксцентро-концентрический), как закатное солнце, пульсирующий внутри, но не светящий. Дальше белый волнообразный поток поднимает движение в верхний правый угол. Внизу в правом углу формы низвергаются в тёмную адскую бездну, но над ней возносится в верхний правый угол треугольника, заканчивающийся фигурой всадника, подобного Святому Георгию, торжествующему над тьмой и устремляющемуся за пределы материального мира.</w:t>
      </w:r>
    </w:p>
    <w:p>
      <w:pPr>
        <w:spacing w:after="0" w:line="360" w:lineRule="auto"/>
        <w:jc w:val="both"/>
        <w:sectPr>
          <w:pgSz w:w="11910" w:h="16840"/>
          <w:pgMar w:header="710" w:footer="0" w:top="1160" w:bottom="280" w:left="280" w:right="0"/>
        </w:sectPr>
      </w:pPr>
    </w:p>
    <w:p>
      <w:pPr>
        <w:pStyle w:val="BodyText"/>
        <w:spacing w:line="360" w:lineRule="auto" w:before="91"/>
        <w:ind w:right="1137" w:firstLine="708"/>
        <w:jc w:val="both"/>
      </w:pPr>
      <w:r>
        <w:rPr/>
        <w:t>Один из главных выводов великого основоположника абстрактного экспрессионизма, что нет различий между фигуративной и нефигуративной композицией, принципы их построения одинаковы. В композиции всегда присутствует некое введение, кульминация и финал, центральные зоны и периферийные, контрасты и нюансы, столкновения, конфликты и их преодоления.</w:t>
      </w:r>
    </w:p>
    <w:p>
      <w:pPr>
        <w:spacing w:after="0" w:line="360" w:lineRule="auto"/>
        <w:jc w:val="both"/>
        <w:sectPr>
          <w:pgSz w:w="11910" w:h="16840"/>
          <w:pgMar w:header="710" w:footer="0" w:top="1160" w:bottom="280" w:left="280" w:right="0"/>
        </w:sectPr>
      </w:pPr>
    </w:p>
    <w:p>
      <w:pPr>
        <w:pStyle w:val="Heading2"/>
        <w:spacing w:before="96"/>
        <w:ind w:left="3195"/>
      </w:pPr>
      <w:bookmarkStart w:name="_TOC_250000" w:id="31"/>
      <w:bookmarkEnd w:id="31"/>
      <w:r>
        <w:rPr/>
        <w:t>Видеоматериалы и ресурсы Интернета</w:t>
      </w:r>
    </w:p>
    <w:p>
      <w:pPr>
        <w:pStyle w:val="BodyText"/>
        <w:spacing w:line="360" w:lineRule="auto" w:before="156"/>
        <w:ind w:right="1132" w:firstLine="708"/>
      </w:pPr>
      <w:r>
        <w:rPr/>
        <w:t>Первая мировая война — Битвы в окопах 1914—1918. Документальный фильм. Реж. Эдвард Фойерхерд. 2005—2010.</w:t>
      </w:r>
    </w:p>
    <w:p>
      <w:pPr>
        <w:pStyle w:val="BodyText"/>
        <w:spacing w:before="2"/>
        <w:ind w:left="1561"/>
      </w:pPr>
      <w:r>
        <w:rPr/>
        <w:t>Первая Мировая / World War I. 1—8 серии. Документальный фильм.</w:t>
      </w:r>
    </w:p>
    <w:p>
      <w:pPr>
        <w:pStyle w:val="BodyText"/>
        <w:spacing w:before="160"/>
      </w:pPr>
      <w:r>
        <w:rPr/>
        <w:t>Babich-Design. 2014.</w:t>
      </w:r>
    </w:p>
    <w:p>
      <w:pPr>
        <w:pStyle w:val="BodyText"/>
        <w:spacing w:before="160"/>
        <w:ind w:left="1561"/>
      </w:pPr>
      <w:hyperlink r:id="rId206">
        <w:r>
          <w:rPr/>
          <w:t>Подводные Лодки Первой мировой. Документальный фильм. StarMedia.</w:t>
        </w:r>
      </w:hyperlink>
    </w:p>
    <w:p>
      <w:pPr>
        <w:pStyle w:val="BodyText"/>
        <w:spacing w:before="161"/>
      </w:pPr>
      <w:hyperlink r:id="rId206">
        <w:r>
          <w:rPr/>
          <w:t>2014</w:t>
        </w:r>
      </w:hyperlink>
      <w:r>
        <w:rPr/>
        <w:t>.</w:t>
      </w:r>
    </w:p>
    <w:p>
      <w:pPr>
        <w:pStyle w:val="BodyText"/>
        <w:spacing w:before="163"/>
        <w:ind w:left="1561"/>
      </w:pPr>
      <w:hyperlink r:id="rId207">
        <w:r>
          <w:rPr/>
          <w:t>Авиация Первой мировой войны. Дирижабль. Документальный фильм.</w:t>
        </w:r>
      </w:hyperlink>
    </w:p>
    <w:p>
      <w:pPr>
        <w:pStyle w:val="BodyText"/>
        <w:spacing w:before="160"/>
      </w:pPr>
      <w:hyperlink r:id="rId207">
        <w:r>
          <w:rPr/>
          <w:t>StarMediа. 2014</w:t>
        </w:r>
      </w:hyperlink>
      <w:r>
        <w:rPr/>
        <w:t>.</w:t>
      </w:r>
    </w:p>
    <w:p>
      <w:pPr>
        <w:pStyle w:val="BodyText"/>
        <w:spacing w:before="161"/>
        <w:ind w:left="1561"/>
      </w:pPr>
      <w:hyperlink r:id="rId208">
        <w:r>
          <w:rPr/>
          <w:t>Химическое Оружие Первой мировой войны. Документальный фильм.</w:t>
        </w:r>
      </w:hyperlink>
    </w:p>
    <w:p>
      <w:pPr>
        <w:pStyle w:val="BodyText"/>
        <w:spacing w:before="161"/>
      </w:pPr>
      <w:hyperlink r:id="rId208">
        <w:r>
          <w:rPr/>
          <w:t>StarMediа.</w:t>
        </w:r>
        <w:r>
          <w:rPr>
            <w:spacing w:val="68"/>
          </w:rPr>
          <w:t> </w:t>
        </w:r>
        <w:r>
          <w:rPr/>
          <w:t>2014</w:t>
        </w:r>
      </w:hyperlink>
      <w:r>
        <w:rPr/>
        <w:t>.</w:t>
      </w:r>
    </w:p>
    <w:p>
      <w:pPr>
        <w:pStyle w:val="BodyText"/>
        <w:spacing w:before="162"/>
        <w:ind w:left="1561"/>
      </w:pPr>
      <w:hyperlink r:id="rId209">
        <w:r>
          <w:rPr/>
          <w:t>Морские Мины. Первая мировая. Документальный фильм. StarMedia.</w:t>
        </w:r>
      </w:hyperlink>
    </w:p>
    <w:p>
      <w:pPr>
        <w:pStyle w:val="BodyText"/>
        <w:spacing w:before="161"/>
      </w:pPr>
      <w:hyperlink r:id="rId209">
        <w:r>
          <w:rPr/>
          <w:t>Babich-Design. 2014</w:t>
        </w:r>
      </w:hyperlink>
      <w:r>
        <w:rPr/>
        <w:t>.</w:t>
      </w:r>
    </w:p>
    <w:p>
      <w:pPr>
        <w:pStyle w:val="BodyText"/>
        <w:tabs>
          <w:tab w:pos="2954" w:val="left" w:leader="none"/>
          <w:tab w:pos="4446" w:val="left" w:leader="none"/>
          <w:tab w:pos="6279" w:val="left" w:leader="none"/>
          <w:tab w:pos="7764" w:val="left" w:leader="none"/>
          <w:tab w:pos="8423" w:val="left" w:leader="none"/>
          <w:tab w:pos="10214" w:val="left" w:leader="none"/>
        </w:tabs>
        <w:spacing w:line="360" w:lineRule="auto" w:before="160"/>
        <w:ind w:right="1128" w:firstLine="708"/>
      </w:pPr>
      <w:r>
        <w:rPr/>
        <w:t>Проект</w:t>
        <w:tab/>
        <w:t>Хронос.</w:t>
        <w:tab/>
        <w:t>Всемирная</w:t>
        <w:tab/>
        <w:t>история</w:t>
        <w:tab/>
        <w:t>в</w:t>
        <w:tab/>
        <w:t>Интернете</w:t>
        <w:tab/>
        <w:t>—</w:t>
      </w:r>
      <w:hyperlink r:id="rId210">
        <w:r>
          <w:rPr/>
          <w:t> http://www.hrono.ru/1914voina.php</w:t>
        </w:r>
      </w:hyperlink>
      <w:r>
        <w:rPr/>
        <w:t>.</w:t>
      </w:r>
    </w:p>
    <w:p>
      <w:pPr>
        <w:pStyle w:val="BodyText"/>
        <w:spacing w:line="360" w:lineRule="auto"/>
        <w:ind w:right="1131" w:firstLine="708"/>
      </w:pPr>
      <w:r>
        <w:rPr/>
        <w:t>Единая коллекция цифровых образовательных ресурсов — </w:t>
      </w:r>
      <w:hyperlink r:id="rId211">
        <w:r>
          <w:rPr/>
          <w:t>http://school-</w:t>
        </w:r>
      </w:hyperlink>
      <w:r>
        <w:rPr/>
        <w:t> </w:t>
      </w:r>
      <w:hyperlink r:id="rId211">
        <w:r>
          <w:rPr/>
          <w:t>collection.edu.ru/catalog/rubr/7a95dae9-0a01-01b2-0129-</w:t>
        </w:r>
      </w:hyperlink>
      <w:r>
        <w:rPr/>
        <w:t> </w:t>
      </w:r>
      <w:hyperlink r:id="rId211">
        <w:r>
          <w:rPr/>
          <w:t>7d388e0daf6c/87621/?interface=pupil&amp;class=51&amp;subject=20</w:t>
        </w:r>
      </w:hyperlink>
      <w:r>
        <w:rPr/>
        <w:t>.</w:t>
      </w:r>
    </w:p>
    <w:p>
      <w:pPr>
        <w:pStyle w:val="BodyText"/>
        <w:tabs>
          <w:tab w:pos="3488" w:val="left" w:leader="none"/>
          <w:tab w:pos="4472" w:val="left" w:leader="none"/>
          <w:tab w:pos="8849" w:val="left" w:leader="none"/>
          <w:tab w:pos="10214" w:val="left" w:leader="none"/>
        </w:tabs>
        <w:spacing w:line="360" w:lineRule="auto"/>
        <w:ind w:right="1128" w:firstLine="708"/>
      </w:pPr>
      <w:r>
        <w:rPr/>
        <w:t>Федеральный</w:t>
        <w:tab/>
        <w:t>центр</w:t>
        <w:tab/>
        <w:t>информационно-образовательных</w:t>
        <w:tab/>
        <w:t>ресурсов</w:t>
        <w:tab/>
        <w:t>—</w:t>
      </w:r>
      <w:hyperlink r:id="rId212">
        <w:r>
          <w:rPr/>
          <w:t> http://fcior.edu.ru/catalog/osnovnoe_obshee.</w:t>
        </w:r>
      </w:hyperlink>
    </w:p>
    <w:p>
      <w:pPr>
        <w:pStyle w:val="BodyText"/>
        <w:spacing w:before="1"/>
        <w:ind w:left="1561"/>
      </w:pPr>
      <w:r>
        <w:rPr/>
        <w:t>Кризис в США: «Великая депрессия 1929—1933 гг.»/ Биржевой лидер.</w:t>
      </w:r>
      <w:r>
        <w:rPr>
          <w:spacing w:val="59"/>
        </w:rPr>
        <w:t> </w:t>
      </w:r>
      <w:r>
        <w:rPr/>
        <w:t>№</w:t>
      </w:r>
    </w:p>
    <w:p>
      <w:pPr>
        <w:pStyle w:val="BodyText"/>
        <w:spacing w:line="360" w:lineRule="auto" w:before="161"/>
        <w:ind w:left="1561" w:right="2071" w:hanging="709"/>
      </w:pPr>
      <w:r>
        <w:rPr/>
        <w:t>15. </w:t>
      </w:r>
      <w:hyperlink r:id="rId213">
        <w:r>
          <w:rPr/>
          <w:t>//http://www.profi-forex.org/journal/number15/page8.html</w:t>
        </w:r>
      </w:hyperlink>
      <w:r>
        <w:rPr/>
        <w:t>. Мегаэнциклопедия Кирилла и Мефодия — //</w:t>
      </w:r>
      <w:hyperlink r:id="rId214">
        <w:r>
          <w:rPr>
            <w:u w:val="single"/>
          </w:rPr>
          <w:t>http://megabook.ru/</w:t>
        </w:r>
      </w:hyperlink>
      <w:r>
        <w:rPr>
          <w:u w:val="single"/>
        </w:rPr>
        <w:t>.</w:t>
      </w:r>
    </w:p>
    <w:p>
      <w:pPr>
        <w:pStyle w:val="BodyText"/>
        <w:tabs>
          <w:tab w:pos="3364" w:val="left" w:leader="none"/>
          <w:tab w:pos="5269" w:val="left" w:leader="none"/>
          <w:tab w:pos="6855" w:val="left" w:leader="none"/>
          <w:tab w:pos="7322" w:val="left" w:leader="none"/>
          <w:tab w:pos="7758" w:val="left" w:leader="none"/>
          <w:tab w:pos="9299" w:val="left" w:leader="none"/>
          <w:tab w:pos="9775" w:val="left" w:leader="none"/>
          <w:tab w:pos="10212" w:val="left" w:leader="none"/>
        </w:tabs>
        <w:spacing w:line="321" w:lineRule="exact"/>
        <w:ind w:left="1561"/>
      </w:pPr>
      <w:r>
        <w:rPr/>
        <w:t>Современная</w:t>
        <w:tab/>
        <w:t>энциклопедия</w:t>
        <w:tab/>
        <w:t>«Аванта+».</w:t>
        <w:tab/>
        <w:t>Т.</w:t>
        <w:tab/>
        <w:t>7.</w:t>
        <w:tab/>
        <w:t>Искусство.</w:t>
        <w:tab/>
        <w:t>Ч.</w:t>
        <w:tab/>
        <w:t>2.</w:t>
        <w:tab/>
        <w:t>—</w:t>
      </w:r>
    </w:p>
    <w:p>
      <w:pPr>
        <w:pStyle w:val="BodyText"/>
        <w:spacing w:before="163"/>
      </w:pPr>
      <w:r>
        <w:rPr/>
        <w:t>//</w:t>
      </w:r>
      <w:hyperlink r:id="rId215">
        <w:r>
          <w:rPr>
            <w:u w:val="single"/>
          </w:rPr>
          <w:t>http://www.bibliotekar.ru/avanta/</w:t>
        </w:r>
      </w:hyperlink>
      <w:r>
        <w:rPr>
          <w:u w:val="single"/>
        </w:rPr>
        <w:t>.</w:t>
      </w:r>
    </w:p>
    <w:p>
      <w:pPr>
        <w:pStyle w:val="BodyText"/>
        <w:spacing w:before="161"/>
        <w:ind w:left="1561"/>
      </w:pPr>
      <w:r>
        <w:rPr/>
        <w:t>Сайт «Холодная война» — //</w:t>
      </w:r>
      <w:hyperlink r:id="rId110">
        <w:r>
          <w:rPr/>
          <w:t>http://www.coldwar.ru/</w:t>
        </w:r>
      </w:hyperlink>
      <w:r>
        <w:rPr/>
        <w:t>.</w:t>
      </w:r>
    </w:p>
    <w:p>
      <w:pPr>
        <w:pStyle w:val="BodyText"/>
        <w:tabs>
          <w:tab w:pos="3542" w:val="left" w:leader="none"/>
          <w:tab w:pos="4329" w:val="left" w:leader="none"/>
          <w:tab w:pos="6259" w:val="left" w:leader="none"/>
          <w:tab w:pos="7235" w:val="left" w:leader="none"/>
          <w:tab w:pos="7868" w:val="left" w:leader="none"/>
          <w:tab w:pos="8734" w:val="left" w:leader="none"/>
          <w:tab w:pos="9792" w:val="left" w:leader="none"/>
          <w:tab w:pos="10339" w:val="left" w:leader="none"/>
        </w:tabs>
        <w:spacing w:line="360" w:lineRule="auto" w:before="160"/>
        <w:ind w:right="1131" w:firstLine="708"/>
      </w:pPr>
      <w:r>
        <w:rPr/>
        <w:t>Официальный</w:t>
        <w:tab/>
        <w:t>сайт</w:t>
        <w:tab/>
        <w:t>Европейского</w:t>
        <w:tab/>
        <w:t>союза</w:t>
        <w:tab/>
        <w:t>(на</w:t>
        <w:tab/>
        <w:t>англ.</w:t>
        <w:tab/>
        <w:t>языке)</w:t>
        <w:tab/>
        <w:t>—</w:t>
        <w:tab/>
        <w:t>// </w:t>
      </w:r>
      <w:hyperlink r:id="rId216">
        <w:r>
          <w:rPr/>
          <w:t>http://europa.eu/</w:t>
        </w:r>
      </w:hyperlink>
      <w:r>
        <w:rPr/>
        <w:t>.</w:t>
      </w:r>
    </w:p>
    <w:p>
      <w:pPr>
        <w:pStyle w:val="BodyText"/>
        <w:spacing w:before="1"/>
        <w:ind w:left="1561"/>
      </w:pPr>
      <w:r>
        <w:rPr/>
        <w:t>Официальный сайт ООН — </w:t>
      </w:r>
      <w:hyperlink r:id="rId217">
        <w:r>
          <w:rPr/>
          <w:t>//http://www.un.org/ </w:t>
        </w:r>
      </w:hyperlink>
      <w:r>
        <w:rPr/>
        <w:t>.</w:t>
      </w:r>
    </w:p>
    <w:p>
      <w:pPr>
        <w:spacing w:after="0"/>
        <w:sectPr>
          <w:pgSz w:w="11910" w:h="16840"/>
          <w:pgMar w:header="710" w:footer="0" w:top="1160" w:bottom="280" w:left="280" w:right="0"/>
        </w:sectPr>
      </w:pPr>
    </w:p>
    <w:p>
      <w:pPr>
        <w:pStyle w:val="BodyText"/>
        <w:tabs>
          <w:tab w:pos="3231" w:val="left" w:leader="none"/>
          <w:tab w:pos="4987" w:val="left" w:leader="none"/>
          <w:tab w:pos="5972" w:val="left" w:leader="none"/>
          <w:tab w:pos="6692" w:val="left" w:leader="none"/>
          <w:tab w:pos="8241" w:val="left" w:leader="none"/>
          <w:tab w:pos="10217" w:val="left" w:leader="none"/>
        </w:tabs>
        <w:spacing w:before="91"/>
        <w:ind w:left="1561"/>
      </w:pPr>
      <w:r>
        <w:rPr/>
        <w:t>Материалы</w:t>
        <w:tab/>
        <w:t>Всемирного</w:t>
        <w:tab/>
        <w:t>банка</w:t>
        <w:tab/>
        <w:t>для</w:t>
        <w:tab/>
        <w:t>учащихся:</w:t>
        <w:tab/>
        <w:t>Глобализация</w:t>
        <w:tab/>
        <w:t>—</w:t>
      </w:r>
    </w:p>
    <w:p>
      <w:pPr>
        <w:pStyle w:val="BodyText"/>
        <w:spacing w:before="161"/>
      </w:pPr>
      <w:r>
        <w:rPr/>
        <w:t>//</w:t>
      </w:r>
      <w:hyperlink r:id="rId218">
        <w:r>
          <w:rPr/>
          <w:t>http://www.un.org/ru/youthink/globalization.shtml</w:t>
        </w:r>
      </w:hyperlink>
      <w:r>
        <w:rPr/>
        <w:t>.</w:t>
      </w:r>
    </w:p>
    <w:p>
      <w:pPr>
        <w:pStyle w:val="BodyText"/>
        <w:spacing w:line="362" w:lineRule="auto" w:before="161"/>
        <w:ind w:firstLine="708"/>
      </w:pPr>
      <w:r>
        <w:rPr/>
        <w:t>Материалы Всемирного банка для учащихся: Окружающая среда — //</w:t>
      </w:r>
      <w:hyperlink r:id="rId219">
        <w:r>
          <w:rPr/>
          <w:t> http://www.un.org/ru/youthink/environment.shtml</w:t>
        </w:r>
      </w:hyperlink>
      <w:r>
        <w:rPr/>
        <w:t>.</w:t>
      </w:r>
    </w:p>
    <w:p>
      <w:pPr>
        <w:spacing w:after="0" w:line="362" w:lineRule="auto"/>
        <w:sectPr>
          <w:pgSz w:w="11910" w:h="16840"/>
          <w:pgMar w:header="710" w:footer="0" w:top="1160" w:bottom="280" w:left="280" w:right="0"/>
        </w:sectPr>
      </w:pPr>
    </w:p>
    <w:p>
      <w:pPr>
        <w:pStyle w:val="Heading1"/>
        <w:spacing w:line="411" w:lineRule="exact" w:before="96"/>
        <w:ind w:right="1266"/>
        <w:jc w:val="center"/>
      </w:pPr>
      <w:r>
        <w:rPr/>
        <w:t>СОДЕРЖАНИЕ</w:t>
      </w:r>
    </w:p>
    <w:p>
      <w:pPr>
        <w:spacing w:after="0" w:line="411" w:lineRule="exact"/>
        <w:jc w:val="center"/>
        <w:sectPr>
          <w:pgSz w:w="11910" w:h="16840"/>
          <w:pgMar w:header="710" w:footer="0" w:top="1160" w:bottom="1189" w:left="280" w:right="0"/>
        </w:sectPr>
      </w:pPr>
    </w:p>
    <w:sdt>
      <w:sdtPr>
        <w:docPartObj>
          <w:docPartGallery w:val="Table of Contents"/>
          <w:docPartUnique/>
        </w:docPartObj>
      </w:sdtPr>
      <w:sdtEndPr/>
      <w:sdtContent>
        <w:p>
          <w:pPr>
            <w:pStyle w:val="TOC1"/>
            <w:tabs>
              <w:tab w:pos="9434" w:val="left" w:leader="dot"/>
            </w:tabs>
            <w:spacing w:line="319" w:lineRule="exact" w:before="0"/>
            <w:rPr>
              <w:b w:val="0"/>
            </w:rPr>
          </w:pPr>
          <w:hyperlink w:history="true" w:anchor="_TOC_250030">
            <w:r>
              <w:rPr/>
              <w:t>От</w:t>
            </w:r>
            <w:r>
              <w:rPr>
                <w:spacing w:val="-1"/>
              </w:rPr>
              <w:t> </w:t>
            </w:r>
            <w:r>
              <w:rPr/>
              <w:t>авторов</w:t>
              <w:tab/>
            </w:r>
            <w:r>
              <w:rPr>
                <w:b w:val="0"/>
              </w:rPr>
              <w:t>3</w:t>
            </w:r>
          </w:hyperlink>
        </w:p>
        <w:p>
          <w:pPr>
            <w:pStyle w:val="TOC1"/>
            <w:tabs>
              <w:tab w:pos="9441" w:val="left" w:leader="dot"/>
            </w:tabs>
            <w:spacing w:before="163"/>
            <w:rPr>
              <w:b w:val="0"/>
            </w:rPr>
          </w:pPr>
          <w:hyperlink w:history="true" w:anchor="_TOC_250029">
            <w:r>
              <w:rPr/>
              <w:t>Электронная</w:t>
            </w:r>
            <w:r>
              <w:rPr>
                <w:spacing w:val="-4"/>
              </w:rPr>
              <w:t> </w:t>
            </w:r>
            <w:r>
              <w:rPr/>
              <w:t>форма учебника</w:t>
              <w:tab/>
            </w:r>
            <w:r>
              <w:rPr>
                <w:b w:val="0"/>
              </w:rPr>
              <w:t>4</w:t>
            </w:r>
          </w:hyperlink>
        </w:p>
        <w:p>
          <w:pPr>
            <w:pStyle w:val="TOC1"/>
            <w:spacing w:before="165"/>
          </w:pPr>
          <w:hyperlink w:history="true" w:anchor="_TOC_250028">
            <w:r>
              <w:rPr/>
              <w:t>Пример Рабочей программы по учебному предмету</w:t>
            </w:r>
          </w:hyperlink>
        </w:p>
        <w:p>
          <w:pPr>
            <w:pStyle w:val="TOC1"/>
            <w:spacing w:before="160"/>
          </w:pPr>
          <w:r>
            <w:rPr/>
            <w:t>«История. Всеобщая история. Новейшая история» для 10</w:t>
          </w:r>
        </w:p>
        <w:p>
          <w:pPr>
            <w:pStyle w:val="TOC1"/>
            <w:tabs>
              <w:tab w:pos="9400" w:val="left" w:leader="dot"/>
            </w:tabs>
            <w:spacing w:before="156"/>
            <w:rPr>
              <w:b w:val="0"/>
            </w:rPr>
          </w:pPr>
          <w:r>
            <w:rPr/>
            <w:t>класса</w:t>
            <w:tab/>
          </w:r>
          <w:r>
            <w:rPr>
              <w:b w:val="0"/>
            </w:rPr>
            <w:t>5</w:t>
          </w:r>
        </w:p>
        <w:p>
          <w:pPr>
            <w:pStyle w:val="TOC2"/>
            <w:tabs>
              <w:tab w:pos="9225" w:val="left" w:leader="dot"/>
            </w:tabs>
            <w:spacing w:line="360" w:lineRule="auto" w:before="163"/>
            <w:ind w:right="1665"/>
          </w:pPr>
          <w:r>
            <w:rPr/>
            <w:t>Планируемые результаты освоения учебного предмета «История. Всеобщая история. Новейшая история» по итогам обучения в 10 классе……….. — Содержание учебного предмета «История. Всеобщая история. Новейшая история» в</w:t>
          </w:r>
          <w:r>
            <w:rPr>
              <w:spacing w:val="-5"/>
            </w:rPr>
            <w:t> </w:t>
          </w:r>
          <w:r>
            <w:rPr/>
            <w:t>10 классе…</w:t>
            <w:tab/>
            <w:t>10</w:t>
          </w:r>
        </w:p>
        <w:p>
          <w:pPr>
            <w:pStyle w:val="TOC1"/>
            <w:spacing w:before="5"/>
          </w:pPr>
          <w:r>
            <w:rPr/>
            <w:t>Тематическое планирование курса «История. Всеобщая история.</w:t>
          </w:r>
        </w:p>
        <w:p>
          <w:pPr>
            <w:pStyle w:val="TOC1"/>
          </w:pPr>
          <w:r>
            <w:rPr/>
            <w:t>Новейшая история» в 10 классе на базовом уровне</w:t>
          </w:r>
          <w:r>
            <w:rPr>
              <w:spacing w:val="64"/>
            </w:rPr>
            <w:t> </w:t>
          </w:r>
          <w:r>
            <w:rPr/>
            <w:t>(28</w:t>
          </w:r>
        </w:p>
        <w:p>
          <w:pPr>
            <w:pStyle w:val="TOC3"/>
            <w:tabs>
              <w:tab w:pos="9223" w:val="left" w:leader="dot"/>
            </w:tabs>
            <w:spacing w:before="155"/>
            <w:rPr>
              <w:b w:val="0"/>
              <w:i w:val="0"/>
              <w:sz w:val="28"/>
            </w:rPr>
          </w:pPr>
          <w:r>
            <w:rPr>
              <w:i w:val="0"/>
              <w:sz w:val="28"/>
            </w:rPr>
            <w:t>ч)</w:t>
            <w:tab/>
          </w:r>
          <w:r>
            <w:rPr>
              <w:b w:val="0"/>
              <w:i w:val="0"/>
              <w:sz w:val="28"/>
            </w:rPr>
            <w:t>29</w:t>
          </w:r>
        </w:p>
        <w:p>
          <w:pPr>
            <w:pStyle w:val="TOC1"/>
            <w:tabs>
              <w:tab w:pos="9329" w:val="left" w:leader="dot"/>
            </w:tabs>
            <w:rPr>
              <w:b w:val="0"/>
            </w:rPr>
          </w:pPr>
          <w:r>
            <w:rPr/>
            <w:t>Концепция</w:t>
          </w:r>
          <w:r>
            <w:rPr>
              <w:spacing w:val="-4"/>
            </w:rPr>
            <w:t> </w:t>
          </w:r>
          <w:r>
            <w:rPr/>
            <w:t>Новейшей</w:t>
          </w:r>
          <w:r>
            <w:rPr>
              <w:spacing w:val="-3"/>
            </w:rPr>
            <w:t> </w:t>
          </w:r>
          <w:r>
            <w:rPr/>
            <w:t>истории</w:t>
            <w:tab/>
          </w:r>
          <w:r>
            <w:rPr>
              <w:b w:val="0"/>
            </w:rPr>
            <w:t>31</w:t>
          </w:r>
        </w:p>
        <w:p>
          <w:pPr>
            <w:pStyle w:val="TOC1"/>
            <w:spacing w:before="280"/>
          </w:pPr>
          <w:hyperlink w:history="true" w:anchor="_TOC_250027">
            <w:r>
              <w:rPr/>
              <w:t>ПОУРОЧНЫЕ РЕКОМЕНДАЦИИ</w:t>
            </w:r>
          </w:hyperlink>
        </w:p>
        <w:p>
          <w:pPr>
            <w:pStyle w:val="TOC2"/>
            <w:tabs>
              <w:tab w:pos="9216" w:val="left" w:leader="dot"/>
            </w:tabs>
            <w:spacing w:before="641"/>
          </w:pPr>
          <w:hyperlink w:history="true" w:anchor="_TOC_250026">
            <w:r>
              <w:rPr/>
              <w:t>Урок 1. Мир накануне Первой</w:t>
            </w:r>
            <w:r>
              <w:rPr>
                <w:spacing w:val="-11"/>
              </w:rPr>
              <w:t> </w:t>
            </w:r>
            <w:r>
              <w:rPr/>
              <w:t>мировой</w:t>
            </w:r>
            <w:r>
              <w:rPr>
                <w:spacing w:val="-4"/>
              </w:rPr>
              <w:t> </w:t>
            </w:r>
            <w:r>
              <w:rPr/>
              <w:t>войны</w:t>
              <w:tab/>
              <w:t>41</w:t>
            </w:r>
          </w:hyperlink>
        </w:p>
        <w:p>
          <w:pPr>
            <w:pStyle w:val="TOC2"/>
            <w:tabs>
              <w:tab w:pos="9173" w:val="left" w:leader="dot"/>
            </w:tabs>
            <w:spacing w:line="360" w:lineRule="auto"/>
            <w:ind w:right="2172"/>
          </w:pPr>
          <w:hyperlink w:history="true" w:anchor="_TOC_250025">
            <w:r>
              <w:rPr/>
              <w:t>Урок 2. «Новый империализм». Происхождение Первой мировой войны</w:t>
              <w:tab/>
              <w:t>56</w:t>
            </w:r>
          </w:hyperlink>
        </w:p>
        <w:p>
          <w:pPr>
            <w:pStyle w:val="TOC2"/>
            <w:tabs>
              <w:tab w:pos="9170" w:val="left" w:leader="dot"/>
            </w:tabs>
            <w:spacing w:before="1"/>
          </w:pPr>
          <w:hyperlink w:history="true" w:anchor="_TOC_250024">
            <w:r>
              <w:rPr/>
              <w:t>Урок 3. Первая мировая война.</w:t>
            </w:r>
            <w:r>
              <w:rPr>
                <w:spacing w:val="-13"/>
              </w:rPr>
              <w:t> </w:t>
            </w:r>
            <w:r>
              <w:rPr/>
              <w:t>1914</w:t>
            </w:r>
            <w:r>
              <w:rPr>
                <w:sz w:val="24"/>
              </w:rPr>
              <w:t>—</w:t>
            </w:r>
            <w:r>
              <w:rPr/>
              <w:t>1918</w:t>
            </w:r>
            <w:r>
              <w:rPr>
                <w:spacing w:val="-1"/>
              </w:rPr>
              <w:t> </w:t>
            </w:r>
            <w:r>
              <w:rPr/>
              <w:t>гг…</w:t>
              <w:tab/>
              <w:t>65</w:t>
            </w:r>
          </w:hyperlink>
        </w:p>
        <w:p>
          <w:pPr>
            <w:pStyle w:val="TOC2"/>
            <w:tabs>
              <w:tab w:pos="9127" w:val="left" w:leader="dot"/>
            </w:tabs>
            <w:spacing w:before="160"/>
          </w:pPr>
          <w:hyperlink w:history="true" w:anchor="_TOC_250023">
            <w:r>
              <w:rPr/>
              <w:t>Урок 4. Последствия войны: революции и</w:t>
            </w:r>
            <w:r>
              <w:rPr>
                <w:spacing w:val="-18"/>
              </w:rPr>
              <w:t> </w:t>
            </w:r>
            <w:r>
              <w:rPr/>
              <w:t>распад империй</w:t>
              <w:tab/>
              <w:t>81</w:t>
            </w:r>
          </w:hyperlink>
        </w:p>
        <w:p>
          <w:pPr>
            <w:pStyle w:val="TOC2"/>
            <w:tabs>
              <w:tab w:pos="9194" w:val="left" w:leader="dot"/>
            </w:tabs>
            <w:spacing w:line="360" w:lineRule="auto"/>
            <w:ind w:right="2146"/>
          </w:pPr>
          <w:hyperlink w:history="true" w:anchor="_TOC_250022">
            <w:r>
              <w:rPr/>
              <w:t>Урок 5. Версальско-вашингтонская система. Международные отношения в</w:t>
            </w:r>
            <w:r>
              <w:rPr>
                <w:spacing w:val="-4"/>
              </w:rPr>
              <w:t> </w:t>
            </w:r>
            <w:r>
              <w:rPr/>
              <w:t>1920-е</w:t>
            </w:r>
            <w:r>
              <w:rPr>
                <w:spacing w:val="-4"/>
              </w:rPr>
              <w:t> </w:t>
            </w:r>
            <w:r>
              <w:rPr/>
              <w:t>гг.</w:t>
              <w:tab/>
              <w:t>89</w:t>
            </w:r>
          </w:hyperlink>
        </w:p>
        <w:p>
          <w:pPr>
            <w:pStyle w:val="TOC2"/>
            <w:tabs>
              <w:tab w:pos="9149" w:val="left" w:leader="dot"/>
            </w:tabs>
            <w:spacing w:line="360" w:lineRule="auto" w:before="1"/>
            <w:ind w:right="2054"/>
          </w:pPr>
          <w:hyperlink w:history="true" w:anchor="_TOC_250021">
            <w:r>
              <w:rPr/>
              <w:t>Урок 6. Страны Запада в 1920-е гг. США. Великобритания. Франция. Германия</w:t>
              <w:tab/>
              <w:t>101</w:t>
            </w:r>
          </w:hyperlink>
        </w:p>
        <w:p>
          <w:pPr>
            <w:pStyle w:val="TOC2"/>
            <w:tabs>
              <w:tab w:pos="9194" w:val="left" w:leader="dot"/>
            </w:tabs>
            <w:spacing w:line="360" w:lineRule="auto" w:before="0"/>
            <w:ind w:right="1671"/>
          </w:pPr>
          <w:hyperlink w:history="true" w:anchor="_TOC_250020">
            <w:r>
              <w:rPr/>
              <w:t>Урок 7. Мировой экономический кризис 1929—1933 гг. Великая депрессия. Пути</w:t>
            </w:r>
            <w:r>
              <w:rPr>
                <w:spacing w:val="-1"/>
              </w:rPr>
              <w:t> </w:t>
            </w:r>
            <w:r>
              <w:rPr/>
              <w:t>выхода</w:t>
              <w:tab/>
              <w:t>105</w:t>
            </w:r>
          </w:hyperlink>
        </w:p>
        <w:p>
          <w:pPr>
            <w:pStyle w:val="TOC2"/>
            <w:tabs>
              <w:tab w:pos="9253" w:val="left" w:leader="dot"/>
            </w:tabs>
            <w:spacing w:line="362" w:lineRule="auto" w:before="0"/>
            <w:ind w:right="1949"/>
          </w:pPr>
          <w:hyperlink w:history="true" w:anchor="_TOC_250019">
            <w:r>
              <w:rPr/>
              <w:t>Урок 8. Страны Запада в 1930-е гг. США: «Новый курс» Ф. Д. Рузвельта. Великобритания:</w:t>
            </w:r>
            <w:r>
              <w:rPr>
                <w:spacing w:val="-3"/>
              </w:rPr>
              <w:t> </w:t>
            </w:r>
            <w:r>
              <w:rPr/>
              <w:t>«национальное</w:t>
            </w:r>
            <w:r>
              <w:rPr>
                <w:spacing w:val="-4"/>
              </w:rPr>
              <w:t> </w:t>
            </w:r>
            <w:r>
              <w:rPr/>
              <w:t>правительство»…</w:t>
              <w:tab/>
              <w:t>113</w:t>
            </w:r>
          </w:hyperlink>
        </w:p>
        <w:p>
          <w:pPr>
            <w:pStyle w:val="TOC2"/>
            <w:spacing w:line="317" w:lineRule="exact" w:before="0" w:after="20"/>
          </w:pPr>
          <w:r>
            <w:rPr/>
            <w:t>Урок 9. Нарастание агрессии в мире. Установление нацистской</w:t>
          </w:r>
        </w:p>
        <w:p>
          <w:pPr>
            <w:pStyle w:val="TOC2"/>
            <w:tabs>
              <w:tab w:pos="9521" w:val="left" w:leader="dot"/>
            </w:tabs>
            <w:spacing w:before="91"/>
          </w:pPr>
          <w:r>
            <w:rPr/>
            <w:t>диктатуры</w:t>
          </w:r>
          <w:r>
            <w:rPr>
              <w:spacing w:val="-2"/>
            </w:rPr>
            <w:t> </w:t>
          </w:r>
          <w:r>
            <w:rPr/>
            <w:t>в</w:t>
          </w:r>
          <w:r>
            <w:rPr>
              <w:spacing w:val="-3"/>
            </w:rPr>
            <w:t> </w:t>
          </w:r>
          <w:r>
            <w:rPr/>
            <w:t>Германии</w:t>
            <w:tab/>
            <w:t>123</w:t>
          </w:r>
        </w:p>
        <w:p>
          <w:pPr>
            <w:pStyle w:val="TOC2"/>
            <w:tabs>
              <w:tab w:pos="9549" w:val="left" w:leader="dot"/>
            </w:tabs>
            <w:spacing w:line="360" w:lineRule="auto"/>
            <w:ind w:right="1656"/>
          </w:pPr>
          <w:hyperlink w:history="true" w:anchor="_TOC_250018">
            <w:r>
              <w:rPr/>
              <w:t>Урок 10. Борьба с фашизмом. Народный фронт во Франции и Испании. Гражданская война в Испании. Австрия: от демократии к авторитарному режиму</w:t>
              <w:tab/>
              <w:t>136</w:t>
            </w:r>
          </w:hyperlink>
        </w:p>
        <w:p>
          <w:pPr>
            <w:pStyle w:val="TOC2"/>
            <w:tabs>
              <w:tab w:pos="9571" w:val="left" w:leader="dot"/>
            </w:tabs>
            <w:spacing w:line="360" w:lineRule="auto" w:before="1"/>
            <w:ind w:right="1426"/>
          </w:pPr>
          <w:r>
            <w:rPr/>
            <w:t>Урок 11. Международные отношения в 1930-е гг. Политика «умиротворения» агрессора</w:t>
            <w:tab/>
            <w:t>146</w:t>
          </w:r>
        </w:p>
        <w:p>
          <w:pPr>
            <w:pStyle w:val="TOC2"/>
            <w:tabs>
              <w:tab w:pos="9498" w:val="left" w:leader="dot"/>
            </w:tabs>
            <w:spacing w:line="321" w:lineRule="exact" w:before="0"/>
          </w:pPr>
          <w:hyperlink w:history="true" w:anchor="_TOC_250017">
            <w:r>
              <w:rPr/>
              <w:t>Урок 12. Восток в первой половине</w:t>
            </w:r>
            <w:r>
              <w:rPr>
                <w:spacing w:val="-9"/>
              </w:rPr>
              <w:t> </w:t>
            </w:r>
            <w:r>
              <w:rPr/>
              <w:t>ХХ</w:t>
            </w:r>
            <w:r>
              <w:rPr>
                <w:spacing w:val="-2"/>
              </w:rPr>
              <w:t> </w:t>
            </w:r>
            <w:r>
              <w:rPr/>
              <w:t>в</w:t>
              <w:tab/>
              <w:t>158</w:t>
            </w:r>
          </w:hyperlink>
        </w:p>
        <w:p>
          <w:pPr>
            <w:pStyle w:val="TOC2"/>
            <w:tabs>
              <w:tab w:pos="9537" w:val="left" w:leader="dot"/>
            </w:tabs>
            <w:spacing w:before="163"/>
          </w:pPr>
          <w:hyperlink w:history="true" w:anchor="_TOC_250016">
            <w:r>
              <w:rPr/>
              <w:t>Уроки 13—14. Вторая</w:t>
            </w:r>
            <w:r>
              <w:rPr>
                <w:spacing w:val="-7"/>
              </w:rPr>
              <w:t> </w:t>
            </w:r>
            <w:r>
              <w:rPr/>
              <w:t>мировая</w:t>
            </w:r>
            <w:r>
              <w:rPr>
                <w:spacing w:val="-1"/>
              </w:rPr>
              <w:t> </w:t>
            </w:r>
            <w:r>
              <w:rPr/>
              <w:t>война</w:t>
              <w:tab/>
              <w:t>167</w:t>
            </w:r>
          </w:hyperlink>
        </w:p>
        <w:p>
          <w:pPr>
            <w:pStyle w:val="TOC2"/>
            <w:spacing w:before="160"/>
          </w:pPr>
          <w:r>
            <w:rPr/>
            <w:t>Урок 15. Итоги Второй мировой войны. Послевоенное</w:t>
          </w:r>
        </w:p>
        <w:p>
          <w:pPr>
            <w:pStyle w:val="TOC2"/>
            <w:tabs>
              <w:tab w:pos="9482" w:val="left" w:leader="dot"/>
            </w:tabs>
          </w:pPr>
          <w:r>
            <w:rPr/>
            <w:t>урегулирование</w:t>
            <w:tab/>
            <w:t>185</w:t>
          </w:r>
        </w:p>
        <w:p>
          <w:pPr>
            <w:pStyle w:val="TOC2"/>
            <w:tabs>
              <w:tab w:pos="9580" w:val="left" w:leader="dot"/>
            </w:tabs>
            <w:spacing w:line="362" w:lineRule="auto"/>
            <w:ind w:right="1620"/>
          </w:pPr>
          <w:hyperlink w:history="true" w:anchor="_TOC_250015">
            <w:r>
              <w:rPr/>
              <w:t>Урок 16. Начало «холодной войны». Международные отношения в 1945 — первой половине</w:t>
            </w:r>
            <w:r>
              <w:rPr>
                <w:spacing w:val="-5"/>
              </w:rPr>
              <w:t> </w:t>
            </w:r>
            <w:r>
              <w:rPr/>
              <w:t>1950-х гг.</w:t>
              <w:tab/>
              <w:t>191</w:t>
            </w:r>
          </w:hyperlink>
        </w:p>
        <w:p>
          <w:pPr>
            <w:pStyle w:val="TOC2"/>
            <w:tabs>
              <w:tab w:pos="9583" w:val="left" w:leader="dot"/>
            </w:tabs>
            <w:spacing w:line="360" w:lineRule="auto" w:before="0"/>
            <w:ind w:right="1620"/>
          </w:pPr>
          <w:hyperlink w:history="true" w:anchor="_TOC_250014">
            <w:r>
              <w:rPr/>
              <w:t>Урок 17. Международные отношения в 1950—1980- е гг. От «разрядки» к возвращению политики</w:t>
            </w:r>
            <w:r>
              <w:rPr>
                <w:spacing w:val="-9"/>
              </w:rPr>
              <w:t> </w:t>
            </w:r>
            <w:r>
              <w:rPr/>
              <w:t>«холодной</w:t>
            </w:r>
            <w:r>
              <w:rPr>
                <w:spacing w:val="-4"/>
              </w:rPr>
              <w:t> </w:t>
            </w:r>
            <w:r>
              <w:rPr/>
              <w:t>войны»</w:t>
              <w:tab/>
              <w:t>201</w:t>
            </w:r>
          </w:hyperlink>
        </w:p>
        <w:p>
          <w:pPr>
            <w:pStyle w:val="TOC2"/>
            <w:spacing w:line="321" w:lineRule="exact" w:before="0"/>
          </w:pPr>
          <w:hyperlink w:history="true" w:anchor="_TOC_250013">
            <w:r>
              <w:rPr/>
              <w:t>Урок 18. Завершение эпохи индустриального общества. 1945—1970-е гг.</w:t>
            </w:r>
          </w:hyperlink>
        </w:p>
        <w:p>
          <w:pPr>
            <w:pStyle w:val="TOC2"/>
            <w:tabs>
              <w:tab w:pos="9657" w:val="left" w:leader="dot"/>
            </w:tabs>
            <w:spacing w:before="155"/>
          </w:pPr>
          <w:hyperlink w:history="true" w:anchor="_TOC_250012">
            <w:r>
              <w:rPr/>
              <w:t>«Общество</w:t>
            </w:r>
            <w:r>
              <w:rPr>
                <w:spacing w:val="-6"/>
              </w:rPr>
              <w:t> </w:t>
            </w:r>
            <w:r>
              <w:rPr/>
              <w:t>потребления»</w:t>
              <w:tab/>
              <w:t>213</w:t>
            </w:r>
          </w:hyperlink>
        </w:p>
        <w:p>
          <w:pPr>
            <w:pStyle w:val="TOC2"/>
            <w:tabs>
              <w:tab w:pos="9636" w:val="left" w:leader="dot"/>
            </w:tabs>
            <w:spacing w:line="360" w:lineRule="auto" w:before="163"/>
            <w:ind w:right="1567"/>
          </w:pPr>
          <w:hyperlink w:history="true" w:anchor="_TOC_250011">
            <w:r>
              <w:rPr/>
              <w:t>Урок 19. Кризисы 1970—1980-х гг. Становление постиндустриального информационного</w:t>
            </w:r>
            <w:r>
              <w:rPr>
                <w:spacing w:val="-3"/>
              </w:rPr>
              <w:t> </w:t>
            </w:r>
            <w:r>
              <w:rPr/>
              <w:t>общества</w:t>
              <w:tab/>
              <w:t>222</w:t>
            </w:r>
          </w:hyperlink>
        </w:p>
        <w:p>
          <w:pPr>
            <w:pStyle w:val="TOC2"/>
            <w:tabs>
              <w:tab w:pos="9616" w:val="left" w:leader="dot"/>
            </w:tabs>
            <w:spacing w:line="360" w:lineRule="auto" w:before="0"/>
            <w:ind w:right="1310"/>
          </w:pPr>
          <w:hyperlink w:history="true" w:anchor="_TOC_250010">
            <w:r>
              <w:rPr/>
              <w:t>Урок 20. Экономическая и социальная политика. Неоконсервативный поворот. Политика</w:t>
            </w:r>
            <w:r>
              <w:rPr>
                <w:spacing w:val="-2"/>
              </w:rPr>
              <w:t> </w:t>
            </w:r>
            <w:r>
              <w:rPr/>
              <w:t>«третьего</w:t>
            </w:r>
            <w:r>
              <w:rPr>
                <w:spacing w:val="-3"/>
              </w:rPr>
              <w:t> </w:t>
            </w:r>
            <w:r>
              <w:rPr/>
              <w:t>пути»</w:t>
              <w:tab/>
              <w:t>229</w:t>
            </w:r>
          </w:hyperlink>
        </w:p>
        <w:p>
          <w:pPr>
            <w:pStyle w:val="TOC2"/>
            <w:spacing w:before="0"/>
          </w:pPr>
          <w:hyperlink w:history="true" w:anchor="_TOC_250009">
            <w:r>
              <w:rPr/>
              <w:t>Урок 21. Политическая борьба, гражданское общество и социальные движения</w:t>
            </w:r>
          </w:hyperlink>
        </w:p>
        <w:p>
          <w:pPr>
            <w:pStyle w:val="TOC2"/>
          </w:pPr>
          <w:r>
            <w:rPr/>
            <w:t>……………………………………………………………………..…………..238</w:t>
          </w:r>
        </w:p>
        <w:p>
          <w:pPr>
            <w:pStyle w:val="TOC2"/>
            <w:tabs>
              <w:tab w:pos="9683" w:val="left" w:leader="dot"/>
            </w:tabs>
            <w:spacing w:line="360" w:lineRule="auto" w:before="160"/>
            <w:ind w:right="1517"/>
          </w:pPr>
          <w:hyperlink w:history="true" w:anchor="_TOC_250008">
            <w:r>
              <w:rPr/>
              <w:t>Урок 22. Преобразования и революции в странах Центральной и Восточной Европы</w:t>
              <w:tab/>
              <w:t>244</w:t>
            </w:r>
          </w:hyperlink>
        </w:p>
        <w:p>
          <w:pPr>
            <w:pStyle w:val="TOC2"/>
            <w:spacing w:before="1"/>
          </w:pPr>
          <w:hyperlink w:history="true" w:anchor="_TOC_250007">
            <w:r>
              <w:rPr/>
              <w:t>Урок 23. Страны Азии и Африки. Деколонизация и выбор путей развития</w:t>
            </w:r>
          </w:hyperlink>
        </w:p>
        <w:p>
          <w:pPr>
            <w:pStyle w:val="TOC2"/>
          </w:pPr>
          <w:r>
            <w:rPr/>
            <w:t>………………………………………………………………………………….253</w:t>
          </w:r>
        </w:p>
        <w:p>
          <w:pPr>
            <w:pStyle w:val="TOC2"/>
            <w:tabs>
              <w:tab w:pos="9621" w:val="left" w:leader="dot"/>
            </w:tabs>
          </w:pPr>
          <w:hyperlink w:history="true" w:anchor="_TOC_250006">
            <w:r>
              <w:rPr/>
              <w:t>Урок 24. Индия,</w:t>
            </w:r>
            <w:r>
              <w:rPr>
                <w:spacing w:val="-6"/>
              </w:rPr>
              <w:t> </w:t>
            </w:r>
            <w:r>
              <w:rPr/>
              <w:t>Китай, Япония</w:t>
              <w:tab/>
            </w:r>
            <w:r>
              <w:rPr>
                <w:spacing w:val="-2"/>
              </w:rPr>
              <w:t>259</w:t>
            </w:r>
          </w:hyperlink>
        </w:p>
        <w:p>
          <w:pPr>
            <w:pStyle w:val="TOC2"/>
            <w:tabs>
              <w:tab w:pos="9666" w:val="left" w:leader="dot"/>
            </w:tabs>
            <w:spacing w:before="160"/>
          </w:pPr>
          <w:hyperlink w:history="true" w:anchor="_TOC_250005">
            <w:r>
              <w:rPr/>
              <w:t>Урок 25. Глобализация и новые вызовы</w:t>
            </w:r>
            <w:r>
              <w:rPr>
                <w:spacing w:val="-15"/>
              </w:rPr>
              <w:t> </w:t>
            </w:r>
            <w:r>
              <w:rPr/>
              <w:t>XXI</w:t>
            </w:r>
            <w:r>
              <w:rPr>
                <w:spacing w:val="-2"/>
              </w:rPr>
              <w:t> </w:t>
            </w:r>
            <w:r>
              <w:rPr/>
              <w:t>в.</w:t>
              <w:tab/>
              <w:t>270</w:t>
            </w:r>
          </w:hyperlink>
        </w:p>
        <w:p>
          <w:pPr>
            <w:pStyle w:val="TOC2"/>
            <w:tabs>
              <w:tab w:pos="9566" w:val="left" w:leader="dot"/>
            </w:tabs>
            <w:spacing w:before="163" w:after="240"/>
          </w:pPr>
          <w:hyperlink w:history="true" w:anchor="_TOC_250004">
            <w:r>
              <w:rPr/>
              <w:t>Урок 26. Международные отношения в конце ХХ — начале</w:t>
            </w:r>
            <w:r>
              <w:rPr>
                <w:spacing w:val="-16"/>
              </w:rPr>
              <w:t> </w:t>
            </w:r>
            <w:r>
              <w:rPr/>
              <w:t>ХХI</w:t>
            </w:r>
            <w:r>
              <w:rPr>
                <w:spacing w:val="-2"/>
              </w:rPr>
              <w:t> </w:t>
            </w:r>
            <w:r>
              <w:rPr/>
              <w:t>в.</w:t>
              <w:tab/>
              <w:t>278</w:t>
            </w:r>
          </w:hyperlink>
        </w:p>
        <w:p>
          <w:pPr>
            <w:pStyle w:val="TOC1"/>
            <w:spacing w:before="96"/>
          </w:pPr>
          <w:r>
            <w:rPr/>
            <w:t>ИЗУЧЕНИЕ МИРОВОЙ КУЛЬТУРЫ И ИСКУССТВА ХХ—</w:t>
          </w:r>
          <w:r>
            <w:rPr>
              <w:spacing w:val="-14"/>
            </w:rPr>
            <w:t> </w:t>
          </w:r>
          <w:r>
            <w:rPr/>
            <w:t>НАЧАЛА</w:t>
          </w:r>
        </w:p>
        <w:p>
          <w:pPr>
            <w:pStyle w:val="TOC3"/>
            <w:tabs>
              <w:tab w:pos="9535" w:val="left" w:leader="dot"/>
            </w:tabs>
            <w:rPr>
              <w:b w:val="0"/>
              <w:i w:val="0"/>
              <w:sz w:val="28"/>
            </w:rPr>
          </w:pPr>
          <w:r>
            <w:rPr>
              <w:i w:val="0"/>
              <w:sz w:val="28"/>
            </w:rPr>
            <w:t>ХХI</w:t>
          </w:r>
          <w:r>
            <w:rPr>
              <w:i w:val="0"/>
              <w:spacing w:val="-1"/>
              <w:sz w:val="28"/>
            </w:rPr>
            <w:t> </w:t>
          </w:r>
          <w:r>
            <w:rPr>
              <w:i w:val="0"/>
              <w:sz w:val="28"/>
            </w:rPr>
            <w:t>В</w:t>
            <w:tab/>
          </w:r>
          <w:r>
            <w:rPr>
              <w:b w:val="0"/>
              <w:i w:val="0"/>
              <w:spacing w:val="-2"/>
              <w:sz w:val="28"/>
            </w:rPr>
            <w:t>292</w:t>
          </w:r>
        </w:p>
        <w:p>
          <w:pPr>
            <w:pStyle w:val="TOC2"/>
          </w:pPr>
          <w:hyperlink w:history="true" w:anchor="_TOC_250003">
            <w:r>
              <w:rPr/>
              <w:t>Культура и искусство первой половины ХХ в.</w:t>
            </w:r>
          </w:hyperlink>
        </w:p>
        <w:p>
          <w:pPr>
            <w:pStyle w:val="TOC2"/>
            <w:tabs>
              <w:tab w:pos="9569" w:val="left" w:leader="dot"/>
            </w:tabs>
            <w:spacing w:line="360" w:lineRule="auto" w:before="162"/>
            <w:ind w:right="1637"/>
          </w:pPr>
          <w:r>
            <w:rPr/>
            <w:t>(материал для самостоятельной работы и проектной деятельности) ……— Культура второй половины ХХ — начала XXI в. (материал для самостоятельной работы и</w:t>
          </w:r>
          <w:r>
            <w:rPr>
              <w:spacing w:val="-12"/>
            </w:rPr>
            <w:t> </w:t>
          </w:r>
          <w:r>
            <w:rPr/>
            <w:t>проектной</w:t>
          </w:r>
          <w:r>
            <w:rPr>
              <w:spacing w:val="-4"/>
            </w:rPr>
            <w:t> </w:t>
          </w:r>
          <w:r>
            <w:rPr/>
            <w:t>деятельности)</w:t>
            <w:tab/>
          </w:r>
          <w:r>
            <w:rPr>
              <w:spacing w:val="-2"/>
            </w:rPr>
            <w:t>306</w:t>
          </w:r>
        </w:p>
        <w:p>
          <w:pPr>
            <w:pStyle w:val="TOC1"/>
            <w:spacing w:before="4"/>
          </w:pPr>
          <w:hyperlink w:history="true" w:anchor="_TOC_250002">
            <w:r>
              <w:rPr/>
              <w:t>Итоговый тест по курсу</w:t>
            </w:r>
          </w:hyperlink>
        </w:p>
        <w:p>
          <w:pPr>
            <w:pStyle w:val="TOC1"/>
            <w:tabs>
              <w:tab w:pos="9585" w:val="left" w:leader="dot"/>
            </w:tabs>
            <w:spacing w:before="158"/>
            <w:rPr>
              <w:b w:val="0"/>
            </w:rPr>
          </w:pPr>
          <w:hyperlink w:history="true" w:anchor="_TOC_250001">
            <w:r>
              <w:rPr/>
              <w:t>«История. Всеобщая история.</w:t>
            </w:r>
            <w:r>
              <w:rPr>
                <w:spacing w:val="-12"/>
              </w:rPr>
              <w:t> </w:t>
            </w:r>
            <w:r>
              <w:rPr/>
              <w:t>Новейшая</w:t>
            </w:r>
            <w:r>
              <w:rPr>
                <w:spacing w:val="-4"/>
              </w:rPr>
              <w:t> </w:t>
            </w:r>
            <w:r>
              <w:rPr/>
              <w:t>история»</w:t>
              <w:tab/>
            </w:r>
            <w:r>
              <w:rPr>
                <w:b w:val="0"/>
                <w:spacing w:val="-2"/>
              </w:rPr>
              <w:t>312</w:t>
            </w:r>
          </w:hyperlink>
        </w:p>
        <w:p>
          <w:pPr>
            <w:pStyle w:val="TOC1"/>
            <w:spacing w:before="165"/>
          </w:pPr>
          <w:r>
            <w:rPr/>
            <w:t>Дополнительные материалы для занятий по истории культуры и</w:t>
          </w:r>
        </w:p>
        <w:p>
          <w:pPr>
            <w:pStyle w:val="TOC3"/>
            <w:tabs>
              <w:tab w:pos="9539" w:val="left" w:leader="dot"/>
            </w:tabs>
            <w:rPr>
              <w:b w:val="0"/>
              <w:i w:val="0"/>
              <w:sz w:val="28"/>
            </w:rPr>
          </w:pPr>
          <w:r>
            <w:rPr>
              <w:i w:val="0"/>
              <w:sz w:val="28"/>
            </w:rPr>
            <w:t>искусства</w:t>
            <w:tab/>
          </w:r>
          <w:r>
            <w:rPr>
              <w:b w:val="0"/>
              <w:i w:val="0"/>
              <w:sz w:val="28"/>
            </w:rPr>
            <w:t>332</w:t>
          </w:r>
        </w:p>
        <w:p>
          <w:pPr>
            <w:pStyle w:val="TOC1"/>
            <w:tabs>
              <w:tab w:pos="9520" w:val="left" w:leader="dot"/>
            </w:tabs>
            <w:rPr>
              <w:b w:val="0"/>
            </w:rPr>
          </w:pPr>
          <w:hyperlink w:history="true" w:anchor="_TOC_250000">
            <w:r>
              <w:rPr/>
              <w:t>Видеоматериалы и</w:t>
            </w:r>
            <w:r>
              <w:rPr>
                <w:spacing w:val="-7"/>
              </w:rPr>
              <w:t> </w:t>
            </w:r>
            <w:r>
              <w:rPr/>
              <w:t>ресурсы</w:t>
            </w:r>
            <w:r>
              <w:rPr>
                <w:spacing w:val="-1"/>
              </w:rPr>
              <w:t> </w:t>
            </w:r>
            <w:r>
              <w:rPr/>
              <w:t>Интернета</w:t>
              <w:tab/>
            </w:r>
            <w:r>
              <w:rPr>
                <w:b w:val="0"/>
              </w:rPr>
              <w:t>353</w:t>
            </w:r>
          </w:hyperlink>
        </w:p>
      </w:sdtContent>
    </w:sdt>
    <w:p>
      <w:pPr>
        <w:spacing w:after="0"/>
        <w:sectPr>
          <w:type w:val="continuous"/>
          <w:pgSz w:w="11910" w:h="16840"/>
          <w:pgMar w:top="1163" w:bottom="1189" w:left="280" w:right="0"/>
        </w:sectPr>
      </w:pPr>
    </w:p>
    <w:p>
      <w:pPr>
        <w:pStyle w:val="BodyText"/>
        <w:ind w:left="0"/>
        <w:rPr>
          <w:sz w:val="30"/>
        </w:rPr>
      </w:pPr>
    </w:p>
    <w:p>
      <w:pPr>
        <w:pStyle w:val="BodyText"/>
        <w:ind w:left="0"/>
        <w:rPr>
          <w:sz w:val="30"/>
        </w:rPr>
      </w:pPr>
    </w:p>
    <w:p>
      <w:pPr>
        <w:pStyle w:val="BodyText"/>
        <w:spacing w:before="10"/>
        <w:ind w:left="0"/>
        <w:rPr>
          <w:sz w:val="31"/>
        </w:rPr>
      </w:pPr>
    </w:p>
    <w:p>
      <w:pPr>
        <w:pStyle w:val="BodyText"/>
      </w:pPr>
      <w:r>
        <w:rPr/>
        <w:t>У ч е б н о е и з д а н и е</w:t>
      </w:r>
    </w:p>
    <w:p>
      <w:pPr>
        <w:pStyle w:val="BodyText"/>
        <w:ind w:left="0"/>
        <w:rPr>
          <w:sz w:val="30"/>
        </w:rPr>
      </w:pPr>
    </w:p>
    <w:p>
      <w:pPr>
        <w:pStyle w:val="BodyText"/>
        <w:ind w:left="0"/>
        <w:rPr>
          <w:sz w:val="30"/>
        </w:rPr>
      </w:pPr>
    </w:p>
    <w:p>
      <w:pPr>
        <w:pStyle w:val="BodyText"/>
        <w:ind w:left="0"/>
        <w:rPr>
          <w:sz w:val="30"/>
        </w:rPr>
      </w:pPr>
    </w:p>
    <w:p>
      <w:pPr>
        <w:pStyle w:val="BodyText"/>
        <w:ind w:left="0"/>
        <w:rPr>
          <w:sz w:val="30"/>
        </w:rPr>
      </w:pPr>
    </w:p>
    <w:p>
      <w:pPr>
        <w:spacing w:before="230"/>
        <w:ind w:left="852" w:right="0" w:firstLine="0"/>
        <w:jc w:val="left"/>
        <w:rPr>
          <w:sz w:val="28"/>
        </w:rPr>
      </w:pPr>
      <w:r>
        <w:rPr>
          <w:b/>
          <w:sz w:val="28"/>
        </w:rPr>
        <w:t>Несмелова </w:t>
      </w:r>
      <w:r>
        <w:rPr>
          <w:sz w:val="28"/>
        </w:rPr>
        <w:t>Марина Леонидовна</w:t>
      </w:r>
    </w:p>
    <w:p>
      <w:pPr>
        <w:spacing w:before="163"/>
        <w:ind w:left="852" w:right="0" w:firstLine="0"/>
        <w:jc w:val="left"/>
        <w:rPr>
          <w:sz w:val="28"/>
        </w:rPr>
      </w:pPr>
      <w:r>
        <w:rPr>
          <w:b/>
          <w:sz w:val="28"/>
        </w:rPr>
        <w:t>Середнякова </w:t>
      </w:r>
      <w:r>
        <w:rPr>
          <w:sz w:val="28"/>
        </w:rPr>
        <w:t>Екатерина Георгиевна</w:t>
      </w:r>
    </w:p>
    <w:p>
      <w:pPr>
        <w:spacing w:line="720" w:lineRule="auto" w:before="161"/>
        <w:ind w:left="852" w:right="6799" w:firstLine="0"/>
        <w:jc w:val="left"/>
        <w:rPr>
          <w:sz w:val="28"/>
        </w:rPr>
      </w:pPr>
      <w:r>
        <w:rPr>
          <w:b/>
          <w:sz w:val="28"/>
        </w:rPr>
        <w:t>Сороко-Цюпа </w:t>
      </w:r>
      <w:r>
        <w:rPr>
          <w:sz w:val="28"/>
        </w:rPr>
        <w:t>Андрей Олегович История</w:t>
      </w:r>
    </w:p>
    <w:p>
      <w:pPr>
        <w:pStyle w:val="BodyText"/>
        <w:spacing w:line="720" w:lineRule="auto"/>
        <w:ind w:right="7614"/>
      </w:pPr>
      <w:r>
        <w:rPr/>
        <w:t>Всеобщая история Новейшая история Поурочные рекомендации 10 класс</w:t>
      </w:r>
    </w:p>
    <w:p>
      <w:pPr>
        <w:pStyle w:val="BodyText"/>
        <w:spacing w:line="360" w:lineRule="auto" w:before="1"/>
        <w:ind w:right="3904"/>
      </w:pPr>
      <w:r>
        <w:rPr/>
        <w:t>Учебное пособие для общеобразовательных организаций Базовый и углублённый уровни</w:t>
      </w:r>
    </w:p>
    <w:p>
      <w:pPr>
        <w:pStyle w:val="BodyText"/>
        <w:spacing w:before="10"/>
        <w:ind w:left="0"/>
        <w:rPr>
          <w:sz w:val="41"/>
        </w:rPr>
      </w:pPr>
    </w:p>
    <w:p>
      <w:pPr>
        <w:pStyle w:val="BodyText"/>
        <w:spacing w:line="360" w:lineRule="auto"/>
        <w:ind w:right="5545"/>
      </w:pPr>
      <w:r>
        <w:rPr/>
        <w:t>Центр гуманитарного образования Руководитель центра </w:t>
      </w:r>
      <w:r>
        <w:rPr>
          <w:i/>
        </w:rPr>
        <w:t>А. А. Данилов </w:t>
      </w:r>
      <w:r>
        <w:rPr/>
        <w:t>Редакция истории, обществознания и права</w:t>
      </w:r>
    </w:p>
    <w:p>
      <w:pPr>
        <w:spacing w:before="1"/>
        <w:ind w:left="852" w:right="0" w:firstLine="0"/>
        <w:jc w:val="left"/>
        <w:rPr>
          <w:i/>
          <w:sz w:val="28"/>
        </w:rPr>
      </w:pPr>
      <w:r>
        <w:rPr>
          <w:sz w:val="28"/>
        </w:rPr>
        <w:t>Редактор и ответственный за выпуск </w:t>
      </w:r>
      <w:r>
        <w:rPr>
          <w:i/>
          <w:sz w:val="28"/>
        </w:rPr>
        <w:t>Е. В. Прибыткина</w:t>
      </w:r>
    </w:p>
    <w:p>
      <w:pPr>
        <w:spacing w:before="161"/>
        <w:ind w:left="852" w:right="0" w:firstLine="0"/>
        <w:jc w:val="left"/>
        <w:rPr>
          <w:i/>
          <w:sz w:val="28"/>
        </w:rPr>
      </w:pPr>
      <w:r>
        <w:rPr>
          <w:sz w:val="28"/>
        </w:rPr>
        <w:t>Художественный редактор </w:t>
      </w:r>
      <w:r>
        <w:rPr>
          <w:i/>
          <w:sz w:val="28"/>
        </w:rPr>
        <w:t>Е. В. Дьячкова</w:t>
      </w:r>
    </w:p>
    <w:p>
      <w:pPr>
        <w:spacing w:before="162"/>
        <w:ind w:left="852" w:right="0" w:firstLine="0"/>
        <w:jc w:val="left"/>
        <w:rPr>
          <w:i/>
          <w:sz w:val="28"/>
        </w:rPr>
      </w:pPr>
      <w:r>
        <w:rPr>
          <w:sz w:val="28"/>
        </w:rPr>
        <w:t>Корректор </w:t>
      </w:r>
      <w:r>
        <w:rPr>
          <w:i/>
          <w:sz w:val="28"/>
        </w:rPr>
        <w:t>Л. И. Улановская</w:t>
      </w:r>
    </w:p>
    <w:sectPr>
      <w:pgSz w:w="11910" w:h="16840"/>
      <w:pgMar w:header="710" w:footer="0" w:top="1160" w:bottom="280" w:left="2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18.659973pt;margin-top:34.506622pt;width:22pt;height:15.3pt;mso-position-horizontal-relative:page;mso-position-vertical-relative:page;z-index:-359056"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100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18.659973pt;margin-top:34.506622pt;width:22pt;height:15.3pt;mso-position-horizontal-relative:page;mso-position-vertical-relative:page;z-index:-35903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150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
    <w:multiLevelType w:val="hybridMultilevel"/>
    <w:lvl w:ilvl="0">
      <w:start w:val="0"/>
      <w:numFmt w:val="bullet"/>
      <w:lvlText w:val=""/>
      <w:lvlJc w:val="left"/>
      <w:pPr>
        <w:ind w:left="1136" w:hanging="426"/>
      </w:pPr>
      <w:rPr>
        <w:rFonts w:hint="default" w:ascii="Wingdings" w:hAnsi="Wingdings" w:eastAsia="Wingdings" w:cs="Wingdings"/>
        <w:w w:val="100"/>
        <w:sz w:val="28"/>
        <w:szCs w:val="28"/>
        <w:lang w:val="ru-RU" w:eastAsia="ru-RU" w:bidi="ru-RU"/>
      </w:rPr>
    </w:lvl>
    <w:lvl w:ilvl="1">
      <w:start w:val="0"/>
      <w:numFmt w:val="bullet"/>
      <w:lvlText w:val="•"/>
      <w:lvlJc w:val="left"/>
      <w:pPr>
        <w:ind w:left="2188" w:hanging="426"/>
      </w:pPr>
      <w:rPr>
        <w:rFonts w:hint="default"/>
        <w:lang w:val="ru-RU" w:eastAsia="ru-RU" w:bidi="ru-RU"/>
      </w:rPr>
    </w:lvl>
    <w:lvl w:ilvl="2">
      <w:start w:val="0"/>
      <w:numFmt w:val="bullet"/>
      <w:lvlText w:val="•"/>
      <w:lvlJc w:val="left"/>
      <w:pPr>
        <w:ind w:left="3237" w:hanging="426"/>
      </w:pPr>
      <w:rPr>
        <w:rFonts w:hint="default"/>
        <w:lang w:val="ru-RU" w:eastAsia="ru-RU" w:bidi="ru-RU"/>
      </w:rPr>
    </w:lvl>
    <w:lvl w:ilvl="3">
      <w:start w:val="0"/>
      <w:numFmt w:val="bullet"/>
      <w:lvlText w:val="•"/>
      <w:lvlJc w:val="left"/>
      <w:pPr>
        <w:ind w:left="4285" w:hanging="426"/>
      </w:pPr>
      <w:rPr>
        <w:rFonts w:hint="default"/>
        <w:lang w:val="ru-RU" w:eastAsia="ru-RU" w:bidi="ru-RU"/>
      </w:rPr>
    </w:lvl>
    <w:lvl w:ilvl="4">
      <w:start w:val="0"/>
      <w:numFmt w:val="bullet"/>
      <w:lvlText w:val="•"/>
      <w:lvlJc w:val="left"/>
      <w:pPr>
        <w:ind w:left="5334" w:hanging="426"/>
      </w:pPr>
      <w:rPr>
        <w:rFonts w:hint="default"/>
        <w:lang w:val="ru-RU" w:eastAsia="ru-RU" w:bidi="ru-RU"/>
      </w:rPr>
    </w:lvl>
    <w:lvl w:ilvl="5">
      <w:start w:val="0"/>
      <w:numFmt w:val="bullet"/>
      <w:lvlText w:val="•"/>
      <w:lvlJc w:val="left"/>
      <w:pPr>
        <w:ind w:left="6383" w:hanging="426"/>
      </w:pPr>
      <w:rPr>
        <w:rFonts w:hint="default"/>
        <w:lang w:val="ru-RU" w:eastAsia="ru-RU" w:bidi="ru-RU"/>
      </w:rPr>
    </w:lvl>
    <w:lvl w:ilvl="6">
      <w:start w:val="0"/>
      <w:numFmt w:val="bullet"/>
      <w:lvlText w:val="•"/>
      <w:lvlJc w:val="left"/>
      <w:pPr>
        <w:ind w:left="7431" w:hanging="426"/>
      </w:pPr>
      <w:rPr>
        <w:rFonts w:hint="default"/>
        <w:lang w:val="ru-RU" w:eastAsia="ru-RU" w:bidi="ru-RU"/>
      </w:rPr>
    </w:lvl>
    <w:lvl w:ilvl="7">
      <w:start w:val="0"/>
      <w:numFmt w:val="bullet"/>
      <w:lvlText w:val="•"/>
      <w:lvlJc w:val="left"/>
      <w:pPr>
        <w:ind w:left="8480" w:hanging="426"/>
      </w:pPr>
      <w:rPr>
        <w:rFonts w:hint="default"/>
        <w:lang w:val="ru-RU" w:eastAsia="ru-RU" w:bidi="ru-RU"/>
      </w:rPr>
    </w:lvl>
    <w:lvl w:ilvl="8">
      <w:start w:val="0"/>
      <w:numFmt w:val="bullet"/>
      <w:lvlText w:val="•"/>
      <w:lvlJc w:val="left"/>
      <w:pPr>
        <w:ind w:left="9529" w:hanging="426"/>
      </w:pPr>
      <w:rPr>
        <w:rFonts w:hint="default"/>
        <w:lang w:val="ru-RU" w:eastAsia="ru-RU" w:bidi="ru-RU"/>
      </w:rPr>
    </w:lvl>
  </w:abstractNum>
  <w:abstractNum w:abstractNumId="215">
    <w:multiLevelType w:val="hybridMultilevel"/>
    <w:lvl w:ilvl="0">
      <w:start w:val="1"/>
      <w:numFmt w:val="decimal"/>
      <w:lvlText w:val="%1."/>
      <w:lvlJc w:val="left"/>
      <w:pPr>
        <w:ind w:left="994" w:hanging="282"/>
        <w:jc w:val="right"/>
      </w:pPr>
      <w:rPr>
        <w:rFonts w:hint="default" w:ascii="Times New Roman" w:hAnsi="Times New Roman" w:eastAsia="Times New Roman" w:cs="Times New Roman"/>
        <w:b/>
        <w:bCs/>
        <w:w w:val="100"/>
        <w:sz w:val="28"/>
        <w:szCs w:val="28"/>
        <w:lang w:val="ru-RU" w:eastAsia="ru-RU" w:bidi="ru-RU"/>
      </w:rPr>
    </w:lvl>
    <w:lvl w:ilvl="1">
      <w:start w:val="1"/>
      <w:numFmt w:val="decimal"/>
      <w:lvlText w:val="%2."/>
      <w:lvlJc w:val="left"/>
      <w:pPr>
        <w:ind w:left="1561" w:hanging="353"/>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678" w:hanging="353"/>
      </w:pPr>
      <w:rPr>
        <w:rFonts w:hint="default"/>
        <w:lang w:val="ru-RU" w:eastAsia="ru-RU" w:bidi="ru-RU"/>
      </w:rPr>
    </w:lvl>
    <w:lvl w:ilvl="3">
      <w:start w:val="0"/>
      <w:numFmt w:val="bullet"/>
      <w:lvlText w:val="•"/>
      <w:lvlJc w:val="left"/>
      <w:pPr>
        <w:ind w:left="3796" w:hanging="353"/>
      </w:pPr>
      <w:rPr>
        <w:rFonts w:hint="default"/>
        <w:lang w:val="ru-RU" w:eastAsia="ru-RU" w:bidi="ru-RU"/>
      </w:rPr>
    </w:lvl>
    <w:lvl w:ilvl="4">
      <w:start w:val="0"/>
      <w:numFmt w:val="bullet"/>
      <w:lvlText w:val="•"/>
      <w:lvlJc w:val="left"/>
      <w:pPr>
        <w:ind w:left="4915" w:hanging="353"/>
      </w:pPr>
      <w:rPr>
        <w:rFonts w:hint="default"/>
        <w:lang w:val="ru-RU" w:eastAsia="ru-RU" w:bidi="ru-RU"/>
      </w:rPr>
    </w:lvl>
    <w:lvl w:ilvl="5">
      <w:start w:val="0"/>
      <w:numFmt w:val="bullet"/>
      <w:lvlText w:val="•"/>
      <w:lvlJc w:val="left"/>
      <w:pPr>
        <w:ind w:left="6033" w:hanging="353"/>
      </w:pPr>
      <w:rPr>
        <w:rFonts w:hint="default"/>
        <w:lang w:val="ru-RU" w:eastAsia="ru-RU" w:bidi="ru-RU"/>
      </w:rPr>
    </w:lvl>
    <w:lvl w:ilvl="6">
      <w:start w:val="0"/>
      <w:numFmt w:val="bullet"/>
      <w:lvlText w:val="•"/>
      <w:lvlJc w:val="left"/>
      <w:pPr>
        <w:ind w:left="7152" w:hanging="353"/>
      </w:pPr>
      <w:rPr>
        <w:rFonts w:hint="default"/>
        <w:lang w:val="ru-RU" w:eastAsia="ru-RU" w:bidi="ru-RU"/>
      </w:rPr>
    </w:lvl>
    <w:lvl w:ilvl="7">
      <w:start w:val="0"/>
      <w:numFmt w:val="bullet"/>
      <w:lvlText w:val="•"/>
      <w:lvlJc w:val="left"/>
      <w:pPr>
        <w:ind w:left="8270" w:hanging="353"/>
      </w:pPr>
      <w:rPr>
        <w:rFonts w:hint="default"/>
        <w:lang w:val="ru-RU" w:eastAsia="ru-RU" w:bidi="ru-RU"/>
      </w:rPr>
    </w:lvl>
    <w:lvl w:ilvl="8">
      <w:start w:val="0"/>
      <w:numFmt w:val="bullet"/>
      <w:lvlText w:val="•"/>
      <w:lvlJc w:val="left"/>
      <w:pPr>
        <w:ind w:left="9389" w:hanging="353"/>
      </w:pPr>
      <w:rPr>
        <w:rFonts w:hint="default"/>
        <w:lang w:val="ru-RU" w:eastAsia="ru-RU" w:bidi="ru-RU"/>
      </w:rPr>
    </w:lvl>
  </w:abstractNum>
  <w:abstractNum w:abstractNumId="214">
    <w:multiLevelType w:val="hybridMultilevel"/>
    <w:lvl w:ilvl="0">
      <w:start w:val="1"/>
      <w:numFmt w:val="upperRoman"/>
      <w:lvlText w:val="%1."/>
      <w:lvlJc w:val="left"/>
      <w:pPr>
        <w:ind w:left="852" w:hanging="250"/>
        <w:jc w:val="right"/>
      </w:pPr>
      <w:rPr>
        <w:rFonts w:hint="default" w:ascii="Times New Roman" w:hAnsi="Times New Roman" w:eastAsia="Times New Roman" w:cs="Times New Roman"/>
        <w:b/>
        <w:bCs/>
        <w:i/>
        <w:spacing w:val="0"/>
        <w:w w:val="100"/>
        <w:sz w:val="28"/>
        <w:szCs w:val="28"/>
        <w:lang w:val="ru-RU" w:eastAsia="ru-RU" w:bidi="ru-RU"/>
      </w:rPr>
    </w:lvl>
    <w:lvl w:ilvl="1">
      <w:start w:val="0"/>
      <w:numFmt w:val="bullet"/>
      <w:lvlText w:val="•"/>
      <w:lvlJc w:val="left"/>
      <w:pPr>
        <w:ind w:left="1936" w:hanging="250"/>
      </w:pPr>
      <w:rPr>
        <w:rFonts w:hint="default"/>
        <w:lang w:val="ru-RU" w:eastAsia="ru-RU" w:bidi="ru-RU"/>
      </w:rPr>
    </w:lvl>
    <w:lvl w:ilvl="2">
      <w:start w:val="0"/>
      <w:numFmt w:val="bullet"/>
      <w:lvlText w:val="•"/>
      <w:lvlJc w:val="left"/>
      <w:pPr>
        <w:ind w:left="3013" w:hanging="250"/>
      </w:pPr>
      <w:rPr>
        <w:rFonts w:hint="default"/>
        <w:lang w:val="ru-RU" w:eastAsia="ru-RU" w:bidi="ru-RU"/>
      </w:rPr>
    </w:lvl>
    <w:lvl w:ilvl="3">
      <w:start w:val="0"/>
      <w:numFmt w:val="bullet"/>
      <w:lvlText w:val="•"/>
      <w:lvlJc w:val="left"/>
      <w:pPr>
        <w:ind w:left="4089" w:hanging="250"/>
      </w:pPr>
      <w:rPr>
        <w:rFonts w:hint="default"/>
        <w:lang w:val="ru-RU" w:eastAsia="ru-RU" w:bidi="ru-RU"/>
      </w:rPr>
    </w:lvl>
    <w:lvl w:ilvl="4">
      <w:start w:val="0"/>
      <w:numFmt w:val="bullet"/>
      <w:lvlText w:val="•"/>
      <w:lvlJc w:val="left"/>
      <w:pPr>
        <w:ind w:left="5166" w:hanging="250"/>
      </w:pPr>
      <w:rPr>
        <w:rFonts w:hint="default"/>
        <w:lang w:val="ru-RU" w:eastAsia="ru-RU" w:bidi="ru-RU"/>
      </w:rPr>
    </w:lvl>
    <w:lvl w:ilvl="5">
      <w:start w:val="0"/>
      <w:numFmt w:val="bullet"/>
      <w:lvlText w:val="•"/>
      <w:lvlJc w:val="left"/>
      <w:pPr>
        <w:ind w:left="6243" w:hanging="250"/>
      </w:pPr>
      <w:rPr>
        <w:rFonts w:hint="default"/>
        <w:lang w:val="ru-RU" w:eastAsia="ru-RU" w:bidi="ru-RU"/>
      </w:rPr>
    </w:lvl>
    <w:lvl w:ilvl="6">
      <w:start w:val="0"/>
      <w:numFmt w:val="bullet"/>
      <w:lvlText w:val="•"/>
      <w:lvlJc w:val="left"/>
      <w:pPr>
        <w:ind w:left="7319" w:hanging="250"/>
      </w:pPr>
      <w:rPr>
        <w:rFonts w:hint="default"/>
        <w:lang w:val="ru-RU" w:eastAsia="ru-RU" w:bidi="ru-RU"/>
      </w:rPr>
    </w:lvl>
    <w:lvl w:ilvl="7">
      <w:start w:val="0"/>
      <w:numFmt w:val="bullet"/>
      <w:lvlText w:val="•"/>
      <w:lvlJc w:val="left"/>
      <w:pPr>
        <w:ind w:left="8396" w:hanging="250"/>
      </w:pPr>
      <w:rPr>
        <w:rFonts w:hint="default"/>
        <w:lang w:val="ru-RU" w:eastAsia="ru-RU" w:bidi="ru-RU"/>
      </w:rPr>
    </w:lvl>
    <w:lvl w:ilvl="8">
      <w:start w:val="0"/>
      <w:numFmt w:val="bullet"/>
      <w:lvlText w:val="•"/>
      <w:lvlJc w:val="left"/>
      <w:pPr>
        <w:ind w:left="9473" w:hanging="250"/>
      </w:pPr>
      <w:rPr>
        <w:rFonts w:hint="default"/>
        <w:lang w:val="ru-RU" w:eastAsia="ru-RU" w:bidi="ru-RU"/>
      </w:rPr>
    </w:lvl>
  </w:abstractNum>
  <w:abstractNum w:abstractNumId="213">
    <w:multiLevelType w:val="hybridMultilevel"/>
    <w:lvl w:ilvl="0">
      <w:start w:val="1"/>
      <w:numFmt w:val="decimal"/>
      <w:lvlText w:val="%1."/>
      <w:lvlJc w:val="left"/>
      <w:pPr>
        <w:ind w:left="1136" w:hanging="281"/>
        <w:jc w:val="righ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188" w:hanging="281"/>
      </w:pPr>
      <w:rPr>
        <w:rFonts w:hint="default"/>
        <w:lang w:val="ru-RU" w:eastAsia="ru-RU" w:bidi="ru-RU"/>
      </w:rPr>
    </w:lvl>
    <w:lvl w:ilvl="2">
      <w:start w:val="0"/>
      <w:numFmt w:val="bullet"/>
      <w:lvlText w:val="•"/>
      <w:lvlJc w:val="left"/>
      <w:pPr>
        <w:ind w:left="3237" w:hanging="281"/>
      </w:pPr>
      <w:rPr>
        <w:rFonts w:hint="default"/>
        <w:lang w:val="ru-RU" w:eastAsia="ru-RU" w:bidi="ru-RU"/>
      </w:rPr>
    </w:lvl>
    <w:lvl w:ilvl="3">
      <w:start w:val="0"/>
      <w:numFmt w:val="bullet"/>
      <w:lvlText w:val="•"/>
      <w:lvlJc w:val="left"/>
      <w:pPr>
        <w:ind w:left="4285" w:hanging="281"/>
      </w:pPr>
      <w:rPr>
        <w:rFonts w:hint="default"/>
        <w:lang w:val="ru-RU" w:eastAsia="ru-RU" w:bidi="ru-RU"/>
      </w:rPr>
    </w:lvl>
    <w:lvl w:ilvl="4">
      <w:start w:val="0"/>
      <w:numFmt w:val="bullet"/>
      <w:lvlText w:val="•"/>
      <w:lvlJc w:val="left"/>
      <w:pPr>
        <w:ind w:left="5334" w:hanging="281"/>
      </w:pPr>
      <w:rPr>
        <w:rFonts w:hint="default"/>
        <w:lang w:val="ru-RU" w:eastAsia="ru-RU" w:bidi="ru-RU"/>
      </w:rPr>
    </w:lvl>
    <w:lvl w:ilvl="5">
      <w:start w:val="0"/>
      <w:numFmt w:val="bullet"/>
      <w:lvlText w:val="•"/>
      <w:lvlJc w:val="left"/>
      <w:pPr>
        <w:ind w:left="6383" w:hanging="281"/>
      </w:pPr>
      <w:rPr>
        <w:rFonts w:hint="default"/>
        <w:lang w:val="ru-RU" w:eastAsia="ru-RU" w:bidi="ru-RU"/>
      </w:rPr>
    </w:lvl>
    <w:lvl w:ilvl="6">
      <w:start w:val="0"/>
      <w:numFmt w:val="bullet"/>
      <w:lvlText w:val="•"/>
      <w:lvlJc w:val="left"/>
      <w:pPr>
        <w:ind w:left="7431" w:hanging="281"/>
      </w:pPr>
      <w:rPr>
        <w:rFonts w:hint="default"/>
        <w:lang w:val="ru-RU" w:eastAsia="ru-RU" w:bidi="ru-RU"/>
      </w:rPr>
    </w:lvl>
    <w:lvl w:ilvl="7">
      <w:start w:val="0"/>
      <w:numFmt w:val="bullet"/>
      <w:lvlText w:val="•"/>
      <w:lvlJc w:val="left"/>
      <w:pPr>
        <w:ind w:left="8480" w:hanging="281"/>
      </w:pPr>
      <w:rPr>
        <w:rFonts w:hint="default"/>
        <w:lang w:val="ru-RU" w:eastAsia="ru-RU" w:bidi="ru-RU"/>
      </w:rPr>
    </w:lvl>
    <w:lvl w:ilvl="8">
      <w:start w:val="0"/>
      <w:numFmt w:val="bullet"/>
      <w:lvlText w:val="•"/>
      <w:lvlJc w:val="left"/>
      <w:pPr>
        <w:ind w:left="9529" w:hanging="281"/>
      </w:pPr>
      <w:rPr>
        <w:rFonts w:hint="default"/>
        <w:lang w:val="ru-RU" w:eastAsia="ru-RU" w:bidi="ru-RU"/>
      </w:rPr>
    </w:lvl>
  </w:abstractNum>
  <w:abstractNum w:abstractNumId="212">
    <w:multiLevelType w:val="hybridMultilevel"/>
    <w:lvl w:ilvl="0">
      <w:start w:val="1"/>
      <w:numFmt w:val="upperRoman"/>
      <w:lvlText w:val="%1."/>
      <w:lvlJc w:val="left"/>
      <w:pPr>
        <w:ind w:left="852" w:hanging="250"/>
        <w:jc w:val="right"/>
      </w:pPr>
      <w:rPr>
        <w:rFonts w:hint="default" w:ascii="Times New Roman" w:hAnsi="Times New Roman" w:eastAsia="Times New Roman" w:cs="Times New Roman"/>
        <w:b/>
        <w:bCs/>
        <w:i/>
        <w:spacing w:val="0"/>
        <w:w w:val="100"/>
        <w:sz w:val="28"/>
        <w:szCs w:val="28"/>
        <w:lang w:val="ru-RU" w:eastAsia="ru-RU" w:bidi="ru-RU"/>
      </w:rPr>
    </w:lvl>
    <w:lvl w:ilvl="1">
      <w:start w:val="1"/>
      <w:numFmt w:val="decimal"/>
      <w:lvlText w:val="%2."/>
      <w:lvlJc w:val="left"/>
      <w:pPr>
        <w:ind w:left="1136" w:hanging="281"/>
        <w:jc w:val="righ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305" w:hanging="281"/>
      </w:pPr>
      <w:rPr>
        <w:rFonts w:hint="default"/>
        <w:lang w:val="ru-RU" w:eastAsia="ru-RU" w:bidi="ru-RU"/>
      </w:rPr>
    </w:lvl>
    <w:lvl w:ilvl="3">
      <w:start w:val="0"/>
      <w:numFmt w:val="bullet"/>
      <w:lvlText w:val="•"/>
      <w:lvlJc w:val="left"/>
      <w:pPr>
        <w:ind w:left="3470" w:hanging="281"/>
      </w:pPr>
      <w:rPr>
        <w:rFonts w:hint="default"/>
        <w:lang w:val="ru-RU" w:eastAsia="ru-RU" w:bidi="ru-RU"/>
      </w:rPr>
    </w:lvl>
    <w:lvl w:ilvl="4">
      <w:start w:val="0"/>
      <w:numFmt w:val="bullet"/>
      <w:lvlText w:val="•"/>
      <w:lvlJc w:val="left"/>
      <w:pPr>
        <w:ind w:left="4635" w:hanging="281"/>
      </w:pPr>
      <w:rPr>
        <w:rFonts w:hint="default"/>
        <w:lang w:val="ru-RU" w:eastAsia="ru-RU" w:bidi="ru-RU"/>
      </w:rPr>
    </w:lvl>
    <w:lvl w:ilvl="5">
      <w:start w:val="0"/>
      <w:numFmt w:val="bullet"/>
      <w:lvlText w:val="•"/>
      <w:lvlJc w:val="left"/>
      <w:pPr>
        <w:ind w:left="5800" w:hanging="281"/>
      </w:pPr>
      <w:rPr>
        <w:rFonts w:hint="default"/>
        <w:lang w:val="ru-RU" w:eastAsia="ru-RU" w:bidi="ru-RU"/>
      </w:rPr>
    </w:lvl>
    <w:lvl w:ilvl="6">
      <w:start w:val="0"/>
      <w:numFmt w:val="bullet"/>
      <w:lvlText w:val="•"/>
      <w:lvlJc w:val="left"/>
      <w:pPr>
        <w:ind w:left="6965" w:hanging="281"/>
      </w:pPr>
      <w:rPr>
        <w:rFonts w:hint="default"/>
        <w:lang w:val="ru-RU" w:eastAsia="ru-RU" w:bidi="ru-RU"/>
      </w:rPr>
    </w:lvl>
    <w:lvl w:ilvl="7">
      <w:start w:val="0"/>
      <w:numFmt w:val="bullet"/>
      <w:lvlText w:val="•"/>
      <w:lvlJc w:val="left"/>
      <w:pPr>
        <w:ind w:left="8130" w:hanging="281"/>
      </w:pPr>
      <w:rPr>
        <w:rFonts w:hint="default"/>
        <w:lang w:val="ru-RU" w:eastAsia="ru-RU" w:bidi="ru-RU"/>
      </w:rPr>
    </w:lvl>
    <w:lvl w:ilvl="8">
      <w:start w:val="0"/>
      <w:numFmt w:val="bullet"/>
      <w:lvlText w:val="•"/>
      <w:lvlJc w:val="left"/>
      <w:pPr>
        <w:ind w:left="9296" w:hanging="281"/>
      </w:pPr>
      <w:rPr>
        <w:rFonts w:hint="default"/>
        <w:lang w:val="ru-RU" w:eastAsia="ru-RU" w:bidi="ru-RU"/>
      </w:rPr>
    </w:lvl>
  </w:abstractNum>
  <w:abstractNum w:abstractNumId="211">
    <w:multiLevelType w:val="hybridMultilevel"/>
    <w:lvl w:ilvl="0">
      <w:start w:val="17"/>
      <w:numFmt w:val="decimal"/>
      <w:lvlText w:val="%1."/>
      <w:lvlJc w:val="left"/>
      <w:pPr>
        <w:ind w:left="1136" w:hanging="422"/>
        <w:jc w:val="righ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188" w:hanging="422"/>
      </w:pPr>
      <w:rPr>
        <w:rFonts w:hint="default"/>
        <w:lang w:val="ru-RU" w:eastAsia="ru-RU" w:bidi="ru-RU"/>
      </w:rPr>
    </w:lvl>
    <w:lvl w:ilvl="2">
      <w:start w:val="0"/>
      <w:numFmt w:val="bullet"/>
      <w:lvlText w:val="•"/>
      <w:lvlJc w:val="left"/>
      <w:pPr>
        <w:ind w:left="3237" w:hanging="422"/>
      </w:pPr>
      <w:rPr>
        <w:rFonts w:hint="default"/>
        <w:lang w:val="ru-RU" w:eastAsia="ru-RU" w:bidi="ru-RU"/>
      </w:rPr>
    </w:lvl>
    <w:lvl w:ilvl="3">
      <w:start w:val="0"/>
      <w:numFmt w:val="bullet"/>
      <w:lvlText w:val="•"/>
      <w:lvlJc w:val="left"/>
      <w:pPr>
        <w:ind w:left="4285" w:hanging="422"/>
      </w:pPr>
      <w:rPr>
        <w:rFonts w:hint="default"/>
        <w:lang w:val="ru-RU" w:eastAsia="ru-RU" w:bidi="ru-RU"/>
      </w:rPr>
    </w:lvl>
    <w:lvl w:ilvl="4">
      <w:start w:val="0"/>
      <w:numFmt w:val="bullet"/>
      <w:lvlText w:val="•"/>
      <w:lvlJc w:val="left"/>
      <w:pPr>
        <w:ind w:left="5334" w:hanging="422"/>
      </w:pPr>
      <w:rPr>
        <w:rFonts w:hint="default"/>
        <w:lang w:val="ru-RU" w:eastAsia="ru-RU" w:bidi="ru-RU"/>
      </w:rPr>
    </w:lvl>
    <w:lvl w:ilvl="5">
      <w:start w:val="0"/>
      <w:numFmt w:val="bullet"/>
      <w:lvlText w:val="•"/>
      <w:lvlJc w:val="left"/>
      <w:pPr>
        <w:ind w:left="6383" w:hanging="422"/>
      </w:pPr>
      <w:rPr>
        <w:rFonts w:hint="default"/>
        <w:lang w:val="ru-RU" w:eastAsia="ru-RU" w:bidi="ru-RU"/>
      </w:rPr>
    </w:lvl>
    <w:lvl w:ilvl="6">
      <w:start w:val="0"/>
      <w:numFmt w:val="bullet"/>
      <w:lvlText w:val="•"/>
      <w:lvlJc w:val="left"/>
      <w:pPr>
        <w:ind w:left="7431" w:hanging="422"/>
      </w:pPr>
      <w:rPr>
        <w:rFonts w:hint="default"/>
        <w:lang w:val="ru-RU" w:eastAsia="ru-RU" w:bidi="ru-RU"/>
      </w:rPr>
    </w:lvl>
    <w:lvl w:ilvl="7">
      <w:start w:val="0"/>
      <w:numFmt w:val="bullet"/>
      <w:lvlText w:val="•"/>
      <w:lvlJc w:val="left"/>
      <w:pPr>
        <w:ind w:left="8480" w:hanging="422"/>
      </w:pPr>
      <w:rPr>
        <w:rFonts w:hint="default"/>
        <w:lang w:val="ru-RU" w:eastAsia="ru-RU" w:bidi="ru-RU"/>
      </w:rPr>
    </w:lvl>
    <w:lvl w:ilvl="8">
      <w:start w:val="0"/>
      <w:numFmt w:val="bullet"/>
      <w:lvlText w:val="•"/>
      <w:lvlJc w:val="left"/>
      <w:pPr>
        <w:ind w:left="9529" w:hanging="422"/>
      </w:pPr>
      <w:rPr>
        <w:rFonts w:hint="default"/>
        <w:lang w:val="ru-RU" w:eastAsia="ru-RU" w:bidi="ru-RU"/>
      </w:rPr>
    </w:lvl>
  </w:abstractNum>
  <w:abstractNum w:abstractNumId="210">
    <w:multiLevelType w:val="hybridMultilevel"/>
    <w:lvl w:ilvl="0">
      <w:start w:val="1"/>
      <w:numFmt w:val="upperRoman"/>
      <w:lvlText w:val="%1."/>
      <w:lvlJc w:val="left"/>
      <w:pPr>
        <w:ind w:left="852" w:hanging="250"/>
        <w:jc w:val="right"/>
      </w:pPr>
      <w:rPr>
        <w:rFonts w:hint="default" w:ascii="Times New Roman" w:hAnsi="Times New Roman" w:eastAsia="Times New Roman" w:cs="Times New Roman"/>
        <w:b/>
        <w:bCs/>
        <w:i/>
        <w:spacing w:val="0"/>
        <w:w w:val="100"/>
        <w:sz w:val="28"/>
        <w:szCs w:val="28"/>
        <w:lang w:val="ru-RU" w:eastAsia="ru-RU" w:bidi="ru-RU"/>
      </w:rPr>
    </w:lvl>
    <w:lvl w:ilvl="1">
      <w:start w:val="1"/>
      <w:numFmt w:val="decimal"/>
      <w:lvlText w:val="%2."/>
      <w:lvlJc w:val="left"/>
      <w:pPr>
        <w:ind w:left="852" w:hanging="281"/>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209">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208">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09"/>
        <w:jc w:val="left"/>
      </w:pPr>
      <w:rPr>
        <w:rFonts w:hint="default" w:ascii="Times New Roman" w:hAnsi="Times New Roman" w:eastAsia="Times New Roman" w:cs="Times New Roman"/>
        <w:b/>
        <w:bCs/>
        <w:w w:val="100"/>
        <w:sz w:val="28"/>
        <w:szCs w:val="28"/>
        <w:lang w:val="ru-RU" w:eastAsia="ru-RU" w:bidi="ru-RU"/>
      </w:rPr>
    </w:lvl>
    <w:lvl w:ilvl="2">
      <w:start w:val="1"/>
      <w:numFmt w:val="decimal"/>
      <w:lvlText w:val="%3."/>
      <w:lvlJc w:val="left"/>
      <w:pPr>
        <w:ind w:left="2281" w:hanging="360"/>
        <w:jc w:val="left"/>
      </w:pPr>
      <w:rPr>
        <w:rFonts w:hint="default" w:ascii="Times New Roman" w:hAnsi="Times New Roman" w:eastAsia="Times New Roman" w:cs="Times New Roman"/>
        <w:spacing w:val="0"/>
        <w:w w:val="100"/>
        <w:sz w:val="28"/>
        <w:szCs w:val="28"/>
        <w:lang w:val="ru-RU" w:eastAsia="ru-RU" w:bidi="ru-RU"/>
      </w:rPr>
    </w:lvl>
    <w:lvl w:ilvl="3">
      <w:start w:val="0"/>
      <w:numFmt w:val="bullet"/>
      <w:lvlText w:val="•"/>
      <w:lvlJc w:val="left"/>
      <w:pPr>
        <w:ind w:left="3448" w:hanging="360"/>
      </w:pPr>
      <w:rPr>
        <w:rFonts w:hint="default"/>
        <w:lang w:val="ru-RU" w:eastAsia="ru-RU" w:bidi="ru-RU"/>
      </w:rPr>
    </w:lvl>
    <w:lvl w:ilvl="4">
      <w:start w:val="0"/>
      <w:numFmt w:val="bullet"/>
      <w:lvlText w:val="•"/>
      <w:lvlJc w:val="left"/>
      <w:pPr>
        <w:ind w:left="4616" w:hanging="360"/>
      </w:pPr>
      <w:rPr>
        <w:rFonts w:hint="default"/>
        <w:lang w:val="ru-RU" w:eastAsia="ru-RU" w:bidi="ru-RU"/>
      </w:rPr>
    </w:lvl>
    <w:lvl w:ilvl="5">
      <w:start w:val="0"/>
      <w:numFmt w:val="bullet"/>
      <w:lvlText w:val="•"/>
      <w:lvlJc w:val="left"/>
      <w:pPr>
        <w:ind w:left="5784" w:hanging="360"/>
      </w:pPr>
      <w:rPr>
        <w:rFonts w:hint="default"/>
        <w:lang w:val="ru-RU" w:eastAsia="ru-RU" w:bidi="ru-RU"/>
      </w:rPr>
    </w:lvl>
    <w:lvl w:ilvl="6">
      <w:start w:val="0"/>
      <w:numFmt w:val="bullet"/>
      <w:lvlText w:val="•"/>
      <w:lvlJc w:val="left"/>
      <w:pPr>
        <w:ind w:left="6953" w:hanging="360"/>
      </w:pPr>
      <w:rPr>
        <w:rFonts w:hint="default"/>
        <w:lang w:val="ru-RU" w:eastAsia="ru-RU" w:bidi="ru-RU"/>
      </w:rPr>
    </w:lvl>
    <w:lvl w:ilvl="7">
      <w:start w:val="0"/>
      <w:numFmt w:val="bullet"/>
      <w:lvlText w:val="•"/>
      <w:lvlJc w:val="left"/>
      <w:pPr>
        <w:ind w:left="8121" w:hanging="360"/>
      </w:pPr>
      <w:rPr>
        <w:rFonts w:hint="default"/>
        <w:lang w:val="ru-RU" w:eastAsia="ru-RU" w:bidi="ru-RU"/>
      </w:rPr>
    </w:lvl>
    <w:lvl w:ilvl="8">
      <w:start w:val="0"/>
      <w:numFmt w:val="bullet"/>
      <w:lvlText w:val="•"/>
      <w:lvlJc w:val="left"/>
      <w:pPr>
        <w:ind w:left="9289" w:hanging="360"/>
      </w:pPr>
      <w:rPr>
        <w:rFonts w:hint="default"/>
        <w:lang w:val="ru-RU" w:eastAsia="ru-RU" w:bidi="ru-RU"/>
      </w:rPr>
    </w:lvl>
  </w:abstractNum>
  <w:abstractNum w:abstractNumId="207">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206">
    <w:multiLevelType w:val="hybridMultilevel"/>
    <w:lvl w:ilvl="0">
      <w:start w:val="13"/>
      <w:numFmt w:val="decimal"/>
      <w:lvlText w:val="%1."/>
      <w:lvlJc w:val="left"/>
      <w:pPr>
        <w:ind w:left="1274" w:hanging="422"/>
        <w:jc w:val="left"/>
      </w:pPr>
      <w:rPr>
        <w:rFonts w:hint="default" w:ascii="Times New Roman" w:hAnsi="Times New Roman" w:eastAsia="Times New Roman" w:cs="Times New Roman"/>
        <w:i/>
        <w:w w:val="100"/>
        <w:sz w:val="28"/>
        <w:szCs w:val="28"/>
        <w:lang w:val="ru-RU" w:eastAsia="ru-RU" w:bidi="ru-RU"/>
      </w:rPr>
    </w:lvl>
    <w:lvl w:ilvl="1">
      <w:start w:val="1"/>
      <w:numFmt w:val="decimal"/>
      <w:lvlText w:val="%2."/>
      <w:lvlJc w:val="left"/>
      <w:pPr>
        <w:ind w:left="852" w:hanging="408"/>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429" w:hanging="408"/>
      </w:pPr>
      <w:rPr>
        <w:rFonts w:hint="default"/>
        <w:lang w:val="ru-RU" w:eastAsia="ru-RU" w:bidi="ru-RU"/>
      </w:rPr>
    </w:lvl>
    <w:lvl w:ilvl="3">
      <w:start w:val="0"/>
      <w:numFmt w:val="bullet"/>
      <w:lvlText w:val="•"/>
      <w:lvlJc w:val="left"/>
      <w:pPr>
        <w:ind w:left="3579" w:hanging="408"/>
      </w:pPr>
      <w:rPr>
        <w:rFonts w:hint="default"/>
        <w:lang w:val="ru-RU" w:eastAsia="ru-RU" w:bidi="ru-RU"/>
      </w:rPr>
    </w:lvl>
    <w:lvl w:ilvl="4">
      <w:start w:val="0"/>
      <w:numFmt w:val="bullet"/>
      <w:lvlText w:val="•"/>
      <w:lvlJc w:val="left"/>
      <w:pPr>
        <w:ind w:left="4728" w:hanging="408"/>
      </w:pPr>
      <w:rPr>
        <w:rFonts w:hint="default"/>
        <w:lang w:val="ru-RU" w:eastAsia="ru-RU" w:bidi="ru-RU"/>
      </w:rPr>
    </w:lvl>
    <w:lvl w:ilvl="5">
      <w:start w:val="0"/>
      <w:numFmt w:val="bullet"/>
      <w:lvlText w:val="•"/>
      <w:lvlJc w:val="left"/>
      <w:pPr>
        <w:ind w:left="5878" w:hanging="408"/>
      </w:pPr>
      <w:rPr>
        <w:rFonts w:hint="default"/>
        <w:lang w:val="ru-RU" w:eastAsia="ru-RU" w:bidi="ru-RU"/>
      </w:rPr>
    </w:lvl>
    <w:lvl w:ilvl="6">
      <w:start w:val="0"/>
      <w:numFmt w:val="bullet"/>
      <w:lvlText w:val="•"/>
      <w:lvlJc w:val="left"/>
      <w:pPr>
        <w:ind w:left="7028" w:hanging="408"/>
      </w:pPr>
      <w:rPr>
        <w:rFonts w:hint="default"/>
        <w:lang w:val="ru-RU" w:eastAsia="ru-RU" w:bidi="ru-RU"/>
      </w:rPr>
    </w:lvl>
    <w:lvl w:ilvl="7">
      <w:start w:val="0"/>
      <w:numFmt w:val="bullet"/>
      <w:lvlText w:val="•"/>
      <w:lvlJc w:val="left"/>
      <w:pPr>
        <w:ind w:left="8177" w:hanging="408"/>
      </w:pPr>
      <w:rPr>
        <w:rFonts w:hint="default"/>
        <w:lang w:val="ru-RU" w:eastAsia="ru-RU" w:bidi="ru-RU"/>
      </w:rPr>
    </w:lvl>
    <w:lvl w:ilvl="8">
      <w:start w:val="0"/>
      <w:numFmt w:val="bullet"/>
      <w:lvlText w:val="•"/>
      <w:lvlJc w:val="left"/>
      <w:pPr>
        <w:ind w:left="9327" w:hanging="408"/>
      </w:pPr>
      <w:rPr>
        <w:rFonts w:hint="default"/>
        <w:lang w:val="ru-RU" w:eastAsia="ru-RU" w:bidi="ru-RU"/>
      </w:rPr>
    </w:lvl>
  </w:abstractNum>
  <w:abstractNum w:abstractNumId="205">
    <w:multiLevelType w:val="hybridMultilevel"/>
    <w:lvl w:ilvl="0">
      <w:start w:val="1"/>
      <w:numFmt w:val="decimal"/>
      <w:lvlText w:val="%1."/>
      <w:lvlJc w:val="left"/>
      <w:pPr>
        <w:ind w:left="1986" w:hanging="360"/>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2944" w:hanging="360"/>
      </w:pPr>
      <w:rPr>
        <w:rFonts w:hint="default"/>
        <w:lang w:val="ru-RU" w:eastAsia="ru-RU" w:bidi="ru-RU"/>
      </w:rPr>
    </w:lvl>
    <w:lvl w:ilvl="2">
      <w:start w:val="0"/>
      <w:numFmt w:val="bullet"/>
      <w:lvlText w:val="•"/>
      <w:lvlJc w:val="left"/>
      <w:pPr>
        <w:ind w:left="3909" w:hanging="360"/>
      </w:pPr>
      <w:rPr>
        <w:rFonts w:hint="default"/>
        <w:lang w:val="ru-RU" w:eastAsia="ru-RU" w:bidi="ru-RU"/>
      </w:rPr>
    </w:lvl>
    <w:lvl w:ilvl="3">
      <w:start w:val="0"/>
      <w:numFmt w:val="bullet"/>
      <w:lvlText w:val="•"/>
      <w:lvlJc w:val="left"/>
      <w:pPr>
        <w:ind w:left="4873" w:hanging="360"/>
      </w:pPr>
      <w:rPr>
        <w:rFonts w:hint="default"/>
        <w:lang w:val="ru-RU" w:eastAsia="ru-RU" w:bidi="ru-RU"/>
      </w:rPr>
    </w:lvl>
    <w:lvl w:ilvl="4">
      <w:start w:val="0"/>
      <w:numFmt w:val="bullet"/>
      <w:lvlText w:val="•"/>
      <w:lvlJc w:val="left"/>
      <w:pPr>
        <w:ind w:left="5838" w:hanging="360"/>
      </w:pPr>
      <w:rPr>
        <w:rFonts w:hint="default"/>
        <w:lang w:val="ru-RU" w:eastAsia="ru-RU" w:bidi="ru-RU"/>
      </w:rPr>
    </w:lvl>
    <w:lvl w:ilvl="5">
      <w:start w:val="0"/>
      <w:numFmt w:val="bullet"/>
      <w:lvlText w:val="•"/>
      <w:lvlJc w:val="left"/>
      <w:pPr>
        <w:ind w:left="6803" w:hanging="360"/>
      </w:pPr>
      <w:rPr>
        <w:rFonts w:hint="default"/>
        <w:lang w:val="ru-RU" w:eastAsia="ru-RU" w:bidi="ru-RU"/>
      </w:rPr>
    </w:lvl>
    <w:lvl w:ilvl="6">
      <w:start w:val="0"/>
      <w:numFmt w:val="bullet"/>
      <w:lvlText w:val="•"/>
      <w:lvlJc w:val="left"/>
      <w:pPr>
        <w:ind w:left="7767" w:hanging="360"/>
      </w:pPr>
      <w:rPr>
        <w:rFonts w:hint="default"/>
        <w:lang w:val="ru-RU" w:eastAsia="ru-RU" w:bidi="ru-RU"/>
      </w:rPr>
    </w:lvl>
    <w:lvl w:ilvl="7">
      <w:start w:val="0"/>
      <w:numFmt w:val="bullet"/>
      <w:lvlText w:val="•"/>
      <w:lvlJc w:val="left"/>
      <w:pPr>
        <w:ind w:left="8732" w:hanging="360"/>
      </w:pPr>
      <w:rPr>
        <w:rFonts w:hint="default"/>
        <w:lang w:val="ru-RU" w:eastAsia="ru-RU" w:bidi="ru-RU"/>
      </w:rPr>
    </w:lvl>
    <w:lvl w:ilvl="8">
      <w:start w:val="0"/>
      <w:numFmt w:val="bullet"/>
      <w:lvlText w:val="•"/>
      <w:lvlJc w:val="left"/>
      <w:pPr>
        <w:ind w:left="9697" w:hanging="360"/>
      </w:pPr>
      <w:rPr>
        <w:rFonts w:hint="default"/>
        <w:lang w:val="ru-RU" w:eastAsia="ru-RU" w:bidi="ru-RU"/>
      </w:rPr>
    </w:lvl>
  </w:abstractNum>
  <w:abstractNum w:abstractNumId="204">
    <w:multiLevelType w:val="hybridMultilevel"/>
    <w:lvl w:ilvl="0">
      <w:start w:val="1"/>
      <w:numFmt w:val="decimal"/>
      <w:lvlText w:val="%1."/>
      <w:lvlJc w:val="left"/>
      <w:pPr>
        <w:ind w:left="2281" w:hanging="360"/>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3214" w:hanging="360"/>
      </w:pPr>
      <w:rPr>
        <w:rFonts w:hint="default"/>
        <w:lang w:val="ru-RU" w:eastAsia="ru-RU" w:bidi="ru-RU"/>
      </w:rPr>
    </w:lvl>
    <w:lvl w:ilvl="2">
      <w:start w:val="0"/>
      <w:numFmt w:val="bullet"/>
      <w:lvlText w:val="•"/>
      <w:lvlJc w:val="left"/>
      <w:pPr>
        <w:ind w:left="4149" w:hanging="360"/>
      </w:pPr>
      <w:rPr>
        <w:rFonts w:hint="default"/>
        <w:lang w:val="ru-RU" w:eastAsia="ru-RU" w:bidi="ru-RU"/>
      </w:rPr>
    </w:lvl>
    <w:lvl w:ilvl="3">
      <w:start w:val="0"/>
      <w:numFmt w:val="bullet"/>
      <w:lvlText w:val="•"/>
      <w:lvlJc w:val="left"/>
      <w:pPr>
        <w:ind w:left="5083" w:hanging="360"/>
      </w:pPr>
      <w:rPr>
        <w:rFonts w:hint="default"/>
        <w:lang w:val="ru-RU" w:eastAsia="ru-RU" w:bidi="ru-RU"/>
      </w:rPr>
    </w:lvl>
    <w:lvl w:ilvl="4">
      <w:start w:val="0"/>
      <w:numFmt w:val="bullet"/>
      <w:lvlText w:val="•"/>
      <w:lvlJc w:val="left"/>
      <w:pPr>
        <w:ind w:left="6018" w:hanging="360"/>
      </w:pPr>
      <w:rPr>
        <w:rFonts w:hint="default"/>
        <w:lang w:val="ru-RU" w:eastAsia="ru-RU" w:bidi="ru-RU"/>
      </w:rPr>
    </w:lvl>
    <w:lvl w:ilvl="5">
      <w:start w:val="0"/>
      <w:numFmt w:val="bullet"/>
      <w:lvlText w:val="•"/>
      <w:lvlJc w:val="left"/>
      <w:pPr>
        <w:ind w:left="6953" w:hanging="360"/>
      </w:pPr>
      <w:rPr>
        <w:rFonts w:hint="default"/>
        <w:lang w:val="ru-RU" w:eastAsia="ru-RU" w:bidi="ru-RU"/>
      </w:rPr>
    </w:lvl>
    <w:lvl w:ilvl="6">
      <w:start w:val="0"/>
      <w:numFmt w:val="bullet"/>
      <w:lvlText w:val="•"/>
      <w:lvlJc w:val="left"/>
      <w:pPr>
        <w:ind w:left="7887" w:hanging="360"/>
      </w:pPr>
      <w:rPr>
        <w:rFonts w:hint="default"/>
        <w:lang w:val="ru-RU" w:eastAsia="ru-RU" w:bidi="ru-RU"/>
      </w:rPr>
    </w:lvl>
    <w:lvl w:ilvl="7">
      <w:start w:val="0"/>
      <w:numFmt w:val="bullet"/>
      <w:lvlText w:val="•"/>
      <w:lvlJc w:val="left"/>
      <w:pPr>
        <w:ind w:left="8822" w:hanging="360"/>
      </w:pPr>
      <w:rPr>
        <w:rFonts w:hint="default"/>
        <w:lang w:val="ru-RU" w:eastAsia="ru-RU" w:bidi="ru-RU"/>
      </w:rPr>
    </w:lvl>
    <w:lvl w:ilvl="8">
      <w:start w:val="0"/>
      <w:numFmt w:val="bullet"/>
      <w:lvlText w:val="•"/>
      <w:lvlJc w:val="left"/>
      <w:pPr>
        <w:ind w:left="9757" w:hanging="360"/>
      </w:pPr>
      <w:rPr>
        <w:rFonts w:hint="default"/>
        <w:lang w:val="ru-RU" w:eastAsia="ru-RU" w:bidi="ru-RU"/>
      </w:rPr>
    </w:lvl>
  </w:abstractNum>
  <w:abstractNum w:abstractNumId="203">
    <w:multiLevelType w:val="hybridMultilevel"/>
    <w:lvl w:ilvl="0">
      <w:start w:val="1"/>
      <w:numFmt w:val="decimal"/>
      <w:lvlText w:val="%1."/>
      <w:lvlJc w:val="left"/>
      <w:pPr>
        <w:ind w:left="1133" w:hanging="281"/>
        <w:jc w:val="right"/>
      </w:pPr>
      <w:rPr>
        <w:rFonts w:hint="default" w:ascii="Times New Roman" w:hAnsi="Times New Roman" w:eastAsia="Times New Roman" w:cs="Times New Roman"/>
        <w:b/>
        <w:bCs/>
        <w:w w:val="100"/>
        <w:sz w:val="28"/>
        <w:szCs w:val="28"/>
        <w:lang w:val="ru-RU" w:eastAsia="ru-RU" w:bidi="ru-RU"/>
      </w:rPr>
    </w:lvl>
    <w:lvl w:ilvl="1">
      <w:start w:val="1"/>
      <w:numFmt w:val="decimal"/>
      <w:lvlText w:val="%2)"/>
      <w:lvlJc w:val="left"/>
      <w:pPr>
        <w:ind w:left="852" w:hanging="305"/>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305" w:hanging="305"/>
      </w:pPr>
      <w:rPr>
        <w:rFonts w:hint="default"/>
        <w:lang w:val="ru-RU" w:eastAsia="ru-RU" w:bidi="ru-RU"/>
      </w:rPr>
    </w:lvl>
    <w:lvl w:ilvl="3">
      <w:start w:val="0"/>
      <w:numFmt w:val="bullet"/>
      <w:lvlText w:val="•"/>
      <w:lvlJc w:val="left"/>
      <w:pPr>
        <w:ind w:left="3470" w:hanging="305"/>
      </w:pPr>
      <w:rPr>
        <w:rFonts w:hint="default"/>
        <w:lang w:val="ru-RU" w:eastAsia="ru-RU" w:bidi="ru-RU"/>
      </w:rPr>
    </w:lvl>
    <w:lvl w:ilvl="4">
      <w:start w:val="0"/>
      <w:numFmt w:val="bullet"/>
      <w:lvlText w:val="•"/>
      <w:lvlJc w:val="left"/>
      <w:pPr>
        <w:ind w:left="4635" w:hanging="305"/>
      </w:pPr>
      <w:rPr>
        <w:rFonts w:hint="default"/>
        <w:lang w:val="ru-RU" w:eastAsia="ru-RU" w:bidi="ru-RU"/>
      </w:rPr>
    </w:lvl>
    <w:lvl w:ilvl="5">
      <w:start w:val="0"/>
      <w:numFmt w:val="bullet"/>
      <w:lvlText w:val="•"/>
      <w:lvlJc w:val="left"/>
      <w:pPr>
        <w:ind w:left="5800" w:hanging="305"/>
      </w:pPr>
      <w:rPr>
        <w:rFonts w:hint="default"/>
        <w:lang w:val="ru-RU" w:eastAsia="ru-RU" w:bidi="ru-RU"/>
      </w:rPr>
    </w:lvl>
    <w:lvl w:ilvl="6">
      <w:start w:val="0"/>
      <w:numFmt w:val="bullet"/>
      <w:lvlText w:val="•"/>
      <w:lvlJc w:val="left"/>
      <w:pPr>
        <w:ind w:left="6965" w:hanging="305"/>
      </w:pPr>
      <w:rPr>
        <w:rFonts w:hint="default"/>
        <w:lang w:val="ru-RU" w:eastAsia="ru-RU" w:bidi="ru-RU"/>
      </w:rPr>
    </w:lvl>
    <w:lvl w:ilvl="7">
      <w:start w:val="0"/>
      <w:numFmt w:val="bullet"/>
      <w:lvlText w:val="•"/>
      <w:lvlJc w:val="left"/>
      <w:pPr>
        <w:ind w:left="8130" w:hanging="305"/>
      </w:pPr>
      <w:rPr>
        <w:rFonts w:hint="default"/>
        <w:lang w:val="ru-RU" w:eastAsia="ru-RU" w:bidi="ru-RU"/>
      </w:rPr>
    </w:lvl>
    <w:lvl w:ilvl="8">
      <w:start w:val="0"/>
      <w:numFmt w:val="bullet"/>
      <w:lvlText w:val="•"/>
      <w:lvlJc w:val="left"/>
      <w:pPr>
        <w:ind w:left="9296" w:hanging="305"/>
      </w:pPr>
      <w:rPr>
        <w:rFonts w:hint="default"/>
        <w:lang w:val="ru-RU" w:eastAsia="ru-RU" w:bidi="ru-RU"/>
      </w:rPr>
    </w:lvl>
  </w:abstractNum>
  <w:abstractNum w:abstractNumId="202">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201">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3"/>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200">
    <w:multiLevelType w:val="hybridMultilevel"/>
    <w:lvl w:ilvl="0">
      <w:start w:val="1"/>
      <w:numFmt w:val="decimal"/>
      <w:lvlText w:val="%1."/>
      <w:lvlJc w:val="left"/>
      <w:pPr>
        <w:ind w:left="852" w:hanging="252"/>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2"/>
      </w:pPr>
      <w:rPr>
        <w:rFonts w:hint="default"/>
        <w:lang w:val="ru-RU" w:eastAsia="ru-RU" w:bidi="ru-RU"/>
      </w:rPr>
    </w:lvl>
    <w:lvl w:ilvl="2">
      <w:start w:val="0"/>
      <w:numFmt w:val="bullet"/>
      <w:lvlText w:val="•"/>
      <w:lvlJc w:val="left"/>
      <w:pPr>
        <w:ind w:left="3013" w:hanging="252"/>
      </w:pPr>
      <w:rPr>
        <w:rFonts w:hint="default"/>
        <w:lang w:val="ru-RU" w:eastAsia="ru-RU" w:bidi="ru-RU"/>
      </w:rPr>
    </w:lvl>
    <w:lvl w:ilvl="3">
      <w:start w:val="0"/>
      <w:numFmt w:val="bullet"/>
      <w:lvlText w:val="•"/>
      <w:lvlJc w:val="left"/>
      <w:pPr>
        <w:ind w:left="4089" w:hanging="252"/>
      </w:pPr>
      <w:rPr>
        <w:rFonts w:hint="default"/>
        <w:lang w:val="ru-RU" w:eastAsia="ru-RU" w:bidi="ru-RU"/>
      </w:rPr>
    </w:lvl>
    <w:lvl w:ilvl="4">
      <w:start w:val="0"/>
      <w:numFmt w:val="bullet"/>
      <w:lvlText w:val="•"/>
      <w:lvlJc w:val="left"/>
      <w:pPr>
        <w:ind w:left="5166" w:hanging="252"/>
      </w:pPr>
      <w:rPr>
        <w:rFonts w:hint="default"/>
        <w:lang w:val="ru-RU" w:eastAsia="ru-RU" w:bidi="ru-RU"/>
      </w:rPr>
    </w:lvl>
    <w:lvl w:ilvl="5">
      <w:start w:val="0"/>
      <w:numFmt w:val="bullet"/>
      <w:lvlText w:val="•"/>
      <w:lvlJc w:val="left"/>
      <w:pPr>
        <w:ind w:left="6243" w:hanging="252"/>
      </w:pPr>
      <w:rPr>
        <w:rFonts w:hint="default"/>
        <w:lang w:val="ru-RU" w:eastAsia="ru-RU" w:bidi="ru-RU"/>
      </w:rPr>
    </w:lvl>
    <w:lvl w:ilvl="6">
      <w:start w:val="0"/>
      <w:numFmt w:val="bullet"/>
      <w:lvlText w:val="•"/>
      <w:lvlJc w:val="left"/>
      <w:pPr>
        <w:ind w:left="7319" w:hanging="252"/>
      </w:pPr>
      <w:rPr>
        <w:rFonts w:hint="default"/>
        <w:lang w:val="ru-RU" w:eastAsia="ru-RU" w:bidi="ru-RU"/>
      </w:rPr>
    </w:lvl>
    <w:lvl w:ilvl="7">
      <w:start w:val="0"/>
      <w:numFmt w:val="bullet"/>
      <w:lvlText w:val="•"/>
      <w:lvlJc w:val="left"/>
      <w:pPr>
        <w:ind w:left="8396" w:hanging="252"/>
      </w:pPr>
      <w:rPr>
        <w:rFonts w:hint="default"/>
        <w:lang w:val="ru-RU" w:eastAsia="ru-RU" w:bidi="ru-RU"/>
      </w:rPr>
    </w:lvl>
    <w:lvl w:ilvl="8">
      <w:start w:val="0"/>
      <w:numFmt w:val="bullet"/>
      <w:lvlText w:val="•"/>
      <w:lvlJc w:val="left"/>
      <w:pPr>
        <w:ind w:left="9473" w:hanging="252"/>
      </w:pPr>
      <w:rPr>
        <w:rFonts w:hint="default"/>
        <w:lang w:val="ru-RU" w:eastAsia="ru-RU" w:bidi="ru-RU"/>
      </w:rPr>
    </w:lvl>
  </w:abstractNum>
  <w:abstractNum w:abstractNumId="199">
    <w:multiLevelType w:val="hybridMultilevel"/>
    <w:lvl w:ilvl="0">
      <w:start w:val="67"/>
      <w:numFmt w:val="decimal"/>
      <w:lvlText w:val="%1."/>
      <w:lvlJc w:val="left"/>
      <w:pPr>
        <w:ind w:left="852" w:hanging="609"/>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1936" w:hanging="609"/>
      </w:pPr>
      <w:rPr>
        <w:rFonts w:hint="default"/>
        <w:lang w:val="ru-RU" w:eastAsia="ru-RU" w:bidi="ru-RU"/>
      </w:rPr>
    </w:lvl>
    <w:lvl w:ilvl="2">
      <w:start w:val="0"/>
      <w:numFmt w:val="bullet"/>
      <w:lvlText w:val="•"/>
      <w:lvlJc w:val="left"/>
      <w:pPr>
        <w:ind w:left="3013" w:hanging="609"/>
      </w:pPr>
      <w:rPr>
        <w:rFonts w:hint="default"/>
        <w:lang w:val="ru-RU" w:eastAsia="ru-RU" w:bidi="ru-RU"/>
      </w:rPr>
    </w:lvl>
    <w:lvl w:ilvl="3">
      <w:start w:val="0"/>
      <w:numFmt w:val="bullet"/>
      <w:lvlText w:val="•"/>
      <w:lvlJc w:val="left"/>
      <w:pPr>
        <w:ind w:left="4089" w:hanging="609"/>
      </w:pPr>
      <w:rPr>
        <w:rFonts w:hint="default"/>
        <w:lang w:val="ru-RU" w:eastAsia="ru-RU" w:bidi="ru-RU"/>
      </w:rPr>
    </w:lvl>
    <w:lvl w:ilvl="4">
      <w:start w:val="0"/>
      <w:numFmt w:val="bullet"/>
      <w:lvlText w:val="•"/>
      <w:lvlJc w:val="left"/>
      <w:pPr>
        <w:ind w:left="5166" w:hanging="609"/>
      </w:pPr>
      <w:rPr>
        <w:rFonts w:hint="default"/>
        <w:lang w:val="ru-RU" w:eastAsia="ru-RU" w:bidi="ru-RU"/>
      </w:rPr>
    </w:lvl>
    <w:lvl w:ilvl="5">
      <w:start w:val="0"/>
      <w:numFmt w:val="bullet"/>
      <w:lvlText w:val="•"/>
      <w:lvlJc w:val="left"/>
      <w:pPr>
        <w:ind w:left="6243" w:hanging="609"/>
      </w:pPr>
      <w:rPr>
        <w:rFonts w:hint="default"/>
        <w:lang w:val="ru-RU" w:eastAsia="ru-RU" w:bidi="ru-RU"/>
      </w:rPr>
    </w:lvl>
    <w:lvl w:ilvl="6">
      <w:start w:val="0"/>
      <w:numFmt w:val="bullet"/>
      <w:lvlText w:val="•"/>
      <w:lvlJc w:val="left"/>
      <w:pPr>
        <w:ind w:left="7319" w:hanging="609"/>
      </w:pPr>
      <w:rPr>
        <w:rFonts w:hint="default"/>
        <w:lang w:val="ru-RU" w:eastAsia="ru-RU" w:bidi="ru-RU"/>
      </w:rPr>
    </w:lvl>
    <w:lvl w:ilvl="7">
      <w:start w:val="0"/>
      <w:numFmt w:val="bullet"/>
      <w:lvlText w:val="•"/>
      <w:lvlJc w:val="left"/>
      <w:pPr>
        <w:ind w:left="8396" w:hanging="609"/>
      </w:pPr>
      <w:rPr>
        <w:rFonts w:hint="default"/>
        <w:lang w:val="ru-RU" w:eastAsia="ru-RU" w:bidi="ru-RU"/>
      </w:rPr>
    </w:lvl>
    <w:lvl w:ilvl="8">
      <w:start w:val="0"/>
      <w:numFmt w:val="bullet"/>
      <w:lvlText w:val="•"/>
      <w:lvlJc w:val="left"/>
      <w:pPr>
        <w:ind w:left="9473" w:hanging="609"/>
      </w:pPr>
      <w:rPr>
        <w:rFonts w:hint="default"/>
        <w:lang w:val="ru-RU" w:eastAsia="ru-RU" w:bidi="ru-RU"/>
      </w:rPr>
    </w:lvl>
  </w:abstractNum>
  <w:abstractNum w:abstractNumId="198">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197">
    <w:multiLevelType w:val="hybridMultilevel"/>
    <w:lvl w:ilvl="0">
      <w:start w:val="1"/>
      <w:numFmt w:val="decimal"/>
      <w:lvlText w:val="%1."/>
      <w:lvlJc w:val="left"/>
      <w:pPr>
        <w:ind w:left="852" w:hanging="307"/>
        <w:jc w:val="left"/>
      </w:pPr>
      <w:rPr>
        <w:rFonts w:hint="default"/>
        <w:spacing w:val="-8"/>
        <w:w w:val="100"/>
        <w:lang w:val="ru-RU" w:eastAsia="ru-RU" w:bidi="ru-RU"/>
      </w:rPr>
    </w:lvl>
    <w:lvl w:ilvl="1">
      <w:start w:val="0"/>
      <w:numFmt w:val="bullet"/>
      <w:lvlText w:val="•"/>
      <w:lvlJc w:val="left"/>
      <w:pPr>
        <w:ind w:left="1936" w:hanging="307"/>
      </w:pPr>
      <w:rPr>
        <w:rFonts w:hint="default"/>
        <w:lang w:val="ru-RU" w:eastAsia="ru-RU" w:bidi="ru-RU"/>
      </w:rPr>
    </w:lvl>
    <w:lvl w:ilvl="2">
      <w:start w:val="0"/>
      <w:numFmt w:val="bullet"/>
      <w:lvlText w:val="•"/>
      <w:lvlJc w:val="left"/>
      <w:pPr>
        <w:ind w:left="3013" w:hanging="307"/>
      </w:pPr>
      <w:rPr>
        <w:rFonts w:hint="default"/>
        <w:lang w:val="ru-RU" w:eastAsia="ru-RU" w:bidi="ru-RU"/>
      </w:rPr>
    </w:lvl>
    <w:lvl w:ilvl="3">
      <w:start w:val="0"/>
      <w:numFmt w:val="bullet"/>
      <w:lvlText w:val="•"/>
      <w:lvlJc w:val="left"/>
      <w:pPr>
        <w:ind w:left="4089" w:hanging="307"/>
      </w:pPr>
      <w:rPr>
        <w:rFonts w:hint="default"/>
        <w:lang w:val="ru-RU" w:eastAsia="ru-RU" w:bidi="ru-RU"/>
      </w:rPr>
    </w:lvl>
    <w:lvl w:ilvl="4">
      <w:start w:val="0"/>
      <w:numFmt w:val="bullet"/>
      <w:lvlText w:val="•"/>
      <w:lvlJc w:val="left"/>
      <w:pPr>
        <w:ind w:left="5166" w:hanging="307"/>
      </w:pPr>
      <w:rPr>
        <w:rFonts w:hint="default"/>
        <w:lang w:val="ru-RU" w:eastAsia="ru-RU" w:bidi="ru-RU"/>
      </w:rPr>
    </w:lvl>
    <w:lvl w:ilvl="5">
      <w:start w:val="0"/>
      <w:numFmt w:val="bullet"/>
      <w:lvlText w:val="•"/>
      <w:lvlJc w:val="left"/>
      <w:pPr>
        <w:ind w:left="6243" w:hanging="307"/>
      </w:pPr>
      <w:rPr>
        <w:rFonts w:hint="default"/>
        <w:lang w:val="ru-RU" w:eastAsia="ru-RU" w:bidi="ru-RU"/>
      </w:rPr>
    </w:lvl>
    <w:lvl w:ilvl="6">
      <w:start w:val="0"/>
      <w:numFmt w:val="bullet"/>
      <w:lvlText w:val="•"/>
      <w:lvlJc w:val="left"/>
      <w:pPr>
        <w:ind w:left="7319" w:hanging="307"/>
      </w:pPr>
      <w:rPr>
        <w:rFonts w:hint="default"/>
        <w:lang w:val="ru-RU" w:eastAsia="ru-RU" w:bidi="ru-RU"/>
      </w:rPr>
    </w:lvl>
    <w:lvl w:ilvl="7">
      <w:start w:val="0"/>
      <w:numFmt w:val="bullet"/>
      <w:lvlText w:val="•"/>
      <w:lvlJc w:val="left"/>
      <w:pPr>
        <w:ind w:left="8396" w:hanging="307"/>
      </w:pPr>
      <w:rPr>
        <w:rFonts w:hint="default"/>
        <w:lang w:val="ru-RU" w:eastAsia="ru-RU" w:bidi="ru-RU"/>
      </w:rPr>
    </w:lvl>
    <w:lvl w:ilvl="8">
      <w:start w:val="0"/>
      <w:numFmt w:val="bullet"/>
      <w:lvlText w:val="•"/>
      <w:lvlJc w:val="left"/>
      <w:pPr>
        <w:ind w:left="9473" w:hanging="307"/>
      </w:pPr>
      <w:rPr>
        <w:rFonts w:hint="default"/>
        <w:lang w:val="ru-RU" w:eastAsia="ru-RU" w:bidi="ru-RU"/>
      </w:rPr>
    </w:lvl>
  </w:abstractNum>
  <w:abstractNum w:abstractNumId="196">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195">
    <w:multiLevelType w:val="hybridMultilevel"/>
    <w:lvl w:ilvl="0">
      <w:start w:val="0"/>
      <w:numFmt w:val="bullet"/>
      <w:lvlText w:val=""/>
      <w:lvlJc w:val="left"/>
      <w:pPr>
        <w:ind w:left="2281" w:hanging="360"/>
      </w:pPr>
      <w:rPr>
        <w:rFonts w:hint="default" w:ascii="Symbol" w:hAnsi="Symbol" w:eastAsia="Symbol" w:cs="Symbol"/>
        <w:w w:val="100"/>
        <w:sz w:val="28"/>
        <w:szCs w:val="28"/>
        <w:lang w:val="ru-RU" w:eastAsia="ru-RU" w:bidi="ru-RU"/>
      </w:rPr>
    </w:lvl>
    <w:lvl w:ilvl="1">
      <w:start w:val="0"/>
      <w:numFmt w:val="bullet"/>
      <w:lvlText w:val="•"/>
      <w:lvlJc w:val="left"/>
      <w:pPr>
        <w:ind w:left="3214" w:hanging="360"/>
      </w:pPr>
      <w:rPr>
        <w:rFonts w:hint="default"/>
        <w:lang w:val="ru-RU" w:eastAsia="ru-RU" w:bidi="ru-RU"/>
      </w:rPr>
    </w:lvl>
    <w:lvl w:ilvl="2">
      <w:start w:val="0"/>
      <w:numFmt w:val="bullet"/>
      <w:lvlText w:val="•"/>
      <w:lvlJc w:val="left"/>
      <w:pPr>
        <w:ind w:left="4149" w:hanging="360"/>
      </w:pPr>
      <w:rPr>
        <w:rFonts w:hint="default"/>
        <w:lang w:val="ru-RU" w:eastAsia="ru-RU" w:bidi="ru-RU"/>
      </w:rPr>
    </w:lvl>
    <w:lvl w:ilvl="3">
      <w:start w:val="0"/>
      <w:numFmt w:val="bullet"/>
      <w:lvlText w:val="•"/>
      <w:lvlJc w:val="left"/>
      <w:pPr>
        <w:ind w:left="5083" w:hanging="360"/>
      </w:pPr>
      <w:rPr>
        <w:rFonts w:hint="default"/>
        <w:lang w:val="ru-RU" w:eastAsia="ru-RU" w:bidi="ru-RU"/>
      </w:rPr>
    </w:lvl>
    <w:lvl w:ilvl="4">
      <w:start w:val="0"/>
      <w:numFmt w:val="bullet"/>
      <w:lvlText w:val="•"/>
      <w:lvlJc w:val="left"/>
      <w:pPr>
        <w:ind w:left="6018" w:hanging="360"/>
      </w:pPr>
      <w:rPr>
        <w:rFonts w:hint="default"/>
        <w:lang w:val="ru-RU" w:eastAsia="ru-RU" w:bidi="ru-RU"/>
      </w:rPr>
    </w:lvl>
    <w:lvl w:ilvl="5">
      <w:start w:val="0"/>
      <w:numFmt w:val="bullet"/>
      <w:lvlText w:val="•"/>
      <w:lvlJc w:val="left"/>
      <w:pPr>
        <w:ind w:left="6953" w:hanging="360"/>
      </w:pPr>
      <w:rPr>
        <w:rFonts w:hint="default"/>
        <w:lang w:val="ru-RU" w:eastAsia="ru-RU" w:bidi="ru-RU"/>
      </w:rPr>
    </w:lvl>
    <w:lvl w:ilvl="6">
      <w:start w:val="0"/>
      <w:numFmt w:val="bullet"/>
      <w:lvlText w:val="•"/>
      <w:lvlJc w:val="left"/>
      <w:pPr>
        <w:ind w:left="7887" w:hanging="360"/>
      </w:pPr>
      <w:rPr>
        <w:rFonts w:hint="default"/>
        <w:lang w:val="ru-RU" w:eastAsia="ru-RU" w:bidi="ru-RU"/>
      </w:rPr>
    </w:lvl>
    <w:lvl w:ilvl="7">
      <w:start w:val="0"/>
      <w:numFmt w:val="bullet"/>
      <w:lvlText w:val="•"/>
      <w:lvlJc w:val="left"/>
      <w:pPr>
        <w:ind w:left="8822" w:hanging="360"/>
      </w:pPr>
      <w:rPr>
        <w:rFonts w:hint="default"/>
        <w:lang w:val="ru-RU" w:eastAsia="ru-RU" w:bidi="ru-RU"/>
      </w:rPr>
    </w:lvl>
    <w:lvl w:ilvl="8">
      <w:start w:val="0"/>
      <w:numFmt w:val="bullet"/>
      <w:lvlText w:val="•"/>
      <w:lvlJc w:val="left"/>
      <w:pPr>
        <w:ind w:left="9757" w:hanging="360"/>
      </w:pPr>
      <w:rPr>
        <w:rFonts w:hint="default"/>
        <w:lang w:val="ru-RU" w:eastAsia="ru-RU" w:bidi="ru-RU"/>
      </w:rPr>
    </w:lvl>
  </w:abstractNum>
  <w:abstractNum w:abstractNumId="194">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5"/>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193">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92">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91">
    <w:multiLevelType w:val="hybridMultilevel"/>
    <w:lvl w:ilvl="0">
      <w:start w:val="1"/>
      <w:numFmt w:val="decimal"/>
      <w:lvlText w:val="%1."/>
      <w:lvlJc w:val="left"/>
      <w:pPr>
        <w:ind w:left="852" w:hanging="46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65"/>
      </w:pPr>
      <w:rPr>
        <w:rFonts w:hint="default"/>
        <w:lang w:val="ru-RU" w:eastAsia="ru-RU" w:bidi="ru-RU"/>
      </w:rPr>
    </w:lvl>
    <w:lvl w:ilvl="2">
      <w:start w:val="0"/>
      <w:numFmt w:val="bullet"/>
      <w:lvlText w:val="•"/>
      <w:lvlJc w:val="left"/>
      <w:pPr>
        <w:ind w:left="3013" w:hanging="465"/>
      </w:pPr>
      <w:rPr>
        <w:rFonts w:hint="default"/>
        <w:lang w:val="ru-RU" w:eastAsia="ru-RU" w:bidi="ru-RU"/>
      </w:rPr>
    </w:lvl>
    <w:lvl w:ilvl="3">
      <w:start w:val="0"/>
      <w:numFmt w:val="bullet"/>
      <w:lvlText w:val="•"/>
      <w:lvlJc w:val="left"/>
      <w:pPr>
        <w:ind w:left="4089" w:hanging="465"/>
      </w:pPr>
      <w:rPr>
        <w:rFonts w:hint="default"/>
        <w:lang w:val="ru-RU" w:eastAsia="ru-RU" w:bidi="ru-RU"/>
      </w:rPr>
    </w:lvl>
    <w:lvl w:ilvl="4">
      <w:start w:val="0"/>
      <w:numFmt w:val="bullet"/>
      <w:lvlText w:val="•"/>
      <w:lvlJc w:val="left"/>
      <w:pPr>
        <w:ind w:left="5166" w:hanging="465"/>
      </w:pPr>
      <w:rPr>
        <w:rFonts w:hint="default"/>
        <w:lang w:val="ru-RU" w:eastAsia="ru-RU" w:bidi="ru-RU"/>
      </w:rPr>
    </w:lvl>
    <w:lvl w:ilvl="5">
      <w:start w:val="0"/>
      <w:numFmt w:val="bullet"/>
      <w:lvlText w:val="•"/>
      <w:lvlJc w:val="left"/>
      <w:pPr>
        <w:ind w:left="6243" w:hanging="465"/>
      </w:pPr>
      <w:rPr>
        <w:rFonts w:hint="default"/>
        <w:lang w:val="ru-RU" w:eastAsia="ru-RU" w:bidi="ru-RU"/>
      </w:rPr>
    </w:lvl>
    <w:lvl w:ilvl="6">
      <w:start w:val="0"/>
      <w:numFmt w:val="bullet"/>
      <w:lvlText w:val="•"/>
      <w:lvlJc w:val="left"/>
      <w:pPr>
        <w:ind w:left="7319" w:hanging="465"/>
      </w:pPr>
      <w:rPr>
        <w:rFonts w:hint="default"/>
        <w:lang w:val="ru-RU" w:eastAsia="ru-RU" w:bidi="ru-RU"/>
      </w:rPr>
    </w:lvl>
    <w:lvl w:ilvl="7">
      <w:start w:val="0"/>
      <w:numFmt w:val="bullet"/>
      <w:lvlText w:val="•"/>
      <w:lvlJc w:val="left"/>
      <w:pPr>
        <w:ind w:left="8396" w:hanging="465"/>
      </w:pPr>
      <w:rPr>
        <w:rFonts w:hint="default"/>
        <w:lang w:val="ru-RU" w:eastAsia="ru-RU" w:bidi="ru-RU"/>
      </w:rPr>
    </w:lvl>
    <w:lvl w:ilvl="8">
      <w:start w:val="0"/>
      <w:numFmt w:val="bullet"/>
      <w:lvlText w:val="•"/>
      <w:lvlJc w:val="left"/>
      <w:pPr>
        <w:ind w:left="9473" w:hanging="465"/>
      </w:pPr>
      <w:rPr>
        <w:rFonts w:hint="default"/>
        <w:lang w:val="ru-RU" w:eastAsia="ru-RU" w:bidi="ru-RU"/>
      </w:rPr>
    </w:lvl>
  </w:abstractNum>
  <w:abstractNum w:abstractNumId="190">
    <w:multiLevelType w:val="hybridMultilevel"/>
    <w:lvl w:ilvl="0">
      <w:start w:val="2"/>
      <w:numFmt w:val="decimal"/>
      <w:lvlText w:val="%1."/>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89">
    <w:multiLevelType w:val="hybridMultilevel"/>
    <w:lvl w:ilvl="0">
      <w:start w:val="1"/>
      <w:numFmt w:val="decimal"/>
      <w:lvlText w:val="%1."/>
      <w:lvlJc w:val="left"/>
      <w:pPr>
        <w:ind w:left="852" w:hanging="257"/>
        <w:jc w:val="left"/>
      </w:pPr>
      <w:rPr>
        <w:rFonts w:hint="default" w:ascii="Times New Roman" w:hAnsi="Times New Roman" w:eastAsia="Times New Roman" w:cs="Times New Roman"/>
        <w:w w:val="100"/>
        <w:sz w:val="24"/>
        <w:szCs w:val="24"/>
        <w:lang w:val="ru-RU" w:eastAsia="ru-RU" w:bidi="ru-RU"/>
      </w:rPr>
    </w:lvl>
    <w:lvl w:ilvl="1">
      <w:start w:val="1"/>
      <w:numFmt w:val="decimal"/>
      <w:lvlText w:val="%2."/>
      <w:lvlJc w:val="left"/>
      <w:pPr>
        <w:ind w:left="2281" w:hanging="360"/>
        <w:jc w:val="left"/>
      </w:pPr>
      <w:rPr>
        <w:rFonts w:hint="default" w:ascii="Times New Roman" w:hAnsi="Times New Roman" w:eastAsia="Times New Roman" w:cs="Times New Roman"/>
        <w:spacing w:val="0"/>
        <w:w w:val="100"/>
        <w:sz w:val="28"/>
        <w:szCs w:val="28"/>
        <w:lang w:val="ru-RU" w:eastAsia="ru-RU" w:bidi="ru-RU"/>
      </w:rPr>
    </w:lvl>
    <w:lvl w:ilvl="2">
      <w:start w:val="0"/>
      <w:numFmt w:val="bullet"/>
      <w:lvlText w:val="•"/>
      <w:lvlJc w:val="left"/>
      <w:pPr>
        <w:ind w:left="3318" w:hanging="360"/>
      </w:pPr>
      <w:rPr>
        <w:rFonts w:hint="default"/>
        <w:lang w:val="ru-RU" w:eastAsia="ru-RU" w:bidi="ru-RU"/>
      </w:rPr>
    </w:lvl>
    <w:lvl w:ilvl="3">
      <w:start w:val="0"/>
      <w:numFmt w:val="bullet"/>
      <w:lvlText w:val="•"/>
      <w:lvlJc w:val="left"/>
      <w:pPr>
        <w:ind w:left="4356" w:hanging="360"/>
      </w:pPr>
      <w:rPr>
        <w:rFonts w:hint="default"/>
        <w:lang w:val="ru-RU" w:eastAsia="ru-RU" w:bidi="ru-RU"/>
      </w:rPr>
    </w:lvl>
    <w:lvl w:ilvl="4">
      <w:start w:val="0"/>
      <w:numFmt w:val="bullet"/>
      <w:lvlText w:val="•"/>
      <w:lvlJc w:val="left"/>
      <w:pPr>
        <w:ind w:left="5395" w:hanging="360"/>
      </w:pPr>
      <w:rPr>
        <w:rFonts w:hint="default"/>
        <w:lang w:val="ru-RU" w:eastAsia="ru-RU" w:bidi="ru-RU"/>
      </w:rPr>
    </w:lvl>
    <w:lvl w:ilvl="5">
      <w:start w:val="0"/>
      <w:numFmt w:val="bullet"/>
      <w:lvlText w:val="•"/>
      <w:lvlJc w:val="left"/>
      <w:pPr>
        <w:ind w:left="6433" w:hanging="360"/>
      </w:pPr>
      <w:rPr>
        <w:rFonts w:hint="default"/>
        <w:lang w:val="ru-RU" w:eastAsia="ru-RU" w:bidi="ru-RU"/>
      </w:rPr>
    </w:lvl>
    <w:lvl w:ilvl="6">
      <w:start w:val="0"/>
      <w:numFmt w:val="bullet"/>
      <w:lvlText w:val="•"/>
      <w:lvlJc w:val="left"/>
      <w:pPr>
        <w:ind w:left="7472" w:hanging="360"/>
      </w:pPr>
      <w:rPr>
        <w:rFonts w:hint="default"/>
        <w:lang w:val="ru-RU" w:eastAsia="ru-RU" w:bidi="ru-RU"/>
      </w:rPr>
    </w:lvl>
    <w:lvl w:ilvl="7">
      <w:start w:val="0"/>
      <w:numFmt w:val="bullet"/>
      <w:lvlText w:val="•"/>
      <w:lvlJc w:val="left"/>
      <w:pPr>
        <w:ind w:left="8510" w:hanging="360"/>
      </w:pPr>
      <w:rPr>
        <w:rFonts w:hint="default"/>
        <w:lang w:val="ru-RU" w:eastAsia="ru-RU" w:bidi="ru-RU"/>
      </w:rPr>
    </w:lvl>
    <w:lvl w:ilvl="8">
      <w:start w:val="0"/>
      <w:numFmt w:val="bullet"/>
      <w:lvlText w:val="•"/>
      <w:lvlJc w:val="left"/>
      <w:pPr>
        <w:ind w:left="9549" w:hanging="360"/>
      </w:pPr>
      <w:rPr>
        <w:rFonts w:hint="default"/>
        <w:lang w:val="ru-RU" w:eastAsia="ru-RU" w:bidi="ru-RU"/>
      </w:rPr>
    </w:lvl>
  </w:abstractNum>
  <w:abstractNum w:abstractNumId="188">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87">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86">
    <w:multiLevelType w:val="hybridMultilevel"/>
    <w:lvl w:ilvl="0">
      <w:start w:val="1"/>
      <w:numFmt w:val="decimal"/>
      <w:lvlText w:val="%1."/>
      <w:lvlJc w:val="left"/>
      <w:pPr>
        <w:ind w:left="852" w:hanging="375"/>
        <w:jc w:val="left"/>
      </w:pPr>
      <w:rPr>
        <w:rFonts w:hint="default" w:ascii="Times New Roman" w:hAnsi="Times New Roman" w:eastAsia="Times New Roman" w:cs="Times New Roman"/>
        <w:spacing w:val="-30"/>
        <w:w w:val="100"/>
        <w:sz w:val="24"/>
        <w:szCs w:val="24"/>
        <w:lang w:val="ru-RU" w:eastAsia="ru-RU" w:bidi="ru-RU"/>
      </w:rPr>
    </w:lvl>
    <w:lvl w:ilvl="1">
      <w:start w:val="0"/>
      <w:numFmt w:val="bullet"/>
      <w:lvlText w:val="•"/>
      <w:lvlJc w:val="left"/>
      <w:pPr>
        <w:ind w:left="1936" w:hanging="375"/>
      </w:pPr>
      <w:rPr>
        <w:rFonts w:hint="default"/>
        <w:lang w:val="ru-RU" w:eastAsia="ru-RU" w:bidi="ru-RU"/>
      </w:rPr>
    </w:lvl>
    <w:lvl w:ilvl="2">
      <w:start w:val="0"/>
      <w:numFmt w:val="bullet"/>
      <w:lvlText w:val="•"/>
      <w:lvlJc w:val="left"/>
      <w:pPr>
        <w:ind w:left="3013" w:hanging="375"/>
      </w:pPr>
      <w:rPr>
        <w:rFonts w:hint="default"/>
        <w:lang w:val="ru-RU" w:eastAsia="ru-RU" w:bidi="ru-RU"/>
      </w:rPr>
    </w:lvl>
    <w:lvl w:ilvl="3">
      <w:start w:val="0"/>
      <w:numFmt w:val="bullet"/>
      <w:lvlText w:val="•"/>
      <w:lvlJc w:val="left"/>
      <w:pPr>
        <w:ind w:left="4089" w:hanging="375"/>
      </w:pPr>
      <w:rPr>
        <w:rFonts w:hint="default"/>
        <w:lang w:val="ru-RU" w:eastAsia="ru-RU" w:bidi="ru-RU"/>
      </w:rPr>
    </w:lvl>
    <w:lvl w:ilvl="4">
      <w:start w:val="0"/>
      <w:numFmt w:val="bullet"/>
      <w:lvlText w:val="•"/>
      <w:lvlJc w:val="left"/>
      <w:pPr>
        <w:ind w:left="5166" w:hanging="375"/>
      </w:pPr>
      <w:rPr>
        <w:rFonts w:hint="default"/>
        <w:lang w:val="ru-RU" w:eastAsia="ru-RU" w:bidi="ru-RU"/>
      </w:rPr>
    </w:lvl>
    <w:lvl w:ilvl="5">
      <w:start w:val="0"/>
      <w:numFmt w:val="bullet"/>
      <w:lvlText w:val="•"/>
      <w:lvlJc w:val="left"/>
      <w:pPr>
        <w:ind w:left="6243" w:hanging="375"/>
      </w:pPr>
      <w:rPr>
        <w:rFonts w:hint="default"/>
        <w:lang w:val="ru-RU" w:eastAsia="ru-RU" w:bidi="ru-RU"/>
      </w:rPr>
    </w:lvl>
    <w:lvl w:ilvl="6">
      <w:start w:val="0"/>
      <w:numFmt w:val="bullet"/>
      <w:lvlText w:val="•"/>
      <w:lvlJc w:val="left"/>
      <w:pPr>
        <w:ind w:left="7319" w:hanging="375"/>
      </w:pPr>
      <w:rPr>
        <w:rFonts w:hint="default"/>
        <w:lang w:val="ru-RU" w:eastAsia="ru-RU" w:bidi="ru-RU"/>
      </w:rPr>
    </w:lvl>
    <w:lvl w:ilvl="7">
      <w:start w:val="0"/>
      <w:numFmt w:val="bullet"/>
      <w:lvlText w:val="•"/>
      <w:lvlJc w:val="left"/>
      <w:pPr>
        <w:ind w:left="8396" w:hanging="375"/>
      </w:pPr>
      <w:rPr>
        <w:rFonts w:hint="default"/>
        <w:lang w:val="ru-RU" w:eastAsia="ru-RU" w:bidi="ru-RU"/>
      </w:rPr>
    </w:lvl>
    <w:lvl w:ilvl="8">
      <w:start w:val="0"/>
      <w:numFmt w:val="bullet"/>
      <w:lvlText w:val="•"/>
      <w:lvlJc w:val="left"/>
      <w:pPr>
        <w:ind w:left="9473" w:hanging="375"/>
      </w:pPr>
      <w:rPr>
        <w:rFonts w:hint="default"/>
        <w:lang w:val="ru-RU" w:eastAsia="ru-RU" w:bidi="ru-RU"/>
      </w:rPr>
    </w:lvl>
  </w:abstractNum>
  <w:abstractNum w:abstractNumId="185">
    <w:multiLevelType w:val="hybridMultilevel"/>
    <w:lvl w:ilvl="0">
      <w:start w:val="1"/>
      <w:numFmt w:val="decimal"/>
      <w:lvlText w:val="%1."/>
      <w:lvlJc w:val="left"/>
      <w:pPr>
        <w:ind w:left="852" w:hanging="257"/>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7"/>
      </w:pPr>
      <w:rPr>
        <w:rFonts w:hint="default"/>
        <w:lang w:val="ru-RU" w:eastAsia="ru-RU" w:bidi="ru-RU"/>
      </w:rPr>
    </w:lvl>
    <w:lvl w:ilvl="2">
      <w:start w:val="0"/>
      <w:numFmt w:val="bullet"/>
      <w:lvlText w:val="•"/>
      <w:lvlJc w:val="left"/>
      <w:pPr>
        <w:ind w:left="3013" w:hanging="257"/>
      </w:pPr>
      <w:rPr>
        <w:rFonts w:hint="default"/>
        <w:lang w:val="ru-RU" w:eastAsia="ru-RU" w:bidi="ru-RU"/>
      </w:rPr>
    </w:lvl>
    <w:lvl w:ilvl="3">
      <w:start w:val="0"/>
      <w:numFmt w:val="bullet"/>
      <w:lvlText w:val="•"/>
      <w:lvlJc w:val="left"/>
      <w:pPr>
        <w:ind w:left="4089" w:hanging="257"/>
      </w:pPr>
      <w:rPr>
        <w:rFonts w:hint="default"/>
        <w:lang w:val="ru-RU" w:eastAsia="ru-RU" w:bidi="ru-RU"/>
      </w:rPr>
    </w:lvl>
    <w:lvl w:ilvl="4">
      <w:start w:val="0"/>
      <w:numFmt w:val="bullet"/>
      <w:lvlText w:val="•"/>
      <w:lvlJc w:val="left"/>
      <w:pPr>
        <w:ind w:left="5166" w:hanging="257"/>
      </w:pPr>
      <w:rPr>
        <w:rFonts w:hint="default"/>
        <w:lang w:val="ru-RU" w:eastAsia="ru-RU" w:bidi="ru-RU"/>
      </w:rPr>
    </w:lvl>
    <w:lvl w:ilvl="5">
      <w:start w:val="0"/>
      <w:numFmt w:val="bullet"/>
      <w:lvlText w:val="•"/>
      <w:lvlJc w:val="left"/>
      <w:pPr>
        <w:ind w:left="6243" w:hanging="257"/>
      </w:pPr>
      <w:rPr>
        <w:rFonts w:hint="default"/>
        <w:lang w:val="ru-RU" w:eastAsia="ru-RU" w:bidi="ru-RU"/>
      </w:rPr>
    </w:lvl>
    <w:lvl w:ilvl="6">
      <w:start w:val="0"/>
      <w:numFmt w:val="bullet"/>
      <w:lvlText w:val="•"/>
      <w:lvlJc w:val="left"/>
      <w:pPr>
        <w:ind w:left="7319" w:hanging="257"/>
      </w:pPr>
      <w:rPr>
        <w:rFonts w:hint="default"/>
        <w:lang w:val="ru-RU" w:eastAsia="ru-RU" w:bidi="ru-RU"/>
      </w:rPr>
    </w:lvl>
    <w:lvl w:ilvl="7">
      <w:start w:val="0"/>
      <w:numFmt w:val="bullet"/>
      <w:lvlText w:val="•"/>
      <w:lvlJc w:val="left"/>
      <w:pPr>
        <w:ind w:left="8396" w:hanging="257"/>
      </w:pPr>
      <w:rPr>
        <w:rFonts w:hint="default"/>
        <w:lang w:val="ru-RU" w:eastAsia="ru-RU" w:bidi="ru-RU"/>
      </w:rPr>
    </w:lvl>
    <w:lvl w:ilvl="8">
      <w:start w:val="0"/>
      <w:numFmt w:val="bullet"/>
      <w:lvlText w:val="•"/>
      <w:lvlJc w:val="left"/>
      <w:pPr>
        <w:ind w:left="9473" w:hanging="257"/>
      </w:pPr>
      <w:rPr>
        <w:rFonts w:hint="default"/>
        <w:lang w:val="ru-RU" w:eastAsia="ru-RU" w:bidi="ru-RU"/>
      </w:rPr>
    </w:lvl>
  </w:abstractNum>
  <w:abstractNum w:abstractNumId="184">
    <w:multiLevelType w:val="hybridMultilevel"/>
    <w:lvl w:ilvl="0">
      <w:start w:val="1"/>
      <w:numFmt w:val="decimal"/>
      <w:lvlText w:val="%1."/>
      <w:lvlJc w:val="left"/>
      <w:pPr>
        <w:ind w:left="261" w:hanging="288"/>
        <w:jc w:val="left"/>
      </w:pPr>
      <w:rPr>
        <w:rFonts w:hint="default" w:ascii="Times New Roman" w:hAnsi="Times New Roman" w:eastAsia="Times New Roman" w:cs="Times New Roman"/>
        <w:b/>
        <w:bCs/>
        <w:w w:val="100"/>
        <w:sz w:val="28"/>
        <w:szCs w:val="28"/>
        <w:lang w:val="ru-RU" w:eastAsia="ru-RU" w:bidi="ru-RU"/>
      </w:rPr>
    </w:lvl>
    <w:lvl w:ilvl="1">
      <w:start w:val="1"/>
      <w:numFmt w:val="decimal"/>
      <w:lvlText w:val="%2."/>
      <w:lvlJc w:val="left"/>
      <w:pPr>
        <w:ind w:left="852" w:hanging="329"/>
        <w:jc w:val="left"/>
      </w:pPr>
      <w:rPr>
        <w:rFonts w:hint="default" w:ascii="Times New Roman" w:hAnsi="Times New Roman" w:eastAsia="Times New Roman" w:cs="Times New Roman"/>
        <w:spacing w:val="-28"/>
        <w:w w:val="100"/>
        <w:sz w:val="24"/>
        <w:szCs w:val="24"/>
        <w:lang w:val="ru-RU" w:eastAsia="ru-RU" w:bidi="ru-RU"/>
      </w:rPr>
    </w:lvl>
    <w:lvl w:ilvl="2">
      <w:start w:val="0"/>
      <w:numFmt w:val="bullet"/>
      <w:lvlText w:val="•"/>
      <w:lvlJc w:val="left"/>
      <w:pPr>
        <w:ind w:left="1879" w:hanging="329"/>
      </w:pPr>
      <w:rPr>
        <w:rFonts w:hint="default"/>
        <w:lang w:val="ru-RU" w:eastAsia="ru-RU" w:bidi="ru-RU"/>
      </w:rPr>
    </w:lvl>
    <w:lvl w:ilvl="3">
      <w:start w:val="0"/>
      <w:numFmt w:val="bullet"/>
      <w:lvlText w:val="•"/>
      <w:lvlJc w:val="left"/>
      <w:pPr>
        <w:ind w:left="2899" w:hanging="329"/>
      </w:pPr>
      <w:rPr>
        <w:rFonts w:hint="default"/>
        <w:lang w:val="ru-RU" w:eastAsia="ru-RU" w:bidi="ru-RU"/>
      </w:rPr>
    </w:lvl>
    <w:lvl w:ilvl="4">
      <w:start w:val="0"/>
      <w:numFmt w:val="bullet"/>
      <w:lvlText w:val="•"/>
      <w:lvlJc w:val="left"/>
      <w:pPr>
        <w:ind w:left="3919" w:hanging="329"/>
      </w:pPr>
      <w:rPr>
        <w:rFonts w:hint="default"/>
        <w:lang w:val="ru-RU" w:eastAsia="ru-RU" w:bidi="ru-RU"/>
      </w:rPr>
    </w:lvl>
    <w:lvl w:ilvl="5">
      <w:start w:val="0"/>
      <w:numFmt w:val="bullet"/>
      <w:lvlText w:val="•"/>
      <w:lvlJc w:val="left"/>
      <w:pPr>
        <w:ind w:left="4939" w:hanging="329"/>
      </w:pPr>
      <w:rPr>
        <w:rFonts w:hint="default"/>
        <w:lang w:val="ru-RU" w:eastAsia="ru-RU" w:bidi="ru-RU"/>
      </w:rPr>
    </w:lvl>
    <w:lvl w:ilvl="6">
      <w:start w:val="0"/>
      <w:numFmt w:val="bullet"/>
      <w:lvlText w:val="•"/>
      <w:lvlJc w:val="left"/>
      <w:pPr>
        <w:ind w:left="5959" w:hanging="329"/>
      </w:pPr>
      <w:rPr>
        <w:rFonts w:hint="default"/>
        <w:lang w:val="ru-RU" w:eastAsia="ru-RU" w:bidi="ru-RU"/>
      </w:rPr>
    </w:lvl>
    <w:lvl w:ilvl="7">
      <w:start w:val="0"/>
      <w:numFmt w:val="bullet"/>
      <w:lvlText w:val="•"/>
      <w:lvlJc w:val="left"/>
      <w:pPr>
        <w:ind w:left="6979" w:hanging="329"/>
      </w:pPr>
      <w:rPr>
        <w:rFonts w:hint="default"/>
        <w:lang w:val="ru-RU" w:eastAsia="ru-RU" w:bidi="ru-RU"/>
      </w:rPr>
    </w:lvl>
    <w:lvl w:ilvl="8">
      <w:start w:val="0"/>
      <w:numFmt w:val="bullet"/>
      <w:lvlText w:val="•"/>
      <w:lvlJc w:val="left"/>
      <w:pPr>
        <w:ind w:left="7999" w:hanging="329"/>
      </w:pPr>
      <w:rPr>
        <w:rFonts w:hint="default"/>
        <w:lang w:val="ru-RU" w:eastAsia="ru-RU" w:bidi="ru-RU"/>
      </w:rPr>
    </w:lvl>
  </w:abstractNum>
  <w:abstractNum w:abstractNumId="183">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188" w:hanging="281"/>
      </w:pPr>
      <w:rPr>
        <w:rFonts w:hint="default"/>
        <w:lang w:val="ru-RU" w:eastAsia="ru-RU" w:bidi="ru-RU"/>
      </w:rPr>
    </w:lvl>
    <w:lvl w:ilvl="2">
      <w:start w:val="0"/>
      <w:numFmt w:val="bullet"/>
      <w:lvlText w:val="•"/>
      <w:lvlJc w:val="left"/>
      <w:pPr>
        <w:ind w:left="3237" w:hanging="281"/>
      </w:pPr>
      <w:rPr>
        <w:rFonts w:hint="default"/>
        <w:lang w:val="ru-RU" w:eastAsia="ru-RU" w:bidi="ru-RU"/>
      </w:rPr>
    </w:lvl>
    <w:lvl w:ilvl="3">
      <w:start w:val="0"/>
      <w:numFmt w:val="bullet"/>
      <w:lvlText w:val="•"/>
      <w:lvlJc w:val="left"/>
      <w:pPr>
        <w:ind w:left="4285" w:hanging="281"/>
      </w:pPr>
      <w:rPr>
        <w:rFonts w:hint="default"/>
        <w:lang w:val="ru-RU" w:eastAsia="ru-RU" w:bidi="ru-RU"/>
      </w:rPr>
    </w:lvl>
    <w:lvl w:ilvl="4">
      <w:start w:val="0"/>
      <w:numFmt w:val="bullet"/>
      <w:lvlText w:val="•"/>
      <w:lvlJc w:val="left"/>
      <w:pPr>
        <w:ind w:left="5334" w:hanging="281"/>
      </w:pPr>
      <w:rPr>
        <w:rFonts w:hint="default"/>
        <w:lang w:val="ru-RU" w:eastAsia="ru-RU" w:bidi="ru-RU"/>
      </w:rPr>
    </w:lvl>
    <w:lvl w:ilvl="5">
      <w:start w:val="0"/>
      <w:numFmt w:val="bullet"/>
      <w:lvlText w:val="•"/>
      <w:lvlJc w:val="left"/>
      <w:pPr>
        <w:ind w:left="6383" w:hanging="281"/>
      </w:pPr>
      <w:rPr>
        <w:rFonts w:hint="default"/>
        <w:lang w:val="ru-RU" w:eastAsia="ru-RU" w:bidi="ru-RU"/>
      </w:rPr>
    </w:lvl>
    <w:lvl w:ilvl="6">
      <w:start w:val="0"/>
      <w:numFmt w:val="bullet"/>
      <w:lvlText w:val="•"/>
      <w:lvlJc w:val="left"/>
      <w:pPr>
        <w:ind w:left="7431" w:hanging="281"/>
      </w:pPr>
      <w:rPr>
        <w:rFonts w:hint="default"/>
        <w:lang w:val="ru-RU" w:eastAsia="ru-RU" w:bidi="ru-RU"/>
      </w:rPr>
    </w:lvl>
    <w:lvl w:ilvl="7">
      <w:start w:val="0"/>
      <w:numFmt w:val="bullet"/>
      <w:lvlText w:val="•"/>
      <w:lvlJc w:val="left"/>
      <w:pPr>
        <w:ind w:left="8480" w:hanging="281"/>
      </w:pPr>
      <w:rPr>
        <w:rFonts w:hint="default"/>
        <w:lang w:val="ru-RU" w:eastAsia="ru-RU" w:bidi="ru-RU"/>
      </w:rPr>
    </w:lvl>
    <w:lvl w:ilvl="8">
      <w:start w:val="0"/>
      <w:numFmt w:val="bullet"/>
      <w:lvlText w:val="•"/>
      <w:lvlJc w:val="left"/>
      <w:pPr>
        <w:ind w:left="9529" w:hanging="281"/>
      </w:pPr>
      <w:rPr>
        <w:rFonts w:hint="default"/>
        <w:lang w:val="ru-RU" w:eastAsia="ru-RU" w:bidi="ru-RU"/>
      </w:rPr>
    </w:lvl>
  </w:abstractNum>
  <w:abstractNum w:abstractNumId="182">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81">
    <w:multiLevelType w:val="hybridMultilevel"/>
    <w:lvl w:ilvl="0">
      <w:start w:val="1"/>
      <w:numFmt w:val="decimal"/>
      <w:lvlText w:val="%1."/>
      <w:lvlJc w:val="left"/>
      <w:pPr>
        <w:ind w:left="852" w:hanging="312"/>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12"/>
      </w:pPr>
      <w:rPr>
        <w:rFonts w:hint="default"/>
        <w:lang w:val="ru-RU" w:eastAsia="ru-RU" w:bidi="ru-RU"/>
      </w:rPr>
    </w:lvl>
    <w:lvl w:ilvl="2">
      <w:start w:val="0"/>
      <w:numFmt w:val="bullet"/>
      <w:lvlText w:val="•"/>
      <w:lvlJc w:val="left"/>
      <w:pPr>
        <w:ind w:left="3013" w:hanging="312"/>
      </w:pPr>
      <w:rPr>
        <w:rFonts w:hint="default"/>
        <w:lang w:val="ru-RU" w:eastAsia="ru-RU" w:bidi="ru-RU"/>
      </w:rPr>
    </w:lvl>
    <w:lvl w:ilvl="3">
      <w:start w:val="0"/>
      <w:numFmt w:val="bullet"/>
      <w:lvlText w:val="•"/>
      <w:lvlJc w:val="left"/>
      <w:pPr>
        <w:ind w:left="4089" w:hanging="312"/>
      </w:pPr>
      <w:rPr>
        <w:rFonts w:hint="default"/>
        <w:lang w:val="ru-RU" w:eastAsia="ru-RU" w:bidi="ru-RU"/>
      </w:rPr>
    </w:lvl>
    <w:lvl w:ilvl="4">
      <w:start w:val="0"/>
      <w:numFmt w:val="bullet"/>
      <w:lvlText w:val="•"/>
      <w:lvlJc w:val="left"/>
      <w:pPr>
        <w:ind w:left="5166" w:hanging="312"/>
      </w:pPr>
      <w:rPr>
        <w:rFonts w:hint="default"/>
        <w:lang w:val="ru-RU" w:eastAsia="ru-RU" w:bidi="ru-RU"/>
      </w:rPr>
    </w:lvl>
    <w:lvl w:ilvl="5">
      <w:start w:val="0"/>
      <w:numFmt w:val="bullet"/>
      <w:lvlText w:val="•"/>
      <w:lvlJc w:val="left"/>
      <w:pPr>
        <w:ind w:left="6243" w:hanging="312"/>
      </w:pPr>
      <w:rPr>
        <w:rFonts w:hint="default"/>
        <w:lang w:val="ru-RU" w:eastAsia="ru-RU" w:bidi="ru-RU"/>
      </w:rPr>
    </w:lvl>
    <w:lvl w:ilvl="6">
      <w:start w:val="0"/>
      <w:numFmt w:val="bullet"/>
      <w:lvlText w:val="•"/>
      <w:lvlJc w:val="left"/>
      <w:pPr>
        <w:ind w:left="7319" w:hanging="312"/>
      </w:pPr>
      <w:rPr>
        <w:rFonts w:hint="default"/>
        <w:lang w:val="ru-RU" w:eastAsia="ru-RU" w:bidi="ru-RU"/>
      </w:rPr>
    </w:lvl>
    <w:lvl w:ilvl="7">
      <w:start w:val="0"/>
      <w:numFmt w:val="bullet"/>
      <w:lvlText w:val="•"/>
      <w:lvlJc w:val="left"/>
      <w:pPr>
        <w:ind w:left="8396" w:hanging="312"/>
      </w:pPr>
      <w:rPr>
        <w:rFonts w:hint="default"/>
        <w:lang w:val="ru-RU" w:eastAsia="ru-RU" w:bidi="ru-RU"/>
      </w:rPr>
    </w:lvl>
    <w:lvl w:ilvl="8">
      <w:start w:val="0"/>
      <w:numFmt w:val="bullet"/>
      <w:lvlText w:val="•"/>
      <w:lvlJc w:val="left"/>
      <w:pPr>
        <w:ind w:left="9473" w:hanging="312"/>
      </w:pPr>
      <w:rPr>
        <w:rFonts w:hint="default"/>
        <w:lang w:val="ru-RU" w:eastAsia="ru-RU" w:bidi="ru-RU"/>
      </w:rPr>
    </w:lvl>
  </w:abstractNum>
  <w:abstractNum w:abstractNumId="180">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79">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78">
    <w:multiLevelType w:val="hybridMultilevel"/>
    <w:lvl w:ilvl="0">
      <w:start w:val="1"/>
      <w:numFmt w:val="decimal"/>
      <w:lvlText w:val="%1."/>
      <w:lvlJc w:val="left"/>
      <w:pPr>
        <w:ind w:left="852" w:hanging="56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69"/>
      </w:pPr>
      <w:rPr>
        <w:rFonts w:hint="default"/>
        <w:lang w:val="ru-RU" w:eastAsia="ru-RU" w:bidi="ru-RU"/>
      </w:rPr>
    </w:lvl>
    <w:lvl w:ilvl="2">
      <w:start w:val="0"/>
      <w:numFmt w:val="bullet"/>
      <w:lvlText w:val="•"/>
      <w:lvlJc w:val="left"/>
      <w:pPr>
        <w:ind w:left="3013" w:hanging="569"/>
      </w:pPr>
      <w:rPr>
        <w:rFonts w:hint="default"/>
        <w:lang w:val="ru-RU" w:eastAsia="ru-RU" w:bidi="ru-RU"/>
      </w:rPr>
    </w:lvl>
    <w:lvl w:ilvl="3">
      <w:start w:val="0"/>
      <w:numFmt w:val="bullet"/>
      <w:lvlText w:val="•"/>
      <w:lvlJc w:val="left"/>
      <w:pPr>
        <w:ind w:left="4089" w:hanging="569"/>
      </w:pPr>
      <w:rPr>
        <w:rFonts w:hint="default"/>
        <w:lang w:val="ru-RU" w:eastAsia="ru-RU" w:bidi="ru-RU"/>
      </w:rPr>
    </w:lvl>
    <w:lvl w:ilvl="4">
      <w:start w:val="0"/>
      <w:numFmt w:val="bullet"/>
      <w:lvlText w:val="•"/>
      <w:lvlJc w:val="left"/>
      <w:pPr>
        <w:ind w:left="5166" w:hanging="569"/>
      </w:pPr>
      <w:rPr>
        <w:rFonts w:hint="default"/>
        <w:lang w:val="ru-RU" w:eastAsia="ru-RU" w:bidi="ru-RU"/>
      </w:rPr>
    </w:lvl>
    <w:lvl w:ilvl="5">
      <w:start w:val="0"/>
      <w:numFmt w:val="bullet"/>
      <w:lvlText w:val="•"/>
      <w:lvlJc w:val="left"/>
      <w:pPr>
        <w:ind w:left="6243" w:hanging="569"/>
      </w:pPr>
      <w:rPr>
        <w:rFonts w:hint="default"/>
        <w:lang w:val="ru-RU" w:eastAsia="ru-RU" w:bidi="ru-RU"/>
      </w:rPr>
    </w:lvl>
    <w:lvl w:ilvl="6">
      <w:start w:val="0"/>
      <w:numFmt w:val="bullet"/>
      <w:lvlText w:val="•"/>
      <w:lvlJc w:val="left"/>
      <w:pPr>
        <w:ind w:left="7319" w:hanging="569"/>
      </w:pPr>
      <w:rPr>
        <w:rFonts w:hint="default"/>
        <w:lang w:val="ru-RU" w:eastAsia="ru-RU" w:bidi="ru-RU"/>
      </w:rPr>
    </w:lvl>
    <w:lvl w:ilvl="7">
      <w:start w:val="0"/>
      <w:numFmt w:val="bullet"/>
      <w:lvlText w:val="•"/>
      <w:lvlJc w:val="left"/>
      <w:pPr>
        <w:ind w:left="8396" w:hanging="569"/>
      </w:pPr>
      <w:rPr>
        <w:rFonts w:hint="default"/>
        <w:lang w:val="ru-RU" w:eastAsia="ru-RU" w:bidi="ru-RU"/>
      </w:rPr>
    </w:lvl>
    <w:lvl w:ilvl="8">
      <w:start w:val="0"/>
      <w:numFmt w:val="bullet"/>
      <w:lvlText w:val="•"/>
      <w:lvlJc w:val="left"/>
      <w:pPr>
        <w:ind w:left="9473" w:hanging="569"/>
      </w:pPr>
      <w:rPr>
        <w:rFonts w:hint="default"/>
        <w:lang w:val="ru-RU" w:eastAsia="ru-RU" w:bidi="ru-RU"/>
      </w:rPr>
    </w:lvl>
  </w:abstractNum>
  <w:abstractNum w:abstractNumId="177">
    <w:multiLevelType w:val="hybridMultilevel"/>
    <w:lvl w:ilvl="0">
      <w:start w:val="6"/>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176">
    <w:multiLevelType w:val="hybridMultilevel"/>
    <w:lvl w:ilvl="0">
      <w:start w:val="4"/>
      <w:numFmt w:val="decimal"/>
      <w:lvlText w:val="%1."/>
      <w:lvlJc w:val="left"/>
      <w:pPr>
        <w:ind w:left="1841"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75">
    <w:multiLevelType w:val="hybridMultilevel"/>
    <w:lvl w:ilvl="0">
      <w:start w:val="3"/>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174">
    <w:multiLevelType w:val="hybridMultilevel"/>
    <w:lvl w:ilvl="0">
      <w:start w:val="2"/>
      <w:numFmt w:val="decimal"/>
      <w:lvlText w:val="%1."/>
      <w:lvlJc w:val="left"/>
      <w:pPr>
        <w:ind w:left="1841"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73">
    <w:multiLevelType w:val="hybridMultilevel"/>
    <w:lvl w:ilvl="0">
      <w:start w:val="1"/>
      <w:numFmt w:val="decimal"/>
      <w:lvlText w:val="%1."/>
      <w:lvlJc w:val="left"/>
      <w:pPr>
        <w:ind w:left="1841"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72">
    <w:multiLevelType w:val="hybridMultilevel"/>
    <w:lvl w:ilvl="0">
      <w:start w:val="1"/>
      <w:numFmt w:val="decimal"/>
      <w:lvlText w:val="%1."/>
      <w:lvlJc w:val="left"/>
      <w:pPr>
        <w:ind w:left="852" w:hanging="264"/>
        <w:jc w:val="left"/>
      </w:pPr>
      <w:rPr>
        <w:rFonts w:hint="default"/>
        <w:w w:val="100"/>
        <w:lang w:val="ru-RU" w:eastAsia="ru-RU" w:bidi="ru-RU"/>
      </w:rPr>
    </w:lvl>
    <w:lvl w:ilvl="1">
      <w:start w:val="0"/>
      <w:numFmt w:val="bullet"/>
      <w:lvlText w:val="•"/>
      <w:lvlJc w:val="left"/>
      <w:pPr>
        <w:ind w:left="1936" w:hanging="264"/>
      </w:pPr>
      <w:rPr>
        <w:rFonts w:hint="default"/>
        <w:lang w:val="ru-RU" w:eastAsia="ru-RU" w:bidi="ru-RU"/>
      </w:rPr>
    </w:lvl>
    <w:lvl w:ilvl="2">
      <w:start w:val="0"/>
      <w:numFmt w:val="bullet"/>
      <w:lvlText w:val="•"/>
      <w:lvlJc w:val="left"/>
      <w:pPr>
        <w:ind w:left="3013" w:hanging="264"/>
      </w:pPr>
      <w:rPr>
        <w:rFonts w:hint="default"/>
        <w:lang w:val="ru-RU" w:eastAsia="ru-RU" w:bidi="ru-RU"/>
      </w:rPr>
    </w:lvl>
    <w:lvl w:ilvl="3">
      <w:start w:val="0"/>
      <w:numFmt w:val="bullet"/>
      <w:lvlText w:val="•"/>
      <w:lvlJc w:val="left"/>
      <w:pPr>
        <w:ind w:left="4089" w:hanging="264"/>
      </w:pPr>
      <w:rPr>
        <w:rFonts w:hint="default"/>
        <w:lang w:val="ru-RU" w:eastAsia="ru-RU" w:bidi="ru-RU"/>
      </w:rPr>
    </w:lvl>
    <w:lvl w:ilvl="4">
      <w:start w:val="0"/>
      <w:numFmt w:val="bullet"/>
      <w:lvlText w:val="•"/>
      <w:lvlJc w:val="left"/>
      <w:pPr>
        <w:ind w:left="5166" w:hanging="264"/>
      </w:pPr>
      <w:rPr>
        <w:rFonts w:hint="default"/>
        <w:lang w:val="ru-RU" w:eastAsia="ru-RU" w:bidi="ru-RU"/>
      </w:rPr>
    </w:lvl>
    <w:lvl w:ilvl="5">
      <w:start w:val="0"/>
      <w:numFmt w:val="bullet"/>
      <w:lvlText w:val="•"/>
      <w:lvlJc w:val="left"/>
      <w:pPr>
        <w:ind w:left="6243" w:hanging="264"/>
      </w:pPr>
      <w:rPr>
        <w:rFonts w:hint="default"/>
        <w:lang w:val="ru-RU" w:eastAsia="ru-RU" w:bidi="ru-RU"/>
      </w:rPr>
    </w:lvl>
    <w:lvl w:ilvl="6">
      <w:start w:val="0"/>
      <w:numFmt w:val="bullet"/>
      <w:lvlText w:val="•"/>
      <w:lvlJc w:val="left"/>
      <w:pPr>
        <w:ind w:left="7319" w:hanging="264"/>
      </w:pPr>
      <w:rPr>
        <w:rFonts w:hint="default"/>
        <w:lang w:val="ru-RU" w:eastAsia="ru-RU" w:bidi="ru-RU"/>
      </w:rPr>
    </w:lvl>
    <w:lvl w:ilvl="7">
      <w:start w:val="0"/>
      <w:numFmt w:val="bullet"/>
      <w:lvlText w:val="•"/>
      <w:lvlJc w:val="left"/>
      <w:pPr>
        <w:ind w:left="8396" w:hanging="264"/>
      </w:pPr>
      <w:rPr>
        <w:rFonts w:hint="default"/>
        <w:lang w:val="ru-RU" w:eastAsia="ru-RU" w:bidi="ru-RU"/>
      </w:rPr>
    </w:lvl>
    <w:lvl w:ilvl="8">
      <w:start w:val="0"/>
      <w:numFmt w:val="bullet"/>
      <w:lvlText w:val="•"/>
      <w:lvlJc w:val="left"/>
      <w:pPr>
        <w:ind w:left="9473" w:hanging="264"/>
      </w:pPr>
      <w:rPr>
        <w:rFonts w:hint="default"/>
        <w:lang w:val="ru-RU" w:eastAsia="ru-RU" w:bidi="ru-RU"/>
      </w:rPr>
    </w:lvl>
  </w:abstractNum>
  <w:abstractNum w:abstractNumId="171">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561" w:hanging="281"/>
        <w:jc w:val="righ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281" w:hanging="360"/>
      </w:pPr>
      <w:rPr>
        <w:rFonts w:hint="default" w:ascii="Symbol" w:hAnsi="Symbol" w:eastAsia="Symbol" w:cs="Symbol"/>
        <w:w w:val="100"/>
        <w:sz w:val="28"/>
        <w:szCs w:val="28"/>
        <w:lang w:val="ru-RU" w:eastAsia="ru-RU" w:bidi="ru-RU"/>
      </w:rPr>
    </w:lvl>
    <w:lvl w:ilvl="3">
      <w:start w:val="0"/>
      <w:numFmt w:val="bullet"/>
      <w:lvlText w:val="•"/>
      <w:lvlJc w:val="left"/>
      <w:pPr>
        <w:ind w:left="3448" w:hanging="360"/>
      </w:pPr>
      <w:rPr>
        <w:rFonts w:hint="default"/>
        <w:lang w:val="ru-RU" w:eastAsia="ru-RU" w:bidi="ru-RU"/>
      </w:rPr>
    </w:lvl>
    <w:lvl w:ilvl="4">
      <w:start w:val="0"/>
      <w:numFmt w:val="bullet"/>
      <w:lvlText w:val="•"/>
      <w:lvlJc w:val="left"/>
      <w:pPr>
        <w:ind w:left="4616" w:hanging="360"/>
      </w:pPr>
      <w:rPr>
        <w:rFonts w:hint="default"/>
        <w:lang w:val="ru-RU" w:eastAsia="ru-RU" w:bidi="ru-RU"/>
      </w:rPr>
    </w:lvl>
    <w:lvl w:ilvl="5">
      <w:start w:val="0"/>
      <w:numFmt w:val="bullet"/>
      <w:lvlText w:val="•"/>
      <w:lvlJc w:val="left"/>
      <w:pPr>
        <w:ind w:left="5784" w:hanging="360"/>
      </w:pPr>
      <w:rPr>
        <w:rFonts w:hint="default"/>
        <w:lang w:val="ru-RU" w:eastAsia="ru-RU" w:bidi="ru-RU"/>
      </w:rPr>
    </w:lvl>
    <w:lvl w:ilvl="6">
      <w:start w:val="0"/>
      <w:numFmt w:val="bullet"/>
      <w:lvlText w:val="•"/>
      <w:lvlJc w:val="left"/>
      <w:pPr>
        <w:ind w:left="6953" w:hanging="360"/>
      </w:pPr>
      <w:rPr>
        <w:rFonts w:hint="default"/>
        <w:lang w:val="ru-RU" w:eastAsia="ru-RU" w:bidi="ru-RU"/>
      </w:rPr>
    </w:lvl>
    <w:lvl w:ilvl="7">
      <w:start w:val="0"/>
      <w:numFmt w:val="bullet"/>
      <w:lvlText w:val="•"/>
      <w:lvlJc w:val="left"/>
      <w:pPr>
        <w:ind w:left="8121" w:hanging="360"/>
      </w:pPr>
      <w:rPr>
        <w:rFonts w:hint="default"/>
        <w:lang w:val="ru-RU" w:eastAsia="ru-RU" w:bidi="ru-RU"/>
      </w:rPr>
    </w:lvl>
    <w:lvl w:ilvl="8">
      <w:start w:val="0"/>
      <w:numFmt w:val="bullet"/>
      <w:lvlText w:val="•"/>
      <w:lvlJc w:val="left"/>
      <w:pPr>
        <w:ind w:left="9289" w:hanging="360"/>
      </w:pPr>
      <w:rPr>
        <w:rFonts w:hint="default"/>
        <w:lang w:val="ru-RU" w:eastAsia="ru-RU" w:bidi="ru-RU"/>
      </w:rPr>
    </w:lvl>
  </w:abstractNum>
  <w:abstractNum w:abstractNumId="170">
    <w:multiLevelType w:val="hybridMultilevel"/>
    <w:lvl w:ilvl="0">
      <w:start w:val="1"/>
      <w:numFmt w:val="decimal"/>
      <w:lvlText w:val="%1."/>
      <w:lvlJc w:val="left"/>
      <w:pPr>
        <w:ind w:left="852" w:hanging="55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59"/>
      </w:pPr>
      <w:rPr>
        <w:rFonts w:hint="default"/>
        <w:lang w:val="ru-RU" w:eastAsia="ru-RU" w:bidi="ru-RU"/>
      </w:rPr>
    </w:lvl>
    <w:lvl w:ilvl="2">
      <w:start w:val="0"/>
      <w:numFmt w:val="bullet"/>
      <w:lvlText w:val="•"/>
      <w:lvlJc w:val="left"/>
      <w:pPr>
        <w:ind w:left="3013" w:hanging="559"/>
      </w:pPr>
      <w:rPr>
        <w:rFonts w:hint="default"/>
        <w:lang w:val="ru-RU" w:eastAsia="ru-RU" w:bidi="ru-RU"/>
      </w:rPr>
    </w:lvl>
    <w:lvl w:ilvl="3">
      <w:start w:val="0"/>
      <w:numFmt w:val="bullet"/>
      <w:lvlText w:val="•"/>
      <w:lvlJc w:val="left"/>
      <w:pPr>
        <w:ind w:left="4089" w:hanging="559"/>
      </w:pPr>
      <w:rPr>
        <w:rFonts w:hint="default"/>
        <w:lang w:val="ru-RU" w:eastAsia="ru-RU" w:bidi="ru-RU"/>
      </w:rPr>
    </w:lvl>
    <w:lvl w:ilvl="4">
      <w:start w:val="0"/>
      <w:numFmt w:val="bullet"/>
      <w:lvlText w:val="•"/>
      <w:lvlJc w:val="left"/>
      <w:pPr>
        <w:ind w:left="5166" w:hanging="559"/>
      </w:pPr>
      <w:rPr>
        <w:rFonts w:hint="default"/>
        <w:lang w:val="ru-RU" w:eastAsia="ru-RU" w:bidi="ru-RU"/>
      </w:rPr>
    </w:lvl>
    <w:lvl w:ilvl="5">
      <w:start w:val="0"/>
      <w:numFmt w:val="bullet"/>
      <w:lvlText w:val="•"/>
      <w:lvlJc w:val="left"/>
      <w:pPr>
        <w:ind w:left="6243" w:hanging="559"/>
      </w:pPr>
      <w:rPr>
        <w:rFonts w:hint="default"/>
        <w:lang w:val="ru-RU" w:eastAsia="ru-RU" w:bidi="ru-RU"/>
      </w:rPr>
    </w:lvl>
    <w:lvl w:ilvl="6">
      <w:start w:val="0"/>
      <w:numFmt w:val="bullet"/>
      <w:lvlText w:val="•"/>
      <w:lvlJc w:val="left"/>
      <w:pPr>
        <w:ind w:left="7319" w:hanging="559"/>
      </w:pPr>
      <w:rPr>
        <w:rFonts w:hint="default"/>
        <w:lang w:val="ru-RU" w:eastAsia="ru-RU" w:bidi="ru-RU"/>
      </w:rPr>
    </w:lvl>
    <w:lvl w:ilvl="7">
      <w:start w:val="0"/>
      <w:numFmt w:val="bullet"/>
      <w:lvlText w:val="•"/>
      <w:lvlJc w:val="left"/>
      <w:pPr>
        <w:ind w:left="8396" w:hanging="559"/>
      </w:pPr>
      <w:rPr>
        <w:rFonts w:hint="default"/>
        <w:lang w:val="ru-RU" w:eastAsia="ru-RU" w:bidi="ru-RU"/>
      </w:rPr>
    </w:lvl>
    <w:lvl w:ilvl="8">
      <w:start w:val="0"/>
      <w:numFmt w:val="bullet"/>
      <w:lvlText w:val="•"/>
      <w:lvlJc w:val="left"/>
      <w:pPr>
        <w:ind w:left="9473" w:hanging="559"/>
      </w:pPr>
      <w:rPr>
        <w:rFonts w:hint="default"/>
        <w:lang w:val="ru-RU" w:eastAsia="ru-RU" w:bidi="ru-RU"/>
      </w:rPr>
    </w:lvl>
  </w:abstractNum>
  <w:abstractNum w:abstractNumId="169">
    <w:multiLevelType w:val="hybridMultilevel"/>
    <w:lvl w:ilvl="0">
      <w:start w:val="0"/>
      <w:numFmt w:val="bullet"/>
      <w:lvlText w:val=""/>
      <w:lvlJc w:val="left"/>
      <w:pPr>
        <w:ind w:left="1573" w:hanging="360"/>
      </w:pPr>
      <w:rPr>
        <w:rFonts w:hint="default" w:ascii="Symbol" w:hAnsi="Symbol" w:eastAsia="Symbol" w:cs="Symbol"/>
        <w:w w:val="100"/>
        <w:sz w:val="28"/>
        <w:szCs w:val="28"/>
        <w:lang w:val="ru-RU" w:eastAsia="ru-RU" w:bidi="ru-RU"/>
      </w:rPr>
    </w:lvl>
    <w:lvl w:ilvl="1">
      <w:start w:val="0"/>
      <w:numFmt w:val="bullet"/>
      <w:lvlText w:val=""/>
      <w:lvlJc w:val="left"/>
      <w:pPr>
        <w:ind w:left="1782" w:hanging="360"/>
      </w:pPr>
      <w:rPr>
        <w:rFonts w:hint="default" w:ascii="Symbol" w:hAnsi="Symbol" w:eastAsia="Symbol" w:cs="Symbol"/>
        <w:w w:val="100"/>
        <w:sz w:val="28"/>
        <w:szCs w:val="28"/>
        <w:lang w:val="ru-RU" w:eastAsia="ru-RU" w:bidi="ru-RU"/>
      </w:rPr>
    </w:lvl>
    <w:lvl w:ilvl="2">
      <w:start w:val="0"/>
      <w:numFmt w:val="bullet"/>
      <w:lvlText w:val="•"/>
      <w:lvlJc w:val="left"/>
      <w:pPr>
        <w:ind w:left="2874" w:hanging="360"/>
      </w:pPr>
      <w:rPr>
        <w:rFonts w:hint="default"/>
        <w:lang w:val="ru-RU" w:eastAsia="ru-RU" w:bidi="ru-RU"/>
      </w:rPr>
    </w:lvl>
    <w:lvl w:ilvl="3">
      <w:start w:val="0"/>
      <w:numFmt w:val="bullet"/>
      <w:lvlText w:val="•"/>
      <w:lvlJc w:val="left"/>
      <w:pPr>
        <w:ind w:left="3968" w:hanging="360"/>
      </w:pPr>
      <w:rPr>
        <w:rFonts w:hint="default"/>
        <w:lang w:val="ru-RU" w:eastAsia="ru-RU" w:bidi="ru-RU"/>
      </w:rPr>
    </w:lvl>
    <w:lvl w:ilvl="4">
      <w:start w:val="0"/>
      <w:numFmt w:val="bullet"/>
      <w:lvlText w:val="•"/>
      <w:lvlJc w:val="left"/>
      <w:pPr>
        <w:ind w:left="5062" w:hanging="360"/>
      </w:pPr>
      <w:rPr>
        <w:rFonts w:hint="default"/>
        <w:lang w:val="ru-RU" w:eastAsia="ru-RU" w:bidi="ru-RU"/>
      </w:rPr>
    </w:lvl>
    <w:lvl w:ilvl="5">
      <w:start w:val="0"/>
      <w:numFmt w:val="bullet"/>
      <w:lvlText w:val="•"/>
      <w:lvlJc w:val="left"/>
      <w:pPr>
        <w:ind w:left="6156" w:hanging="360"/>
      </w:pPr>
      <w:rPr>
        <w:rFonts w:hint="default"/>
        <w:lang w:val="ru-RU" w:eastAsia="ru-RU" w:bidi="ru-RU"/>
      </w:rPr>
    </w:lvl>
    <w:lvl w:ilvl="6">
      <w:start w:val="0"/>
      <w:numFmt w:val="bullet"/>
      <w:lvlText w:val="•"/>
      <w:lvlJc w:val="left"/>
      <w:pPr>
        <w:ind w:left="7250" w:hanging="360"/>
      </w:pPr>
      <w:rPr>
        <w:rFonts w:hint="default"/>
        <w:lang w:val="ru-RU" w:eastAsia="ru-RU" w:bidi="ru-RU"/>
      </w:rPr>
    </w:lvl>
    <w:lvl w:ilvl="7">
      <w:start w:val="0"/>
      <w:numFmt w:val="bullet"/>
      <w:lvlText w:val="•"/>
      <w:lvlJc w:val="left"/>
      <w:pPr>
        <w:ind w:left="8344" w:hanging="360"/>
      </w:pPr>
      <w:rPr>
        <w:rFonts w:hint="default"/>
        <w:lang w:val="ru-RU" w:eastAsia="ru-RU" w:bidi="ru-RU"/>
      </w:rPr>
    </w:lvl>
    <w:lvl w:ilvl="8">
      <w:start w:val="0"/>
      <w:numFmt w:val="bullet"/>
      <w:lvlText w:val="•"/>
      <w:lvlJc w:val="left"/>
      <w:pPr>
        <w:ind w:left="9438" w:hanging="360"/>
      </w:pPr>
      <w:rPr>
        <w:rFonts w:hint="default"/>
        <w:lang w:val="ru-RU" w:eastAsia="ru-RU" w:bidi="ru-RU"/>
      </w:rPr>
    </w:lvl>
  </w:abstractNum>
  <w:abstractNum w:abstractNumId="168">
    <w:multiLevelType w:val="hybridMultilevel"/>
    <w:lvl w:ilvl="0">
      <w:start w:val="2"/>
      <w:numFmt w:val="decimal"/>
      <w:lvlText w:val="%1."/>
      <w:lvlJc w:val="left"/>
      <w:pPr>
        <w:ind w:left="852" w:hanging="449"/>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1936" w:hanging="449"/>
      </w:pPr>
      <w:rPr>
        <w:rFonts w:hint="default"/>
        <w:lang w:val="ru-RU" w:eastAsia="ru-RU" w:bidi="ru-RU"/>
      </w:rPr>
    </w:lvl>
    <w:lvl w:ilvl="2">
      <w:start w:val="0"/>
      <w:numFmt w:val="bullet"/>
      <w:lvlText w:val="•"/>
      <w:lvlJc w:val="left"/>
      <w:pPr>
        <w:ind w:left="3013" w:hanging="449"/>
      </w:pPr>
      <w:rPr>
        <w:rFonts w:hint="default"/>
        <w:lang w:val="ru-RU" w:eastAsia="ru-RU" w:bidi="ru-RU"/>
      </w:rPr>
    </w:lvl>
    <w:lvl w:ilvl="3">
      <w:start w:val="0"/>
      <w:numFmt w:val="bullet"/>
      <w:lvlText w:val="•"/>
      <w:lvlJc w:val="left"/>
      <w:pPr>
        <w:ind w:left="4089" w:hanging="449"/>
      </w:pPr>
      <w:rPr>
        <w:rFonts w:hint="default"/>
        <w:lang w:val="ru-RU" w:eastAsia="ru-RU" w:bidi="ru-RU"/>
      </w:rPr>
    </w:lvl>
    <w:lvl w:ilvl="4">
      <w:start w:val="0"/>
      <w:numFmt w:val="bullet"/>
      <w:lvlText w:val="•"/>
      <w:lvlJc w:val="left"/>
      <w:pPr>
        <w:ind w:left="5166" w:hanging="449"/>
      </w:pPr>
      <w:rPr>
        <w:rFonts w:hint="default"/>
        <w:lang w:val="ru-RU" w:eastAsia="ru-RU" w:bidi="ru-RU"/>
      </w:rPr>
    </w:lvl>
    <w:lvl w:ilvl="5">
      <w:start w:val="0"/>
      <w:numFmt w:val="bullet"/>
      <w:lvlText w:val="•"/>
      <w:lvlJc w:val="left"/>
      <w:pPr>
        <w:ind w:left="6243" w:hanging="449"/>
      </w:pPr>
      <w:rPr>
        <w:rFonts w:hint="default"/>
        <w:lang w:val="ru-RU" w:eastAsia="ru-RU" w:bidi="ru-RU"/>
      </w:rPr>
    </w:lvl>
    <w:lvl w:ilvl="6">
      <w:start w:val="0"/>
      <w:numFmt w:val="bullet"/>
      <w:lvlText w:val="•"/>
      <w:lvlJc w:val="left"/>
      <w:pPr>
        <w:ind w:left="7319" w:hanging="449"/>
      </w:pPr>
      <w:rPr>
        <w:rFonts w:hint="default"/>
        <w:lang w:val="ru-RU" w:eastAsia="ru-RU" w:bidi="ru-RU"/>
      </w:rPr>
    </w:lvl>
    <w:lvl w:ilvl="7">
      <w:start w:val="0"/>
      <w:numFmt w:val="bullet"/>
      <w:lvlText w:val="•"/>
      <w:lvlJc w:val="left"/>
      <w:pPr>
        <w:ind w:left="8396" w:hanging="449"/>
      </w:pPr>
      <w:rPr>
        <w:rFonts w:hint="default"/>
        <w:lang w:val="ru-RU" w:eastAsia="ru-RU" w:bidi="ru-RU"/>
      </w:rPr>
    </w:lvl>
    <w:lvl w:ilvl="8">
      <w:start w:val="0"/>
      <w:numFmt w:val="bullet"/>
      <w:lvlText w:val="•"/>
      <w:lvlJc w:val="left"/>
      <w:pPr>
        <w:ind w:left="9473" w:hanging="449"/>
      </w:pPr>
      <w:rPr>
        <w:rFonts w:hint="default"/>
        <w:lang w:val="ru-RU" w:eastAsia="ru-RU" w:bidi="ru-RU"/>
      </w:rPr>
    </w:lvl>
  </w:abstractNum>
  <w:abstractNum w:abstractNumId="167">
    <w:multiLevelType w:val="hybridMultilevel"/>
    <w:lvl w:ilvl="0">
      <w:start w:val="1"/>
      <w:numFmt w:val="decimal"/>
      <w:lvlText w:val="%1."/>
      <w:lvlJc w:val="left"/>
      <w:pPr>
        <w:ind w:left="852" w:hanging="45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59"/>
      </w:pPr>
      <w:rPr>
        <w:rFonts w:hint="default"/>
        <w:lang w:val="ru-RU" w:eastAsia="ru-RU" w:bidi="ru-RU"/>
      </w:rPr>
    </w:lvl>
    <w:lvl w:ilvl="2">
      <w:start w:val="0"/>
      <w:numFmt w:val="bullet"/>
      <w:lvlText w:val="•"/>
      <w:lvlJc w:val="left"/>
      <w:pPr>
        <w:ind w:left="3013" w:hanging="459"/>
      </w:pPr>
      <w:rPr>
        <w:rFonts w:hint="default"/>
        <w:lang w:val="ru-RU" w:eastAsia="ru-RU" w:bidi="ru-RU"/>
      </w:rPr>
    </w:lvl>
    <w:lvl w:ilvl="3">
      <w:start w:val="0"/>
      <w:numFmt w:val="bullet"/>
      <w:lvlText w:val="•"/>
      <w:lvlJc w:val="left"/>
      <w:pPr>
        <w:ind w:left="4089" w:hanging="459"/>
      </w:pPr>
      <w:rPr>
        <w:rFonts w:hint="default"/>
        <w:lang w:val="ru-RU" w:eastAsia="ru-RU" w:bidi="ru-RU"/>
      </w:rPr>
    </w:lvl>
    <w:lvl w:ilvl="4">
      <w:start w:val="0"/>
      <w:numFmt w:val="bullet"/>
      <w:lvlText w:val="•"/>
      <w:lvlJc w:val="left"/>
      <w:pPr>
        <w:ind w:left="5166" w:hanging="459"/>
      </w:pPr>
      <w:rPr>
        <w:rFonts w:hint="default"/>
        <w:lang w:val="ru-RU" w:eastAsia="ru-RU" w:bidi="ru-RU"/>
      </w:rPr>
    </w:lvl>
    <w:lvl w:ilvl="5">
      <w:start w:val="0"/>
      <w:numFmt w:val="bullet"/>
      <w:lvlText w:val="•"/>
      <w:lvlJc w:val="left"/>
      <w:pPr>
        <w:ind w:left="6243" w:hanging="459"/>
      </w:pPr>
      <w:rPr>
        <w:rFonts w:hint="default"/>
        <w:lang w:val="ru-RU" w:eastAsia="ru-RU" w:bidi="ru-RU"/>
      </w:rPr>
    </w:lvl>
    <w:lvl w:ilvl="6">
      <w:start w:val="0"/>
      <w:numFmt w:val="bullet"/>
      <w:lvlText w:val="•"/>
      <w:lvlJc w:val="left"/>
      <w:pPr>
        <w:ind w:left="7319" w:hanging="459"/>
      </w:pPr>
      <w:rPr>
        <w:rFonts w:hint="default"/>
        <w:lang w:val="ru-RU" w:eastAsia="ru-RU" w:bidi="ru-RU"/>
      </w:rPr>
    </w:lvl>
    <w:lvl w:ilvl="7">
      <w:start w:val="0"/>
      <w:numFmt w:val="bullet"/>
      <w:lvlText w:val="•"/>
      <w:lvlJc w:val="left"/>
      <w:pPr>
        <w:ind w:left="8396" w:hanging="459"/>
      </w:pPr>
      <w:rPr>
        <w:rFonts w:hint="default"/>
        <w:lang w:val="ru-RU" w:eastAsia="ru-RU" w:bidi="ru-RU"/>
      </w:rPr>
    </w:lvl>
    <w:lvl w:ilvl="8">
      <w:start w:val="0"/>
      <w:numFmt w:val="bullet"/>
      <w:lvlText w:val="•"/>
      <w:lvlJc w:val="left"/>
      <w:pPr>
        <w:ind w:left="9473" w:hanging="459"/>
      </w:pPr>
      <w:rPr>
        <w:rFonts w:hint="default"/>
        <w:lang w:val="ru-RU" w:eastAsia="ru-RU" w:bidi="ru-RU"/>
      </w:rPr>
    </w:lvl>
  </w:abstractNum>
  <w:abstractNum w:abstractNumId="166">
    <w:multiLevelType w:val="hybridMultilevel"/>
    <w:lvl w:ilvl="0">
      <w:start w:val="1"/>
      <w:numFmt w:val="decimal"/>
      <w:lvlText w:val="%1."/>
      <w:lvlJc w:val="left"/>
      <w:pPr>
        <w:ind w:left="852" w:hanging="29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98"/>
      </w:pPr>
      <w:rPr>
        <w:rFonts w:hint="default"/>
        <w:lang w:val="ru-RU" w:eastAsia="ru-RU" w:bidi="ru-RU"/>
      </w:rPr>
    </w:lvl>
    <w:lvl w:ilvl="2">
      <w:start w:val="0"/>
      <w:numFmt w:val="bullet"/>
      <w:lvlText w:val="•"/>
      <w:lvlJc w:val="left"/>
      <w:pPr>
        <w:ind w:left="3013" w:hanging="298"/>
      </w:pPr>
      <w:rPr>
        <w:rFonts w:hint="default"/>
        <w:lang w:val="ru-RU" w:eastAsia="ru-RU" w:bidi="ru-RU"/>
      </w:rPr>
    </w:lvl>
    <w:lvl w:ilvl="3">
      <w:start w:val="0"/>
      <w:numFmt w:val="bullet"/>
      <w:lvlText w:val="•"/>
      <w:lvlJc w:val="left"/>
      <w:pPr>
        <w:ind w:left="4089" w:hanging="298"/>
      </w:pPr>
      <w:rPr>
        <w:rFonts w:hint="default"/>
        <w:lang w:val="ru-RU" w:eastAsia="ru-RU" w:bidi="ru-RU"/>
      </w:rPr>
    </w:lvl>
    <w:lvl w:ilvl="4">
      <w:start w:val="0"/>
      <w:numFmt w:val="bullet"/>
      <w:lvlText w:val="•"/>
      <w:lvlJc w:val="left"/>
      <w:pPr>
        <w:ind w:left="5166" w:hanging="298"/>
      </w:pPr>
      <w:rPr>
        <w:rFonts w:hint="default"/>
        <w:lang w:val="ru-RU" w:eastAsia="ru-RU" w:bidi="ru-RU"/>
      </w:rPr>
    </w:lvl>
    <w:lvl w:ilvl="5">
      <w:start w:val="0"/>
      <w:numFmt w:val="bullet"/>
      <w:lvlText w:val="•"/>
      <w:lvlJc w:val="left"/>
      <w:pPr>
        <w:ind w:left="6243" w:hanging="298"/>
      </w:pPr>
      <w:rPr>
        <w:rFonts w:hint="default"/>
        <w:lang w:val="ru-RU" w:eastAsia="ru-RU" w:bidi="ru-RU"/>
      </w:rPr>
    </w:lvl>
    <w:lvl w:ilvl="6">
      <w:start w:val="0"/>
      <w:numFmt w:val="bullet"/>
      <w:lvlText w:val="•"/>
      <w:lvlJc w:val="left"/>
      <w:pPr>
        <w:ind w:left="7319" w:hanging="298"/>
      </w:pPr>
      <w:rPr>
        <w:rFonts w:hint="default"/>
        <w:lang w:val="ru-RU" w:eastAsia="ru-RU" w:bidi="ru-RU"/>
      </w:rPr>
    </w:lvl>
    <w:lvl w:ilvl="7">
      <w:start w:val="0"/>
      <w:numFmt w:val="bullet"/>
      <w:lvlText w:val="•"/>
      <w:lvlJc w:val="left"/>
      <w:pPr>
        <w:ind w:left="8396" w:hanging="298"/>
      </w:pPr>
      <w:rPr>
        <w:rFonts w:hint="default"/>
        <w:lang w:val="ru-RU" w:eastAsia="ru-RU" w:bidi="ru-RU"/>
      </w:rPr>
    </w:lvl>
    <w:lvl w:ilvl="8">
      <w:start w:val="0"/>
      <w:numFmt w:val="bullet"/>
      <w:lvlText w:val="•"/>
      <w:lvlJc w:val="left"/>
      <w:pPr>
        <w:ind w:left="9473" w:hanging="298"/>
      </w:pPr>
      <w:rPr>
        <w:rFonts w:hint="default"/>
        <w:lang w:val="ru-RU" w:eastAsia="ru-RU" w:bidi="ru-RU"/>
      </w:rPr>
    </w:lvl>
  </w:abstractNum>
  <w:abstractNum w:abstractNumId="165">
    <w:multiLevelType w:val="hybridMultilevel"/>
    <w:lvl w:ilvl="0">
      <w:start w:val="1"/>
      <w:numFmt w:val="decimal"/>
      <w:lvlText w:val="%1."/>
      <w:lvlJc w:val="left"/>
      <w:pPr>
        <w:ind w:left="852" w:hanging="374"/>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74"/>
      </w:pPr>
      <w:rPr>
        <w:rFonts w:hint="default"/>
        <w:lang w:val="ru-RU" w:eastAsia="ru-RU" w:bidi="ru-RU"/>
      </w:rPr>
    </w:lvl>
    <w:lvl w:ilvl="2">
      <w:start w:val="0"/>
      <w:numFmt w:val="bullet"/>
      <w:lvlText w:val="•"/>
      <w:lvlJc w:val="left"/>
      <w:pPr>
        <w:ind w:left="3013" w:hanging="374"/>
      </w:pPr>
      <w:rPr>
        <w:rFonts w:hint="default"/>
        <w:lang w:val="ru-RU" w:eastAsia="ru-RU" w:bidi="ru-RU"/>
      </w:rPr>
    </w:lvl>
    <w:lvl w:ilvl="3">
      <w:start w:val="0"/>
      <w:numFmt w:val="bullet"/>
      <w:lvlText w:val="•"/>
      <w:lvlJc w:val="left"/>
      <w:pPr>
        <w:ind w:left="4089" w:hanging="374"/>
      </w:pPr>
      <w:rPr>
        <w:rFonts w:hint="default"/>
        <w:lang w:val="ru-RU" w:eastAsia="ru-RU" w:bidi="ru-RU"/>
      </w:rPr>
    </w:lvl>
    <w:lvl w:ilvl="4">
      <w:start w:val="0"/>
      <w:numFmt w:val="bullet"/>
      <w:lvlText w:val="•"/>
      <w:lvlJc w:val="left"/>
      <w:pPr>
        <w:ind w:left="5166" w:hanging="374"/>
      </w:pPr>
      <w:rPr>
        <w:rFonts w:hint="default"/>
        <w:lang w:val="ru-RU" w:eastAsia="ru-RU" w:bidi="ru-RU"/>
      </w:rPr>
    </w:lvl>
    <w:lvl w:ilvl="5">
      <w:start w:val="0"/>
      <w:numFmt w:val="bullet"/>
      <w:lvlText w:val="•"/>
      <w:lvlJc w:val="left"/>
      <w:pPr>
        <w:ind w:left="6243" w:hanging="374"/>
      </w:pPr>
      <w:rPr>
        <w:rFonts w:hint="default"/>
        <w:lang w:val="ru-RU" w:eastAsia="ru-RU" w:bidi="ru-RU"/>
      </w:rPr>
    </w:lvl>
    <w:lvl w:ilvl="6">
      <w:start w:val="0"/>
      <w:numFmt w:val="bullet"/>
      <w:lvlText w:val="•"/>
      <w:lvlJc w:val="left"/>
      <w:pPr>
        <w:ind w:left="7319" w:hanging="374"/>
      </w:pPr>
      <w:rPr>
        <w:rFonts w:hint="default"/>
        <w:lang w:val="ru-RU" w:eastAsia="ru-RU" w:bidi="ru-RU"/>
      </w:rPr>
    </w:lvl>
    <w:lvl w:ilvl="7">
      <w:start w:val="0"/>
      <w:numFmt w:val="bullet"/>
      <w:lvlText w:val="•"/>
      <w:lvlJc w:val="left"/>
      <w:pPr>
        <w:ind w:left="8396" w:hanging="374"/>
      </w:pPr>
      <w:rPr>
        <w:rFonts w:hint="default"/>
        <w:lang w:val="ru-RU" w:eastAsia="ru-RU" w:bidi="ru-RU"/>
      </w:rPr>
    </w:lvl>
    <w:lvl w:ilvl="8">
      <w:start w:val="0"/>
      <w:numFmt w:val="bullet"/>
      <w:lvlText w:val="•"/>
      <w:lvlJc w:val="left"/>
      <w:pPr>
        <w:ind w:left="9473" w:hanging="374"/>
      </w:pPr>
      <w:rPr>
        <w:rFonts w:hint="default"/>
        <w:lang w:val="ru-RU" w:eastAsia="ru-RU" w:bidi="ru-RU"/>
      </w:rPr>
    </w:lvl>
  </w:abstractNum>
  <w:abstractNum w:abstractNumId="164">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63">
    <w:multiLevelType w:val="hybridMultilevel"/>
    <w:lvl w:ilvl="0">
      <w:start w:val="1"/>
      <w:numFmt w:val="decimal"/>
      <w:lvlText w:val="%1."/>
      <w:lvlJc w:val="left"/>
      <w:pPr>
        <w:ind w:left="852" w:hanging="46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61"/>
      </w:pPr>
      <w:rPr>
        <w:rFonts w:hint="default"/>
        <w:lang w:val="ru-RU" w:eastAsia="ru-RU" w:bidi="ru-RU"/>
      </w:rPr>
    </w:lvl>
    <w:lvl w:ilvl="2">
      <w:start w:val="0"/>
      <w:numFmt w:val="bullet"/>
      <w:lvlText w:val="•"/>
      <w:lvlJc w:val="left"/>
      <w:pPr>
        <w:ind w:left="3013" w:hanging="461"/>
      </w:pPr>
      <w:rPr>
        <w:rFonts w:hint="default"/>
        <w:lang w:val="ru-RU" w:eastAsia="ru-RU" w:bidi="ru-RU"/>
      </w:rPr>
    </w:lvl>
    <w:lvl w:ilvl="3">
      <w:start w:val="0"/>
      <w:numFmt w:val="bullet"/>
      <w:lvlText w:val="•"/>
      <w:lvlJc w:val="left"/>
      <w:pPr>
        <w:ind w:left="4089" w:hanging="461"/>
      </w:pPr>
      <w:rPr>
        <w:rFonts w:hint="default"/>
        <w:lang w:val="ru-RU" w:eastAsia="ru-RU" w:bidi="ru-RU"/>
      </w:rPr>
    </w:lvl>
    <w:lvl w:ilvl="4">
      <w:start w:val="0"/>
      <w:numFmt w:val="bullet"/>
      <w:lvlText w:val="•"/>
      <w:lvlJc w:val="left"/>
      <w:pPr>
        <w:ind w:left="5166" w:hanging="461"/>
      </w:pPr>
      <w:rPr>
        <w:rFonts w:hint="default"/>
        <w:lang w:val="ru-RU" w:eastAsia="ru-RU" w:bidi="ru-RU"/>
      </w:rPr>
    </w:lvl>
    <w:lvl w:ilvl="5">
      <w:start w:val="0"/>
      <w:numFmt w:val="bullet"/>
      <w:lvlText w:val="•"/>
      <w:lvlJc w:val="left"/>
      <w:pPr>
        <w:ind w:left="6243" w:hanging="461"/>
      </w:pPr>
      <w:rPr>
        <w:rFonts w:hint="default"/>
        <w:lang w:val="ru-RU" w:eastAsia="ru-RU" w:bidi="ru-RU"/>
      </w:rPr>
    </w:lvl>
    <w:lvl w:ilvl="6">
      <w:start w:val="0"/>
      <w:numFmt w:val="bullet"/>
      <w:lvlText w:val="•"/>
      <w:lvlJc w:val="left"/>
      <w:pPr>
        <w:ind w:left="7319" w:hanging="461"/>
      </w:pPr>
      <w:rPr>
        <w:rFonts w:hint="default"/>
        <w:lang w:val="ru-RU" w:eastAsia="ru-RU" w:bidi="ru-RU"/>
      </w:rPr>
    </w:lvl>
    <w:lvl w:ilvl="7">
      <w:start w:val="0"/>
      <w:numFmt w:val="bullet"/>
      <w:lvlText w:val="•"/>
      <w:lvlJc w:val="left"/>
      <w:pPr>
        <w:ind w:left="8396" w:hanging="461"/>
      </w:pPr>
      <w:rPr>
        <w:rFonts w:hint="default"/>
        <w:lang w:val="ru-RU" w:eastAsia="ru-RU" w:bidi="ru-RU"/>
      </w:rPr>
    </w:lvl>
    <w:lvl w:ilvl="8">
      <w:start w:val="0"/>
      <w:numFmt w:val="bullet"/>
      <w:lvlText w:val="•"/>
      <w:lvlJc w:val="left"/>
      <w:pPr>
        <w:ind w:left="9473" w:hanging="461"/>
      </w:pPr>
      <w:rPr>
        <w:rFonts w:hint="default"/>
        <w:lang w:val="ru-RU" w:eastAsia="ru-RU" w:bidi="ru-RU"/>
      </w:rPr>
    </w:lvl>
  </w:abstractNum>
  <w:abstractNum w:abstractNumId="162">
    <w:multiLevelType w:val="hybridMultilevel"/>
    <w:lvl w:ilvl="0">
      <w:start w:val="0"/>
      <w:numFmt w:val="bullet"/>
      <w:lvlText w:val=""/>
      <w:lvlJc w:val="left"/>
      <w:pPr>
        <w:ind w:left="1233" w:hanging="360"/>
      </w:pPr>
      <w:rPr>
        <w:rFonts w:hint="default"/>
        <w:w w:val="100"/>
        <w:lang w:val="ru-RU" w:eastAsia="ru-RU" w:bidi="ru-RU"/>
      </w:rPr>
    </w:lvl>
    <w:lvl w:ilvl="1">
      <w:start w:val="0"/>
      <w:numFmt w:val="bullet"/>
      <w:lvlText w:val="•"/>
      <w:lvlJc w:val="left"/>
      <w:pPr>
        <w:ind w:left="1938" w:hanging="360"/>
      </w:pPr>
      <w:rPr>
        <w:rFonts w:hint="default"/>
        <w:lang w:val="ru-RU" w:eastAsia="ru-RU" w:bidi="ru-RU"/>
      </w:rPr>
    </w:lvl>
    <w:lvl w:ilvl="2">
      <w:start w:val="0"/>
      <w:numFmt w:val="bullet"/>
      <w:lvlText w:val="•"/>
      <w:lvlJc w:val="left"/>
      <w:pPr>
        <w:ind w:left="2636" w:hanging="360"/>
      </w:pPr>
      <w:rPr>
        <w:rFonts w:hint="default"/>
        <w:lang w:val="ru-RU" w:eastAsia="ru-RU" w:bidi="ru-RU"/>
      </w:rPr>
    </w:lvl>
    <w:lvl w:ilvl="3">
      <w:start w:val="0"/>
      <w:numFmt w:val="bullet"/>
      <w:lvlText w:val="•"/>
      <w:lvlJc w:val="left"/>
      <w:pPr>
        <w:ind w:left="3335" w:hanging="360"/>
      </w:pPr>
      <w:rPr>
        <w:rFonts w:hint="default"/>
        <w:lang w:val="ru-RU" w:eastAsia="ru-RU" w:bidi="ru-RU"/>
      </w:rPr>
    </w:lvl>
    <w:lvl w:ilvl="4">
      <w:start w:val="0"/>
      <w:numFmt w:val="bullet"/>
      <w:lvlText w:val="•"/>
      <w:lvlJc w:val="left"/>
      <w:pPr>
        <w:ind w:left="4033" w:hanging="360"/>
      </w:pPr>
      <w:rPr>
        <w:rFonts w:hint="default"/>
        <w:lang w:val="ru-RU" w:eastAsia="ru-RU" w:bidi="ru-RU"/>
      </w:rPr>
    </w:lvl>
    <w:lvl w:ilvl="5">
      <w:start w:val="0"/>
      <w:numFmt w:val="bullet"/>
      <w:lvlText w:val="•"/>
      <w:lvlJc w:val="left"/>
      <w:pPr>
        <w:ind w:left="4732" w:hanging="360"/>
      </w:pPr>
      <w:rPr>
        <w:rFonts w:hint="default"/>
        <w:lang w:val="ru-RU" w:eastAsia="ru-RU" w:bidi="ru-RU"/>
      </w:rPr>
    </w:lvl>
    <w:lvl w:ilvl="6">
      <w:start w:val="0"/>
      <w:numFmt w:val="bullet"/>
      <w:lvlText w:val="•"/>
      <w:lvlJc w:val="left"/>
      <w:pPr>
        <w:ind w:left="5430" w:hanging="360"/>
      </w:pPr>
      <w:rPr>
        <w:rFonts w:hint="default"/>
        <w:lang w:val="ru-RU" w:eastAsia="ru-RU" w:bidi="ru-RU"/>
      </w:rPr>
    </w:lvl>
    <w:lvl w:ilvl="7">
      <w:start w:val="0"/>
      <w:numFmt w:val="bullet"/>
      <w:lvlText w:val="•"/>
      <w:lvlJc w:val="left"/>
      <w:pPr>
        <w:ind w:left="6129" w:hanging="360"/>
      </w:pPr>
      <w:rPr>
        <w:rFonts w:hint="default"/>
        <w:lang w:val="ru-RU" w:eastAsia="ru-RU" w:bidi="ru-RU"/>
      </w:rPr>
    </w:lvl>
    <w:lvl w:ilvl="8">
      <w:start w:val="0"/>
      <w:numFmt w:val="bullet"/>
      <w:lvlText w:val="•"/>
      <w:lvlJc w:val="left"/>
      <w:pPr>
        <w:ind w:left="6827" w:hanging="360"/>
      </w:pPr>
      <w:rPr>
        <w:rFonts w:hint="default"/>
        <w:lang w:val="ru-RU" w:eastAsia="ru-RU" w:bidi="ru-RU"/>
      </w:rPr>
    </w:lvl>
  </w:abstractNum>
  <w:abstractNum w:abstractNumId="161">
    <w:multiLevelType w:val="hybridMultilevel"/>
    <w:lvl w:ilvl="0">
      <w:start w:val="0"/>
      <w:numFmt w:val="bullet"/>
      <w:lvlText w:val=""/>
      <w:lvlJc w:val="left"/>
      <w:pPr>
        <w:ind w:left="360"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1064" w:hanging="360"/>
      </w:pPr>
      <w:rPr>
        <w:rFonts w:hint="default"/>
        <w:lang w:val="ru-RU" w:eastAsia="ru-RU" w:bidi="ru-RU"/>
      </w:rPr>
    </w:lvl>
    <w:lvl w:ilvl="2">
      <w:start w:val="0"/>
      <w:numFmt w:val="bullet"/>
      <w:lvlText w:val="•"/>
      <w:lvlJc w:val="left"/>
      <w:pPr>
        <w:ind w:left="1768" w:hanging="360"/>
      </w:pPr>
      <w:rPr>
        <w:rFonts w:hint="default"/>
        <w:lang w:val="ru-RU" w:eastAsia="ru-RU" w:bidi="ru-RU"/>
      </w:rPr>
    </w:lvl>
    <w:lvl w:ilvl="3">
      <w:start w:val="0"/>
      <w:numFmt w:val="bullet"/>
      <w:lvlText w:val="•"/>
      <w:lvlJc w:val="left"/>
      <w:pPr>
        <w:ind w:left="2472" w:hanging="360"/>
      </w:pPr>
      <w:rPr>
        <w:rFonts w:hint="default"/>
        <w:lang w:val="ru-RU" w:eastAsia="ru-RU" w:bidi="ru-RU"/>
      </w:rPr>
    </w:lvl>
    <w:lvl w:ilvl="4">
      <w:start w:val="0"/>
      <w:numFmt w:val="bullet"/>
      <w:lvlText w:val="•"/>
      <w:lvlJc w:val="left"/>
      <w:pPr>
        <w:ind w:left="3176" w:hanging="360"/>
      </w:pPr>
      <w:rPr>
        <w:rFonts w:hint="default"/>
        <w:lang w:val="ru-RU" w:eastAsia="ru-RU" w:bidi="ru-RU"/>
      </w:rPr>
    </w:lvl>
    <w:lvl w:ilvl="5">
      <w:start w:val="0"/>
      <w:numFmt w:val="bullet"/>
      <w:lvlText w:val="•"/>
      <w:lvlJc w:val="left"/>
      <w:pPr>
        <w:ind w:left="3881" w:hanging="360"/>
      </w:pPr>
      <w:rPr>
        <w:rFonts w:hint="default"/>
        <w:lang w:val="ru-RU" w:eastAsia="ru-RU" w:bidi="ru-RU"/>
      </w:rPr>
    </w:lvl>
    <w:lvl w:ilvl="6">
      <w:start w:val="0"/>
      <w:numFmt w:val="bullet"/>
      <w:lvlText w:val="•"/>
      <w:lvlJc w:val="left"/>
      <w:pPr>
        <w:ind w:left="4585" w:hanging="360"/>
      </w:pPr>
      <w:rPr>
        <w:rFonts w:hint="default"/>
        <w:lang w:val="ru-RU" w:eastAsia="ru-RU" w:bidi="ru-RU"/>
      </w:rPr>
    </w:lvl>
    <w:lvl w:ilvl="7">
      <w:start w:val="0"/>
      <w:numFmt w:val="bullet"/>
      <w:lvlText w:val="•"/>
      <w:lvlJc w:val="left"/>
      <w:pPr>
        <w:ind w:left="5289" w:hanging="360"/>
      </w:pPr>
      <w:rPr>
        <w:rFonts w:hint="default"/>
        <w:lang w:val="ru-RU" w:eastAsia="ru-RU" w:bidi="ru-RU"/>
      </w:rPr>
    </w:lvl>
    <w:lvl w:ilvl="8">
      <w:start w:val="0"/>
      <w:numFmt w:val="bullet"/>
      <w:lvlText w:val="•"/>
      <w:lvlJc w:val="left"/>
      <w:pPr>
        <w:ind w:left="5993" w:hanging="360"/>
      </w:pPr>
      <w:rPr>
        <w:rFonts w:hint="default"/>
        <w:lang w:val="ru-RU" w:eastAsia="ru-RU" w:bidi="ru-RU"/>
      </w:rPr>
    </w:lvl>
  </w:abstractNum>
  <w:abstractNum w:abstractNumId="160">
    <w:multiLevelType w:val="hybridMultilevel"/>
    <w:lvl w:ilvl="0">
      <w:start w:val="1"/>
      <w:numFmt w:val="decimal"/>
      <w:lvlText w:val="%1."/>
      <w:lvlJc w:val="left"/>
      <w:pPr>
        <w:ind w:left="580" w:hanging="360"/>
        <w:jc w:val="left"/>
      </w:pPr>
      <w:rPr>
        <w:rFonts w:hint="default" w:ascii="Arial" w:hAnsi="Arial" w:eastAsia="Arial" w:cs="Arial"/>
        <w:w w:val="91"/>
        <w:sz w:val="22"/>
        <w:szCs w:val="22"/>
        <w:lang w:val="ru-RU" w:eastAsia="ru-RU" w:bidi="ru-RU"/>
      </w:rPr>
    </w:lvl>
    <w:lvl w:ilvl="1">
      <w:start w:val="0"/>
      <w:numFmt w:val="bullet"/>
      <w:lvlText w:val="•"/>
      <w:lvlJc w:val="left"/>
      <w:pPr>
        <w:ind w:left="1327" w:hanging="360"/>
      </w:pPr>
      <w:rPr>
        <w:rFonts w:hint="default"/>
        <w:lang w:val="ru-RU" w:eastAsia="ru-RU" w:bidi="ru-RU"/>
      </w:rPr>
    </w:lvl>
    <w:lvl w:ilvl="2">
      <w:start w:val="0"/>
      <w:numFmt w:val="bullet"/>
      <w:lvlText w:val="•"/>
      <w:lvlJc w:val="left"/>
      <w:pPr>
        <w:ind w:left="2074" w:hanging="360"/>
      </w:pPr>
      <w:rPr>
        <w:rFonts w:hint="default"/>
        <w:lang w:val="ru-RU" w:eastAsia="ru-RU" w:bidi="ru-RU"/>
      </w:rPr>
    </w:lvl>
    <w:lvl w:ilvl="3">
      <w:start w:val="0"/>
      <w:numFmt w:val="bullet"/>
      <w:lvlText w:val="•"/>
      <w:lvlJc w:val="left"/>
      <w:pPr>
        <w:ind w:left="2821" w:hanging="360"/>
      </w:pPr>
      <w:rPr>
        <w:rFonts w:hint="default"/>
        <w:lang w:val="ru-RU" w:eastAsia="ru-RU" w:bidi="ru-RU"/>
      </w:rPr>
    </w:lvl>
    <w:lvl w:ilvl="4">
      <w:start w:val="0"/>
      <w:numFmt w:val="bullet"/>
      <w:lvlText w:val="•"/>
      <w:lvlJc w:val="left"/>
      <w:pPr>
        <w:ind w:left="3569" w:hanging="360"/>
      </w:pPr>
      <w:rPr>
        <w:rFonts w:hint="default"/>
        <w:lang w:val="ru-RU" w:eastAsia="ru-RU" w:bidi="ru-RU"/>
      </w:rPr>
    </w:lvl>
    <w:lvl w:ilvl="5">
      <w:start w:val="0"/>
      <w:numFmt w:val="bullet"/>
      <w:lvlText w:val="•"/>
      <w:lvlJc w:val="left"/>
      <w:pPr>
        <w:ind w:left="4316" w:hanging="360"/>
      </w:pPr>
      <w:rPr>
        <w:rFonts w:hint="default"/>
        <w:lang w:val="ru-RU" w:eastAsia="ru-RU" w:bidi="ru-RU"/>
      </w:rPr>
    </w:lvl>
    <w:lvl w:ilvl="6">
      <w:start w:val="0"/>
      <w:numFmt w:val="bullet"/>
      <w:lvlText w:val="•"/>
      <w:lvlJc w:val="left"/>
      <w:pPr>
        <w:ind w:left="5063" w:hanging="360"/>
      </w:pPr>
      <w:rPr>
        <w:rFonts w:hint="default"/>
        <w:lang w:val="ru-RU" w:eastAsia="ru-RU" w:bidi="ru-RU"/>
      </w:rPr>
    </w:lvl>
    <w:lvl w:ilvl="7">
      <w:start w:val="0"/>
      <w:numFmt w:val="bullet"/>
      <w:lvlText w:val="•"/>
      <w:lvlJc w:val="left"/>
      <w:pPr>
        <w:ind w:left="5811" w:hanging="360"/>
      </w:pPr>
      <w:rPr>
        <w:rFonts w:hint="default"/>
        <w:lang w:val="ru-RU" w:eastAsia="ru-RU" w:bidi="ru-RU"/>
      </w:rPr>
    </w:lvl>
    <w:lvl w:ilvl="8">
      <w:start w:val="0"/>
      <w:numFmt w:val="bullet"/>
      <w:lvlText w:val="•"/>
      <w:lvlJc w:val="left"/>
      <w:pPr>
        <w:ind w:left="6558" w:hanging="360"/>
      </w:pPr>
      <w:rPr>
        <w:rFonts w:hint="default"/>
        <w:lang w:val="ru-RU" w:eastAsia="ru-RU" w:bidi="ru-RU"/>
      </w:rPr>
    </w:lvl>
  </w:abstractNum>
  <w:abstractNum w:abstractNumId="159">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3"/>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158">
    <w:multiLevelType w:val="hybridMultilevel"/>
    <w:lvl w:ilvl="0">
      <w:start w:val="0"/>
      <w:numFmt w:val="bullet"/>
      <w:lvlText w:val=""/>
      <w:lvlJc w:val="left"/>
      <w:pPr>
        <w:ind w:left="1705" w:hanging="360"/>
      </w:pPr>
      <w:rPr>
        <w:rFonts w:hint="default" w:ascii="Symbol" w:hAnsi="Symbol" w:eastAsia="Symbol" w:cs="Symbol"/>
        <w:w w:val="100"/>
        <w:sz w:val="28"/>
        <w:szCs w:val="28"/>
        <w:lang w:val="ru-RU" w:eastAsia="ru-RU" w:bidi="ru-RU"/>
      </w:rPr>
    </w:lvl>
    <w:lvl w:ilvl="1">
      <w:start w:val="0"/>
      <w:numFmt w:val="bullet"/>
      <w:lvlText w:val="•"/>
      <w:lvlJc w:val="left"/>
      <w:pPr>
        <w:ind w:left="2692" w:hanging="360"/>
      </w:pPr>
      <w:rPr>
        <w:rFonts w:hint="default"/>
        <w:lang w:val="ru-RU" w:eastAsia="ru-RU" w:bidi="ru-RU"/>
      </w:rPr>
    </w:lvl>
    <w:lvl w:ilvl="2">
      <w:start w:val="0"/>
      <w:numFmt w:val="bullet"/>
      <w:lvlText w:val="•"/>
      <w:lvlJc w:val="left"/>
      <w:pPr>
        <w:ind w:left="3685" w:hanging="360"/>
      </w:pPr>
      <w:rPr>
        <w:rFonts w:hint="default"/>
        <w:lang w:val="ru-RU" w:eastAsia="ru-RU" w:bidi="ru-RU"/>
      </w:rPr>
    </w:lvl>
    <w:lvl w:ilvl="3">
      <w:start w:val="0"/>
      <w:numFmt w:val="bullet"/>
      <w:lvlText w:val="•"/>
      <w:lvlJc w:val="left"/>
      <w:pPr>
        <w:ind w:left="4677" w:hanging="360"/>
      </w:pPr>
      <w:rPr>
        <w:rFonts w:hint="default"/>
        <w:lang w:val="ru-RU" w:eastAsia="ru-RU" w:bidi="ru-RU"/>
      </w:rPr>
    </w:lvl>
    <w:lvl w:ilvl="4">
      <w:start w:val="0"/>
      <w:numFmt w:val="bullet"/>
      <w:lvlText w:val="•"/>
      <w:lvlJc w:val="left"/>
      <w:pPr>
        <w:ind w:left="5670" w:hanging="360"/>
      </w:pPr>
      <w:rPr>
        <w:rFonts w:hint="default"/>
        <w:lang w:val="ru-RU" w:eastAsia="ru-RU" w:bidi="ru-RU"/>
      </w:rPr>
    </w:lvl>
    <w:lvl w:ilvl="5">
      <w:start w:val="0"/>
      <w:numFmt w:val="bullet"/>
      <w:lvlText w:val="•"/>
      <w:lvlJc w:val="left"/>
      <w:pPr>
        <w:ind w:left="6663" w:hanging="360"/>
      </w:pPr>
      <w:rPr>
        <w:rFonts w:hint="default"/>
        <w:lang w:val="ru-RU" w:eastAsia="ru-RU" w:bidi="ru-RU"/>
      </w:rPr>
    </w:lvl>
    <w:lvl w:ilvl="6">
      <w:start w:val="0"/>
      <w:numFmt w:val="bullet"/>
      <w:lvlText w:val="•"/>
      <w:lvlJc w:val="left"/>
      <w:pPr>
        <w:ind w:left="7655" w:hanging="360"/>
      </w:pPr>
      <w:rPr>
        <w:rFonts w:hint="default"/>
        <w:lang w:val="ru-RU" w:eastAsia="ru-RU" w:bidi="ru-RU"/>
      </w:rPr>
    </w:lvl>
    <w:lvl w:ilvl="7">
      <w:start w:val="0"/>
      <w:numFmt w:val="bullet"/>
      <w:lvlText w:val="•"/>
      <w:lvlJc w:val="left"/>
      <w:pPr>
        <w:ind w:left="8648" w:hanging="360"/>
      </w:pPr>
      <w:rPr>
        <w:rFonts w:hint="default"/>
        <w:lang w:val="ru-RU" w:eastAsia="ru-RU" w:bidi="ru-RU"/>
      </w:rPr>
    </w:lvl>
    <w:lvl w:ilvl="8">
      <w:start w:val="0"/>
      <w:numFmt w:val="bullet"/>
      <w:lvlText w:val="•"/>
      <w:lvlJc w:val="left"/>
      <w:pPr>
        <w:ind w:left="9641" w:hanging="360"/>
      </w:pPr>
      <w:rPr>
        <w:rFonts w:hint="default"/>
        <w:lang w:val="ru-RU" w:eastAsia="ru-RU" w:bidi="ru-RU"/>
      </w:rPr>
    </w:lvl>
  </w:abstractNum>
  <w:abstractNum w:abstractNumId="155">
    <w:multiLevelType w:val="hybridMultilevel"/>
    <w:lvl w:ilvl="0">
      <w:start w:val="0"/>
      <w:numFmt w:val="bullet"/>
      <w:lvlText w:val=""/>
      <w:lvlJc w:val="left"/>
      <w:pPr>
        <w:ind w:left="360"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1064" w:hanging="360"/>
      </w:pPr>
      <w:rPr>
        <w:rFonts w:hint="default"/>
        <w:lang w:val="ru-RU" w:eastAsia="ru-RU" w:bidi="ru-RU"/>
      </w:rPr>
    </w:lvl>
    <w:lvl w:ilvl="2">
      <w:start w:val="0"/>
      <w:numFmt w:val="bullet"/>
      <w:lvlText w:val="•"/>
      <w:lvlJc w:val="left"/>
      <w:pPr>
        <w:ind w:left="1769" w:hanging="360"/>
      </w:pPr>
      <w:rPr>
        <w:rFonts w:hint="default"/>
        <w:lang w:val="ru-RU" w:eastAsia="ru-RU" w:bidi="ru-RU"/>
      </w:rPr>
    </w:lvl>
    <w:lvl w:ilvl="3">
      <w:start w:val="0"/>
      <w:numFmt w:val="bullet"/>
      <w:lvlText w:val="•"/>
      <w:lvlJc w:val="left"/>
      <w:pPr>
        <w:ind w:left="2473" w:hanging="360"/>
      </w:pPr>
      <w:rPr>
        <w:rFonts w:hint="default"/>
        <w:lang w:val="ru-RU" w:eastAsia="ru-RU" w:bidi="ru-RU"/>
      </w:rPr>
    </w:lvl>
    <w:lvl w:ilvl="4">
      <w:start w:val="0"/>
      <w:numFmt w:val="bullet"/>
      <w:lvlText w:val="•"/>
      <w:lvlJc w:val="left"/>
      <w:pPr>
        <w:ind w:left="3178" w:hanging="360"/>
      </w:pPr>
      <w:rPr>
        <w:rFonts w:hint="default"/>
        <w:lang w:val="ru-RU" w:eastAsia="ru-RU" w:bidi="ru-RU"/>
      </w:rPr>
    </w:lvl>
    <w:lvl w:ilvl="5">
      <w:start w:val="0"/>
      <w:numFmt w:val="bullet"/>
      <w:lvlText w:val="•"/>
      <w:lvlJc w:val="left"/>
      <w:pPr>
        <w:ind w:left="3882" w:hanging="360"/>
      </w:pPr>
      <w:rPr>
        <w:rFonts w:hint="default"/>
        <w:lang w:val="ru-RU" w:eastAsia="ru-RU" w:bidi="ru-RU"/>
      </w:rPr>
    </w:lvl>
    <w:lvl w:ilvl="6">
      <w:start w:val="0"/>
      <w:numFmt w:val="bullet"/>
      <w:lvlText w:val="•"/>
      <w:lvlJc w:val="left"/>
      <w:pPr>
        <w:ind w:left="4587" w:hanging="360"/>
      </w:pPr>
      <w:rPr>
        <w:rFonts w:hint="default"/>
        <w:lang w:val="ru-RU" w:eastAsia="ru-RU" w:bidi="ru-RU"/>
      </w:rPr>
    </w:lvl>
    <w:lvl w:ilvl="7">
      <w:start w:val="0"/>
      <w:numFmt w:val="bullet"/>
      <w:lvlText w:val="•"/>
      <w:lvlJc w:val="left"/>
      <w:pPr>
        <w:ind w:left="5291" w:hanging="360"/>
      </w:pPr>
      <w:rPr>
        <w:rFonts w:hint="default"/>
        <w:lang w:val="ru-RU" w:eastAsia="ru-RU" w:bidi="ru-RU"/>
      </w:rPr>
    </w:lvl>
    <w:lvl w:ilvl="8">
      <w:start w:val="0"/>
      <w:numFmt w:val="bullet"/>
      <w:lvlText w:val="•"/>
      <w:lvlJc w:val="left"/>
      <w:pPr>
        <w:ind w:left="5996" w:hanging="360"/>
      </w:pPr>
      <w:rPr>
        <w:rFonts w:hint="default"/>
        <w:lang w:val="ru-RU" w:eastAsia="ru-RU" w:bidi="ru-RU"/>
      </w:rPr>
    </w:lvl>
  </w:abstractNum>
  <w:abstractNum w:abstractNumId="157">
    <w:multiLevelType w:val="hybridMultilevel"/>
    <w:lvl w:ilvl="0">
      <w:start w:val="1"/>
      <w:numFmt w:val="decimal"/>
      <w:lvlText w:val="%1."/>
      <w:lvlJc w:val="left"/>
      <w:pPr>
        <w:ind w:left="852" w:hanging="40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01"/>
      </w:pPr>
      <w:rPr>
        <w:rFonts w:hint="default"/>
        <w:lang w:val="ru-RU" w:eastAsia="ru-RU" w:bidi="ru-RU"/>
      </w:rPr>
    </w:lvl>
    <w:lvl w:ilvl="2">
      <w:start w:val="0"/>
      <w:numFmt w:val="bullet"/>
      <w:lvlText w:val="•"/>
      <w:lvlJc w:val="left"/>
      <w:pPr>
        <w:ind w:left="3013" w:hanging="401"/>
      </w:pPr>
      <w:rPr>
        <w:rFonts w:hint="default"/>
        <w:lang w:val="ru-RU" w:eastAsia="ru-RU" w:bidi="ru-RU"/>
      </w:rPr>
    </w:lvl>
    <w:lvl w:ilvl="3">
      <w:start w:val="0"/>
      <w:numFmt w:val="bullet"/>
      <w:lvlText w:val="•"/>
      <w:lvlJc w:val="left"/>
      <w:pPr>
        <w:ind w:left="4089" w:hanging="401"/>
      </w:pPr>
      <w:rPr>
        <w:rFonts w:hint="default"/>
        <w:lang w:val="ru-RU" w:eastAsia="ru-RU" w:bidi="ru-RU"/>
      </w:rPr>
    </w:lvl>
    <w:lvl w:ilvl="4">
      <w:start w:val="0"/>
      <w:numFmt w:val="bullet"/>
      <w:lvlText w:val="•"/>
      <w:lvlJc w:val="left"/>
      <w:pPr>
        <w:ind w:left="5166" w:hanging="401"/>
      </w:pPr>
      <w:rPr>
        <w:rFonts w:hint="default"/>
        <w:lang w:val="ru-RU" w:eastAsia="ru-RU" w:bidi="ru-RU"/>
      </w:rPr>
    </w:lvl>
    <w:lvl w:ilvl="5">
      <w:start w:val="0"/>
      <w:numFmt w:val="bullet"/>
      <w:lvlText w:val="•"/>
      <w:lvlJc w:val="left"/>
      <w:pPr>
        <w:ind w:left="6243" w:hanging="401"/>
      </w:pPr>
      <w:rPr>
        <w:rFonts w:hint="default"/>
        <w:lang w:val="ru-RU" w:eastAsia="ru-RU" w:bidi="ru-RU"/>
      </w:rPr>
    </w:lvl>
    <w:lvl w:ilvl="6">
      <w:start w:val="0"/>
      <w:numFmt w:val="bullet"/>
      <w:lvlText w:val="•"/>
      <w:lvlJc w:val="left"/>
      <w:pPr>
        <w:ind w:left="7319" w:hanging="401"/>
      </w:pPr>
      <w:rPr>
        <w:rFonts w:hint="default"/>
        <w:lang w:val="ru-RU" w:eastAsia="ru-RU" w:bidi="ru-RU"/>
      </w:rPr>
    </w:lvl>
    <w:lvl w:ilvl="7">
      <w:start w:val="0"/>
      <w:numFmt w:val="bullet"/>
      <w:lvlText w:val="•"/>
      <w:lvlJc w:val="left"/>
      <w:pPr>
        <w:ind w:left="8396" w:hanging="401"/>
      </w:pPr>
      <w:rPr>
        <w:rFonts w:hint="default"/>
        <w:lang w:val="ru-RU" w:eastAsia="ru-RU" w:bidi="ru-RU"/>
      </w:rPr>
    </w:lvl>
    <w:lvl w:ilvl="8">
      <w:start w:val="0"/>
      <w:numFmt w:val="bullet"/>
      <w:lvlText w:val="•"/>
      <w:lvlJc w:val="left"/>
      <w:pPr>
        <w:ind w:left="9473" w:hanging="401"/>
      </w:pPr>
      <w:rPr>
        <w:rFonts w:hint="default"/>
        <w:lang w:val="ru-RU" w:eastAsia="ru-RU" w:bidi="ru-RU"/>
      </w:rPr>
    </w:lvl>
  </w:abstractNum>
  <w:abstractNum w:abstractNumId="156">
    <w:multiLevelType w:val="hybridMultilevel"/>
    <w:lvl w:ilvl="0">
      <w:start w:val="0"/>
      <w:numFmt w:val="bullet"/>
      <w:lvlText w:val=""/>
      <w:lvlJc w:val="left"/>
      <w:pPr>
        <w:ind w:left="874"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1597" w:hanging="360"/>
      </w:pPr>
      <w:rPr>
        <w:rFonts w:hint="default"/>
        <w:lang w:val="ru-RU" w:eastAsia="ru-RU" w:bidi="ru-RU"/>
      </w:rPr>
    </w:lvl>
    <w:lvl w:ilvl="2">
      <w:start w:val="0"/>
      <w:numFmt w:val="bullet"/>
      <w:lvlText w:val="•"/>
      <w:lvlJc w:val="left"/>
      <w:pPr>
        <w:ind w:left="2314" w:hanging="360"/>
      </w:pPr>
      <w:rPr>
        <w:rFonts w:hint="default"/>
        <w:lang w:val="ru-RU" w:eastAsia="ru-RU" w:bidi="ru-RU"/>
      </w:rPr>
    </w:lvl>
    <w:lvl w:ilvl="3">
      <w:start w:val="0"/>
      <w:numFmt w:val="bullet"/>
      <w:lvlText w:val="•"/>
      <w:lvlJc w:val="left"/>
      <w:pPr>
        <w:ind w:left="3031" w:hanging="360"/>
      </w:pPr>
      <w:rPr>
        <w:rFonts w:hint="default"/>
        <w:lang w:val="ru-RU" w:eastAsia="ru-RU" w:bidi="ru-RU"/>
      </w:rPr>
    </w:lvl>
    <w:lvl w:ilvl="4">
      <w:start w:val="0"/>
      <w:numFmt w:val="bullet"/>
      <w:lvlText w:val="•"/>
      <w:lvlJc w:val="left"/>
      <w:pPr>
        <w:ind w:left="3748" w:hanging="360"/>
      </w:pPr>
      <w:rPr>
        <w:rFonts w:hint="default"/>
        <w:lang w:val="ru-RU" w:eastAsia="ru-RU" w:bidi="ru-RU"/>
      </w:rPr>
    </w:lvl>
    <w:lvl w:ilvl="5">
      <w:start w:val="0"/>
      <w:numFmt w:val="bullet"/>
      <w:lvlText w:val="•"/>
      <w:lvlJc w:val="left"/>
      <w:pPr>
        <w:ind w:left="4466" w:hanging="360"/>
      </w:pPr>
      <w:rPr>
        <w:rFonts w:hint="default"/>
        <w:lang w:val="ru-RU" w:eastAsia="ru-RU" w:bidi="ru-RU"/>
      </w:rPr>
    </w:lvl>
    <w:lvl w:ilvl="6">
      <w:start w:val="0"/>
      <w:numFmt w:val="bullet"/>
      <w:lvlText w:val="•"/>
      <w:lvlJc w:val="left"/>
      <w:pPr>
        <w:ind w:left="5183" w:hanging="360"/>
      </w:pPr>
      <w:rPr>
        <w:rFonts w:hint="default"/>
        <w:lang w:val="ru-RU" w:eastAsia="ru-RU" w:bidi="ru-RU"/>
      </w:rPr>
    </w:lvl>
    <w:lvl w:ilvl="7">
      <w:start w:val="0"/>
      <w:numFmt w:val="bullet"/>
      <w:lvlText w:val="•"/>
      <w:lvlJc w:val="left"/>
      <w:pPr>
        <w:ind w:left="5900" w:hanging="360"/>
      </w:pPr>
      <w:rPr>
        <w:rFonts w:hint="default"/>
        <w:lang w:val="ru-RU" w:eastAsia="ru-RU" w:bidi="ru-RU"/>
      </w:rPr>
    </w:lvl>
    <w:lvl w:ilvl="8">
      <w:start w:val="0"/>
      <w:numFmt w:val="bullet"/>
      <w:lvlText w:val="•"/>
      <w:lvlJc w:val="left"/>
      <w:pPr>
        <w:ind w:left="6617" w:hanging="360"/>
      </w:pPr>
      <w:rPr>
        <w:rFonts w:hint="default"/>
        <w:lang w:val="ru-RU" w:eastAsia="ru-RU" w:bidi="ru-RU"/>
      </w:rPr>
    </w:lvl>
  </w:abstractNum>
  <w:abstractNum w:abstractNumId="154">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305" w:hanging="281"/>
      </w:pPr>
      <w:rPr>
        <w:rFonts w:hint="default"/>
        <w:lang w:val="ru-RU" w:eastAsia="ru-RU" w:bidi="ru-RU"/>
      </w:rPr>
    </w:lvl>
    <w:lvl w:ilvl="3">
      <w:start w:val="0"/>
      <w:numFmt w:val="bullet"/>
      <w:lvlText w:val="•"/>
      <w:lvlJc w:val="left"/>
      <w:pPr>
        <w:ind w:left="3470" w:hanging="281"/>
      </w:pPr>
      <w:rPr>
        <w:rFonts w:hint="default"/>
        <w:lang w:val="ru-RU" w:eastAsia="ru-RU" w:bidi="ru-RU"/>
      </w:rPr>
    </w:lvl>
    <w:lvl w:ilvl="4">
      <w:start w:val="0"/>
      <w:numFmt w:val="bullet"/>
      <w:lvlText w:val="•"/>
      <w:lvlJc w:val="left"/>
      <w:pPr>
        <w:ind w:left="4635" w:hanging="281"/>
      </w:pPr>
      <w:rPr>
        <w:rFonts w:hint="default"/>
        <w:lang w:val="ru-RU" w:eastAsia="ru-RU" w:bidi="ru-RU"/>
      </w:rPr>
    </w:lvl>
    <w:lvl w:ilvl="5">
      <w:start w:val="0"/>
      <w:numFmt w:val="bullet"/>
      <w:lvlText w:val="•"/>
      <w:lvlJc w:val="left"/>
      <w:pPr>
        <w:ind w:left="5800" w:hanging="281"/>
      </w:pPr>
      <w:rPr>
        <w:rFonts w:hint="default"/>
        <w:lang w:val="ru-RU" w:eastAsia="ru-RU" w:bidi="ru-RU"/>
      </w:rPr>
    </w:lvl>
    <w:lvl w:ilvl="6">
      <w:start w:val="0"/>
      <w:numFmt w:val="bullet"/>
      <w:lvlText w:val="•"/>
      <w:lvlJc w:val="left"/>
      <w:pPr>
        <w:ind w:left="6965" w:hanging="281"/>
      </w:pPr>
      <w:rPr>
        <w:rFonts w:hint="default"/>
        <w:lang w:val="ru-RU" w:eastAsia="ru-RU" w:bidi="ru-RU"/>
      </w:rPr>
    </w:lvl>
    <w:lvl w:ilvl="7">
      <w:start w:val="0"/>
      <w:numFmt w:val="bullet"/>
      <w:lvlText w:val="•"/>
      <w:lvlJc w:val="left"/>
      <w:pPr>
        <w:ind w:left="8130" w:hanging="281"/>
      </w:pPr>
      <w:rPr>
        <w:rFonts w:hint="default"/>
        <w:lang w:val="ru-RU" w:eastAsia="ru-RU" w:bidi="ru-RU"/>
      </w:rPr>
    </w:lvl>
    <w:lvl w:ilvl="8">
      <w:start w:val="0"/>
      <w:numFmt w:val="bullet"/>
      <w:lvlText w:val="•"/>
      <w:lvlJc w:val="left"/>
      <w:pPr>
        <w:ind w:left="9296" w:hanging="281"/>
      </w:pPr>
      <w:rPr>
        <w:rFonts w:hint="default"/>
        <w:lang w:val="ru-RU" w:eastAsia="ru-RU" w:bidi="ru-RU"/>
      </w:rPr>
    </w:lvl>
  </w:abstractNum>
  <w:abstractNum w:abstractNumId="153">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52">
    <w:multiLevelType w:val="hybridMultilevel"/>
    <w:lvl w:ilvl="0">
      <w:start w:val="1"/>
      <w:numFmt w:val="decimal"/>
      <w:lvlText w:val="%1."/>
      <w:lvlJc w:val="left"/>
      <w:pPr>
        <w:ind w:left="852" w:hanging="307"/>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07"/>
      </w:pPr>
      <w:rPr>
        <w:rFonts w:hint="default"/>
        <w:lang w:val="ru-RU" w:eastAsia="ru-RU" w:bidi="ru-RU"/>
      </w:rPr>
    </w:lvl>
    <w:lvl w:ilvl="2">
      <w:start w:val="0"/>
      <w:numFmt w:val="bullet"/>
      <w:lvlText w:val="•"/>
      <w:lvlJc w:val="left"/>
      <w:pPr>
        <w:ind w:left="3013" w:hanging="307"/>
      </w:pPr>
      <w:rPr>
        <w:rFonts w:hint="default"/>
        <w:lang w:val="ru-RU" w:eastAsia="ru-RU" w:bidi="ru-RU"/>
      </w:rPr>
    </w:lvl>
    <w:lvl w:ilvl="3">
      <w:start w:val="0"/>
      <w:numFmt w:val="bullet"/>
      <w:lvlText w:val="•"/>
      <w:lvlJc w:val="left"/>
      <w:pPr>
        <w:ind w:left="4089" w:hanging="307"/>
      </w:pPr>
      <w:rPr>
        <w:rFonts w:hint="default"/>
        <w:lang w:val="ru-RU" w:eastAsia="ru-RU" w:bidi="ru-RU"/>
      </w:rPr>
    </w:lvl>
    <w:lvl w:ilvl="4">
      <w:start w:val="0"/>
      <w:numFmt w:val="bullet"/>
      <w:lvlText w:val="•"/>
      <w:lvlJc w:val="left"/>
      <w:pPr>
        <w:ind w:left="5166" w:hanging="307"/>
      </w:pPr>
      <w:rPr>
        <w:rFonts w:hint="default"/>
        <w:lang w:val="ru-RU" w:eastAsia="ru-RU" w:bidi="ru-RU"/>
      </w:rPr>
    </w:lvl>
    <w:lvl w:ilvl="5">
      <w:start w:val="0"/>
      <w:numFmt w:val="bullet"/>
      <w:lvlText w:val="•"/>
      <w:lvlJc w:val="left"/>
      <w:pPr>
        <w:ind w:left="6243" w:hanging="307"/>
      </w:pPr>
      <w:rPr>
        <w:rFonts w:hint="default"/>
        <w:lang w:val="ru-RU" w:eastAsia="ru-RU" w:bidi="ru-RU"/>
      </w:rPr>
    </w:lvl>
    <w:lvl w:ilvl="6">
      <w:start w:val="0"/>
      <w:numFmt w:val="bullet"/>
      <w:lvlText w:val="•"/>
      <w:lvlJc w:val="left"/>
      <w:pPr>
        <w:ind w:left="7319" w:hanging="307"/>
      </w:pPr>
      <w:rPr>
        <w:rFonts w:hint="default"/>
        <w:lang w:val="ru-RU" w:eastAsia="ru-RU" w:bidi="ru-RU"/>
      </w:rPr>
    </w:lvl>
    <w:lvl w:ilvl="7">
      <w:start w:val="0"/>
      <w:numFmt w:val="bullet"/>
      <w:lvlText w:val="•"/>
      <w:lvlJc w:val="left"/>
      <w:pPr>
        <w:ind w:left="8396" w:hanging="307"/>
      </w:pPr>
      <w:rPr>
        <w:rFonts w:hint="default"/>
        <w:lang w:val="ru-RU" w:eastAsia="ru-RU" w:bidi="ru-RU"/>
      </w:rPr>
    </w:lvl>
    <w:lvl w:ilvl="8">
      <w:start w:val="0"/>
      <w:numFmt w:val="bullet"/>
      <w:lvlText w:val="•"/>
      <w:lvlJc w:val="left"/>
      <w:pPr>
        <w:ind w:left="9473" w:hanging="307"/>
      </w:pPr>
      <w:rPr>
        <w:rFonts w:hint="default"/>
        <w:lang w:val="ru-RU" w:eastAsia="ru-RU" w:bidi="ru-RU"/>
      </w:rPr>
    </w:lvl>
  </w:abstractNum>
  <w:abstractNum w:abstractNumId="151">
    <w:multiLevelType w:val="hybridMultilevel"/>
    <w:lvl w:ilvl="0">
      <w:start w:val="3"/>
      <w:numFmt w:val="decimal"/>
      <w:lvlText w:val="%1."/>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50">
    <w:multiLevelType w:val="hybridMultilevel"/>
    <w:lvl w:ilvl="0">
      <w:start w:val="1"/>
      <w:numFmt w:val="decimal"/>
      <w:lvlText w:val="%1."/>
      <w:lvlJc w:val="left"/>
      <w:pPr>
        <w:ind w:left="852" w:hanging="252"/>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2"/>
      </w:pPr>
      <w:rPr>
        <w:rFonts w:hint="default"/>
        <w:lang w:val="ru-RU" w:eastAsia="ru-RU" w:bidi="ru-RU"/>
      </w:rPr>
    </w:lvl>
    <w:lvl w:ilvl="2">
      <w:start w:val="0"/>
      <w:numFmt w:val="bullet"/>
      <w:lvlText w:val="•"/>
      <w:lvlJc w:val="left"/>
      <w:pPr>
        <w:ind w:left="3013" w:hanging="252"/>
      </w:pPr>
      <w:rPr>
        <w:rFonts w:hint="default"/>
        <w:lang w:val="ru-RU" w:eastAsia="ru-RU" w:bidi="ru-RU"/>
      </w:rPr>
    </w:lvl>
    <w:lvl w:ilvl="3">
      <w:start w:val="0"/>
      <w:numFmt w:val="bullet"/>
      <w:lvlText w:val="•"/>
      <w:lvlJc w:val="left"/>
      <w:pPr>
        <w:ind w:left="4089" w:hanging="252"/>
      </w:pPr>
      <w:rPr>
        <w:rFonts w:hint="default"/>
        <w:lang w:val="ru-RU" w:eastAsia="ru-RU" w:bidi="ru-RU"/>
      </w:rPr>
    </w:lvl>
    <w:lvl w:ilvl="4">
      <w:start w:val="0"/>
      <w:numFmt w:val="bullet"/>
      <w:lvlText w:val="•"/>
      <w:lvlJc w:val="left"/>
      <w:pPr>
        <w:ind w:left="5166" w:hanging="252"/>
      </w:pPr>
      <w:rPr>
        <w:rFonts w:hint="default"/>
        <w:lang w:val="ru-RU" w:eastAsia="ru-RU" w:bidi="ru-RU"/>
      </w:rPr>
    </w:lvl>
    <w:lvl w:ilvl="5">
      <w:start w:val="0"/>
      <w:numFmt w:val="bullet"/>
      <w:lvlText w:val="•"/>
      <w:lvlJc w:val="left"/>
      <w:pPr>
        <w:ind w:left="6243" w:hanging="252"/>
      </w:pPr>
      <w:rPr>
        <w:rFonts w:hint="default"/>
        <w:lang w:val="ru-RU" w:eastAsia="ru-RU" w:bidi="ru-RU"/>
      </w:rPr>
    </w:lvl>
    <w:lvl w:ilvl="6">
      <w:start w:val="0"/>
      <w:numFmt w:val="bullet"/>
      <w:lvlText w:val="•"/>
      <w:lvlJc w:val="left"/>
      <w:pPr>
        <w:ind w:left="7319" w:hanging="252"/>
      </w:pPr>
      <w:rPr>
        <w:rFonts w:hint="default"/>
        <w:lang w:val="ru-RU" w:eastAsia="ru-RU" w:bidi="ru-RU"/>
      </w:rPr>
    </w:lvl>
    <w:lvl w:ilvl="7">
      <w:start w:val="0"/>
      <w:numFmt w:val="bullet"/>
      <w:lvlText w:val="•"/>
      <w:lvlJc w:val="left"/>
      <w:pPr>
        <w:ind w:left="8396" w:hanging="252"/>
      </w:pPr>
      <w:rPr>
        <w:rFonts w:hint="default"/>
        <w:lang w:val="ru-RU" w:eastAsia="ru-RU" w:bidi="ru-RU"/>
      </w:rPr>
    </w:lvl>
    <w:lvl w:ilvl="8">
      <w:start w:val="0"/>
      <w:numFmt w:val="bullet"/>
      <w:lvlText w:val="•"/>
      <w:lvlJc w:val="left"/>
      <w:pPr>
        <w:ind w:left="9473" w:hanging="252"/>
      </w:pPr>
      <w:rPr>
        <w:rFonts w:hint="default"/>
        <w:lang w:val="ru-RU" w:eastAsia="ru-RU" w:bidi="ru-RU"/>
      </w:rPr>
    </w:lvl>
  </w:abstractNum>
  <w:abstractNum w:abstractNumId="149">
    <w:multiLevelType w:val="hybridMultilevel"/>
    <w:lvl w:ilvl="0">
      <w:start w:val="1"/>
      <w:numFmt w:val="decimal"/>
      <w:lvlText w:val="%1."/>
      <w:lvlJc w:val="left"/>
      <w:pPr>
        <w:ind w:left="852" w:hanging="41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15"/>
      </w:pPr>
      <w:rPr>
        <w:rFonts w:hint="default"/>
        <w:lang w:val="ru-RU" w:eastAsia="ru-RU" w:bidi="ru-RU"/>
      </w:rPr>
    </w:lvl>
    <w:lvl w:ilvl="2">
      <w:start w:val="0"/>
      <w:numFmt w:val="bullet"/>
      <w:lvlText w:val="•"/>
      <w:lvlJc w:val="left"/>
      <w:pPr>
        <w:ind w:left="3013" w:hanging="415"/>
      </w:pPr>
      <w:rPr>
        <w:rFonts w:hint="default"/>
        <w:lang w:val="ru-RU" w:eastAsia="ru-RU" w:bidi="ru-RU"/>
      </w:rPr>
    </w:lvl>
    <w:lvl w:ilvl="3">
      <w:start w:val="0"/>
      <w:numFmt w:val="bullet"/>
      <w:lvlText w:val="•"/>
      <w:lvlJc w:val="left"/>
      <w:pPr>
        <w:ind w:left="4089" w:hanging="415"/>
      </w:pPr>
      <w:rPr>
        <w:rFonts w:hint="default"/>
        <w:lang w:val="ru-RU" w:eastAsia="ru-RU" w:bidi="ru-RU"/>
      </w:rPr>
    </w:lvl>
    <w:lvl w:ilvl="4">
      <w:start w:val="0"/>
      <w:numFmt w:val="bullet"/>
      <w:lvlText w:val="•"/>
      <w:lvlJc w:val="left"/>
      <w:pPr>
        <w:ind w:left="5166" w:hanging="415"/>
      </w:pPr>
      <w:rPr>
        <w:rFonts w:hint="default"/>
        <w:lang w:val="ru-RU" w:eastAsia="ru-RU" w:bidi="ru-RU"/>
      </w:rPr>
    </w:lvl>
    <w:lvl w:ilvl="5">
      <w:start w:val="0"/>
      <w:numFmt w:val="bullet"/>
      <w:lvlText w:val="•"/>
      <w:lvlJc w:val="left"/>
      <w:pPr>
        <w:ind w:left="6243" w:hanging="415"/>
      </w:pPr>
      <w:rPr>
        <w:rFonts w:hint="default"/>
        <w:lang w:val="ru-RU" w:eastAsia="ru-RU" w:bidi="ru-RU"/>
      </w:rPr>
    </w:lvl>
    <w:lvl w:ilvl="6">
      <w:start w:val="0"/>
      <w:numFmt w:val="bullet"/>
      <w:lvlText w:val="•"/>
      <w:lvlJc w:val="left"/>
      <w:pPr>
        <w:ind w:left="7319" w:hanging="415"/>
      </w:pPr>
      <w:rPr>
        <w:rFonts w:hint="default"/>
        <w:lang w:val="ru-RU" w:eastAsia="ru-RU" w:bidi="ru-RU"/>
      </w:rPr>
    </w:lvl>
    <w:lvl w:ilvl="7">
      <w:start w:val="0"/>
      <w:numFmt w:val="bullet"/>
      <w:lvlText w:val="•"/>
      <w:lvlJc w:val="left"/>
      <w:pPr>
        <w:ind w:left="8396" w:hanging="415"/>
      </w:pPr>
      <w:rPr>
        <w:rFonts w:hint="default"/>
        <w:lang w:val="ru-RU" w:eastAsia="ru-RU" w:bidi="ru-RU"/>
      </w:rPr>
    </w:lvl>
    <w:lvl w:ilvl="8">
      <w:start w:val="0"/>
      <w:numFmt w:val="bullet"/>
      <w:lvlText w:val="•"/>
      <w:lvlJc w:val="left"/>
      <w:pPr>
        <w:ind w:left="9473" w:hanging="415"/>
      </w:pPr>
      <w:rPr>
        <w:rFonts w:hint="default"/>
        <w:lang w:val="ru-RU" w:eastAsia="ru-RU" w:bidi="ru-RU"/>
      </w:rPr>
    </w:lvl>
  </w:abstractNum>
  <w:abstractNum w:abstractNumId="148">
    <w:multiLevelType w:val="hybridMultilevel"/>
    <w:lvl w:ilvl="0">
      <w:start w:val="3"/>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47">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46">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145">
    <w:multiLevelType w:val="hybridMultilevel"/>
    <w:lvl w:ilvl="0">
      <w:start w:val="1"/>
      <w:numFmt w:val="decimal"/>
      <w:lvlText w:val="%1."/>
      <w:lvlJc w:val="left"/>
      <w:pPr>
        <w:ind w:left="852" w:hanging="35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53"/>
      </w:pPr>
      <w:rPr>
        <w:rFonts w:hint="default"/>
        <w:lang w:val="ru-RU" w:eastAsia="ru-RU" w:bidi="ru-RU"/>
      </w:rPr>
    </w:lvl>
    <w:lvl w:ilvl="2">
      <w:start w:val="0"/>
      <w:numFmt w:val="bullet"/>
      <w:lvlText w:val="•"/>
      <w:lvlJc w:val="left"/>
      <w:pPr>
        <w:ind w:left="3013" w:hanging="353"/>
      </w:pPr>
      <w:rPr>
        <w:rFonts w:hint="default"/>
        <w:lang w:val="ru-RU" w:eastAsia="ru-RU" w:bidi="ru-RU"/>
      </w:rPr>
    </w:lvl>
    <w:lvl w:ilvl="3">
      <w:start w:val="0"/>
      <w:numFmt w:val="bullet"/>
      <w:lvlText w:val="•"/>
      <w:lvlJc w:val="left"/>
      <w:pPr>
        <w:ind w:left="4089" w:hanging="353"/>
      </w:pPr>
      <w:rPr>
        <w:rFonts w:hint="default"/>
        <w:lang w:val="ru-RU" w:eastAsia="ru-RU" w:bidi="ru-RU"/>
      </w:rPr>
    </w:lvl>
    <w:lvl w:ilvl="4">
      <w:start w:val="0"/>
      <w:numFmt w:val="bullet"/>
      <w:lvlText w:val="•"/>
      <w:lvlJc w:val="left"/>
      <w:pPr>
        <w:ind w:left="5166" w:hanging="353"/>
      </w:pPr>
      <w:rPr>
        <w:rFonts w:hint="default"/>
        <w:lang w:val="ru-RU" w:eastAsia="ru-RU" w:bidi="ru-RU"/>
      </w:rPr>
    </w:lvl>
    <w:lvl w:ilvl="5">
      <w:start w:val="0"/>
      <w:numFmt w:val="bullet"/>
      <w:lvlText w:val="•"/>
      <w:lvlJc w:val="left"/>
      <w:pPr>
        <w:ind w:left="6243" w:hanging="353"/>
      </w:pPr>
      <w:rPr>
        <w:rFonts w:hint="default"/>
        <w:lang w:val="ru-RU" w:eastAsia="ru-RU" w:bidi="ru-RU"/>
      </w:rPr>
    </w:lvl>
    <w:lvl w:ilvl="6">
      <w:start w:val="0"/>
      <w:numFmt w:val="bullet"/>
      <w:lvlText w:val="•"/>
      <w:lvlJc w:val="left"/>
      <w:pPr>
        <w:ind w:left="7319" w:hanging="353"/>
      </w:pPr>
      <w:rPr>
        <w:rFonts w:hint="default"/>
        <w:lang w:val="ru-RU" w:eastAsia="ru-RU" w:bidi="ru-RU"/>
      </w:rPr>
    </w:lvl>
    <w:lvl w:ilvl="7">
      <w:start w:val="0"/>
      <w:numFmt w:val="bullet"/>
      <w:lvlText w:val="•"/>
      <w:lvlJc w:val="left"/>
      <w:pPr>
        <w:ind w:left="8396" w:hanging="353"/>
      </w:pPr>
      <w:rPr>
        <w:rFonts w:hint="default"/>
        <w:lang w:val="ru-RU" w:eastAsia="ru-RU" w:bidi="ru-RU"/>
      </w:rPr>
    </w:lvl>
    <w:lvl w:ilvl="8">
      <w:start w:val="0"/>
      <w:numFmt w:val="bullet"/>
      <w:lvlText w:val="•"/>
      <w:lvlJc w:val="left"/>
      <w:pPr>
        <w:ind w:left="9473" w:hanging="353"/>
      </w:pPr>
      <w:rPr>
        <w:rFonts w:hint="default"/>
        <w:lang w:val="ru-RU" w:eastAsia="ru-RU" w:bidi="ru-RU"/>
      </w:rPr>
    </w:lvl>
  </w:abstractNum>
  <w:abstractNum w:abstractNumId="144">
    <w:multiLevelType w:val="hybridMultilevel"/>
    <w:lvl w:ilvl="0">
      <w:start w:val="1"/>
      <w:numFmt w:val="decimal"/>
      <w:lvlText w:val="%1."/>
      <w:lvlJc w:val="left"/>
      <w:pPr>
        <w:ind w:left="852" w:hanging="28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8"/>
      </w:pPr>
      <w:rPr>
        <w:rFonts w:hint="default"/>
        <w:lang w:val="ru-RU" w:eastAsia="ru-RU" w:bidi="ru-RU"/>
      </w:rPr>
    </w:lvl>
    <w:lvl w:ilvl="2">
      <w:start w:val="0"/>
      <w:numFmt w:val="bullet"/>
      <w:lvlText w:val="•"/>
      <w:lvlJc w:val="left"/>
      <w:pPr>
        <w:ind w:left="3013" w:hanging="288"/>
      </w:pPr>
      <w:rPr>
        <w:rFonts w:hint="default"/>
        <w:lang w:val="ru-RU" w:eastAsia="ru-RU" w:bidi="ru-RU"/>
      </w:rPr>
    </w:lvl>
    <w:lvl w:ilvl="3">
      <w:start w:val="0"/>
      <w:numFmt w:val="bullet"/>
      <w:lvlText w:val="•"/>
      <w:lvlJc w:val="left"/>
      <w:pPr>
        <w:ind w:left="4089" w:hanging="288"/>
      </w:pPr>
      <w:rPr>
        <w:rFonts w:hint="default"/>
        <w:lang w:val="ru-RU" w:eastAsia="ru-RU" w:bidi="ru-RU"/>
      </w:rPr>
    </w:lvl>
    <w:lvl w:ilvl="4">
      <w:start w:val="0"/>
      <w:numFmt w:val="bullet"/>
      <w:lvlText w:val="•"/>
      <w:lvlJc w:val="left"/>
      <w:pPr>
        <w:ind w:left="5166" w:hanging="288"/>
      </w:pPr>
      <w:rPr>
        <w:rFonts w:hint="default"/>
        <w:lang w:val="ru-RU" w:eastAsia="ru-RU" w:bidi="ru-RU"/>
      </w:rPr>
    </w:lvl>
    <w:lvl w:ilvl="5">
      <w:start w:val="0"/>
      <w:numFmt w:val="bullet"/>
      <w:lvlText w:val="•"/>
      <w:lvlJc w:val="left"/>
      <w:pPr>
        <w:ind w:left="6243" w:hanging="288"/>
      </w:pPr>
      <w:rPr>
        <w:rFonts w:hint="default"/>
        <w:lang w:val="ru-RU" w:eastAsia="ru-RU" w:bidi="ru-RU"/>
      </w:rPr>
    </w:lvl>
    <w:lvl w:ilvl="6">
      <w:start w:val="0"/>
      <w:numFmt w:val="bullet"/>
      <w:lvlText w:val="•"/>
      <w:lvlJc w:val="left"/>
      <w:pPr>
        <w:ind w:left="7319" w:hanging="288"/>
      </w:pPr>
      <w:rPr>
        <w:rFonts w:hint="default"/>
        <w:lang w:val="ru-RU" w:eastAsia="ru-RU" w:bidi="ru-RU"/>
      </w:rPr>
    </w:lvl>
    <w:lvl w:ilvl="7">
      <w:start w:val="0"/>
      <w:numFmt w:val="bullet"/>
      <w:lvlText w:val="•"/>
      <w:lvlJc w:val="left"/>
      <w:pPr>
        <w:ind w:left="8396" w:hanging="288"/>
      </w:pPr>
      <w:rPr>
        <w:rFonts w:hint="default"/>
        <w:lang w:val="ru-RU" w:eastAsia="ru-RU" w:bidi="ru-RU"/>
      </w:rPr>
    </w:lvl>
    <w:lvl w:ilvl="8">
      <w:start w:val="0"/>
      <w:numFmt w:val="bullet"/>
      <w:lvlText w:val="•"/>
      <w:lvlJc w:val="left"/>
      <w:pPr>
        <w:ind w:left="9473" w:hanging="288"/>
      </w:pPr>
      <w:rPr>
        <w:rFonts w:hint="default"/>
        <w:lang w:val="ru-RU" w:eastAsia="ru-RU" w:bidi="ru-RU"/>
      </w:rPr>
    </w:lvl>
  </w:abstractNum>
  <w:abstractNum w:abstractNumId="143">
    <w:multiLevelType w:val="hybridMultilevel"/>
    <w:lvl w:ilvl="0">
      <w:start w:val="1"/>
      <w:numFmt w:val="decimal"/>
      <w:lvlText w:val="%1."/>
      <w:lvlJc w:val="left"/>
      <w:pPr>
        <w:ind w:left="852" w:hanging="353"/>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69"/>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3013" w:hanging="369"/>
      </w:pPr>
      <w:rPr>
        <w:rFonts w:hint="default"/>
        <w:lang w:val="ru-RU" w:eastAsia="ru-RU" w:bidi="ru-RU"/>
      </w:rPr>
    </w:lvl>
    <w:lvl w:ilvl="3">
      <w:start w:val="0"/>
      <w:numFmt w:val="bullet"/>
      <w:lvlText w:val="•"/>
      <w:lvlJc w:val="left"/>
      <w:pPr>
        <w:ind w:left="4089" w:hanging="369"/>
      </w:pPr>
      <w:rPr>
        <w:rFonts w:hint="default"/>
        <w:lang w:val="ru-RU" w:eastAsia="ru-RU" w:bidi="ru-RU"/>
      </w:rPr>
    </w:lvl>
    <w:lvl w:ilvl="4">
      <w:start w:val="0"/>
      <w:numFmt w:val="bullet"/>
      <w:lvlText w:val="•"/>
      <w:lvlJc w:val="left"/>
      <w:pPr>
        <w:ind w:left="5166" w:hanging="369"/>
      </w:pPr>
      <w:rPr>
        <w:rFonts w:hint="default"/>
        <w:lang w:val="ru-RU" w:eastAsia="ru-RU" w:bidi="ru-RU"/>
      </w:rPr>
    </w:lvl>
    <w:lvl w:ilvl="5">
      <w:start w:val="0"/>
      <w:numFmt w:val="bullet"/>
      <w:lvlText w:val="•"/>
      <w:lvlJc w:val="left"/>
      <w:pPr>
        <w:ind w:left="6243" w:hanging="369"/>
      </w:pPr>
      <w:rPr>
        <w:rFonts w:hint="default"/>
        <w:lang w:val="ru-RU" w:eastAsia="ru-RU" w:bidi="ru-RU"/>
      </w:rPr>
    </w:lvl>
    <w:lvl w:ilvl="6">
      <w:start w:val="0"/>
      <w:numFmt w:val="bullet"/>
      <w:lvlText w:val="•"/>
      <w:lvlJc w:val="left"/>
      <w:pPr>
        <w:ind w:left="7319" w:hanging="369"/>
      </w:pPr>
      <w:rPr>
        <w:rFonts w:hint="default"/>
        <w:lang w:val="ru-RU" w:eastAsia="ru-RU" w:bidi="ru-RU"/>
      </w:rPr>
    </w:lvl>
    <w:lvl w:ilvl="7">
      <w:start w:val="0"/>
      <w:numFmt w:val="bullet"/>
      <w:lvlText w:val="•"/>
      <w:lvlJc w:val="left"/>
      <w:pPr>
        <w:ind w:left="8396" w:hanging="369"/>
      </w:pPr>
      <w:rPr>
        <w:rFonts w:hint="default"/>
        <w:lang w:val="ru-RU" w:eastAsia="ru-RU" w:bidi="ru-RU"/>
      </w:rPr>
    </w:lvl>
    <w:lvl w:ilvl="8">
      <w:start w:val="0"/>
      <w:numFmt w:val="bullet"/>
      <w:lvlText w:val="•"/>
      <w:lvlJc w:val="left"/>
      <w:pPr>
        <w:ind w:left="9473" w:hanging="369"/>
      </w:pPr>
      <w:rPr>
        <w:rFonts w:hint="default"/>
        <w:lang w:val="ru-RU" w:eastAsia="ru-RU" w:bidi="ru-RU"/>
      </w:rPr>
    </w:lvl>
  </w:abstractNum>
  <w:abstractNum w:abstractNumId="142">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41">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2"/>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140">
    <w:multiLevelType w:val="hybridMultilevel"/>
    <w:lvl w:ilvl="0">
      <w:start w:val="1"/>
      <w:numFmt w:val="decimal"/>
      <w:lvlText w:val="%1)"/>
      <w:lvlJc w:val="left"/>
      <w:pPr>
        <w:ind w:left="852" w:hanging="307"/>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07"/>
      </w:pPr>
      <w:rPr>
        <w:rFonts w:hint="default"/>
        <w:lang w:val="ru-RU" w:eastAsia="ru-RU" w:bidi="ru-RU"/>
      </w:rPr>
    </w:lvl>
    <w:lvl w:ilvl="2">
      <w:start w:val="0"/>
      <w:numFmt w:val="bullet"/>
      <w:lvlText w:val="•"/>
      <w:lvlJc w:val="left"/>
      <w:pPr>
        <w:ind w:left="3013" w:hanging="307"/>
      </w:pPr>
      <w:rPr>
        <w:rFonts w:hint="default"/>
        <w:lang w:val="ru-RU" w:eastAsia="ru-RU" w:bidi="ru-RU"/>
      </w:rPr>
    </w:lvl>
    <w:lvl w:ilvl="3">
      <w:start w:val="0"/>
      <w:numFmt w:val="bullet"/>
      <w:lvlText w:val="•"/>
      <w:lvlJc w:val="left"/>
      <w:pPr>
        <w:ind w:left="4089" w:hanging="307"/>
      </w:pPr>
      <w:rPr>
        <w:rFonts w:hint="default"/>
        <w:lang w:val="ru-RU" w:eastAsia="ru-RU" w:bidi="ru-RU"/>
      </w:rPr>
    </w:lvl>
    <w:lvl w:ilvl="4">
      <w:start w:val="0"/>
      <w:numFmt w:val="bullet"/>
      <w:lvlText w:val="•"/>
      <w:lvlJc w:val="left"/>
      <w:pPr>
        <w:ind w:left="5166" w:hanging="307"/>
      </w:pPr>
      <w:rPr>
        <w:rFonts w:hint="default"/>
        <w:lang w:val="ru-RU" w:eastAsia="ru-RU" w:bidi="ru-RU"/>
      </w:rPr>
    </w:lvl>
    <w:lvl w:ilvl="5">
      <w:start w:val="0"/>
      <w:numFmt w:val="bullet"/>
      <w:lvlText w:val="•"/>
      <w:lvlJc w:val="left"/>
      <w:pPr>
        <w:ind w:left="6243" w:hanging="307"/>
      </w:pPr>
      <w:rPr>
        <w:rFonts w:hint="default"/>
        <w:lang w:val="ru-RU" w:eastAsia="ru-RU" w:bidi="ru-RU"/>
      </w:rPr>
    </w:lvl>
    <w:lvl w:ilvl="6">
      <w:start w:val="0"/>
      <w:numFmt w:val="bullet"/>
      <w:lvlText w:val="•"/>
      <w:lvlJc w:val="left"/>
      <w:pPr>
        <w:ind w:left="7319" w:hanging="307"/>
      </w:pPr>
      <w:rPr>
        <w:rFonts w:hint="default"/>
        <w:lang w:val="ru-RU" w:eastAsia="ru-RU" w:bidi="ru-RU"/>
      </w:rPr>
    </w:lvl>
    <w:lvl w:ilvl="7">
      <w:start w:val="0"/>
      <w:numFmt w:val="bullet"/>
      <w:lvlText w:val="•"/>
      <w:lvlJc w:val="left"/>
      <w:pPr>
        <w:ind w:left="8396" w:hanging="307"/>
      </w:pPr>
      <w:rPr>
        <w:rFonts w:hint="default"/>
        <w:lang w:val="ru-RU" w:eastAsia="ru-RU" w:bidi="ru-RU"/>
      </w:rPr>
    </w:lvl>
    <w:lvl w:ilvl="8">
      <w:start w:val="0"/>
      <w:numFmt w:val="bullet"/>
      <w:lvlText w:val="•"/>
      <w:lvlJc w:val="left"/>
      <w:pPr>
        <w:ind w:left="9473" w:hanging="307"/>
      </w:pPr>
      <w:rPr>
        <w:rFonts w:hint="default"/>
        <w:lang w:val="ru-RU" w:eastAsia="ru-RU" w:bidi="ru-RU"/>
      </w:rPr>
    </w:lvl>
  </w:abstractNum>
  <w:abstractNum w:abstractNumId="139">
    <w:multiLevelType w:val="hybridMultilevel"/>
    <w:lvl w:ilvl="0">
      <w:start w:val="1"/>
      <w:numFmt w:val="decimal"/>
      <w:lvlText w:val="%1."/>
      <w:lvlJc w:val="left"/>
      <w:pPr>
        <w:ind w:left="852" w:hanging="379"/>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936" w:hanging="379"/>
      </w:pPr>
      <w:rPr>
        <w:rFonts w:hint="default"/>
        <w:lang w:val="ru-RU" w:eastAsia="ru-RU" w:bidi="ru-RU"/>
      </w:rPr>
    </w:lvl>
    <w:lvl w:ilvl="2">
      <w:start w:val="0"/>
      <w:numFmt w:val="bullet"/>
      <w:lvlText w:val="•"/>
      <w:lvlJc w:val="left"/>
      <w:pPr>
        <w:ind w:left="3013" w:hanging="379"/>
      </w:pPr>
      <w:rPr>
        <w:rFonts w:hint="default"/>
        <w:lang w:val="ru-RU" w:eastAsia="ru-RU" w:bidi="ru-RU"/>
      </w:rPr>
    </w:lvl>
    <w:lvl w:ilvl="3">
      <w:start w:val="0"/>
      <w:numFmt w:val="bullet"/>
      <w:lvlText w:val="•"/>
      <w:lvlJc w:val="left"/>
      <w:pPr>
        <w:ind w:left="4089" w:hanging="379"/>
      </w:pPr>
      <w:rPr>
        <w:rFonts w:hint="default"/>
        <w:lang w:val="ru-RU" w:eastAsia="ru-RU" w:bidi="ru-RU"/>
      </w:rPr>
    </w:lvl>
    <w:lvl w:ilvl="4">
      <w:start w:val="0"/>
      <w:numFmt w:val="bullet"/>
      <w:lvlText w:val="•"/>
      <w:lvlJc w:val="left"/>
      <w:pPr>
        <w:ind w:left="5166" w:hanging="379"/>
      </w:pPr>
      <w:rPr>
        <w:rFonts w:hint="default"/>
        <w:lang w:val="ru-RU" w:eastAsia="ru-RU" w:bidi="ru-RU"/>
      </w:rPr>
    </w:lvl>
    <w:lvl w:ilvl="5">
      <w:start w:val="0"/>
      <w:numFmt w:val="bullet"/>
      <w:lvlText w:val="•"/>
      <w:lvlJc w:val="left"/>
      <w:pPr>
        <w:ind w:left="6243" w:hanging="379"/>
      </w:pPr>
      <w:rPr>
        <w:rFonts w:hint="default"/>
        <w:lang w:val="ru-RU" w:eastAsia="ru-RU" w:bidi="ru-RU"/>
      </w:rPr>
    </w:lvl>
    <w:lvl w:ilvl="6">
      <w:start w:val="0"/>
      <w:numFmt w:val="bullet"/>
      <w:lvlText w:val="•"/>
      <w:lvlJc w:val="left"/>
      <w:pPr>
        <w:ind w:left="7319" w:hanging="379"/>
      </w:pPr>
      <w:rPr>
        <w:rFonts w:hint="default"/>
        <w:lang w:val="ru-RU" w:eastAsia="ru-RU" w:bidi="ru-RU"/>
      </w:rPr>
    </w:lvl>
    <w:lvl w:ilvl="7">
      <w:start w:val="0"/>
      <w:numFmt w:val="bullet"/>
      <w:lvlText w:val="•"/>
      <w:lvlJc w:val="left"/>
      <w:pPr>
        <w:ind w:left="8396" w:hanging="379"/>
      </w:pPr>
      <w:rPr>
        <w:rFonts w:hint="default"/>
        <w:lang w:val="ru-RU" w:eastAsia="ru-RU" w:bidi="ru-RU"/>
      </w:rPr>
    </w:lvl>
    <w:lvl w:ilvl="8">
      <w:start w:val="0"/>
      <w:numFmt w:val="bullet"/>
      <w:lvlText w:val="•"/>
      <w:lvlJc w:val="left"/>
      <w:pPr>
        <w:ind w:left="9473" w:hanging="379"/>
      </w:pPr>
      <w:rPr>
        <w:rFonts w:hint="default"/>
        <w:lang w:val="ru-RU" w:eastAsia="ru-RU" w:bidi="ru-RU"/>
      </w:rPr>
    </w:lvl>
  </w:abstractNum>
  <w:abstractNum w:abstractNumId="138">
    <w:multiLevelType w:val="hybridMultilevel"/>
    <w:lvl w:ilvl="0">
      <w:start w:val="1"/>
      <w:numFmt w:val="decimal"/>
      <w:lvlText w:val="%1)"/>
      <w:lvlJc w:val="left"/>
      <w:pPr>
        <w:ind w:left="852" w:hanging="451"/>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1936" w:hanging="451"/>
      </w:pPr>
      <w:rPr>
        <w:rFonts w:hint="default"/>
        <w:lang w:val="ru-RU" w:eastAsia="ru-RU" w:bidi="ru-RU"/>
      </w:rPr>
    </w:lvl>
    <w:lvl w:ilvl="2">
      <w:start w:val="0"/>
      <w:numFmt w:val="bullet"/>
      <w:lvlText w:val="•"/>
      <w:lvlJc w:val="left"/>
      <w:pPr>
        <w:ind w:left="3013" w:hanging="451"/>
      </w:pPr>
      <w:rPr>
        <w:rFonts w:hint="default"/>
        <w:lang w:val="ru-RU" w:eastAsia="ru-RU" w:bidi="ru-RU"/>
      </w:rPr>
    </w:lvl>
    <w:lvl w:ilvl="3">
      <w:start w:val="0"/>
      <w:numFmt w:val="bullet"/>
      <w:lvlText w:val="•"/>
      <w:lvlJc w:val="left"/>
      <w:pPr>
        <w:ind w:left="4089" w:hanging="451"/>
      </w:pPr>
      <w:rPr>
        <w:rFonts w:hint="default"/>
        <w:lang w:val="ru-RU" w:eastAsia="ru-RU" w:bidi="ru-RU"/>
      </w:rPr>
    </w:lvl>
    <w:lvl w:ilvl="4">
      <w:start w:val="0"/>
      <w:numFmt w:val="bullet"/>
      <w:lvlText w:val="•"/>
      <w:lvlJc w:val="left"/>
      <w:pPr>
        <w:ind w:left="5166" w:hanging="451"/>
      </w:pPr>
      <w:rPr>
        <w:rFonts w:hint="default"/>
        <w:lang w:val="ru-RU" w:eastAsia="ru-RU" w:bidi="ru-RU"/>
      </w:rPr>
    </w:lvl>
    <w:lvl w:ilvl="5">
      <w:start w:val="0"/>
      <w:numFmt w:val="bullet"/>
      <w:lvlText w:val="•"/>
      <w:lvlJc w:val="left"/>
      <w:pPr>
        <w:ind w:left="6243" w:hanging="451"/>
      </w:pPr>
      <w:rPr>
        <w:rFonts w:hint="default"/>
        <w:lang w:val="ru-RU" w:eastAsia="ru-RU" w:bidi="ru-RU"/>
      </w:rPr>
    </w:lvl>
    <w:lvl w:ilvl="6">
      <w:start w:val="0"/>
      <w:numFmt w:val="bullet"/>
      <w:lvlText w:val="•"/>
      <w:lvlJc w:val="left"/>
      <w:pPr>
        <w:ind w:left="7319" w:hanging="451"/>
      </w:pPr>
      <w:rPr>
        <w:rFonts w:hint="default"/>
        <w:lang w:val="ru-RU" w:eastAsia="ru-RU" w:bidi="ru-RU"/>
      </w:rPr>
    </w:lvl>
    <w:lvl w:ilvl="7">
      <w:start w:val="0"/>
      <w:numFmt w:val="bullet"/>
      <w:lvlText w:val="•"/>
      <w:lvlJc w:val="left"/>
      <w:pPr>
        <w:ind w:left="8396" w:hanging="451"/>
      </w:pPr>
      <w:rPr>
        <w:rFonts w:hint="default"/>
        <w:lang w:val="ru-RU" w:eastAsia="ru-RU" w:bidi="ru-RU"/>
      </w:rPr>
    </w:lvl>
    <w:lvl w:ilvl="8">
      <w:start w:val="0"/>
      <w:numFmt w:val="bullet"/>
      <w:lvlText w:val="•"/>
      <w:lvlJc w:val="left"/>
      <w:pPr>
        <w:ind w:left="9473" w:hanging="451"/>
      </w:pPr>
      <w:rPr>
        <w:rFonts w:hint="default"/>
        <w:lang w:val="ru-RU" w:eastAsia="ru-RU" w:bidi="ru-RU"/>
      </w:rPr>
    </w:lvl>
  </w:abstractNum>
  <w:abstractNum w:abstractNumId="137">
    <w:multiLevelType w:val="hybridMultilevel"/>
    <w:lvl w:ilvl="0">
      <w:start w:val="1"/>
      <w:numFmt w:val="decimal"/>
      <w:lvlText w:val="%1."/>
      <w:lvlJc w:val="left"/>
      <w:pPr>
        <w:ind w:left="852" w:hanging="34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43"/>
      </w:pPr>
      <w:rPr>
        <w:rFonts w:hint="default"/>
        <w:lang w:val="ru-RU" w:eastAsia="ru-RU" w:bidi="ru-RU"/>
      </w:rPr>
    </w:lvl>
    <w:lvl w:ilvl="2">
      <w:start w:val="0"/>
      <w:numFmt w:val="bullet"/>
      <w:lvlText w:val="•"/>
      <w:lvlJc w:val="left"/>
      <w:pPr>
        <w:ind w:left="3013" w:hanging="343"/>
      </w:pPr>
      <w:rPr>
        <w:rFonts w:hint="default"/>
        <w:lang w:val="ru-RU" w:eastAsia="ru-RU" w:bidi="ru-RU"/>
      </w:rPr>
    </w:lvl>
    <w:lvl w:ilvl="3">
      <w:start w:val="0"/>
      <w:numFmt w:val="bullet"/>
      <w:lvlText w:val="•"/>
      <w:lvlJc w:val="left"/>
      <w:pPr>
        <w:ind w:left="4089" w:hanging="343"/>
      </w:pPr>
      <w:rPr>
        <w:rFonts w:hint="default"/>
        <w:lang w:val="ru-RU" w:eastAsia="ru-RU" w:bidi="ru-RU"/>
      </w:rPr>
    </w:lvl>
    <w:lvl w:ilvl="4">
      <w:start w:val="0"/>
      <w:numFmt w:val="bullet"/>
      <w:lvlText w:val="•"/>
      <w:lvlJc w:val="left"/>
      <w:pPr>
        <w:ind w:left="5166" w:hanging="343"/>
      </w:pPr>
      <w:rPr>
        <w:rFonts w:hint="default"/>
        <w:lang w:val="ru-RU" w:eastAsia="ru-RU" w:bidi="ru-RU"/>
      </w:rPr>
    </w:lvl>
    <w:lvl w:ilvl="5">
      <w:start w:val="0"/>
      <w:numFmt w:val="bullet"/>
      <w:lvlText w:val="•"/>
      <w:lvlJc w:val="left"/>
      <w:pPr>
        <w:ind w:left="6243" w:hanging="343"/>
      </w:pPr>
      <w:rPr>
        <w:rFonts w:hint="default"/>
        <w:lang w:val="ru-RU" w:eastAsia="ru-RU" w:bidi="ru-RU"/>
      </w:rPr>
    </w:lvl>
    <w:lvl w:ilvl="6">
      <w:start w:val="0"/>
      <w:numFmt w:val="bullet"/>
      <w:lvlText w:val="•"/>
      <w:lvlJc w:val="left"/>
      <w:pPr>
        <w:ind w:left="7319" w:hanging="343"/>
      </w:pPr>
      <w:rPr>
        <w:rFonts w:hint="default"/>
        <w:lang w:val="ru-RU" w:eastAsia="ru-RU" w:bidi="ru-RU"/>
      </w:rPr>
    </w:lvl>
    <w:lvl w:ilvl="7">
      <w:start w:val="0"/>
      <w:numFmt w:val="bullet"/>
      <w:lvlText w:val="•"/>
      <w:lvlJc w:val="left"/>
      <w:pPr>
        <w:ind w:left="8396" w:hanging="343"/>
      </w:pPr>
      <w:rPr>
        <w:rFonts w:hint="default"/>
        <w:lang w:val="ru-RU" w:eastAsia="ru-RU" w:bidi="ru-RU"/>
      </w:rPr>
    </w:lvl>
    <w:lvl w:ilvl="8">
      <w:start w:val="0"/>
      <w:numFmt w:val="bullet"/>
      <w:lvlText w:val="•"/>
      <w:lvlJc w:val="left"/>
      <w:pPr>
        <w:ind w:left="9473" w:hanging="343"/>
      </w:pPr>
      <w:rPr>
        <w:rFonts w:hint="default"/>
        <w:lang w:val="ru-RU" w:eastAsia="ru-RU" w:bidi="ru-RU"/>
      </w:rPr>
    </w:lvl>
  </w:abstractNum>
  <w:abstractNum w:abstractNumId="136">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35">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34">
    <w:multiLevelType w:val="hybridMultilevel"/>
    <w:lvl w:ilvl="0">
      <w:start w:val="1"/>
      <w:numFmt w:val="decimal"/>
      <w:lvlText w:val="%1."/>
      <w:lvlJc w:val="left"/>
      <w:pPr>
        <w:ind w:left="852" w:hanging="33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36"/>
      </w:pPr>
      <w:rPr>
        <w:rFonts w:hint="default"/>
        <w:lang w:val="ru-RU" w:eastAsia="ru-RU" w:bidi="ru-RU"/>
      </w:rPr>
    </w:lvl>
    <w:lvl w:ilvl="2">
      <w:start w:val="0"/>
      <w:numFmt w:val="bullet"/>
      <w:lvlText w:val="•"/>
      <w:lvlJc w:val="left"/>
      <w:pPr>
        <w:ind w:left="3013" w:hanging="336"/>
      </w:pPr>
      <w:rPr>
        <w:rFonts w:hint="default"/>
        <w:lang w:val="ru-RU" w:eastAsia="ru-RU" w:bidi="ru-RU"/>
      </w:rPr>
    </w:lvl>
    <w:lvl w:ilvl="3">
      <w:start w:val="0"/>
      <w:numFmt w:val="bullet"/>
      <w:lvlText w:val="•"/>
      <w:lvlJc w:val="left"/>
      <w:pPr>
        <w:ind w:left="4089" w:hanging="336"/>
      </w:pPr>
      <w:rPr>
        <w:rFonts w:hint="default"/>
        <w:lang w:val="ru-RU" w:eastAsia="ru-RU" w:bidi="ru-RU"/>
      </w:rPr>
    </w:lvl>
    <w:lvl w:ilvl="4">
      <w:start w:val="0"/>
      <w:numFmt w:val="bullet"/>
      <w:lvlText w:val="•"/>
      <w:lvlJc w:val="left"/>
      <w:pPr>
        <w:ind w:left="5166" w:hanging="336"/>
      </w:pPr>
      <w:rPr>
        <w:rFonts w:hint="default"/>
        <w:lang w:val="ru-RU" w:eastAsia="ru-RU" w:bidi="ru-RU"/>
      </w:rPr>
    </w:lvl>
    <w:lvl w:ilvl="5">
      <w:start w:val="0"/>
      <w:numFmt w:val="bullet"/>
      <w:lvlText w:val="•"/>
      <w:lvlJc w:val="left"/>
      <w:pPr>
        <w:ind w:left="6243" w:hanging="336"/>
      </w:pPr>
      <w:rPr>
        <w:rFonts w:hint="default"/>
        <w:lang w:val="ru-RU" w:eastAsia="ru-RU" w:bidi="ru-RU"/>
      </w:rPr>
    </w:lvl>
    <w:lvl w:ilvl="6">
      <w:start w:val="0"/>
      <w:numFmt w:val="bullet"/>
      <w:lvlText w:val="•"/>
      <w:lvlJc w:val="left"/>
      <w:pPr>
        <w:ind w:left="7319" w:hanging="336"/>
      </w:pPr>
      <w:rPr>
        <w:rFonts w:hint="default"/>
        <w:lang w:val="ru-RU" w:eastAsia="ru-RU" w:bidi="ru-RU"/>
      </w:rPr>
    </w:lvl>
    <w:lvl w:ilvl="7">
      <w:start w:val="0"/>
      <w:numFmt w:val="bullet"/>
      <w:lvlText w:val="•"/>
      <w:lvlJc w:val="left"/>
      <w:pPr>
        <w:ind w:left="8396" w:hanging="336"/>
      </w:pPr>
      <w:rPr>
        <w:rFonts w:hint="default"/>
        <w:lang w:val="ru-RU" w:eastAsia="ru-RU" w:bidi="ru-RU"/>
      </w:rPr>
    </w:lvl>
    <w:lvl w:ilvl="8">
      <w:start w:val="0"/>
      <w:numFmt w:val="bullet"/>
      <w:lvlText w:val="•"/>
      <w:lvlJc w:val="left"/>
      <w:pPr>
        <w:ind w:left="9473" w:hanging="336"/>
      </w:pPr>
      <w:rPr>
        <w:rFonts w:hint="default"/>
        <w:lang w:val="ru-RU" w:eastAsia="ru-RU" w:bidi="ru-RU"/>
      </w:rPr>
    </w:lvl>
  </w:abstractNum>
  <w:abstractNum w:abstractNumId="133">
    <w:multiLevelType w:val="hybridMultilevel"/>
    <w:lvl w:ilvl="0">
      <w:start w:val="3"/>
      <w:numFmt w:val="decimal"/>
      <w:lvlText w:val="%1."/>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132">
    <w:multiLevelType w:val="hybridMultilevel"/>
    <w:lvl w:ilvl="0">
      <w:start w:val="1"/>
      <w:numFmt w:val="decimal"/>
      <w:lvlText w:val="%1."/>
      <w:lvlJc w:val="left"/>
      <w:pPr>
        <w:ind w:left="852" w:hanging="283"/>
        <w:jc w:val="left"/>
      </w:pPr>
      <w:rPr>
        <w:rFonts w:hint="default" w:ascii="Times New Roman" w:hAnsi="Times New Roman" w:eastAsia="Times New Roman" w:cs="Times New Roman"/>
        <w:spacing w:val="-30"/>
        <w:w w:val="100"/>
        <w:sz w:val="24"/>
        <w:szCs w:val="24"/>
        <w:lang w:val="ru-RU" w:eastAsia="ru-RU" w:bidi="ru-RU"/>
      </w:rPr>
    </w:lvl>
    <w:lvl w:ilvl="1">
      <w:start w:val="0"/>
      <w:numFmt w:val="bullet"/>
      <w:lvlText w:val="•"/>
      <w:lvlJc w:val="left"/>
      <w:pPr>
        <w:ind w:left="1936" w:hanging="283"/>
      </w:pPr>
      <w:rPr>
        <w:rFonts w:hint="default"/>
        <w:lang w:val="ru-RU" w:eastAsia="ru-RU" w:bidi="ru-RU"/>
      </w:rPr>
    </w:lvl>
    <w:lvl w:ilvl="2">
      <w:start w:val="0"/>
      <w:numFmt w:val="bullet"/>
      <w:lvlText w:val="•"/>
      <w:lvlJc w:val="left"/>
      <w:pPr>
        <w:ind w:left="3013" w:hanging="283"/>
      </w:pPr>
      <w:rPr>
        <w:rFonts w:hint="default"/>
        <w:lang w:val="ru-RU" w:eastAsia="ru-RU" w:bidi="ru-RU"/>
      </w:rPr>
    </w:lvl>
    <w:lvl w:ilvl="3">
      <w:start w:val="0"/>
      <w:numFmt w:val="bullet"/>
      <w:lvlText w:val="•"/>
      <w:lvlJc w:val="left"/>
      <w:pPr>
        <w:ind w:left="4089" w:hanging="283"/>
      </w:pPr>
      <w:rPr>
        <w:rFonts w:hint="default"/>
        <w:lang w:val="ru-RU" w:eastAsia="ru-RU" w:bidi="ru-RU"/>
      </w:rPr>
    </w:lvl>
    <w:lvl w:ilvl="4">
      <w:start w:val="0"/>
      <w:numFmt w:val="bullet"/>
      <w:lvlText w:val="•"/>
      <w:lvlJc w:val="left"/>
      <w:pPr>
        <w:ind w:left="5166" w:hanging="283"/>
      </w:pPr>
      <w:rPr>
        <w:rFonts w:hint="default"/>
        <w:lang w:val="ru-RU" w:eastAsia="ru-RU" w:bidi="ru-RU"/>
      </w:rPr>
    </w:lvl>
    <w:lvl w:ilvl="5">
      <w:start w:val="0"/>
      <w:numFmt w:val="bullet"/>
      <w:lvlText w:val="•"/>
      <w:lvlJc w:val="left"/>
      <w:pPr>
        <w:ind w:left="6243" w:hanging="283"/>
      </w:pPr>
      <w:rPr>
        <w:rFonts w:hint="default"/>
        <w:lang w:val="ru-RU" w:eastAsia="ru-RU" w:bidi="ru-RU"/>
      </w:rPr>
    </w:lvl>
    <w:lvl w:ilvl="6">
      <w:start w:val="0"/>
      <w:numFmt w:val="bullet"/>
      <w:lvlText w:val="•"/>
      <w:lvlJc w:val="left"/>
      <w:pPr>
        <w:ind w:left="7319" w:hanging="283"/>
      </w:pPr>
      <w:rPr>
        <w:rFonts w:hint="default"/>
        <w:lang w:val="ru-RU" w:eastAsia="ru-RU" w:bidi="ru-RU"/>
      </w:rPr>
    </w:lvl>
    <w:lvl w:ilvl="7">
      <w:start w:val="0"/>
      <w:numFmt w:val="bullet"/>
      <w:lvlText w:val="•"/>
      <w:lvlJc w:val="left"/>
      <w:pPr>
        <w:ind w:left="8396" w:hanging="283"/>
      </w:pPr>
      <w:rPr>
        <w:rFonts w:hint="default"/>
        <w:lang w:val="ru-RU" w:eastAsia="ru-RU" w:bidi="ru-RU"/>
      </w:rPr>
    </w:lvl>
    <w:lvl w:ilvl="8">
      <w:start w:val="0"/>
      <w:numFmt w:val="bullet"/>
      <w:lvlText w:val="•"/>
      <w:lvlJc w:val="left"/>
      <w:pPr>
        <w:ind w:left="9473" w:hanging="283"/>
      </w:pPr>
      <w:rPr>
        <w:rFonts w:hint="default"/>
        <w:lang w:val="ru-RU" w:eastAsia="ru-RU" w:bidi="ru-RU"/>
      </w:rPr>
    </w:lvl>
  </w:abstractNum>
  <w:abstractNum w:abstractNumId="131">
    <w:multiLevelType w:val="hybridMultilevel"/>
    <w:lvl w:ilvl="0">
      <w:start w:val="1"/>
      <w:numFmt w:val="decimal"/>
      <w:lvlText w:val="%1."/>
      <w:lvlJc w:val="left"/>
      <w:pPr>
        <w:ind w:left="852" w:hanging="336"/>
        <w:jc w:val="left"/>
      </w:pPr>
      <w:rPr>
        <w:rFonts w:hint="default" w:ascii="Times New Roman" w:hAnsi="Times New Roman" w:eastAsia="Times New Roman" w:cs="Times New Roman"/>
        <w:spacing w:val="-27"/>
        <w:w w:val="100"/>
        <w:sz w:val="24"/>
        <w:szCs w:val="24"/>
        <w:lang w:val="ru-RU" w:eastAsia="ru-RU" w:bidi="ru-RU"/>
      </w:rPr>
    </w:lvl>
    <w:lvl w:ilvl="1">
      <w:start w:val="0"/>
      <w:numFmt w:val="bullet"/>
      <w:lvlText w:val="•"/>
      <w:lvlJc w:val="left"/>
      <w:pPr>
        <w:ind w:left="1936" w:hanging="336"/>
      </w:pPr>
      <w:rPr>
        <w:rFonts w:hint="default"/>
        <w:lang w:val="ru-RU" w:eastAsia="ru-RU" w:bidi="ru-RU"/>
      </w:rPr>
    </w:lvl>
    <w:lvl w:ilvl="2">
      <w:start w:val="0"/>
      <w:numFmt w:val="bullet"/>
      <w:lvlText w:val="•"/>
      <w:lvlJc w:val="left"/>
      <w:pPr>
        <w:ind w:left="3013" w:hanging="336"/>
      </w:pPr>
      <w:rPr>
        <w:rFonts w:hint="default"/>
        <w:lang w:val="ru-RU" w:eastAsia="ru-RU" w:bidi="ru-RU"/>
      </w:rPr>
    </w:lvl>
    <w:lvl w:ilvl="3">
      <w:start w:val="0"/>
      <w:numFmt w:val="bullet"/>
      <w:lvlText w:val="•"/>
      <w:lvlJc w:val="left"/>
      <w:pPr>
        <w:ind w:left="4089" w:hanging="336"/>
      </w:pPr>
      <w:rPr>
        <w:rFonts w:hint="default"/>
        <w:lang w:val="ru-RU" w:eastAsia="ru-RU" w:bidi="ru-RU"/>
      </w:rPr>
    </w:lvl>
    <w:lvl w:ilvl="4">
      <w:start w:val="0"/>
      <w:numFmt w:val="bullet"/>
      <w:lvlText w:val="•"/>
      <w:lvlJc w:val="left"/>
      <w:pPr>
        <w:ind w:left="5166" w:hanging="336"/>
      </w:pPr>
      <w:rPr>
        <w:rFonts w:hint="default"/>
        <w:lang w:val="ru-RU" w:eastAsia="ru-RU" w:bidi="ru-RU"/>
      </w:rPr>
    </w:lvl>
    <w:lvl w:ilvl="5">
      <w:start w:val="0"/>
      <w:numFmt w:val="bullet"/>
      <w:lvlText w:val="•"/>
      <w:lvlJc w:val="left"/>
      <w:pPr>
        <w:ind w:left="6243" w:hanging="336"/>
      </w:pPr>
      <w:rPr>
        <w:rFonts w:hint="default"/>
        <w:lang w:val="ru-RU" w:eastAsia="ru-RU" w:bidi="ru-RU"/>
      </w:rPr>
    </w:lvl>
    <w:lvl w:ilvl="6">
      <w:start w:val="0"/>
      <w:numFmt w:val="bullet"/>
      <w:lvlText w:val="•"/>
      <w:lvlJc w:val="left"/>
      <w:pPr>
        <w:ind w:left="7319" w:hanging="336"/>
      </w:pPr>
      <w:rPr>
        <w:rFonts w:hint="default"/>
        <w:lang w:val="ru-RU" w:eastAsia="ru-RU" w:bidi="ru-RU"/>
      </w:rPr>
    </w:lvl>
    <w:lvl w:ilvl="7">
      <w:start w:val="0"/>
      <w:numFmt w:val="bullet"/>
      <w:lvlText w:val="•"/>
      <w:lvlJc w:val="left"/>
      <w:pPr>
        <w:ind w:left="8396" w:hanging="336"/>
      </w:pPr>
      <w:rPr>
        <w:rFonts w:hint="default"/>
        <w:lang w:val="ru-RU" w:eastAsia="ru-RU" w:bidi="ru-RU"/>
      </w:rPr>
    </w:lvl>
    <w:lvl w:ilvl="8">
      <w:start w:val="0"/>
      <w:numFmt w:val="bullet"/>
      <w:lvlText w:val="•"/>
      <w:lvlJc w:val="left"/>
      <w:pPr>
        <w:ind w:left="9473" w:hanging="336"/>
      </w:pPr>
      <w:rPr>
        <w:rFonts w:hint="default"/>
        <w:lang w:val="ru-RU" w:eastAsia="ru-RU" w:bidi="ru-RU"/>
      </w:rPr>
    </w:lvl>
  </w:abstractNum>
  <w:abstractNum w:abstractNumId="130">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129">
    <w:multiLevelType w:val="hybridMultilevel"/>
    <w:lvl w:ilvl="0">
      <w:start w:val="1"/>
      <w:numFmt w:val="decimal"/>
      <w:lvlText w:val="%1."/>
      <w:lvlJc w:val="left"/>
      <w:pPr>
        <w:ind w:left="852" w:hanging="40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03"/>
      </w:pPr>
      <w:rPr>
        <w:rFonts w:hint="default"/>
        <w:lang w:val="ru-RU" w:eastAsia="ru-RU" w:bidi="ru-RU"/>
      </w:rPr>
    </w:lvl>
    <w:lvl w:ilvl="2">
      <w:start w:val="0"/>
      <w:numFmt w:val="bullet"/>
      <w:lvlText w:val="•"/>
      <w:lvlJc w:val="left"/>
      <w:pPr>
        <w:ind w:left="3013" w:hanging="403"/>
      </w:pPr>
      <w:rPr>
        <w:rFonts w:hint="default"/>
        <w:lang w:val="ru-RU" w:eastAsia="ru-RU" w:bidi="ru-RU"/>
      </w:rPr>
    </w:lvl>
    <w:lvl w:ilvl="3">
      <w:start w:val="0"/>
      <w:numFmt w:val="bullet"/>
      <w:lvlText w:val="•"/>
      <w:lvlJc w:val="left"/>
      <w:pPr>
        <w:ind w:left="4089" w:hanging="403"/>
      </w:pPr>
      <w:rPr>
        <w:rFonts w:hint="default"/>
        <w:lang w:val="ru-RU" w:eastAsia="ru-RU" w:bidi="ru-RU"/>
      </w:rPr>
    </w:lvl>
    <w:lvl w:ilvl="4">
      <w:start w:val="0"/>
      <w:numFmt w:val="bullet"/>
      <w:lvlText w:val="•"/>
      <w:lvlJc w:val="left"/>
      <w:pPr>
        <w:ind w:left="5166" w:hanging="403"/>
      </w:pPr>
      <w:rPr>
        <w:rFonts w:hint="default"/>
        <w:lang w:val="ru-RU" w:eastAsia="ru-RU" w:bidi="ru-RU"/>
      </w:rPr>
    </w:lvl>
    <w:lvl w:ilvl="5">
      <w:start w:val="0"/>
      <w:numFmt w:val="bullet"/>
      <w:lvlText w:val="•"/>
      <w:lvlJc w:val="left"/>
      <w:pPr>
        <w:ind w:left="6243" w:hanging="403"/>
      </w:pPr>
      <w:rPr>
        <w:rFonts w:hint="default"/>
        <w:lang w:val="ru-RU" w:eastAsia="ru-RU" w:bidi="ru-RU"/>
      </w:rPr>
    </w:lvl>
    <w:lvl w:ilvl="6">
      <w:start w:val="0"/>
      <w:numFmt w:val="bullet"/>
      <w:lvlText w:val="•"/>
      <w:lvlJc w:val="left"/>
      <w:pPr>
        <w:ind w:left="7319" w:hanging="403"/>
      </w:pPr>
      <w:rPr>
        <w:rFonts w:hint="default"/>
        <w:lang w:val="ru-RU" w:eastAsia="ru-RU" w:bidi="ru-RU"/>
      </w:rPr>
    </w:lvl>
    <w:lvl w:ilvl="7">
      <w:start w:val="0"/>
      <w:numFmt w:val="bullet"/>
      <w:lvlText w:val="•"/>
      <w:lvlJc w:val="left"/>
      <w:pPr>
        <w:ind w:left="8396" w:hanging="403"/>
      </w:pPr>
      <w:rPr>
        <w:rFonts w:hint="default"/>
        <w:lang w:val="ru-RU" w:eastAsia="ru-RU" w:bidi="ru-RU"/>
      </w:rPr>
    </w:lvl>
    <w:lvl w:ilvl="8">
      <w:start w:val="0"/>
      <w:numFmt w:val="bullet"/>
      <w:lvlText w:val="•"/>
      <w:lvlJc w:val="left"/>
      <w:pPr>
        <w:ind w:left="9473" w:hanging="403"/>
      </w:pPr>
      <w:rPr>
        <w:rFonts w:hint="default"/>
        <w:lang w:val="ru-RU" w:eastAsia="ru-RU" w:bidi="ru-RU"/>
      </w:rPr>
    </w:lvl>
  </w:abstractNum>
  <w:abstractNum w:abstractNumId="128">
    <w:multiLevelType w:val="hybridMultilevel"/>
    <w:lvl w:ilvl="0">
      <w:start w:val="1"/>
      <w:numFmt w:val="decimal"/>
      <w:lvlText w:val="%1."/>
      <w:lvlJc w:val="left"/>
      <w:pPr>
        <w:ind w:left="852" w:hanging="30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09"/>
      </w:pPr>
      <w:rPr>
        <w:rFonts w:hint="default"/>
        <w:lang w:val="ru-RU" w:eastAsia="ru-RU" w:bidi="ru-RU"/>
      </w:rPr>
    </w:lvl>
    <w:lvl w:ilvl="2">
      <w:start w:val="0"/>
      <w:numFmt w:val="bullet"/>
      <w:lvlText w:val="•"/>
      <w:lvlJc w:val="left"/>
      <w:pPr>
        <w:ind w:left="3013" w:hanging="309"/>
      </w:pPr>
      <w:rPr>
        <w:rFonts w:hint="default"/>
        <w:lang w:val="ru-RU" w:eastAsia="ru-RU" w:bidi="ru-RU"/>
      </w:rPr>
    </w:lvl>
    <w:lvl w:ilvl="3">
      <w:start w:val="0"/>
      <w:numFmt w:val="bullet"/>
      <w:lvlText w:val="•"/>
      <w:lvlJc w:val="left"/>
      <w:pPr>
        <w:ind w:left="4089" w:hanging="309"/>
      </w:pPr>
      <w:rPr>
        <w:rFonts w:hint="default"/>
        <w:lang w:val="ru-RU" w:eastAsia="ru-RU" w:bidi="ru-RU"/>
      </w:rPr>
    </w:lvl>
    <w:lvl w:ilvl="4">
      <w:start w:val="0"/>
      <w:numFmt w:val="bullet"/>
      <w:lvlText w:val="•"/>
      <w:lvlJc w:val="left"/>
      <w:pPr>
        <w:ind w:left="5166" w:hanging="309"/>
      </w:pPr>
      <w:rPr>
        <w:rFonts w:hint="default"/>
        <w:lang w:val="ru-RU" w:eastAsia="ru-RU" w:bidi="ru-RU"/>
      </w:rPr>
    </w:lvl>
    <w:lvl w:ilvl="5">
      <w:start w:val="0"/>
      <w:numFmt w:val="bullet"/>
      <w:lvlText w:val="•"/>
      <w:lvlJc w:val="left"/>
      <w:pPr>
        <w:ind w:left="6243" w:hanging="309"/>
      </w:pPr>
      <w:rPr>
        <w:rFonts w:hint="default"/>
        <w:lang w:val="ru-RU" w:eastAsia="ru-RU" w:bidi="ru-RU"/>
      </w:rPr>
    </w:lvl>
    <w:lvl w:ilvl="6">
      <w:start w:val="0"/>
      <w:numFmt w:val="bullet"/>
      <w:lvlText w:val="•"/>
      <w:lvlJc w:val="left"/>
      <w:pPr>
        <w:ind w:left="7319" w:hanging="309"/>
      </w:pPr>
      <w:rPr>
        <w:rFonts w:hint="default"/>
        <w:lang w:val="ru-RU" w:eastAsia="ru-RU" w:bidi="ru-RU"/>
      </w:rPr>
    </w:lvl>
    <w:lvl w:ilvl="7">
      <w:start w:val="0"/>
      <w:numFmt w:val="bullet"/>
      <w:lvlText w:val="•"/>
      <w:lvlJc w:val="left"/>
      <w:pPr>
        <w:ind w:left="8396" w:hanging="309"/>
      </w:pPr>
      <w:rPr>
        <w:rFonts w:hint="default"/>
        <w:lang w:val="ru-RU" w:eastAsia="ru-RU" w:bidi="ru-RU"/>
      </w:rPr>
    </w:lvl>
    <w:lvl w:ilvl="8">
      <w:start w:val="0"/>
      <w:numFmt w:val="bullet"/>
      <w:lvlText w:val="•"/>
      <w:lvlJc w:val="left"/>
      <w:pPr>
        <w:ind w:left="9473" w:hanging="309"/>
      </w:pPr>
      <w:rPr>
        <w:rFonts w:hint="default"/>
        <w:lang w:val="ru-RU" w:eastAsia="ru-RU" w:bidi="ru-RU"/>
      </w:rPr>
    </w:lvl>
  </w:abstractNum>
  <w:abstractNum w:abstractNumId="127">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26">
    <w:multiLevelType w:val="hybridMultilevel"/>
    <w:lvl w:ilvl="0">
      <w:start w:val="1"/>
      <w:numFmt w:val="decimal"/>
      <w:lvlText w:val="%1."/>
      <w:lvlJc w:val="left"/>
      <w:pPr>
        <w:ind w:left="310" w:hanging="267"/>
        <w:jc w:val="left"/>
      </w:pPr>
      <w:rPr>
        <w:rFonts w:hint="default" w:ascii="Times New Roman" w:hAnsi="Times New Roman" w:eastAsia="Times New Roman" w:cs="Times New Roman"/>
        <w:w w:val="100"/>
        <w:sz w:val="24"/>
        <w:szCs w:val="24"/>
        <w:lang w:val="ru-RU" w:eastAsia="ru-RU" w:bidi="ru-RU"/>
      </w:rPr>
    </w:lvl>
    <w:lvl w:ilvl="1">
      <w:start w:val="1"/>
      <w:numFmt w:val="decimal"/>
      <w:lvlText w:val="%2."/>
      <w:lvlJc w:val="left"/>
      <w:pPr>
        <w:ind w:left="1133" w:hanging="281"/>
        <w:jc w:val="left"/>
      </w:pPr>
      <w:rPr>
        <w:rFonts w:hint="default" w:ascii="Times New Roman" w:hAnsi="Times New Roman" w:eastAsia="Times New Roman" w:cs="Times New Roman"/>
        <w:w w:val="100"/>
        <w:sz w:val="28"/>
        <w:szCs w:val="28"/>
        <w:lang w:val="ru-RU" w:eastAsia="ru-RU" w:bidi="ru-RU"/>
      </w:rPr>
    </w:lvl>
    <w:lvl w:ilvl="2">
      <w:start w:val="1"/>
      <w:numFmt w:val="decimal"/>
      <w:lvlText w:val="%3."/>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3">
      <w:start w:val="0"/>
      <w:numFmt w:val="bullet"/>
      <w:lvlText w:val="•"/>
      <w:lvlJc w:val="left"/>
      <w:pPr>
        <w:ind w:left="2873" w:hanging="281"/>
      </w:pPr>
      <w:rPr>
        <w:rFonts w:hint="default"/>
        <w:lang w:val="ru-RU" w:eastAsia="ru-RU" w:bidi="ru-RU"/>
      </w:rPr>
    </w:lvl>
    <w:lvl w:ilvl="4">
      <w:start w:val="0"/>
      <w:numFmt w:val="bullet"/>
      <w:lvlText w:val="•"/>
      <w:lvlJc w:val="left"/>
      <w:pPr>
        <w:ind w:left="3907" w:hanging="281"/>
      </w:pPr>
      <w:rPr>
        <w:rFonts w:hint="default"/>
        <w:lang w:val="ru-RU" w:eastAsia="ru-RU" w:bidi="ru-RU"/>
      </w:rPr>
    </w:lvl>
    <w:lvl w:ilvl="5">
      <w:start w:val="0"/>
      <w:numFmt w:val="bullet"/>
      <w:lvlText w:val="•"/>
      <w:lvlJc w:val="left"/>
      <w:pPr>
        <w:ind w:left="4940" w:hanging="281"/>
      </w:pPr>
      <w:rPr>
        <w:rFonts w:hint="default"/>
        <w:lang w:val="ru-RU" w:eastAsia="ru-RU" w:bidi="ru-RU"/>
      </w:rPr>
    </w:lvl>
    <w:lvl w:ilvl="6">
      <w:start w:val="0"/>
      <w:numFmt w:val="bullet"/>
      <w:lvlText w:val="•"/>
      <w:lvlJc w:val="left"/>
      <w:pPr>
        <w:ind w:left="5974" w:hanging="281"/>
      </w:pPr>
      <w:rPr>
        <w:rFonts w:hint="default"/>
        <w:lang w:val="ru-RU" w:eastAsia="ru-RU" w:bidi="ru-RU"/>
      </w:rPr>
    </w:lvl>
    <w:lvl w:ilvl="7">
      <w:start w:val="0"/>
      <w:numFmt w:val="bullet"/>
      <w:lvlText w:val="•"/>
      <w:lvlJc w:val="left"/>
      <w:pPr>
        <w:ind w:left="7008" w:hanging="281"/>
      </w:pPr>
      <w:rPr>
        <w:rFonts w:hint="default"/>
        <w:lang w:val="ru-RU" w:eastAsia="ru-RU" w:bidi="ru-RU"/>
      </w:rPr>
    </w:lvl>
    <w:lvl w:ilvl="8">
      <w:start w:val="0"/>
      <w:numFmt w:val="bullet"/>
      <w:lvlText w:val="•"/>
      <w:lvlJc w:val="left"/>
      <w:pPr>
        <w:ind w:left="8041" w:hanging="281"/>
      </w:pPr>
      <w:rPr>
        <w:rFonts w:hint="default"/>
        <w:lang w:val="ru-RU" w:eastAsia="ru-RU" w:bidi="ru-RU"/>
      </w:rPr>
    </w:lvl>
  </w:abstractNum>
  <w:abstractNum w:abstractNumId="125">
    <w:multiLevelType w:val="hybridMultilevel"/>
    <w:lvl w:ilvl="0">
      <w:start w:val="1"/>
      <w:numFmt w:val="decimal"/>
      <w:lvlText w:val="%1."/>
      <w:lvlJc w:val="left"/>
      <w:pPr>
        <w:ind w:left="852" w:hanging="28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3"/>
      </w:pPr>
      <w:rPr>
        <w:rFonts w:hint="default"/>
        <w:lang w:val="ru-RU" w:eastAsia="ru-RU" w:bidi="ru-RU"/>
      </w:rPr>
    </w:lvl>
    <w:lvl w:ilvl="2">
      <w:start w:val="0"/>
      <w:numFmt w:val="bullet"/>
      <w:lvlText w:val="•"/>
      <w:lvlJc w:val="left"/>
      <w:pPr>
        <w:ind w:left="3013" w:hanging="283"/>
      </w:pPr>
      <w:rPr>
        <w:rFonts w:hint="default"/>
        <w:lang w:val="ru-RU" w:eastAsia="ru-RU" w:bidi="ru-RU"/>
      </w:rPr>
    </w:lvl>
    <w:lvl w:ilvl="3">
      <w:start w:val="0"/>
      <w:numFmt w:val="bullet"/>
      <w:lvlText w:val="•"/>
      <w:lvlJc w:val="left"/>
      <w:pPr>
        <w:ind w:left="4089" w:hanging="283"/>
      </w:pPr>
      <w:rPr>
        <w:rFonts w:hint="default"/>
        <w:lang w:val="ru-RU" w:eastAsia="ru-RU" w:bidi="ru-RU"/>
      </w:rPr>
    </w:lvl>
    <w:lvl w:ilvl="4">
      <w:start w:val="0"/>
      <w:numFmt w:val="bullet"/>
      <w:lvlText w:val="•"/>
      <w:lvlJc w:val="left"/>
      <w:pPr>
        <w:ind w:left="5166" w:hanging="283"/>
      </w:pPr>
      <w:rPr>
        <w:rFonts w:hint="default"/>
        <w:lang w:val="ru-RU" w:eastAsia="ru-RU" w:bidi="ru-RU"/>
      </w:rPr>
    </w:lvl>
    <w:lvl w:ilvl="5">
      <w:start w:val="0"/>
      <w:numFmt w:val="bullet"/>
      <w:lvlText w:val="•"/>
      <w:lvlJc w:val="left"/>
      <w:pPr>
        <w:ind w:left="6243" w:hanging="283"/>
      </w:pPr>
      <w:rPr>
        <w:rFonts w:hint="default"/>
        <w:lang w:val="ru-RU" w:eastAsia="ru-RU" w:bidi="ru-RU"/>
      </w:rPr>
    </w:lvl>
    <w:lvl w:ilvl="6">
      <w:start w:val="0"/>
      <w:numFmt w:val="bullet"/>
      <w:lvlText w:val="•"/>
      <w:lvlJc w:val="left"/>
      <w:pPr>
        <w:ind w:left="7319" w:hanging="283"/>
      </w:pPr>
      <w:rPr>
        <w:rFonts w:hint="default"/>
        <w:lang w:val="ru-RU" w:eastAsia="ru-RU" w:bidi="ru-RU"/>
      </w:rPr>
    </w:lvl>
    <w:lvl w:ilvl="7">
      <w:start w:val="0"/>
      <w:numFmt w:val="bullet"/>
      <w:lvlText w:val="•"/>
      <w:lvlJc w:val="left"/>
      <w:pPr>
        <w:ind w:left="8396" w:hanging="283"/>
      </w:pPr>
      <w:rPr>
        <w:rFonts w:hint="default"/>
        <w:lang w:val="ru-RU" w:eastAsia="ru-RU" w:bidi="ru-RU"/>
      </w:rPr>
    </w:lvl>
    <w:lvl w:ilvl="8">
      <w:start w:val="0"/>
      <w:numFmt w:val="bullet"/>
      <w:lvlText w:val="•"/>
      <w:lvlJc w:val="left"/>
      <w:pPr>
        <w:ind w:left="9473" w:hanging="283"/>
      </w:pPr>
      <w:rPr>
        <w:rFonts w:hint="default"/>
        <w:lang w:val="ru-RU" w:eastAsia="ru-RU" w:bidi="ru-RU"/>
      </w:rPr>
    </w:lvl>
  </w:abstractNum>
  <w:abstractNum w:abstractNumId="124">
    <w:multiLevelType w:val="hybridMultilevel"/>
    <w:lvl w:ilvl="0">
      <w:start w:val="1"/>
      <w:numFmt w:val="decimal"/>
      <w:lvlText w:val="%1."/>
      <w:lvlJc w:val="left"/>
      <w:pPr>
        <w:ind w:left="1203" w:hanging="282"/>
        <w:jc w:val="left"/>
      </w:pPr>
      <w:rPr>
        <w:rFonts w:hint="default" w:ascii="Times New Roman" w:hAnsi="Times New Roman" w:eastAsia="Times New Roman" w:cs="Times New Roman"/>
        <w:b/>
        <w:bCs/>
        <w:spacing w:val="0"/>
        <w:w w:val="100"/>
        <w:sz w:val="28"/>
        <w:szCs w:val="28"/>
        <w:lang w:val="ru-RU" w:eastAsia="ru-RU" w:bidi="ru-RU"/>
      </w:rPr>
    </w:lvl>
    <w:lvl w:ilvl="1">
      <w:start w:val="1"/>
      <w:numFmt w:val="decimal"/>
      <w:lvlText w:val="%2."/>
      <w:lvlJc w:val="left"/>
      <w:pPr>
        <w:ind w:left="852" w:hanging="281"/>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358" w:hanging="281"/>
      </w:pPr>
      <w:rPr>
        <w:rFonts w:hint="default"/>
        <w:lang w:val="ru-RU" w:eastAsia="ru-RU" w:bidi="ru-RU"/>
      </w:rPr>
    </w:lvl>
    <w:lvl w:ilvl="3">
      <w:start w:val="0"/>
      <w:numFmt w:val="bullet"/>
      <w:lvlText w:val="•"/>
      <w:lvlJc w:val="left"/>
      <w:pPr>
        <w:ind w:left="3516" w:hanging="281"/>
      </w:pPr>
      <w:rPr>
        <w:rFonts w:hint="default"/>
        <w:lang w:val="ru-RU" w:eastAsia="ru-RU" w:bidi="ru-RU"/>
      </w:rPr>
    </w:lvl>
    <w:lvl w:ilvl="4">
      <w:start w:val="0"/>
      <w:numFmt w:val="bullet"/>
      <w:lvlText w:val="•"/>
      <w:lvlJc w:val="left"/>
      <w:pPr>
        <w:ind w:left="4675" w:hanging="281"/>
      </w:pPr>
      <w:rPr>
        <w:rFonts w:hint="default"/>
        <w:lang w:val="ru-RU" w:eastAsia="ru-RU" w:bidi="ru-RU"/>
      </w:rPr>
    </w:lvl>
    <w:lvl w:ilvl="5">
      <w:start w:val="0"/>
      <w:numFmt w:val="bullet"/>
      <w:lvlText w:val="•"/>
      <w:lvlJc w:val="left"/>
      <w:pPr>
        <w:ind w:left="5833" w:hanging="281"/>
      </w:pPr>
      <w:rPr>
        <w:rFonts w:hint="default"/>
        <w:lang w:val="ru-RU" w:eastAsia="ru-RU" w:bidi="ru-RU"/>
      </w:rPr>
    </w:lvl>
    <w:lvl w:ilvl="6">
      <w:start w:val="0"/>
      <w:numFmt w:val="bullet"/>
      <w:lvlText w:val="•"/>
      <w:lvlJc w:val="left"/>
      <w:pPr>
        <w:ind w:left="6992" w:hanging="281"/>
      </w:pPr>
      <w:rPr>
        <w:rFonts w:hint="default"/>
        <w:lang w:val="ru-RU" w:eastAsia="ru-RU" w:bidi="ru-RU"/>
      </w:rPr>
    </w:lvl>
    <w:lvl w:ilvl="7">
      <w:start w:val="0"/>
      <w:numFmt w:val="bullet"/>
      <w:lvlText w:val="•"/>
      <w:lvlJc w:val="left"/>
      <w:pPr>
        <w:ind w:left="8150" w:hanging="281"/>
      </w:pPr>
      <w:rPr>
        <w:rFonts w:hint="default"/>
        <w:lang w:val="ru-RU" w:eastAsia="ru-RU" w:bidi="ru-RU"/>
      </w:rPr>
    </w:lvl>
    <w:lvl w:ilvl="8">
      <w:start w:val="0"/>
      <w:numFmt w:val="bullet"/>
      <w:lvlText w:val="•"/>
      <w:lvlJc w:val="left"/>
      <w:pPr>
        <w:ind w:left="9309" w:hanging="281"/>
      </w:pPr>
      <w:rPr>
        <w:rFonts w:hint="default"/>
        <w:lang w:val="ru-RU" w:eastAsia="ru-RU" w:bidi="ru-RU"/>
      </w:rPr>
    </w:lvl>
  </w:abstractNum>
  <w:abstractNum w:abstractNumId="123">
    <w:multiLevelType w:val="hybridMultilevel"/>
    <w:lvl w:ilvl="0">
      <w:start w:val="1"/>
      <w:numFmt w:val="decimal"/>
      <w:lvlText w:val="%1."/>
      <w:lvlJc w:val="left"/>
      <w:pPr>
        <w:ind w:left="852" w:hanging="282"/>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936" w:hanging="282"/>
      </w:pPr>
      <w:rPr>
        <w:rFonts w:hint="default"/>
        <w:lang w:val="ru-RU" w:eastAsia="ru-RU" w:bidi="ru-RU"/>
      </w:rPr>
    </w:lvl>
    <w:lvl w:ilvl="2">
      <w:start w:val="0"/>
      <w:numFmt w:val="bullet"/>
      <w:lvlText w:val="•"/>
      <w:lvlJc w:val="left"/>
      <w:pPr>
        <w:ind w:left="3013" w:hanging="282"/>
      </w:pPr>
      <w:rPr>
        <w:rFonts w:hint="default"/>
        <w:lang w:val="ru-RU" w:eastAsia="ru-RU" w:bidi="ru-RU"/>
      </w:rPr>
    </w:lvl>
    <w:lvl w:ilvl="3">
      <w:start w:val="0"/>
      <w:numFmt w:val="bullet"/>
      <w:lvlText w:val="•"/>
      <w:lvlJc w:val="left"/>
      <w:pPr>
        <w:ind w:left="4089" w:hanging="282"/>
      </w:pPr>
      <w:rPr>
        <w:rFonts w:hint="default"/>
        <w:lang w:val="ru-RU" w:eastAsia="ru-RU" w:bidi="ru-RU"/>
      </w:rPr>
    </w:lvl>
    <w:lvl w:ilvl="4">
      <w:start w:val="0"/>
      <w:numFmt w:val="bullet"/>
      <w:lvlText w:val="•"/>
      <w:lvlJc w:val="left"/>
      <w:pPr>
        <w:ind w:left="5166" w:hanging="282"/>
      </w:pPr>
      <w:rPr>
        <w:rFonts w:hint="default"/>
        <w:lang w:val="ru-RU" w:eastAsia="ru-RU" w:bidi="ru-RU"/>
      </w:rPr>
    </w:lvl>
    <w:lvl w:ilvl="5">
      <w:start w:val="0"/>
      <w:numFmt w:val="bullet"/>
      <w:lvlText w:val="•"/>
      <w:lvlJc w:val="left"/>
      <w:pPr>
        <w:ind w:left="6243" w:hanging="282"/>
      </w:pPr>
      <w:rPr>
        <w:rFonts w:hint="default"/>
        <w:lang w:val="ru-RU" w:eastAsia="ru-RU" w:bidi="ru-RU"/>
      </w:rPr>
    </w:lvl>
    <w:lvl w:ilvl="6">
      <w:start w:val="0"/>
      <w:numFmt w:val="bullet"/>
      <w:lvlText w:val="•"/>
      <w:lvlJc w:val="left"/>
      <w:pPr>
        <w:ind w:left="7319" w:hanging="282"/>
      </w:pPr>
      <w:rPr>
        <w:rFonts w:hint="default"/>
        <w:lang w:val="ru-RU" w:eastAsia="ru-RU" w:bidi="ru-RU"/>
      </w:rPr>
    </w:lvl>
    <w:lvl w:ilvl="7">
      <w:start w:val="0"/>
      <w:numFmt w:val="bullet"/>
      <w:lvlText w:val="•"/>
      <w:lvlJc w:val="left"/>
      <w:pPr>
        <w:ind w:left="8396" w:hanging="282"/>
      </w:pPr>
      <w:rPr>
        <w:rFonts w:hint="default"/>
        <w:lang w:val="ru-RU" w:eastAsia="ru-RU" w:bidi="ru-RU"/>
      </w:rPr>
    </w:lvl>
    <w:lvl w:ilvl="8">
      <w:start w:val="0"/>
      <w:numFmt w:val="bullet"/>
      <w:lvlText w:val="•"/>
      <w:lvlJc w:val="left"/>
      <w:pPr>
        <w:ind w:left="9473" w:hanging="282"/>
      </w:pPr>
      <w:rPr>
        <w:rFonts w:hint="default"/>
        <w:lang w:val="ru-RU" w:eastAsia="ru-RU" w:bidi="ru-RU"/>
      </w:rPr>
    </w:lvl>
  </w:abstractNum>
  <w:abstractNum w:abstractNumId="122">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21">
    <w:multiLevelType w:val="hybridMultilevel"/>
    <w:lvl w:ilvl="0">
      <w:start w:val="1"/>
      <w:numFmt w:val="decimal"/>
      <w:lvlText w:val="%1."/>
      <w:lvlJc w:val="left"/>
      <w:pPr>
        <w:ind w:left="852" w:hanging="34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48"/>
      </w:pPr>
      <w:rPr>
        <w:rFonts w:hint="default"/>
        <w:lang w:val="ru-RU" w:eastAsia="ru-RU" w:bidi="ru-RU"/>
      </w:rPr>
    </w:lvl>
    <w:lvl w:ilvl="2">
      <w:start w:val="0"/>
      <w:numFmt w:val="bullet"/>
      <w:lvlText w:val="•"/>
      <w:lvlJc w:val="left"/>
      <w:pPr>
        <w:ind w:left="3013" w:hanging="348"/>
      </w:pPr>
      <w:rPr>
        <w:rFonts w:hint="default"/>
        <w:lang w:val="ru-RU" w:eastAsia="ru-RU" w:bidi="ru-RU"/>
      </w:rPr>
    </w:lvl>
    <w:lvl w:ilvl="3">
      <w:start w:val="0"/>
      <w:numFmt w:val="bullet"/>
      <w:lvlText w:val="•"/>
      <w:lvlJc w:val="left"/>
      <w:pPr>
        <w:ind w:left="4089" w:hanging="348"/>
      </w:pPr>
      <w:rPr>
        <w:rFonts w:hint="default"/>
        <w:lang w:val="ru-RU" w:eastAsia="ru-RU" w:bidi="ru-RU"/>
      </w:rPr>
    </w:lvl>
    <w:lvl w:ilvl="4">
      <w:start w:val="0"/>
      <w:numFmt w:val="bullet"/>
      <w:lvlText w:val="•"/>
      <w:lvlJc w:val="left"/>
      <w:pPr>
        <w:ind w:left="5166" w:hanging="348"/>
      </w:pPr>
      <w:rPr>
        <w:rFonts w:hint="default"/>
        <w:lang w:val="ru-RU" w:eastAsia="ru-RU" w:bidi="ru-RU"/>
      </w:rPr>
    </w:lvl>
    <w:lvl w:ilvl="5">
      <w:start w:val="0"/>
      <w:numFmt w:val="bullet"/>
      <w:lvlText w:val="•"/>
      <w:lvlJc w:val="left"/>
      <w:pPr>
        <w:ind w:left="6243" w:hanging="348"/>
      </w:pPr>
      <w:rPr>
        <w:rFonts w:hint="default"/>
        <w:lang w:val="ru-RU" w:eastAsia="ru-RU" w:bidi="ru-RU"/>
      </w:rPr>
    </w:lvl>
    <w:lvl w:ilvl="6">
      <w:start w:val="0"/>
      <w:numFmt w:val="bullet"/>
      <w:lvlText w:val="•"/>
      <w:lvlJc w:val="left"/>
      <w:pPr>
        <w:ind w:left="7319" w:hanging="348"/>
      </w:pPr>
      <w:rPr>
        <w:rFonts w:hint="default"/>
        <w:lang w:val="ru-RU" w:eastAsia="ru-RU" w:bidi="ru-RU"/>
      </w:rPr>
    </w:lvl>
    <w:lvl w:ilvl="7">
      <w:start w:val="0"/>
      <w:numFmt w:val="bullet"/>
      <w:lvlText w:val="•"/>
      <w:lvlJc w:val="left"/>
      <w:pPr>
        <w:ind w:left="8396" w:hanging="348"/>
      </w:pPr>
      <w:rPr>
        <w:rFonts w:hint="default"/>
        <w:lang w:val="ru-RU" w:eastAsia="ru-RU" w:bidi="ru-RU"/>
      </w:rPr>
    </w:lvl>
    <w:lvl w:ilvl="8">
      <w:start w:val="0"/>
      <w:numFmt w:val="bullet"/>
      <w:lvlText w:val="•"/>
      <w:lvlJc w:val="left"/>
      <w:pPr>
        <w:ind w:left="9473" w:hanging="348"/>
      </w:pPr>
      <w:rPr>
        <w:rFonts w:hint="default"/>
        <w:lang w:val="ru-RU" w:eastAsia="ru-RU" w:bidi="ru-RU"/>
      </w:rPr>
    </w:lvl>
  </w:abstractNum>
  <w:abstractNum w:abstractNumId="120">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3"/>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119">
    <w:multiLevelType w:val="hybridMultilevel"/>
    <w:lvl w:ilvl="0">
      <w:start w:val="1"/>
      <w:numFmt w:val="decimal"/>
      <w:lvlText w:val="%1."/>
      <w:lvlJc w:val="left"/>
      <w:pPr>
        <w:ind w:left="852" w:hanging="324"/>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4"/>
      </w:pPr>
      <w:rPr>
        <w:rFonts w:hint="default"/>
        <w:lang w:val="ru-RU" w:eastAsia="ru-RU" w:bidi="ru-RU"/>
      </w:rPr>
    </w:lvl>
    <w:lvl w:ilvl="2">
      <w:start w:val="0"/>
      <w:numFmt w:val="bullet"/>
      <w:lvlText w:val="•"/>
      <w:lvlJc w:val="left"/>
      <w:pPr>
        <w:ind w:left="3013" w:hanging="324"/>
      </w:pPr>
      <w:rPr>
        <w:rFonts w:hint="default"/>
        <w:lang w:val="ru-RU" w:eastAsia="ru-RU" w:bidi="ru-RU"/>
      </w:rPr>
    </w:lvl>
    <w:lvl w:ilvl="3">
      <w:start w:val="0"/>
      <w:numFmt w:val="bullet"/>
      <w:lvlText w:val="•"/>
      <w:lvlJc w:val="left"/>
      <w:pPr>
        <w:ind w:left="4089" w:hanging="324"/>
      </w:pPr>
      <w:rPr>
        <w:rFonts w:hint="default"/>
        <w:lang w:val="ru-RU" w:eastAsia="ru-RU" w:bidi="ru-RU"/>
      </w:rPr>
    </w:lvl>
    <w:lvl w:ilvl="4">
      <w:start w:val="0"/>
      <w:numFmt w:val="bullet"/>
      <w:lvlText w:val="•"/>
      <w:lvlJc w:val="left"/>
      <w:pPr>
        <w:ind w:left="5166" w:hanging="324"/>
      </w:pPr>
      <w:rPr>
        <w:rFonts w:hint="default"/>
        <w:lang w:val="ru-RU" w:eastAsia="ru-RU" w:bidi="ru-RU"/>
      </w:rPr>
    </w:lvl>
    <w:lvl w:ilvl="5">
      <w:start w:val="0"/>
      <w:numFmt w:val="bullet"/>
      <w:lvlText w:val="•"/>
      <w:lvlJc w:val="left"/>
      <w:pPr>
        <w:ind w:left="6243" w:hanging="324"/>
      </w:pPr>
      <w:rPr>
        <w:rFonts w:hint="default"/>
        <w:lang w:val="ru-RU" w:eastAsia="ru-RU" w:bidi="ru-RU"/>
      </w:rPr>
    </w:lvl>
    <w:lvl w:ilvl="6">
      <w:start w:val="0"/>
      <w:numFmt w:val="bullet"/>
      <w:lvlText w:val="•"/>
      <w:lvlJc w:val="left"/>
      <w:pPr>
        <w:ind w:left="7319" w:hanging="324"/>
      </w:pPr>
      <w:rPr>
        <w:rFonts w:hint="default"/>
        <w:lang w:val="ru-RU" w:eastAsia="ru-RU" w:bidi="ru-RU"/>
      </w:rPr>
    </w:lvl>
    <w:lvl w:ilvl="7">
      <w:start w:val="0"/>
      <w:numFmt w:val="bullet"/>
      <w:lvlText w:val="•"/>
      <w:lvlJc w:val="left"/>
      <w:pPr>
        <w:ind w:left="8396" w:hanging="324"/>
      </w:pPr>
      <w:rPr>
        <w:rFonts w:hint="default"/>
        <w:lang w:val="ru-RU" w:eastAsia="ru-RU" w:bidi="ru-RU"/>
      </w:rPr>
    </w:lvl>
    <w:lvl w:ilvl="8">
      <w:start w:val="0"/>
      <w:numFmt w:val="bullet"/>
      <w:lvlText w:val="•"/>
      <w:lvlJc w:val="left"/>
      <w:pPr>
        <w:ind w:left="9473" w:hanging="324"/>
      </w:pPr>
      <w:rPr>
        <w:rFonts w:hint="default"/>
        <w:lang w:val="ru-RU" w:eastAsia="ru-RU" w:bidi="ru-RU"/>
      </w:rPr>
    </w:lvl>
  </w:abstractNum>
  <w:abstractNum w:abstractNumId="118">
    <w:multiLevelType w:val="hybridMultilevel"/>
    <w:lvl w:ilvl="0">
      <w:start w:val="1"/>
      <w:numFmt w:val="decimal"/>
      <w:lvlText w:val="%1."/>
      <w:lvlJc w:val="left"/>
      <w:pPr>
        <w:ind w:left="1801" w:hanging="240"/>
        <w:jc w:val="left"/>
      </w:pPr>
      <w:rPr>
        <w:rFonts w:hint="default"/>
        <w:spacing w:val="-2"/>
        <w:w w:val="100"/>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117">
    <w:multiLevelType w:val="hybridMultilevel"/>
    <w:lvl w:ilvl="0">
      <w:start w:val="1"/>
      <w:numFmt w:val="decimal"/>
      <w:lvlText w:val="%1."/>
      <w:lvlJc w:val="left"/>
      <w:pPr>
        <w:ind w:left="852" w:hanging="542"/>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42"/>
      </w:pPr>
      <w:rPr>
        <w:rFonts w:hint="default"/>
        <w:lang w:val="ru-RU" w:eastAsia="ru-RU" w:bidi="ru-RU"/>
      </w:rPr>
    </w:lvl>
    <w:lvl w:ilvl="2">
      <w:start w:val="0"/>
      <w:numFmt w:val="bullet"/>
      <w:lvlText w:val="•"/>
      <w:lvlJc w:val="left"/>
      <w:pPr>
        <w:ind w:left="3013" w:hanging="542"/>
      </w:pPr>
      <w:rPr>
        <w:rFonts w:hint="default"/>
        <w:lang w:val="ru-RU" w:eastAsia="ru-RU" w:bidi="ru-RU"/>
      </w:rPr>
    </w:lvl>
    <w:lvl w:ilvl="3">
      <w:start w:val="0"/>
      <w:numFmt w:val="bullet"/>
      <w:lvlText w:val="•"/>
      <w:lvlJc w:val="left"/>
      <w:pPr>
        <w:ind w:left="4089" w:hanging="542"/>
      </w:pPr>
      <w:rPr>
        <w:rFonts w:hint="default"/>
        <w:lang w:val="ru-RU" w:eastAsia="ru-RU" w:bidi="ru-RU"/>
      </w:rPr>
    </w:lvl>
    <w:lvl w:ilvl="4">
      <w:start w:val="0"/>
      <w:numFmt w:val="bullet"/>
      <w:lvlText w:val="•"/>
      <w:lvlJc w:val="left"/>
      <w:pPr>
        <w:ind w:left="5166" w:hanging="542"/>
      </w:pPr>
      <w:rPr>
        <w:rFonts w:hint="default"/>
        <w:lang w:val="ru-RU" w:eastAsia="ru-RU" w:bidi="ru-RU"/>
      </w:rPr>
    </w:lvl>
    <w:lvl w:ilvl="5">
      <w:start w:val="0"/>
      <w:numFmt w:val="bullet"/>
      <w:lvlText w:val="•"/>
      <w:lvlJc w:val="left"/>
      <w:pPr>
        <w:ind w:left="6243" w:hanging="542"/>
      </w:pPr>
      <w:rPr>
        <w:rFonts w:hint="default"/>
        <w:lang w:val="ru-RU" w:eastAsia="ru-RU" w:bidi="ru-RU"/>
      </w:rPr>
    </w:lvl>
    <w:lvl w:ilvl="6">
      <w:start w:val="0"/>
      <w:numFmt w:val="bullet"/>
      <w:lvlText w:val="•"/>
      <w:lvlJc w:val="left"/>
      <w:pPr>
        <w:ind w:left="7319" w:hanging="542"/>
      </w:pPr>
      <w:rPr>
        <w:rFonts w:hint="default"/>
        <w:lang w:val="ru-RU" w:eastAsia="ru-RU" w:bidi="ru-RU"/>
      </w:rPr>
    </w:lvl>
    <w:lvl w:ilvl="7">
      <w:start w:val="0"/>
      <w:numFmt w:val="bullet"/>
      <w:lvlText w:val="•"/>
      <w:lvlJc w:val="left"/>
      <w:pPr>
        <w:ind w:left="8396" w:hanging="542"/>
      </w:pPr>
      <w:rPr>
        <w:rFonts w:hint="default"/>
        <w:lang w:val="ru-RU" w:eastAsia="ru-RU" w:bidi="ru-RU"/>
      </w:rPr>
    </w:lvl>
    <w:lvl w:ilvl="8">
      <w:start w:val="0"/>
      <w:numFmt w:val="bullet"/>
      <w:lvlText w:val="•"/>
      <w:lvlJc w:val="left"/>
      <w:pPr>
        <w:ind w:left="9473" w:hanging="542"/>
      </w:pPr>
      <w:rPr>
        <w:rFonts w:hint="default"/>
        <w:lang w:val="ru-RU" w:eastAsia="ru-RU" w:bidi="ru-RU"/>
      </w:rPr>
    </w:lvl>
  </w:abstractNum>
  <w:abstractNum w:abstractNumId="116">
    <w:multiLevelType w:val="hybridMultilevel"/>
    <w:lvl w:ilvl="0">
      <w:start w:val="1"/>
      <w:numFmt w:val="decimal"/>
      <w:lvlText w:val="%1."/>
      <w:lvlJc w:val="left"/>
      <w:pPr>
        <w:ind w:left="852" w:hanging="288"/>
        <w:jc w:val="left"/>
      </w:pPr>
      <w:rPr>
        <w:rFonts w:hint="default" w:ascii="Times New Roman" w:hAnsi="Times New Roman" w:eastAsia="Times New Roman" w:cs="Times New Roman"/>
        <w:spacing w:val="-14"/>
        <w:w w:val="100"/>
        <w:sz w:val="24"/>
        <w:szCs w:val="24"/>
        <w:lang w:val="ru-RU" w:eastAsia="ru-RU" w:bidi="ru-RU"/>
      </w:rPr>
    </w:lvl>
    <w:lvl w:ilvl="1">
      <w:start w:val="0"/>
      <w:numFmt w:val="bullet"/>
      <w:lvlText w:val="•"/>
      <w:lvlJc w:val="left"/>
      <w:pPr>
        <w:ind w:left="1936" w:hanging="288"/>
      </w:pPr>
      <w:rPr>
        <w:rFonts w:hint="default"/>
        <w:lang w:val="ru-RU" w:eastAsia="ru-RU" w:bidi="ru-RU"/>
      </w:rPr>
    </w:lvl>
    <w:lvl w:ilvl="2">
      <w:start w:val="0"/>
      <w:numFmt w:val="bullet"/>
      <w:lvlText w:val="•"/>
      <w:lvlJc w:val="left"/>
      <w:pPr>
        <w:ind w:left="3013" w:hanging="288"/>
      </w:pPr>
      <w:rPr>
        <w:rFonts w:hint="default"/>
        <w:lang w:val="ru-RU" w:eastAsia="ru-RU" w:bidi="ru-RU"/>
      </w:rPr>
    </w:lvl>
    <w:lvl w:ilvl="3">
      <w:start w:val="0"/>
      <w:numFmt w:val="bullet"/>
      <w:lvlText w:val="•"/>
      <w:lvlJc w:val="left"/>
      <w:pPr>
        <w:ind w:left="4089" w:hanging="288"/>
      </w:pPr>
      <w:rPr>
        <w:rFonts w:hint="default"/>
        <w:lang w:val="ru-RU" w:eastAsia="ru-RU" w:bidi="ru-RU"/>
      </w:rPr>
    </w:lvl>
    <w:lvl w:ilvl="4">
      <w:start w:val="0"/>
      <w:numFmt w:val="bullet"/>
      <w:lvlText w:val="•"/>
      <w:lvlJc w:val="left"/>
      <w:pPr>
        <w:ind w:left="5166" w:hanging="288"/>
      </w:pPr>
      <w:rPr>
        <w:rFonts w:hint="default"/>
        <w:lang w:val="ru-RU" w:eastAsia="ru-RU" w:bidi="ru-RU"/>
      </w:rPr>
    </w:lvl>
    <w:lvl w:ilvl="5">
      <w:start w:val="0"/>
      <w:numFmt w:val="bullet"/>
      <w:lvlText w:val="•"/>
      <w:lvlJc w:val="left"/>
      <w:pPr>
        <w:ind w:left="6243" w:hanging="288"/>
      </w:pPr>
      <w:rPr>
        <w:rFonts w:hint="default"/>
        <w:lang w:val="ru-RU" w:eastAsia="ru-RU" w:bidi="ru-RU"/>
      </w:rPr>
    </w:lvl>
    <w:lvl w:ilvl="6">
      <w:start w:val="0"/>
      <w:numFmt w:val="bullet"/>
      <w:lvlText w:val="•"/>
      <w:lvlJc w:val="left"/>
      <w:pPr>
        <w:ind w:left="7319" w:hanging="288"/>
      </w:pPr>
      <w:rPr>
        <w:rFonts w:hint="default"/>
        <w:lang w:val="ru-RU" w:eastAsia="ru-RU" w:bidi="ru-RU"/>
      </w:rPr>
    </w:lvl>
    <w:lvl w:ilvl="7">
      <w:start w:val="0"/>
      <w:numFmt w:val="bullet"/>
      <w:lvlText w:val="•"/>
      <w:lvlJc w:val="left"/>
      <w:pPr>
        <w:ind w:left="8396" w:hanging="288"/>
      </w:pPr>
      <w:rPr>
        <w:rFonts w:hint="default"/>
        <w:lang w:val="ru-RU" w:eastAsia="ru-RU" w:bidi="ru-RU"/>
      </w:rPr>
    </w:lvl>
    <w:lvl w:ilvl="8">
      <w:start w:val="0"/>
      <w:numFmt w:val="bullet"/>
      <w:lvlText w:val="•"/>
      <w:lvlJc w:val="left"/>
      <w:pPr>
        <w:ind w:left="9473" w:hanging="288"/>
      </w:pPr>
      <w:rPr>
        <w:rFonts w:hint="default"/>
        <w:lang w:val="ru-RU" w:eastAsia="ru-RU" w:bidi="ru-RU"/>
      </w:rPr>
    </w:lvl>
  </w:abstractNum>
  <w:abstractNum w:abstractNumId="115">
    <w:multiLevelType w:val="hybridMultilevel"/>
    <w:lvl w:ilvl="0">
      <w:start w:val="23"/>
      <w:numFmt w:val="decimal"/>
      <w:lvlText w:val="%1"/>
      <w:lvlJc w:val="left"/>
      <w:pPr>
        <w:ind w:left="852" w:hanging="521"/>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1936" w:hanging="521"/>
      </w:pPr>
      <w:rPr>
        <w:rFonts w:hint="default"/>
        <w:lang w:val="ru-RU" w:eastAsia="ru-RU" w:bidi="ru-RU"/>
      </w:rPr>
    </w:lvl>
    <w:lvl w:ilvl="2">
      <w:start w:val="0"/>
      <w:numFmt w:val="bullet"/>
      <w:lvlText w:val="•"/>
      <w:lvlJc w:val="left"/>
      <w:pPr>
        <w:ind w:left="3013" w:hanging="521"/>
      </w:pPr>
      <w:rPr>
        <w:rFonts w:hint="default"/>
        <w:lang w:val="ru-RU" w:eastAsia="ru-RU" w:bidi="ru-RU"/>
      </w:rPr>
    </w:lvl>
    <w:lvl w:ilvl="3">
      <w:start w:val="0"/>
      <w:numFmt w:val="bullet"/>
      <w:lvlText w:val="•"/>
      <w:lvlJc w:val="left"/>
      <w:pPr>
        <w:ind w:left="4089" w:hanging="521"/>
      </w:pPr>
      <w:rPr>
        <w:rFonts w:hint="default"/>
        <w:lang w:val="ru-RU" w:eastAsia="ru-RU" w:bidi="ru-RU"/>
      </w:rPr>
    </w:lvl>
    <w:lvl w:ilvl="4">
      <w:start w:val="0"/>
      <w:numFmt w:val="bullet"/>
      <w:lvlText w:val="•"/>
      <w:lvlJc w:val="left"/>
      <w:pPr>
        <w:ind w:left="5166" w:hanging="521"/>
      </w:pPr>
      <w:rPr>
        <w:rFonts w:hint="default"/>
        <w:lang w:val="ru-RU" w:eastAsia="ru-RU" w:bidi="ru-RU"/>
      </w:rPr>
    </w:lvl>
    <w:lvl w:ilvl="5">
      <w:start w:val="0"/>
      <w:numFmt w:val="bullet"/>
      <w:lvlText w:val="•"/>
      <w:lvlJc w:val="left"/>
      <w:pPr>
        <w:ind w:left="6243" w:hanging="521"/>
      </w:pPr>
      <w:rPr>
        <w:rFonts w:hint="default"/>
        <w:lang w:val="ru-RU" w:eastAsia="ru-RU" w:bidi="ru-RU"/>
      </w:rPr>
    </w:lvl>
    <w:lvl w:ilvl="6">
      <w:start w:val="0"/>
      <w:numFmt w:val="bullet"/>
      <w:lvlText w:val="•"/>
      <w:lvlJc w:val="left"/>
      <w:pPr>
        <w:ind w:left="7319" w:hanging="521"/>
      </w:pPr>
      <w:rPr>
        <w:rFonts w:hint="default"/>
        <w:lang w:val="ru-RU" w:eastAsia="ru-RU" w:bidi="ru-RU"/>
      </w:rPr>
    </w:lvl>
    <w:lvl w:ilvl="7">
      <w:start w:val="0"/>
      <w:numFmt w:val="bullet"/>
      <w:lvlText w:val="•"/>
      <w:lvlJc w:val="left"/>
      <w:pPr>
        <w:ind w:left="8396" w:hanging="521"/>
      </w:pPr>
      <w:rPr>
        <w:rFonts w:hint="default"/>
        <w:lang w:val="ru-RU" w:eastAsia="ru-RU" w:bidi="ru-RU"/>
      </w:rPr>
    </w:lvl>
    <w:lvl w:ilvl="8">
      <w:start w:val="0"/>
      <w:numFmt w:val="bullet"/>
      <w:lvlText w:val="•"/>
      <w:lvlJc w:val="left"/>
      <w:pPr>
        <w:ind w:left="9473" w:hanging="521"/>
      </w:pPr>
      <w:rPr>
        <w:rFonts w:hint="default"/>
        <w:lang w:val="ru-RU" w:eastAsia="ru-RU" w:bidi="ru-RU"/>
      </w:rPr>
    </w:lvl>
  </w:abstractNum>
  <w:abstractNum w:abstractNumId="114">
    <w:multiLevelType w:val="hybridMultilevel"/>
    <w:lvl w:ilvl="0">
      <w:start w:val="20"/>
      <w:numFmt w:val="decimal"/>
      <w:lvlText w:val="%1"/>
      <w:lvlJc w:val="left"/>
      <w:pPr>
        <w:ind w:left="852" w:hanging="391"/>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1936" w:hanging="391"/>
      </w:pPr>
      <w:rPr>
        <w:rFonts w:hint="default"/>
        <w:lang w:val="ru-RU" w:eastAsia="ru-RU" w:bidi="ru-RU"/>
      </w:rPr>
    </w:lvl>
    <w:lvl w:ilvl="2">
      <w:start w:val="0"/>
      <w:numFmt w:val="bullet"/>
      <w:lvlText w:val="•"/>
      <w:lvlJc w:val="left"/>
      <w:pPr>
        <w:ind w:left="3013" w:hanging="391"/>
      </w:pPr>
      <w:rPr>
        <w:rFonts w:hint="default"/>
        <w:lang w:val="ru-RU" w:eastAsia="ru-RU" w:bidi="ru-RU"/>
      </w:rPr>
    </w:lvl>
    <w:lvl w:ilvl="3">
      <w:start w:val="0"/>
      <w:numFmt w:val="bullet"/>
      <w:lvlText w:val="•"/>
      <w:lvlJc w:val="left"/>
      <w:pPr>
        <w:ind w:left="4089" w:hanging="391"/>
      </w:pPr>
      <w:rPr>
        <w:rFonts w:hint="default"/>
        <w:lang w:val="ru-RU" w:eastAsia="ru-RU" w:bidi="ru-RU"/>
      </w:rPr>
    </w:lvl>
    <w:lvl w:ilvl="4">
      <w:start w:val="0"/>
      <w:numFmt w:val="bullet"/>
      <w:lvlText w:val="•"/>
      <w:lvlJc w:val="left"/>
      <w:pPr>
        <w:ind w:left="5166" w:hanging="391"/>
      </w:pPr>
      <w:rPr>
        <w:rFonts w:hint="default"/>
        <w:lang w:val="ru-RU" w:eastAsia="ru-RU" w:bidi="ru-RU"/>
      </w:rPr>
    </w:lvl>
    <w:lvl w:ilvl="5">
      <w:start w:val="0"/>
      <w:numFmt w:val="bullet"/>
      <w:lvlText w:val="•"/>
      <w:lvlJc w:val="left"/>
      <w:pPr>
        <w:ind w:left="6243" w:hanging="391"/>
      </w:pPr>
      <w:rPr>
        <w:rFonts w:hint="default"/>
        <w:lang w:val="ru-RU" w:eastAsia="ru-RU" w:bidi="ru-RU"/>
      </w:rPr>
    </w:lvl>
    <w:lvl w:ilvl="6">
      <w:start w:val="0"/>
      <w:numFmt w:val="bullet"/>
      <w:lvlText w:val="•"/>
      <w:lvlJc w:val="left"/>
      <w:pPr>
        <w:ind w:left="7319" w:hanging="391"/>
      </w:pPr>
      <w:rPr>
        <w:rFonts w:hint="default"/>
        <w:lang w:val="ru-RU" w:eastAsia="ru-RU" w:bidi="ru-RU"/>
      </w:rPr>
    </w:lvl>
    <w:lvl w:ilvl="7">
      <w:start w:val="0"/>
      <w:numFmt w:val="bullet"/>
      <w:lvlText w:val="•"/>
      <w:lvlJc w:val="left"/>
      <w:pPr>
        <w:ind w:left="8396" w:hanging="391"/>
      </w:pPr>
      <w:rPr>
        <w:rFonts w:hint="default"/>
        <w:lang w:val="ru-RU" w:eastAsia="ru-RU" w:bidi="ru-RU"/>
      </w:rPr>
    </w:lvl>
    <w:lvl w:ilvl="8">
      <w:start w:val="0"/>
      <w:numFmt w:val="bullet"/>
      <w:lvlText w:val="•"/>
      <w:lvlJc w:val="left"/>
      <w:pPr>
        <w:ind w:left="9473" w:hanging="391"/>
      </w:pPr>
      <w:rPr>
        <w:rFonts w:hint="default"/>
        <w:lang w:val="ru-RU" w:eastAsia="ru-RU" w:bidi="ru-RU"/>
      </w:rPr>
    </w:lvl>
  </w:abstractNum>
  <w:abstractNum w:abstractNumId="113">
    <w:multiLevelType w:val="hybridMultilevel"/>
    <w:lvl w:ilvl="0">
      <w:start w:val="6"/>
      <w:numFmt w:val="decimal"/>
      <w:lvlText w:val="%1"/>
      <w:lvlJc w:val="left"/>
      <w:pPr>
        <w:ind w:left="852" w:hanging="346"/>
        <w:jc w:val="left"/>
      </w:pPr>
      <w:rPr>
        <w:rFonts w:hint="default" w:ascii="Arial" w:hAnsi="Arial" w:eastAsia="Arial" w:cs="Arial"/>
        <w:w w:val="100"/>
        <w:sz w:val="28"/>
        <w:szCs w:val="28"/>
        <w:lang w:val="ru-RU" w:eastAsia="ru-RU" w:bidi="ru-RU"/>
      </w:rPr>
    </w:lvl>
    <w:lvl w:ilvl="1">
      <w:start w:val="0"/>
      <w:numFmt w:val="bullet"/>
      <w:lvlText w:val="•"/>
      <w:lvlJc w:val="left"/>
      <w:pPr>
        <w:ind w:left="1936" w:hanging="346"/>
      </w:pPr>
      <w:rPr>
        <w:rFonts w:hint="default"/>
        <w:lang w:val="ru-RU" w:eastAsia="ru-RU" w:bidi="ru-RU"/>
      </w:rPr>
    </w:lvl>
    <w:lvl w:ilvl="2">
      <w:start w:val="0"/>
      <w:numFmt w:val="bullet"/>
      <w:lvlText w:val="•"/>
      <w:lvlJc w:val="left"/>
      <w:pPr>
        <w:ind w:left="3013" w:hanging="346"/>
      </w:pPr>
      <w:rPr>
        <w:rFonts w:hint="default"/>
        <w:lang w:val="ru-RU" w:eastAsia="ru-RU" w:bidi="ru-RU"/>
      </w:rPr>
    </w:lvl>
    <w:lvl w:ilvl="3">
      <w:start w:val="0"/>
      <w:numFmt w:val="bullet"/>
      <w:lvlText w:val="•"/>
      <w:lvlJc w:val="left"/>
      <w:pPr>
        <w:ind w:left="4089" w:hanging="346"/>
      </w:pPr>
      <w:rPr>
        <w:rFonts w:hint="default"/>
        <w:lang w:val="ru-RU" w:eastAsia="ru-RU" w:bidi="ru-RU"/>
      </w:rPr>
    </w:lvl>
    <w:lvl w:ilvl="4">
      <w:start w:val="0"/>
      <w:numFmt w:val="bullet"/>
      <w:lvlText w:val="•"/>
      <w:lvlJc w:val="left"/>
      <w:pPr>
        <w:ind w:left="5166" w:hanging="346"/>
      </w:pPr>
      <w:rPr>
        <w:rFonts w:hint="default"/>
        <w:lang w:val="ru-RU" w:eastAsia="ru-RU" w:bidi="ru-RU"/>
      </w:rPr>
    </w:lvl>
    <w:lvl w:ilvl="5">
      <w:start w:val="0"/>
      <w:numFmt w:val="bullet"/>
      <w:lvlText w:val="•"/>
      <w:lvlJc w:val="left"/>
      <w:pPr>
        <w:ind w:left="6243" w:hanging="346"/>
      </w:pPr>
      <w:rPr>
        <w:rFonts w:hint="default"/>
        <w:lang w:val="ru-RU" w:eastAsia="ru-RU" w:bidi="ru-RU"/>
      </w:rPr>
    </w:lvl>
    <w:lvl w:ilvl="6">
      <w:start w:val="0"/>
      <w:numFmt w:val="bullet"/>
      <w:lvlText w:val="•"/>
      <w:lvlJc w:val="left"/>
      <w:pPr>
        <w:ind w:left="7319" w:hanging="346"/>
      </w:pPr>
      <w:rPr>
        <w:rFonts w:hint="default"/>
        <w:lang w:val="ru-RU" w:eastAsia="ru-RU" w:bidi="ru-RU"/>
      </w:rPr>
    </w:lvl>
    <w:lvl w:ilvl="7">
      <w:start w:val="0"/>
      <w:numFmt w:val="bullet"/>
      <w:lvlText w:val="•"/>
      <w:lvlJc w:val="left"/>
      <w:pPr>
        <w:ind w:left="8396" w:hanging="346"/>
      </w:pPr>
      <w:rPr>
        <w:rFonts w:hint="default"/>
        <w:lang w:val="ru-RU" w:eastAsia="ru-RU" w:bidi="ru-RU"/>
      </w:rPr>
    </w:lvl>
    <w:lvl w:ilvl="8">
      <w:start w:val="0"/>
      <w:numFmt w:val="bullet"/>
      <w:lvlText w:val="•"/>
      <w:lvlJc w:val="left"/>
      <w:pPr>
        <w:ind w:left="9473" w:hanging="346"/>
      </w:pPr>
      <w:rPr>
        <w:rFonts w:hint="default"/>
        <w:lang w:val="ru-RU" w:eastAsia="ru-RU" w:bidi="ru-RU"/>
      </w:rPr>
    </w:lvl>
  </w:abstractNum>
  <w:abstractNum w:abstractNumId="112">
    <w:multiLevelType w:val="hybridMultilevel"/>
    <w:lvl w:ilvl="0">
      <w:start w:val="1"/>
      <w:numFmt w:val="decimal"/>
      <w:lvlText w:val="%1."/>
      <w:lvlJc w:val="left"/>
      <w:pPr>
        <w:ind w:left="852" w:hanging="28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6"/>
      </w:pPr>
      <w:rPr>
        <w:rFonts w:hint="default"/>
        <w:lang w:val="ru-RU" w:eastAsia="ru-RU" w:bidi="ru-RU"/>
      </w:rPr>
    </w:lvl>
    <w:lvl w:ilvl="2">
      <w:start w:val="0"/>
      <w:numFmt w:val="bullet"/>
      <w:lvlText w:val="•"/>
      <w:lvlJc w:val="left"/>
      <w:pPr>
        <w:ind w:left="3013" w:hanging="286"/>
      </w:pPr>
      <w:rPr>
        <w:rFonts w:hint="default"/>
        <w:lang w:val="ru-RU" w:eastAsia="ru-RU" w:bidi="ru-RU"/>
      </w:rPr>
    </w:lvl>
    <w:lvl w:ilvl="3">
      <w:start w:val="0"/>
      <w:numFmt w:val="bullet"/>
      <w:lvlText w:val="•"/>
      <w:lvlJc w:val="left"/>
      <w:pPr>
        <w:ind w:left="4089" w:hanging="286"/>
      </w:pPr>
      <w:rPr>
        <w:rFonts w:hint="default"/>
        <w:lang w:val="ru-RU" w:eastAsia="ru-RU" w:bidi="ru-RU"/>
      </w:rPr>
    </w:lvl>
    <w:lvl w:ilvl="4">
      <w:start w:val="0"/>
      <w:numFmt w:val="bullet"/>
      <w:lvlText w:val="•"/>
      <w:lvlJc w:val="left"/>
      <w:pPr>
        <w:ind w:left="5166" w:hanging="286"/>
      </w:pPr>
      <w:rPr>
        <w:rFonts w:hint="default"/>
        <w:lang w:val="ru-RU" w:eastAsia="ru-RU" w:bidi="ru-RU"/>
      </w:rPr>
    </w:lvl>
    <w:lvl w:ilvl="5">
      <w:start w:val="0"/>
      <w:numFmt w:val="bullet"/>
      <w:lvlText w:val="•"/>
      <w:lvlJc w:val="left"/>
      <w:pPr>
        <w:ind w:left="6243" w:hanging="286"/>
      </w:pPr>
      <w:rPr>
        <w:rFonts w:hint="default"/>
        <w:lang w:val="ru-RU" w:eastAsia="ru-RU" w:bidi="ru-RU"/>
      </w:rPr>
    </w:lvl>
    <w:lvl w:ilvl="6">
      <w:start w:val="0"/>
      <w:numFmt w:val="bullet"/>
      <w:lvlText w:val="•"/>
      <w:lvlJc w:val="left"/>
      <w:pPr>
        <w:ind w:left="7319" w:hanging="286"/>
      </w:pPr>
      <w:rPr>
        <w:rFonts w:hint="default"/>
        <w:lang w:val="ru-RU" w:eastAsia="ru-RU" w:bidi="ru-RU"/>
      </w:rPr>
    </w:lvl>
    <w:lvl w:ilvl="7">
      <w:start w:val="0"/>
      <w:numFmt w:val="bullet"/>
      <w:lvlText w:val="•"/>
      <w:lvlJc w:val="left"/>
      <w:pPr>
        <w:ind w:left="8396" w:hanging="286"/>
      </w:pPr>
      <w:rPr>
        <w:rFonts w:hint="default"/>
        <w:lang w:val="ru-RU" w:eastAsia="ru-RU" w:bidi="ru-RU"/>
      </w:rPr>
    </w:lvl>
    <w:lvl w:ilvl="8">
      <w:start w:val="0"/>
      <w:numFmt w:val="bullet"/>
      <w:lvlText w:val="•"/>
      <w:lvlJc w:val="left"/>
      <w:pPr>
        <w:ind w:left="9473" w:hanging="286"/>
      </w:pPr>
      <w:rPr>
        <w:rFonts w:hint="default"/>
        <w:lang w:val="ru-RU" w:eastAsia="ru-RU" w:bidi="ru-RU"/>
      </w:rPr>
    </w:lvl>
  </w:abstractNum>
  <w:abstractNum w:abstractNumId="111">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110">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09">
    <w:multiLevelType w:val="hybridMultilevel"/>
    <w:lvl w:ilvl="0">
      <w:start w:val="1"/>
      <w:numFmt w:val="decimal"/>
      <w:lvlText w:val="%1."/>
      <w:lvlJc w:val="left"/>
      <w:pPr>
        <w:ind w:left="852" w:hanging="51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11"/>
      </w:pPr>
      <w:rPr>
        <w:rFonts w:hint="default"/>
        <w:lang w:val="ru-RU" w:eastAsia="ru-RU" w:bidi="ru-RU"/>
      </w:rPr>
    </w:lvl>
    <w:lvl w:ilvl="2">
      <w:start w:val="0"/>
      <w:numFmt w:val="bullet"/>
      <w:lvlText w:val="•"/>
      <w:lvlJc w:val="left"/>
      <w:pPr>
        <w:ind w:left="3013" w:hanging="511"/>
      </w:pPr>
      <w:rPr>
        <w:rFonts w:hint="default"/>
        <w:lang w:val="ru-RU" w:eastAsia="ru-RU" w:bidi="ru-RU"/>
      </w:rPr>
    </w:lvl>
    <w:lvl w:ilvl="3">
      <w:start w:val="0"/>
      <w:numFmt w:val="bullet"/>
      <w:lvlText w:val="•"/>
      <w:lvlJc w:val="left"/>
      <w:pPr>
        <w:ind w:left="4089" w:hanging="511"/>
      </w:pPr>
      <w:rPr>
        <w:rFonts w:hint="default"/>
        <w:lang w:val="ru-RU" w:eastAsia="ru-RU" w:bidi="ru-RU"/>
      </w:rPr>
    </w:lvl>
    <w:lvl w:ilvl="4">
      <w:start w:val="0"/>
      <w:numFmt w:val="bullet"/>
      <w:lvlText w:val="•"/>
      <w:lvlJc w:val="left"/>
      <w:pPr>
        <w:ind w:left="5166" w:hanging="511"/>
      </w:pPr>
      <w:rPr>
        <w:rFonts w:hint="default"/>
        <w:lang w:val="ru-RU" w:eastAsia="ru-RU" w:bidi="ru-RU"/>
      </w:rPr>
    </w:lvl>
    <w:lvl w:ilvl="5">
      <w:start w:val="0"/>
      <w:numFmt w:val="bullet"/>
      <w:lvlText w:val="•"/>
      <w:lvlJc w:val="left"/>
      <w:pPr>
        <w:ind w:left="6243" w:hanging="511"/>
      </w:pPr>
      <w:rPr>
        <w:rFonts w:hint="default"/>
        <w:lang w:val="ru-RU" w:eastAsia="ru-RU" w:bidi="ru-RU"/>
      </w:rPr>
    </w:lvl>
    <w:lvl w:ilvl="6">
      <w:start w:val="0"/>
      <w:numFmt w:val="bullet"/>
      <w:lvlText w:val="•"/>
      <w:lvlJc w:val="left"/>
      <w:pPr>
        <w:ind w:left="7319" w:hanging="511"/>
      </w:pPr>
      <w:rPr>
        <w:rFonts w:hint="default"/>
        <w:lang w:val="ru-RU" w:eastAsia="ru-RU" w:bidi="ru-RU"/>
      </w:rPr>
    </w:lvl>
    <w:lvl w:ilvl="7">
      <w:start w:val="0"/>
      <w:numFmt w:val="bullet"/>
      <w:lvlText w:val="•"/>
      <w:lvlJc w:val="left"/>
      <w:pPr>
        <w:ind w:left="8396" w:hanging="511"/>
      </w:pPr>
      <w:rPr>
        <w:rFonts w:hint="default"/>
        <w:lang w:val="ru-RU" w:eastAsia="ru-RU" w:bidi="ru-RU"/>
      </w:rPr>
    </w:lvl>
    <w:lvl w:ilvl="8">
      <w:start w:val="0"/>
      <w:numFmt w:val="bullet"/>
      <w:lvlText w:val="•"/>
      <w:lvlJc w:val="left"/>
      <w:pPr>
        <w:ind w:left="9473" w:hanging="511"/>
      </w:pPr>
      <w:rPr>
        <w:rFonts w:hint="default"/>
        <w:lang w:val="ru-RU" w:eastAsia="ru-RU" w:bidi="ru-RU"/>
      </w:rPr>
    </w:lvl>
  </w:abstractNum>
  <w:abstractNum w:abstractNumId="108">
    <w:multiLevelType w:val="hybridMultilevel"/>
    <w:lvl w:ilvl="0">
      <w:start w:val="0"/>
      <w:numFmt w:val="bullet"/>
      <w:lvlText w:val=""/>
      <w:lvlJc w:val="left"/>
      <w:pPr>
        <w:ind w:left="734" w:hanging="500"/>
      </w:pPr>
      <w:rPr>
        <w:rFonts w:hint="default" w:ascii="Wingdings" w:hAnsi="Wingdings" w:eastAsia="Wingdings" w:cs="Wingdings"/>
        <w:w w:val="100"/>
        <w:sz w:val="22"/>
        <w:szCs w:val="22"/>
        <w:lang w:val="ru-RU" w:eastAsia="ru-RU" w:bidi="ru-RU"/>
      </w:rPr>
    </w:lvl>
    <w:lvl w:ilvl="1">
      <w:start w:val="0"/>
      <w:numFmt w:val="bullet"/>
      <w:lvlText w:val="•"/>
      <w:lvlJc w:val="left"/>
      <w:pPr>
        <w:ind w:left="1563" w:hanging="500"/>
      </w:pPr>
      <w:rPr>
        <w:rFonts w:hint="default"/>
        <w:lang w:val="ru-RU" w:eastAsia="ru-RU" w:bidi="ru-RU"/>
      </w:rPr>
    </w:lvl>
    <w:lvl w:ilvl="2">
      <w:start w:val="0"/>
      <w:numFmt w:val="bullet"/>
      <w:lvlText w:val="•"/>
      <w:lvlJc w:val="left"/>
      <w:pPr>
        <w:ind w:left="2387" w:hanging="500"/>
      </w:pPr>
      <w:rPr>
        <w:rFonts w:hint="default"/>
        <w:lang w:val="ru-RU" w:eastAsia="ru-RU" w:bidi="ru-RU"/>
      </w:rPr>
    </w:lvl>
    <w:lvl w:ilvl="3">
      <w:start w:val="0"/>
      <w:numFmt w:val="bullet"/>
      <w:lvlText w:val="•"/>
      <w:lvlJc w:val="left"/>
      <w:pPr>
        <w:ind w:left="3211" w:hanging="500"/>
      </w:pPr>
      <w:rPr>
        <w:rFonts w:hint="default"/>
        <w:lang w:val="ru-RU" w:eastAsia="ru-RU" w:bidi="ru-RU"/>
      </w:rPr>
    </w:lvl>
    <w:lvl w:ilvl="4">
      <w:start w:val="0"/>
      <w:numFmt w:val="bullet"/>
      <w:lvlText w:val="•"/>
      <w:lvlJc w:val="left"/>
      <w:pPr>
        <w:ind w:left="4035" w:hanging="500"/>
      </w:pPr>
      <w:rPr>
        <w:rFonts w:hint="default"/>
        <w:lang w:val="ru-RU" w:eastAsia="ru-RU" w:bidi="ru-RU"/>
      </w:rPr>
    </w:lvl>
    <w:lvl w:ilvl="5">
      <w:start w:val="0"/>
      <w:numFmt w:val="bullet"/>
      <w:lvlText w:val="•"/>
      <w:lvlJc w:val="left"/>
      <w:pPr>
        <w:ind w:left="4859" w:hanging="500"/>
      </w:pPr>
      <w:rPr>
        <w:rFonts w:hint="default"/>
        <w:lang w:val="ru-RU" w:eastAsia="ru-RU" w:bidi="ru-RU"/>
      </w:rPr>
    </w:lvl>
    <w:lvl w:ilvl="6">
      <w:start w:val="0"/>
      <w:numFmt w:val="bullet"/>
      <w:lvlText w:val="•"/>
      <w:lvlJc w:val="left"/>
      <w:pPr>
        <w:ind w:left="5682" w:hanging="500"/>
      </w:pPr>
      <w:rPr>
        <w:rFonts w:hint="default"/>
        <w:lang w:val="ru-RU" w:eastAsia="ru-RU" w:bidi="ru-RU"/>
      </w:rPr>
    </w:lvl>
    <w:lvl w:ilvl="7">
      <w:start w:val="0"/>
      <w:numFmt w:val="bullet"/>
      <w:lvlText w:val="•"/>
      <w:lvlJc w:val="left"/>
      <w:pPr>
        <w:ind w:left="6506" w:hanging="500"/>
      </w:pPr>
      <w:rPr>
        <w:rFonts w:hint="default"/>
        <w:lang w:val="ru-RU" w:eastAsia="ru-RU" w:bidi="ru-RU"/>
      </w:rPr>
    </w:lvl>
    <w:lvl w:ilvl="8">
      <w:start w:val="0"/>
      <w:numFmt w:val="bullet"/>
      <w:lvlText w:val="•"/>
      <w:lvlJc w:val="left"/>
      <w:pPr>
        <w:ind w:left="7330" w:hanging="500"/>
      </w:pPr>
      <w:rPr>
        <w:rFonts w:hint="default"/>
        <w:lang w:val="ru-RU" w:eastAsia="ru-RU" w:bidi="ru-RU"/>
      </w:rPr>
    </w:lvl>
  </w:abstractNum>
  <w:abstractNum w:abstractNumId="107">
    <w:multiLevelType w:val="hybridMultilevel"/>
    <w:lvl w:ilvl="0">
      <w:start w:val="1"/>
      <w:numFmt w:val="decimal"/>
      <w:lvlText w:val="%1."/>
      <w:lvlJc w:val="left"/>
      <w:pPr>
        <w:ind w:left="852" w:hanging="33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31"/>
      </w:pPr>
      <w:rPr>
        <w:rFonts w:hint="default"/>
        <w:lang w:val="ru-RU" w:eastAsia="ru-RU" w:bidi="ru-RU"/>
      </w:rPr>
    </w:lvl>
    <w:lvl w:ilvl="2">
      <w:start w:val="0"/>
      <w:numFmt w:val="bullet"/>
      <w:lvlText w:val="•"/>
      <w:lvlJc w:val="left"/>
      <w:pPr>
        <w:ind w:left="3013" w:hanging="331"/>
      </w:pPr>
      <w:rPr>
        <w:rFonts w:hint="default"/>
        <w:lang w:val="ru-RU" w:eastAsia="ru-RU" w:bidi="ru-RU"/>
      </w:rPr>
    </w:lvl>
    <w:lvl w:ilvl="3">
      <w:start w:val="0"/>
      <w:numFmt w:val="bullet"/>
      <w:lvlText w:val="•"/>
      <w:lvlJc w:val="left"/>
      <w:pPr>
        <w:ind w:left="4089" w:hanging="331"/>
      </w:pPr>
      <w:rPr>
        <w:rFonts w:hint="default"/>
        <w:lang w:val="ru-RU" w:eastAsia="ru-RU" w:bidi="ru-RU"/>
      </w:rPr>
    </w:lvl>
    <w:lvl w:ilvl="4">
      <w:start w:val="0"/>
      <w:numFmt w:val="bullet"/>
      <w:lvlText w:val="•"/>
      <w:lvlJc w:val="left"/>
      <w:pPr>
        <w:ind w:left="5166" w:hanging="331"/>
      </w:pPr>
      <w:rPr>
        <w:rFonts w:hint="default"/>
        <w:lang w:val="ru-RU" w:eastAsia="ru-RU" w:bidi="ru-RU"/>
      </w:rPr>
    </w:lvl>
    <w:lvl w:ilvl="5">
      <w:start w:val="0"/>
      <w:numFmt w:val="bullet"/>
      <w:lvlText w:val="•"/>
      <w:lvlJc w:val="left"/>
      <w:pPr>
        <w:ind w:left="6243" w:hanging="331"/>
      </w:pPr>
      <w:rPr>
        <w:rFonts w:hint="default"/>
        <w:lang w:val="ru-RU" w:eastAsia="ru-RU" w:bidi="ru-RU"/>
      </w:rPr>
    </w:lvl>
    <w:lvl w:ilvl="6">
      <w:start w:val="0"/>
      <w:numFmt w:val="bullet"/>
      <w:lvlText w:val="•"/>
      <w:lvlJc w:val="left"/>
      <w:pPr>
        <w:ind w:left="7319" w:hanging="331"/>
      </w:pPr>
      <w:rPr>
        <w:rFonts w:hint="default"/>
        <w:lang w:val="ru-RU" w:eastAsia="ru-RU" w:bidi="ru-RU"/>
      </w:rPr>
    </w:lvl>
    <w:lvl w:ilvl="7">
      <w:start w:val="0"/>
      <w:numFmt w:val="bullet"/>
      <w:lvlText w:val="•"/>
      <w:lvlJc w:val="left"/>
      <w:pPr>
        <w:ind w:left="8396" w:hanging="331"/>
      </w:pPr>
      <w:rPr>
        <w:rFonts w:hint="default"/>
        <w:lang w:val="ru-RU" w:eastAsia="ru-RU" w:bidi="ru-RU"/>
      </w:rPr>
    </w:lvl>
    <w:lvl w:ilvl="8">
      <w:start w:val="0"/>
      <w:numFmt w:val="bullet"/>
      <w:lvlText w:val="•"/>
      <w:lvlJc w:val="left"/>
      <w:pPr>
        <w:ind w:left="9473" w:hanging="331"/>
      </w:pPr>
      <w:rPr>
        <w:rFonts w:hint="default"/>
        <w:lang w:val="ru-RU" w:eastAsia="ru-RU" w:bidi="ru-RU"/>
      </w:rPr>
    </w:lvl>
  </w:abstractNum>
  <w:abstractNum w:abstractNumId="106">
    <w:multiLevelType w:val="hybridMultilevel"/>
    <w:lvl w:ilvl="0">
      <w:start w:val="1"/>
      <w:numFmt w:val="decimal"/>
      <w:lvlText w:val="%1)"/>
      <w:lvlJc w:val="left"/>
      <w:pPr>
        <w:ind w:left="1866" w:hanging="30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836" w:hanging="305"/>
      </w:pPr>
      <w:rPr>
        <w:rFonts w:hint="default"/>
        <w:lang w:val="ru-RU" w:eastAsia="ru-RU" w:bidi="ru-RU"/>
      </w:rPr>
    </w:lvl>
    <w:lvl w:ilvl="2">
      <w:start w:val="0"/>
      <w:numFmt w:val="bullet"/>
      <w:lvlText w:val="•"/>
      <w:lvlJc w:val="left"/>
      <w:pPr>
        <w:ind w:left="3813" w:hanging="305"/>
      </w:pPr>
      <w:rPr>
        <w:rFonts w:hint="default"/>
        <w:lang w:val="ru-RU" w:eastAsia="ru-RU" w:bidi="ru-RU"/>
      </w:rPr>
    </w:lvl>
    <w:lvl w:ilvl="3">
      <w:start w:val="0"/>
      <w:numFmt w:val="bullet"/>
      <w:lvlText w:val="•"/>
      <w:lvlJc w:val="left"/>
      <w:pPr>
        <w:ind w:left="4789" w:hanging="305"/>
      </w:pPr>
      <w:rPr>
        <w:rFonts w:hint="default"/>
        <w:lang w:val="ru-RU" w:eastAsia="ru-RU" w:bidi="ru-RU"/>
      </w:rPr>
    </w:lvl>
    <w:lvl w:ilvl="4">
      <w:start w:val="0"/>
      <w:numFmt w:val="bullet"/>
      <w:lvlText w:val="•"/>
      <w:lvlJc w:val="left"/>
      <w:pPr>
        <w:ind w:left="5766" w:hanging="305"/>
      </w:pPr>
      <w:rPr>
        <w:rFonts w:hint="default"/>
        <w:lang w:val="ru-RU" w:eastAsia="ru-RU" w:bidi="ru-RU"/>
      </w:rPr>
    </w:lvl>
    <w:lvl w:ilvl="5">
      <w:start w:val="0"/>
      <w:numFmt w:val="bullet"/>
      <w:lvlText w:val="•"/>
      <w:lvlJc w:val="left"/>
      <w:pPr>
        <w:ind w:left="6743" w:hanging="305"/>
      </w:pPr>
      <w:rPr>
        <w:rFonts w:hint="default"/>
        <w:lang w:val="ru-RU" w:eastAsia="ru-RU" w:bidi="ru-RU"/>
      </w:rPr>
    </w:lvl>
    <w:lvl w:ilvl="6">
      <w:start w:val="0"/>
      <w:numFmt w:val="bullet"/>
      <w:lvlText w:val="•"/>
      <w:lvlJc w:val="left"/>
      <w:pPr>
        <w:ind w:left="7719" w:hanging="305"/>
      </w:pPr>
      <w:rPr>
        <w:rFonts w:hint="default"/>
        <w:lang w:val="ru-RU" w:eastAsia="ru-RU" w:bidi="ru-RU"/>
      </w:rPr>
    </w:lvl>
    <w:lvl w:ilvl="7">
      <w:start w:val="0"/>
      <w:numFmt w:val="bullet"/>
      <w:lvlText w:val="•"/>
      <w:lvlJc w:val="left"/>
      <w:pPr>
        <w:ind w:left="8696" w:hanging="305"/>
      </w:pPr>
      <w:rPr>
        <w:rFonts w:hint="default"/>
        <w:lang w:val="ru-RU" w:eastAsia="ru-RU" w:bidi="ru-RU"/>
      </w:rPr>
    </w:lvl>
    <w:lvl w:ilvl="8">
      <w:start w:val="0"/>
      <w:numFmt w:val="bullet"/>
      <w:lvlText w:val="•"/>
      <w:lvlJc w:val="left"/>
      <w:pPr>
        <w:ind w:left="9673" w:hanging="305"/>
      </w:pPr>
      <w:rPr>
        <w:rFonts w:hint="default"/>
        <w:lang w:val="ru-RU" w:eastAsia="ru-RU" w:bidi="ru-RU"/>
      </w:rPr>
    </w:lvl>
  </w:abstractNum>
  <w:abstractNum w:abstractNumId="105">
    <w:multiLevelType w:val="hybridMultilevel"/>
    <w:lvl w:ilvl="0">
      <w:start w:val="1"/>
      <w:numFmt w:val="decimal"/>
      <w:lvlText w:val="%1)"/>
      <w:lvlJc w:val="left"/>
      <w:pPr>
        <w:ind w:left="1866" w:hanging="30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836" w:hanging="305"/>
      </w:pPr>
      <w:rPr>
        <w:rFonts w:hint="default"/>
        <w:lang w:val="ru-RU" w:eastAsia="ru-RU" w:bidi="ru-RU"/>
      </w:rPr>
    </w:lvl>
    <w:lvl w:ilvl="2">
      <w:start w:val="0"/>
      <w:numFmt w:val="bullet"/>
      <w:lvlText w:val="•"/>
      <w:lvlJc w:val="left"/>
      <w:pPr>
        <w:ind w:left="3813" w:hanging="305"/>
      </w:pPr>
      <w:rPr>
        <w:rFonts w:hint="default"/>
        <w:lang w:val="ru-RU" w:eastAsia="ru-RU" w:bidi="ru-RU"/>
      </w:rPr>
    </w:lvl>
    <w:lvl w:ilvl="3">
      <w:start w:val="0"/>
      <w:numFmt w:val="bullet"/>
      <w:lvlText w:val="•"/>
      <w:lvlJc w:val="left"/>
      <w:pPr>
        <w:ind w:left="4789" w:hanging="305"/>
      </w:pPr>
      <w:rPr>
        <w:rFonts w:hint="default"/>
        <w:lang w:val="ru-RU" w:eastAsia="ru-RU" w:bidi="ru-RU"/>
      </w:rPr>
    </w:lvl>
    <w:lvl w:ilvl="4">
      <w:start w:val="0"/>
      <w:numFmt w:val="bullet"/>
      <w:lvlText w:val="•"/>
      <w:lvlJc w:val="left"/>
      <w:pPr>
        <w:ind w:left="5766" w:hanging="305"/>
      </w:pPr>
      <w:rPr>
        <w:rFonts w:hint="default"/>
        <w:lang w:val="ru-RU" w:eastAsia="ru-RU" w:bidi="ru-RU"/>
      </w:rPr>
    </w:lvl>
    <w:lvl w:ilvl="5">
      <w:start w:val="0"/>
      <w:numFmt w:val="bullet"/>
      <w:lvlText w:val="•"/>
      <w:lvlJc w:val="left"/>
      <w:pPr>
        <w:ind w:left="6743" w:hanging="305"/>
      </w:pPr>
      <w:rPr>
        <w:rFonts w:hint="default"/>
        <w:lang w:val="ru-RU" w:eastAsia="ru-RU" w:bidi="ru-RU"/>
      </w:rPr>
    </w:lvl>
    <w:lvl w:ilvl="6">
      <w:start w:val="0"/>
      <w:numFmt w:val="bullet"/>
      <w:lvlText w:val="•"/>
      <w:lvlJc w:val="left"/>
      <w:pPr>
        <w:ind w:left="7719" w:hanging="305"/>
      </w:pPr>
      <w:rPr>
        <w:rFonts w:hint="default"/>
        <w:lang w:val="ru-RU" w:eastAsia="ru-RU" w:bidi="ru-RU"/>
      </w:rPr>
    </w:lvl>
    <w:lvl w:ilvl="7">
      <w:start w:val="0"/>
      <w:numFmt w:val="bullet"/>
      <w:lvlText w:val="•"/>
      <w:lvlJc w:val="left"/>
      <w:pPr>
        <w:ind w:left="8696" w:hanging="305"/>
      </w:pPr>
      <w:rPr>
        <w:rFonts w:hint="default"/>
        <w:lang w:val="ru-RU" w:eastAsia="ru-RU" w:bidi="ru-RU"/>
      </w:rPr>
    </w:lvl>
    <w:lvl w:ilvl="8">
      <w:start w:val="0"/>
      <w:numFmt w:val="bullet"/>
      <w:lvlText w:val="•"/>
      <w:lvlJc w:val="left"/>
      <w:pPr>
        <w:ind w:left="9673" w:hanging="305"/>
      </w:pPr>
      <w:rPr>
        <w:rFonts w:hint="default"/>
        <w:lang w:val="ru-RU" w:eastAsia="ru-RU" w:bidi="ru-RU"/>
      </w:rPr>
    </w:lvl>
  </w:abstractNum>
  <w:abstractNum w:abstractNumId="104">
    <w:multiLevelType w:val="hybridMultilevel"/>
    <w:lvl w:ilvl="0">
      <w:start w:val="2"/>
      <w:numFmt w:val="decimal"/>
      <w:lvlText w:val="%1."/>
      <w:lvlJc w:val="left"/>
      <w:pPr>
        <w:ind w:left="852" w:hanging="302"/>
        <w:jc w:val="right"/>
      </w:pPr>
      <w:rPr>
        <w:rFonts w:hint="default" w:ascii="Times New Roman" w:hAnsi="Times New Roman" w:eastAsia="Times New Roman" w:cs="Times New Roman"/>
        <w:b/>
        <w:bCs/>
        <w:w w:val="100"/>
        <w:sz w:val="28"/>
        <w:szCs w:val="28"/>
        <w:lang w:val="ru-RU" w:eastAsia="ru-RU" w:bidi="ru-RU"/>
      </w:rPr>
    </w:lvl>
    <w:lvl w:ilvl="1">
      <w:start w:val="1"/>
      <w:numFmt w:val="decimal"/>
      <w:lvlText w:val="%2)"/>
      <w:lvlJc w:val="left"/>
      <w:pPr>
        <w:ind w:left="852" w:hanging="444"/>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695" w:hanging="444"/>
      </w:pPr>
      <w:rPr>
        <w:rFonts w:hint="default"/>
        <w:lang w:val="ru-RU" w:eastAsia="ru-RU" w:bidi="ru-RU"/>
      </w:rPr>
    </w:lvl>
    <w:lvl w:ilvl="3">
      <w:start w:val="0"/>
      <w:numFmt w:val="bullet"/>
      <w:lvlText w:val="•"/>
      <w:lvlJc w:val="left"/>
      <w:pPr>
        <w:ind w:left="3613" w:hanging="444"/>
      </w:pPr>
      <w:rPr>
        <w:rFonts w:hint="default"/>
        <w:lang w:val="ru-RU" w:eastAsia="ru-RU" w:bidi="ru-RU"/>
      </w:rPr>
    </w:lvl>
    <w:lvl w:ilvl="4">
      <w:start w:val="0"/>
      <w:numFmt w:val="bullet"/>
      <w:lvlText w:val="•"/>
      <w:lvlJc w:val="left"/>
      <w:pPr>
        <w:ind w:left="4531" w:hanging="444"/>
      </w:pPr>
      <w:rPr>
        <w:rFonts w:hint="default"/>
        <w:lang w:val="ru-RU" w:eastAsia="ru-RU" w:bidi="ru-RU"/>
      </w:rPr>
    </w:lvl>
    <w:lvl w:ilvl="5">
      <w:start w:val="0"/>
      <w:numFmt w:val="bullet"/>
      <w:lvlText w:val="•"/>
      <w:lvlJc w:val="left"/>
      <w:pPr>
        <w:ind w:left="5449" w:hanging="444"/>
      </w:pPr>
      <w:rPr>
        <w:rFonts w:hint="default"/>
        <w:lang w:val="ru-RU" w:eastAsia="ru-RU" w:bidi="ru-RU"/>
      </w:rPr>
    </w:lvl>
    <w:lvl w:ilvl="6">
      <w:start w:val="0"/>
      <w:numFmt w:val="bullet"/>
      <w:lvlText w:val="•"/>
      <w:lvlJc w:val="left"/>
      <w:pPr>
        <w:ind w:left="6367" w:hanging="444"/>
      </w:pPr>
      <w:rPr>
        <w:rFonts w:hint="default"/>
        <w:lang w:val="ru-RU" w:eastAsia="ru-RU" w:bidi="ru-RU"/>
      </w:rPr>
    </w:lvl>
    <w:lvl w:ilvl="7">
      <w:start w:val="0"/>
      <w:numFmt w:val="bullet"/>
      <w:lvlText w:val="•"/>
      <w:lvlJc w:val="left"/>
      <w:pPr>
        <w:ind w:left="7285" w:hanging="444"/>
      </w:pPr>
      <w:rPr>
        <w:rFonts w:hint="default"/>
        <w:lang w:val="ru-RU" w:eastAsia="ru-RU" w:bidi="ru-RU"/>
      </w:rPr>
    </w:lvl>
    <w:lvl w:ilvl="8">
      <w:start w:val="0"/>
      <w:numFmt w:val="bullet"/>
      <w:lvlText w:val="•"/>
      <w:lvlJc w:val="left"/>
      <w:pPr>
        <w:ind w:left="8203" w:hanging="444"/>
      </w:pPr>
      <w:rPr>
        <w:rFonts w:hint="default"/>
        <w:lang w:val="ru-RU" w:eastAsia="ru-RU" w:bidi="ru-RU"/>
      </w:rPr>
    </w:lvl>
  </w:abstractNum>
  <w:abstractNum w:abstractNumId="103">
    <w:multiLevelType w:val="hybridMultilevel"/>
    <w:lvl w:ilvl="0">
      <w:start w:val="0"/>
      <w:numFmt w:val="bullet"/>
      <w:lvlText w:val=""/>
      <w:lvlJc w:val="left"/>
      <w:pPr>
        <w:ind w:left="566" w:hanging="360"/>
      </w:pPr>
      <w:rPr>
        <w:rFonts w:hint="default" w:ascii="Symbol" w:hAnsi="Symbol" w:eastAsia="Symbol" w:cs="Symbol"/>
        <w:w w:val="100"/>
        <w:sz w:val="24"/>
        <w:szCs w:val="24"/>
        <w:lang w:val="ru-RU" w:eastAsia="ru-RU" w:bidi="ru-RU"/>
      </w:rPr>
    </w:lvl>
    <w:lvl w:ilvl="1">
      <w:start w:val="0"/>
      <w:numFmt w:val="bullet"/>
      <w:lvlText w:val="•"/>
      <w:lvlJc w:val="left"/>
      <w:pPr>
        <w:ind w:left="984" w:hanging="360"/>
      </w:pPr>
      <w:rPr>
        <w:rFonts w:hint="default"/>
        <w:lang w:val="ru-RU" w:eastAsia="ru-RU" w:bidi="ru-RU"/>
      </w:rPr>
    </w:lvl>
    <w:lvl w:ilvl="2">
      <w:start w:val="0"/>
      <w:numFmt w:val="bullet"/>
      <w:lvlText w:val="•"/>
      <w:lvlJc w:val="left"/>
      <w:pPr>
        <w:ind w:left="1409" w:hanging="360"/>
      </w:pPr>
      <w:rPr>
        <w:rFonts w:hint="default"/>
        <w:lang w:val="ru-RU" w:eastAsia="ru-RU" w:bidi="ru-RU"/>
      </w:rPr>
    </w:lvl>
    <w:lvl w:ilvl="3">
      <w:start w:val="0"/>
      <w:numFmt w:val="bullet"/>
      <w:lvlText w:val="•"/>
      <w:lvlJc w:val="left"/>
      <w:pPr>
        <w:ind w:left="1833" w:hanging="360"/>
      </w:pPr>
      <w:rPr>
        <w:rFonts w:hint="default"/>
        <w:lang w:val="ru-RU" w:eastAsia="ru-RU" w:bidi="ru-RU"/>
      </w:rPr>
    </w:lvl>
    <w:lvl w:ilvl="4">
      <w:start w:val="0"/>
      <w:numFmt w:val="bullet"/>
      <w:lvlText w:val="•"/>
      <w:lvlJc w:val="left"/>
      <w:pPr>
        <w:ind w:left="2258" w:hanging="360"/>
      </w:pPr>
      <w:rPr>
        <w:rFonts w:hint="default"/>
        <w:lang w:val="ru-RU" w:eastAsia="ru-RU" w:bidi="ru-RU"/>
      </w:rPr>
    </w:lvl>
    <w:lvl w:ilvl="5">
      <w:start w:val="0"/>
      <w:numFmt w:val="bullet"/>
      <w:lvlText w:val="•"/>
      <w:lvlJc w:val="left"/>
      <w:pPr>
        <w:ind w:left="2682" w:hanging="360"/>
      </w:pPr>
      <w:rPr>
        <w:rFonts w:hint="default"/>
        <w:lang w:val="ru-RU" w:eastAsia="ru-RU" w:bidi="ru-RU"/>
      </w:rPr>
    </w:lvl>
    <w:lvl w:ilvl="6">
      <w:start w:val="0"/>
      <w:numFmt w:val="bullet"/>
      <w:lvlText w:val="•"/>
      <w:lvlJc w:val="left"/>
      <w:pPr>
        <w:ind w:left="3107" w:hanging="360"/>
      </w:pPr>
      <w:rPr>
        <w:rFonts w:hint="default"/>
        <w:lang w:val="ru-RU" w:eastAsia="ru-RU" w:bidi="ru-RU"/>
      </w:rPr>
    </w:lvl>
    <w:lvl w:ilvl="7">
      <w:start w:val="0"/>
      <w:numFmt w:val="bullet"/>
      <w:lvlText w:val="•"/>
      <w:lvlJc w:val="left"/>
      <w:pPr>
        <w:ind w:left="3531" w:hanging="360"/>
      </w:pPr>
      <w:rPr>
        <w:rFonts w:hint="default"/>
        <w:lang w:val="ru-RU" w:eastAsia="ru-RU" w:bidi="ru-RU"/>
      </w:rPr>
    </w:lvl>
    <w:lvl w:ilvl="8">
      <w:start w:val="0"/>
      <w:numFmt w:val="bullet"/>
      <w:lvlText w:val="•"/>
      <w:lvlJc w:val="left"/>
      <w:pPr>
        <w:ind w:left="3956" w:hanging="360"/>
      </w:pPr>
      <w:rPr>
        <w:rFonts w:hint="default"/>
        <w:lang w:val="ru-RU" w:eastAsia="ru-RU" w:bidi="ru-RU"/>
      </w:rPr>
    </w:lvl>
  </w:abstractNum>
  <w:abstractNum w:abstractNumId="102">
    <w:multiLevelType w:val="hybridMultilevel"/>
    <w:lvl w:ilvl="0">
      <w:start w:val="0"/>
      <w:numFmt w:val="bullet"/>
      <w:lvlText w:val=""/>
      <w:lvlJc w:val="left"/>
      <w:pPr>
        <w:ind w:left="568" w:hanging="360"/>
      </w:pPr>
      <w:rPr>
        <w:rFonts w:hint="default" w:ascii="Symbol" w:hAnsi="Symbol" w:eastAsia="Symbol" w:cs="Symbol"/>
        <w:w w:val="100"/>
        <w:sz w:val="24"/>
        <w:szCs w:val="24"/>
        <w:lang w:val="ru-RU" w:eastAsia="ru-RU" w:bidi="ru-RU"/>
      </w:rPr>
    </w:lvl>
    <w:lvl w:ilvl="1">
      <w:start w:val="0"/>
      <w:numFmt w:val="bullet"/>
      <w:lvlText w:val="•"/>
      <w:lvlJc w:val="left"/>
      <w:pPr>
        <w:ind w:left="984" w:hanging="360"/>
      </w:pPr>
      <w:rPr>
        <w:rFonts w:hint="default"/>
        <w:lang w:val="ru-RU" w:eastAsia="ru-RU" w:bidi="ru-RU"/>
      </w:rPr>
    </w:lvl>
    <w:lvl w:ilvl="2">
      <w:start w:val="0"/>
      <w:numFmt w:val="bullet"/>
      <w:lvlText w:val="•"/>
      <w:lvlJc w:val="left"/>
      <w:pPr>
        <w:ind w:left="1409" w:hanging="360"/>
      </w:pPr>
      <w:rPr>
        <w:rFonts w:hint="default"/>
        <w:lang w:val="ru-RU" w:eastAsia="ru-RU" w:bidi="ru-RU"/>
      </w:rPr>
    </w:lvl>
    <w:lvl w:ilvl="3">
      <w:start w:val="0"/>
      <w:numFmt w:val="bullet"/>
      <w:lvlText w:val="•"/>
      <w:lvlJc w:val="left"/>
      <w:pPr>
        <w:ind w:left="1833" w:hanging="360"/>
      </w:pPr>
      <w:rPr>
        <w:rFonts w:hint="default"/>
        <w:lang w:val="ru-RU" w:eastAsia="ru-RU" w:bidi="ru-RU"/>
      </w:rPr>
    </w:lvl>
    <w:lvl w:ilvl="4">
      <w:start w:val="0"/>
      <w:numFmt w:val="bullet"/>
      <w:lvlText w:val="•"/>
      <w:lvlJc w:val="left"/>
      <w:pPr>
        <w:ind w:left="2258" w:hanging="360"/>
      </w:pPr>
      <w:rPr>
        <w:rFonts w:hint="default"/>
        <w:lang w:val="ru-RU" w:eastAsia="ru-RU" w:bidi="ru-RU"/>
      </w:rPr>
    </w:lvl>
    <w:lvl w:ilvl="5">
      <w:start w:val="0"/>
      <w:numFmt w:val="bullet"/>
      <w:lvlText w:val="•"/>
      <w:lvlJc w:val="left"/>
      <w:pPr>
        <w:ind w:left="2682" w:hanging="360"/>
      </w:pPr>
      <w:rPr>
        <w:rFonts w:hint="default"/>
        <w:lang w:val="ru-RU" w:eastAsia="ru-RU" w:bidi="ru-RU"/>
      </w:rPr>
    </w:lvl>
    <w:lvl w:ilvl="6">
      <w:start w:val="0"/>
      <w:numFmt w:val="bullet"/>
      <w:lvlText w:val="•"/>
      <w:lvlJc w:val="left"/>
      <w:pPr>
        <w:ind w:left="3107" w:hanging="360"/>
      </w:pPr>
      <w:rPr>
        <w:rFonts w:hint="default"/>
        <w:lang w:val="ru-RU" w:eastAsia="ru-RU" w:bidi="ru-RU"/>
      </w:rPr>
    </w:lvl>
    <w:lvl w:ilvl="7">
      <w:start w:val="0"/>
      <w:numFmt w:val="bullet"/>
      <w:lvlText w:val="•"/>
      <w:lvlJc w:val="left"/>
      <w:pPr>
        <w:ind w:left="3531" w:hanging="360"/>
      </w:pPr>
      <w:rPr>
        <w:rFonts w:hint="default"/>
        <w:lang w:val="ru-RU" w:eastAsia="ru-RU" w:bidi="ru-RU"/>
      </w:rPr>
    </w:lvl>
    <w:lvl w:ilvl="8">
      <w:start w:val="0"/>
      <w:numFmt w:val="bullet"/>
      <w:lvlText w:val="•"/>
      <w:lvlJc w:val="left"/>
      <w:pPr>
        <w:ind w:left="3956" w:hanging="360"/>
      </w:pPr>
      <w:rPr>
        <w:rFonts w:hint="default"/>
        <w:lang w:val="ru-RU" w:eastAsia="ru-RU" w:bidi="ru-RU"/>
      </w:rPr>
    </w:lvl>
  </w:abstractNum>
  <w:abstractNum w:abstractNumId="101">
    <w:multiLevelType w:val="hybridMultilevel"/>
    <w:lvl w:ilvl="0">
      <w:start w:val="0"/>
      <w:numFmt w:val="bullet"/>
      <w:lvlText w:val=""/>
      <w:lvlJc w:val="left"/>
      <w:pPr>
        <w:ind w:left="566" w:hanging="360"/>
      </w:pPr>
      <w:rPr>
        <w:rFonts w:hint="default" w:ascii="Symbol" w:hAnsi="Symbol" w:eastAsia="Symbol" w:cs="Symbol"/>
        <w:w w:val="100"/>
        <w:sz w:val="24"/>
        <w:szCs w:val="24"/>
        <w:lang w:val="ru-RU" w:eastAsia="ru-RU" w:bidi="ru-RU"/>
      </w:rPr>
    </w:lvl>
    <w:lvl w:ilvl="1">
      <w:start w:val="0"/>
      <w:numFmt w:val="bullet"/>
      <w:lvlText w:val="•"/>
      <w:lvlJc w:val="left"/>
      <w:pPr>
        <w:ind w:left="984" w:hanging="360"/>
      </w:pPr>
      <w:rPr>
        <w:rFonts w:hint="default"/>
        <w:lang w:val="ru-RU" w:eastAsia="ru-RU" w:bidi="ru-RU"/>
      </w:rPr>
    </w:lvl>
    <w:lvl w:ilvl="2">
      <w:start w:val="0"/>
      <w:numFmt w:val="bullet"/>
      <w:lvlText w:val="•"/>
      <w:lvlJc w:val="left"/>
      <w:pPr>
        <w:ind w:left="1409" w:hanging="360"/>
      </w:pPr>
      <w:rPr>
        <w:rFonts w:hint="default"/>
        <w:lang w:val="ru-RU" w:eastAsia="ru-RU" w:bidi="ru-RU"/>
      </w:rPr>
    </w:lvl>
    <w:lvl w:ilvl="3">
      <w:start w:val="0"/>
      <w:numFmt w:val="bullet"/>
      <w:lvlText w:val="•"/>
      <w:lvlJc w:val="left"/>
      <w:pPr>
        <w:ind w:left="1833" w:hanging="360"/>
      </w:pPr>
      <w:rPr>
        <w:rFonts w:hint="default"/>
        <w:lang w:val="ru-RU" w:eastAsia="ru-RU" w:bidi="ru-RU"/>
      </w:rPr>
    </w:lvl>
    <w:lvl w:ilvl="4">
      <w:start w:val="0"/>
      <w:numFmt w:val="bullet"/>
      <w:lvlText w:val="•"/>
      <w:lvlJc w:val="left"/>
      <w:pPr>
        <w:ind w:left="2258" w:hanging="360"/>
      </w:pPr>
      <w:rPr>
        <w:rFonts w:hint="default"/>
        <w:lang w:val="ru-RU" w:eastAsia="ru-RU" w:bidi="ru-RU"/>
      </w:rPr>
    </w:lvl>
    <w:lvl w:ilvl="5">
      <w:start w:val="0"/>
      <w:numFmt w:val="bullet"/>
      <w:lvlText w:val="•"/>
      <w:lvlJc w:val="left"/>
      <w:pPr>
        <w:ind w:left="2682" w:hanging="360"/>
      </w:pPr>
      <w:rPr>
        <w:rFonts w:hint="default"/>
        <w:lang w:val="ru-RU" w:eastAsia="ru-RU" w:bidi="ru-RU"/>
      </w:rPr>
    </w:lvl>
    <w:lvl w:ilvl="6">
      <w:start w:val="0"/>
      <w:numFmt w:val="bullet"/>
      <w:lvlText w:val="•"/>
      <w:lvlJc w:val="left"/>
      <w:pPr>
        <w:ind w:left="3107" w:hanging="360"/>
      </w:pPr>
      <w:rPr>
        <w:rFonts w:hint="default"/>
        <w:lang w:val="ru-RU" w:eastAsia="ru-RU" w:bidi="ru-RU"/>
      </w:rPr>
    </w:lvl>
    <w:lvl w:ilvl="7">
      <w:start w:val="0"/>
      <w:numFmt w:val="bullet"/>
      <w:lvlText w:val="•"/>
      <w:lvlJc w:val="left"/>
      <w:pPr>
        <w:ind w:left="3531" w:hanging="360"/>
      </w:pPr>
      <w:rPr>
        <w:rFonts w:hint="default"/>
        <w:lang w:val="ru-RU" w:eastAsia="ru-RU" w:bidi="ru-RU"/>
      </w:rPr>
    </w:lvl>
    <w:lvl w:ilvl="8">
      <w:start w:val="0"/>
      <w:numFmt w:val="bullet"/>
      <w:lvlText w:val="•"/>
      <w:lvlJc w:val="left"/>
      <w:pPr>
        <w:ind w:left="3956" w:hanging="360"/>
      </w:pPr>
      <w:rPr>
        <w:rFonts w:hint="default"/>
        <w:lang w:val="ru-RU" w:eastAsia="ru-RU" w:bidi="ru-RU"/>
      </w:rPr>
    </w:lvl>
  </w:abstractNum>
  <w:abstractNum w:abstractNumId="100">
    <w:multiLevelType w:val="hybridMultilevel"/>
    <w:lvl w:ilvl="0">
      <w:start w:val="0"/>
      <w:numFmt w:val="bullet"/>
      <w:lvlText w:val=""/>
      <w:lvlJc w:val="left"/>
      <w:pPr>
        <w:ind w:left="568" w:hanging="360"/>
      </w:pPr>
      <w:rPr>
        <w:rFonts w:hint="default" w:ascii="Symbol" w:hAnsi="Symbol" w:eastAsia="Symbol" w:cs="Symbol"/>
        <w:w w:val="100"/>
        <w:sz w:val="24"/>
        <w:szCs w:val="24"/>
        <w:lang w:val="ru-RU" w:eastAsia="ru-RU" w:bidi="ru-RU"/>
      </w:rPr>
    </w:lvl>
    <w:lvl w:ilvl="1">
      <w:start w:val="0"/>
      <w:numFmt w:val="bullet"/>
      <w:lvlText w:val="•"/>
      <w:lvlJc w:val="left"/>
      <w:pPr>
        <w:ind w:left="984" w:hanging="360"/>
      </w:pPr>
      <w:rPr>
        <w:rFonts w:hint="default"/>
        <w:lang w:val="ru-RU" w:eastAsia="ru-RU" w:bidi="ru-RU"/>
      </w:rPr>
    </w:lvl>
    <w:lvl w:ilvl="2">
      <w:start w:val="0"/>
      <w:numFmt w:val="bullet"/>
      <w:lvlText w:val="•"/>
      <w:lvlJc w:val="left"/>
      <w:pPr>
        <w:ind w:left="1409" w:hanging="360"/>
      </w:pPr>
      <w:rPr>
        <w:rFonts w:hint="default"/>
        <w:lang w:val="ru-RU" w:eastAsia="ru-RU" w:bidi="ru-RU"/>
      </w:rPr>
    </w:lvl>
    <w:lvl w:ilvl="3">
      <w:start w:val="0"/>
      <w:numFmt w:val="bullet"/>
      <w:lvlText w:val="•"/>
      <w:lvlJc w:val="left"/>
      <w:pPr>
        <w:ind w:left="1833" w:hanging="360"/>
      </w:pPr>
      <w:rPr>
        <w:rFonts w:hint="default"/>
        <w:lang w:val="ru-RU" w:eastAsia="ru-RU" w:bidi="ru-RU"/>
      </w:rPr>
    </w:lvl>
    <w:lvl w:ilvl="4">
      <w:start w:val="0"/>
      <w:numFmt w:val="bullet"/>
      <w:lvlText w:val="•"/>
      <w:lvlJc w:val="left"/>
      <w:pPr>
        <w:ind w:left="2258" w:hanging="360"/>
      </w:pPr>
      <w:rPr>
        <w:rFonts w:hint="default"/>
        <w:lang w:val="ru-RU" w:eastAsia="ru-RU" w:bidi="ru-RU"/>
      </w:rPr>
    </w:lvl>
    <w:lvl w:ilvl="5">
      <w:start w:val="0"/>
      <w:numFmt w:val="bullet"/>
      <w:lvlText w:val="•"/>
      <w:lvlJc w:val="left"/>
      <w:pPr>
        <w:ind w:left="2682" w:hanging="360"/>
      </w:pPr>
      <w:rPr>
        <w:rFonts w:hint="default"/>
        <w:lang w:val="ru-RU" w:eastAsia="ru-RU" w:bidi="ru-RU"/>
      </w:rPr>
    </w:lvl>
    <w:lvl w:ilvl="6">
      <w:start w:val="0"/>
      <w:numFmt w:val="bullet"/>
      <w:lvlText w:val="•"/>
      <w:lvlJc w:val="left"/>
      <w:pPr>
        <w:ind w:left="3107" w:hanging="360"/>
      </w:pPr>
      <w:rPr>
        <w:rFonts w:hint="default"/>
        <w:lang w:val="ru-RU" w:eastAsia="ru-RU" w:bidi="ru-RU"/>
      </w:rPr>
    </w:lvl>
    <w:lvl w:ilvl="7">
      <w:start w:val="0"/>
      <w:numFmt w:val="bullet"/>
      <w:lvlText w:val="•"/>
      <w:lvlJc w:val="left"/>
      <w:pPr>
        <w:ind w:left="3531" w:hanging="360"/>
      </w:pPr>
      <w:rPr>
        <w:rFonts w:hint="default"/>
        <w:lang w:val="ru-RU" w:eastAsia="ru-RU" w:bidi="ru-RU"/>
      </w:rPr>
    </w:lvl>
    <w:lvl w:ilvl="8">
      <w:start w:val="0"/>
      <w:numFmt w:val="bullet"/>
      <w:lvlText w:val="•"/>
      <w:lvlJc w:val="left"/>
      <w:pPr>
        <w:ind w:left="3956" w:hanging="360"/>
      </w:pPr>
      <w:rPr>
        <w:rFonts w:hint="default"/>
        <w:lang w:val="ru-RU" w:eastAsia="ru-RU" w:bidi="ru-RU"/>
      </w:rPr>
    </w:lvl>
  </w:abstractNum>
  <w:abstractNum w:abstractNumId="99">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98">
    <w:multiLevelType w:val="hybridMultilevel"/>
    <w:lvl w:ilvl="0">
      <w:start w:val="1"/>
      <w:numFmt w:val="decimal"/>
      <w:lvlText w:val="%1."/>
      <w:lvlJc w:val="left"/>
      <w:pPr>
        <w:ind w:left="852" w:hanging="29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98"/>
      </w:pPr>
      <w:rPr>
        <w:rFonts w:hint="default"/>
        <w:lang w:val="ru-RU" w:eastAsia="ru-RU" w:bidi="ru-RU"/>
      </w:rPr>
    </w:lvl>
    <w:lvl w:ilvl="2">
      <w:start w:val="0"/>
      <w:numFmt w:val="bullet"/>
      <w:lvlText w:val="•"/>
      <w:lvlJc w:val="left"/>
      <w:pPr>
        <w:ind w:left="3013" w:hanging="298"/>
      </w:pPr>
      <w:rPr>
        <w:rFonts w:hint="default"/>
        <w:lang w:val="ru-RU" w:eastAsia="ru-RU" w:bidi="ru-RU"/>
      </w:rPr>
    </w:lvl>
    <w:lvl w:ilvl="3">
      <w:start w:val="0"/>
      <w:numFmt w:val="bullet"/>
      <w:lvlText w:val="•"/>
      <w:lvlJc w:val="left"/>
      <w:pPr>
        <w:ind w:left="4089" w:hanging="298"/>
      </w:pPr>
      <w:rPr>
        <w:rFonts w:hint="default"/>
        <w:lang w:val="ru-RU" w:eastAsia="ru-RU" w:bidi="ru-RU"/>
      </w:rPr>
    </w:lvl>
    <w:lvl w:ilvl="4">
      <w:start w:val="0"/>
      <w:numFmt w:val="bullet"/>
      <w:lvlText w:val="•"/>
      <w:lvlJc w:val="left"/>
      <w:pPr>
        <w:ind w:left="5166" w:hanging="298"/>
      </w:pPr>
      <w:rPr>
        <w:rFonts w:hint="default"/>
        <w:lang w:val="ru-RU" w:eastAsia="ru-RU" w:bidi="ru-RU"/>
      </w:rPr>
    </w:lvl>
    <w:lvl w:ilvl="5">
      <w:start w:val="0"/>
      <w:numFmt w:val="bullet"/>
      <w:lvlText w:val="•"/>
      <w:lvlJc w:val="left"/>
      <w:pPr>
        <w:ind w:left="6243" w:hanging="298"/>
      </w:pPr>
      <w:rPr>
        <w:rFonts w:hint="default"/>
        <w:lang w:val="ru-RU" w:eastAsia="ru-RU" w:bidi="ru-RU"/>
      </w:rPr>
    </w:lvl>
    <w:lvl w:ilvl="6">
      <w:start w:val="0"/>
      <w:numFmt w:val="bullet"/>
      <w:lvlText w:val="•"/>
      <w:lvlJc w:val="left"/>
      <w:pPr>
        <w:ind w:left="7319" w:hanging="298"/>
      </w:pPr>
      <w:rPr>
        <w:rFonts w:hint="default"/>
        <w:lang w:val="ru-RU" w:eastAsia="ru-RU" w:bidi="ru-RU"/>
      </w:rPr>
    </w:lvl>
    <w:lvl w:ilvl="7">
      <w:start w:val="0"/>
      <w:numFmt w:val="bullet"/>
      <w:lvlText w:val="•"/>
      <w:lvlJc w:val="left"/>
      <w:pPr>
        <w:ind w:left="8396" w:hanging="298"/>
      </w:pPr>
      <w:rPr>
        <w:rFonts w:hint="default"/>
        <w:lang w:val="ru-RU" w:eastAsia="ru-RU" w:bidi="ru-RU"/>
      </w:rPr>
    </w:lvl>
    <w:lvl w:ilvl="8">
      <w:start w:val="0"/>
      <w:numFmt w:val="bullet"/>
      <w:lvlText w:val="•"/>
      <w:lvlJc w:val="left"/>
      <w:pPr>
        <w:ind w:left="9473" w:hanging="298"/>
      </w:pPr>
      <w:rPr>
        <w:rFonts w:hint="default"/>
        <w:lang w:val="ru-RU" w:eastAsia="ru-RU" w:bidi="ru-RU"/>
      </w:rPr>
    </w:lvl>
  </w:abstractNum>
  <w:abstractNum w:abstractNumId="97">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96">
    <w:multiLevelType w:val="hybridMultilevel"/>
    <w:lvl w:ilvl="0">
      <w:start w:val="1"/>
      <w:numFmt w:val="decimal"/>
      <w:lvlText w:val="%1."/>
      <w:lvlJc w:val="left"/>
      <w:pPr>
        <w:ind w:left="852" w:hanging="281"/>
        <w:jc w:val="left"/>
      </w:pPr>
      <w:rPr>
        <w:rFonts w:hint="default"/>
        <w:w w:val="100"/>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95">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94">
    <w:multiLevelType w:val="hybridMultilevel"/>
    <w:lvl w:ilvl="0">
      <w:start w:val="1"/>
      <w:numFmt w:val="decimal"/>
      <w:lvlText w:val="%1."/>
      <w:lvlJc w:val="left"/>
      <w:pPr>
        <w:ind w:left="852" w:hanging="360"/>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936" w:hanging="360"/>
      </w:pPr>
      <w:rPr>
        <w:rFonts w:hint="default"/>
        <w:lang w:val="ru-RU" w:eastAsia="ru-RU" w:bidi="ru-RU"/>
      </w:rPr>
    </w:lvl>
    <w:lvl w:ilvl="2">
      <w:start w:val="0"/>
      <w:numFmt w:val="bullet"/>
      <w:lvlText w:val="•"/>
      <w:lvlJc w:val="left"/>
      <w:pPr>
        <w:ind w:left="3013" w:hanging="360"/>
      </w:pPr>
      <w:rPr>
        <w:rFonts w:hint="default"/>
        <w:lang w:val="ru-RU" w:eastAsia="ru-RU" w:bidi="ru-RU"/>
      </w:rPr>
    </w:lvl>
    <w:lvl w:ilvl="3">
      <w:start w:val="0"/>
      <w:numFmt w:val="bullet"/>
      <w:lvlText w:val="•"/>
      <w:lvlJc w:val="left"/>
      <w:pPr>
        <w:ind w:left="4089" w:hanging="360"/>
      </w:pPr>
      <w:rPr>
        <w:rFonts w:hint="default"/>
        <w:lang w:val="ru-RU" w:eastAsia="ru-RU" w:bidi="ru-RU"/>
      </w:rPr>
    </w:lvl>
    <w:lvl w:ilvl="4">
      <w:start w:val="0"/>
      <w:numFmt w:val="bullet"/>
      <w:lvlText w:val="•"/>
      <w:lvlJc w:val="left"/>
      <w:pPr>
        <w:ind w:left="5166" w:hanging="360"/>
      </w:pPr>
      <w:rPr>
        <w:rFonts w:hint="default"/>
        <w:lang w:val="ru-RU" w:eastAsia="ru-RU" w:bidi="ru-RU"/>
      </w:rPr>
    </w:lvl>
    <w:lvl w:ilvl="5">
      <w:start w:val="0"/>
      <w:numFmt w:val="bullet"/>
      <w:lvlText w:val="•"/>
      <w:lvlJc w:val="left"/>
      <w:pPr>
        <w:ind w:left="6243" w:hanging="360"/>
      </w:pPr>
      <w:rPr>
        <w:rFonts w:hint="default"/>
        <w:lang w:val="ru-RU" w:eastAsia="ru-RU" w:bidi="ru-RU"/>
      </w:rPr>
    </w:lvl>
    <w:lvl w:ilvl="6">
      <w:start w:val="0"/>
      <w:numFmt w:val="bullet"/>
      <w:lvlText w:val="•"/>
      <w:lvlJc w:val="left"/>
      <w:pPr>
        <w:ind w:left="7319" w:hanging="360"/>
      </w:pPr>
      <w:rPr>
        <w:rFonts w:hint="default"/>
        <w:lang w:val="ru-RU" w:eastAsia="ru-RU" w:bidi="ru-RU"/>
      </w:rPr>
    </w:lvl>
    <w:lvl w:ilvl="7">
      <w:start w:val="0"/>
      <w:numFmt w:val="bullet"/>
      <w:lvlText w:val="•"/>
      <w:lvlJc w:val="left"/>
      <w:pPr>
        <w:ind w:left="8396" w:hanging="360"/>
      </w:pPr>
      <w:rPr>
        <w:rFonts w:hint="default"/>
        <w:lang w:val="ru-RU" w:eastAsia="ru-RU" w:bidi="ru-RU"/>
      </w:rPr>
    </w:lvl>
    <w:lvl w:ilvl="8">
      <w:start w:val="0"/>
      <w:numFmt w:val="bullet"/>
      <w:lvlText w:val="•"/>
      <w:lvlJc w:val="left"/>
      <w:pPr>
        <w:ind w:left="9473" w:hanging="360"/>
      </w:pPr>
      <w:rPr>
        <w:rFonts w:hint="default"/>
        <w:lang w:val="ru-RU" w:eastAsia="ru-RU" w:bidi="ru-RU"/>
      </w:rPr>
    </w:lvl>
  </w:abstractNum>
  <w:abstractNum w:abstractNumId="93">
    <w:multiLevelType w:val="hybridMultilevel"/>
    <w:lvl w:ilvl="0">
      <w:start w:val="1"/>
      <w:numFmt w:val="decimal"/>
      <w:lvlText w:val="%1."/>
      <w:lvlJc w:val="left"/>
      <w:pPr>
        <w:ind w:left="852" w:hanging="314"/>
        <w:jc w:val="left"/>
      </w:pPr>
      <w:rPr>
        <w:rFonts w:hint="default" w:ascii="Arial" w:hAnsi="Arial" w:eastAsia="Arial" w:cs="Arial"/>
        <w:spacing w:val="-1"/>
        <w:w w:val="100"/>
        <w:sz w:val="28"/>
        <w:szCs w:val="28"/>
        <w:lang w:val="ru-RU" w:eastAsia="ru-RU" w:bidi="ru-RU"/>
      </w:rPr>
    </w:lvl>
    <w:lvl w:ilvl="1">
      <w:start w:val="0"/>
      <w:numFmt w:val="bullet"/>
      <w:lvlText w:val="•"/>
      <w:lvlJc w:val="left"/>
      <w:pPr>
        <w:ind w:left="1936" w:hanging="314"/>
      </w:pPr>
      <w:rPr>
        <w:rFonts w:hint="default"/>
        <w:lang w:val="ru-RU" w:eastAsia="ru-RU" w:bidi="ru-RU"/>
      </w:rPr>
    </w:lvl>
    <w:lvl w:ilvl="2">
      <w:start w:val="0"/>
      <w:numFmt w:val="bullet"/>
      <w:lvlText w:val="•"/>
      <w:lvlJc w:val="left"/>
      <w:pPr>
        <w:ind w:left="3013" w:hanging="314"/>
      </w:pPr>
      <w:rPr>
        <w:rFonts w:hint="default"/>
        <w:lang w:val="ru-RU" w:eastAsia="ru-RU" w:bidi="ru-RU"/>
      </w:rPr>
    </w:lvl>
    <w:lvl w:ilvl="3">
      <w:start w:val="0"/>
      <w:numFmt w:val="bullet"/>
      <w:lvlText w:val="•"/>
      <w:lvlJc w:val="left"/>
      <w:pPr>
        <w:ind w:left="4089" w:hanging="314"/>
      </w:pPr>
      <w:rPr>
        <w:rFonts w:hint="default"/>
        <w:lang w:val="ru-RU" w:eastAsia="ru-RU" w:bidi="ru-RU"/>
      </w:rPr>
    </w:lvl>
    <w:lvl w:ilvl="4">
      <w:start w:val="0"/>
      <w:numFmt w:val="bullet"/>
      <w:lvlText w:val="•"/>
      <w:lvlJc w:val="left"/>
      <w:pPr>
        <w:ind w:left="5166" w:hanging="314"/>
      </w:pPr>
      <w:rPr>
        <w:rFonts w:hint="default"/>
        <w:lang w:val="ru-RU" w:eastAsia="ru-RU" w:bidi="ru-RU"/>
      </w:rPr>
    </w:lvl>
    <w:lvl w:ilvl="5">
      <w:start w:val="0"/>
      <w:numFmt w:val="bullet"/>
      <w:lvlText w:val="•"/>
      <w:lvlJc w:val="left"/>
      <w:pPr>
        <w:ind w:left="6243" w:hanging="314"/>
      </w:pPr>
      <w:rPr>
        <w:rFonts w:hint="default"/>
        <w:lang w:val="ru-RU" w:eastAsia="ru-RU" w:bidi="ru-RU"/>
      </w:rPr>
    </w:lvl>
    <w:lvl w:ilvl="6">
      <w:start w:val="0"/>
      <w:numFmt w:val="bullet"/>
      <w:lvlText w:val="•"/>
      <w:lvlJc w:val="left"/>
      <w:pPr>
        <w:ind w:left="7319" w:hanging="314"/>
      </w:pPr>
      <w:rPr>
        <w:rFonts w:hint="default"/>
        <w:lang w:val="ru-RU" w:eastAsia="ru-RU" w:bidi="ru-RU"/>
      </w:rPr>
    </w:lvl>
    <w:lvl w:ilvl="7">
      <w:start w:val="0"/>
      <w:numFmt w:val="bullet"/>
      <w:lvlText w:val="•"/>
      <w:lvlJc w:val="left"/>
      <w:pPr>
        <w:ind w:left="8396" w:hanging="314"/>
      </w:pPr>
      <w:rPr>
        <w:rFonts w:hint="default"/>
        <w:lang w:val="ru-RU" w:eastAsia="ru-RU" w:bidi="ru-RU"/>
      </w:rPr>
    </w:lvl>
    <w:lvl w:ilvl="8">
      <w:start w:val="0"/>
      <w:numFmt w:val="bullet"/>
      <w:lvlText w:val="•"/>
      <w:lvlJc w:val="left"/>
      <w:pPr>
        <w:ind w:left="9473" w:hanging="314"/>
      </w:pPr>
      <w:rPr>
        <w:rFonts w:hint="default"/>
        <w:lang w:val="ru-RU" w:eastAsia="ru-RU" w:bidi="ru-RU"/>
      </w:rPr>
    </w:lvl>
  </w:abstractNum>
  <w:abstractNum w:abstractNumId="92">
    <w:multiLevelType w:val="hybridMultilevel"/>
    <w:lvl w:ilvl="0">
      <w:start w:val="1"/>
      <w:numFmt w:val="decimal"/>
      <w:lvlText w:val="%1."/>
      <w:lvlJc w:val="left"/>
      <w:pPr>
        <w:ind w:left="1280" w:hanging="361"/>
        <w:jc w:val="left"/>
      </w:pPr>
      <w:rPr>
        <w:rFonts w:hint="default" w:ascii="Times New Roman" w:hAnsi="Times New Roman" w:eastAsia="Times New Roman" w:cs="Times New Roman"/>
        <w:spacing w:val="0"/>
        <w:w w:val="100"/>
        <w:sz w:val="28"/>
        <w:szCs w:val="28"/>
        <w:lang w:val="ru-RU" w:eastAsia="ru-RU" w:bidi="ru-RU"/>
      </w:rPr>
    </w:lvl>
    <w:lvl w:ilvl="1">
      <w:start w:val="1"/>
      <w:numFmt w:val="decimal"/>
      <w:lvlText w:val="%2."/>
      <w:lvlJc w:val="left"/>
      <w:pPr>
        <w:ind w:left="852" w:hanging="362"/>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429" w:hanging="362"/>
      </w:pPr>
      <w:rPr>
        <w:rFonts w:hint="default"/>
        <w:lang w:val="ru-RU" w:eastAsia="ru-RU" w:bidi="ru-RU"/>
      </w:rPr>
    </w:lvl>
    <w:lvl w:ilvl="3">
      <w:start w:val="0"/>
      <w:numFmt w:val="bullet"/>
      <w:lvlText w:val="•"/>
      <w:lvlJc w:val="left"/>
      <w:pPr>
        <w:ind w:left="3579" w:hanging="362"/>
      </w:pPr>
      <w:rPr>
        <w:rFonts w:hint="default"/>
        <w:lang w:val="ru-RU" w:eastAsia="ru-RU" w:bidi="ru-RU"/>
      </w:rPr>
    </w:lvl>
    <w:lvl w:ilvl="4">
      <w:start w:val="0"/>
      <w:numFmt w:val="bullet"/>
      <w:lvlText w:val="•"/>
      <w:lvlJc w:val="left"/>
      <w:pPr>
        <w:ind w:left="4728" w:hanging="362"/>
      </w:pPr>
      <w:rPr>
        <w:rFonts w:hint="default"/>
        <w:lang w:val="ru-RU" w:eastAsia="ru-RU" w:bidi="ru-RU"/>
      </w:rPr>
    </w:lvl>
    <w:lvl w:ilvl="5">
      <w:start w:val="0"/>
      <w:numFmt w:val="bullet"/>
      <w:lvlText w:val="•"/>
      <w:lvlJc w:val="left"/>
      <w:pPr>
        <w:ind w:left="5878" w:hanging="362"/>
      </w:pPr>
      <w:rPr>
        <w:rFonts w:hint="default"/>
        <w:lang w:val="ru-RU" w:eastAsia="ru-RU" w:bidi="ru-RU"/>
      </w:rPr>
    </w:lvl>
    <w:lvl w:ilvl="6">
      <w:start w:val="0"/>
      <w:numFmt w:val="bullet"/>
      <w:lvlText w:val="•"/>
      <w:lvlJc w:val="left"/>
      <w:pPr>
        <w:ind w:left="7028" w:hanging="362"/>
      </w:pPr>
      <w:rPr>
        <w:rFonts w:hint="default"/>
        <w:lang w:val="ru-RU" w:eastAsia="ru-RU" w:bidi="ru-RU"/>
      </w:rPr>
    </w:lvl>
    <w:lvl w:ilvl="7">
      <w:start w:val="0"/>
      <w:numFmt w:val="bullet"/>
      <w:lvlText w:val="•"/>
      <w:lvlJc w:val="left"/>
      <w:pPr>
        <w:ind w:left="8177" w:hanging="362"/>
      </w:pPr>
      <w:rPr>
        <w:rFonts w:hint="default"/>
        <w:lang w:val="ru-RU" w:eastAsia="ru-RU" w:bidi="ru-RU"/>
      </w:rPr>
    </w:lvl>
    <w:lvl w:ilvl="8">
      <w:start w:val="0"/>
      <w:numFmt w:val="bullet"/>
      <w:lvlText w:val="•"/>
      <w:lvlJc w:val="left"/>
      <w:pPr>
        <w:ind w:left="9327" w:hanging="362"/>
      </w:pPr>
      <w:rPr>
        <w:rFonts w:hint="default"/>
        <w:lang w:val="ru-RU" w:eastAsia="ru-RU" w:bidi="ru-RU"/>
      </w:rPr>
    </w:lvl>
  </w:abstractNum>
  <w:abstractNum w:abstractNumId="91">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2"/>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90">
    <w:multiLevelType w:val="hybridMultilevel"/>
    <w:lvl w:ilvl="0">
      <w:start w:val="1"/>
      <w:numFmt w:val="decimal"/>
      <w:lvlText w:val="%1."/>
      <w:lvlJc w:val="left"/>
      <w:pPr>
        <w:ind w:left="852" w:hanging="32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9"/>
      </w:pPr>
      <w:rPr>
        <w:rFonts w:hint="default"/>
        <w:lang w:val="ru-RU" w:eastAsia="ru-RU" w:bidi="ru-RU"/>
      </w:rPr>
    </w:lvl>
    <w:lvl w:ilvl="2">
      <w:start w:val="0"/>
      <w:numFmt w:val="bullet"/>
      <w:lvlText w:val="•"/>
      <w:lvlJc w:val="left"/>
      <w:pPr>
        <w:ind w:left="3013" w:hanging="329"/>
      </w:pPr>
      <w:rPr>
        <w:rFonts w:hint="default"/>
        <w:lang w:val="ru-RU" w:eastAsia="ru-RU" w:bidi="ru-RU"/>
      </w:rPr>
    </w:lvl>
    <w:lvl w:ilvl="3">
      <w:start w:val="0"/>
      <w:numFmt w:val="bullet"/>
      <w:lvlText w:val="•"/>
      <w:lvlJc w:val="left"/>
      <w:pPr>
        <w:ind w:left="4089" w:hanging="329"/>
      </w:pPr>
      <w:rPr>
        <w:rFonts w:hint="default"/>
        <w:lang w:val="ru-RU" w:eastAsia="ru-RU" w:bidi="ru-RU"/>
      </w:rPr>
    </w:lvl>
    <w:lvl w:ilvl="4">
      <w:start w:val="0"/>
      <w:numFmt w:val="bullet"/>
      <w:lvlText w:val="•"/>
      <w:lvlJc w:val="left"/>
      <w:pPr>
        <w:ind w:left="5166" w:hanging="329"/>
      </w:pPr>
      <w:rPr>
        <w:rFonts w:hint="default"/>
        <w:lang w:val="ru-RU" w:eastAsia="ru-RU" w:bidi="ru-RU"/>
      </w:rPr>
    </w:lvl>
    <w:lvl w:ilvl="5">
      <w:start w:val="0"/>
      <w:numFmt w:val="bullet"/>
      <w:lvlText w:val="•"/>
      <w:lvlJc w:val="left"/>
      <w:pPr>
        <w:ind w:left="6243" w:hanging="329"/>
      </w:pPr>
      <w:rPr>
        <w:rFonts w:hint="default"/>
        <w:lang w:val="ru-RU" w:eastAsia="ru-RU" w:bidi="ru-RU"/>
      </w:rPr>
    </w:lvl>
    <w:lvl w:ilvl="6">
      <w:start w:val="0"/>
      <w:numFmt w:val="bullet"/>
      <w:lvlText w:val="•"/>
      <w:lvlJc w:val="left"/>
      <w:pPr>
        <w:ind w:left="7319" w:hanging="329"/>
      </w:pPr>
      <w:rPr>
        <w:rFonts w:hint="default"/>
        <w:lang w:val="ru-RU" w:eastAsia="ru-RU" w:bidi="ru-RU"/>
      </w:rPr>
    </w:lvl>
    <w:lvl w:ilvl="7">
      <w:start w:val="0"/>
      <w:numFmt w:val="bullet"/>
      <w:lvlText w:val="•"/>
      <w:lvlJc w:val="left"/>
      <w:pPr>
        <w:ind w:left="8396" w:hanging="329"/>
      </w:pPr>
      <w:rPr>
        <w:rFonts w:hint="default"/>
        <w:lang w:val="ru-RU" w:eastAsia="ru-RU" w:bidi="ru-RU"/>
      </w:rPr>
    </w:lvl>
    <w:lvl w:ilvl="8">
      <w:start w:val="0"/>
      <w:numFmt w:val="bullet"/>
      <w:lvlText w:val="•"/>
      <w:lvlJc w:val="left"/>
      <w:pPr>
        <w:ind w:left="9473" w:hanging="329"/>
      </w:pPr>
      <w:rPr>
        <w:rFonts w:hint="default"/>
        <w:lang w:val="ru-RU" w:eastAsia="ru-RU" w:bidi="ru-RU"/>
      </w:rPr>
    </w:lvl>
  </w:abstractNum>
  <w:abstractNum w:abstractNumId="89">
    <w:multiLevelType w:val="hybridMultilevel"/>
    <w:lvl w:ilvl="0">
      <w:start w:val="1"/>
      <w:numFmt w:val="decimal"/>
      <w:lvlText w:val="%1."/>
      <w:lvlJc w:val="left"/>
      <w:pPr>
        <w:ind w:left="852" w:hanging="51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16"/>
      </w:pPr>
      <w:rPr>
        <w:rFonts w:hint="default"/>
        <w:lang w:val="ru-RU" w:eastAsia="ru-RU" w:bidi="ru-RU"/>
      </w:rPr>
    </w:lvl>
    <w:lvl w:ilvl="2">
      <w:start w:val="0"/>
      <w:numFmt w:val="bullet"/>
      <w:lvlText w:val="•"/>
      <w:lvlJc w:val="left"/>
      <w:pPr>
        <w:ind w:left="3013" w:hanging="516"/>
      </w:pPr>
      <w:rPr>
        <w:rFonts w:hint="default"/>
        <w:lang w:val="ru-RU" w:eastAsia="ru-RU" w:bidi="ru-RU"/>
      </w:rPr>
    </w:lvl>
    <w:lvl w:ilvl="3">
      <w:start w:val="0"/>
      <w:numFmt w:val="bullet"/>
      <w:lvlText w:val="•"/>
      <w:lvlJc w:val="left"/>
      <w:pPr>
        <w:ind w:left="4089" w:hanging="516"/>
      </w:pPr>
      <w:rPr>
        <w:rFonts w:hint="default"/>
        <w:lang w:val="ru-RU" w:eastAsia="ru-RU" w:bidi="ru-RU"/>
      </w:rPr>
    </w:lvl>
    <w:lvl w:ilvl="4">
      <w:start w:val="0"/>
      <w:numFmt w:val="bullet"/>
      <w:lvlText w:val="•"/>
      <w:lvlJc w:val="left"/>
      <w:pPr>
        <w:ind w:left="5166" w:hanging="516"/>
      </w:pPr>
      <w:rPr>
        <w:rFonts w:hint="default"/>
        <w:lang w:val="ru-RU" w:eastAsia="ru-RU" w:bidi="ru-RU"/>
      </w:rPr>
    </w:lvl>
    <w:lvl w:ilvl="5">
      <w:start w:val="0"/>
      <w:numFmt w:val="bullet"/>
      <w:lvlText w:val="•"/>
      <w:lvlJc w:val="left"/>
      <w:pPr>
        <w:ind w:left="6243" w:hanging="516"/>
      </w:pPr>
      <w:rPr>
        <w:rFonts w:hint="default"/>
        <w:lang w:val="ru-RU" w:eastAsia="ru-RU" w:bidi="ru-RU"/>
      </w:rPr>
    </w:lvl>
    <w:lvl w:ilvl="6">
      <w:start w:val="0"/>
      <w:numFmt w:val="bullet"/>
      <w:lvlText w:val="•"/>
      <w:lvlJc w:val="left"/>
      <w:pPr>
        <w:ind w:left="7319" w:hanging="516"/>
      </w:pPr>
      <w:rPr>
        <w:rFonts w:hint="default"/>
        <w:lang w:val="ru-RU" w:eastAsia="ru-RU" w:bidi="ru-RU"/>
      </w:rPr>
    </w:lvl>
    <w:lvl w:ilvl="7">
      <w:start w:val="0"/>
      <w:numFmt w:val="bullet"/>
      <w:lvlText w:val="•"/>
      <w:lvlJc w:val="left"/>
      <w:pPr>
        <w:ind w:left="8396" w:hanging="516"/>
      </w:pPr>
      <w:rPr>
        <w:rFonts w:hint="default"/>
        <w:lang w:val="ru-RU" w:eastAsia="ru-RU" w:bidi="ru-RU"/>
      </w:rPr>
    </w:lvl>
    <w:lvl w:ilvl="8">
      <w:start w:val="0"/>
      <w:numFmt w:val="bullet"/>
      <w:lvlText w:val="•"/>
      <w:lvlJc w:val="left"/>
      <w:pPr>
        <w:ind w:left="9473" w:hanging="516"/>
      </w:pPr>
      <w:rPr>
        <w:rFonts w:hint="default"/>
        <w:lang w:val="ru-RU" w:eastAsia="ru-RU" w:bidi="ru-RU"/>
      </w:rPr>
    </w:lvl>
  </w:abstractNum>
  <w:abstractNum w:abstractNumId="88">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87">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86">
    <w:multiLevelType w:val="hybridMultilevel"/>
    <w:lvl w:ilvl="0">
      <w:start w:val="1"/>
      <w:numFmt w:val="decimal"/>
      <w:lvlText w:val="%1)"/>
      <w:lvlJc w:val="left"/>
      <w:pPr>
        <w:ind w:left="1280" w:hanging="361"/>
        <w:jc w:val="left"/>
      </w:pPr>
      <w:rPr>
        <w:rFonts w:hint="default" w:ascii="Times New Roman" w:hAnsi="Times New Roman" w:eastAsia="Times New Roman" w:cs="Times New Roman"/>
        <w:spacing w:val="0"/>
        <w:w w:val="100"/>
        <w:sz w:val="28"/>
        <w:szCs w:val="28"/>
        <w:lang w:val="ru-RU" w:eastAsia="ru-RU" w:bidi="ru-RU"/>
      </w:rPr>
    </w:lvl>
    <w:lvl w:ilvl="1">
      <w:start w:val="1"/>
      <w:numFmt w:val="decimal"/>
      <w:lvlText w:val="%2."/>
      <w:lvlJc w:val="left"/>
      <w:pPr>
        <w:ind w:left="852" w:hanging="363"/>
        <w:jc w:val="left"/>
      </w:pPr>
      <w:rPr>
        <w:rFonts w:hint="default" w:ascii="Times New Roman" w:hAnsi="Times New Roman" w:eastAsia="Times New Roman" w:cs="Times New Roman"/>
        <w:spacing w:val="-5"/>
        <w:w w:val="100"/>
        <w:sz w:val="24"/>
        <w:szCs w:val="24"/>
        <w:lang w:val="ru-RU" w:eastAsia="ru-RU" w:bidi="ru-RU"/>
      </w:rPr>
    </w:lvl>
    <w:lvl w:ilvl="2">
      <w:start w:val="0"/>
      <w:numFmt w:val="bullet"/>
      <w:lvlText w:val="•"/>
      <w:lvlJc w:val="left"/>
      <w:pPr>
        <w:ind w:left="2429" w:hanging="363"/>
      </w:pPr>
      <w:rPr>
        <w:rFonts w:hint="default"/>
        <w:lang w:val="ru-RU" w:eastAsia="ru-RU" w:bidi="ru-RU"/>
      </w:rPr>
    </w:lvl>
    <w:lvl w:ilvl="3">
      <w:start w:val="0"/>
      <w:numFmt w:val="bullet"/>
      <w:lvlText w:val="•"/>
      <w:lvlJc w:val="left"/>
      <w:pPr>
        <w:ind w:left="3579" w:hanging="363"/>
      </w:pPr>
      <w:rPr>
        <w:rFonts w:hint="default"/>
        <w:lang w:val="ru-RU" w:eastAsia="ru-RU" w:bidi="ru-RU"/>
      </w:rPr>
    </w:lvl>
    <w:lvl w:ilvl="4">
      <w:start w:val="0"/>
      <w:numFmt w:val="bullet"/>
      <w:lvlText w:val="•"/>
      <w:lvlJc w:val="left"/>
      <w:pPr>
        <w:ind w:left="4728" w:hanging="363"/>
      </w:pPr>
      <w:rPr>
        <w:rFonts w:hint="default"/>
        <w:lang w:val="ru-RU" w:eastAsia="ru-RU" w:bidi="ru-RU"/>
      </w:rPr>
    </w:lvl>
    <w:lvl w:ilvl="5">
      <w:start w:val="0"/>
      <w:numFmt w:val="bullet"/>
      <w:lvlText w:val="•"/>
      <w:lvlJc w:val="left"/>
      <w:pPr>
        <w:ind w:left="5878" w:hanging="363"/>
      </w:pPr>
      <w:rPr>
        <w:rFonts w:hint="default"/>
        <w:lang w:val="ru-RU" w:eastAsia="ru-RU" w:bidi="ru-RU"/>
      </w:rPr>
    </w:lvl>
    <w:lvl w:ilvl="6">
      <w:start w:val="0"/>
      <w:numFmt w:val="bullet"/>
      <w:lvlText w:val="•"/>
      <w:lvlJc w:val="left"/>
      <w:pPr>
        <w:ind w:left="7028" w:hanging="363"/>
      </w:pPr>
      <w:rPr>
        <w:rFonts w:hint="default"/>
        <w:lang w:val="ru-RU" w:eastAsia="ru-RU" w:bidi="ru-RU"/>
      </w:rPr>
    </w:lvl>
    <w:lvl w:ilvl="7">
      <w:start w:val="0"/>
      <w:numFmt w:val="bullet"/>
      <w:lvlText w:val="•"/>
      <w:lvlJc w:val="left"/>
      <w:pPr>
        <w:ind w:left="8177" w:hanging="363"/>
      </w:pPr>
      <w:rPr>
        <w:rFonts w:hint="default"/>
        <w:lang w:val="ru-RU" w:eastAsia="ru-RU" w:bidi="ru-RU"/>
      </w:rPr>
    </w:lvl>
    <w:lvl w:ilvl="8">
      <w:start w:val="0"/>
      <w:numFmt w:val="bullet"/>
      <w:lvlText w:val="•"/>
      <w:lvlJc w:val="left"/>
      <w:pPr>
        <w:ind w:left="9327" w:hanging="363"/>
      </w:pPr>
      <w:rPr>
        <w:rFonts w:hint="default"/>
        <w:lang w:val="ru-RU" w:eastAsia="ru-RU" w:bidi="ru-RU"/>
      </w:rPr>
    </w:lvl>
  </w:abstractNum>
  <w:abstractNum w:abstractNumId="85">
    <w:multiLevelType w:val="hybridMultilevel"/>
    <w:lvl w:ilvl="0">
      <w:start w:val="1"/>
      <w:numFmt w:val="decimal"/>
      <w:lvlText w:val="%1)"/>
      <w:lvlJc w:val="left"/>
      <w:pPr>
        <w:ind w:left="1280" w:hanging="361"/>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84">
    <w:multiLevelType w:val="hybridMultilevel"/>
    <w:lvl w:ilvl="0">
      <w:start w:val="1"/>
      <w:numFmt w:val="decimal"/>
      <w:lvlText w:val="%1)"/>
      <w:lvlJc w:val="left"/>
      <w:pPr>
        <w:ind w:left="1280" w:hanging="361"/>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83">
    <w:multiLevelType w:val="hybridMultilevel"/>
    <w:lvl w:ilvl="0">
      <w:start w:val="1"/>
      <w:numFmt w:val="decimal"/>
      <w:lvlText w:val="%1."/>
      <w:lvlJc w:val="left"/>
      <w:pPr>
        <w:ind w:left="852" w:hanging="240"/>
        <w:jc w:val="left"/>
      </w:pPr>
      <w:rPr>
        <w:rFonts w:hint="default"/>
        <w:spacing w:val="-3"/>
        <w:w w:val="100"/>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82">
    <w:multiLevelType w:val="hybridMultilevel"/>
    <w:lvl w:ilvl="0">
      <w:start w:val="1"/>
      <w:numFmt w:val="decimal"/>
      <w:lvlText w:val="%1."/>
      <w:lvlJc w:val="left"/>
      <w:pPr>
        <w:ind w:left="852" w:hanging="324"/>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4"/>
      </w:pPr>
      <w:rPr>
        <w:rFonts w:hint="default"/>
        <w:lang w:val="ru-RU" w:eastAsia="ru-RU" w:bidi="ru-RU"/>
      </w:rPr>
    </w:lvl>
    <w:lvl w:ilvl="2">
      <w:start w:val="0"/>
      <w:numFmt w:val="bullet"/>
      <w:lvlText w:val="•"/>
      <w:lvlJc w:val="left"/>
      <w:pPr>
        <w:ind w:left="3013" w:hanging="324"/>
      </w:pPr>
      <w:rPr>
        <w:rFonts w:hint="default"/>
        <w:lang w:val="ru-RU" w:eastAsia="ru-RU" w:bidi="ru-RU"/>
      </w:rPr>
    </w:lvl>
    <w:lvl w:ilvl="3">
      <w:start w:val="0"/>
      <w:numFmt w:val="bullet"/>
      <w:lvlText w:val="•"/>
      <w:lvlJc w:val="left"/>
      <w:pPr>
        <w:ind w:left="4089" w:hanging="324"/>
      </w:pPr>
      <w:rPr>
        <w:rFonts w:hint="default"/>
        <w:lang w:val="ru-RU" w:eastAsia="ru-RU" w:bidi="ru-RU"/>
      </w:rPr>
    </w:lvl>
    <w:lvl w:ilvl="4">
      <w:start w:val="0"/>
      <w:numFmt w:val="bullet"/>
      <w:lvlText w:val="•"/>
      <w:lvlJc w:val="left"/>
      <w:pPr>
        <w:ind w:left="5166" w:hanging="324"/>
      </w:pPr>
      <w:rPr>
        <w:rFonts w:hint="default"/>
        <w:lang w:val="ru-RU" w:eastAsia="ru-RU" w:bidi="ru-RU"/>
      </w:rPr>
    </w:lvl>
    <w:lvl w:ilvl="5">
      <w:start w:val="0"/>
      <w:numFmt w:val="bullet"/>
      <w:lvlText w:val="•"/>
      <w:lvlJc w:val="left"/>
      <w:pPr>
        <w:ind w:left="6243" w:hanging="324"/>
      </w:pPr>
      <w:rPr>
        <w:rFonts w:hint="default"/>
        <w:lang w:val="ru-RU" w:eastAsia="ru-RU" w:bidi="ru-RU"/>
      </w:rPr>
    </w:lvl>
    <w:lvl w:ilvl="6">
      <w:start w:val="0"/>
      <w:numFmt w:val="bullet"/>
      <w:lvlText w:val="•"/>
      <w:lvlJc w:val="left"/>
      <w:pPr>
        <w:ind w:left="7319" w:hanging="324"/>
      </w:pPr>
      <w:rPr>
        <w:rFonts w:hint="default"/>
        <w:lang w:val="ru-RU" w:eastAsia="ru-RU" w:bidi="ru-RU"/>
      </w:rPr>
    </w:lvl>
    <w:lvl w:ilvl="7">
      <w:start w:val="0"/>
      <w:numFmt w:val="bullet"/>
      <w:lvlText w:val="•"/>
      <w:lvlJc w:val="left"/>
      <w:pPr>
        <w:ind w:left="8396" w:hanging="324"/>
      </w:pPr>
      <w:rPr>
        <w:rFonts w:hint="default"/>
        <w:lang w:val="ru-RU" w:eastAsia="ru-RU" w:bidi="ru-RU"/>
      </w:rPr>
    </w:lvl>
    <w:lvl w:ilvl="8">
      <w:start w:val="0"/>
      <w:numFmt w:val="bullet"/>
      <w:lvlText w:val="•"/>
      <w:lvlJc w:val="left"/>
      <w:pPr>
        <w:ind w:left="9473" w:hanging="324"/>
      </w:pPr>
      <w:rPr>
        <w:rFonts w:hint="default"/>
        <w:lang w:val="ru-RU" w:eastAsia="ru-RU" w:bidi="ru-RU"/>
      </w:rPr>
    </w:lvl>
  </w:abstractNum>
  <w:abstractNum w:abstractNumId="81">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80">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4"/>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79">
    <w:multiLevelType w:val="hybridMultilevel"/>
    <w:lvl w:ilvl="0">
      <w:start w:val="1"/>
      <w:numFmt w:val="decimal"/>
      <w:lvlText w:val="%1."/>
      <w:lvlJc w:val="left"/>
      <w:pPr>
        <w:ind w:left="852" w:hanging="300"/>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12"/>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3013" w:hanging="312"/>
      </w:pPr>
      <w:rPr>
        <w:rFonts w:hint="default"/>
        <w:lang w:val="ru-RU" w:eastAsia="ru-RU" w:bidi="ru-RU"/>
      </w:rPr>
    </w:lvl>
    <w:lvl w:ilvl="3">
      <w:start w:val="0"/>
      <w:numFmt w:val="bullet"/>
      <w:lvlText w:val="•"/>
      <w:lvlJc w:val="left"/>
      <w:pPr>
        <w:ind w:left="4089" w:hanging="312"/>
      </w:pPr>
      <w:rPr>
        <w:rFonts w:hint="default"/>
        <w:lang w:val="ru-RU" w:eastAsia="ru-RU" w:bidi="ru-RU"/>
      </w:rPr>
    </w:lvl>
    <w:lvl w:ilvl="4">
      <w:start w:val="0"/>
      <w:numFmt w:val="bullet"/>
      <w:lvlText w:val="•"/>
      <w:lvlJc w:val="left"/>
      <w:pPr>
        <w:ind w:left="5166" w:hanging="312"/>
      </w:pPr>
      <w:rPr>
        <w:rFonts w:hint="default"/>
        <w:lang w:val="ru-RU" w:eastAsia="ru-RU" w:bidi="ru-RU"/>
      </w:rPr>
    </w:lvl>
    <w:lvl w:ilvl="5">
      <w:start w:val="0"/>
      <w:numFmt w:val="bullet"/>
      <w:lvlText w:val="•"/>
      <w:lvlJc w:val="left"/>
      <w:pPr>
        <w:ind w:left="6243" w:hanging="312"/>
      </w:pPr>
      <w:rPr>
        <w:rFonts w:hint="default"/>
        <w:lang w:val="ru-RU" w:eastAsia="ru-RU" w:bidi="ru-RU"/>
      </w:rPr>
    </w:lvl>
    <w:lvl w:ilvl="6">
      <w:start w:val="0"/>
      <w:numFmt w:val="bullet"/>
      <w:lvlText w:val="•"/>
      <w:lvlJc w:val="left"/>
      <w:pPr>
        <w:ind w:left="7319" w:hanging="312"/>
      </w:pPr>
      <w:rPr>
        <w:rFonts w:hint="default"/>
        <w:lang w:val="ru-RU" w:eastAsia="ru-RU" w:bidi="ru-RU"/>
      </w:rPr>
    </w:lvl>
    <w:lvl w:ilvl="7">
      <w:start w:val="0"/>
      <w:numFmt w:val="bullet"/>
      <w:lvlText w:val="•"/>
      <w:lvlJc w:val="left"/>
      <w:pPr>
        <w:ind w:left="8396" w:hanging="312"/>
      </w:pPr>
      <w:rPr>
        <w:rFonts w:hint="default"/>
        <w:lang w:val="ru-RU" w:eastAsia="ru-RU" w:bidi="ru-RU"/>
      </w:rPr>
    </w:lvl>
    <w:lvl w:ilvl="8">
      <w:start w:val="0"/>
      <w:numFmt w:val="bullet"/>
      <w:lvlText w:val="•"/>
      <w:lvlJc w:val="left"/>
      <w:pPr>
        <w:ind w:left="9473" w:hanging="312"/>
      </w:pPr>
      <w:rPr>
        <w:rFonts w:hint="default"/>
        <w:lang w:val="ru-RU" w:eastAsia="ru-RU" w:bidi="ru-RU"/>
      </w:rPr>
    </w:lvl>
  </w:abstractNum>
  <w:abstractNum w:abstractNumId="78">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77">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5"/>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76">
    <w:multiLevelType w:val="hybridMultilevel"/>
    <w:lvl w:ilvl="0">
      <w:start w:val="1"/>
      <w:numFmt w:val="decimal"/>
      <w:lvlText w:val="%1."/>
      <w:lvlJc w:val="left"/>
      <w:pPr>
        <w:ind w:left="852" w:hanging="269"/>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69"/>
      </w:pPr>
      <w:rPr>
        <w:rFonts w:hint="default"/>
        <w:lang w:val="ru-RU" w:eastAsia="ru-RU" w:bidi="ru-RU"/>
      </w:rPr>
    </w:lvl>
    <w:lvl w:ilvl="2">
      <w:start w:val="0"/>
      <w:numFmt w:val="bullet"/>
      <w:lvlText w:val="•"/>
      <w:lvlJc w:val="left"/>
      <w:pPr>
        <w:ind w:left="3013" w:hanging="269"/>
      </w:pPr>
      <w:rPr>
        <w:rFonts w:hint="default"/>
        <w:lang w:val="ru-RU" w:eastAsia="ru-RU" w:bidi="ru-RU"/>
      </w:rPr>
    </w:lvl>
    <w:lvl w:ilvl="3">
      <w:start w:val="0"/>
      <w:numFmt w:val="bullet"/>
      <w:lvlText w:val="•"/>
      <w:lvlJc w:val="left"/>
      <w:pPr>
        <w:ind w:left="4089" w:hanging="269"/>
      </w:pPr>
      <w:rPr>
        <w:rFonts w:hint="default"/>
        <w:lang w:val="ru-RU" w:eastAsia="ru-RU" w:bidi="ru-RU"/>
      </w:rPr>
    </w:lvl>
    <w:lvl w:ilvl="4">
      <w:start w:val="0"/>
      <w:numFmt w:val="bullet"/>
      <w:lvlText w:val="•"/>
      <w:lvlJc w:val="left"/>
      <w:pPr>
        <w:ind w:left="5166" w:hanging="269"/>
      </w:pPr>
      <w:rPr>
        <w:rFonts w:hint="default"/>
        <w:lang w:val="ru-RU" w:eastAsia="ru-RU" w:bidi="ru-RU"/>
      </w:rPr>
    </w:lvl>
    <w:lvl w:ilvl="5">
      <w:start w:val="0"/>
      <w:numFmt w:val="bullet"/>
      <w:lvlText w:val="•"/>
      <w:lvlJc w:val="left"/>
      <w:pPr>
        <w:ind w:left="6243" w:hanging="269"/>
      </w:pPr>
      <w:rPr>
        <w:rFonts w:hint="default"/>
        <w:lang w:val="ru-RU" w:eastAsia="ru-RU" w:bidi="ru-RU"/>
      </w:rPr>
    </w:lvl>
    <w:lvl w:ilvl="6">
      <w:start w:val="0"/>
      <w:numFmt w:val="bullet"/>
      <w:lvlText w:val="•"/>
      <w:lvlJc w:val="left"/>
      <w:pPr>
        <w:ind w:left="7319" w:hanging="269"/>
      </w:pPr>
      <w:rPr>
        <w:rFonts w:hint="default"/>
        <w:lang w:val="ru-RU" w:eastAsia="ru-RU" w:bidi="ru-RU"/>
      </w:rPr>
    </w:lvl>
    <w:lvl w:ilvl="7">
      <w:start w:val="0"/>
      <w:numFmt w:val="bullet"/>
      <w:lvlText w:val="•"/>
      <w:lvlJc w:val="left"/>
      <w:pPr>
        <w:ind w:left="8396" w:hanging="269"/>
      </w:pPr>
      <w:rPr>
        <w:rFonts w:hint="default"/>
        <w:lang w:val="ru-RU" w:eastAsia="ru-RU" w:bidi="ru-RU"/>
      </w:rPr>
    </w:lvl>
    <w:lvl w:ilvl="8">
      <w:start w:val="0"/>
      <w:numFmt w:val="bullet"/>
      <w:lvlText w:val="•"/>
      <w:lvlJc w:val="left"/>
      <w:pPr>
        <w:ind w:left="9473" w:hanging="269"/>
      </w:pPr>
      <w:rPr>
        <w:rFonts w:hint="default"/>
        <w:lang w:val="ru-RU" w:eastAsia="ru-RU" w:bidi="ru-RU"/>
      </w:rPr>
    </w:lvl>
  </w:abstractNum>
  <w:abstractNum w:abstractNumId="75">
    <w:multiLevelType w:val="hybridMultilevel"/>
    <w:lvl w:ilvl="0">
      <w:start w:val="1"/>
      <w:numFmt w:val="decimal"/>
      <w:lvlText w:val="%1."/>
      <w:lvlJc w:val="left"/>
      <w:pPr>
        <w:ind w:left="852" w:hanging="417"/>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17"/>
      </w:pPr>
      <w:rPr>
        <w:rFonts w:hint="default"/>
        <w:lang w:val="ru-RU" w:eastAsia="ru-RU" w:bidi="ru-RU"/>
      </w:rPr>
    </w:lvl>
    <w:lvl w:ilvl="2">
      <w:start w:val="0"/>
      <w:numFmt w:val="bullet"/>
      <w:lvlText w:val="•"/>
      <w:lvlJc w:val="left"/>
      <w:pPr>
        <w:ind w:left="3013" w:hanging="417"/>
      </w:pPr>
      <w:rPr>
        <w:rFonts w:hint="default"/>
        <w:lang w:val="ru-RU" w:eastAsia="ru-RU" w:bidi="ru-RU"/>
      </w:rPr>
    </w:lvl>
    <w:lvl w:ilvl="3">
      <w:start w:val="0"/>
      <w:numFmt w:val="bullet"/>
      <w:lvlText w:val="•"/>
      <w:lvlJc w:val="left"/>
      <w:pPr>
        <w:ind w:left="4089" w:hanging="417"/>
      </w:pPr>
      <w:rPr>
        <w:rFonts w:hint="default"/>
        <w:lang w:val="ru-RU" w:eastAsia="ru-RU" w:bidi="ru-RU"/>
      </w:rPr>
    </w:lvl>
    <w:lvl w:ilvl="4">
      <w:start w:val="0"/>
      <w:numFmt w:val="bullet"/>
      <w:lvlText w:val="•"/>
      <w:lvlJc w:val="left"/>
      <w:pPr>
        <w:ind w:left="5166" w:hanging="417"/>
      </w:pPr>
      <w:rPr>
        <w:rFonts w:hint="default"/>
        <w:lang w:val="ru-RU" w:eastAsia="ru-RU" w:bidi="ru-RU"/>
      </w:rPr>
    </w:lvl>
    <w:lvl w:ilvl="5">
      <w:start w:val="0"/>
      <w:numFmt w:val="bullet"/>
      <w:lvlText w:val="•"/>
      <w:lvlJc w:val="left"/>
      <w:pPr>
        <w:ind w:left="6243" w:hanging="417"/>
      </w:pPr>
      <w:rPr>
        <w:rFonts w:hint="default"/>
        <w:lang w:val="ru-RU" w:eastAsia="ru-RU" w:bidi="ru-RU"/>
      </w:rPr>
    </w:lvl>
    <w:lvl w:ilvl="6">
      <w:start w:val="0"/>
      <w:numFmt w:val="bullet"/>
      <w:lvlText w:val="•"/>
      <w:lvlJc w:val="left"/>
      <w:pPr>
        <w:ind w:left="7319" w:hanging="417"/>
      </w:pPr>
      <w:rPr>
        <w:rFonts w:hint="default"/>
        <w:lang w:val="ru-RU" w:eastAsia="ru-RU" w:bidi="ru-RU"/>
      </w:rPr>
    </w:lvl>
    <w:lvl w:ilvl="7">
      <w:start w:val="0"/>
      <w:numFmt w:val="bullet"/>
      <w:lvlText w:val="•"/>
      <w:lvlJc w:val="left"/>
      <w:pPr>
        <w:ind w:left="8396" w:hanging="417"/>
      </w:pPr>
      <w:rPr>
        <w:rFonts w:hint="default"/>
        <w:lang w:val="ru-RU" w:eastAsia="ru-RU" w:bidi="ru-RU"/>
      </w:rPr>
    </w:lvl>
    <w:lvl w:ilvl="8">
      <w:start w:val="0"/>
      <w:numFmt w:val="bullet"/>
      <w:lvlText w:val="•"/>
      <w:lvlJc w:val="left"/>
      <w:pPr>
        <w:ind w:left="9473" w:hanging="417"/>
      </w:pPr>
      <w:rPr>
        <w:rFonts w:hint="default"/>
        <w:lang w:val="ru-RU" w:eastAsia="ru-RU" w:bidi="ru-RU"/>
      </w:rPr>
    </w:lvl>
  </w:abstractNum>
  <w:abstractNum w:abstractNumId="74">
    <w:multiLevelType w:val="hybridMultilevel"/>
    <w:lvl w:ilvl="0">
      <w:start w:val="1"/>
      <w:numFmt w:val="decimal"/>
      <w:lvlText w:val="%1."/>
      <w:lvlJc w:val="left"/>
      <w:pPr>
        <w:ind w:left="852" w:hanging="38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86"/>
      </w:pPr>
      <w:rPr>
        <w:rFonts w:hint="default"/>
        <w:lang w:val="ru-RU" w:eastAsia="ru-RU" w:bidi="ru-RU"/>
      </w:rPr>
    </w:lvl>
    <w:lvl w:ilvl="2">
      <w:start w:val="0"/>
      <w:numFmt w:val="bullet"/>
      <w:lvlText w:val="•"/>
      <w:lvlJc w:val="left"/>
      <w:pPr>
        <w:ind w:left="3013" w:hanging="386"/>
      </w:pPr>
      <w:rPr>
        <w:rFonts w:hint="default"/>
        <w:lang w:val="ru-RU" w:eastAsia="ru-RU" w:bidi="ru-RU"/>
      </w:rPr>
    </w:lvl>
    <w:lvl w:ilvl="3">
      <w:start w:val="0"/>
      <w:numFmt w:val="bullet"/>
      <w:lvlText w:val="•"/>
      <w:lvlJc w:val="left"/>
      <w:pPr>
        <w:ind w:left="4089" w:hanging="386"/>
      </w:pPr>
      <w:rPr>
        <w:rFonts w:hint="default"/>
        <w:lang w:val="ru-RU" w:eastAsia="ru-RU" w:bidi="ru-RU"/>
      </w:rPr>
    </w:lvl>
    <w:lvl w:ilvl="4">
      <w:start w:val="0"/>
      <w:numFmt w:val="bullet"/>
      <w:lvlText w:val="•"/>
      <w:lvlJc w:val="left"/>
      <w:pPr>
        <w:ind w:left="5166" w:hanging="386"/>
      </w:pPr>
      <w:rPr>
        <w:rFonts w:hint="default"/>
        <w:lang w:val="ru-RU" w:eastAsia="ru-RU" w:bidi="ru-RU"/>
      </w:rPr>
    </w:lvl>
    <w:lvl w:ilvl="5">
      <w:start w:val="0"/>
      <w:numFmt w:val="bullet"/>
      <w:lvlText w:val="•"/>
      <w:lvlJc w:val="left"/>
      <w:pPr>
        <w:ind w:left="6243" w:hanging="386"/>
      </w:pPr>
      <w:rPr>
        <w:rFonts w:hint="default"/>
        <w:lang w:val="ru-RU" w:eastAsia="ru-RU" w:bidi="ru-RU"/>
      </w:rPr>
    </w:lvl>
    <w:lvl w:ilvl="6">
      <w:start w:val="0"/>
      <w:numFmt w:val="bullet"/>
      <w:lvlText w:val="•"/>
      <w:lvlJc w:val="left"/>
      <w:pPr>
        <w:ind w:left="7319" w:hanging="386"/>
      </w:pPr>
      <w:rPr>
        <w:rFonts w:hint="default"/>
        <w:lang w:val="ru-RU" w:eastAsia="ru-RU" w:bidi="ru-RU"/>
      </w:rPr>
    </w:lvl>
    <w:lvl w:ilvl="7">
      <w:start w:val="0"/>
      <w:numFmt w:val="bullet"/>
      <w:lvlText w:val="•"/>
      <w:lvlJc w:val="left"/>
      <w:pPr>
        <w:ind w:left="8396" w:hanging="386"/>
      </w:pPr>
      <w:rPr>
        <w:rFonts w:hint="default"/>
        <w:lang w:val="ru-RU" w:eastAsia="ru-RU" w:bidi="ru-RU"/>
      </w:rPr>
    </w:lvl>
    <w:lvl w:ilvl="8">
      <w:start w:val="0"/>
      <w:numFmt w:val="bullet"/>
      <w:lvlText w:val="•"/>
      <w:lvlJc w:val="left"/>
      <w:pPr>
        <w:ind w:left="9473" w:hanging="386"/>
      </w:pPr>
      <w:rPr>
        <w:rFonts w:hint="default"/>
        <w:lang w:val="ru-RU" w:eastAsia="ru-RU" w:bidi="ru-RU"/>
      </w:rPr>
    </w:lvl>
  </w:abstractNum>
  <w:abstractNum w:abstractNumId="73">
    <w:multiLevelType w:val="hybridMultilevel"/>
    <w:lvl w:ilvl="0">
      <w:start w:val="0"/>
      <w:numFmt w:val="bullet"/>
      <w:lvlText w:val=""/>
      <w:lvlJc w:val="left"/>
      <w:pPr>
        <w:ind w:left="391" w:hanging="216"/>
      </w:pPr>
      <w:rPr>
        <w:rFonts w:hint="default" w:ascii="Symbol" w:hAnsi="Symbol" w:eastAsia="Symbol" w:cs="Symbol"/>
        <w:w w:val="100"/>
        <w:sz w:val="24"/>
        <w:szCs w:val="24"/>
        <w:lang w:val="ru-RU" w:eastAsia="ru-RU" w:bidi="ru-RU"/>
      </w:rPr>
    </w:lvl>
    <w:lvl w:ilvl="1">
      <w:start w:val="0"/>
      <w:numFmt w:val="bullet"/>
      <w:lvlText w:val="•"/>
      <w:lvlJc w:val="left"/>
      <w:pPr>
        <w:ind w:left="724" w:hanging="216"/>
      </w:pPr>
      <w:rPr>
        <w:rFonts w:hint="default"/>
        <w:lang w:val="ru-RU" w:eastAsia="ru-RU" w:bidi="ru-RU"/>
      </w:rPr>
    </w:lvl>
    <w:lvl w:ilvl="2">
      <w:start w:val="0"/>
      <w:numFmt w:val="bullet"/>
      <w:lvlText w:val="•"/>
      <w:lvlJc w:val="left"/>
      <w:pPr>
        <w:ind w:left="1048" w:hanging="216"/>
      </w:pPr>
      <w:rPr>
        <w:rFonts w:hint="default"/>
        <w:lang w:val="ru-RU" w:eastAsia="ru-RU" w:bidi="ru-RU"/>
      </w:rPr>
    </w:lvl>
    <w:lvl w:ilvl="3">
      <w:start w:val="0"/>
      <w:numFmt w:val="bullet"/>
      <w:lvlText w:val="•"/>
      <w:lvlJc w:val="left"/>
      <w:pPr>
        <w:ind w:left="1372" w:hanging="216"/>
      </w:pPr>
      <w:rPr>
        <w:rFonts w:hint="default"/>
        <w:lang w:val="ru-RU" w:eastAsia="ru-RU" w:bidi="ru-RU"/>
      </w:rPr>
    </w:lvl>
    <w:lvl w:ilvl="4">
      <w:start w:val="0"/>
      <w:numFmt w:val="bullet"/>
      <w:lvlText w:val="•"/>
      <w:lvlJc w:val="left"/>
      <w:pPr>
        <w:ind w:left="1696" w:hanging="216"/>
      </w:pPr>
      <w:rPr>
        <w:rFonts w:hint="default"/>
        <w:lang w:val="ru-RU" w:eastAsia="ru-RU" w:bidi="ru-RU"/>
      </w:rPr>
    </w:lvl>
    <w:lvl w:ilvl="5">
      <w:start w:val="0"/>
      <w:numFmt w:val="bullet"/>
      <w:lvlText w:val="•"/>
      <w:lvlJc w:val="left"/>
      <w:pPr>
        <w:ind w:left="2020" w:hanging="216"/>
      </w:pPr>
      <w:rPr>
        <w:rFonts w:hint="default"/>
        <w:lang w:val="ru-RU" w:eastAsia="ru-RU" w:bidi="ru-RU"/>
      </w:rPr>
    </w:lvl>
    <w:lvl w:ilvl="6">
      <w:start w:val="0"/>
      <w:numFmt w:val="bullet"/>
      <w:lvlText w:val="•"/>
      <w:lvlJc w:val="left"/>
      <w:pPr>
        <w:ind w:left="2344" w:hanging="216"/>
      </w:pPr>
      <w:rPr>
        <w:rFonts w:hint="default"/>
        <w:lang w:val="ru-RU" w:eastAsia="ru-RU" w:bidi="ru-RU"/>
      </w:rPr>
    </w:lvl>
    <w:lvl w:ilvl="7">
      <w:start w:val="0"/>
      <w:numFmt w:val="bullet"/>
      <w:lvlText w:val="•"/>
      <w:lvlJc w:val="left"/>
      <w:pPr>
        <w:ind w:left="2668" w:hanging="216"/>
      </w:pPr>
      <w:rPr>
        <w:rFonts w:hint="default"/>
        <w:lang w:val="ru-RU" w:eastAsia="ru-RU" w:bidi="ru-RU"/>
      </w:rPr>
    </w:lvl>
    <w:lvl w:ilvl="8">
      <w:start w:val="0"/>
      <w:numFmt w:val="bullet"/>
      <w:lvlText w:val="•"/>
      <w:lvlJc w:val="left"/>
      <w:pPr>
        <w:ind w:left="2992" w:hanging="216"/>
      </w:pPr>
      <w:rPr>
        <w:rFonts w:hint="default"/>
        <w:lang w:val="ru-RU" w:eastAsia="ru-RU" w:bidi="ru-RU"/>
      </w:rPr>
    </w:lvl>
  </w:abstractNum>
  <w:abstractNum w:abstractNumId="72">
    <w:multiLevelType w:val="hybridMultilevel"/>
    <w:lvl w:ilvl="0">
      <w:start w:val="0"/>
      <w:numFmt w:val="bullet"/>
      <w:lvlText w:val=""/>
      <w:lvlJc w:val="left"/>
      <w:pPr>
        <w:ind w:left="393" w:hanging="216"/>
      </w:pPr>
      <w:rPr>
        <w:rFonts w:hint="default" w:ascii="Symbol" w:hAnsi="Symbol" w:eastAsia="Symbol" w:cs="Symbol"/>
        <w:w w:val="100"/>
        <w:sz w:val="24"/>
        <w:szCs w:val="24"/>
        <w:lang w:val="ru-RU" w:eastAsia="ru-RU" w:bidi="ru-RU"/>
      </w:rPr>
    </w:lvl>
    <w:lvl w:ilvl="1">
      <w:start w:val="0"/>
      <w:numFmt w:val="bullet"/>
      <w:lvlText w:val="•"/>
      <w:lvlJc w:val="left"/>
      <w:pPr>
        <w:ind w:left="651" w:hanging="216"/>
      </w:pPr>
      <w:rPr>
        <w:rFonts w:hint="default"/>
        <w:lang w:val="ru-RU" w:eastAsia="ru-RU" w:bidi="ru-RU"/>
      </w:rPr>
    </w:lvl>
    <w:lvl w:ilvl="2">
      <w:start w:val="0"/>
      <w:numFmt w:val="bullet"/>
      <w:lvlText w:val="•"/>
      <w:lvlJc w:val="left"/>
      <w:pPr>
        <w:ind w:left="902" w:hanging="216"/>
      </w:pPr>
      <w:rPr>
        <w:rFonts w:hint="default"/>
        <w:lang w:val="ru-RU" w:eastAsia="ru-RU" w:bidi="ru-RU"/>
      </w:rPr>
    </w:lvl>
    <w:lvl w:ilvl="3">
      <w:start w:val="0"/>
      <w:numFmt w:val="bullet"/>
      <w:lvlText w:val="•"/>
      <w:lvlJc w:val="left"/>
      <w:pPr>
        <w:ind w:left="1153" w:hanging="216"/>
      </w:pPr>
      <w:rPr>
        <w:rFonts w:hint="default"/>
        <w:lang w:val="ru-RU" w:eastAsia="ru-RU" w:bidi="ru-RU"/>
      </w:rPr>
    </w:lvl>
    <w:lvl w:ilvl="4">
      <w:start w:val="0"/>
      <w:numFmt w:val="bullet"/>
      <w:lvlText w:val="•"/>
      <w:lvlJc w:val="left"/>
      <w:pPr>
        <w:ind w:left="1404" w:hanging="216"/>
      </w:pPr>
      <w:rPr>
        <w:rFonts w:hint="default"/>
        <w:lang w:val="ru-RU" w:eastAsia="ru-RU" w:bidi="ru-RU"/>
      </w:rPr>
    </w:lvl>
    <w:lvl w:ilvl="5">
      <w:start w:val="0"/>
      <w:numFmt w:val="bullet"/>
      <w:lvlText w:val="•"/>
      <w:lvlJc w:val="left"/>
      <w:pPr>
        <w:ind w:left="1655" w:hanging="216"/>
      </w:pPr>
      <w:rPr>
        <w:rFonts w:hint="default"/>
        <w:lang w:val="ru-RU" w:eastAsia="ru-RU" w:bidi="ru-RU"/>
      </w:rPr>
    </w:lvl>
    <w:lvl w:ilvl="6">
      <w:start w:val="0"/>
      <w:numFmt w:val="bullet"/>
      <w:lvlText w:val="•"/>
      <w:lvlJc w:val="left"/>
      <w:pPr>
        <w:ind w:left="1906" w:hanging="216"/>
      </w:pPr>
      <w:rPr>
        <w:rFonts w:hint="default"/>
        <w:lang w:val="ru-RU" w:eastAsia="ru-RU" w:bidi="ru-RU"/>
      </w:rPr>
    </w:lvl>
    <w:lvl w:ilvl="7">
      <w:start w:val="0"/>
      <w:numFmt w:val="bullet"/>
      <w:lvlText w:val="•"/>
      <w:lvlJc w:val="left"/>
      <w:pPr>
        <w:ind w:left="2157" w:hanging="216"/>
      </w:pPr>
      <w:rPr>
        <w:rFonts w:hint="default"/>
        <w:lang w:val="ru-RU" w:eastAsia="ru-RU" w:bidi="ru-RU"/>
      </w:rPr>
    </w:lvl>
    <w:lvl w:ilvl="8">
      <w:start w:val="0"/>
      <w:numFmt w:val="bullet"/>
      <w:lvlText w:val="•"/>
      <w:lvlJc w:val="left"/>
      <w:pPr>
        <w:ind w:left="2408" w:hanging="216"/>
      </w:pPr>
      <w:rPr>
        <w:rFonts w:hint="default"/>
        <w:lang w:val="ru-RU" w:eastAsia="ru-RU" w:bidi="ru-RU"/>
      </w:rPr>
    </w:lvl>
  </w:abstractNum>
  <w:abstractNum w:abstractNumId="71">
    <w:multiLevelType w:val="hybridMultilevel"/>
    <w:lvl w:ilvl="0">
      <w:start w:val="0"/>
      <w:numFmt w:val="bullet"/>
      <w:lvlText w:val=""/>
      <w:lvlJc w:val="left"/>
      <w:pPr>
        <w:ind w:left="391" w:hanging="217"/>
      </w:pPr>
      <w:rPr>
        <w:rFonts w:hint="default" w:ascii="Symbol" w:hAnsi="Symbol" w:eastAsia="Symbol" w:cs="Symbol"/>
        <w:w w:val="100"/>
        <w:sz w:val="24"/>
        <w:szCs w:val="24"/>
        <w:lang w:val="ru-RU" w:eastAsia="ru-RU" w:bidi="ru-RU"/>
      </w:rPr>
    </w:lvl>
    <w:lvl w:ilvl="1">
      <w:start w:val="0"/>
      <w:numFmt w:val="bullet"/>
      <w:lvlText w:val="•"/>
      <w:lvlJc w:val="left"/>
      <w:pPr>
        <w:ind w:left="687" w:hanging="217"/>
      </w:pPr>
      <w:rPr>
        <w:rFonts w:hint="default"/>
        <w:lang w:val="ru-RU" w:eastAsia="ru-RU" w:bidi="ru-RU"/>
      </w:rPr>
    </w:lvl>
    <w:lvl w:ilvl="2">
      <w:start w:val="0"/>
      <w:numFmt w:val="bullet"/>
      <w:lvlText w:val="•"/>
      <w:lvlJc w:val="left"/>
      <w:pPr>
        <w:ind w:left="974" w:hanging="217"/>
      </w:pPr>
      <w:rPr>
        <w:rFonts w:hint="default"/>
        <w:lang w:val="ru-RU" w:eastAsia="ru-RU" w:bidi="ru-RU"/>
      </w:rPr>
    </w:lvl>
    <w:lvl w:ilvl="3">
      <w:start w:val="0"/>
      <w:numFmt w:val="bullet"/>
      <w:lvlText w:val="•"/>
      <w:lvlJc w:val="left"/>
      <w:pPr>
        <w:ind w:left="1262" w:hanging="217"/>
      </w:pPr>
      <w:rPr>
        <w:rFonts w:hint="default"/>
        <w:lang w:val="ru-RU" w:eastAsia="ru-RU" w:bidi="ru-RU"/>
      </w:rPr>
    </w:lvl>
    <w:lvl w:ilvl="4">
      <w:start w:val="0"/>
      <w:numFmt w:val="bullet"/>
      <w:lvlText w:val="•"/>
      <w:lvlJc w:val="left"/>
      <w:pPr>
        <w:ind w:left="1549" w:hanging="217"/>
      </w:pPr>
      <w:rPr>
        <w:rFonts w:hint="default"/>
        <w:lang w:val="ru-RU" w:eastAsia="ru-RU" w:bidi="ru-RU"/>
      </w:rPr>
    </w:lvl>
    <w:lvl w:ilvl="5">
      <w:start w:val="0"/>
      <w:numFmt w:val="bullet"/>
      <w:lvlText w:val="•"/>
      <w:lvlJc w:val="left"/>
      <w:pPr>
        <w:ind w:left="1837" w:hanging="217"/>
      </w:pPr>
      <w:rPr>
        <w:rFonts w:hint="default"/>
        <w:lang w:val="ru-RU" w:eastAsia="ru-RU" w:bidi="ru-RU"/>
      </w:rPr>
    </w:lvl>
    <w:lvl w:ilvl="6">
      <w:start w:val="0"/>
      <w:numFmt w:val="bullet"/>
      <w:lvlText w:val="•"/>
      <w:lvlJc w:val="left"/>
      <w:pPr>
        <w:ind w:left="2124" w:hanging="217"/>
      </w:pPr>
      <w:rPr>
        <w:rFonts w:hint="default"/>
        <w:lang w:val="ru-RU" w:eastAsia="ru-RU" w:bidi="ru-RU"/>
      </w:rPr>
    </w:lvl>
    <w:lvl w:ilvl="7">
      <w:start w:val="0"/>
      <w:numFmt w:val="bullet"/>
      <w:lvlText w:val="•"/>
      <w:lvlJc w:val="left"/>
      <w:pPr>
        <w:ind w:left="2411" w:hanging="217"/>
      </w:pPr>
      <w:rPr>
        <w:rFonts w:hint="default"/>
        <w:lang w:val="ru-RU" w:eastAsia="ru-RU" w:bidi="ru-RU"/>
      </w:rPr>
    </w:lvl>
    <w:lvl w:ilvl="8">
      <w:start w:val="0"/>
      <w:numFmt w:val="bullet"/>
      <w:lvlText w:val="•"/>
      <w:lvlJc w:val="left"/>
      <w:pPr>
        <w:ind w:left="2699" w:hanging="217"/>
      </w:pPr>
      <w:rPr>
        <w:rFonts w:hint="default"/>
        <w:lang w:val="ru-RU" w:eastAsia="ru-RU" w:bidi="ru-RU"/>
      </w:rPr>
    </w:lvl>
  </w:abstractNum>
  <w:abstractNum w:abstractNumId="70">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69">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68">
    <w:multiLevelType w:val="hybridMultilevel"/>
    <w:lvl w:ilvl="0">
      <w:start w:val="1"/>
      <w:numFmt w:val="decimal"/>
      <w:lvlText w:val="%1."/>
      <w:lvlJc w:val="left"/>
      <w:pPr>
        <w:ind w:left="852" w:hanging="52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528"/>
      </w:pPr>
      <w:rPr>
        <w:rFonts w:hint="default"/>
        <w:lang w:val="ru-RU" w:eastAsia="ru-RU" w:bidi="ru-RU"/>
      </w:rPr>
    </w:lvl>
    <w:lvl w:ilvl="2">
      <w:start w:val="0"/>
      <w:numFmt w:val="bullet"/>
      <w:lvlText w:val="•"/>
      <w:lvlJc w:val="left"/>
      <w:pPr>
        <w:ind w:left="3013" w:hanging="528"/>
      </w:pPr>
      <w:rPr>
        <w:rFonts w:hint="default"/>
        <w:lang w:val="ru-RU" w:eastAsia="ru-RU" w:bidi="ru-RU"/>
      </w:rPr>
    </w:lvl>
    <w:lvl w:ilvl="3">
      <w:start w:val="0"/>
      <w:numFmt w:val="bullet"/>
      <w:lvlText w:val="•"/>
      <w:lvlJc w:val="left"/>
      <w:pPr>
        <w:ind w:left="4089" w:hanging="528"/>
      </w:pPr>
      <w:rPr>
        <w:rFonts w:hint="default"/>
        <w:lang w:val="ru-RU" w:eastAsia="ru-RU" w:bidi="ru-RU"/>
      </w:rPr>
    </w:lvl>
    <w:lvl w:ilvl="4">
      <w:start w:val="0"/>
      <w:numFmt w:val="bullet"/>
      <w:lvlText w:val="•"/>
      <w:lvlJc w:val="left"/>
      <w:pPr>
        <w:ind w:left="5166" w:hanging="528"/>
      </w:pPr>
      <w:rPr>
        <w:rFonts w:hint="default"/>
        <w:lang w:val="ru-RU" w:eastAsia="ru-RU" w:bidi="ru-RU"/>
      </w:rPr>
    </w:lvl>
    <w:lvl w:ilvl="5">
      <w:start w:val="0"/>
      <w:numFmt w:val="bullet"/>
      <w:lvlText w:val="•"/>
      <w:lvlJc w:val="left"/>
      <w:pPr>
        <w:ind w:left="6243" w:hanging="528"/>
      </w:pPr>
      <w:rPr>
        <w:rFonts w:hint="default"/>
        <w:lang w:val="ru-RU" w:eastAsia="ru-RU" w:bidi="ru-RU"/>
      </w:rPr>
    </w:lvl>
    <w:lvl w:ilvl="6">
      <w:start w:val="0"/>
      <w:numFmt w:val="bullet"/>
      <w:lvlText w:val="•"/>
      <w:lvlJc w:val="left"/>
      <w:pPr>
        <w:ind w:left="7319" w:hanging="528"/>
      </w:pPr>
      <w:rPr>
        <w:rFonts w:hint="default"/>
        <w:lang w:val="ru-RU" w:eastAsia="ru-RU" w:bidi="ru-RU"/>
      </w:rPr>
    </w:lvl>
    <w:lvl w:ilvl="7">
      <w:start w:val="0"/>
      <w:numFmt w:val="bullet"/>
      <w:lvlText w:val="•"/>
      <w:lvlJc w:val="left"/>
      <w:pPr>
        <w:ind w:left="8396" w:hanging="528"/>
      </w:pPr>
      <w:rPr>
        <w:rFonts w:hint="default"/>
        <w:lang w:val="ru-RU" w:eastAsia="ru-RU" w:bidi="ru-RU"/>
      </w:rPr>
    </w:lvl>
    <w:lvl w:ilvl="8">
      <w:start w:val="0"/>
      <w:numFmt w:val="bullet"/>
      <w:lvlText w:val="•"/>
      <w:lvlJc w:val="left"/>
      <w:pPr>
        <w:ind w:left="9473" w:hanging="528"/>
      </w:pPr>
      <w:rPr>
        <w:rFonts w:hint="default"/>
        <w:lang w:val="ru-RU" w:eastAsia="ru-RU" w:bidi="ru-RU"/>
      </w:rPr>
    </w:lvl>
  </w:abstractNum>
  <w:abstractNum w:abstractNumId="67">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66">
    <w:multiLevelType w:val="hybridMultilevel"/>
    <w:lvl w:ilvl="0">
      <w:start w:val="1"/>
      <w:numFmt w:val="decimal"/>
      <w:lvlText w:val="%1."/>
      <w:lvlJc w:val="left"/>
      <w:pPr>
        <w:ind w:left="852" w:hanging="32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1"/>
      </w:pPr>
      <w:rPr>
        <w:rFonts w:hint="default"/>
        <w:lang w:val="ru-RU" w:eastAsia="ru-RU" w:bidi="ru-RU"/>
      </w:rPr>
    </w:lvl>
    <w:lvl w:ilvl="2">
      <w:start w:val="0"/>
      <w:numFmt w:val="bullet"/>
      <w:lvlText w:val="•"/>
      <w:lvlJc w:val="left"/>
      <w:pPr>
        <w:ind w:left="3013" w:hanging="321"/>
      </w:pPr>
      <w:rPr>
        <w:rFonts w:hint="default"/>
        <w:lang w:val="ru-RU" w:eastAsia="ru-RU" w:bidi="ru-RU"/>
      </w:rPr>
    </w:lvl>
    <w:lvl w:ilvl="3">
      <w:start w:val="0"/>
      <w:numFmt w:val="bullet"/>
      <w:lvlText w:val="•"/>
      <w:lvlJc w:val="left"/>
      <w:pPr>
        <w:ind w:left="4089" w:hanging="321"/>
      </w:pPr>
      <w:rPr>
        <w:rFonts w:hint="default"/>
        <w:lang w:val="ru-RU" w:eastAsia="ru-RU" w:bidi="ru-RU"/>
      </w:rPr>
    </w:lvl>
    <w:lvl w:ilvl="4">
      <w:start w:val="0"/>
      <w:numFmt w:val="bullet"/>
      <w:lvlText w:val="•"/>
      <w:lvlJc w:val="left"/>
      <w:pPr>
        <w:ind w:left="5166" w:hanging="321"/>
      </w:pPr>
      <w:rPr>
        <w:rFonts w:hint="default"/>
        <w:lang w:val="ru-RU" w:eastAsia="ru-RU" w:bidi="ru-RU"/>
      </w:rPr>
    </w:lvl>
    <w:lvl w:ilvl="5">
      <w:start w:val="0"/>
      <w:numFmt w:val="bullet"/>
      <w:lvlText w:val="•"/>
      <w:lvlJc w:val="left"/>
      <w:pPr>
        <w:ind w:left="6243" w:hanging="321"/>
      </w:pPr>
      <w:rPr>
        <w:rFonts w:hint="default"/>
        <w:lang w:val="ru-RU" w:eastAsia="ru-RU" w:bidi="ru-RU"/>
      </w:rPr>
    </w:lvl>
    <w:lvl w:ilvl="6">
      <w:start w:val="0"/>
      <w:numFmt w:val="bullet"/>
      <w:lvlText w:val="•"/>
      <w:lvlJc w:val="left"/>
      <w:pPr>
        <w:ind w:left="7319" w:hanging="321"/>
      </w:pPr>
      <w:rPr>
        <w:rFonts w:hint="default"/>
        <w:lang w:val="ru-RU" w:eastAsia="ru-RU" w:bidi="ru-RU"/>
      </w:rPr>
    </w:lvl>
    <w:lvl w:ilvl="7">
      <w:start w:val="0"/>
      <w:numFmt w:val="bullet"/>
      <w:lvlText w:val="•"/>
      <w:lvlJc w:val="left"/>
      <w:pPr>
        <w:ind w:left="8396" w:hanging="321"/>
      </w:pPr>
      <w:rPr>
        <w:rFonts w:hint="default"/>
        <w:lang w:val="ru-RU" w:eastAsia="ru-RU" w:bidi="ru-RU"/>
      </w:rPr>
    </w:lvl>
    <w:lvl w:ilvl="8">
      <w:start w:val="0"/>
      <w:numFmt w:val="bullet"/>
      <w:lvlText w:val="•"/>
      <w:lvlJc w:val="left"/>
      <w:pPr>
        <w:ind w:left="9473" w:hanging="321"/>
      </w:pPr>
      <w:rPr>
        <w:rFonts w:hint="default"/>
        <w:lang w:val="ru-RU" w:eastAsia="ru-RU" w:bidi="ru-RU"/>
      </w:rPr>
    </w:lvl>
  </w:abstractNum>
  <w:abstractNum w:abstractNumId="65">
    <w:multiLevelType w:val="hybridMultilevel"/>
    <w:lvl w:ilvl="0">
      <w:start w:val="6"/>
      <w:numFmt w:val="decimal"/>
      <w:lvlText w:val="%1."/>
      <w:lvlJc w:val="left"/>
      <w:pPr>
        <w:ind w:left="852" w:hanging="518"/>
        <w:jc w:val="left"/>
      </w:pPr>
      <w:rPr>
        <w:rFonts w:hint="default"/>
        <w:w w:val="100"/>
        <w:highlight w:val="lightGray"/>
        <w:lang w:val="ru-RU" w:eastAsia="ru-RU" w:bidi="ru-RU"/>
      </w:rPr>
    </w:lvl>
    <w:lvl w:ilvl="1">
      <w:start w:val="0"/>
      <w:numFmt w:val="bullet"/>
      <w:lvlText w:val="•"/>
      <w:lvlJc w:val="left"/>
      <w:pPr>
        <w:ind w:left="1936" w:hanging="518"/>
      </w:pPr>
      <w:rPr>
        <w:rFonts w:hint="default"/>
        <w:lang w:val="ru-RU" w:eastAsia="ru-RU" w:bidi="ru-RU"/>
      </w:rPr>
    </w:lvl>
    <w:lvl w:ilvl="2">
      <w:start w:val="0"/>
      <w:numFmt w:val="bullet"/>
      <w:lvlText w:val="•"/>
      <w:lvlJc w:val="left"/>
      <w:pPr>
        <w:ind w:left="3013" w:hanging="518"/>
      </w:pPr>
      <w:rPr>
        <w:rFonts w:hint="default"/>
        <w:lang w:val="ru-RU" w:eastAsia="ru-RU" w:bidi="ru-RU"/>
      </w:rPr>
    </w:lvl>
    <w:lvl w:ilvl="3">
      <w:start w:val="0"/>
      <w:numFmt w:val="bullet"/>
      <w:lvlText w:val="•"/>
      <w:lvlJc w:val="left"/>
      <w:pPr>
        <w:ind w:left="4089" w:hanging="518"/>
      </w:pPr>
      <w:rPr>
        <w:rFonts w:hint="default"/>
        <w:lang w:val="ru-RU" w:eastAsia="ru-RU" w:bidi="ru-RU"/>
      </w:rPr>
    </w:lvl>
    <w:lvl w:ilvl="4">
      <w:start w:val="0"/>
      <w:numFmt w:val="bullet"/>
      <w:lvlText w:val="•"/>
      <w:lvlJc w:val="left"/>
      <w:pPr>
        <w:ind w:left="5166" w:hanging="518"/>
      </w:pPr>
      <w:rPr>
        <w:rFonts w:hint="default"/>
        <w:lang w:val="ru-RU" w:eastAsia="ru-RU" w:bidi="ru-RU"/>
      </w:rPr>
    </w:lvl>
    <w:lvl w:ilvl="5">
      <w:start w:val="0"/>
      <w:numFmt w:val="bullet"/>
      <w:lvlText w:val="•"/>
      <w:lvlJc w:val="left"/>
      <w:pPr>
        <w:ind w:left="6243" w:hanging="518"/>
      </w:pPr>
      <w:rPr>
        <w:rFonts w:hint="default"/>
        <w:lang w:val="ru-RU" w:eastAsia="ru-RU" w:bidi="ru-RU"/>
      </w:rPr>
    </w:lvl>
    <w:lvl w:ilvl="6">
      <w:start w:val="0"/>
      <w:numFmt w:val="bullet"/>
      <w:lvlText w:val="•"/>
      <w:lvlJc w:val="left"/>
      <w:pPr>
        <w:ind w:left="7319" w:hanging="518"/>
      </w:pPr>
      <w:rPr>
        <w:rFonts w:hint="default"/>
        <w:lang w:val="ru-RU" w:eastAsia="ru-RU" w:bidi="ru-RU"/>
      </w:rPr>
    </w:lvl>
    <w:lvl w:ilvl="7">
      <w:start w:val="0"/>
      <w:numFmt w:val="bullet"/>
      <w:lvlText w:val="•"/>
      <w:lvlJc w:val="left"/>
      <w:pPr>
        <w:ind w:left="8396" w:hanging="518"/>
      </w:pPr>
      <w:rPr>
        <w:rFonts w:hint="default"/>
        <w:lang w:val="ru-RU" w:eastAsia="ru-RU" w:bidi="ru-RU"/>
      </w:rPr>
    </w:lvl>
    <w:lvl w:ilvl="8">
      <w:start w:val="0"/>
      <w:numFmt w:val="bullet"/>
      <w:lvlText w:val="•"/>
      <w:lvlJc w:val="left"/>
      <w:pPr>
        <w:ind w:left="9473" w:hanging="518"/>
      </w:pPr>
      <w:rPr>
        <w:rFonts w:hint="default"/>
        <w:lang w:val="ru-RU" w:eastAsia="ru-RU" w:bidi="ru-RU"/>
      </w:rPr>
    </w:lvl>
  </w:abstractNum>
  <w:abstractNum w:abstractNumId="64">
    <w:multiLevelType w:val="hybridMultilevel"/>
    <w:lvl w:ilvl="0">
      <w:start w:val="1"/>
      <w:numFmt w:val="decimal"/>
      <w:lvlText w:val="%1."/>
      <w:lvlJc w:val="left"/>
      <w:pPr>
        <w:ind w:left="852" w:hanging="319"/>
        <w:jc w:val="left"/>
      </w:pPr>
      <w:rPr>
        <w:rFonts w:hint="default"/>
        <w:spacing w:val="-21"/>
        <w:highlight w:val="lightGray"/>
        <w:lang w:val="ru-RU" w:eastAsia="ru-RU" w:bidi="ru-RU"/>
      </w:rPr>
    </w:lvl>
    <w:lvl w:ilvl="1">
      <w:start w:val="0"/>
      <w:numFmt w:val="bullet"/>
      <w:lvlText w:val="•"/>
      <w:lvlJc w:val="left"/>
      <w:pPr>
        <w:ind w:left="1936" w:hanging="319"/>
      </w:pPr>
      <w:rPr>
        <w:rFonts w:hint="default"/>
        <w:lang w:val="ru-RU" w:eastAsia="ru-RU" w:bidi="ru-RU"/>
      </w:rPr>
    </w:lvl>
    <w:lvl w:ilvl="2">
      <w:start w:val="0"/>
      <w:numFmt w:val="bullet"/>
      <w:lvlText w:val="•"/>
      <w:lvlJc w:val="left"/>
      <w:pPr>
        <w:ind w:left="3013" w:hanging="319"/>
      </w:pPr>
      <w:rPr>
        <w:rFonts w:hint="default"/>
        <w:lang w:val="ru-RU" w:eastAsia="ru-RU" w:bidi="ru-RU"/>
      </w:rPr>
    </w:lvl>
    <w:lvl w:ilvl="3">
      <w:start w:val="0"/>
      <w:numFmt w:val="bullet"/>
      <w:lvlText w:val="•"/>
      <w:lvlJc w:val="left"/>
      <w:pPr>
        <w:ind w:left="4089" w:hanging="319"/>
      </w:pPr>
      <w:rPr>
        <w:rFonts w:hint="default"/>
        <w:lang w:val="ru-RU" w:eastAsia="ru-RU" w:bidi="ru-RU"/>
      </w:rPr>
    </w:lvl>
    <w:lvl w:ilvl="4">
      <w:start w:val="0"/>
      <w:numFmt w:val="bullet"/>
      <w:lvlText w:val="•"/>
      <w:lvlJc w:val="left"/>
      <w:pPr>
        <w:ind w:left="5166" w:hanging="319"/>
      </w:pPr>
      <w:rPr>
        <w:rFonts w:hint="default"/>
        <w:lang w:val="ru-RU" w:eastAsia="ru-RU" w:bidi="ru-RU"/>
      </w:rPr>
    </w:lvl>
    <w:lvl w:ilvl="5">
      <w:start w:val="0"/>
      <w:numFmt w:val="bullet"/>
      <w:lvlText w:val="•"/>
      <w:lvlJc w:val="left"/>
      <w:pPr>
        <w:ind w:left="6243" w:hanging="319"/>
      </w:pPr>
      <w:rPr>
        <w:rFonts w:hint="default"/>
        <w:lang w:val="ru-RU" w:eastAsia="ru-RU" w:bidi="ru-RU"/>
      </w:rPr>
    </w:lvl>
    <w:lvl w:ilvl="6">
      <w:start w:val="0"/>
      <w:numFmt w:val="bullet"/>
      <w:lvlText w:val="•"/>
      <w:lvlJc w:val="left"/>
      <w:pPr>
        <w:ind w:left="7319" w:hanging="319"/>
      </w:pPr>
      <w:rPr>
        <w:rFonts w:hint="default"/>
        <w:lang w:val="ru-RU" w:eastAsia="ru-RU" w:bidi="ru-RU"/>
      </w:rPr>
    </w:lvl>
    <w:lvl w:ilvl="7">
      <w:start w:val="0"/>
      <w:numFmt w:val="bullet"/>
      <w:lvlText w:val="•"/>
      <w:lvlJc w:val="left"/>
      <w:pPr>
        <w:ind w:left="8396" w:hanging="319"/>
      </w:pPr>
      <w:rPr>
        <w:rFonts w:hint="default"/>
        <w:lang w:val="ru-RU" w:eastAsia="ru-RU" w:bidi="ru-RU"/>
      </w:rPr>
    </w:lvl>
    <w:lvl w:ilvl="8">
      <w:start w:val="0"/>
      <w:numFmt w:val="bullet"/>
      <w:lvlText w:val="•"/>
      <w:lvlJc w:val="left"/>
      <w:pPr>
        <w:ind w:left="9473" w:hanging="319"/>
      </w:pPr>
      <w:rPr>
        <w:rFonts w:hint="default"/>
        <w:lang w:val="ru-RU" w:eastAsia="ru-RU" w:bidi="ru-RU"/>
      </w:rPr>
    </w:lvl>
  </w:abstractNum>
  <w:abstractNum w:abstractNumId="63">
    <w:multiLevelType w:val="hybridMultilevel"/>
    <w:lvl w:ilvl="0">
      <w:start w:val="2"/>
      <w:numFmt w:val="decimal"/>
      <w:lvlText w:val="%1."/>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62">
    <w:multiLevelType w:val="hybridMultilevel"/>
    <w:lvl w:ilvl="0">
      <w:start w:val="1"/>
      <w:numFmt w:val="decimal"/>
      <w:lvlText w:val="%1."/>
      <w:lvlJc w:val="left"/>
      <w:pPr>
        <w:ind w:left="852" w:hanging="32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9"/>
      </w:pPr>
      <w:rPr>
        <w:rFonts w:hint="default"/>
        <w:lang w:val="ru-RU" w:eastAsia="ru-RU" w:bidi="ru-RU"/>
      </w:rPr>
    </w:lvl>
    <w:lvl w:ilvl="2">
      <w:start w:val="0"/>
      <w:numFmt w:val="bullet"/>
      <w:lvlText w:val="•"/>
      <w:lvlJc w:val="left"/>
      <w:pPr>
        <w:ind w:left="3013" w:hanging="329"/>
      </w:pPr>
      <w:rPr>
        <w:rFonts w:hint="default"/>
        <w:lang w:val="ru-RU" w:eastAsia="ru-RU" w:bidi="ru-RU"/>
      </w:rPr>
    </w:lvl>
    <w:lvl w:ilvl="3">
      <w:start w:val="0"/>
      <w:numFmt w:val="bullet"/>
      <w:lvlText w:val="•"/>
      <w:lvlJc w:val="left"/>
      <w:pPr>
        <w:ind w:left="4089" w:hanging="329"/>
      </w:pPr>
      <w:rPr>
        <w:rFonts w:hint="default"/>
        <w:lang w:val="ru-RU" w:eastAsia="ru-RU" w:bidi="ru-RU"/>
      </w:rPr>
    </w:lvl>
    <w:lvl w:ilvl="4">
      <w:start w:val="0"/>
      <w:numFmt w:val="bullet"/>
      <w:lvlText w:val="•"/>
      <w:lvlJc w:val="left"/>
      <w:pPr>
        <w:ind w:left="5166" w:hanging="329"/>
      </w:pPr>
      <w:rPr>
        <w:rFonts w:hint="default"/>
        <w:lang w:val="ru-RU" w:eastAsia="ru-RU" w:bidi="ru-RU"/>
      </w:rPr>
    </w:lvl>
    <w:lvl w:ilvl="5">
      <w:start w:val="0"/>
      <w:numFmt w:val="bullet"/>
      <w:lvlText w:val="•"/>
      <w:lvlJc w:val="left"/>
      <w:pPr>
        <w:ind w:left="6243" w:hanging="329"/>
      </w:pPr>
      <w:rPr>
        <w:rFonts w:hint="default"/>
        <w:lang w:val="ru-RU" w:eastAsia="ru-RU" w:bidi="ru-RU"/>
      </w:rPr>
    </w:lvl>
    <w:lvl w:ilvl="6">
      <w:start w:val="0"/>
      <w:numFmt w:val="bullet"/>
      <w:lvlText w:val="•"/>
      <w:lvlJc w:val="left"/>
      <w:pPr>
        <w:ind w:left="7319" w:hanging="329"/>
      </w:pPr>
      <w:rPr>
        <w:rFonts w:hint="default"/>
        <w:lang w:val="ru-RU" w:eastAsia="ru-RU" w:bidi="ru-RU"/>
      </w:rPr>
    </w:lvl>
    <w:lvl w:ilvl="7">
      <w:start w:val="0"/>
      <w:numFmt w:val="bullet"/>
      <w:lvlText w:val="•"/>
      <w:lvlJc w:val="left"/>
      <w:pPr>
        <w:ind w:left="8396" w:hanging="329"/>
      </w:pPr>
      <w:rPr>
        <w:rFonts w:hint="default"/>
        <w:lang w:val="ru-RU" w:eastAsia="ru-RU" w:bidi="ru-RU"/>
      </w:rPr>
    </w:lvl>
    <w:lvl w:ilvl="8">
      <w:start w:val="0"/>
      <w:numFmt w:val="bullet"/>
      <w:lvlText w:val="•"/>
      <w:lvlJc w:val="left"/>
      <w:pPr>
        <w:ind w:left="9473" w:hanging="329"/>
      </w:pPr>
      <w:rPr>
        <w:rFonts w:hint="default"/>
        <w:lang w:val="ru-RU" w:eastAsia="ru-RU" w:bidi="ru-RU"/>
      </w:rPr>
    </w:lvl>
  </w:abstractNum>
  <w:abstractNum w:abstractNumId="61">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60">
    <w:multiLevelType w:val="hybridMultilevel"/>
    <w:lvl w:ilvl="0">
      <w:start w:val="1"/>
      <w:numFmt w:val="decimal"/>
      <w:lvlText w:val="%1."/>
      <w:lvlJc w:val="left"/>
      <w:pPr>
        <w:ind w:left="852" w:hanging="362"/>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465"/>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3013" w:hanging="465"/>
      </w:pPr>
      <w:rPr>
        <w:rFonts w:hint="default"/>
        <w:lang w:val="ru-RU" w:eastAsia="ru-RU" w:bidi="ru-RU"/>
      </w:rPr>
    </w:lvl>
    <w:lvl w:ilvl="3">
      <w:start w:val="0"/>
      <w:numFmt w:val="bullet"/>
      <w:lvlText w:val="•"/>
      <w:lvlJc w:val="left"/>
      <w:pPr>
        <w:ind w:left="4089" w:hanging="465"/>
      </w:pPr>
      <w:rPr>
        <w:rFonts w:hint="default"/>
        <w:lang w:val="ru-RU" w:eastAsia="ru-RU" w:bidi="ru-RU"/>
      </w:rPr>
    </w:lvl>
    <w:lvl w:ilvl="4">
      <w:start w:val="0"/>
      <w:numFmt w:val="bullet"/>
      <w:lvlText w:val="•"/>
      <w:lvlJc w:val="left"/>
      <w:pPr>
        <w:ind w:left="5166" w:hanging="465"/>
      </w:pPr>
      <w:rPr>
        <w:rFonts w:hint="default"/>
        <w:lang w:val="ru-RU" w:eastAsia="ru-RU" w:bidi="ru-RU"/>
      </w:rPr>
    </w:lvl>
    <w:lvl w:ilvl="5">
      <w:start w:val="0"/>
      <w:numFmt w:val="bullet"/>
      <w:lvlText w:val="•"/>
      <w:lvlJc w:val="left"/>
      <w:pPr>
        <w:ind w:left="6243" w:hanging="465"/>
      </w:pPr>
      <w:rPr>
        <w:rFonts w:hint="default"/>
        <w:lang w:val="ru-RU" w:eastAsia="ru-RU" w:bidi="ru-RU"/>
      </w:rPr>
    </w:lvl>
    <w:lvl w:ilvl="6">
      <w:start w:val="0"/>
      <w:numFmt w:val="bullet"/>
      <w:lvlText w:val="•"/>
      <w:lvlJc w:val="left"/>
      <w:pPr>
        <w:ind w:left="7319" w:hanging="465"/>
      </w:pPr>
      <w:rPr>
        <w:rFonts w:hint="default"/>
        <w:lang w:val="ru-RU" w:eastAsia="ru-RU" w:bidi="ru-RU"/>
      </w:rPr>
    </w:lvl>
    <w:lvl w:ilvl="7">
      <w:start w:val="0"/>
      <w:numFmt w:val="bullet"/>
      <w:lvlText w:val="•"/>
      <w:lvlJc w:val="left"/>
      <w:pPr>
        <w:ind w:left="8396" w:hanging="465"/>
      </w:pPr>
      <w:rPr>
        <w:rFonts w:hint="default"/>
        <w:lang w:val="ru-RU" w:eastAsia="ru-RU" w:bidi="ru-RU"/>
      </w:rPr>
    </w:lvl>
    <w:lvl w:ilvl="8">
      <w:start w:val="0"/>
      <w:numFmt w:val="bullet"/>
      <w:lvlText w:val="•"/>
      <w:lvlJc w:val="left"/>
      <w:pPr>
        <w:ind w:left="9473" w:hanging="465"/>
      </w:pPr>
      <w:rPr>
        <w:rFonts w:hint="default"/>
        <w:lang w:val="ru-RU" w:eastAsia="ru-RU" w:bidi="ru-RU"/>
      </w:rPr>
    </w:lvl>
  </w:abstractNum>
  <w:abstractNum w:abstractNumId="59">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58">
    <w:multiLevelType w:val="hybridMultilevel"/>
    <w:lvl w:ilvl="0">
      <w:start w:val="1"/>
      <w:numFmt w:val="decimal"/>
      <w:lvlText w:val="%1)"/>
      <w:lvlJc w:val="left"/>
      <w:pPr>
        <w:ind w:left="1280" w:hanging="361"/>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57">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56">
    <w:multiLevelType w:val="hybridMultilevel"/>
    <w:lvl w:ilvl="0">
      <w:start w:val="0"/>
      <w:numFmt w:val="bullet"/>
      <w:lvlText w:val=""/>
      <w:lvlJc w:val="left"/>
      <w:pPr>
        <w:ind w:left="216" w:hanging="216"/>
      </w:pPr>
      <w:rPr>
        <w:rFonts w:hint="default" w:ascii="Wingdings" w:hAnsi="Wingdings" w:eastAsia="Wingdings" w:cs="Wingdings"/>
        <w:w w:val="100"/>
        <w:sz w:val="22"/>
        <w:szCs w:val="22"/>
        <w:lang w:val="ru-RU" w:eastAsia="ru-RU" w:bidi="ru-RU"/>
      </w:rPr>
    </w:lvl>
    <w:lvl w:ilvl="1">
      <w:start w:val="0"/>
      <w:numFmt w:val="bullet"/>
      <w:lvlText w:val="•"/>
      <w:lvlJc w:val="left"/>
      <w:pPr>
        <w:ind w:left="480" w:hanging="216"/>
      </w:pPr>
      <w:rPr>
        <w:rFonts w:hint="default"/>
        <w:lang w:val="ru-RU" w:eastAsia="ru-RU" w:bidi="ru-RU"/>
      </w:rPr>
    </w:lvl>
    <w:lvl w:ilvl="2">
      <w:start w:val="0"/>
      <w:numFmt w:val="bullet"/>
      <w:lvlText w:val="•"/>
      <w:lvlJc w:val="left"/>
      <w:pPr>
        <w:ind w:left="740" w:hanging="216"/>
      </w:pPr>
      <w:rPr>
        <w:rFonts w:hint="default"/>
        <w:lang w:val="ru-RU" w:eastAsia="ru-RU" w:bidi="ru-RU"/>
      </w:rPr>
    </w:lvl>
    <w:lvl w:ilvl="3">
      <w:start w:val="0"/>
      <w:numFmt w:val="bullet"/>
      <w:lvlText w:val="•"/>
      <w:lvlJc w:val="left"/>
      <w:pPr>
        <w:ind w:left="1000" w:hanging="216"/>
      </w:pPr>
      <w:rPr>
        <w:rFonts w:hint="default"/>
        <w:lang w:val="ru-RU" w:eastAsia="ru-RU" w:bidi="ru-RU"/>
      </w:rPr>
    </w:lvl>
    <w:lvl w:ilvl="4">
      <w:start w:val="0"/>
      <w:numFmt w:val="bullet"/>
      <w:lvlText w:val="•"/>
      <w:lvlJc w:val="left"/>
      <w:pPr>
        <w:ind w:left="1260" w:hanging="216"/>
      </w:pPr>
      <w:rPr>
        <w:rFonts w:hint="default"/>
        <w:lang w:val="ru-RU" w:eastAsia="ru-RU" w:bidi="ru-RU"/>
      </w:rPr>
    </w:lvl>
    <w:lvl w:ilvl="5">
      <w:start w:val="0"/>
      <w:numFmt w:val="bullet"/>
      <w:lvlText w:val="•"/>
      <w:lvlJc w:val="left"/>
      <w:pPr>
        <w:ind w:left="1521" w:hanging="216"/>
      </w:pPr>
      <w:rPr>
        <w:rFonts w:hint="default"/>
        <w:lang w:val="ru-RU" w:eastAsia="ru-RU" w:bidi="ru-RU"/>
      </w:rPr>
    </w:lvl>
    <w:lvl w:ilvl="6">
      <w:start w:val="0"/>
      <w:numFmt w:val="bullet"/>
      <w:lvlText w:val="•"/>
      <w:lvlJc w:val="left"/>
      <w:pPr>
        <w:ind w:left="1781" w:hanging="216"/>
      </w:pPr>
      <w:rPr>
        <w:rFonts w:hint="default"/>
        <w:lang w:val="ru-RU" w:eastAsia="ru-RU" w:bidi="ru-RU"/>
      </w:rPr>
    </w:lvl>
    <w:lvl w:ilvl="7">
      <w:start w:val="0"/>
      <w:numFmt w:val="bullet"/>
      <w:lvlText w:val="•"/>
      <w:lvlJc w:val="left"/>
      <w:pPr>
        <w:ind w:left="2041" w:hanging="216"/>
      </w:pPr>
      <w:rPr>
        <w:rFonts w:hint="default"/>
        <w:lang w:val="ru-RU" w:eastAsia="ru-RU" w:bidi="ru-RU"/>
      </w:rPr>
    </w:lvl>
    <w:lvl w:ilvl="8">
      <w:start w:val="0"/>
      <w:numFmt w:val="bullet"/>
      <w:lvlText w:val="•"/>
      <w:lvlJc w:val="left"/>
      <w:pPr>
        <w:ind w:left="2301" w:hanging="216"/>
      </w:pPr>
      <w:rPr>
        <w:rFonts w:hint="default"/>
        <w:lang w:val="ru-RU" w:eastAsia="ru-RU" w:bidi="ru-RU"/>
      </w:rPr>
    </w:lvl>
  </w:abstractNum>
  <w:abstractNum w:abstractNumId="55">
    <w:multiLevelType w:val="hybridMultilevel"/>
    <w:lvl w:ilvl="0">
      <w:start w:val="1"/>
      <w:numFmt w:val="decimal"/>
      <w:lvlText w:val="%1."/>
      <w:lvlJc w:val="left"/>
      <w:pPr>
        <w:ind w:left="852" w:hanging="375"/>
        <w:jc w:val="left"/>
      </w:pPr>
      <w:rPr>
        <w:rFonts w:hint="default" w:ascii="Times New Roman" w:hAnsi="Times New Roman" w:eastAsia="Times New Roman" w:cs="Times New Roman"/>
        <w:spacing w:val="-10"/>
        <w:w w:val="100"/>
        <w:sz w:val="24"/>
        <w:szCs w:val="24"/>
        <w:lang w:val="ru-RU" w:eastAsia="ru-RU" w:bidi="ru-RU"/>
      </w:rPr>
    </w:lvl>
    <w:lvl w:ilvl="1">
      <w:start w:val="0"/>
      <w:numFmt w:val="bullet"/>
      <w:lvlText w:val="•"/>
      <w:lvlJc w:val="left"/>
      <w:pPr>
        <w:ind w:left="1936" w:hanging="375"/>
      </w:pPr>
      <w:rPr>
        <w:rFonts w:hint="default"/>
        <w:lang w:val="ru-RU" w:eastAsia="ru-RU" w:bidi="ru-RU"/>
      </w:rPr>
    </w:lvl>
    <w:lvl w:ilvl="2">
      <w:start w:val="0"/>
      <w:numFmt w:val="bullet"/>
      <w:lvlText w:val="•"/>
      <w:lvlJc w:val="left"/>
      <w:pPr>
        <w:ind w:left="3013" w:hanging="375"/>
      </w:pPr>
      <w:rPr>
        <w:rFonts w:hint="default"/>
        <w:lang w:val="ru-RU" w:eastAsia="ru-RU" w:bidi="ru-RU"/>
      </w:rPr>
    </w:lvl>
    <w:lvl w:ilvl="3">
      <w:start w:val="0"/>
      <w:numFmt w:val="bullet"/>
      <w:lvlText w:val="•"/>
      <w:lvlJc w:val="left"/>
      <w:pPr>
        <w:ind w:left="4089" w:hanging="375"/>
      </w:pPr>
      <w:rPr>
        <w:rFonts w:hint="default"/>
        <w:lang w:val="ru-RU" w:eastAsia="ru-RU" w:bidi="ru-RU"/>
      </w:rPr>
    </w:lvl>
    <w:lvl w:ilvl="4">
      <w:start w:val="0"/>
      <w:numFmt w:val="bullet"/>
      <w:lvlText w:val="•"/>
      <w:lvlJc w:val="left"/>
      <w:pPr>
        <w:ind w:left="5166" w:hanging="375"/>
      </w:pPr>
      <w:rPr>
        <w:rFonts w:hint="default"/>
        <w:lang w:val="ru-RU" w:eastAsia="ru-RU" w:bidi="ru-RU"/>
      </w:rPr>
    </w:lvl>
    <w:lvl w:ilvl="5">
      <w:start w:val="0"/>
      <w:numFmt w:val="bullet"/>
      <w:lvlText w:val="•"/>
      <w:lvlJc w:val="left"/>
      <w:pPr>
        <w:ind w:left="6243" w:hanging="375"/>
      </w:pPr>
      <w:rPr>
        <w:rFonts w:hint="default"/>
        <w:lang w:val="ru-RU" w:eastAsia="ru-RU" w:bidi="ru-RU"/>
      </w:rPr>
    </w:lvl>
    <w:lvl w:ilvl="6">
      <w:start w:val="0"/>
      <w:numFmt w:val="bullet"/>
      <w:lvlText w:val="•"/>
      <w:lvlJc w:val="left"/>
      <w:pPr>
        <w:ind w:left="7319" w:hanging="375"/>
      </w:pPr>
      <w:rPr>
        <w:rFonts w:hint="default"/>
        <w:lang w:val="ru-RU" w:eastAsia="ru-RU" w:bidi="ru-RU"/>
      </w:rPr>
    </w:lvl>
    <w:lvl w:ilvl="7">
      <w:start w:val="0"/>
      <w:numFmt w:val="bullet"/>
      <w:lvlText w:val="•"/>
      <w:lvlJc w:val="left"/>
      <w:pPr>
        <w:ind w:left="8396" w:hanging="375"/>
      </w:pPr>
      <w:rPr>
        <w:rFonts w:hint="default"/>
        <w:lang w:val="ru-RU" w:eastAsia="ru-RU" w:bidi="ru-RU"/>
      </w:rPr>
    </w:lvl>
    <w:lvl w:ilvl="8">
      <w:start w:val="0"/>
      <w:numFmt w:val="bullet"/>
      <w:lvlText w:val="•"/>
      <w:lvlJc w:val="left"/>
      <w:pPr>
        <w:ind w:left="9473" w:hanging="375"/>
      </w:pPr>
      <w:rPr>
        <w:rFonts w:hint="default"/>
        <w:lang w:val="ru-RU" w:eastAsia="ru-RU" w:bidi="ru-RU"/>
      </w:rPr>
    </w:lvl>
  </w:abstractNum>
  <w:abstractNum w:abstractNumId="54">
    <w:multiLevelType w:val="hybridMultilevel"/>
    <w:lvl w:ilvl="0">
      <w:start w:val="1"/>
      <w:numFmt w:val="decimal"/>
      <w:lvlText w:val="%1."/>
      <w:lvlJc w:val="left"/>
      <w:pPr>
        <w:ind w:left="852" w:hanging="28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6"/>
      </w:pPr>
      <w:rPr>
        <w:rFonts w:hint="default"/>
        <w:lang w:val="ru-RU" w:eastAsia="ru-RU" w:bidi="ru-RU"/>
      </w:rPr>
    </w:lvl>
    <w:lvl w:ilvl="2">
      <w:start w:val="0"/>
      <w:numFmt w:val="bullet"/>
      <w:lvlText w:val="•"/>
      <w:lvlJc w:val="left"/>
      <w:pPr>
        <w:ind w:left="3013" w:hanging="286"/>
      </w:pPr>
      <w:rPr>
        <w:rFonts w:hint="default"/>
        <w:lang w:val="ru-RU" w:eastAsia="ru-RU" w:bidi="ru-RU"/>
      </w:rPr>
    </w:lvl>
    <w:lvl w:ilvl="3">
      <w:start w:val="0"/>
      <w:numFmt w:val="bullet"/>
      <w:lvlText w:val="•"/>
      <w:lvlJc w:val="left"/>
      <w:pPr>
        <w:ind w:left="4089" w:hanging="286"/>
      </w:pPr>
      <w:rPr>
        <w:rFonts w:hint="default"/>
        <w:lang w:val="ru-RU" w:eastAsia="ru-RU" w:bidi="ru-RU"/>
      </w:rPr>
    </w:lvl>
    <w:lvl w:ilvl="4">
      <w:start w:val="0"/>
      <w:numFmt w:val="bullet"/>
      <w:lvlText w:val="•"/>
      <w:lvlJc w:val="left"/>
      <w:pPr>
        <w:ind w:left="5166" w:hanging="286"/>
      </w:pPr>
      <w:rPr>
        <w:rFonts w:hint="default"/>
        <w:lang w:val="ru-RU" w:eastAsia="ru-RU" w:bidi="ru-RU"/>
      </w:rPr>
    </w:lvl>
    <w:lvl w:ilvl="5">
      <w:start w:val="0"/>
      <w:numFmt w:val="bullet"/>
      <w:lvlText w:val="•"/>
      <w:lvlJc w:val="left"/>
      <w:pPr>
        <w:ind w:left="6243" w:hanging="286"/>
      </w:pPr>
      <w:rPr>
        <w:rFonts w:hint="default"/>
        <w:lang w:val="ru-RU" w:eastAsia="ru-RU" w:bidi="ru-RU"/>
      </w:rPr>
    </w:lvl>
    <w:lvl w:ilvl="6">
      <w:start w:val="0"/>
      <w:numFmt w:val="bullet"/>
      <w:lvlText w:val="•"/>
      <w:lvlJc w:val="left"/>
      <w:pPr>
        <w:ind w:left="7319" w:hanging="286"/>
      </w:pPr>
      <w:rPr>
        <w:rFonts w:hint="default"/>
        <w:lang w:val="ru-RU" w:eastAsia="ru-RU" w:bidi="ru-RU"/>
      </w:rPr>
    </w:lvl>
    <w:lvl w:ilvl="7">
      <w:start w:val="0"/>
      <w:numFmt w:val="bullet"/>
      <w:lvlText w:val="•"/>
      <w:lvlJc w:val="left"/>
      <w:pPr>
        <w:ind w:left="8396" w:hanging="286"/>
      </w:pPr>
      <w:rPr>
        <w:rFonts w:hint="default"/>
        <w:lang w:val="ru-RU" w:eastAsia="ru-RU" w:bidi="ru-RU"/>
      </w:rPr>
    </w:lvl>
    <w:lvl w:ilvl="8">
      <w:start w:val="0"/>
      <w:numFmt w:val="bullet"/>
      <w:lvlText w:val="•"/>
      <w:lvlJc w:val="left"/>
      <w:pPr>
        <w:ind w:left="9473" w:hanging="286"/>
      </w:pPr>
      <w:rPr>
        <w:rFonts w:hint="default"/>
        <w:lang w:val="ru-RU" w:eastAsia="ru-RU" w:bidi="ru-RU"/>
      </w:rPr>
    </w:lvl>
  </w:abstractNum>
  <w:abstractNum w:abstractNumId="53">
    <w:multiLevelType w:val="hybridMultilevel"/>
    <w:lvl w:ilvl="0">
      <w:start w:val="0"/>
      <w:numFmt w:val="bullet"/>
      <w:lvlText w:val=""/>
      <w:lvlJc w:val="left"/>
      <w:pPr>
        <w:ind w:left="1986" w:hanging="360"/>
      </w:pPr>
      <w:rPr>
        <w:rFonts w:hint="default" w:ascii="Symbol" w:hAnsi="Symbol" w:eastAsia="Symbol" w:cs="Symbol"/>
        <w:w w:val="100"/>
        <w:sz w:val="28"/>
        <w:szCs w:val="28"/>
        <w:lang w:val="ru-RU" w:eastAsia="ru-RU" w:bidi="ru-RU"/>
      </w:rPr>
    </w:lvl>
    <w:lvl w:ilvl="1">
      <w:start w:val="0"/>
      <w:numFmt w:val="bullet"/>
      <w:lvlText w:val="•"/>
      <w:lvlJc w:val="left"/>
      <w:pPr>
        <w:ind w:left="2944" w:hanging="360"/>
      </w:pPr>
      <w:rPr>
        <w:rFonts w:hint="default"/>
        <w:lang w:val="ru-RU" w:eastAsia="ru-RU" w:bidi="ru-RU"/>
      </w:rPr>
    </w:lvl>
    <w:lvl w:ilvl="2">
      <w:start w:val="0"/>
      <w:numFmt w:val="bullet"/>
      <w:lvlText w:val="•"/>
      <w:lvlJc w:val="left"/>
      <w:pPr>
        <w:ind w:left="3909" w:hanging="360"/>
      </w:pPr>
      <w:rPr>
        <w:rFonts w:hint="default"/>
        <w:lang w:val="ru-RU" w:eastAsia="ru-RU" w:bidi="ru-RU"/>
      </w:rPr>
    </w:lvl>
    <w:lvl w:ilvl="3">
      <w:start w:val="0"/>
      <w:numFmt w:val="bullet"/>
      <w:lvlText w:val="•"/>
      <w:lvlJc w:val="left"/>
      <w:pPr>
        <w:ind w:left="4873" w:hanging="360"/>
      </w:pPr>
      <w:rPr>
        <w:rFonts w:hint="default"/>
        <w:lang w:val="ru-RU" w:eastAsia="ru-RU" w:bidi="ru-RU"/>
      </w:rPr>
    </w:lvl>
    <w:lvl w:ilvl="4">
      <w:start w:val="0"/>
      <w:numFmt w:val="bullet"/>
      <w:lvlText w:val="•"/>
      <w:lvlJc w:val="left"/>
      <w:pPr>
        <w:ind w:left="5838" w:hanging="360"/>
      </w:pPr>
      <w:rPr>
        <w:rFonts w:hint="default"/>
        <w:lang w:val="ru-RU" w:eastAsia="ru-RU" w:bidi="ru-RU"/>
      </w:rPr>
    </w:lvl>
    <w:lvl w:ilvl="5">
      <w:start w:val="0"/>
      <w:numFmt w:val="bullet"/>
      <w:lvlText w:val="•"/>
      <w:lvlJc w:val="left"/>
      <w:pPr>
        <w:ind w:left="6803" w:hanging="360"/>
      </w:pPr>
      <w:rPr>
        <w:rFonts w:hint="default"/>
        <w:lang w:val="ru-RU" w:eastAsia="ru-RU" w:bidi="ru-RU"/>
      </w:rPr>
    </w:lvl>
    <w:lvl w:ilvl="6">
      <w:start w:val="0"/>
      <w:numFmt w:val="bullet"/>
      <w:lvlText w:val="•"/>
      <w:lvlJc w:val="left"/>
      <w:pPr>
        <w:ind w:left="7767" w:hanging="360"/>
      </w:pPr>
      <w:rPr>
        <w:rFonts w:hint="default"/>
        <w:lang w:val="ru-RU" w:eastAsia="ru-RU" w:bidi="ru-RU"/>
      </w:rPr>
    </w:lvl>
    <w:lvl w:ilvl="7">
      <w:start w:val="0"/>
      <w:numFmt w:val="bullet"/>
      <w:lvlText w:val="•"/>
      <w:lvlJc w:val="left"/>
      <w:pPr>
        <w:ind w:left="8732" w:hanging="360"/>
      </w:pPr>
      <w:rPr>
        <w:rFonts w:hint="default"/>
        <w:lang w:val="ru-RU" w:eastAsia="ru-RU" w:bidi="ru-RU"/>
      </w:rPr>
    </w:lvl>
    <w:lvl w:ilvl="8">
      <w:start w:val="0"/>
      <w:numFmt w:val="bullet"/>
      <w:lvlText w:val="•"/>
      <w:lvlJc w:val="left"/>
      <w:pPr>
        <w:ind w:left="9697" w:hanging="360"/>
      </w:pPr>
      <w:rPr>
        <w:rFonts w:hint="default"/>
        <w:lang w:val="ru-RU" w:eastAsia="ru-RU" w:bidi="ru-RU"/>
      </w:rPr>
    </w:lvl>
  </w:abstractNum>
  <w:abstractNum w:abstractNumId="52">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51">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50">
    <w:multiLevelType w:val="hybridMultilevel"/>
    <w:lvl w:ilvl="0">
      <w:start w:val="0"/>
      <w:numFmt w:val="bullet"/>
      <w:lvlText w:val=""/>
      <w:lvlJc w:val="left"/>
      <w:pPr>
        <w:ind w:left="360"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883" w:hanging="360"/>
      </w:pPr>
      <w:rPr>
        <w:rFonts w:hint="default"/>
        <w:lang w:val="ru-RU" w:eastAsia="ru-RU" w:bidi="ru-RU"/>
      </w:rPr>
    </w:lvl>
    <w:lvl w:ilvl="2">
      <w:start w:val="0"/>
      <w:numFmt w:val="bullet"/>
      <w:lvlText w:val="•"/>
      <w:lvlJc w:val="left"/>
      <w:pPr>
        <w:ind w:left="1406" w:hanging="360"/>
      </w:pPr>
      <w:rPr>
        <w:rFonts w:hint="default"/>
        <w:lang w:val="ru-RU" w:eastAsia="ru-RU" w:bidi="ru-RU"/>
      </w:rPr>
    </w:lvl>
    <w:lvl w:ilvl="3">
      <w:start w:val="0"/>
      <w:numFmt w:val="bullet"/>
      <w:lvlText w:val="•"/>
      <w:lvlJc w:val="left"/>
      <w:pPr>
        <w:ind w:left="1930" w:hanging="360"/>
      </w:pPr>
      <w:rPr>
        <w:rFonts w:hint="default"/>
        <w:lang w:val="ru-RU" w:eastAsia="ru-RU" w:bidi="ru-RU"/>
      </w:rPr>
    </w:lvl>
    <w:lvl w:ilvl="4">
      <w:start w:val="0"/>
      <w:numFmt w:val="bullet"/>
      <w:lvlText w:val="•"/>
      <w:lvlJc w:val="left"/>
      <w:pPr>
        <w:ind w:left="2453" w:hanging="360"/>
      </w:pPr>
      <w:rPr>
        <w:rFonts w:hint="default"/>
        <w:lang w:val="ru-RU" w:eastAsia="ru-RU" w:bidi="ru-RU"/>
      </w:rPr>
    </w:lvl>
    <w:lvl w:ilvl="5">
      <w:start w:val="0"/>
      <w:numFmt w:val="bullet"/>
      <w:lvlText w:val="•"/>
      <w:lvlJc w:val="left"/>
      <w:pPr>
        <w:ind w:left="2976" w:hanging="360"/>
      </w:pPr>
      <w:rPr>
        <w:rFonts w:hint="default"/>
        <w:lang w:val="ru-RU" w:eastAsia="ru-RU" w:bidi="ru-RU"/>
      </w:rPr>
    </w:lvl>
    <w:lvl w:ilvl="6">
      <w:start w:val="0"/>
      <w:numFmt w:val="bullet"/>
      <w:lvlText w:val="•"/>
      <w:lvlJc w:val="left"/>
      <w:pPr>
        <w:ind w:left="3500" w:hanging="360"/>
      </w:pPr>
      <w:rPr>
        <w:rFonts w:hint="default"/>
        <w:lang w:val="ru-RU" w:eastAsia="ru-RU" w:bidi="ru-RU"/>
      </w:rPr>
    </w:lvl>
    <w:lvl w:ilvl="7">
      <w:start w:val="0"/>
      <w:numFmt w:val="bullet"/>
      <w:lvlText w:val="•"/>
      <w:lvlJc w:val="left"/>
      <w:pPr>
        <w:ind w:left="4023" w:hanging="360"/>
      </w:pPr>
      <w:rPr>
        <w:rFonts w:hint="default"/>
        <w:lang w:val="ru-RU" w:eastAsia="ru-RU" w:bidi="ru-RU"/>
      </w:rPr>
    </w:lvl>
    <w:lvl w:ilvl="8">
      <w:start w:val="0"/>
      <w:numFmt w:val="bullet"/>
      <w:lvlText w:val="•"/>
      <w:lvlJc w:val="left"/>
      <w:pPr>
        <w:ind w:left="4546" w:hanging="360"/>
      </w:pPr>
      <w:rPr>
        <w:rFonts w:hint="default"/>
        <w:lang w:val="ru-RU" w:eastAsia="ru-RU" w:bidi="ru-RU"/>
      </w:rPr>
    </w:lvl>
  </w:abstractNum>
  <w:abstractNum w:abstractNumId="49">
    <w:multiLevelType w:val="hybridMultilevel"/>
    <w:lvl w:ilvl="0">
      <w:start w:val="0"/>
      <w:numFmt w:val="bullet"/>
      <w:lvlText w:val=""/>
      <w:lvlJc w:val="left"/>
      <w:pPr>
        <w:ind w:left="360"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883" w:hanging="360"/>
      </w:pPr>
      <w:rPr>
        <w:rFonts w:hint="default"/>
        <w:lang w:val="ru-RU" w:eastAsia="ru-RU" w:bidi="ru-RU"/>
      </w:rPr>
    </w:lvl>
    <w:lvl w:ilvl="2">
      <w:start w:val="0"/>
      <w:numFmt w:val="bullet"/>
      <w:lvlText w:val="•"/>
      <w:lvlJc w:val="left"/>
      <w:pPr>
        <w:ind w:left="1406" w:hanging="360"/>
      </w:pPr>
      <w:rPr>
        <w:rFonts w:hint="default"/>
        <w:lang w:val="ru-RU" w:eastAsia="ru-RU" w:bidi="ru-RU"/>
      </w:rPr>
    </w:lvl>
    <w:lvl w:ilvl="3">
      <w:start w:val="0"/>
      <w:numFmt w:val="bullet"/>
      <w:lvlText w:val="•"/>
      <w:lvlJc w:val="left"/>
      <w:pPr>
        <w:ind w:left="1929" w:hanging="360"/>
      </w:pPr>
      <w:rPr>
        <w:rFonts w:hint="default"/>
        <w:lang w:val="ru-RU" w:eastAsia="ru-RU" w:bidi="ru-RU"/>
      </w:rPr>
    </w:lvl>
    <w:lvl w:ilvl="4">
      <w:start w:val="0"/>
      <w:numFmt w:val="bullet"/>
      <w:lvlText w:val="•"/>
      <w:lvlJc w:val="left"/>
      <w:pPr>
        <w:ind w:left="2453" w:hanging="360"/>
      </w:pPr>
      <w:rPr>
        <w:rFonts w:hint="default"/>
        <w:lang w:val="ru-RU" w:eastAsia="ru-RU" w:bidi="ru-RU"/>
      </w:rPr>
    </w:lvl>
    <w:lvl w:ilvl="5">
      <w:start w:val="0"/>
      <w:numFmt w:val="bullet"/>
      <w:lvlText w:val="•"/>
      <w:lvlJc w:val="left"/>
      <w:pPr>
        <w:ind w:left="2976" w:hanging="360"/>
      </w:pPr>
      <w:rPr>
        <w:rFonts w:hint="default"/>
        <w:lang w:val="ru-RU" w:eastAsia="ru-RU" w:bidi="ru-RU"/>
      </w:rPr>
    </w:lvl>
    <w:lvl w:ilvl="6">
      <w:start w:val="0"/>
      <w:numFmt w:val="bullet"/>
      <w:lvlText w:val="•"/>
      <w:lvlJc w:val="left"/>
      <w:pPr>
        <w:ind w:left="3499" w:hanging="360"/>
      </w:pPr>
      <w:rPr>
        <w:rFonts w:hint="default"/>
        <w:lang w:val="ru-RU" w:eastAsia="ru-RU" w:bidi="ru-RU"/>
      </w:rPr>
    </w:lvl>
    <w:lvl w:ilvl="7">
      <w:start w:val="0"/>
      <w:numFmt w:val="bullet"/>
      <w:lvlText w:val="•"/>
      <w:lvlJc w:val="left"/>
      <w:pPr>
        <w:ind w:left="4023" w:hanging="360"/>
      </w:pPr>
      <w:rPr>
        <w:rFonts w:hint="default"/>
        <w:lang w:val="ru-RU" w:eastAsia="ru-RU" w:bidi="ru-RU"/>
      </w:rPr>
    </w:lvl>
    <w:lvl w:ilvl="8">
      <w:start w:val="0"/>
      <w:numFmt w:val="bullet"/>
      <w:lvlText w:val="•"/>
      <w:lvlJc w:val="left"/>
      <w:pPr>
        <w:ind w:left="4546" w:hanging="360"/>
      </w:pPr>
      <w:rPr>
        <w:rFonts w:hint="default"/>
        <w:lang w:val="ru-RU" w:eastAsia="ru-RU" w:bidi="ru-RU"/>
      </w:rPr>
    </w:lvl>
  </w:abstractNum>
  <w:abstractNum w:abstractNumId="48">
    <w:multiLevelType w:val="hybridMultilevel"/>
    <w:lvl w:ilvl="0">
      <w:start w:val="0"/>
      <w:numFmt w:val="bullet"/>
      <w:lvlText w:val=""/>
      <w:lvlJc w:val="left"/>
      <w:pPr>
        <w:ind w:left="360" w:hanging="360"/>
      </w:pPr>
      <w:rPr>
        <w:rFonts w:hint="default" w:ascii="Wingdings" w:hAnsi="Wingdings" w:eastAsia="Wingdings" w:cs="Wingdings"/>
        <w:w w:val="100"/>
        <w:sz w:val="22"/>
        <w:szCs w:val="22"/>
        <w:lang w:val="ru-RU" w:eastAsia="ru-RU" w:bidi="ru-RU"/>
      </w:rPr>
    </w:lvl>
    <w:lvl w:ilvl="1">
      <w:start w:val="0"/>
      <w:numFmt w:val="bullet"/>
      <w:lvlText w:val="•"/>
      <w:lvlJc w:val="left"/>
      <w:pPr>
        <w:ind w:left="883" w:hanging="360"/>
      </w:pPr>
      <w:rPr>
        <w:rFonts w:hint="default"/>
        <w:lang w:val="ru-RU" w:eastAsia="ru-RU" w:bidi="ru-RU"/>
      </w:rPr>
    </w:lvl>
    <w:lvl w:ilvl="2">
      <w:start w:val="0"/>
      <w:numFmt w:val="bullet"/>
      <w:lvlText w:val="•"/>
      <w:lvlJc w:val="left"/>
      <w:pPr>
        <w:ind w:left="1406" w:hanging="360"/>
      </w:pPr>
      <w:rPr>
        <w:rFonts w:hint="default"/>
        <w:lang w:val="ru-RU" w:eastAsia="ru-RU" w:bidi="ru-RU"/>
      </w:rPr>
    </w:lvl>
    <w:lvl w:ilvl="3">
      <w:start w:val="0"/>
      <w:numFmt w:val="bullet"/>
      <w:lvlText w:val="•"/>
      <w:lvlJc w:val="left"/>
      <w:pPr>
        <w:ind w:left="1929" w:hanging="360"/>
      </w:pPr>
      <w:rPr>
        <w:rFonts w:hint="default"/>
        <w:lang w:val="ru-RU" w:eastAsia="ru-RU" w:bidi="ru-RU"/>
      </w:rPr>
    </w:lvl>
    <w:lvl w:ilvl="4">
      <w:start w:val="0"/>
      <w:numFmt w:val="bullet"/>
      <w:lvlText w:val="•"/>
      <w:lvlJc w:val="left"/>
      <w:pPr>
        <w:ind w:left="2452" w:hanging="360"/>
      </w:pPr>
      <w:rPr>
        <w:rFonts w:hint="default"/>
        <w:lang w:val="ru-RU" w:eastAsia="ru-RU" w:bidi="ru-RU"/>
      </w:rPr>
    </w:lvl>
    <w:lvl w:ilvl="5">
      <w:start w:val="0"/>
      <w:numFmt w:val="bullet"/>
      <w:lvlText w:val="•"/>
      <w:lvlJc w:val="left"/>
      <w:pPr>
        <w:ind w:left="2975" w:hanging="360"/>
      </w:pPr>
      <w:rPr>
        <w:rFonts w:hint="default"/>
        <w:lang w:val="ru-RU" w:eastAsia="ru-RU" w:bidi="ru-RU"/>
      </w:rPr>
    </w:lvl>
    <w:lvl w:ilvl="6">
      <w:start w:val="0"/>
      <w:numFmt w:val="bullet"/>
      <w:lvlText w:val="•"/>
      <w:lvlJc w:val="left"/>
      <w:pPr>
        <w:ind w:left="3498" w:hanging="360"/>
      </w:pPr>
      <w:rPr>
        <w:rFonts w:hint="default"/>
        <w:lang w:val="ru-RU" w:eastAsia="ru-RU" w:bidi="ru-RU"/>
      </w:rPr>
    </w:lvl>
    <w:lvl w:ilvl="7">
      <w:start w:val="0"/>
      <w:numFmt w:val="bullet"/>
      <w:lvlText w:val="•"/>
      <w:lvlJc w:val="left"/>
      <w:pPr>
        <w:ind w:left="4021" w:hanging="360"/>
      </w:pPr>
      <w:rPr>
        <w:rFonts w:hint="default"/>
        <w:lang w:val="ru-RU" w:eastAsia="ru-RU" w:bidi="ru-RU"/>
      </w:rPr>
    </w:lvl>
    <w:lvl w:ilvl="8">
      <w:start w:val="0"/>
      <w:numFmt w:val="bullet"/>
      <w:lvlText w:val="•"/>
      <w:lvlJc w:val="left"/>
      <w:pPr>
        <w:ind w:left="4544" w:hanging="360"/>
      </w:pPr>
      <w:rPr>
        <w:rFonts w:hint="default"/>
        <w:lang w:val="ru-RU" w:eastAsia="ru-RU" w:bidi="ru-RU"/>
      </w:rPr>
    </w:lvl>
  </w:abstractNum>
  <w:abstractNum w:abstractNumId="47">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5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305" w:hanging="351"/>
      </w:pPr>
      <w:rPr>
        <w:rFonts w:hint="default"/>
        <w:lang w:val="ru-RU" w:eastAsia="ru-RU" w:bidi="ru-RU"/>
      </w:rPr>
    </w:lvl>
    <w:lvl w:ilvl="3">
      <w:start w:val="0"/>
      <w:numFmt w:val="bullet"/>
      <w:lvlText w:val="•"/>
      <w:lvlJc w:val="left"/>
      <w:pPr>
        <w:ind w:left="3470" w:hanging="351"/>
      </w:pPr>
      <w:rPr>
        <w:rFonts w:hint="default"/>
        <w:lang w:val="ru-RU" w:eastAsia="ru-RU" w:bidi="ru-RU"/>
      </w:rPr>
    </w:lvl>
    <w:lvl w:ilvl="4">
      <w:start w:val="0"/>
      <w:numFmt w:val="bullet"/>
      <w:lvlText w:val="•"/>
      <w:lvlJc w:val="left"/>
      <w:pPr>
        <w:ind w:left="4635" w:hanging="351"/>
      </w:pPr>
      <w:rPr>
        <w:rFonts w:hint="default"/>
        <w:lang w:val="ru-RU" w:eastAsia="ru-RU" w:bidi="ru-RU"/>
      </w:rPr>
    </w:lvl>
    <w:lvl w:ilvl="5">
      <w:start w:val="0"/>
      <w:numFmt w:val="bullet"/>
      <w:lvlText w:val="•"/>
      <w:lvlJc w:val="left"/>
      <w:pPr>
        <w:ind w:left="5800" w:hanging="351"/>
      </w:pPr>
      <w:rPr>
        <w:rFonts w:hint="default"/>
        <w:lang w:val="ru-RU" w:eastAsia="ru-RU" w:bidi="ru-RU"/>
      </w:rPr>
    </w:lvl>
    <w:lvl w:ilvl="6">
      <w:start w:val="0"/>
      <w:numFmt w:val="bullet"/>
      <w:lvlText w:val="•"/>
      <w:lvlJc w:val="left"/>
      <w:pPr>
        <w:ind w:left="6965" w:hanging="351"/>
      </w:pPr>
      <w:rPr>
        <w:rFonts w:hint="default"/>
        <w:lang w:val="ru-RU" w:eastAsia="ru-RU" w:bidi="ru-RU"/>
      </w:rPr>
    </w:lvl>
    <w:lvl w:ilvl="7">
      <w:start w:val="0"/>
      <w:numFmt w:val="bullet"/>
      <w:lvlText w:val="•"/>
      <w:lvlJc w:val="left"/>
      <w:pPr>
        <w:ind w:left="8130" w:hanging="351"/>
      </w:pPr>
      <w:rPr>
        <w:rFonts w:hint="default"/>
        <w:lang w:val="ru-RU" w:eastAsia="ru-RU" w:bidi="ru-RU"/>
      </w:rPr>
    </w:lvl>
    <w:lvl w:ilvl="8">
      <w:start w:val="0"/>
      <w:numFmt w:val="bullet"/>
      <w:lvlText w:val="•"/>
      <w:lvlJc w:val="left"/>
      <w:pPr>
        <w:ind w:left="9296" w:hanging="351"/>
      </w:pPr>
      <w:rPr>
        <w:rFonts w:hint="default"/>
        <w:lang w:val="ru-RU" w:eastAsia="ru-RU" w:bidi="ru-RU"/>
      </w:rPr>
    </w:lvl>
  </w:abstractNum>
  <w:abstractNum w:abstractNumId="46">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45">
    <w:multiLevelType w:val="hybridMultilevel"/>
    <w:lvl w:ilvl="0">
      <w:start w:val="1"/>
      <w:numFmt w:val="decimal"/>
      <w:lvlText w:val="%1."/>
      <w:lvlJc w:val="left"/>
      <w:pPr>
        <w:ind w:left="852" w:hanging="252"/>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2"/>
      </w:pPr>
      <w:rPr>
        <w:rFonts w:hint="default"/>
        <w:lang w:val="ru-RU" w:eastAsia="ru-RU" w:bidi="ru-RU"/>
      </w:rPr>
    </w:lvl>
    <w:lvl w:ilvl="2">
      <w:start w:val="0"/>
      <w:numFmt w:val="bullet"/>
      <w:lvlText w:val="•"/>
      <w:lvlJc w:val="left"/>
      <w:pPr>
        <w:ind w:left="3013" w:hanging="252"/>
      </w:pPr>
      <w:rPr>
        <w:rFonts w:hint="default"/>
        <w:lang w:val="ru-RU" w:eastAsia="ru-RU" w:bidi="ru-RU"/>
      </w:rPr>
    </w:lvl>
    <w:lvl w:ilvl="3">
      <w:start w:val="0"/>
      <w:numFmt w:val="bullet"/>
      <w:lvlText w:val="•"/>
      <w:lvlJc w:val="left"/>
      <w:pPr>
        <w:ind w:left="4089" w:hanging="252"/>
      </w:pPr>
      <w:rPr>
        <w:rFonts w:hint="default"/>
        <w:lang w:val="ru-RU" w:eastAsia="ru-RU" w:bidi="ru-RU"/>
      </w:rPr>
    </w:lvl>
    <w:lvl w:ilvl="4">
      <w:start w:val="0"/>
      <w:numFmt w:val="bullet"/>
      <w:lvlText w:val="•"/>
      <w:lvlJc w:val="left"/>
      <w:pPr>
        <w:ind w:left="5166" w:hanging="252"/>
      </w:pPr>
      <w:rPr>
        <w:rFonts w:hint="default"/>
        <w:lang w:val="ru-RU" w:eastAsia="ru-RU" w:bidi="ru-RU"/>
      </w:rPr>
    </w:lvl>
    <w:lvl w:ilvl="5">
      <w:start w:val="0"/>
      <w:numFmt w:val="bullet"/>
      <w:lvlText w:val="•"/>
      <w:lvlJc w:val="left"/>
      <w:pPr>
        <w:ind w:left="6243" w:hanging="252"/>
      </w:pPr>
      <w:rPr>
        <w:rFonts w:hint="default"/>
        <w:lang w:val="ru-RU" w:eastAsia="ru-RU" w:bidi="ru-RU"/>
      </w:rPr>
    </w:lvl>
    <w:lvl w:ilvl="6">
      <w:start w:val="0"/>
      <w:numFmt w:val="bullet"/>
      <w:lvlText w:val="•"/>
      <w:lvlJc w:val="left"/>
      <w:pPr>
        <w:ind w:left="7319" w:hanging="252"/>
      </w:pPr>
      <w:rPr>
        <w:rFonts w:hint="default"/>
        <w:lang w:val="ru-RU" w:eastAsia="ru-RU" w:bidi="ru-RU"/>
      </w:rPr>
    </w:lvl>
    <w:lvl w:ilvl="7">
      <w:start w:val="0"/>
      <w:numFmt w:val="bullet"/>
      <w:lvlText w:val="•"/>
      <w:lvlJc w:val="left"/>
      <w:pPr>
        <w:ind w:left="8396" w:hanging="252"/>
      </w:pPr>
      <w:rPr>
        <w:rFonts w:hint="default"/>
        <w:lang w:val="ru-RU" w:eastAsia="ru-RU" w:bidi="ru-RU"/>
      </w:rPr>
    </w:lvl>
    <w:lvl w:ilvl="8">
      <w:start w:val="0"/>
      <w:numFmt w:val="bullet"/>
      <w:lvlText w:val="•"/>
      <w:lvlJc w:val="left"/>
      <w:pPr>
        <w:ind w:left="9473" w:hanging="252"/>
      </w:pPr>
      <w:rPr>
        <w:rFonts w:hint="default"/>
        <w:lang w:val="ru-RU" w:eastAsia="ru-RU" w:bidi="ru-RU"/>
      </w:rPr>
    </w:lvl>
  </w:abstractNum>
  <w:abstractNum w:abstractNumId="44">
    <w:multiLevelType w:val="hybridMultilevel"/>
    <w:lvl w:ilvl="0">
      <w:start w:val="1"/>
      <w:numFmt w:val="decimal"/>
      <w:lvlText w:val="%1."/>
      <w:lvlJc w:val="left"/>
      <w:pPr>
        <w:ind w:left="852" w:hanging="290"/>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90"/>
      </w:pPr>
      <w:rPr>
        <w:rFonts w:hint="default"/>
        <w:lang w:val="ru-RU" w:eastAsia="ru-RU" w:bidi="ru-RU"/>
      </w:rPr>
    </w:lvl>
    <w:lvl w:ilvl="2">
      <w:start w:val="0"/>
      <w:numFmt w:val="bullet"/>
      <w:lvlText w:val="•"/>
      <w:lvlJc w:val="left"/>
      <w:pPr>
        <w:ind w:left="3013" w:hanging="290"/>
      </w:pPr>
      <w:rPr>
        <w:rFonts w:hint="default"/>
        <w:lang w:val="ru-RU" w:eastAsia="ru-RU" w:bidi="ru-RU"/>
      </w:rPr>
    </w:lvl>
    <w:lvl w:ilvl="3">
      <w:start w:val="0"/>
      <w:numFmt w:val="bullet"/>
      <w:lvlText w:val="•"/>
      <w:lvlJc w:val="left"/>
      <w:pPr>
        <w:ind w:left="4089" w:hanging="290"/>
      </w:pPr>
      <w:rPr>
        <w:rFonts w:hint="default"/>
        <w:lang w:val="ru-RU" w:eastAsia="ru-RU" w:bidi="ru-RU"/>
      </w:rPr>
    </w:lvl>
    <w:lvl w:ilvl="4">
      <w:start w:val="0"/>
      <w:numFmt w:val="bullet"/>
      <w:lvlText w:val="•"/>
      <w:lvlJc w:val="left"/>
      <w:pPr>
        <w:ind w:left="5166" w:hanging="290"/>
      </w:pPr>
      <w:rPr>
        <w:rFonts w:hint="default"/>
        <w:lang w:val="ru-RU" w:eastAsia="ru-RU" w:bidi="ru-RU"/>
      </w:rPr>
    </w:lvl>
    <w:lvl w:ilvl="5">
      <w:start w:val="0"/>
      <w:numFmt w:val="bullet"/>
      <w:lvlText w:val="•"/>
      <w:lvlJc w:val="left"/>
      <w:pPr>
        <w:ind w:left="6243" w:hanging="290"/>
      </w:pPr>
      <w:rPr>
        <w:rFonts w:hint="default"/>
        <w:lang w:val="ru-RU" w:eastAsia="ru-RU" w:bidi="ru-RU"/>
      </w:rPr>
    </w:lvl>
    <w:lvl w:ilvl="6">
      <w:start w:val="0"/>
      <w:numFmt w:val="bullet"/>
      <w:lvlText w:val="•"/>
      <w:lvlJc w:val="left"/>
      <w:pPr>
        <w:ind w:left="7319" w:hanging="290"/>
      </w:pPr>
      <w:rPr>
        <w:rFonts w:hint="default"/>
        <w:lang w:val="ru-RU" w:eastAsia="ru-RU" w:bidi="ru-RU"/>
      </w:rPr>
    </w:lvl>
    <w:lvl w:ilvl="7">
      <w:start w:val="0"/>
      <w:numFmt w:val="bullet"/>
      <w:lvlText w:val="•"/>
      <w:lvlJc w:val="left"/>
      <w:pPr>
        <w:ind w:left="8396" w:hanging="290"/>
      </w:pPr>
      <w:rPr>
        <w:rFonts w:hint="default"/>
        <w:lang w:val="ru-RU" w:eastAsia="ru-RU" w:bidi="ru-RU"/>
      </w:rPr>
    </w:lvl>
    <w:lvl w:ilvl="8">
      <w:start w:val="0"/>
      <w:numFmt w:val="bullet"/>
      <w:lvlText w:val="•"/>
      <w:lvlJc w:val="left"/>
      <w:pPr>
        <w:ind w:left="9473" w:hanging="290"/>
      </w:pPr>
      <w:rPr>
        <w:rFonts w:hint="default"/>
        <w:lang w:val="ru-RU" w:eastAsia="ru-RU" w:bidi="ru-RU"/>
      </w:rPr>
    </w:lvl>
  </w:abstractNum>
  <w:abstractNum w:abstractNumId="43">
    <w:multiLevelType w:val="hybridMultilevel"/>
    <w:lvl w:ilvl="0">
      <w:start w:val="0"/>
      <w:numFmt w:val="bullet"/>
      <w:lvlText w:val=""/>
      <w:lvlJc w:val="left"/>
      <w:pPr>
        <w:ind w:left="1280" w:hanging="361"/>
      </w:pPr>
      <w:rPr>
        <w:rFonts w:hint="default"/>
        <w:w w:val="100"/>
        <w:lang w:val="ru-RU" w:eastAsia="ru-RU" w:bidi="ru-RU"/>
      </w:rPr>
    </w:lvl>
    <w:lvl w:ilvl="1">
      <w:start w:val="0"/>
      <w:numFmt w:val="bullet"/>
      <w:lvlText w:val=""/>
      <w:lvlJc w:val="left"/>
      <w:pPr>
        <w:ind w:left="1782" w:hanging="360"/>
      </w:pPr>
      <w:rPr>
        <w:rFonts w:hint="default" w:ascii="Symbol" w:hAnsi="Symbol" w:eastAsia="Symbol" w:cs="Symbol"/>
        <w:w w:val="100"/>
        <w:sz w:val="28"/>
        <w:szCs w:val="28"/>
        <w:lang w:val="ru-RU" w:eastAsia="ru-RU" w:bidi="ru-RU"/>
      </w:rPr>
    </w:lvl>
    <w:lvl w:ilvl="2">
      <w:start w:val="0"/>
      <w:numFmt w:val="bullet"/>
      <w:lvlText w:val="•"/>
      <w:lvlJc w:val="left"/>
      <w:pPr>
        <w:ind w:left="2874" w:hanging="360"/>
      </w:pPr>
      <w:rPr>
        <w:rFonts w:hint="default"/>
        <w:lang w:val="ru-RU" w:eastAsia="ru-RU" w:bidi="ru-RU"/>
      </w:rPr>
    </w:lvl>
    <w:lvl w:ilvl="3">
      <w:start w:val="0"/>
      <w:numFmt w:val="bullet"/>
      <w:lvlText w:val="•"/>
      <w:lvlJc w:val="left"/>
      <w:pPr>
        <w:ind w:left="3968" w:hanging="360"/>
      </w:pPr>
      <w:rPr>
        <w:rFonts w:hint="default"/>
        <w:lang w:val="ru-RU" w:eastAsia="ru-RU" w:bidi="ru-RU"/>
      </w:rPr>
    </w:lvl>
    <w:lvl w:ilvl="4">
      <w:start w:val="0"/>
      <w:numFmt w:val="bullet"/>
      <w:lvlText w:val="•"/>
      <w:lvlJc w:val="left"/>
      <w:pPr>
        <w:ind w:left="5062" w:hanging="360"/>
      </w:pPr>
      <w:rPr>
        <w:rFonts w:hint="default"/>
        <w:lang w:val="ru-RU" w:eastAsia="ru-RU" w:bidi="ru-RU"/>
      </w:rPr>
    </w:lvl>
    <w:lvl w:ilvl="5">
      <w:start w:val="0"/>
      <w:numFmt w:val="bullet"/>
      <w:lvlText w:val="•"/>
      <w:lvlJc w:val="left"/>
      <w:pPr>
        <w:ind w:left="6156" w:hanging="360"/>
      </w:pPr>
      <w:rPr>
        <w:rFonts w:hint="default"/>
        <w:lang w:val="ru-RU" w:eastAsia="ru-RU" w:bidi="ru-RU"/>
      </w:rPr>
    </w:lvl>
    <w:lvl w:ilvl="6">
      <w:start w:val="0"/>
      <w:numFmt w:val="bullet"/>
      <w:lvlText w:val="•"/>
      <w:lvlJc w:val="left"/>
      <w:pPr>
        <w:ind w:left="7250" w:hanging="360"/>
      </w:pPr>
      <w:rPr>
        <w:rFonts w:hint="default"/>
        <w:lang w:val="ru-RU" w:eastAsia="ru-RU" w:bidi="ru-RU"/>
      </w:rPr>
    </w:lvl>
    <w:lvl w:ilvl="7">
      <w:start w:val="0"/>
      <w:numFmt w:val="bullet"/>
      <w:lvlText w:val="•"/>
      <w:lvlJc w:val="left"/>
      <w:pPr>
        <w:ind w:left="8344" w:hanging="360"/>
      </w:pPr>
      <w:rPr>
        <w:rFonts w:hint="default"/>
        <w:lang w:val="ru-RU" w:eastAsia="ru-RU" w:bidi="ru-RU"/>
      </w:rPr>
    </w:lvl>
    <w:lvl w:ilvl="8">
      <w:start w:val="0"/>
      <w:numFmt w:val="bullet"/>
      <w:lvlText w:val="•"/>
      <w:lvlJc w:val="left"/>
      <w:pPr>
        <w:ind w:left="9438" w:hanging="360"/>
      </w:pPr>
      <w:rPr>
        <w:rFonts w:hint="default"/>
        <w:lang w:val="ru-RU" w:eastAsia="ru-RU" w:bidi="ru-RU"/>
      </w:rPr>
    </w:lvl>
  </w:abstractNum>
  <w:abstractNum w:abstractNumId="42">
    <w:multiLevelType w:val="hybridMultilevel"/>
    <w:lvl w:ilvl="0">
      <w:start w:val="1"/>
      <w:numFmt w:val="decimal"/>
      <w:lvlText w:val="%1."/>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2818" w:hanging="281"/>
      </w:pPr>
      <w:rPr>
        <w:rFonts w:hint="default"/>
        <w:lang w:val="ru-RU" w:eastAsia="ru-RU" w:bidi="ru-RU"/>
      </w:rPr>
    </w:lvl>
    <w:lvl w:ilvl="2">
      <w:start w:val="0"/>
      <w:numFmt w:val="bullet"/>
      <w:lvlText w:val="•"/>
      <w:lvlJc w:val="left"/>
      <w:pPr>
        <w:ind w:left="3797" w:hanging="281"/>
      </w:pPr>
      <w:rPr>
        <w:rFonts w:hint="default"/>
        <w:lang w:val="ru-RU" w:eastAsia="ru-RU" w:bidi="ru-RU"/>
      </w:rPr>
    </w:lvl>
    <w:lvl w:ilvl="3">
      <w:start w:val="0"/>
      <w:numFmt w:val="bullet"/>
      <w:lvlText w:val="•"/>
      <w:lvlJc w:val="left"/>
      <w:pPr>
        <w:ind w:left="4775" w:hanging="281"/>
      </w:pPr>
      <w:rPr>
        <w:rFonts w:hint="default"/>
        <w:lang w:val="ru-RU" w:eastAsia="ru-RU" w:bidi="ru-RU"/>
      </w:rPr>
    </w:lvl>
    <w:lvl w:ilvl="4">
      <w:start w:val="0"/>
      <w:numFmt w:val="bullet"/>
      <w:lvlText w:val="•"/>
      <w:lvlJc w:val="left"/>
      <w:pPr>
        <w:ind w:left="5754" w:hanging="281"/>
      </w:pPr>
      <w:rPr>
        <w:rFonts w:hint="default"/>
        <w:lang w:val="ru-RU" w:eastAsia="ru-RU" w:bidi="ru-RU"/>
      </w:rPr>
    </w:lvl>
    <w:lvl w:ilvl="5">
      <w:start w:val="0"/>
      <w:numFmt w:val="bullet"/>
      <w:lvlText w:val="•"/>
      <w:lvlJc w:val="left"/>
      <w:pPr>
        <w:ind w:left="6733" w:hanging="281"/>
      </w:pPr>
      <w:rPr>
        <w:rFonts w:hint="default"/>
        <w:lang w:val="ru-RU" w:eastAsia="ru-RU" w:bidi="ru-RU"/>
      </w:rPr>
    </w:lvl>
    <w:lvl w:ilvl="6">
      <w:start w:val="0"/>
      <w:numFmt w:val="bullet"/>
      <w:lvlText w:val="•"/>
      <w:lvlJc w:val="left"/>
      <w:pPr>
        <w:ind w:left="7711" w:hanging="281"/>
      </w:pPr>
      <w:rPr>
        <w:rFonts w:hint="default"/>
        <w:lang w:val="ru-RU" w:eastAsia="ru-RU" w:bidi="ru-RU"/>
      </w:rPr>
    </w:lvl>
    <w:lvl w:ilvl="7">
      <w:start w:val="0"/>
      <w:numFmt w:val="bullet"/>
      <w:lvlText w:val="•"/>
      <w:lvlJc w:val="left"/>
      <w:pPr>
        <w:ind w:left="8690" w:hanging="281"/>
      </w:pPr>
      <w:rPr>
        <w:rFonts w:hint="default"/>
        <w:lang w:val="ru-RU" w:eastAsia="ru-RU" w:bidi="ru-RU"/>
      </w:rPr>
    </w:lvl>
    <w:lvl w:ilvl="8">
      <w:start w:val="0"/>
      <w:numFmt w:val="bullet"/>
      <w:lvlText w:val="•"/>
      <w:lvlJc w:val="left"/>
      <w:pPr>
        <w:ind w:left="9669" w:hanging="281"/>
      </w:pPr>
      <w:rPr>
        <w:rFonts w:hint="default"/>
        <w:lang w:val="ru-RU" w:eastAsia="ru-RU" w:bidi="ru-RU"/>
      </w:rPr>
    </w:lvl>
  </w:abstractNum>
  <w:abstractNum w:abstractNumId="41">
    <w:multiLevelType w:val="hybridMultilevel"/>
    <w:lvl w:ilvl="0">
      <w:start w:val="1"/>
      <w:numFmt w:val="decimal"/>
      <w:lvlText w:val="%1."/>
      <w:lvlJc w:val="left"/>
      <w:pPr>
        <w:ind w:left="852" w:hanging="255"/>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5"/>
      </w:pPr>
      <w:rPr>
        <w:rFonts w:hint="default"/>
        <w:lang w:val="ru-RU" w:eastAsia="ru-RU" w:bidi="ru-RU"/>
      </w:rPr>
    </w:lvl>
    <w:lvl w:ilvl="2">
      <w:start w:val="0"/>
      <w:numFmt w:val="bullet"/>
      <w:lvlText w:val="•"/>
      <w:lvlJc w:val="left"/>
      <w:pPr>
        <w:ind w:left="3013" w:hanging="255"/>
      </w:pPr>
      <w:rPr>
        <w:rFonts w:hint="default"/>
        <w:lang w:val="ru-RU" w:eastAsia="ru-RU" w:bidi="ru-RU"/>
      </w:rPr>
    </w:lvl>
    <w:lvl w:ilvl="3">
      <w:start w:val="0"/>
      <w:numFmt w:val="bullet"/>
      <w:lvlText w:val="•"/>
      <w:lvlJc w:val="left"/>
      <w:pPr>
        <w:ind w:left="4089" w:hanging="255"/>
      </w:pPr>
      <w:rPr>
        <w:rFonts w:hint="default"/>
        <w:lang w:val="ru-RU" w:eastAsia="ru-RU" w:bidi="ru-RU"/>
      </w:rPr>
    </w:lvl>
    <w:lvl w:ilvl="4">
      <w:start w:val="0"/>
      <w:numFmt w:val="bullet"/>
      <w:lvlText w:val="•"/>
      <w:lvlJc w:val="left"/>
      <w:pPr>
        <w:ind w:left="5166" w:hanging="255"/>
      </w:pPr>
      <w:rPr>
        <w:rFonts w:hint="default"/>
        <w:lang w:val="ru-RU" w:eastAsia="ru-RU" w:bidi="ru-RU"/>
      </w:rPr>
    </w:lvl>
    <w:lvl w:ilvl="5">
      <w:start w:val="0"/>
      <w:numFmt w:val="bullet"/>
      <w:lvlText w:val="•"/>
      <w:lvlJc w:val="left"/>
      <w:pPr>
        <w:ind w:left="6243" w:hanging="255"/>
      </w:pPr>
      <w:rPr>
        <w:rFonts w:hint="default"/>
        <w:lang w:val="ru-RU" w:eastAsia="ru-RU" w:bidi="ru-RU"/>
      </w:rPr>
    </w:lvl>
    <w:lvl w:ilvl="6">
      <w:start w:val="0"/>
      <w:numFmt w:val="bullet"/>
      <w:lvlText w:val="•"/>
      <w:lvlJc w:val="left"/>
      <w:pPr>
        <w:ind w:left="7319" w:hanging="255"/>
      </w:pPr>
      <w:rPr>
        <w:rFonts w:hint="default"/>
        <w:lang w:val="ru-RU" w:eastAsia="ru-RU" w:bidi="ru-RU"/>
      </w:rPr>
    </w:lvl>
    <w:lvl w:ilvl="7">
      <w:start w:val="0"/>
      <w:numFmt w:val="bullet"/>
      <w:lvlText w:val="•"/>
      <w:lvlJc w:val="left"/>
      <w:pPr>
        <w:ind w:left="8396" w:hanging="255"/>
      </w:pPr>
      <w:rPr>
        <w:rFonts w:hint="default"/>
        <w:lang w:val="ru-RU" w:eastAsia="ru-RU" w:bidi="ru-RU"/>
      </w:rPr>
    </w:lvl>
    <w:lvl w:ilvl="8">
      <w:start w:val="0"/>
      <w:numFmt w:val="bullet"/>
      <w:lvlText w:val="•"/>
      <w:lvlJc w:val="left"/>
      <w:pPr>
        <w:ind w:left="9473" w:hanging="255"/>
      </w:pPr>
      <w:rPr>
        <w:rFonts w:hint="default"/>
        <w:lang w:val="ru-RU" w:eastAsia="ru-RU" w:bidi="ru-RU"/>
      </w:rPr>
    </w:lvl>
  </w:abstractNum>
  <w:abstractNum w:abstractNumId="40">
    <w:multiLevelType w:val="hybridMultilevel"/>
    <w:lvl w:ilvl="0">
      <w:start w:val="1"/>
      <w:numFmt w:val="decimal"/>
      <w:lvlText w:val="%1."/>
      <w:lvlJc w:val="left"/>
      <w:pPr>
        <w:ind w:left="852" w:hanging="257"/>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57"/>
      </w:pPr>
      <w:rPr>
        <w:rFonts w:hint="default"/>
        <w:lang w:val="ru-RU" w:eastAsia="ru-RU" w:bidi="ru-RU"/>
      </w:rPr>
    </w:lvl>
    <w:lvl w:ilvl="2">
      <w:start w:val="0"/>
      <w:numFmt w:val="bullet"/>
      <w:lvlText w:val="•"/>
      <w:lvlJc w:val="left"/>
      <w:pPr>
        <w:ind w:left="3013" w:hanging="257"/>
      </w:pPr>
      <w:rPr>
        <w:rFonts w:hint="default"/>
        <w:lang w:val="ru-RU" w:eastAsia="ru-RU" w:bidi="ru-RU"/>
      </w:rPr>
    </w:lvl>
    <w:lvl w:ilvl="3">
      <w:start w:val="0"/>
      <w:numFmt w:val="bullet"/>
      <w:lvlText w:val="•"/>
      <w:lvlJc w:val="left"/>
      <w:pPr>
        <w:ind w:left="4089" w:hanging="257"/>
      </w:pPr>
      <w:rPr>
        <w:rFonts w:hint="default"/>
        <w:lang w:val="ru-RU" w:eastAsia="ru-RU" w:bidi="ru-RU"/>
      </w:rPr>
    </w:lvl>
    <w:lvl w:ilvl="4">
      <w:start w:val="0"/>
      <w:numFmt w:val="bullet"/>
      <w:lvlText w:val="•"/>
      <w:lvlJc w:val="left"/>
      <w:pPr>
        <w:ind w:left="5166" w:hanging="257"/>
      </w:pPr>
      <w:rPr>
        <w:rFonts w:hint="default"/>
        <w:lang w:val="ru-RU" w:eastAsia="ru-RU" w:bidi="ru-RU"/>
      </w:rPr>
    </w:lvl>
    <w:lvl w:ilvl="5">
      <w:start w:val="0"/>
      <w:numFmt w:val="bullet"/>
      <w:lvlText w:val="•"/>
      <w:lvlJc w:val="left"/>
      <w:pPr>
        <w:ind w:left="6243" w:hanging="257"/>
      </w:pPr>
      <w:rPr>
        <w:rFonts w:hint="default"/>
        <w:lang w:val="ru-RU" w:eastAsia="ru-RU" w:bidi="ru-RU"/>
      </w:rPr>
    </w:lvl>
    <w:lvl w:ilvl="6">
      <w:start w:val="0"/>
      <w:numFmt w:val="bullet"/>
      <w:lvlText w:val="•"/>
      <w:lvlJc w:val="left"/>
      <w:pPr>
        <w:ind w:left="7319" w:hanging="257"/>
      </w:pPr>
      <w:rPr>
        <w:rFonts w:hint="default"/>
        <w:lang w:val="ru-RU" w:eastAsia="ru-RU" w:bidi="ru-RU"/>
      </w:rPr>
    </w:lvl>
    <w:lvl w:ilvl="7">
      <w:start w:val="0"/>
      <w:numFmt w:val="bullet"/>
      <w:lvlText w:val="•"/>
      <w:lvlJc w:val="left"/>
      <w:pPr>
        <w:ind w:left="8396" w:hanging="257"/>
      </w:pPr>
      <w:rPr>
        <w:rFonts w:hint="default"/>
        <w:lang w:val="ru-RU" w:eastAsia="ru-RU" w:bidi="ru-RU"/>
      </w:rPr>
    </w:lvl>
    <w:lvl w:ilvl="8">
      <w:start w:val="0"/>
      <w:numFmt w:val="bullet"/>
      <w:lvlText w:val="•"/>
      <w:lvlJc w:val="left"/>
      <w:pPr>
        <w:ind w:left="9473" w:hanging="257"/>
      </w:pPr>
      <w:rPr>
        <w:rFonts w:hint="default"/>
        <w:lang w:val="ru-RU" w:eastAsia="ru-RU" w:bidi="ru-RU"/>
      </w:rPr>
    </w:lvl>
  </w:abstractNum>
  <w:abstractNum w:abstractNumId="39">
    <w:multiLevelType w:val="hybridMultilevel"/>
    <w:lvl w:ilvl="0">
      <w:start w:val="1"/>
      <w:numFmt w:val="decimal"/>
      <w:lvlText w:val="%1."/>
      <w:lvlJc w:val="left"/>
      <w:pPr>
        <w:ind w:left="852" w:hanging="312"/>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12"/>
      </w:pPr>
      <w:rPr>
        <w:rFonts w:hint="default"/>
        <w:lang w:val="ru-RU" w:eastAsia="ru-RU" w:bidi="ru-RU"/>
      </w:rPr>
    </w:lvl>
    <w:lvl w:ilvl="2">
      <w:start w:val="0"/>
      <w:numFmt w:val="bullet"/>
      <w:lvlText w:val="•"/>
      <w:lvlJc w:val="left"/>
      <w:pPr>
        <w:ind w:left="3013" w:hanging="312"/>
      </w:pPr>
      <w:rPr>
        <w:rFonts w:hint="default"/>
        <w:lang w:val="ru-RU" w:eastAsia="ru-RU" w:bidi="ru-RU"/>
      </w:rPr>
    </w:lvl>
    <w:lvl w:ilvl="3">
      <w:start w:val="0"/>
      <w:numFmt w:val="bullet"/>
      <w:lvlText w:val="•"/>
      <w:lvlJc w:val="left"/>
      <w:pPr>
        <w:ind w:left="4089" w:hanging="312"/>
      </w:pPr>
      <w:rPr>
        <w:rFonts w:hint="default"/>
        <w:lang w:val="ru-RU" w:eastAsia="ru-RU" w:bidi="ru-RU"/>
      </w:rPr>
    </w:lvl>
    <w:lvl w:ilvl="4">
      <w:start w:val="0"/>
      <w:numFmt w:val="bullet"/>
      <w:lvlText w:val="•"/>
      <w:lvlJc w:val="left"/>
      <w:pPr>
        <w:ind w:left="5166" w:hanging="312"/>
      </w:pPr>
      <w:rPr>
        <w:rFonts w:hint="default"/>
        <w:lang w:val="ru-RU" w:eastAsia="ru-RU" w:bidi="ru-RU"/>
      </w:rPr>
    </w:lvl>
    <w:lvl w:ilvl="5">
      <w:start w:val="0"/>
      <w:numFmt w:val="bullet"/>
      <w:lvlText w:val="•"/>
      <w:lvlJc w:val="left"/>
      <w:pPr>
        <w:ind w:left="6243" w:hanging="312"/>
      </w:pPr>
      <w:rPr>
        <w:rFonts w:hint="default"/>
        <w:lang w:val="ru-RU" w:eastAsia="ru-RU" w:bidi="ru-RU"/>
      </w:rPr>
    </w:lvl>
    <w:lvl w:ilvl="6">
      <w:start w:val="0"/>
      <w:numFmt w:val="bullet"/>
      <w:lvlText w:val="•"/>
      <w:lvlJc w:val="left"/>
      <w:pPr>
        <w:ind w:left="7319" w:hanging="312"/>
      </w:pPr>
      <w:rPr>
        <w:rFonts w:hint="default"/>
        <w:lang w:val="ru-RU" w:eastAsia="ru-RU" w:bidi="ru-RU"/>
      </w:rPr>
    </w:lvl>
    <w:lvl w:ilvl="7">
      <w:start w:val="0"/>
      <w:numFmt w:val="bullet"/>
      <w:lvlText w:val="•"/>
      <w:lvlJc w:val="left"/>
      <w:pPr>
        <w:ind w:left="8396" w:hanging="312"/>
      </w:pPr>
      <w:rPr>
        <w:rFonts w:hint="default"/>
        <w:lang w:val="ru-RU" w:eastAsia="ru-RU" w:bidi="ru-RU"/>
      </w:rPr>
    </w:lvl>
    <w:lvl w:ilvl="8">
      <w:start w:val="0"/>
      <w:numFmt w:val="bullet"/>
      <w:lvlText w:val="•"/>
      <w:lvlJc w:val="left"/>
      <w:pPr>
        <w:ind w:left="9473" w:hanging="312"/>
      </w:pPr>
      <w:rPr>
        <w:rFonts w:hint="default"/>
        <w:lang w:val="ru-RU" w:eastAsia="ru-RU" w:bidi="ru-RU"/>
      </w:rPr>
    </w:lvl>
  </w:abstractNum>
  <w:abstractNum w:abstractNumId="38">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56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678" w:hanging="281"/>
      </w:pPr>
      <w:rPr>
        <w:rFonts w:hint="default"/>
        <w:lang w:val="ru-RU" w:eastAsia="ru-RU" w:bidi="ru-RU"/>
      </w:rPr>
    </w:lvl>
    <w:lvl w:ilvl="3">
      <w:start w:val="0"/>
      <w:numFmt w:val="bullet"/>
      <w:lvlText w:val="•"/>
      <w:lvlJc w:val="left"/>
      <w:pPr>
        <w:ind w:left="3796" w:hanging="281"/>
      </w:pPr>
      <w:rPr>
        <w:rFonts w:hint="default"/>
        <w:lang w:val="ru-RU" w:eastAsia="ru-RU" w:bidi="ru-RU"/>
      </w:rPr>
    </w:lvl>
    <w:lvl w:ilvl="4">
      <w:start w:val="0"/>
      <w:numFmt w:val="bullet"/>
      <w:lvlText w:val="•"/>
      <w:lvlJc w:val="left"/>
      <w:pPr>
        <w:ind w:left="4915" w:hanging="281"/>
      </w:pPr>
      <w:rPr>
        <w:rFonts w:hint="default"/>
        <w:lang w:val="ru-RU" w:eastAsia="ru-RU" w:bidi="ru-RU"/>
      </w:rPr>
    </w:lvl>
    <w:lvl w:ilvl="5">
      <w:start w:val="0"/>
      <w:numFmt w:val="bullet"/>
      <w:lvlText w:val="•"/>
      <w:lvlJc w:val="left"/>
      <w:pPr>
        <w:ind w:left="6033" w:hanging="281"/>
      </w:pPr>
      <w:rPr>
        <w:rFonts w:hint="default"/>
        <w:lang w:val="ru-RU" w:eastAsia="ru-RU" w:bidi="ru-RU"/>
      </w:rPr>
    </w:lvl>
    <w:lvl w:ilvl="6">
      <w:start w:val="0"/>
      <w:numFmt w:val="bullet"/>
      <w:lvlText w:val="•"/>
      <w:lvlJc w:val="left"/>
      <w:pPr>
        <w:ind w:left="7152" w:hanging="281"/>
      </w:pPr>
      <w:rPr>
        <w:rFonts w:hint="default"/>
        <w:lang w:val="ru-RU" w:eastAsia="ru-RU" w:bidi="ru-RU"/>
      </w:rPr>
    </w:lvl>
    <w:lvl w:ilvl="7">
      <w:start w:val="0"/>
      <w:numFmt w:val="bullet"/>
      <w:lvlText w:val="•"/>
      <w:lvlJc w:val="left"/>
      <w:pPr>
        <w:ind w:left="8270" w:hanging="281"/>
      </w:pPr>
      <w:rPr>
        <w:rFonts w:hint="default"/>
        <w:lang w:val="ru-RU" w:eastAsia="ru-RU" w:bidi="ru-RU"/>
      </w:rPr>
    </w:lvl>
    <w:lvl w:ilvl="8">
      <w:start w:val="0"/>
      <w:numFmt w:val="bullet"/>
      <w:lvlText w:val="•"/>
      <w:lvlJc w:val="left"/>
      <w:pPr>
        <w:ind w:left="9389" w:hanging="281"/>
      </w:pPr>
      <w:rPr>
        <w:rFonts w:hint="default"/>
        <w:lang w:val="ru-RU" w:eastAsia="ru-RU" w:bidi="ru-RU"/>
      </w:rPr>
    </w:lvl>
  </w:abstractNum>
  <w:abstractNum w:abstractNumId="37">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36">
    <w:multiLevelType w:val="hybridMultilevel"/>
    <w:lvl w:ilvl="0">
      <w:start w:val="1"/>
      <w:numFmt w:val="decimal"/>
      <w:lvlText w:val="%1."/>
      <w:lvlJc w:val="left"/>
      <w:pPr>
        <w:ind w:left="852" w:hanging="41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15"/>
      </w:pPr>
      <w:rPr>
        <w:rFonts w:hint="default"/>
        <w:lang w:val="ru-RU" w:eastAsia="ru-RU" w:bidi="ru-RU"/>
      </w:rPr>
    </w:lvl>
    <w:lvl w:ilvl="2">
      <w:start w:val="0"/>
      <w:numFmt w:val="bullet"/>
      <w:lvlText w:val="•"/>
      <w:lvlJc w:val="left"/>
      <w:pPr>
        <w:ind w:left="3013" w:hanging="415"/>
      </w:pPr>
      <w:rPr>
        <w:rFonts w:hint="default"/>
        <w:lang w:val="ru-RU" w:eastAsia="ru-RU" w:bidi="ru-RU"/>
      </w:rPr>
    </w:lvl>
    <w:lvl w:ilvl="3">
      <w:start w:val="0"/>
      <w:numFmt w:val="bullet"/>
      <w:lvlText w:val="•"/>
      <w:lvlJc w:val="left"/>
      <w:pPr>
        <w:ind w:left="4089" w:hanging="415"/>
      </w:pPr>
      <w:rPr>
        <w:rFonts w:hint="default"/>
        <w:lang w:val="ru-RU" w:eastAsia="ru-RU" w:bidi="ru-RU"/>
      </w:rPr>
    </w:lvl>
    <w:lvl w:ilvl="4">
      <w:start w:val="0"/>
      <w:numFmt w:val="bullet"/>
      <w:lvlText w:val="•"/>
      <w:lvlJc w:val="left"/>
      <w:pPr>
        <w:ind w:left="5166" w:hanging="415"/>
      </w:pPr>
      <w:rPr>
        <w:rFonts w:hint="default"/>
        <w:lang w:val="ru-RU" w:eastAsia="ru-RU" w:bidi="ru-RU"/>
      </w:rPr>
    </w:lvl>
    <w:lvl w:ilvl="5">
      <w:start w:val="0"/>
      <w:numFmt w:val="bullet"/>
      <w:lvlText w:val="•"/>
      <w:lvlJc w:val="left"/>
      <w:pPr>
        <w:ind w:left="6243" w:hanging="415"/>
      </w:pPr>
      <w:rPr>
        <w:rFonts w:hint="default"/>
        <w:lang w:val="ru-RU" w:eastAsia="ru-RU" w:bidi="ru-RU"/>
      </w:rPr>
    </w:lvl>
    <w:lvl w:ilvl="6">
      <w:start w:val="0"/>
      <w:numFmt w:val="bullet"/>
      <w:lvlText w:val="•"/>
      <w:lvlJc w:val="left"/>
      <w:pPr>
        <w:ind w:left="7319" w:hanging="415"/>
      </w:pPr>
      <w:rPr>
        <w:rFonts w:hint="default"/>
        <w:lang w:val="ru-RU" w:eastAsia="ru-RU" w:bidi="ru-RU"/>
      </w:rPr>
    </w:lvl>
    <w:lvl w:ilvl="7">
      <w:start w:val="0"/>
      <w:numFmt w:val="bullet"/>
      <w:lvlText w:val="•"/>
      <w:lvlJc w:val="left"/>
      <w:pPr>
        <w:ind w:left="8396" w:hanging="415"/>
      </w:pPr>
      <w:rPr>
        <w:rFonts w:hint="default"/>
        <w:lang w:val="ru-RU" w:eastAsia="ru-RU" w:bidi="ru-RU"/>
      </w:rPr>
    </w:lvl>
    <w:lvl w:ilvl="8">
      <w:start w:val="0"/>
      <w:numFmt w:val="bullet"/>
      <w:lvlText w:val="•"/>
      <w:lvlJc w:val="left"/>
      <w:pPr>
        <w:ind w:left="9473" w:hanging="415"/>
      </w:pPr>
      <w:rPr>
        <w:rFonts w:hint="default"/>
        <w:lang w:val="ru-RU" w:eastAsia="ru-RU" w:bidi="ru-RU"/>
      </w:rPr>
    </w:lvl>
  </w:abstractNum>
  <w:abstractNum w:abstractNumId="35">
    <w:multiLevelType w:val="hybridMultilevel"/>
    <w:lvl w:ilvl="0">
      <w:start w:val="1"/>
      <w:numFmt w:val="decimal"/>
      <w:lvlText w:val="%1."/>
      <w:lvlJc w:val="left"/>
      <w:pPr>
        <w:ind w:left="852" w:hanging="314"/>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14"/>
      </w:pPr>
      <w:rPr>
        <w:rFonts w:hint="default"/>
        <w:lang w:val="ru-RU" w:eastAsia="ru-RU" w:bidi="ru-RU"/>
      </w:rPr>
    </w:lvl>
    <w:lvl w:ilvl="2">
      <w:start w:val="0"/>
      <w:numFmt w:val="bullet"/>
      <w:lvlText w:val="•"/>
      <w:lvlJc w:val="left"/>
      <w:pPr>
        <w:ind w:left="3013" w:hanging="314"/>
      </w:pPr>
      <w:rPr>
        <w:rFonts w:hint="default"/>
        <w:lang w:val="ru-RU" w:eastAsia="ru-RU" w:bidi="ru-RU"/>
      </w:rPr>
    </w:lvl>
    <w:lvl w:ilvl="3">
      <w:start w:val="0"/>
      <w:numFmt w:val="bullet"/>
      <w:lvlText w:val="•"/>
      <w:lvlJc w:val="left"/>
      <w:pPr>
        <w:ind w:left="4089" w:hanging="314"/>
      </w:pPr>
      <w:rPr>
        <w:rFonts w:hint="default"/>
        <w:lang w:val="ru-RU" w:eastAsia="ru-RU" w:bidi="ru-RU"/>
      </w:rPr>
    </w:lvl>
    <w:lvl w:ilvl="4">
      <w:start w:val="0"/>
      <w:numFmt w:val="bullet"/>
      <w:lvlText w:val="•"/>
      <w:lvlJc w:val="left"/>
      <w:pPr>
        <w:ind w:left="5166" w:hanging="314"/>
      </w:pPr>
      <w:rPr>
        <w:rFonts w:hint="default"/>
        <w:lang w:val="ru-RU" w:eastAsia="ru-RU" w:bidi="ru-RU"/>
      </w:rPr>
    </w:lvl>
    <w:lvl w:ilvl="5">
      <w:start w:val="0"/>
      <w:numFmt w:val="bullet"/>
      <w:lvlText w:val="•"/>
      <w:lvlJc w:val="left"/>
      <w:pPr>
        <w:ind w:left="6243" w:hanging="314"/>
      </w:pPr>
      <w:rPr>
        <w:rFonts w:hint="default"/>
        <w:lang w:val="ru-RU" w:eastAsia="ru-RU" w:bidi="ru-RU"/>
      </w:rPr>
    </w:lvl>
    <w:lvl w:ilvl="6">
      <w:start w:val="0"/>
      <w:numFmt w:val="bullet"/>
      <w:lvlText w:val="•"/>
      <w:lvlJc w:val="left"/>
      <w:pPr>
        <w:ind w:left="7319" w:hanging="314"/>
      </w:pPr>
      <w:rPr>
        <w:rFonts w:hint="default"/>
        <w:lang w:val="ru-RU" w:eastAsia="ru-RU" w:bidi="ru-RU"/>
      </w:rPr>
    </w:lvl>
    <w:lvl w:ilvl="7">
      <w:start w:val="0"/>
      <w:numFmt w:val="bullet"/>
      <w:lvlText w:val="•"/>
      <w:lvlJc w:val="left"/>
      <w:pPr>
        <w:ind w:left="8396" w:hanging="314"/>
      </w:pPr>
      <w:rPr>
        <w:rFonts w:hint="default"/>
        <w:lang w:val="ru-RU" w:eastAsia="ru-RU" w:bidi="ru-RU"/>
      </w:rPr>
    </w:lvl>
    <w:lvl w:ilvl="8">
      <w:start w:val="0"/>
      <w:numFmt w:val="bullet"/>
      <w:lvlText w:val="•"/>
      <w:lvlJc w:val="left"/>
      <w:pPr>
        <w:ind w:left="9473" w:hanging="314"/>
      </w:pPr>
      <w:rPr>
        <w:rFonts w:hint="default"/>
        <w:lang w:val="ru-RU" w:eastAsia="ru-RU" w:bidi="ru-RU"/>
      </w:rPr>
    </w:lvl>
  </w:abstractNum>
  <w:abstractNum w:abstractNumId="34">
    <w:multiLevelType w:val="hybridMultilevel"/>
    <w:lvl w:ilvl="0">
      <w:start w:val="1"/>
      <w:numFmt w:val="decimal"/>
      <w:lvlText w:val="%1."/>
      <w:lvlJc w:val="left"/>
      <w:pPr>
        <w:ind w:left="852" w:hanging="300"/>
        <w:jc w:val="left"/>
      </w:pPr>
      <w:rPr>
        <w:rFonts w:hint="default" w:ascii="Times New Roman" w:hAnsi="Times New Roman" w:eastAsia="Times New Roman" w:cs="Times New Roman"/>
        <w:spacing w:val="-3"/>
        <w:w w:val="100"/>
        <w:sz w:val="24"/>
        <w:szCs w:val="24"/>
        <w:lang w:val="ru-RU" w:eastAsia="ru-RU" w:bidi="ru-RU"/>
      </w:rPr>
    </w:lvl>
    <w:lvl w:ilvl="1">
      <w:start w:val="0"/>
      <w:numFmt w:val="bullet"/>
      <w:lvlText w:val="•"/>
      <w:lvlJc w:val="left"/>
      <w:pPr>
        <w:ind w:left="1936" w:hanging="300"/>
      </w:pPr>
      <w:rPr>
        <w:rFonts w:hint="default"/>
        <w:lang w:val="ru-RU" w:eastAsia="ru-RU" w:bidi="ru-RU"/>
      </w:rPr>
    </w:lvl>
    <w:lvl w:ilvl="2">
      <w:start w:val="0"/>
      <w:numFmt w:val="bullet"/>
      <w:lvlText w:val="•"/>
      <w:lvlJc w:val="left"/>
      <w:pPr>
        <w:ind w:left="3013" w:hanging="300"/>
      </w:pPr>
      <w:rPr>
        <w:rFonts w:hint="default"/>
        <w:lang w:val="ru-RU" w:eastAsia="ru-RU" w:bidi="ru-RU"/>
      </w:rPr>
    </w:lvl>
    <w:lvl w:ilvl="3">
      <w:start w:val="0"/>
      <w:numFmt w:val="bullet"/>
      <w:lvlText w:val="•"/>
      <w:lvlJc w:val="left"/>
      <w:pPr>
        <w:ind w:left="4089" w:hanging="300"/>
      </w:pPr>
      <w:rPr>
        <w:rFonts w:hint="default"/>
        <w:lang w:val="ru-RU" w:eastAsia="ru-RU" w:bidi="ru-RU"/>
      </w:rPr>
    </w:lvl>
    <w:lvl w:ilvl="4">
      <w:start w:val="0"/>
      <w:numFmt w:val="bullet"/>
      <w:lvlText w:val="•"/>
      <w:lvlJc w:val="left"/>
      <w:pPr>
        <w:ind w:left="5166" w:hanging="300"/>
      </w:pPr>
      <w:rPr>
        <w:rFonts w:hint="default"/>
        <w:lang w:val="ru-RU" w:eastAsia="ru-RU" w:bidi="ru-RU"/>
      </w:rPr>
    </w:lvl>
    <w:lvl w:ilvl="5">
      <w:start w:val="0"/>
      <w:numFmt w:val="bullet"/>
      <w:lvlText w:val="•"/>
      <w:lvlJc w:val="left"/>
      <w:pPr>
        <w:ind w:left="6243" w:hanging="300"/>
      </w:pPr>
      <w:rPr>
        <w:rFonts w:hint="default"/>
        <w:lang w:val="ru-RU" w:eastAsia="ru-RU" w:bidi="ru-RU"/>
      </w:rPr>
    </w:lvl>
    <w:lvl w:ilvl="6">
      <w:start w:val="0"/>
      <w:numFmt w:val="bullet"/>
      <w:lvlText w:val="•"/>
      <w:lvlJc w:val="left"/>
      <w:pPr>
        <w:ind w:left="7319" w:hanging="300"/>
      </w:pPr>
      <w:rPr>
        <w:rFonts w:hint="default"/>
        <w:lang w:val="ru-RU" w:eastAsia="ru-RU" w:bidi="ru-RU"/>
      </w:rPr>
    </w:lvl>
    <w:lvl w:ilvl="7">
      <w:start w:val="0"/>
      <w:numFmt w:val="bullet"/>
      <w:lvlText w:val="•"/>
      <w:lvlJc w:val="left"/>
      <w:pPr>
        <w:ind w:left="8396" w:hanging="300"/>
      </w:pPr>
      <w:rPr>
        <w:rFonts w:hint="default"/>
        <w:lang w:val="ru-RU" w:eastAsia="ru-RU" w:bidi="ru-RU"/>
      </w:rPr>
    </w:lvl>
    <w:lvl w:ilvl="8">
      <w:start w:val="0"/>
      <w:numFmt w:val="bullet"/>
      <w:lvlText w:val="•"/>
      <w:lvlJc w:val="left"/>
      <w:pPr>
        <w:ind w:left="9473" w:hanging="300"/>
      </w:pPr>
      <w:rPr>
        <w:rFonts w:hint="default"/>
        <w:lang w:val="ru-RU" w:eastAsia="ru-RU" w:bidi="ru-RU"/>
      </w:rPr>
    </w:lvl>
  </w:abstractNum>
  <w:abstractNum w:abstractNumId="33">
    <w:multiLevelType w:val="hybridMultilevel"/>
    <w:lvl w:ilvl="0">
      <w:start w:val="1"/>
      <w:numFmt w:val="decimal"/>
      <w:lvlText w:val="%1."/>
      <w:lvlJc w:val="left"/>
      <w:pPr>
        <w:ind w:left="852" w:hanging="45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453"/>
      </w:pPr>
      <w:rPr>
        <w:rFonts w:hint="default"/>
        <w:lang w:val="ru-RU" w:eastAsia="ru-RU" w:bidi="ru-RU"/>
      </w:rPr>
    </w:lvl>
    <w:lvl w:ilvl="2">
      <w:start w:val="0"/>
      <w:numFmt w:val="bullet"/>
      <w:lvlText w:val="•"/>
      <w:lvlJc w:val="left"/>
      <w:pPr>
        <w:ind w:left="3013" w:hanging="453"/>
      </w:pPr>
      <w:rPr>
        <w:rFonts w:hint="default"/>
        <w:lang w:val="ru-RU" w:eastAsia="ru-RU" w:bidi="ru-RU"/>
      </w:rPr>
    </w:lvl>
    <w:lvl w:ilvl="3">
      <w:start w:val="0"/>
      <w:numFmt w:val="bullet"/>
      <w:lvlText w:val="•"/>
      <w:lvlJc w:val="left"/>
      <w:pPr>
        <w:ind w:left="4089" w:hanging="453"/>
      </w:pPr>
      <w:rPr>
        <w:rFonts w:hint="default"/>
        <w:lang w:val="ru-RU" w:eastAsia="ru-RU" w:bidi="ru-RU"/>
      </w:rPr>
    </w:lvl>
    <w:lvl w:ilvl="4">
      <w:start w:val="0"/>
      <w:numFmt w:val="bullet"/>
      <w:lvlText w:val="•"/>
      <w:lvlJc w:val="left"/>
      <w:pPr>
        <w:ind w:left="5166" w:hanging="453"/>
      </w:pPr>
      <w:rPr>
        <w:rFonts w:hint="default"/>
        <w:lang w:val="ru-RU" w:eastAsia="ru-RU" w:bidi="ru-RU"/>
      </w:rPr>
    </w:lvl>
    <w:lvl w:ilvl="5">
      <w:start w:val="0"/>
      <w:numFmt w:val="bullet"/>
      <w:lvlText w:val="•"/>
      <w:lvlJc w:val="left"/>
      <w:pPr>
        <w:ind w:left="6243" w:hanging="453"/>
      </w:pPr>
      <w:rPr>
        <w:rFonts w:hint="default"/>
        <w:lang w:val="ru-RU" w:eastAsia="ru-RU" w:bidi="ru-RU"/>
      </w:rPr>
    </w:lvl>
    <w:lvl w:ilvl="6">
      <w:start w:val="0"/>
      <w:numFmt w:val="bullet"/>
      <w:lvlText w:val="•"/>
      <w:lvlJc w:val="left"/>
      <w:pPr>
        <w:ind w:left="7319" w:hanging="453"/>
      </w:pPr>
      <w:rPr>
        <w:rFonts w:hint="default"/>
        <w:lang w:val="ru-RU" w:eastAsia="ru-RU" w:bidi="ru-RU"/>
      </w:rPr>
    </w:lvl>
    <w:lvl w:ilvl="7">
      <w:start w:val="0"/>
      <w:numFmt w:val="bullet"/>
      <w:lvlText w:val="•"/>
      <w:lvlJc w:val="left"/>
      <w:pPr>
        <w:ind w:left="8396" w:hanging="453"/>
      </w:pPr>
      <w:rPr>
        <w:rFonts w:hint="default"/>
        <w:lang w:val="ru-RU" w:eastAsia="ru-RU" w:bidi="ru-RU"/>
      </w:rPr>
    </w:lvl>
    <w:lvl w:ilvl="8">
      <w:start w:val="0"/>
      <w:numFmt w:val="bullet"/>
      <w:lvlText w:val="•"/>
      <w:lvlJc w:val="left"/>
      <w:pPr>
        <w:ind w:left="9473" w:hanging="453"/>
      </w:pPr>
      <w:rPr>
        <w:rFonts w:hint="default"/>
        <w:lang w:val="ru-RU" w:eastAsia="ru-RU" w:bidi="ru-RU"/>
      </w:rPr>
    </w:lvl>
  </w:abstractNum>
  <w:abstractNum w:abstractNumId="32">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31">
    <w:multiLevelType w:val="hybridMultilevel"/>
    <w:lvl w:ilvl="0">
      <w:start w:val="1"/>
      <w:numFmt w:val="decimal"/>
      <w:lvlText w:val="%1)"/>
      <w:lvlJc w:val="left"/>
      <w:pPr>
        <w:ind w:left="852" w:hanging="305"/>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05"/>
      </w:pPr>
      <w:rPr>
        <w:rFonts w:hint="default"/>
        <w:lang w:val="ru-RU" w:eastAsia="ru-RU" w:bidi="ru-RU"/>
      </w:rPr>
    </w:lvl>
    <w:lvl w:ilvl="2">
      <w:start w:val="0"/>
      <w:numFmt w:val="bullet"/>
      <w:lvlText w:val="•"/>
      <w:lvlJc w:val="left"/>
      <w:pPr>
        <w:ind w:left="3013" w:hanging="305"/>
      </w:pPr>
      <w:rPr>
        <w:rFonts w:hint="default"/>
        <w:lang w:val="ru-RU" w:eastAsia="ru-RU" w:bidi="ru-RU"/>
      </w:rPr>
    </w:lvl>
    <w:lvl w:ilvl="3">
      <w:start w:val="0"/>
      <w:numFmt w:val="bullet"/>
      <w:lvlText w:val="•"/>
      <w:lvlJc w:val="left"/>
      <w:pPr>
        <w:ind w:left="4089" w:hanging="305"/>
      </w:pPr>
      <w:rPr>
        <w:rFonts w:hint="default"/>
        <w:lang w:val="ru-RU" w:eastAsia="ru-RU" w:bidi="ru-RU"/>
      </w:rPr>
    </w:lvl>
    <w:lvl w:ilvl="4">
      <w:start w:val="0"/>
      <w:numFmt w:val="bullet"/>
      <w:lvlText w:val="•"/>
      <w:lvlJc w:val="left"/>
      <w:pPr>
        <w:ind w:left="5166" w:hanging="305"/>
      </w:pPr>
      <w:rPr>
        <w:rFonts w:hint="default"/>
        <w:lang w:val="ru-RU" w:eastAsia="ru-RU" w:bidi="ru-RU"/>
      </w:rPr>
    </w:lvl>
    <w:lvl w:ilvl="5">
      <w:start w:val="0"/>
      <w:numFmt w:val="bullet"/>
      <w:lvlText w:val="•"/>
      <w:lvlJc w:val="left"/>
      <w:pPr>
        <w:ind w:left="6243" w:hanging="305"/>
      </w:pPr>
      <w:rPr>
        <w:rFonts w:hint="default"/>
        <w:lang w:val="ru-RU" w:eastAsia="ru-RU" w:bidi="ru-RU"/>
      </w:rPr>
    </w:lvl>
    <w:lvl w:ilvl="6">
      <w:start w:val="0"/>
      <w:numFmt w:val="bullet"/>
      <w:lvlText w:val="•"/>
      <w:lvlJc w:val="left"/>
      <w:pPr>
        <w:ind w:left="7319" w:hanging="305"/>
      </w:pPr>
      <w:rPr>
        <w:rFonts w:hint="default"/>
        <w:lang w:val="ru-RU" w:eastAsia="ru-RU" w:bidi="ru-RU"/>
      </w:rPr>
    </w:lvl>
    <w:lvl w:ilvl="7">
      <w:start w:val="0"/>
      <w:numFmt w:val="bullet"/>
      <w:lvlText w:val="•"/>
      <w:lvlJc w:val="left"/>
      <w:pPr>
        <w:ind w:left="8396" w:hanging="305"/>
      </w:pPr>
      <w:rPr>
        <w:rFonts w:hint="default"/>
        <w:lang w:val="ru-RU" w:eastAsia="ru-RU" w:bidi="ru-RU"/>
      </w:rPr>
    </w:lvl>
    <w:lvl w:ilvl="8">
      <w:start w:val="0"/>
      <w:numFmt w:val="bullet"/>
      <w:lvlText w:val="•"/>
      <w:lvlJc w:val="left"/>
      <w:pPr>
        <w:ind w:left="9473" w:hanging="305"/>
      </w:pPr>
      <w:rPr>
        <w:rFonts w:hint="default"/>
        <w:lang w:val="ru-RU" w:eastAsia="ru-RU" w:bidi="ru-RU"/>
      </w:rPr>
    </w:lvl>
  </w:abstractNum>
  <w:abstractNum w:abstractNumId="30">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29">
    <w:multiLevelType w:val="hybridMultilevel"/>
    <w:lvl w:ilvl="0">
      <w:start w:val="1"/>
      <w:numFmt w:val="decimal"/>
      <w:lvlText w:val="%1."/>
      <w:lvlJc w:val="left"/>
      <w:pPr>
        <w:ind w:left="852" w:hanging="286"/>
        <w:jc w:val="left"/>
      </w:pPr>
      <w:rPr>
        <w:rFonts w:hint="default" w:ascii="Times New Roman" w:hAnsi="Times New Roman" w:eastAsia="Times New Roman" w:cs="Times New Roman"/>
        <w:spacing w:val="-16"/>
        <w:w w:val="100"/>
        <w:sz w:val="24"/>
        <w:szCs w:val="24"/>
        <w:lang w:val="ru-RU" w:eastAsia="ru-RU" w:bidi="ru-RU"/>
      </w:rPr>
    </w:lvl>
    <w:lvl w:ilvl="1">
      <w:start w:val="0"/>
      <w:numFmt w:val="bullet"/>
      <w:lvlText w:val="•"/>
      <w:lvlJc w:val="left"/>
      <w:pPr>
        <w:ind w:left="1936" w:hanging="286"/>
      </w:pPr>
      <w:rPr>
        <w:rFonts w:hint="default"/>
        <w:lang w:val="ru-RU" w:eastAsia="ru-RU" w:bidi="ru-RU"/>
      </w:rPr>
    </w:lvl>
    <w:lvl w:ilvl="2">
      <w:start w:val="0"/>
      <w:numFmt w:val="bullet"/>
      <w:lvlText w:val="•"/>
      <w:lvlJc w:val="left"/>
      <w:pPr>
        <w:ind w:left="3013" w:hanging="286"/>
      </w:pPr>
      <w:rPr>
        <w:rFonts w:hint="default"/>
        <w:lang w:val="ru-RU" w:eastAsia="ru-RU" w:bidi="ru-RU"/>
      </w:rPr>
    </w:lvl>
    <w:lvl w:ilvl="3">
      <w:start w:val="0"/>
      <w:numFmt w:val="bullet"/>
      <w:lvlText w:val="•"/>
      <w:lvlJc w:val="left"/>
      <w:pPr>
        <w:ind w:left="4089" w:hanging="286"/>
      </w:pPr>
      <w:rPr>
        <w:rFonts w:hint="default"/>
        <w:lang w:val="ru-RU" w:eastAsia="ru-RU" w:bidi="ru-RU"/>
      </w:rPr>
    </w:lvl>
    <w:lvl w:ilvl="4">
      <w:start w:val="0"/>
      <w:numFmt w:val="bullet"/>
      <w:lvlText w:val="•"/>
      <w:lvlJc w:val="left"/>
      <w:pPr>
        <w:ind w:left="5166" w:hanging="286"/>
      </w:pPr>
      <w:rPr>
        <w:rFonts w:hint="default"/>
        <w:lang w:val="ru-RU" w:eastAsia="ru-RU" w:bidi="ru-RU"/>
      </w:rPr>
    </w:lvl>
    <w:lvl w:ilvl="5">
      <w:start w:val="0"/>
      <w:numFmt w:val="bullet"/>
      <w:lvlText w:val="•"/>
      <w:lvlJc w:val="left"/>
      <w:pPr>
        <w:ind w:left="6243" w:hanging="286"/>
      </w:pPr>
      <w:rPr>
        <w:rFonts w:hint="default"/>
        <w:lang w:val="ru-RU" w:eastAsia="ru-RU" w:bidi="ru-RU"/>
      </w:rPr>
    </w:lvl>
    <w:lvl w:ilvl="6">
      <w:start w:val="0"/>
      <w:numFmt w:val="bullet"/>
      <w:lvlText w:val="•"/>
      <w:lvlJc w:val="left"/>
      <w:pPr>
        <w:ind w:left="7319" w:hanging="286"/>
      </w:pPr>
      <w:rPr>
        <w:rFonts w:hint="default"/>
        <w:lang w:val="ru-RU" w:eastAsia="ru-RU" w:bidi="ru-RU"/>
      </w:rPr>
    </w:lvl>
    <w:lvl w:ilvl="7">
      <w:start w:val="0"/>
      <w:numFmt w:val="bullet"/>
      <w:lvlText w:val="•"/>
      <w:lvlJc w:val="left"/>
      <w:pPr>
        <w:ind w:left="8396" w:hanging="286"/>
      </w:pPr>
      <w:rPr>
        <w:rFonts w:hint="default"/>
        <w:lang w:val="ru-RU" w:eastAsia="ru-RU" w:bidi="ru-RU"/>
      </w:rPr>
    </w:lvl>
    <w:lvl w:ilvl="8">
      <w:start w:val="0"/>
      <w:numFmt w:val="bullet"/>
      <w:lvlText w:val="•"/>
      <w:lvlJc w:val="left"/>
      <w:pPr>
        <w:ind w:left="9473" w:hanging="286"/>
      </w:pPr>
      <w:rPr>
        <w:rFonts w:hint="default"/>
        <w:lang w:val="ru-RU" w:eastAsia="ru-RU" w:bidi="ru-RU"/>
      </w:rPr>
    </w:lvl>
  </w:abstractNum>
  <w:abstractNum w:abstractNumId="28">
    <w:multiLevelType w:val="hybridMultilevel"/>
    <w:lvl w:ilvl="0">
      <w:start w:val="1"/>
      <w:numFmt w:val="decimal"/>
      <w:lvlText w:val="%1."/>
      <w:lvlJc w:val="left"/>
      <w:pPr>
        <w:ind w:left="852" w:hanging="372"/>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72"/>
      </w:pPr>
      <w:rPr>
        <w:rFonts w:hint="default"/>
        <w:lang w:val="ru-RU" w:eastAsia="ru-RU" w:bidi="ru-RU"/>
      </w:rPr>
    </w:lvl>
    <w:lvl w:ilvl="2">
      <w:start w:val="0"/>
      <w:numFmt w:val="bullet"/>
      <w:lvlText w:val="•"/>
      <w:lvlJc w:val="left"/>
      <w:pPr>
        <w:ind w:left="3013" w:hanging="372"/>
      </w:pPr>
      <w:rPr>
        <w:rFonts w:hint="default"/>
        <w:lang w:val="ru-RU" w:eastAsia="ru-RU" w:bidi="ru-RU"/>
      </w:rPr>
    </w:lvl>
    <w:lvl w:ilvl="3">
      <w:start w:val="0"/>
      <w:numFmt w:val="bullet"/>
      <w:lvlText w:val="•"/>
      <w:lvlJc w:val="left"/>
      <w:pPr>
        <w:ind w:left="4089" w:hanging="372"/>
      </w:pPr>
      <w:rPr>
        <w:rFonts w:hint="default"/>
        <w:lang w:val="ru-RU" w:eastAsia="ru-RU" w:bidi="ru-RU"/>
      </w:rPr>
    </w:lvl>
    <w:lvl w:ilvl="4">
      <w:start w:val="0"/>
      <w:numFmt w:val="bullet"/>
      <w:lvlText w:val="•"/>
      <w:lvlJc w:val="left"/>
      <w:pPr>
        <w:ind w:left="5166" w:hanging="372"/>
      </w:pPr>
      <w:rPr>
        <w:rFonts w:hint="default"/>
        <w:lang w:val="ru-RU" w:eastAsia="ru-RU" w:bidi="ru-RU"/>
      </w:rPr>
    </w:lvl>
    <w:lvl w:ilvl="5">
      <w:start w:val="0"/>
      <w:numFmt w:val="bullet"/>
      <w:lvlText w:val="•"/>
      <w:lvlJc w:val="left"/>
      <w:pPr>
        <w:ind w:left="6243" w:hanging="372"/>
      </w:pPr>
      <w:rPr>
        <w:rFonts w:hint="default"/>
        <w:lang w:val="ru-RU" w:eastAsia="ru-RU" w:bidi="ru-RU"/>
      </w:rPr>
    </w:lvl>
    <w:lvl w:ilvl="6">
      <w:start w:val="0"/>
      <w:numFmt w:val="bullet"/>
      <w:lvlText w:val="•"/>
      <w:lvlJc w:val="left"/>
      <w:pPr>
        <w:ind w:left="7319" w:hanging="372"/>
      </w:pPr>
      <w:rPr>
        <w:rFonts w:hint="default"/>
        <w:lang w:val="ru-RU" w:eastAsia="ru-RU" w:bidi="ru-RU"/>
      </w:rPr>
    </w:lvl>
    <w:lvl w:ilvl="7">
      <w:start w:val="0"/>
      <w:numFmt w:val="bullet"/>
      <w:lvlText w:val="•"/>
      <w:lvlJc w:val="left"/>
      <w:pPr>
        <w:ind w:left="8396" w:hanging="372"/>
      </w:pPr>
      <w:rPr>
        <w:rFonts w:hint="default"/>
        <w:lang w:val="ru-RU" w:eastAsia="ru-RU" w:bidi="ru-RU"/>
      </w:rPr>
    </w:lvl>
    <w:lvl w:ilvl="8">
      <w:start w:val="0"/>
      <w:numFmt w:val="bullet"/>
      <w:lvlText w:val="•"/>
      <w:lvlJc w:val="left"/>
      <w:pPr>
        <w:ind w:left="9473" w:hanging="372"/>
      </w:pPr>
      <w:rPr>
        <w:rFonts w:hint="default"/>
        <w:lang w:val="ru-RU" w:eastAsia="ru-RU" w:bidi="ru-RU"/>
      </w:rPr>
    </w:lvl>
  </w:abstractNum>
  <w:abstractNum w:abstractNumId="27">
    <w:multiLevelType w:val="hybridMultilevel"/>
    <w:lvl w:ilvl="0">
      <w:start w:val="1"/>
      <w:numFmt w:val="decimal"/>
      <w:lvlText w:val="%1."/>
      <w:lvlJc w:val="left"/>
      <w:pPr>
        <w:ind w:left="852" w:hanging="240"/>
        <w:jc w:val="left"/>
      </w:pPr>
      <w:rPr>
        <w:rFonts w:hint="default"/>
        <w:spacing w:val="-8"/>
        <w:w w:val="100"/>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26">
    <w:multiLevelType w:val="hybridMultilevel"/>
    <w:lvl w:ilvl="0">
      <w:start w:val="1"/>
      <w:numFmt w:val="decimal"/>
      <w:lvlText w:val="%1."/>
      <w:lvlJc w:val="left"/>
      <w:pPr>
        <w:ind w:left="852" w:hanging="240"/>
        <w:jc w:val="left"/>
      </w:pPr>
      <w:rPr>
        <w:rFonts w:hint="default" w:ascii="Times New Roman" w:hAnsi="Times New Roman" w:eastAsia="Times New Roman" w:cs="Times New Roman"/>
        <w:spacing w:val="-8"/>
        <w:w w:val="100"/>
        <w:sz w:val="24"/>
        <w:szCs w:val="24"/>
        <w:lang w:val="ru-RU" w:eastAsia="ru-RU" w:bidi="ru-RU"/>
      </w:rPr>
    </w:lvl>
    <w:lvl w:ilvl="1">
      <w:start w:val="0"/>
      <w:numFmt w:val="bullet"/>
      <w:lvlText w:val="•"/>
      <w:lvlJc w:val="left"/>
      <w:pPr>
        <w:ind w:left="1936" w:hanging="240"/>
      </w:pPr>
      <w:rPr>
        <w:rFonts w:hint="default"/>
        <w:lang w:val="ru-RU" w:eastAsia="ru-RU" w:bidi="ru-RU"/>
      </w:rPr>
    </w:lvl>
    <w:lvl w:ilvl="2">
      <w:start w:val="0"/>
      <w:numFmt w:val="bullet"/>
      <w:lvlText w:val="•"/>
      <w:lvlJc w:val="left"/>
      <w:pPr>
        <w:ind w:left="3013" w:hanging="240"/>
      </w:pPr>
      <w:rPr>
        <w:rFonts w:hint="default"/>
        <w:lang w:val="ru-RU" w:eastAsia="ru-RU" w:bidi="ru-RU"/>
      </w:rPr>
    </w:lvl>
    <w:lvl w:ilvl="3">
      <w:start w:val="0"/>
      <w:numFmt w:val="bullet"/>
      <w:lvlText w:val="•"/>
      <w:lvlJc w:val="left"/>
      <w:pPr>
        <w:ind w:left="4089" w:hanging="240"/>
      </w:pPr>
      <w:rPr>
        <w:rFonts w:hint="default"/>
        <w:lang w:val="ru-RU" w:eastAsia="ru-RU" w:bidi="ru-RU"/>
      </w:rPr>
    </w:lvl>
    <w:lvl w:ilvl="4">
      <w:start w:val="0"/>
      <w:numFmt w:val="bullet"/>
      <w:lvlText w:val="•"/>
      <w:lvlJc w:val="left"/>
      <w:pPr>
        <w:ind w:left="5166" w:hanging="240"/>
      </w:pPr>
      <w:rPr>
        <w:rFonts w:hint="default"/>
        <w:lang w:val="ru-RU" w:eastAsia="ru-RU" w:bidi="ru-RU"/>
      </w:rPr>
    </w:lvl>
    <w:lvl w:ilvl="5">
      <w:start w:val="0"/>
      <w:numFmt w:val="bullet"/>
      <w:lvlText w:val="•"/>
      <w:lvlJc w:val="left"/>
      <w:pPr>
        <w:ind w:left="6243" w:hanging="240"/>
      </w:pPr>
      <w:rPr>
        <w:rFonts w:hint="default"/>
        <w:lang w:val="ru-RU" w:eastAsia="ru-RU" w:bidi="ru-RU"/>
      </w:rPr>
    </w:lvl>
    <w:lvl w:ilvl="6">
      <w:start w:val="0"/>
      <w:numFmt w:val="bullet"/>
      <w:lvlText w:val="•"/>
      <w:lvlJc w:val="left"/>
      <w:pPr>
        <w:ind w:left="7319" w:hanging="240"/>
      </w:pPr>
      <w:rPr>
        <w:rFonts w:hint="default"/>
        <w:lang w:val="ru-RU" w:eastAsia="ru-RU" w:bidi="ru-RU"/>
      </w:rPr>
    </w:lvl>
    <w:lvl w:ilvl="7">
      <w:start w:val="0"/>
      <w:numFmt w:val="bullet"/>
      <w:lvlText w:val="•"/>
      <w:lvlJc w:val="left"/>
      <w:pPr>
        <w:ind w:left="8396" w:hanging="240"/>
      </w:pPr>
      <w:rPr>
        <w:rFonts w:hint="default"/>
        <w:lang w:val="ru-RU" w:eastAsia="ru-RU" w:bidi="ru-RU"/>
      </w:rPr>
    </w:lvl>
    <w:lvl w:ilvl="8">
      <w:start w:val="0"/>
      <w:numFmt w:val="bullet"/>
      <w:lvlText w:val="•"/>
      <w:lvlJc w:val="left"/>
      <w:pPr>
        <w:ind w:left="9473" w:hanging="240"/>
      </w:pPr>
      <w:rPr>
        <w:rFonts w:hint="default"/>
        <w:lang w:val="ru-RU" w:eastAsia="ru-RU" w:bidi="ru-RU"/>
      </w:rPr>
    </w:lvl>
  </w:abstractNum>
  <w:abstractNum w:abstractNumId="25">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5"/>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24">
    <w:multiLevelType w:val="hybridMultilevel"/>
    <w:lvl w:ilvl="0">
      <w:start w:val="1"/>
      <w:numFmt w:val="decimal"/>
      <w:lvlText w:val="%1."/>
      <w:lvlJc w:val="left"/>
      <w:pPr>
        <w:ind w:left="1561"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566" w:hanging="281"/>
      </w:pPr>
      <w:rPr>
        <w:rFonts w:hint="default"/>
        <w:lang w:val="ru-RU" w:eastAsia="ru-RU" w:bidi="ru-RU"/>
      </w:rPr>
    </w:lvl>
    <w:lvl w:ilvl="2">
      <w:start w:val="0"/>
      <w:numFmt w:val="bullet"/>
      <w:lvlText w:val="•"/>
      <w:lvlJc w:val="left"/>
      <w:pPr>
        <w:ind w:left="3573" w:hanging="281"/>
      </w:pPr>
      <w:rPr>
        <w:rFonts w:hint="default"/>
        <w:lang w:val="ru-RU" w:eastAsia="ru-RU" w:bidi="ru-RU"/>
      </w:rPr>
    </w:lvl>
    <w:lvl w:ilvl="3">
      <w:start w:val="0"/>
      <w:numFmt w:val="bullet"/>
      <w:lvlText w:val="•"/>
      <w:lvlJc w:val="left"/>
      <w:pPr>
        <w:ind w:left="4579" w:hanging="281"/>
      </w:pPr>
      <w:rPr>
        <w:rFonts w:hint="default"/>
        <w:lang w:val="ru-RU" w:eastAsia="ru-RU" w:bidi="ru-RU"/>
      </w:rPr>
    </w:lvl>
    <w:lvl w:ilvl="4">
      <w:start w:val="0"/>
      <w:numFmt w:val="bullet"/>
      <w:lvlText w:val="•"/>
      <w:lvlJc w:val="left"/>
      <w:pPr>
        <w:ind w:left="5586" w:hanging="281"/>
      </w:pPr>
      <w:rPr>
        <w:rFonts w:hint="default"/>
        <w:lang w:val="ru-RU" w:eastAsia="ru-RU" w:bidi="ru-RU"/>
      </w:rPr>
    </w:lvl>
    <w:lvl w:ilvl="5">
      <w:start w:val="0"/>
      <w:numFmt w:val="bullet"/>
      <w:lvlText w:val="•"/>
      <w:lvlJc w:val="left"/>
      <w:pPr>
        <w:ind w:left="6593" w:hanging="281"/>
      </w:pPr>
      <w:rPr>
        <w:rFonts w:hint="default"/>
        <w:lang w:val="ru-RU" w:eastAsia="ru-RU" w:bidi="ru-RU"/>
      </w:rPr>
    </w:lvl>
    <w:lvl w:ilvl="6">
      <w:start w:val="0"/>
      <w:numFmt w:val="bullet"/>
      <w:lvlText w:val="•"/>
      <w:lvlJc w:val="left"/>
      <w:pPr>
        <w:ind w:left="7599" w:hanging="281"/>
      </w:pPr>
      <w:rPr>
        <w:rFonts w:hint="default"/>
        <w:lang w:val="ru-RU" w:eastAsia="ru-RU" w:bidi="ru-RU"/>
      </w:rPr>
    </w:lvl>
    <w:lvl w:ilvl="7">
      <w:start w:val="0"/>
      <w:numFmt w:val="bullet"/>
      <w:lvlText w:val="•"/>
      <w:lvlJc w:val="left"/>
      <w:pPr>
        <w:ind w:left="8606" w:hanging="281"/>
      </w:pPr>
      <w:rPr>
        <w:rFonts w:hint="default"/>
        <w:lang w:val="ru-RU" w:eastAsia="ru-RU" w:bidi="ru-RU"/>
      </w:rPr>
    </w:lvl>
    <w:lvl w:ilvl="8">
      <w:start w:val="0"/>
      <w:numFmt w:val="bullet"/>
      <w:lvlText w:val="•"/>
      <w:lvlJc w:val="left"/>
      <w:pPr>
        <w:ind w:left="9613" w:hanging="281"/>
      </w:pPr>
      <w:rPr>
        <w:rFonts w:hint="default"/>
        <w:lang w:val="ru-RU" w:eastAsia="ru-RU" w:bidi="ru-RU"/>
      </w:rPr>
    </w:lvl>
  </w:abstractNum>
  <w:abstractNum w:abstractNumId="23">
    <w:multiLevelType w:val="hybridMultilevel"/>
    <w:lvl w:ilvl="0">
      <w:start w:val="1"/>
      <w:numFmt w:val="decimal"/>
      <w:lvlText w:val="%1."/>
      <w:lvlJc w:val="left"/>
      <w:pPr>
        <w:ind w:left="852" w:hanging="283"/>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3"/>
      </w:pPr>
      <w:rPr>
        <w:rFonts w:hint="default"/>
        <w:lang w:val="ru-RU" w:eastAsia="ru-RU" w:bidi="ru-RU"/>
      </w:rPr>
    </w:lvl>
    <w:lvl w:ilvl="2">
      <w:start w:val="0"/>
      <w:numFmt w:val="bullet"/>
      <w:lvlText w:val="•"/>
      <w:lvlJc w:val="left"/>
      <w:pPr>
        <w:ind w:left="3013" w:hanging="283"/>
      </w:pPr>
      <w:rPr>
        <w:rFonts w:hint="default"/>
        <w:lang w:val="ru-RU" w:eastAsia="ru-RU" w:bidi="ru-RU"/>
      </w:rPr>
    </w:lvl>
    <w:lvl w:ilvl="3">
      <w:start w:val="0"/>
      <w:numFmt w:val="bullet"/>
      <w:lvlText w:val="•"/>
      <w:lvlJc w:val="left"/>
      <w:pPr>
        <w:ind w:left="4089" w:hanging="283"/>
      </w:pPr>
      <w:rPr>
        <w:rFonts w:hint="default"/>
        <w:lang w:val="ru-RU" w:eastAsia="ru-RU" w:bidi="ru-RU"/>
      </w:rPr>
    </w:lvl>
    <w:lvl w:ilvl="4">
      <w:start w:val="0"/>
      <w:numFmt w:val="bullet"/>
      <w:lvlText w:val="•"/>
      <w:lvlJc w:val="left"/>
      <w:pPr>
        <w:ind w:left="5166" w:hanging="283"/>
      </w:pPr>
      <w:rPr>
        <w:rFonts w:hint="default"/>
        <w:lang w:val="ru-RU" w:eastAsia="ru-RU" w:bidi="ru-RU"/>
      </w:rPr>
    </w:lvl>
    <w:lvl w:ilvl="5">
      <w:start w:val="0"/>
      <w:numFmt w:val="bullet"/>
      <w:lvlText w:val="•"/>
      <w:lvlJc w:val="left"/>
      <w:pPr>
        <w:ind w:left="6243" w:hanging="283"/>
      </w:pPr>
      <w:rPr>
        <w:rFonts w:hint="default"/>
        <w:lang w:val="ru-RU" w:eastAsia="ru-RU" w:bidi="ru-RU"/>
      </w:rPr>
    </w:lvl>
    <w:lvl w:ilvl="6">
      <w:start w:val="0"/>
      <w:numFmt w:val="bullet"/>
      <w:lvlText w:val="•"/>
      <w:lvlJc w:val="left"/>
      <w:pPr>
        <w:ind w:left="7319" w:hanging="283"/>
      </w:pPr>
      <w:rPr>
        <w:rFonts w:hint="default"/>
        <w:lang w:val="ru-RU" w:eastAsia="ru-RU" w:bidi="ru-RU"/>
      </w:rPr>
    </w:lvl>
    <w:lvl w:ilvl="7">
      <w:start w:val="0"/>
      <w:numFmt w:val="bullet"/>
      <w:lvlText w:val="•"/>
      <w:lvlJc w:val="left"/>
      <w:pPr>
        <w:ind w:left="8396" w:hanging="283"/>
      </w:pPr>
      <w:rPr>
        <w:rFonts w:hint="default"/>
        <w:lang w:val="ru-RU" w:eastAsia="ru-RU" w:bidi="ru-RU"/>
      </w:rPr>
    </w:lvl>
    <w:lvl w:ilvl="8">
      <w:start w:val="0"/>
      <w:numFmt w:val="bullet"/>
      <w:lvlText w:val="•"/>
      <w:lvlJc w:val="left"/>
      <w:pPr>
        <w:ind w:left="9473" w:hanging="283"/>
      </w:pPr>
      <w:rPr>
        <w:rFonts w:hint="default"/>
        <w:lang w:val="ru-RU" w:eastAsia="ru-RU" w:bidi="ru-RU"/>
      </w:rPr>
    </w:lvl>
  </w:abstractNum>
  <w:abstractNum w:abstractNumId="22">
    <w:multiLevelType w:val="hybridMultilevel"/>
    <w:lvl w:ilvl="0">
      <w:start w:val="2"/>
      <w:numFmt w:val="decimal"/>
      <w:lvlText w:val="%1."/>
      <w:lvlJc w:val="left"/>
      <w:pPr>
        <w:ind w:left="852" w:hanging="269"/>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69"/>
      </w:pPr>
      <w:rPr>
        <w:rFonts w:hint="default"/>
        <w:lang w:val="ru-RU" w:eastAsia="ru-RU" w:bidi="ru-RU"/>
      </w:rPr>
    </w:lvl>
    <w:lvl w:ilvl="2">
      <w:start w:val="0"/>
      <w:numFmt w:val="bullet"/>
      <w:lvlText w:val="•"/>
      <w:lvlJc w:val="left"/>
      <w:pPr>
        <w:ind w:left="3013" w:hanging="269"/>
      </w:pPr>
      <w:rPr>
        <w:rFonts w:hint="default"/>
        <w:lang w:val="ru-RU" w:eastAsia="ru-RU" w:bidi="ru-RU"/>
      </w:rPr>
    </w:lvl>
    <w:lvl w:ilvl="3">
      <w:start w:val="0"/>
      <w:numFmt w:val="bullet"/>
      <w:lvlText w:val="•"/>
      <w:lvlJc w:val="left"/>
      <w:pPr>
        <w:ind w:left="4089" w:hanging="269"/>
      </w:pPr>
      <w:rPr>
        <w:rFonts w:hint="default"/>
        <w:lang w:val="ru-RU" w:eastAsia="ru-RU" w:bidi="ru-RU"/>
      </w:rPr>
    </w:lvl>
    <w:lvl w:ilvl="4">
      <w:start w:val="0"/>
      <w:numFmt w:val="bullet"/>
      <w:lvlText w:val="•"/>
      <w:lvlJc w:val="left"/>
      <w:pPr>
        <w:ind w:left="5166" w:hanging="269"/>
      </w:pPr>
      <w:rPr>
        <w:rFonts w:hint="default"/>
        <w:lang w:val="ru-RU" w:eastAsia="ru-RU" w:bidi="ru-RU"/>
      </w:rPr>
    </w:lvl>
    <w:lvl w:ilvl="5">
      <w:start w:val="0"/>
      <w:numFmt w:val="bullet"/>
      <w:lvlText w:val="•"/>
      <w:lvlJc w:val="left"/>
      <w:pPr>
        <w:ind w:left="6243" w:hanging="269"/>
      </w:pPr>
      <w:rPr>
        <w:rFonts w:hint="default"/>
        <w:lang w:val="ru-RU" w:eastAsia="ru-RU" w:bidi="ru-RU"/>
      </w:rPr>
    </w:lvl>
    <w:lvl w:ilvl="6">
      <w:start w:val="0"/>
      <w:numFmt w:val="bullet"/>
      <w:lvlText w:val="•"/>
      <w:lvlJc w:val="left"/>
      <w:pPr>
        <w:ind w:left="7319" w:hanging="269"/>
      </w:pPr>
      <w:rPr>
        <w:rFonts w:hint="default"/>
        <w:lang w:val="ru-RU" w:eastAsia="ru-RU" w:bidi="ru-RU"/>
      </w:rPr>
    </w:lvl>
    <w:lvl w:ilvl="7">
      <w:start w:val="0"/>
      <w:numFmt w:val="bullet"/>
      <w:lvlText w:val="•"/>
      <w:lvlJc w:val="left"/>
      <w:pPr>
        <w:ind w:left="8396" w:hanging="269"/>
      </w:pPr>
      <w:rPr>
        <w:rFonts w:hint="default"/>
        <w:lang w:val="ru-RU" w:eastAsia="ru-RU" w:bidi="ru-RU"/>
      </w:rPr>
    </w:lvl>
    <w:lvl w:ilvl="8">
      <w:start w:val="0"/>
      <w:numFmt w:val="bullet"/>
      <w:lvlText w:val="•"/>
      <w:lvlJc w:val="left"/>
      <w:pPr>
        <w:ind w:left="9473" w:hanging="269"/>
      </w:pPr>
      <w:rPr>
        <w:rFonts w:hint="default"/>
        <w:lang w:val="ru-RU" w:eastAsia="ru-RU" w:bidi="ru-RU"/>
      </w:rPr>
    </w:lvl>
  </w:abstractNum>
  <w:abstractNum w:abstractNumId="21">
    <w:multiLevelType w:val="hybridMultilevel"/>
    <w:lvl w:ilvl="0">
      <w:start w:val="1"/>
      <w:numFmt w:val="decimal"/>
      <w:lvlText w:val="%1."/>
      <w:lvlJc w:val="left"/>
      <w:pPr>
        <w:ind w:left="852" w:hanging="262"/>
        <w:jc w:val="left"/>
      </w:pPr>
      <w:rPr>
        <w:rFonts w:hint="default" w:ascii="Times New Roman" w:hAnsi="Times New Roman" w:eastAsia="Times New Roman" w:cs="Times New Roman"/>
        <w:w w:val="100"/>
        <w:sz w:val="24"/>
        <w:szCs w:val="24"/>
        <w:lang w:val="ru-RU" w:eastAsia="ru-RU" w:bidi="ru-RU"/>
      </w:rPr>
    </w:lvl>
    <w:lvl w:ilvl="1">
      <w:start w:val="0"/>
      <w:numFmt w:val="bullet"/>
      <w:lvlText w:val="•"/>
      <w:lvlJc w:val="left"/>
      <w:pPr>
        <w:ind w:left="1936" w:hanging="262"/>
      </w:pPr>
      <w:rPr>
        <w:rFonts w:hint="default"/>
        <w:lang w:val="ru-RU" w:eastAsia="ru-RU" w:bidi="ru-RU"/>
      </w:rPr>
    </w:lvl>
    <w:lvl w:ilvl="2">
      <w:start w:val="0"/>
      <w:numFmt w:val="bullet"/>
      <w:lvlText w:val="•"/>
      <w:lvlJc w:val="left"/>
      <w:pPr>
        <w:ind w:left="3013" w:hanging="262"/>
      </w:pPr>
      <w:rPr>
        <w:rFonts w:hint="default"/>
        <w:lang w:val="ru-RU" w:eastAsia="ru-RU" w:bidi="ru-RU"/>
      </w:rPr>
    </w:lvl>
    <w:lvl w:ilvl="3">
      <w:start w:val="0"/>
      <w:numFmt w:val="bullet"/>
      <w:lvlText w:val="•"/>
      <w:lvlJc w:val="left"/>
      <w:pPr>
        <w:ind w:left="4089" w:hanging="262"/>
      </w:pPr>
      <w:rPr>
        <w:rFonts w:hint="default"/>
        <w:lang w:val="ru-RU" w:eastAsia="ru-RU" w:bidi="ru-RU"/>
      </w:rPr>
    </w:lvl>
    <w:lvl w:ilvl="4">
      <w:start w:val="0"/>
      <w:numFmt w:val="bullet"/>
      <w:lvlText w:val="•"/>
      <w:lvlJc w:val="left"/>
      <w:pPr>
        <w:ind w:left="5166" w:hanging="262"/>
      </w:pPr>
      <w:rPr>
        <w:rFonts w:hint="default"/>
        <w:lang w:val="ru-RU" w:eastAsia="ru-RU" w:bidi="ru-RU"/>
      </w:rPr>
    </w:lvl>
    <w:lvl w:ilvl="5">
      <w:start w:val="0"/>
      <w:numFmt w:val="bullet"/>
      <w:lvlText w:val="•"/>
      <w:lvlJc w:val="left"/>
      <w:pPr>
        <w:ind w:left="6243" w:hanging="262"/>
      </w:pPr>
      <w:rPr>
        <w:rFonts w:hint="default"/>
        <w:lang w:val="ru-RU" w:eastAsia="ru-RU" w:bidi="ru-RU"/>
      </w:rPr>
    </w:lvl>
    <w:lvl w:ilvl="6">
      <w:start w:val="0"/>
      <w:numFmt w:val="bullet"/>
      <w:lvlText w:val="•"/>
      <w:lvlJc w:val="left"/>
      <w:pPr>
        <w:ind w:left="7319" w:hanging="262"/>
      </w:pPr>
      <w:rPr>
        <w:rFonts w:hint="default"/>
        <w:lang w:val="ru-RU" w:eastAsia="ru-RU" w:bidi="ru-RU"/>
      </w:rPr>
    </w:lvl>
    <w:lvl w:ilvl="7">
      <w:start w:val="0"/>
      <w:numFmt w:val="bullet"/>
      <w:lvlText w:val="•"/>
      <w:lvlJc w:val="left"/>
      <w:pPr>
        <w:ind w:left="8396" w:hanging="262"/>
      </w:pPr>
      <w:rPr>
        <w:rFonts w:hint="default"/>
        <w:lang w:val="ru-RU" w:eastAsia="ru-RU" w:bidi="ru-RU"/>
      </w:rPr>
    </w:lvl>
    <w:lvl w:ilvl="8">
      <w:start w:val="0"/>
      <w:numFmt w:val="bullet"/>
      <w:lvlText w:val="•"/>
      <w:lvlJc w:val="left"/>
      <w:pPr>
        <w:ind w:left="9473" w:hanging="262"/>
      </w:pPr>
      <w:rPr>
        <w:rFonts w:hint="default"/>
        <w:lang w:val="ru-RU" w:eastAsia="ru-RU" w:bidi="ru-RU"/>
      </w:rPr>
    </w:lvl>
  </w:abstractNum>
  <w:abstractNum w:abstractNumId="20">
    <w:multiLevelType w:val="hybridMultilevel"/>
    <w:lvl w:ilvl="0">
      <w:start w:val="1"/>
      <w:numFmt w:val="decimal"/>
      <w:lvlText w:val="(%1)"/>
      <w:lvlJc w:val="left"/>
      <w:pPr>
        <w:ind w:left="852" w:hanging="439"/>
        <w:jc w:val="left"/>
      </w:pPr>
      <w:rPr>
        <w:rFonts w:hint="default" w:ascii="Arial" w:hAnsi="Arial" w:eastAsia="Arial" w:cs="Arial"/>
        <w:w w:val="100"/>
        <w:sz w:val="28"/>
        <w:szCs w:val="28"/>
        <w:lang w:val="ru-RU" w:eastAsia="ru-RU" w:bidi="ru-RU"/>
      </w:rPr>
    </w:lvl>
    <w:lvl w:ilvl="1">
      <w:start w:val="1"/>
      <w:numFmt w:val="decimal"/>
      <w:lvlText w:val="%2."/>
      <w:lvlJc w:val="left"/>
      <w:pPr>
        <w:ind w:left="852" w:hanging="322"/>
        <w:jc w:val="left"/>
      </w:pPr>
      <w:rPr>
        <w:rFonts w:hint="default" w:ascii="Times New Roman" w:hAnsi="Times New Roman" w:eastAsia="Times New Roman" w:cs="Times New Roman"/>
        <w:spacing w:val="-5"/>
        <w:w w:val="100"/>
        <w:sz w:val="24"/>
        <w:szCs w:val="24"/>
        <w:lang w:val="ru-RU" w:eastAsia="ru-RU" w:bidi="ru-RU"/>
      </w:rPr>
    </w:lvl>
    <w:lvl w:ilvl="2">
      <w:start w:val="0"/>
      <w:numFmt w:val="bullet"/>
      <w:lvlText w:val="•"/>
      <w:lvlJc w:val="left"/>
      <w:pPr>
        <w:ind w:left="3013" w:hanging="322"/>
      </w:pPr>
      <w:rPr>
        <w:rFonts w:hint="default"/>
        <w:lang w:val="ru-RU" w:eastAsia="ru-RU" w:bidi="ru-RU"/>
      </w:rPr>
    </w:lvl>
    <w:lvl w:ilvl="3">
      <w:start w:val="0"/>
      <w:numFmt w:val="bullet"/>
      <w:lvlText w:val="•"/>
      <w:lvlJc w:val="left"/>
      <w:pPr>
        <w:ind w:left="4089" w:hanging="322"/>
      </w:pPr>
      <w:rPr>
        <w:rFonts w:hint="default"/>
        <w:lang w:val="ru-RU" w:eastAsia="ru-RU" w:bidi="ru-RU"/>
      </w:rPr>
    </w:lvl>
    <w:lvl w:ilvl="4">
      <w:start w:val="0"/>
      <w:numFmt w:val="bullet"/>
      <w:lvlText w:val="•"/>
      <w:lvlJc w:val="left"/>
      <w:pPr>
        <w:ind w:left="5166" w:hanging="322"/>
      </w:pPr>
      <w:rPr>
        <w:rFonts w:hint="default"/>
        <w:lang w:val="ru-RU" w:eastAsia="ru-RU" w:bidi="ru-RU"/>
      </w:rPr>
    </w:lvl>
    <w:lvl w:ilvl="5">
      <w:start w:val="0"/>
      <w:numFmt w:val="bullet"/>
      <w:lvlText w:val="•"/>
      <w:lvlJc w:val="left"/>
      <w:pPr>
        <w:ind w:left="6243" w:hanging="322"/>
      </w:pPr>
      <w:rPr>
        <w:rFonts w:hint="default"/>
        <w:lang w:val="ru-RU" w:eastAsia="ru-RU" w:bidi="ru-RU"/>
      </w:rPr>
    </w:lvl>
    <w:lvl w:ilvl="6">
      <w:start w:val="0"/>
      <w:numFmt w:val="bullet"/>
      <w:lvlText w:val="•"/>
      <w:lvlJc w:val="left"/>
      <w:pPr>
        <w:ind w:left="7319" w:hanging="322"/>
      </w:pPr>
      <w:rPr>
        <w:rFonts w:hint="default"/>
        <w:lang w:val="ru-RU" w:eastAsia="ru-RU" w:bidi="ru-RU"/>
      </w:rPr>
    </w:lvl>
    <w:lvl w:ilvl="7">
      <w:start w:val="0"/>
      <w:numFmt w:val="bullet"/>
      <w:lvlText w:val="•"/>
      <w:lvlJc w:val="left"/>
      <w:pPr>
        <w:ind w:left="8396" w:hanging="322"/>
      </w:pPr>
      <w:rPr>
        <w:rFonts w:hint="default"/>
        <w:lang w:val="ru-RU" w:eastAsia="ru-RU" w:bidi="ru-RU"/>
      </w:rPr>
    </w:lvl>
    <w:lvl w:ilvl="8">
      <w:start w:val="0"/>
      <w:numFmt w:val="bullet"/>
      <w:lvlText w:val="•"/>
      <w:lvlJc w:val="left"/>
      <w:pPr>
        <w:ind w:left="9473" w:hanging="322"/>
      </w:pPr>
      <w:rPr>
        <w:rFonts w:hint="default"/>
        <w:lang w:val="ru-RU" w:eastAsia="ru-RU" w:bidi="ru-RU"/>
      </w:rPr>
    </w:lvl>
  </w:abstractNum>
  <w:abstractNum w:abstractNumId="19">
    <w:multiLevelType w:val="hybridMultilevel"/>
    <w:lvl w:ilvl="0">
      <w:start w:val="1"/>
      <w:numFmt w:val="decimal"/>
      <w:lvlText w:val="%1"/>
      <w:lvlJc w:val="left"/>
      <w:pPr>
        <w:ind w:left="852" w:hanging="260"/>
        <w:jc w:val="left"/>
      </w:pPr>
      <w:rPr>
        <w:rFonts w:hint="default" w:ascii="Arial" w:hAnsi="Arial" w:eastAsia="Arial" w:cs="Arial"/>
        <w:w w:val="100"/>
        <w:sz w:val="28"/>
        <w:szCs w:val="28"/>
        <w:lang w:val="ru-RU" w:eastAsia="ru-RU" w:bidi="ru-RU"/>
      </w:rPr>
    </w:lvl>
    <w:lvl w:ilvl="1">
      <w:start w:val="0"/>
      <w:numFmt w:val="bullet"/>
      <w:lvlText w:val="•"/>
      <w:lvlJc w:val="left"/>
      <w:pPr>
        <w:ind w:left="1936" w:hanging="260"/>
      </w:pPr>
      <w:rPr>
        <w:rFonts w:hint="default"/>
        <w:lang w:val="ru-RU" w:eastAsia="ru-RU" w:bidi="ru-RU"/>
      </w:rPr>
    </w:lvl>
    <w:lvl w:ilvl="2">
      <w:start w:val="0"/>
      <w:numFmt w:val="bullet"/>
      <w:lvlText w:val="•"/>
      <w:lvlJc w:val="left"/>
      <w:pPr>
        <w:ind w:left="3013" w:hanging="260"/>
      </w:pPr>
      <w:rPr>
        <w:rFonts w:hint="default"/>
        <w:lang w:val="ru-RU" w:eastAsia="ru-RU" w:bidi="ru-RU"/>
      </w:rPr>
    </w:lvl>
    <w:lvl w:ilvl="3">
      <w:start w:val="0"/>
      <w:numFmt w:val="bullet"/>
      <w:lvlText w:val="•"/>
      <w:lvlJc w:val="left"/>
      <w:pPr>
        <w:ind w:left="4089" w:hanging="260"/>
      </w:pPr>
      <w:rPr>
        <w:rFonts w:hint="default"/>
        <w:lang w:val="ru-RU" w:eastAsia="ru-RU" w:bidi="ru-RU"/>
      </w:rPr>
    </w:lvl>
    <w:lvl w:ilvl="4">
      <w:start w:val="0"/>
      <w:numFmt w:val="bullet"/>
      <w:lvlText w:val="•"/>
      <w:lvlJc w:val="left"/>
      <w:pPr>
        <w:ind w:left="5166" w:hanging="260"/>
      </w:pPr>
      <w:rPr>
        <w:rFonts w:hint="default"/>
        <w:lang w:val="ru-RU" w:eastAsia="ru-RU" w:bidi="ru-RU"/>
      </w:rPr>
    </w:lvl>
    <w:lvl w:ilvl="5">
      <w:start w:val="0"/>
      <w:numFmt w:val="bullet"/>
      <w:lvlText w:val="•"/>
      <w:lvlJc w:val="left"/>
      <w:pPr>
        <w:ind w:left="6243" w:hanging="260"/>
      </w:pPr>
      <w:rPr>
        <w:rFonts w:hint="default"/>
        <w:lang w:val="ru-RU" w:eastAsia="ru-RU" w:bidi="ru-RU"/>
      </w:rPr>
    </w:lvl>
    <w:lvl w:ilvl="6">
      <w:start w:val="0"/>
      <w:numFmt w:val="bullet"/>
      <w:lvlText w:val="•"/>
      <w:lvlJc w:val="left"/>
      <w:pPr>
        <w:ind w:left="7319" w:hanging="260"/>
      </w:pPr>
      <w:rPr>
        <w:rFonts w:hint="default"/>
        <w:lang w:val="ru-RU" w:eastAsia="ru-RU" w:bidi="ru-RU"/>
      </w:rPr>
    </w:lvl>
    <w:lvl w:ilvl="7">
      <w:start w:val="0"/>
      <w:numFmt w:val="bullet"/>
      <w:lvlText w:val="•"/>
      <w:lvlJc w:val="left"/>
      <w:pPr>
        <w:ind w:left="8396" w:hanging="260"/>
      </w:pPr>
      <w:rPr>
        <w:rFonts w:hint="default"/>
        <w:lang w:val="ru-RU" w:eastAsia="ru-RU" w:bidi="ru-RU"/>
      </w:rPr>
    </w:lvl>
    <w:lvl w:ilvl="8">
      <w:start w:val="0"/>
      <w:numFmt w:val="bullet"/>
      <w:lvlText w:val="•"/>
      <w:lvlJc w:val="left"/>
      <w:pPr>
        <w:ind w:left="9473" w:hanging="260"/>
      </w:pPr>
      <w:rPr>
        <w:rFonts w:hint="default"/>
        <w:lang w:val="ru-RU" w:eastAsia="ru-RU" w:bidi="ru-RU"/>
      </w:rPr>
    </w:lvl>
  </w:abstractNum>
  <w:abstractNum w:abstractNumId="18">
    <w:multiLevelType w:val="hybridMultilevel"/>
    <w:lvl w:ilvl="0">
      <w:start w:val="1"/>
      <w:numFmt w:val="decimal"/>
      <w:lvlText w:val="%1."/>
      <w:lvlJc w:val="left"/>
      <w:pPr>
        <w:ind w:left="852" w:hanging="32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26"/>
      </w:pPr>
      <w:rPr>
        <w:rFonts w:hint="default"/>
        <w:lang w:val="ru-RU" w:eastAsia="ru-RU" w:bidi="ru-RU"/>
      </w:rPr>
    </w:lvl>
    <w:lvl w:ilvl="2">
      <w:start w:val="0"/>
      <w:numFmt w:val="bullet"/>
      <w:lvlText w:val="•"/>
      <w:lvlJc w:val="left"/>
      <w:pPr>
        <w:ind w:left="3013" w:hanging="326"/>
      </w:pPr>
      <w:rPr>
        <w:rFonts w:hint="default"/>
        <w:lang w:val="ru-RU" w:eastAsia="ru-RU" w:bidi="ru-RU"/>
      </w:rPr>
    </w:lvl>
    <w:lvl w:ilvl="3">
      <w:start w:val="0"/>
      <w:numFmt w:val="bullet"/>
      <w:lvlText w:val="•"/>
      <w:lvlJc w:val="left"/>
      <w:pPr>
        <w:ind w:left="4089" w:hanging="326"/>
      </w:pPr>
      <w:rPr>
        <w:rFonts w:hint="default"/>
        <w:lang w:val="ru-RU" w:eastAsia="ru-RU" w:bidi="ru-RU"/>
      </w:rPr>
    </w:lvl>
    <w:lvl w:ilvl="4">
      <w:start w:val="0"/>
      <w:numFmt w:val="bullet"/>
      <w:lvlText w:val="•"/>
      <w:lvlJc w:val="left"/>
      <w:pPr>
        <w:ind w:left="5166" w:hanging="326"/>
      </w:pPr>
      <w:rPr>
        <w:rFonts w:hint="default"/>
        <w:lang w:val="ru-RU" w:eastAsia="ru-RU" w:bidi="ru-RU"/>
      </w:rPr>
    </w:lvl>
    <w:lvl w:ilvl="5">
      <w:start w:val="0"/>
      <w:numFmt w:val="bullet"/>
      <w:lvlText w:val="•"/>
      <w:lvlJc w:val="left"/>
      <w:pPr>
        <w:ind w:left="6243" w:hanging="326"/>
      </w:pPr>
      <w:rPr>
        <w:rFonts w:hint="default"/>
        <w:lang w:val="ru-RU" w:eastAsia="ru-RU" w:bidi="ru-RU"/>
      </w:rPr>
    </w:lvl>
    <w:lvl w:ilvl="6">
      <w:start w:val="0"/>
      <w:numFmt w:val="bullet"/>
      <w:lvlText w:val="•"/>
      <w:lvlJc w:val="left"/>
      <w:pPr>
        <w:ind w:left="7319" w:hanging="326"/>
      </w:pPr>
      <w:rPr>
        <w:rFonts w:hint="default"/>
        <w:lang w:val="ru-RU" w:eastAsia="ru-RU" w:bidi="ru-RU"/>
      </w:rPr>
    </w:lvl>
    <w:lvl w:ilvl="7">
      <w:start w:val="0"/>
      <w:numFmt w:val="bullet"/>
      <w:lvlText w:val="•"/>
      <w:lvlJc w:val="left"/>
      <w:pPr>
        <w:ind w:left="8396" w:hanging="326"/>
      </w:pPr>
      <w:rPr>
        <w:rFonts w:hint="default"/>
        <w:lang w:val="ru-RU" w:eastAsia="ru-RU" w:bidi="ru-RU"/>
      </w:rPr>
    </w:lvl>
    <w:lvl w:ilvl="8">
      <w:start w:val="0"/>
      <w:numFmt w:val="bullet"/>
      <w:lvlText w:val="•"/>
      <w:lvlJc w:val="left"/>
      <w:pPr>
        <w:ind w:left="9473" w:hanging="326"/>
      </w:pPr>
      <w:rPr>
        <w:rFonts w:hint="default"/>
        <w:lang w:val="ru-RU" w:eastAsia="ru-RU" w:bidi="ru-RU"/>
      </w:rPr>
    </w:lvl>
  </w:abstractNum>
  <w:abstractNum w:abstractNumId="17">
    <w:multiLevelType w:val="hybridMultilevel"/>
    <w:lvl w:ilvl="0">
      <w:start w:val="1"/>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07"/>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305" w:hanging="307"/>
      </w:pPr>
      <w:rPr>
        <w:rFonts w:hint="default"/>
        <w:lang w:val="ru-RU" w:eastAsia="ru-RU" w:bidi="ru-RU"/>
      </w:rPr>
    </w:lvl>
    <w:lvl w:ilvl="3">
      <w:start w:val="0"/>
      <w:numFmt w:val="bullet"/>
      <w:lvlText w:val="•"/>
      <w:lvlJc w:val="left"/>
      <w:pPr>
        <w:ind w:left="3470" w:hanging="307"/>
      </w:pPr>
      <w:rPr>
        <w:rFonts w:hint="default"/>
        <w:lang w:val="ru-RU" w:eastAsia="ru-RU" w:bidi="ru-RU"/>
      </w:rPr>
    </w:lvl>
    <w:lvl w:ilvl="4">
      <w:start w:val="0"/>
      <w:numFmt w:val="bullet"/>
      <w:lvlText w:val="•"/>
      <w:lvlJc w:val="left"/>
      <w:pPr>
        <w:ind w:left="4635" w:hanging="307"/>
      </w:pPr>
      <w:rPr>
        <w:rFonts w:hint="default"/>
        <w:lang w:val="ru-RU" w:eastAsia="ru-RU" w:bidi="ru-RU"/>
      </w:rPr>
    </w:lvl>
    <w:lvl w:ilvl="5">
      <w:start w:val="0"/>
      <w:numFmt w:val="bullet"/>
      <w:lvlText w:val="•"/>
      <w:lvlJc w:val="left"/>
      <w:pPr>
        <w:ind w:left="5800" w:hanging="307"/>
      </w:pPr>
      <w:rPr>
        <w:rFonts w:hint="default"/>
        <w:lang w:val="ru-RU" w:eastAsia="ru-RU" w:bidi="ru-RU"/>
      </w:rPr>
    </w:lvl>
    <w:lvl w:ilvl="6">
      <w:start w:val="0"/>
      <w:numFmt w:val="bullet"/>
      <w:lvlText w:val="•"/>
      <w:lvlJc w:val="left"/>
      <w:pPr>
        <w:ind w:left="6965" w:hanging="307"/>
      </w:pPr>
      <w:rPr>
        <w:rFonts w:hint="default"/>
        <w:lang w:val="ru-RU" w:eastAsia="ru-RU" w:bidi="ru-RU"/>
      </w:rPr>
    </w:lvl>
    <w:lvl w:ilvl="7">
      <w:start w:val="0"/>
      <w:numFmt w:val="bullet"/>
      <w:lvlText w:val="•"/>
      <w:lvlJc w:val="left"/>
      <w:pPr>
        <w:ind w:left="8130" w:hanging="307"/>
      </w:pPr>
      <w:rPr>
        <w:rFonts w:hint="default"/>
        <w:lang w:val="ru-RU" w:eastAsia="ru-RU" w:bidi="ru-RU"/>
      </w:rPr>
    </w:lvl>
    <w:lvl w:ilvl="8">
      <w:start w:val="0"/>
      <w:numFmt w:val="bullet"/>
      <w:lvlText w:val="•"/>
      <w:lvlJc w:val="left"/>
      <w:pPr>
        <w:ind w:left="9296" w:hanging="307"/>
      </w:pPr>
      <w:rPr>
        <w:rFonts w:hint="default"/>
        <w:lang w:val="ru-RU" w:eastAsia="ru-RU" w:bidi="ru-RU"/>
      </w:rPr>
    </w:lvl>
  </w:abstractNum>
  <w:abstractNum w:abstractNumId="16">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5">
    <w:multiLevelType w:val="hybridMultilevel"/>
    <w:lvl w:ilvl="0">
      <w:start w:val="1"/>
      <w:numFmt w:val="decimal"/>
      <w:lvlText w:val="%1."/>
      <w:lvlJc w:val="left"/>
      <w:pPr>
        <w:ind w:left="1801" w:hanging="240"/>
        <w:jc w:val="left"/>
      </w:pPr>
      <w:rPr>
        <w:rFonts w:hint="default"/>
        <w:spacing w:val="-8"/>
        <w:w w:val="100"/>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14">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2314" w:hanging="361"/>
      </w:pPr>
      <w:rPr>
        <w:rFonts w:hint="default"/>
        <w:lang w:val="ru-RU" w:eastAsia="ru-RU" w:bidi="ru-RU"/>
      </w:rPr>
    </w:lvl>
    <w:lvl w:ilvl="2">
      <w:start w:val="0"/>
      <w:numFmt w:val="bullet"/>
      <w:lvlText w:val="•"/>
      <w:lvlJc w:val="left"/>
      <w:pPr>
        <w:ind w:left="3349" w:hanging="361"/>
      </w:pPr>
      <w:rPr>
        <w:rFonts w:hint="default"/>
        <w:lang w:val="ru-RU" w:eastAsia="ru-RU" w:bidi="ru-RU"/>
      </w:rPr>
    </w:lvl>
    <w:lvl w:ilvl="3">
      <w:start w:val="0"/>
      <w:numFmt w:val="bullet"/>
      <w:lvlText w:val="•"/>
      <w:lvlJc w:val="left"/>
      <w:pPr>
        <w:ind w:left="4383" w:hanging="361"/>
      </w:pPr>
      <w:rPr>
        <w:rFonts w:hint="default"/>
        <w:lang w:val="ru-RU" w:eastAsia="ru-RU" w:bidi="ru-RU"/>
      </w:rPr>
    </w:lvl>
    <w:lvl w:ilvl="4">
      <w:start w:val="0"/>
      <w:numFmt w:val="bullet"/>
      <w:lvlText w:val="•"/>
      <w:lvlJc w:val="left"/>
      <w:pPr>
        <w:ind w:left="5418" w:hanging="361"/>
      </w:pPr>
      <w:rPr>
        <w:rFonts w:hint="default"/>
        <w:lang w:val="ru-RU" w:eastAsia="ru-RU" w:bidi="ru-RU"/>
      </w:rPr>
    </w:lvl>
    <w:lvl w:ilvl="5">
      <w:start w:val="0"/>
      <w:numFmt w:val="bullet"/>
      <w:lvlText w:val="•"/>
      <w:lvlJc w:val="left"/>
      <w:pPr>
        <w:ind w:left="6453" w:hanging="361"/>
      </w:pPr>
      <w:rPr>
        <w:rFonts w:hint="default"/>
        <w:lang w:val="ru-RU" w:eastAsia="ru-RU" w:bidi="ru-RU"/>
      </w:rPr>
    </w:lvl>
    <w:lvl w:ilvl="6">
      <w:start w:val="0"/>
      <w:numFmt w:val="bullet"/>
      <w:lvlText w:val="•"/>
      <w:lvlJc w:val="left"/>
      <w:pPr>
        <w:ind w:left="7487" w:hanging="361"/>
      </w:pPr>
      <w:rPr>
        <w:rFonts w:hint="default"/>
        <w:lang w:val="ru-RU" w:eastAsia="ru-RU" w:bidi="ru-RU"/>
      </w:rPr>
    </w:lvl>
    <w:lvl w:ilvl="7">
      <w:start w:val="0"/>
      <w:numFmt w:val="bullet"/>
      <w:lvlText w:val="•"/>
      <w:lvlJc w:val="left"/>
      <w:pPr>
        <w:ind w:left="8522" w:hanging="361"/>
      </w:pPr>
      <w:rPr>
        <w:rFonts w:hint="default"/>
        <w:lang w:val="ru-RU" w:eastAsia="ru-RU" w:bidi="ru-RU"/>
      </w:rPr>
    </w:lvl>
    <w:lvl w:ilvl="8">
      <w:start w:val="0"/>
      <w:numFmt w:val="bullet"/>
      <w:lvlText w:val="•"/>
      <w:lvlJc w:val="left"/>
      <w:pPr>
        <w:ind w:left="9557" w:hanging="361"/>
      </w:pPr>
      <w:rPr>
        <w:rFonts w:hint="default"/>
        <w:lang w:val="ru-RU" w:eastAsia="ru-RU" w:bidi="ru-RU"/>
      </w:rPr>
    </w:lvl>
  </w:abstractNum>
  <w:abstractNum w:abstractNumId="13">
    <w:multiLevelType w:val="hybridMultilevel"/>
    <w:lvl w:ilvl="0">
      <w:start w:val="1"/>
      <w:numFmt w:val="decimal"/>
      <w:lvlText w:val="%1."/>
      <w:lvlJc w:val="left"/>
      <w:pPr>
        <w:ind w:left="852" w:hanging="360"/>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60"/>
      </w:pPr>
      <w:rPr>
        <w:rFonts w:hint="default"/>
        <w:lang w:val="ru-RU" w:eastAsia="ru-RU" w:bidi="ru-RU"/>
      </w:rPr>
    </w:lvl>
    <w:lvl w:ilvl="2">
      <w:start w:val="0"/>
      <w:numFmt w:val="bullet"/>
      <w:lvlText w:val="•"/>
      <w:lvlJc w:val="left"/>
      <w:pPr>
        <w:ind w:left="3013" w:hanging="360"/>
      </w:pPr>
      <w:rPr>
        <w:rFonts w:hint="default"/>
        <w:lang w:val="ru-RU" w:eastAsia="ru-RU" w:bidi="ru-RU"/>
      </w:rPr>
    </w:lvl>
    <w:lvl w:ilvl="3">
      <w:start w:val="0"/>
      <w:numFmt w:val="bullet"/>
      <w:lvlText w:val="•"/>
      <w:lvlJc w:val="left"/>
      <w:pPr>
        <w:ind w:left="4089" w:hanging="360"/>
      </w:pPr>
      <w:rPr>
        <w:rFonts w:hint="default"/>
        <w:lang w:val="ru-RU" w:eastAsia="ru-RU" w:bidi="ru-RU"/>
      </w:rPr>
    </w:lvl>
    <w:lvl w:ilvl="4">
      <w:start w:val="0"/>
      <w:numFmt w:val="bullet"/>
      <w:lvlText w:val="•"/>
      <w:lvlJc w:val="left"/>
      <w:pPr>
        <w:ind w:left="5166" w:hanging="360"/>
      </w:pPr>
      <w:rPr>
        <w:rFonts w:hint="default"/>
        <w:lang w:val="ru-RU" w:eastAsia="ru-RU" w:bidi="ru-RU"/>
      </w:rPr>
    </w:lvl>
    <w:lvl w:ilvl="5">
      <w:start w:val="0"/>
      <w:numFmt w:val="bullet"/>
      <w:lvlText w:val="•"/>
      <w:lvlJc w:val="left"/>
      <w:pPr>
        <w:ind w:left="6243" w:hanging="360"/>
      </w:pPr>
      <w:rPr>
        <w:rFonts w:hint="default"/>
        <w:lang w:val="ru-RU" w:eastAsia="ru-RU" w:bidi="ru-RU"/>
      </w:rPr>
    </w:lvl>
    <w:lvl w:ilvl="6">
      <w:start w:val="0"/>
      <w:numFmt w:val="bullet"/>
      <w:lvlText w:val="•"/>
      <w:lvlJc w:val="left"/>
      <w:pPr>
        <w:ind w:left="7319" w:hanging="360"/>
      </w:pPr>
      <w:rPr>
        <w:rFonts w:hint="default"/>
        <w:lang w:val="ru-RU" w:eastAsia="ru-RU" w:bidi="ru-RU"/>
      </w:rPr>
    </w:lvl>
    <w:lvl w:ilvl="7">
      <w:start w:val="0"/>
      <w:numFmt w:val="bullet"/>
      <w:lvlText w:val="•"/>
      <w:lvlJc w:val="left"/>
      <w:pPr>
        <w:ind w:left="8396" w:hanging="360"/>
      </w:pPr>
      <w:rPr>
        <w:rFonts w:hint="default"/>
        <w:lang w:val="ru-RU" w:eastAsia="ru-RU" w:bidi="ru-RU"/>
      </w:rPr>
    </w:lvl>
    <w:lvl w:ilvl="8">
      <w:start w:val="0"/>
      <w:numFmt w:val="bullet"/>
      <w:lvlText w:val="•"/>
      <w:lvlJc w:val="left"/>
      <w:pPr>
        <w:ind w:left="9473" w:hanging="360"/>
      </w:pPr>
      <w:rPr>
        <w:rFonts w:hint="default"/>
        <w:lang w:val="ru-RU" w:eastAsia="ru-RU" w:bidi="ru-RU"/>
      </w:rPr>
    </w:lvl>
  </w:abstractNum>
  <w:abstractNum w:abstractNumId="12">
    <w:multiLevelType w:val="hybridMultilevel"/>
    <w:lvl w:ilvl="0">
      <w:start w:val="1"/>
      <w:numFmt w:val="decimal"/>
      <w:lvlText w:val="%1."/>
      <w:lvlJc w:val="left"/>
      <w:pPr>
        <w:ind w:left="852" w:hanging="29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98"/>
      </w:pPr>
      <w:rPr>
        <w:rFonts w:hint="default"/>
        <w:lang w:val="ru-RU" w:eastAsia="ru-RU" w:bidi="ru-RU"/>
      </w:rPr>
    </w:lvl>
    <w:lvl w:ilvl="2">
      <w:start w:val="0"/>
      <w:numFmt w:val="bullet"/>
      <w:lvlText w:val="•"/>
      <w:lvlJc w:val="left"/>
      <w:pPr>
        <w:ind w:left="3013" w:hanging="298"/>
      </w:pPr>
      <w:rPr>
        <w:rFonts w:hint="default"/>
        <w:lang w:val="ru-RU" w:eastAsia="ru-RU" w:bidi="ru-RU"/>
      </w:rPr>
    </w:lvl>
    <w:lvl w:ilvl="3">
      <w:start w:val="0"/>
      <w:numFmt w:val="bullet"/>
      <w:lvlText w:val="•"/>
      <w:lvlJc w:val="left"/>
      <w:pPr>
        <w:ind w:left="4089" w:hanging="298"/>
      </w:pPr>
      <w:rPr>
        <w:rFonts w:hint="default"/>
        <w:lang w:val="ru-RU" w:eastAsia="ru-RU" w:bidi="ru-RU"/>
      </w:rPr>
    </w:lvl>
    <w:lvl w:ilvl="4">
      <w:start w:val="0"/>
      <w:numFmt w:val="bullet"/>
      <w:lvlText w:val="•"/>
      <w:lvlJc w:val="left"/>
      <w:pPr>
        <w:ind w:left="5166" w:hanging="298"/>
      </w:pPr>
      <w:rPr>
        <w:rFonts w:hint="default"/>
        <w:lang w:val="ru-RU" w:eastAsia="ru-RU" w:bidi="ru-RU"/>
      </w:rPr>
    </w:lvl>
    <w:lvl w:ilvl="5">
      <w:start w:val="0"/>
      <w:numFmt w:val="bullet"/>
      <w:lvlText w:val="•"/>
      <w:lvlJc w:val="left"/>
      <w:pPr>
        <w:ind w:left="6243" w:hanging="298"/>
      </w:pPr>
      <w:rPr>
        <w:rFonts w:hint="default"/>
        <w:lang w:val="ru-RU" w:eastAsia="ru-RU" w:bidi="ru-RU"/>
      </w:rPr>
    </w:lvl>
    <w:lvl w:ilvl="6">
      <w:start w:val="0"/>
      <w:numFmt w:val="bullet"/>
      <w:lvlText w:val="•"/>
      <w:lvlJc w:val="left"/>
      <w:pPr>
        <w:ind w:left="7319" w:hanging="298"/>
      </w:pPr>
      <w:rPr>
        <w:rFonts w:hint="default"/>
        <w:lang w:val="ru-RU" w:eastAsia="ru-RU" w:bidi="ru-RU"/>
      </w:rPr>
    </w:lvl>
    <w:lvl w:ilvl="7">
      <w:start w:val="0"/>
      <w:numFmt w:val="bullet"/>
      <w:lvlText w:val="•"/>
      <w:lvlJc w:val="left"/>
      <w:pPr>
        <w:ind w:left="8396" w:hanging="298"/>
      </w:pPr>
      <w:rPr>
        <w:rFonts w:hint="default"/>
        <w:lang w:val="ru-RU" w:eastAsia="ru-RU" w:bidi="ru-RU"/>
      </w:rPr>
    </w:lvl>
    <w:lvl w:ilvl="8">
      <w:start w:val="0"/>
      <w:numFmt w:val="bullet"/>
      <w:lvlText w:val="•"/>
      <w:lvlJc w:val="left"/>
      <w:pPr>
        <w:ind w:left="9473" w:hanging="298"/>
      </w:pPr>
      <w:rPr>
        <w:rFonts w:hint="default"/>
        <w:lang w:val="ru-RU" w:eastAsia="ru-RU" w:bidi="ru-RU"/>
      </w:rPr>
    </w:lvl>
  </w:abstractNum>
  <w:abstractNum w:abstractNumId="11">
    <w:multiLevelType w:val="hybridMultilevel"/>
    <w:lvl w:ilvl="0">
      <w:start w:val="1"/>
      <w:numFmt w:val="decimal"/>
      <w:lvlText w:val="%1."/>
      <w:lvlJc w:val="left"/>
      <w:pPr>
        <w:ind w:left="852" w:hanging="417"/>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281" w:hanging="360"/>
      </w:pPr>
      <w:rPr>
        <w:rFonts w:hint="default" w:ascii="Symbol" w:hAnsi="Symbol" w:eastAsia="Symbol" w:cs="Symbol"/>
        <w:w w:val="100"/>
        <w:sz w:val="28"/>
        <w:szCs w:val="28"/>
        <w:lang w:val="ru-RU" w:eastAsia="ru-RU" w:bidi="ru-RU"/>
      </w:rPr>
    </w:lvl>
    <w:lvl w:ilvl="2">
      <w:start w:val="0"/>
      <w:numFmt w:val="bullet"/>
      <w:lvlText w:val="•"/>
      <w:lvlJc w:val="left"/>
      <w:pPr>
        <w:ind w:left="3318" w:hanging="360"/>
      </w:pPr>
      <w:rPr>
        <w:rFonts w:hint="default"/>
        <w:lang w:val="ru-RU" w:eastAsia="ru-RU" w:bidi="ru-RU"/>
      </w:rPr>
    </w:lvl>
    <w:lvl w:ilvl="3">
      <w:start w:val="0"/>
      <w:numFmt w:val="bullet"/>
      <w:lvlText w:val="•"/>
      <w:lvlJc w:val="left"/>
      <w:pPr>
        <w:ind w:left="4356" w:hanging="360"/>
      </w:pPr>
      <w:rPr>
        <w:rFonts w:hint="default"/>
        <w:lang w:val="ru-RU" w:eastAsia="ru-RU" w:bidi="ru-RU"/>
      </w:rPr>
    </w:lvl>
    <w:lvl w:ilvl="4">
      <w:start w:val="0"/>
      <w:numFmt w:val="bullet"/>
      <w:lvlText w:val="•"/>
      <w:lvlJc w:val="left"/>
      <w:pPr>
        <w:ind w:left="5395" w:hanging="360"/>
      </w:pPr>
      <w:rPr>
        <w:rFonts w:hint="default"/>
        <w:lang w:val="ru-RU" w:eastAsia="ru-RU" w:bidi="ru-RU"/>
      </w:rPr>
    </w:lvl>
    <w:lvl w:ilvl="5">
      <w:start w:val="0"/>
      <w:numFmt w:val="bullet"/>
      <w:lvlText w:val="•"/>
      <w:lvlJc w:val="left"/>
      <w:pPr>
        <w:ind w:left="6433" w:hanging="360"/>
      </w:pPr>
      <w:rPr>
        <w:rFonts w:hint="default"/>
        <w:lang w:val="ru-RU" w:eastAsia="ru-RU" w:bidi="ru-RU"/>
      </w:rPr>
    </w:lvl>
    <w:lvl w:ilvl="6">
      <w:start w:val="0"/>
      <w:numFmt w:val="bullet"/>
      <w:lvlText w:val="•"/>
      <w:lvlJc w:val="left"/>
      <w:pPr>
        <w:ind w:left="7472" w:hanging="360"/>
      </w:pPr>
      <w:rPr>
        <w:rFonts w:hint="default"/>
        <w:lang w:val="ru-RU" w:eastAsia="ru-RU" w:bidi="ru-RU"/>
      </w:rPr>
    </w:lvl>
    <w:lvl w:ilvl="7">
      <w:start w:val="0"/>
      <w:numFmt w:val="bullet"/>
      <w:lvlText w:val="•"/>
      <w:lvlJc w:val="left"/>
      <w:pPr>
        <w:ind w:left="8510" w:hanging="360"/>
      </w:pPr>
      <w:rPr>
        <w:rFonts w:hint="default"/>
        <w:lang w:val="ru-RU" w:eastAsia="ru-RU" w:bidi="ru-RU"/>
      </w:rPr>
    </w:lvl>
    <w:lvl w:ilvl="8">
      <w:start w:val="0"/>
      <w:numFmt w:val="bullet"/>
      <w:lvlText w:val="•"/>
      <w:lvlJc w:val="left"/>
      <w:pPr>
        <w:ind w:left="9549" w:hanging="360"/>
      </w:pPr>
      <w:rPr>
        <w:rFonts w:hint="default"/>
        <w:lang w:val="ru-RU" w:eastAsia="ru-RU" w:bidi="ru-RU"/>
      </w:rPr>
    </w:lvl>
  </w:abstractNum>
  <w:abstractNum w:abstractNumId="10">
    <w:multiLevelType w:val="hybridMultilevel"/>
    <w:lvl w:ilvl="0">
      <w:start w:val="2"/>
      <w:numFmt w:val="decimal"/>
      <w:lvlText w:val="%1."/>
      <w:lvlJc w:val="left"/>
      <w:pPr>
        <w:ind w:left="1133"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1841" w:hanging="281"/>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927" w:hanging="281"/>
      </w:pPr>
      <w:rPr>
        <w:rFonts w:hint="default"/>
        <w:lang w:val="ru-RU" w:eastAsia="ru-RU" w:bidi="ru-RU"/>
      </w:rPr>
    </w:lvl>
    <w:lvl w:ilvl="3">
      <w:start w:val="0"/>
      <w:numFmt w:val="bullet"/>
      <w:lvlText w:val="•"/>
      <w:lvlJc w:val="left"/>
      <w:pPr>
        <w:ind w:left="4014" w:hanging="281"/>
      </w:pPr>
      <w:rPr>
        <w:rFonts w:hint="default"/>
        <w:lang w:val="ru-RU" w:eastAsia="ru-RU" w:bidi="ru-RU"/>
      </w:rPr>
    </w:lvl>
    <w:lvl w:ilvl="4">
      <w:start w:val="0"/>
      <w:numFmt w:val="bullet"/>
      <w:lvlText w:val="•"/>
      <w:lvlJc w:val="left"/>
      <w:pPr>
        <w:ind w:left="5102" w:hanging="281"/>
      </w:pPr>
      <w:rPr>
        <w:rFonts w:hint="default"/>
        <w:lang w:val="ru-RU" w:eastAsia="ru-RU" w:bidi="ru-RU"/>
      </w:rPr>
    </w:lvl>
    <w:lvl w:ilvl="5">
      <w:start w:val="0"/>
      <w:numFmt w:val="bullet"/>
      <w:lvlText w:val="•"/>
      <w:lvlJc w:val="left"/>
      <w:pPr>
        <w:ind w:left="6189" w:hanging="281"/>
      </w:pPr>
      <w:rPr>
        <w:rFonts w:hint="default"/>
        <w:lang w:val="ru-RU" w:eastAsia="ru-RU" w:bidi="ru-RU"/>
      </w:rPr>
    </w:lvl>
    <w:lvl w:ilvl="6">
      <w:start w:val="0"/>
      <w:numFmt w:val="bullet"/>
      <w:lvlText w:val="•"/>
      <w:lvlJc w:val="left"/>
      <w:pPr>
        <w:ind w:left="7276" w:hanging="281"/>
      </w:pPr>
      <w:rPr>
        <w:rFonts w:hint="default"/>
        <w:lang w:val="ru-RU" w:eastAsia="ru-RU" w:bidi="ru-RU"/>
      </w:rPr>
    </w:lvl>
    <w:lvl w:ilvl="7">
      <w:start w:val="0"/>
      <w:numFmt w:val="bullet"/>
      <w:lvlText w:val="•"/>
      <w:lvlJc w:val="left"/>
      <w:pPr>
        <w:ind w:left="8364" w:hanging="281"/>
      </w:pPr>
      <w:rPr>
        <w:rFonts w:hint="default"/>
        <w:lang w:val="ru-RU" w:eastAsia="ru-RU" w:bidi="ru-RU"/>
      </w:rPr>
    </w:lvl>
    <w:lvl w:ilvl="8">
      <w:start w:val="0"/>
      <w:numFmt w:val="bullet"/>
      <w:lvlText w:val="•"/>
      <w:lvlJc w:val="left"/>
      <w:pPr>
        <w:ind w:left="9451" w:hanging="281"/>
      </w:pPr>
      <w:rPr>
        <w:rFonts w:hint="default"/>
        <w:lang w:val="ru-RU" w:eastAsia="ru-RU" w:bidi="ru-RU"/>
      </w:rPr>
    </w:lvl>
  </w:abstractNum>
  <w:abstractNum w:abstractNumId="9">
    <w:multiLevelType w:val="hybridMultilevel"/>
    <w:lvl w:ilvl="0">
      <w:start w:val="1"/>
      <w:numFmt w:val="decimal"/>
      <w:lvlText w:val="%1."/>
      <w:lvlJc w:val="left"/>
      <w:pPr>
        <w:ind w:left="852" w:hanging="379"/>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379"/>
      </w:pPr>
      <w:rPr>
        <w:rFonts w:hint="default"/>
        <w:lang w:val="ru-RU" w:eastAsia="ru-RU" w:bidi="ru-RU"/>
      </w:rPr>
    </w:lvl>
    <w:lvl w:ilvl="2">
      <w:start w:val="0"/>
      <w:numFmt w:val="bullet"/>
      <w:lvlText w:val="•"/>
      <w:lvlJc w:val="left"/>
      <w:pPr>
        <w:ind w:left="3013" w:hanging="379"/>
      </w:pPr>
      <w:rPr>
        <w:rFonts w:hint="default"/>
        <w:lang w:val="ru-RU" w:eastAsia="ru-RU" w:bidi="ru-RU"/>
      </w:rPr>
    </w:lvl>
    <w:lvl w:ilvl="3">
      <w:start w:val="0"/>
      <w:numFmt w:val="bullet"/>
      <w:lvlText w:val="•"/>
      <w:lvlJc w:val="left"/>
      <w:pPr>
        <w:ind w:left="4089" w:hanging="379"/>
      </w:pPr>
      <w:rPr>
        <w:rFonts w:hint="default"/>
        <w:lang w:val="ru-RU" w:eastAsia="ru-RU" w:bidi="ru-RU"/>
      </w:rPr>
    </w:lvl>
    <w:lvl w:ilvl="4">
      <w:start w:val="0"/>
      <w:numFmt w:val="bullet"/>
      <w:lvlText w:val="•"/>
      <w:lvlJc w:val="left"/>
      <w:pPr>
        <w:ind w:left="5166" w:hanging="379"/>
      </w:pPr>
      <w:rPr>
        <w:rFonts w:hint="default"/>
        <w:lang w:val="ru-RU" w:eastAsia="ru-RU" w:bidi="ru-RU"/>
      </w:rPr>
    </w:lvl>
    <w:lvl w:ilvl="5">
      <w:start w:val="0"/>
      <w:numFmt w:val="bullet"/>
      <w:lvlText w:val="•"/>
      <w:lvlJc w:val="left"/>
      <w:pPr>
        <w:ind w:left="6243" w:hanging="379"/>
      </w:pPr>
      <w:rPr>
        <w:rFonts w:hint="default"/>
        <w:lang w:val="ru-RU" w:eastAsia="ru-RU" w:bidi="ru-RU"/>
      </w:rPr>
    </w:lvl>
    <w:lvl w:ilvl="6">
      <w:start w:val="0"/>
      <w:numFmt w:val="bullet"/>
      <w:lvlText w:val="•"/>
      <w:lvlJc w:val="left"/>
      <w:pPr>
        <w:ind w:left="7319" w:hanging="379"/>
      </w:pPr>
      <w:rPr>
        <w:rFonts w:hint="default"/>
        <w:lang w:val="ru-RU" w:eastAsia="ru-RU" w:bidi="ru-RU"/>
      </w:rPr>
    </w:lvl>
    <w:lvl w:ilvl="7">
      <w:start w:val="0"/>
      <w:numFmt w:val="bullet"/>
      <w:lvlText w:val="•"/>
      <w:lvlJc w:val="left"/>
      <w:pPr>
        <w:ind w:left="8396" w:hanging="379"/>
      </w:pPr>
      <w:rPr>
        <w:rFonts w:hint="default"/>
        <w:lang w:val="ru-RU" w:eastAsia="ru-RU" w:bidi="ru-RU"/>
      </w:rPr>
    </w:lvl>
    <w:lvl w:ilvl="8">
      <w:start w:val="0"/>
      <w:numFmt w:val="bullet"/>
      <w:lvlText w:val="•"/>
      <w:lvlJc w:val="left"/>
      <w:pPr>
        <w:ind w:left="9473" w:hanging="379"/>
      </w:pPr>
      <w:rPr>
        <w:rFonts w:hint="default"/>
        <w:lang w:val="ru-RU" w:eastAsia="ru-RU" w:bidi="ru-RU"/>
      </w:rPr>
    </w:lvl>
  </w:abstractNum>
  <w:abstractNum w:abstractNumId="8">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7">
    <w:multiLevelType w:val="hybridMultilevel"/>
    <w:lvl w:ilvl="0">
      <w:start w:val="1"/>
      <w:numFmt w:val="decimal"/>
      <w:lvlText w:val="%1."/>
      <w:lvlJc w:val="left"/>
      <w:pPr>
        <w:ind w:left="852"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6">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1782" w:hanging="360"/>
      </w:pPr>
      <w:rPr>
        <w:rFonts w:hint="default" w:ascii="Symbol" w:hAnsi="Symbol" w:eastAsia="Symbol" w:cs="Symbol"/>
        <w:w w:val="100"/>
        <w:sz w:val="28"/>
        <w:szCs w:val="28"/>
        <w:lang w:val="ru-RU" w:eastAsia="ru-RU" w:bidi="ru-RU"/>
      </w:rPr>
    </w:lvl>
    <w:lvl w:ilvl="2">
      <w:start w:val="0"/>
      <w:numFmt w:val="bullet"/>
      <w:lvlText w:val="•"/>
      <w:lvlJc w:val="left"/>
      <w:pPr>
        <w:ind w:left="2874" w:hanging="360"/>
      </w:pPr>
      <w:rPr>
        <w:rFonts w:hint="default"/>
        <w:lang w:val="ru-RU" w:eastAsia="ru-RU" w:bidi="ru-RU"/>
      </w:rPr>
    </w:lvl>
    <w:lvl w:ilvl="3">
      <w:start w:val="0"/>
      <w:numFmt w:val="bullet"/>
      <w:lvlText w:val="•"/>
      <w:lvlJc w:val="left"/>
      <w:pPr>
        <w:ind w:left="3968" w:hanging="360"/>
      </w:pPr>
      <w:rPr>
        <w:rFonts w:hint="default"/>
        <w:lang w:val="ru-RU" w:eastAsia="ru-RU" w:bidi="ru-RU"/>
      </w:rPr>
    </w:lvl>
    <w:lvl w:ilvl="4">
      <w:start w:val="0"/>
      <w:numFmt w:val="bullet"/>
      <w:lvlText w:val="•"/>
      <w:lvlJc w:val="left"/>
      <w:pPr>
        <w:ind w:left="5062" w:hanging="360"/>
      </w:pPr>
      <w:rPr>
        <w:rFonts w:hint="default"/>
        <w:lang w:val="ru-RU" w:eastAsia="ru-RU" w:bidi="ru-RU"/>
      </w:rPr>
    </w:lvl>
    <w:lvl w:ilvl="5">
      <w:start w:val="0"/>
      <w:numFmt w:val="bullet"/>
      <w:lvlText w:val="•"/>
      <w:lvlJc w:val="left"/>
      <w:pPr>
        <w:ind w:left="6156" w:hanging="360"/>
      </w:pPr>
      <w:rPr>
        <w:rFonts w:hint="default"/>
        <w:lang w:val="ru-RU" w:eastAsia="ru-RU" w:bidi="ru-RU"/>
      </w:rPr>
    </w:lvl>
    <w:lvl w:ilvl="6">
      <w:start w:val="0"/>
      <w:numFmt w:val="bullet"/>
      <w:lvlText w:val="•"/>
      <w:lvlJc w:val="left"/>
      <w:pPr>
        <w:ind w:left="7250" w:hanging="360"/>
      </w:pPr>
      <w:rPr>
        <w:rFonts w:hint="default"/>
        <w:lang w:val="ru-RU" w:eastAsia="ru-RU" w:bidi="ru-RU"/>
      </w:rPr>
    </w:lvl>
    <w:lvl w:ilvl="7">
      <w:start w:val="0"/>
      <w:numFmt w:val="bullet"/>
      <w:lvlText w:val="•"/>
      <w:lvlJc w:val="left"/>
      <w:pPr>
        <w:ind w:left="8344" w:hanging="360"/>
      </w:pPr>
      <w:rPr>
        <w:rFonts w:hint="default"/>
        <w:lang w:val="ru-RU" w:eastAsia="ru-RU" w:bidi="ru-RU"/>
      </w:rPr>
    </w:lvl>
    <w:lvl w:ilvl="8">
      <w:start w:val="0"/>
      <w:numFmt w:val="bullet"/>
      <w:lvlText w:val="•"/>
      <w:lvlJc w:val="left"/>
      <w:pPr>
        <w:ind w:left="9438" w:hanging="360"/>
      </w:pPr>
      <w:rPr>
        <w:rFonts w:hint="default"/>
        <w:lang w:val="ru-RU" w:eastAsia="ru-RU" w:bidi="ru-RU"/>
      </w:rPr>
    </w:lvl>
  </w:abstractNum>
  <w:abstractNum w:abstractNumId="5">
    <w:multiLevelType w:val="hybridMultilevel"/>
    <w:lvl w:ilvl="0">
      <w:start w:val="2"/>
      <w:numFmt w:val="decimal"/>
      <w:lvlText w:val="%1."/>
      <w:lvlJc w:val="left"/>
      <w:pPr>
        <w:ind w:left="852" w:hanging="281"/>
        <w:jc w:val="left"/>
      </w:pPr>
      <w:rPr>
        <w:rFonts w:hint="default" w:ascii="Times New Roman" w:hAnsi="Times New Roman" w:eastAsia="Times New Roman" w:cs="Times New Roman"/>
        <w:b/>
        <w:bCs/>
        <w:w w:val="100"/>
        <w:sz w:val="28"/>
        <w:szCs w:val="28"/>
        <w:lang w:val="ru-RU" w:eastAsia="ru-RU" w:bidi="ru-RU"/>
      </w:rPr>
    </w:lvl>
    <w:lvl w:ilvl="1">
      <w:start w:val="0"/>
      <w:numFmt w:val="bullet"/>
      <w:lvlText w:val="•"/>
      <w:lvlJc w:val="left"/>
      <w:pPr>
        <w:ind w:left="1936" w:hanging="281"/>
      </w:pPr>
      <w:rPr>
        <w:rFonts w:hint="default"/>
        <w:lang w:val="ru-RU" w:eastAsia="ru-RU" w:bidi="ru-RU"/>
      </w:rPr>
    </w:lvl>
    <w:lvl w:ilvl="2">
      <w:start w:val="0"/>
      <w:numFmt w:val="bullet"/>
      <w:lvlText w:val="•"/>
      <w:lvlJc w:val="left"/>
      <w:pPr>
        <w:ind w:left="3013" w:hanging="281"/>
      </w:pPr>
      <w:rPr>
        <w:rFonts w:hint="default"/>
        <w:lang w:val="ru-RU" w:eastAsia="ru-RU" w:bidi="ru-RU"/>
      </w:rPr>
    </w:lvl>
    <w:lvl w:ilvl="3">
      <w:start w:val="0"/>
      <w:numFmt w:val="bullet"/>
      <w:lvlText w:val="•"/>
      <w:lvlJc w:val="left"/>
      <w:pPr>
        <w:ind w:left="4089" w:hanging="281"/>
      </w:pPr>
      <w:rPr>
        <w:rFonts w:hint="default"/>
        <w:lang w:val="ru-RU" w:eastAsia="ru-RU" w:bidi="ru-RU"/>
      </w:rPr>
    </w:lvl>
    <w:lvl w:ilvl="4">
      <w:start w:val="0"/>
      <w:numFmt w:val="bullet"/>
      <w:lvlText w:val="•"/>
      <w:lvlJc w:val="left"/>
      <w:pPr>
        <w:ind w:left="5166" w:hanging="281"/>
      </w:pPr>
      <w:rPr>
        <w:rFonts w:hint="default"/>
        <w:lang w:val="ru-RU" w:eastAsia="ru-RU" w:bidi="ru-RU"/>
      </w:rPr>
    </w:lvl>
    <w:lvl w:ilvl="5">
      <w:start w:val="0"/>
      <w:numFmt w:val="bullet"/>
      <w:lvlText w:val="•"/>
      <w:lvlJc w:val="left"/>
      <w:pPr>
        <w:ind w:left="6243" w:hanging="281"/>
      </w:pPr>
      <w:rPr>
        <w:rFonts w:hint="default"/>
        <w:lang w:val="ru-RU" w:eastAsia="ru-RU" w:bidi="ru-RU"/>
      </w:rPr>
    </w:lvl>
    <w:lvl w:ilvl="6">
      <w:start w:val="0"/>
      <w:numFmt w:val="bullet"/>
      <w:lvlText w:val="•"/>
      <w:lvlJc w:val="left"/>
      <w:pPr>
        <w:ind w:left="7319" w:hanging="281"/>
      </w:pPr>
      <w:rPr>
        <w:rFonts w:hint="default"/>
        <w:lang w:val="ru-RU" w:eastAsia="ru-RU" w:bidi="ru-RU"/>
      </w:rPr>
    </w:lvl>
    <w:lvl w:ilvl="7">
      <w:start w:val="0"/>
      <w:numFmt w:val="bullet"/>
      <w:lvlText w:val="•"/>
      <w:lvlJc w:val="left"/>
      <w:pPr>
        <w:ind w:left="8396" w:hanging="281"/>
      </w:pPr>
      <w:rPr>
        <w:rFonts w:hint="default"/>
        <w:lang w:val="ru-RU" w:eastAsia="ru-RU" w:bidi="ru-RU"/>
      </w:rPr>
    </w:lvl>
    <w:lvl w:ilvl="8">
      <w:start w:val="0"/>
      <w:numFmt w:val="bullet"/>
      <w:lvlText w:val="•"/>
      <w:lvlJc w:val="left"/>
      <w:pPr>
        <w:ind w:left="9473" w:hanging="281"/>
      </w:pPr>
      <w:rPr>
        <w:rFonts w:hint="default"/>
        <w:lang w:val="ru-RU" w:eastAsia="ru-RU" w:bidi="ru-RU"/>
      </w:rPr>
    </w:lvl>
  </w:abstractNum>
  <w:abstractNum w:abstractNumId="4">
    <w:multiLevelType w:val="hybridMultilevel"/>
    <w:lvl w:ilvl="0">
      <w:start w:val="1"/>
      <w:numFmt w:val="decimal"/>
      <w:lvlText w:val="%1."/>
      <w:lvlJc w:val="left"/>
      <w:pPr>
        <w:ind w:left="1801" w:hanging="240"/>
        <w:jc w:val="left"/>
      </w:pPr>
      <w:rPr>
        <w:rFonts w:hint="default" w:ascii="Times New Roman" w:hAnsi="Times New Roman" w:eastAsia="Times New Roman" w:cs="Times New Roman"/>
        <w:spacing w:val="-5"/>
        <w:w w:val="100"/>
        <w:sz w:val="24"/>
        <w:szCs w:val="24"/>
        <w:lang w:val="ru-RU" w:eastAsia="ru-RU" w:bidi="ru-RU"/>
      </w:rPr>
    </w:lvl>
    <w:lvl w:ilvl="1">
      <w:start w:val="0"/>
      <w:numFmt w:val="bullet"/>
      <w:lvlText w:val="•"/>
      <w:lvlJc w:val="left"/>
      <w:pPr>
        <w:ind w:left="2782" w:hanging="240"/>
      </w:pPr>
      <w:rPr>
        <w:rFonts w:hint="default"/>
        <w:lang w:val="ru-RU" w:eastAsia="ru-RU" w:bidi="ru-RU"/>
      </w:rPr>
    </w:lvl>
    <w:lvl w:ilvl="2">
      <w:start w:val="0"/>
      <w:numFmt w:val="bullet"/>
      <w:lvlText w:val="•"/>
      <w:lvlJc w:val="left"/>
      <w:pPr>
        <w:ind w:left="3765" w:hanging="240"/>
      </w:pPr>
      <w:rPr>
        <w:rFonts w:hint="default"/>
        <w:lang w:val="ru-RU" w:eastAsia="ru-RU" w:bidi="ru-RU"/>
      </w:rPr>
    </w:lvl>
    <w:lvl w:ilvl="3">
      <w:start w:val="0"/>
      <w:numFmt w:val="bullet"/>
      <w:lvlText w:val="•"/>
      <w:lvlJc w:val="left"/>
      <w:pPr>
        <w:ind w:left="4747" w:hanging="240"/>
      </w:pPr>
      <w:rPr>
        <w:rFonts w:hint="default"/>
        <w:lang w:val="ru-RU" w:eastAsia="ru-RU" w:bidi="ru-RU"/>
      </w:rPr>
    </w:lvl>
    <w:lvl w:ilvl="4">
      <w:start w:val="0"/>
      <w:numFmt w:val="bullet"/>
      <w:lvlText w:val="•"/>
      <w:lvlJc w:val="left"/>
      <w:pPr>
        <w:ind w:left="5730" w:hanging="240"/>
      </w:pPr>
      <w:rPr>
        <w:rFonts w:hint="default"/>
        <w:lang w:val="ru-RU" w:eastAsia="ru-RU" w:bidi="ru-RU"/>
      </w:rPr>
    </w:lvl>
    <w:lvl w:ilvl="5">
      <w:start w:val="0"/>
      <w:numFmt w:val="bullet"/>
      <w:lvlText w:val="•"/>
      <w:lvlJc w:val="left"/>
      <w:pPr>
        <w:ind w:left="6713" w:hanging="240"/>
      </w:pPr>
      <w:rPr>
        <w:rFonts w:hint="default"/>
        <w:lang w:val="ru-RU" w:eastAsia="ru-RU" w:bidi="ru-RU"/>
      </w:rPr>
    </w:lvl>
    <w:lvl w:ilvl="6">
      <w:start w:val="0"/>
      <w:numFmt w:val="bullet"/>
      <w:lvlText w:val="•"/>
      <w:lvlJc w:val="left"/>
      <w:pPr>
        <w:ind w:left="7695" w:hanging="240"/>
      </w:pPr>
      <w:rPr>
        <w:rFonts w:hint="default"/>
        <w:lang w:val="ru-RU" w:eastAsia="ru-RU" w:bidi="ru-RU"/>
      </w:rPr>
    </w:lvl>
    <w:lvl w:ilvl="7">
      <w:start w:val="0"/>
      <w:numFmt w:val="bullet"/>
      <w:lvlText w:val="•"/>
      <w:lvlJc w:val="left"/>
      <w:pPr>
        <w:ind w:left="8678" w:hanging="240"/>
      </w:pPr>
      <w:rPr>
        <w:rFonts w:hint="default"/>
        <w:lang w:val="ru-RU" w:eastAsia="ru-RU" w:bidi="ru-RU"/>
      </w:rPr>
    </w:lvl>
    <w:lvl w:ilvl="8">
      <w:start w:val="0"/>
      <w:numFmt w:val="bullet"/>
      <w:lvlText w:val="•"/>
      <w:lvlJc w:val="left"/>
      <w:pPr>
        <w:ind w:left="9661" w:hanging="240"/>
      </w:pPr>
      <w:rPr>
        <w:rFonts w:hint="default"/>
        <w:lang w:val="ru-RU" w:eastAsia="ru-RU" w:bidi="ru-RU"/>
      </w:rPr>
    </w:lvl>
  </w:abstractNum>
  <w:abstractNum w:abstractNumId="3">
    <w:multiLevelType w:val="hybridMultilevel"/>
    <w:lvl w:ilvl="0">
      <w:start w:val="1"/>
      <w:numFmt w:val="decimal"/>
      <w:lvlText w:val="%1."/>
      <w:lvlJc w:val="left"/>
      <w:pPr>
        <w:ind w:left="852" w:hanging="405"/>
        <w:jc w:val="left"/>
      </w:pPr>
      <w:rPr>
        <w:rFonts w:hint="default" w:ascii="Times New Roman" w:hAnsi="Times New Roman" w:eastAsia="Times New Roman" w:cs="Times New Roman"/>
        <w:w w:val="100"/>
        <w:sz w:val="28"/>
        <w:szCs w:val="28"/>
        <w:lang w:val="ru-RU" w:eastAsia="ru-RU" w:bidi="ru-RU"/>
      </w:rPr>
    </w:lvl>
    <w:lvl w:ilvl="1">
      <w:start w:val="1"/>
      <w:numFmt w:val="decimal"/>
      <w:lvlText w:val="%2."/>
      <w:lvlJc w:val="left"/>
      <w:pPr>
        <w:ind w:left="852" w:hanging="302"/>
        <w:jc w:val="left"/>
      </w:pPr>
      <w:rPr>
        <w:rFonts w:hint="default" w:ascii="Times New Roman" w:hAnsi="Times New Roman" w:eastAsia="Times New Roman" w:cs="Times New Roman"/>
        <w:b/>
        <w:bCs/>
        <w:w w:val="100"/>
        <w:sz w:val="28"/>
        <w:szCs w:val="28"/>
        <w:lang w:val="ru-RU" w:eastAsia="ru-RU" w:bidi="ru-RU"/>
      </w:rPr>
    </w:lvl>
    <w:lvl w:ilvl="2">
      <w:start w:val="0"/>
      <w:numFmt w:val="bullet"/>
      <w:lvlText w:val=""/>
      <w:lvlJc w:val="left"/>
      <w:pPr>
        <w:ind w:left="2281" w:hanging="360"/>
      </w:pPr>
      <w:rPr>
        <w:rFonts w:hint="default" w:ascii="Symbol" w:hAnsi="Symbol" w:eastAsia="Symbol" w:cs="Symbol"/>
        <w:w w:val="100"/>
        <w:sz w:val="28"/>
        <w:szCs w:val="28"/>
        <w:lang w:val="ru-RU" w:eastAsia="ru-RU" w:bidi="ru-RU"/>
      </w:rPr>
    </w:lvl>
    <w:lvl w:ilvl="3">
      <w:start w:val="0"/>
      <w:numFmt w:val="bullet"/>
      <w:lvlText w:val="•"/>
      <w:lvlJc w:val="left"/>
      <w:pPr>
        <w:ind w:left="4356" w:hanging="360"/>
      </w:pPr>
      <w:rPr>
        <w:rFonts w:hint="default"/>
        <w:lang w:val="ru-RU" w:eastAsia="ru-RU" w:bidi="ru-RU"/>
      </w:rPr>
    </w:lvl>
    <w:lvl w:ilvl="4">
      <w:start w:val="0"/>
      <w:numFmt w:val="bullet"/>
      <w:lvlText w:val="•"/>
      <w:lvlJc w:val="left"/>
      <w:pPr>
        <w:ind w:left="5395" w:hanging="360"/>
      </w:pPr>
      <w:rPr>
        <w:rFonts w:hint="default"/>
        <w:lang w:val="ru-RU" w:eastAsia="ru-RU" w:bidi="ru-RU"/>
      </w:rPr>
    </w:lvl>
    <w:lvl w:ilvl="5">
      <w:start w:val="0"/>
      <w:numFmt w:val="bullet"/>
      <w:lvlText w:val="•"/>
      <w:lvlJc w:val="left"/>
      <w:pPr>
        <w:ind w:left="6433" w:hanging="360"/>
      </w:pPr>
      <w:rPr>
        <w:rFonts w:hint="default"/>
        <w:lang w:val="ru-RU" w:eastAsia="ru-RU" w:bidi="ru-RU"/>
      </w:rPr>
    </w:lvl>
    <w:lvl w:ilvl="6">
      <w:start w:val="0"/>
      <w:numFmt w:val="bullet"/>
      <w:lvlText w:val="•"/>
      <w:lvlJc w:val="left"/>
      <w:pPr>
        <w:ind w:left="7472" w:hanging="360"/>
      </w:pPr>
      <w:rPr>
        <w:rFonts w:hint="default"/>
        <w:lang w:val="ru-RU" w:eastAsia="ru-RU" w:bidi="ru-RU"/>
      </w:rPr>
    </w:lvl>
    <w:lvl w:ilvl="7">
      <w:start w:val="0"/>
      <w:numFmt w:val="bullet"/>
      <w:lvlText w:val="•"/>
      <w:lvlJc w:val="left"/>
      <w:pPr>
        <w:ind w:left="8510" w:hanging="360"/>
      </w:pPr>
      <w:rPr>
        <w:rFonts w:hint="default"/>
        <w:lang w:val="ru-RU" w:eastAsia="ru-RU" w:bidi="ru-RU"/>
      </w:rPr>
    </w:lvl>
    <w:lvl w:ilvl="8">
      <w:start w:val="0"/>
      <w:numFmt w:val="bullet"/>
      <w:lvlText w:val="•"/>
      <w:lvlJc w:val="left"/>
      <w:pPr>
        <w:ind w:left="9549" w:hanging="360"/>
      </w:pPr>
      <w:rPr>
        <w:rFonts w:hint="default"/>
        <w:lang w:val="ru-RU" w:eastAsia="ru-RU" w:bidi="ru-RU"/>
      </w:rPr>
    </w:lvl>
  </w:abstractNum>
  <w:abstractNum w:abstractNumId="2">
    <w:multiLevelType w:val="hybridMultilevel"/>
    <w:lvl w:ilvl="0">
      <w:start w:val="0"/>
      <w:numFmt w:val="bullet"/>
      <w:lvlText w:val=""/>
      <w:lvlJc w:val="left"/>
      <w:pPr>
        <w:ind w:left="1782" w:hanging="360"/>
      </w:pPr>
      <w:rPr>
        <w:rFonts w:hint="default" w:ascii="Symbol" w:hAnsi="Symbol" w:eastAsia="Symbol" w:cs="Symbol"/>
        <w:w w:val="100"/>
        <w:sz w:val="28"/>
        <w:szCs w:val="28"/>
        <w:lang w:val="ru-RU" w:eastAsia="ru-RU" w:bidi="ru-RU"/>
      </w:rPr>
    </w:lvl>
    <w:lvl w:ilvl="1">
      <w:start w:val="0"/>
      <w:numFmt w:val="bullet"/>
      <w:lvlText w:val="•"/>
      <w:lvlJc w:val="left"/>
      <w:pPr>
        <w:ind w:left="2764" w:hanging="360"/>
      </w:pPr>
      <w:rPr>
        <w:rFonts w:hint="default"/>
        <w:lang w:val="ru-RU" w:eastAsia="ru-RU" w:bidi="ru-RU"/>
      </w:rPr>
    </w:lvl>
    <w:lvl w:ilvl="2">
      <w:start w:val="0"/>
      <w:numFmt w:val="bullet"/>
      <w:lvlText w:val="•"/>
      <w:lvlJc w:val="left"/>
      <w:pPr>
        <w:ind w:left="3749" w:hanging="360"/>
      </w:pPr>
      <w:rPr>
        <w:rFonts w:hint="default"/>
        <w:lang w:val="ru-RU" w:eastAsia="ru-RU" w:bidi="ru-RU"/>
      </w:rPr>
    </w:lvl>
    <w:lvl w:ilvl="3">
      <w:start w:val="0"/>
      <w:numFmt w:val="bullet"/>
      <w:lvlText w:val="•"/>
      <w:lvlJc w:val="left"/>
      <w:pPr>
        <w:ind w:left="4733" w:hanging="360"/>
      </w:pPr>
      <w:rPr>
        <w:rFonts w:hint="default"/>
        <w:lang w:val="ru-RU" w:eastAsia="ru-RU" w:bidi="ru-RU"/>
      </w:rPr>
    </w:lvl>
    <w:lvl w:ilvl="4">
      <w:start w:val="0"/>
      <w:numFmt w:val="bullet"/>
      <w:lvlText w:val="•"/>
      <w:lvlJc w:val="left"/>
      <w:pPr>
        <w:ind w:left="5718" w:hanging="360"/>
      </w:pPr>
      <w:rPr>
        <w:rFonts w:hint="default"/>
        <w:lang w:val="ru-RU" w:eastAsia="ru-RU" w:bidi="ru-RU"/>
      </w:rPr>
    </w:lvl>
    <w:lvl w:ilvl="5">
      <w:start w:val="0"/>
      <w:numFmt w:val="bullet"/>
      <w:lvlText w:val="•"/>
      <w:lvlJc w:val="left"/>
      <w:pPr>
        <w:ind w:left="6703" w:hanging="360"/>
      </w:pPr>
      <w:rPr>
        <w:rFonts w:hint="default"/>
        <w:lang w:val="ru-RU" w:eastAsia="ru-RU" w:bidi="ru-RU"/>
      </w:rPr>
    </w:lvl>
    <w:lvl w:ilvl="6">
      <w:start w:val="0"/>
      <w:numFmt w:val="bullet"/>
      <w:lvlText w:val="•"/>
      <w:lvlJc w:val="left"/>
      <w:pPr>
        <w:ind w:left="7687" w:hanging="360"/>
      </w:pPr>
      <w:rPr>
        <w:rFonts w:hint="default"/>
        <w:lang w:val="ru-RU" w:eastAsia="ru-RU" w:bidi="ru-RU"/>
      </w:rPr>
    </w:lvl>
    <w:lvl w:ilvl="7">
      <w:start w:val="0"/>
      <w:numFmt w:val="bullet"/>
      <w:lvlText w:val="•"/>
      <w:lvlJc w:val="left"/>
      <w:pPr>
        <w:ind w:left="8672" w:hanging="360"/>
      </w:pPr>
      <w:rPr>
        <w:rFonts w:hint="default"/>
        <w:lang w:val="ru-RU" w:eastAsia="ru-RU" w:bidi="ru-RU"/>
      </w:rPr>
    </w:lvl>
    <w:lvl w:ilvl="8">
      <w:start w:val="0"/>
      <w:numFmt w:val="bullet"/>
      <w:lvlText w:val="•"/>
      <w:lvlJc w:val="left"/>
      <w:pPr>
        <w:ind w:left="9657" w:hanging="360"/>
      </w:pPr>
      <w:rPr>
        <w:rFonts w:hint="default"/>
        <w:lang w:val="ru-RU" w:eastAsia="ru-RU" w:bidi="ru-RU"/>
      </w:rPr>
    </w:lvl>
  </w:abstractNum>
  <w:abstractNum w:abstractNumId="1">
    <w:multiLevelType w:val="hybridMultilevel"/>
    <w:lvl w:ilvl="0">
      <w:start w:val="0"/>
      <w:numFmt w:val="bullet"/>
      <w:lvlText w:val=""/>
      <w:lvlJc w:val="left"/>
      <w:pPr>
        <w:ind w:left="1573" w:hanging="360"/>
      </w:pPr>
      <w:rPr>
        <w:rFonts w:hint="default" w:ascii="Symbol" w:hAnsi="Symbol" w:eastAsia="Symbol" w:cs="Symbol"/>
        <w:b/>
        <w:bCs/>
        <w:w w:val="100"/>
        <w:sz w:val="28"/>
        <w:szCs w:val="28"/>
        <w:lang w:val="ru-RU" w:eastAsia="ru-RU" w:bidi="ru-RU"/>
      </w:rPr>
    </w:lvl>
    <w:lvl w:ilvl="1">
      <w:start w:val="0"/>
      <w:numFmt w:val="bullet"/>
      <w:lvlText w:val=""/>
      <w:lvlJc w:val="left"/>
      <w:pPr>
        <w:ind w:left="2269" w:hanging="564"/>
      </w:pPr>
      <w:rPr>
        <w:rFonts w:hint="default" w:ascii="Symbol" w:hAnsi="Symbol" w:eastAsia="Symbol" w:cs="Symbol"/>
        <w:b/>
        <w:bCs/>
        <w:w w:val="100"/>
        <w:sz w:val="28"/>
        <w:szCs w:val="28"/>
        <w:lang w:val="ru-RU" w:eastAsia="ru-RU" w:bidi="ru-RU"/>
      </w:rPr>
    </w:lvl>
    <w:lvl w:ilvl="2">
      <w:start w:val="0"/>
      <w:numFmt w:val="bullet"/>
      <w:lvlText w:val="•"/>
      <w:lvlJc w:val="left"/>
      <w:pPr>
        <w:ind w:left="3300" w:hanging="564"/>
      </w:pPr>
      <w:rPr>
        <w:rFonts w:hint="default"/>
        <w:lang w:val="ru-RU" w:eastAsia="ru-RU" w:bidi="ru-RU"/>
      </w:rPr>
    </w:lvl>
    <w:lvl w:ilvl="3">
      <w:start w:val="0"/>
      <w:numFmt w:val="bullet"/>
      <w:lvlText w:val="•"/>
      <w:lvlJc w:val="left"/>
      <w:pPr>
        <w:ind w:left="4341" w:hanging="564"/>
      </w:pPr>
      <w:rPr>
        <w:rFonts w:hint="default"/>
        <w:lang w:val="ru-RU" w:eastAsia="ru-RU" w:bidi="ru-RU"/>
      </w:rPr>
    </w:lvl>
    <w:lvl w:ilvl="4">
      <w:start w:val="0"/>
      <w:numFmt w:val="bullet"/>
      <w:lvlText w:val="•"/>
      <w:lvlJc w:val="left"/>
      <w:pPr>
        <w:ind w:left="5382" w:hanging="564"/>
      </w:pPr>
      <w:rPr>
        <w:rFonts w:hint="default"/>
        <w:lang w:val="ru-RU" w:eastAsia="ru-RU" w:bidi="ru-RU"/>
      </w:rPr>
    </w:lvl>
    <w:lvl w:ilvl="5">
      <w:start w:val="0"/>
      <w:numFmt w:val="bullet"/>
      <w:lvlText w:val="•"/>
      <w:lvlJc w:val="left"/>
      <w:pPr>
        <w:ind w:left="6422" w:hanging="564"/>
      </w:pPr>
      <w:rPr>
        <w:rFonts w:hint="default"/>
        <w:lang w:val="ru-RU" w:eastAsia="ru-RU" w:bidi="ru-RU"/>
      </w:rPr>
    </w:lvl>
    <w:lvl w:ilvl="6">
      <w:start w:val="0"/>
      <w:numFmt w:val="bullet"/>
      <w:lvlText w:val="•"/>
      <w:lvlJc w:val="left"/>
      <w:pPr>
        <w:ind w:left="7463" w:hanging="564"/>
      </w:pPr>
      <w:rPr>
        <w:rFonts w:hint="default"/>
        <w:lang w:val="ru-RU" w:eastAsia="ru-RU" w:bidi="ru-RU"/>
      </w:rPr>
    </w:lvl>
    <w:lvl w:ilvl="7">
      <w:start w:val="0"/>
      <w:numFmt w:val="bullet"/>
      <w:lvlText w:val="•"/>
      <w:lvlJc w:val="left"/>
      <w:pPr>
        <w:ind w:left="8504" w:hanging="564"/>
      </w:pPr>
      <w:rPr>
        <w:rFonts w:hint="default"/>
        <w:lang w:val="ru-RU" w:eastAsia="ru-RU" w:bidi="ru-RU"/>
      </w:rPr>
    </w:lvl>
    <w:lvl w:ilvl="8">
      <w:start w:val="0"/>
      <w:numFmt w:val="bullet"/>
      <w:lvlText w:val="•"/>
      <w:lvlJc w:val="left"/>
      <w:pPr>
        <w:ind w:left="9544" w:hanging="564"/>
      </w:pPr>
      <w:rPr>
        <w:rFonts w:hint="default"/>
        <w:lang w:val="ru-RU" w:eastAsia="ru-RU" w:bidi="ru-RU"/>
      </w:rPr>
    </w:lvl>
  </w:abstractNum>
  <w:abstractNum w:abstractNumId="0">
    <w:multiLevelType w:val="hybridMultilevel"/>
    <w:lvl w:ilvl="0">
      <w:start w:val="0"/>
      <w:numFmt w:val="bullet"/>
      <w:lvlText w:val=""/>
      <w:lvlJc w:val="left"/>
      <w:pPr>
        <w:ind w:left="1280" w:hanging="361"/>
      </w:pPr>
      <w:rPr>
        <w:rFonts w:hint="default" w:ascii="Symbol" w:hAnsi="Symbol" w:eastAsia="Symbol" w:cs="Symbol"/>
        <w:w w:val="100"/>
        <w:sz w:val="28"/>
        <w:szCs w:val="28"/>
        <w:lang w:val="ru-RU" w:eastAsia="ru-RU" w:bidi="ru-RU"/>
      </w:rPr>
    </w:lvl>
    <w:lvl w:ilvl="1">
      <w:start w:val="0"/>
      <w:numFmt w:val="bullet"/>
      <w:lvlText w:val=""/>
      <w:lvlJc w:val="left"/>
      <w:pPr>
        <w:ind w:left="1933" w:hanging="360"/>
      </w:pPr>
      <w:rPr>
        <w:rFonts w:hint="default" w:ascii="Symbol" w:hAnsi="Symbol" w:eastAsia="Symbol" w:cs="Symbol"/>
        <w:w w:val="100"/>
        <w:sz w:val="28"/>
        <w:szCs w:val="28"/>
        <w:lang w:val="ru-RU" w:eastAsia="ru-RU" w:bidi="ru-RU"/>
      </w:rPr>
    </w:lvl>
    <w:lvl w:ilvl="2">
      <w:start w:val="0"/>
      <w:numFmt w:val="bullet"/>
      <w:lvlText w:val="•"/>
      <w:lvlJc w:val="left"/>
      <w:pPr>
        <w:ind w:left="3016" w:hanging="360"/>
      </w:pPr>
      <w:rPr>
        <w:rFonts w:hint="default"/>
        <w:lang w:val="ru-RU" w:eastAsia="ru-RU" w:bidi="ru-RU"/>
      </w:rPr>
    </w:lvl>
    <w:lvl w:ilvl="3">
      <w:start w:val="0"/>
      <w:numFmt w:val="bullet"/>
      <w:lvlText w:val="•"/>
      <w:lvlJc w:val="left"/>
      <w:pPr>
        <w:ind w:left="4092" w:hanging="360"/>
      </w:pPr>
      <w:rPr>
        <w:rFonts w:hint="default"/>
        <w:lang w:val="ru-RU" w:eastAsia="ru-RU" w:bidi="ru-RU"/>
      </w:rPr>
    </w:lvl>
    <w:lvl w:ilvl="4">
      <w:start w:val="0"/>
      <w:numFmt w:val="bullet"/>
      <w:lvlText w:val="•"/>
      <w:lvlJc w:val="left"/>
      <w:pPr>
        <w:ind w:left="5168" w:hanging="360"/>
      </w:pPr>
      <w:rPr>
        <w:rFonts w:hint="default"/>
        <w:lang w:val="ru-RU" w:eastAsia="ru-RU" w:bidi="ru-RU"/>
      </w:rPr>
    </w:lvl>
    <w:lvl w:ilvl="5">
      <w:start w:val="0"/>
      <w:numFmt w:val="bullet"/>
      <w:lvlText w:val="•"/>
      <w:lvlJc w:val="left"/>
      <w:pPr>
        <w:ind w:left="6245" w:hanging="360"/>
      </w:pPr>
      <w:rPr>
        <w:rFonts w:hint="default"/>
        <w:lang w:val="ru-RU" w:eastAsia="ru-RU" w:bidi="ru-RU"/>
      </w:rPr>
    </w:lvl>
    <w:lvl w:ilvl="6">
      <w:start w:val="0"/>
      <w:numFmt w:val="bullet"/>
      <w:lvlText w:val="•"/>
      <w:lvlJc w:val="left"/>
      <w:pPr>
        <w:ind w:left="7321" w:hanging="360"/>
      </w:pPr>
      <w:rPr>
        <w:rFonts w:hint="default"/>
        <w:lang w:val="ru-RU" w:eastAsia="ru-RU" w:bidi="ru-RU"/>
      </w:rPr>
    </w:lvl>
    <w:lvl w:ilvl="7">
      <w:start w:val="0"/>
      <w:numFmt w:val="bullet"/>
      <w:lvlText w:val="•"/>
      <w:lvlJc w:val="left"/>
      <w:pPr>
        <w:ind w:left="8397" w:hanging="360"/>
      </w:pPr>
      <w:rPr>
        <w:rFonts w:hint="default"/>
        <w:lang w:val="ru-RU" w:eastAsia="ru-RU" w:bidi="ru-RU"/>
      </w:rPr>
    </w:lvl>
    <w:lvl w:ilvl="8">
      <w:start w:val="0"/>
      <w:numFmt w:val="bullet"/>
      <w:lvlText w:val="•"/>
      <w:lvlJc w:val="left"/>
      <w:pPr>
        <w:ind w:left="9473" w:hanging="360"/>
      </w:pPr>
      <w:rPr>
        <w:rFonts w:hint="default"/>
        <w:lang w:val="ru-RU" w:eastAsia="ru-RU" w:bidi="ru-RU"/>
      </w:rPr>
    </w:lvl>
  </w:abstract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6">
    <w:abstractNumId w:val="155"/>
  </w:num>
  <w:num w:numId="158">
    <w:abstractNumId w:val="157"/>
  </w:num>
  <w:num w:numId="157">
    <w:abstractNumId w:val="156"/>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TOC1" w:type="paragraph">
    <w:name w:val="TOC 1"/>
    <w:basedOn w:val="Normal"/>
    <w:uiPriority w:val="1"/>
    <w:qFormat/>
    <w:pPr>
      <w:spacing w:before="161"/>
      <w:ind w:left="852"/>
    </w:pPr>
    <w:rPr>
      <w:rFonts w:ascii="Times New Roman" w:hAnsi="Times New Roman" w:eastAsia="Times New Roman" w:cs="Times New Roman"/>
      <w:b/>
      <w:bCs/>
      <w:sz w:val="28"/>
      <w:szCs w:val="28"/>
      <w:lang w:val="ru-RU" w:eastAsia="ru-RU" w:bidi="ru-RU"/>
    </w:rPr>
  </w:style>
  <w:style w:styleId="TOC2" w:type="paragraph">
    <w:name w:val="TOC 2"/>
    <w:basedOn w:val="Normal"/>
    <w:uiPriority w:val="1"/>
    <w:qFormat/>
    <w:pPr>
      <w:spacing w:before="161"/>
      <w:ind w:left="852"/>
    </w:pPr>
    <w:rPr>
      <w:rFonts w:ascii="Times New Roman" w:hAnsi="Times New Roman" w:eastAsia="Times New Roman" w:cs="Times New Roman"/>
      <w:sz w:val="28"/>
      <w:szCs w:val="28"/>
      <w:lang w:val="ru-RU" w:eastAsia="ru-RU" w:bidi="ru-RU"/>
    </w:rPr>
  </w:style>
  <w:style w:styleId="TOC3" w:type="paragraph">
    <w:name w:val="TOC 3"/>
    <w:basedOn w:val="Normal"/>
    <w:uiPriority w:val="1"/>
    <w:qFormat/>
    <w:pPr>
      <w:spacing w:before="156"/>
      <w:ind w:left="852"/>
    </w:pPr>
    <w:rPr>
      <w:rFonts w:ascii="Times New Roman" w:hAnsi="Times New Roman" w:eastAsia="Times New Roman" w:cs="Times New Roman"/>
      <w:b/>
      <w:bCs/>
      <w:i/>
      <w:lang w:val="ru-RU" w:eastAsia="ru-RU" w:bidi="ru-RU"/>
    </w:rPr>
  </w:style>
  <w:style w:styleId="BodyText" w:type="paragraph">
    <w:name w:val="Body Text"/>
    <w:basedOn w:val="Normal"/>
    <w:uiPriority w:val="1"/>
    <w:qFormat/>
    <w:pPr>
      <w:ind w:left="852"/>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987"/>
      <w:outlineLvl w:val="1"/>
    </w:pPr>
    <w:rPr>
      <w:rFonts w:ascii="Times New Roman" w:hAnsi="Times New Roman" w:eastAsia="Times New Roman" w:cs="Times New Roman"/>
      <w:b/>
      <w:bCs/>
      <w:sz w:val="36"/>
      <w:szCs w:val="36"/>
      <w:lang w:val="ru-RU" w:eastAsia="ru-RU" w:bidi="ru-RU"/>
    </w:rPr>
  </w:style>
  <w:style w:styleId="Heading2" w:type="paragraph">
    <w:name w:val="Heading 2"/>
    <w:basedOn w:val="Normal"/>
    <w:uiPriority w:val="1"/>
    <w:qFormat/>
    <w:pPr>
      <w:ind w:left="852"/>
      <w:outlineLvl w:val="2"/>
    </w:pPr>
    <w:rPr>
      <w:rFonts w:ascii="Times New Roman" w:hAnsi="Times New Roman" w:eastAsia="Times New Roman" w:cs="Times New Roman"/>
      <w:b/>
      <w:bCs/>
      <w:sz w:val="28"/>
      <w:szCs w:val="28"/>
      <w:lang w:val="ru-RU" w:eastAsia="ru-RU" w:bidi="ru-RU"/>
    </w:rPr>
  </w:style>
  <w:style w:styleId="Heading3" w:type="paragraph">
    <w:name w:val="Heading 3"/>
    <w:basedOn w:val="Normal"/>
    <w:uiPriority w:val="1"/>
    <w:qFormat/>
    <w:pPr>
      <w:ind w:left="852"/>
      <w:outlineLvl w:val="3"/>
    </w:pPr>
    <w:rPr>
      <w:rFonts w:ascii="Times New Roman" w:hAnsi="Times New Roman" w:eastAsia="Times New Roman" w:cs="Times New Roman"/>
      <w:b/>
      <w:bCs/>
      <w:i/>
      <w:sz w:val="28"/>
      <w:szCs w:val="28"/>
      <w:lang w:val="ru-RU" w:eastAsia="ru-RU" w:bidi="ru-RU"/>
    </w:rPr>
  </w:style>
  <w:style w:styleId="ListParagraph" w:type="paragraph">
    <w:name w:val="List Paragraph"/>
    <w:basedOn w:val="Normal"/>
    <w:uiPriority w:val="1"/>
    <w:qFormat/>
    <w:pPr>
      <w:ind w:left="852" w:hanging="360"/>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ind w:left="107"/>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jpeg"/><Relationship Id="rId32" Type="http://schemas.openxmlformats.org/officeDocument/2006/relationships/hyperlink" Target="http://thebigfoto.com/world-war-i-the-great-war-by-air-and-sea" TargetMode="External"/><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hyperlink" Target="http://www.peoples.ru/state/king/usa/roosevelt/franklin/" TargetMode="External"/><Relationship Id="rId68" Type="http://schemas.openxmlformats.org/officeDocument/2006/relationships/hyperlink" Target="http://www.hrono.ru/biograf/bio_r/ruzvelt_f.php" TargetMode="External"/><Relationship Id="rId69" Type="http://schemas.openxmlformats.org/officeDocument/2006/relationships/hyperlink" Target="http://psyfactor.org/polit6.htm" TargetMode="External"/><Relationship Id="rId70" Type="http://schemas.openxmlformats.org/officeDocument/2006/relationships/header" Target="header2.xml"/><Relationship Id="rId71" Type="http://schemas.openxmlformats.org/officeDocument/2006/relationships/image" Target="media/image61.png"/><Relationship Id="rId72" Type="http://schemas.openxmlformats.org/officeDocument/2006/relationships/image" Target="media/image62.png"/><Relationship Id="rId73" Type="http://schemas.openxmlformats.org/officeDocument/2006/relationships/image" Target="media/image63.png"/><Relationship Id="rId74" Type="http://schemas.openxmlformats.org/officeDocument/2006/relationships/image" Target="media/image64.png"/><Relationship Id="rId75" Type="http://schemas.openxmlformats.org/officeDocument/2006/relationships/image" Target="media/image65.png"/><Relationship Id="rId76" Type="http://schemas.openxmlformats.org/officeDocument/2006/relationships/image" Target="media/image66.png"/><Relationship Id="rId77" Type="http://schemas.openxmlformats.org/officeDocument/2006/relationships/image" Target="media/image67.png"/><Relationship Id="rId78" Type="http://schemas.openxmlformats.org/officeDocument/2006/relationships/image" Target="media/image68.png"/><Relationship Id="rId79" Type="http://schemas.openxmlformats.org/officeDocument/2006/relationships/image" Target="media/image69.png"/><Relationship Id="rId80" Type="http://schemas.openxmlformats.org/officeDocument/2006/relationships/image" Target="media/image70.png"/><Relationship Id="rId81" Type="http://schemas.openxmlformats.org/officeDocument/2006/relationships/image" Target="media/image71.png"/><Relationship Id="rId82" Type="http://schemas.openxmlformats.org/officeDocument/2006/relationships/hyperlink" Target="http://www.echo.msk.ru/blog/echomsk/1070704-echo/" TargetMode="External"/><Relationship Id="rId83" Type="http://schemas.openxmlformats.org/officeDocument/2006/relationships/hyperlink" Target="http://www.un.org/ru/aboutun/history/" TargetMode="External"/><Relationship Id="rId84" Type="http://schemas.openxmlformats.org/officeDocument/2006/relationships/hyperlink" Target="http://pravo.ru/process/view/466/" TargetMode="External"/><Relationship Id="rId85" Type="http://schemas.openxmlformats.org/officeDocument/2006/relationships/image" Target="media/image72.png"/><Relationship Id="rId86" Type="http://schemas.openxmlformats.org/officeDocument/2006/relationships/image" Target="media/image73.png"/><Relationship Id="rId87" Type="http://schemas.openxmlformats.org/officeDocument/2006/relationships/image" Target="media/image74.png"/><Relationship Id="rId88" Type="http://schemas.openxmlformats.org/officeDocument/2006/relationships/image" Target="media/image75.png"/><Relationship Id="rId89" Type="http://schemas.openxmlformats.org/officeDocument/2006/relationships/image" Target="media/image76.png"/><Relationship Id="rId90" Type="http://schemas.openxmlformats.org/officeDocument/2006/relationships/image" Target="media/image77.png"/><Relationship Id="rId91" Type="http://schemas.openxmlformats.org/officeDocument/2006/relationships/image" Target="media/image78.png"/><Relationship Id="rId92" Type="http://schemas.openxmlformats.org/officeDocument/2006/relationships/image" Target="media/image79.png"/><Relationship Id="rId93" Type="http://schemas.openxmlformats.org/officeDocument/2006/relationships/image" Target="media/image80.png"/><Relationship Id="rId94" Type="http://schemas.openxmlformats.org/officeDocument/2006/relationships/image" Target="media/image81.png"/><Relationship Id="rId95" Type="http://schemas.openxmlformats.org/officeDocument/2006/relationships/image" Target="media/image82.png"/><Relationship Id="rId96" Type="http://schemas.openxmlformats.org/officeDocument/2006/relationships/image" Target="media/image83.png"/><Relationship Id="rId97" Type="http://schemas.openxmlformats.org/officeDocument/2006/relationships/image" Target="media/image84.png"/><Relationship Id="rId98" Type="http://schemas.openxmlformats.org/officeDocument/2006/relationships/image" Target="media/image85.png"/><Relationship Id="rId99" Type="http://schemas.openxmlformats.org/officeDocument/2006/relationships/image" Target="media/image86.png"/><Relationship Id="rId100" Type="http://schemas.openxmlformats.org/officeDocument/2006/relationships/image" Target="media/image87.png"/><Relationship Id="rId101" Type="http://schemas.openxmlformats.org/officeDocument/2006/relationships/image" Target="media/image88.png"/><Relationship Id="rId102" Type="http://schemas.openxmlformats.org/officeDocument/2006/relationships/image" Target="media/image89.png"/><Relationship Id="rId103" Type="http://schemas.openxmlformats.org/officeDocument/2006/relationships/image" Target="media/image90.png"/><Relationship Id="rId104" Type="http://schemas.openxmlformats.org/officeDocument/2006/relationships/image" Target="media/image91.png"/><Relationship Id="rId105" Type="http://schemas.openxmlformats.org/officeDocument/2006/relationships/image" Target="media/image92.png"/><Relationship Id="rId106" Type="http://schemas.openxmlformats.org/officeDocument/2006/relationships/image" Target="media/image93.png"/><Relationship Id="rId107" Type="http://schemas.openxmlformats.org/officeDocument/2006/relationships/image" Target="media/image94.png"/><Relationship Id="rId108" Type="http://schemas.openxmlformats.org/officeDocument/2006/relationships/image" Target="media/image95.png"/><Relationship Id="rId109" Type="http://schemas.openxmlformats.org/officeDocument/2006/relationships/image" Target="media/image96.png"/><Relationship Id="rId110" Type="http://schemas.openxmlformats.org/officeDocument/2006/relationships/hyperlink" Target="http://www.coldwar.ru/" TargetMode="External"/><Relationship Id="rId111" Type="http://schemas.openxmlformats.org/officeDocument/2006/relationships/hyperlink" Target="http://vseonefti.ru/" TargetMode="External"/><Relationship Id="rId112" Type="http://schemas.openxmlformats.org/officeDocument/2006/relationships/image" Target="media/image97.png"/><Relationship Id="rId113" Type="http://schemas.openxmlformats.org/officeDocument/2006/relationships/image" Target="media/image98.png"/><Relationship Id="rId114" Type="http://schemas.openxmlformats.org/officeDocument/2006/relationships/image" Target="media/image99.png"/><Relationship Id="rId115" Type="http://schemas.openxmlformats.org/officeDocument/2006/relationships/image" Target="media/image100.png"/><Relationship Id="rId116" Type="http://schemas.openxmlformats.org/officeDocument/2006/relationships/image" Target="media/image101.png"/><Relationship Id="rId117" Type="http://schemas.openxmlformats.org/officeDocument/2006/relationships/image" Target="media/image102.png"/><Relationship Id="rId118" Type="http://schemas.openxmlformats.org/officeDocument/2006/relationships/image" Target="media/image103.png"/><Relationship Id="rId119" Type="http://schemas.openxmlformats.org/officeDocument/2006/relationships/image" Target="media/image104.png"/><Relationship Id="rId120" Type="http://schemas.openxmlformats.org/officeDocument/2006/relationships/image" Target="media/image105.png"/><Relationship Id="rId121" Type="http://schemas.openxmlformats.org/officeDocument/2006/relationships/image" Target="media/image106.png"/><Relationship Id="rId122" Type="http://schemas.openxmlformats.org/officeDocument/2006/relationships/image" Target="media/image107.png"/><Relationship Id="rId123" Type="http://schemas.openxmlformats.org/officeDocument/2006/relationships/image" Target="media/image108.png"/><Relationship Id="rId124" Type="http://schemas.openxmlformats.org/officeDocument/2006/relationships/image" Target="media/image109.png"/><Relationship Id="rId125" Type="http://schemas.openxmlformats.org/officeDocument/2006/relationships/image" Target="media/image110.png"/><Relationship Id="rId126" Type="http://schemas.openxmlformats.org/officeDocument/2006/relationships/image" Target="media/image111.png"/><Relationship Id="rId127" Type="http://schemas.openxmlformats.org/officeDocument/2006/relationships/image" Target="media/image112.png"/><Relationship Id="rId128" Type="http://schemas.openxmlformats.org/officeDocument/2006/relationships/image" Target="media/image113.png"/><Relationship Id="rId129" Type="http://schemas.openxmlformats.org/officeDocument/2006/relationships/image" Target="media/image114.png"/><Relationship Id="rId130" Type="http://schemas.openxmlformats.org/officeDocument/2006/relationships/image" Target="media/image115.png"/><Relationship Id="rId131" Type="http://schemas.openxmlformats.org/officeDocument/2006/relationships/image" Target="media/image116.png"/><Relationship Id="rId132" Type="http://schemas.openxmlformats.org/officeDocument/2006/relationships/image" Target="media/image117.png"/><Relationship Id="rId133" Type="http://schemas.openxmlformats.org/officeDocument/2006/relationships/image" Target="media/image118.png"/><Relationship Id="rId134" Type="http://schemas.openxmlformats.org/officeDocument/2006/relationships/image" Target="media/image119.png"/><Relationship Id="rId135" Type="http://schemas.openxmlformats.org/officeDocument/2006/relationships/image" Target="media/image120.png"/><Relationship Id="rId136" Type="http://schemas.openxmlformats.org/officeDocument/2006/relationships/image" Target="media/image121.png"/><Relationship Id="rId137" Type="http://schemas.openxmlformats.org/officeDocument/2006/relationships/image" Target="media/image122.png"/><Relationship Id="rId138" Type="http://schemas.openxmlformats.org/officeDocument/2006/relationships/image" Target="media/image123.png"/><Relationship Id="rId139" Type="http://schemas.openxmlformats.org/officeDocument/2006/relationships/image" Target="media/image124.png"/><Relationship Id="rId140" Type="http://schemas.openxmlformats.org/officeDocument/2006/relationships/image" Target="media/image125.png"/><Relationship Id="rId141" Type="http://schemas.openxmlformats.org/officeDocument/2006/relationships/image" Target="media/image126.png"/><Relationship Id="rId142" Type="http://schemas.openxmlformats.org/officeDocument/2006/relationships/image" Target="media/image127.png"/><Relationship Id="rId143" Type="http://schemas.openxmlformats.org/officeDocument/2006/relationships/image" Target="media/image128.png"/><Relationship Id="rId144" Type="http://schemas.openxmlformats.org/officeDocument/2006/relationships/image" Target="media/image129.png"/><Relationship Id="rId145" Type="http://schemas.openxmlformats.org/officeDocument/2006/relationships/image" Target="media/image130.png"/><Relationship Id="rId146" Type="http://schemas.openxmlformats.org/officeDocument/2006/relationships/image" Target="media/image131.png"/><Relationship Id="rId147" Type="http://schemas.openxmlformats.org/officeDocument/2006/relationships/image" Target="media/image132.png"/><Relationship Id="rId148" Type="http://schemas.openxmlformats.org/officeDocument/2006/relationships/image" Target="media/image133.png"/><Relationship Id="rId149" Type="http://schemas.openxmlformats.org/officeDocument/2006/relationships/image" Target="media/image134.png"/><Relationship Id="rId150" Type="http://schemas.openxmlformats.org/officeDocument/2006/relationships/image" Target="media/image135.png"/><Relationship Id="rId151" Type="http://schemas.openxmlformats.org/officeDocument/2006/relationships/image" Target="media/image136.png"/><Relationship Id="rId152" Type="http://schemas.openxmlformats.org/officeDocument/2006/relationships/image" Target="media/image137.png"/><Relationship Id="rId153" Type="http://schemas.openxmlformats.org/officeDocument/2006/relationships/image" Target="media/image138.png"/><Relationship Id="rId154" Type="http://schemas.openxmlformats.org/officeDocument/2006/relationships/image" Target="media/image139.png"/><Relationship Id="rId155" Type="http://schemas.openxmlformats.org/officeDocument/2006/relationships/image" Target="media/image140.png"/><Relationship Id="rId156" Type="http://schemas.openxmlformats.org/officeDocument/2006/relationships/hyperlink" Target="http://ru.wikipedia.org/wiki/%D0%90%D1%82%D0%BB%D0%B0%D0%BD%D1%82%D0%B8%D1%87%D0%B5%D1%81%D0%BA%D0%B0%D1%8F_%D1%85%D0%B0%D1%80%D1%82%D0%B8%D1%8F" TargetMode="External"/><Relationship Id="rId157" Type="http://schemas.openxmlformats.org/officeDocument/2006/relationships/image" Target="media/image141.png"/><Relationship Id="rId158" Type="http://schemas.openxmlformats.org/officeDocument/2006/relationships/image" Target="media/image142.png"/><Relationship Id="rId159" Type="http://schemas.openxmlformats.org/officeDocument/2006/relationships/image" Target="media/image143.png"/><Relationship Id="rId160" Type="http://schemas.openxmlformats.org/officeDocument/2006/relationships/image" Target="media/image144.png"/><Relationship Id="rId161" Type="http://schemas.openxmlformats.org/officeDocument/2006/relationships/image" Target="media/image145.png"/><Relationship Id="rId162" Type="http://schemas.openxmlformats.org/officeDocument/2006/relationships/image" Target="media/image146.png"/><Relationship Id="rId163" Type="http://schemas.openxmlformats.org/officeDocument/2006/relationships/image" Target="media/image147.png"/><Relationship Id="rId164" Type="http://schemas.openxmlformats.org/officeDocument/2006/relationships/image" Target="media/image148.png"/><Relationship Id="rId165" Type="http://schemas.openxmlformats.org/officeDocument/2006/relationships/image" Target="media/image149.png"/><Relationship Id="rId166" Type="http://schemas.openxmlformats.org/officeDocument/2006/relationships/image" Target="media/image150.png"/><Relationship Id="rId167" Type="http://schemas.openxmlformats.org/officeDocument/2006/relationships/image" Target="media/image151.png"/><Relationship Id="rId168" Type="http://schemas.openxmlformats.org/officeDocument/2006/relationships/image" Target="media/image152.png"/><Relationship Id="rId169" Type="http://schemas.openxmlformats.org/officeDocument/2006/relationships/image" Target="media/image153.png"/><Relationship Id="rId170" Type="http://schemas.openxmlformats.org/officeDocument/2006/relationships/image" Target="media/image154.png"/><Relationship Id="rId171" Type="http://schemas.openxmlformats.org/officeDocument/2006/relationships/image" Target="media/image155.png"/><Relationship Id="rId172" Type="http://schemas.openxmlformats.org/officeDocument/2006/relationships/image" Target="media/image156.png"/><Relationship Id="rId173" Type="http://schemas.openxmlformats.org/officeDocument/2006/relationships/image" Target="media/image157.png"/><Relationship Id="rId174" Type="http://schemas.openxmlformats.org/officeDocument/2006/relationships/image" Target="media/image158.png"/><Relationship Id="rId175" Type="http://schemas.openxmlformats.org/officeDocument/2006/relationships/image" Target="media/image159.png"/><Relationship Id="rId176" Type="http://schemas.openxmlformats.org/officeDocument/2006/relationships/image" Target="media/image160.png"/><Relationship Id="rId177" Type="http://schemas.openxmlformats.org/officeDocument/2006/relationships/image" Target="media/image161.png"/><Relationship Id="rId178" Type="http://schemas.openxmlformats.org/officeDocument/2006/relationships/image" Target="media/image162.png"/><Relationship Id="rId179" Type="http://schemas.openxmlformats.org/officeDocument/2006/relationships/image" Target="media/image163.png"/><Relationship Id="rId180" Type="http://schemas.openxmlformats.org/officeDocument/2006/relationships/image" Target="media/image164.png"/><Relationship Id="rId181" Type="http://schemas.openxmlformats.org/officeDocument/2006/relationships/image" Target="media/image165.png"/><Relationship Id="rId182" Type="http://schemas.openxmlformats.org/officeDocument/2006/relationships/image" Target="media/image166.png"/><Relationship Id="rId183" Type="http://schemas.openxmlformats.org/officeDocument/2006/relationships/image" Target="media/image167.png"/><Relationship Id="rId184" Type="http://schemas.openxmlformats.org/officeDocument/2006/relationships/image" Target="media/image168.png"/><Relationship Id="rId185" Type="http://schemas.openxmlformats.org/officeDocument/2006/relationships/image" Target="media/image169.png"/><Relationship Id="rId186" Type="http://schemas.openxmlformats.org/officeDocument/2006/relationships/hyperlink" Target="http://www.un.org/ru/sections/where-we-work/asia-and-pacific/index.html" TargetMode="External"/><Relationship Id="rId187" Type="http://schemas.openxmlformats.org/officeDocument/2006/relationships/hyperlink" Target="http://www.un.org/ru/sections/where-we-work/africa/index.html" TargetMode="External"/><Relationship Id="rId188" Type="http://schemas.openxmlformats.org/officeDocument/2006/relationships/hyperlink" Target="http://www.un.org/ru/sections/where-we-work/middle-east/index.html" TargetMode="External"/><Relationship Id="rId189" Type="http://schemas.openxmlformats.org/officeDocument/2006/relationships/image" Target="media/image170.png"/><Relationship Id="rId190" Type="http://schemas.openxmlformats.org/officeDocument/2006/relationships/image" Target="media/image171.png"/><Relationship Id="rId191" Type="http://schemas.openxmlformats.org/officeDocument/2006/relationships/image" Target="media/image172.png"/><Relationship Id="rId192" Type="http://schemas.openxmlformats.org/officeDocument/2006/relationships/image" Target="media/image173.png"/><Relationship Id="rId193" Type="http://schemas.openxmlformats.org/officeDocument/2006/relationships/image" Target="media/image174.png"/><Relationship Id="rId194" Type="http://schemas.openxmlformats.org/officeDocument/2006/relationships/image" Target="media/image175.png"/><Relationship Id="rId195" Type="http://schemas.openxmlformats.org/officeDocument/2006/relationships/image" Target="media/image176.png"/><Relationship Id="rId196" Type="http://schemas.openxmlformats.org/officeDocument/2006/relationships/hyperlink" Target="http://ru.wikipedia.org/wiki/%D0%91%D0%B5%D0%B7%D1%80%D0%B0%D0%B1%D0%BE%D1%82%D0%B8%D1%86%D0%B0" TargetMode="External"/><Relationship Id="rId197" Type="http://schemas.openxmlformats.org/officeDocument/2006/relationships/hyperlink" Target="http://ru.wikipedia.org/wiki/%D0%9D%D0%B0%D1%83%D1%87%D0%BD%D0%BE-%D1%82%D0%B5%D1%85%D0%BD%D0%B8%D1%87%D0%B5%D1%81%D0%BA%D0%B8%D0%B9_%D0%BF%D1%80%D0%BE%D0%B3%D1%80%D0%B5%D1%81%D1%81" TargetMode="External"/><Relationship Id="rId198" Type="http://schemas.openxmlformats.org/officeDocument/2006/relationships/hyperlink" Target="http://ru.wikipedia.org/wiki/%D0%AD%D0%BA%D0%BE%D0%BB%D0%BE%D0%B3%D0%B8%D1%87%D0%B5%D1%81%D0%BA%D0%B0%D1%8F_%D0%BA%D0%B0%D1%82%D0%B0%D1%81%D1%82%D1%80%D0%BE%D1%84%D0%B0" TargetMode="External"/><Relationship Id="rId199" Type="http://schemas.openxmlformats.org/officeDocument/2006/relationships/hyperlink" Target="http://ru.wikipedia.org/wiki/%D0%98%D0%B4%D0%B5%D0%BE%D0%BB%D0%BE%D0%B3%D0%B8%D1%8F" TargetMode="External"/><Relationship Id="rId200" Type="http://schemas.openxmlformats.org/officeDocument/2006/relationships/hyperlink" Target="http://ru.wikipedia.org/wiki/%D0%A4%D1%80%D0%B8%D1%82%D1%80%D0%B5%D0%B4%D0%B5%D1%80%D1%81%D1%82%D0%B2%D0%BE" TargetMode="External"/><Relationship Id="rId201" Type="http://schemas.openxmlformats.org/officeDocument/2006/relationships/hyperlink" Target="http://ru.wikipedia.org/wiki/%D0%9C%D0%B8%D1%80%D0%BE%D0%B2%D0%B0%D1%8F_%D0%B2%D0%B0%D0%BB%D1%8E%D1%82%D0%B0" TargetMode="External"/><Relationship Id="rId202" Type="http://schemas.openxmlformats.org/officeDocument/2006/relationships/hyperlink" Target="http://ru.wikipedia.org/wiki/%D0%A1%D1%83%D0%B2%D0%B5%D1%80%D0%B5%D0%BD%D0%B8%D1%82%D0%B5%D1%82" TargetMode="External"/><Relationship Id="rId203" Type="http://schemas.openxmlformats.org/officeDocument/2006/relationships/hyperlink" Target="https://lenta.ru/news/2015/08/23/lavrov/" TargetMode="External"/><Relationship Id="rId204" Type="http://schemas.openxmlformats.org/officeDocument/2006/relationships/hyperlink" Target="https://lenta.ru/news/2015/02/12/lavrov/" TargetMode="External"/><Relationship Id="rId205" Type="http://schemas.openxmlformats.org/officeDocument/2006/relationships/hyperlink" Target="http://ru.wikipedia.org/wiki/%D0%92%D0%B8%D0%B7%D1%83%D0%B0%D0%BB%D1%8C%D0%BD%D0%BE%D0%B5_%D0%B2%D0%BE%D1%81%D0%BF%D1%80%D0%B8%D1%8F%D1%82%D0%B8%D0%B5" TargetMode="External"/><Relationship Id="rId206" Type="http://schemas.openxmlformats.org/officeDocument/2006/relationships/hyperlink" Target="https://www.youtube.com/watch?v=ZtOxEbuphvw&amp;amp;list=PLhuA9d7RIOdaPM9tBwNA6nDF4yszMucl7&amp;amp;index=11" TargetMode="External"/><Relationship Id="rId207" Type="http://schemas.openxmlformats.org/officeDocument/2006/relationships/hyperlink" Target="https://www.youtube.com/watch?v=QdICkO2vbSA&amp;amp;list=PLhuA9d7RIOdaPM9tBwNA6nDF4yszMucl7&amp;amp;index=12" TargetMode="External"/><Relationship Id="rId208" Type="http://schemas.openxmlformats.org/officeDocument/2006/relationships/hyperlink" Target="https://www.youtube.com/watch?v=9Ow3hZkk3iU&amp;amp;list=PLhuA9d7RIOdaPM9tBwNA6nDF4yszMucl7&amp;amp;index=13" TargetMode="External"/><Relationship Id="rId209" Type="http://schemas.openxmlformats.org/officeDocument/2006/relationships/hyperlink" Target="https://www.youtube.com/watch?v=KIeLctxB5R4&amp;amp;list=PLhuA9d7RIOdaPM9tBwNA6nDF4yszMucl7&amp;amp;index=14" TargetMode="External"/><Relationship Id="rId210" Type="http://schemas.openxmlformats.org/officeDocument/2006/relationships/hyperlink" Target="http://www.hrono.ru/1914voina.php" TargetMode="External"/><Relationship Id="rId211" Type="http://schemas.openxmlformats.org/officeDocument/2006/relationships/hyperlink" Target="http://school-collection.edu.ru/catalog/rubr/7a95dae9-0a01-01b2-0129-7d388e0daf6c/87621/?interface=pupil&amp;amp;class=51&amp;amp;subject=20" TargetMode="External"/><Relationship Id="rId212" Type="http://schemas.openxmlformats.org/officeDocument/2006/relationships/hyperlink" Target="http://fcior.edu.ru/catalog/osnovnoe_obshee" TargetMode="External"/><Relationship Id="rId213" Type="http://schemas.openxmlformats.org/officeDocument/2006/relationships/hyperlink" Target="http://www.profi-forex.org/journal/number15/page8.html" TargetMode="External"/><Relationship Id="rId214" Type="http://schemas.openxmlformats.org/officeDocument/2006/relationships/hyperlink" Target="http://megabook.ru/" TargetMode="External"/><Relationship Id="rId215" Type="http://schemas.openxmlformats.org/officeDocument/2006/relationships/hyperlink" Target="http://www.bibliotekar.ru/avanta/" TargetMode="External"/><Relationship Id="rId216" Type="http://schemas.openxmlformats.org/officeDocument/2006/relationships/hyperlink" Target="http://europa.eu/" TargetMode="External"/><Relationship Id="rId217" Type="http://schemas.openxmlformats.org/officeDocument/2006/relationships/hyperlink" Target="http://www.un.org/" TargetMode="External"/><Relationship Id="rId218" Type="http://schemas.openxmlformats.org/officeDocument/2006/relationships/hyperlink" Target="http://www.un.org/ru/youthink/globalization.shtml" TargetMode="External"/><Relationship Id="rId219" Type="http://schemas.openxmlformats.org/officeDocument/2006/relationships/hyperlink" Target="http://www.un.org/ru/youthink/environment.shtml" TargetMode="External"/><Relationship Id="rId2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dcterms:created xsi:type="dcterms:W3CDTF">2019-08-16T07:49:09Z</dcterms:created>
  <dcterms:modified xsi:type="dcterms:W3CDTF">2019-08-16T07:49:09Z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2010</vt:lpwstr>
  </property>
  <property fmtid="{D5CDD505-2E9C-101B-9397-08002B2CF9AE}" pid="4" name="LastSaved">
    <vt:filetime>2019-08-16T00:00:00Z</vt:filetime>
  </property>
</Properties>
</file>