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01A" w:rsidRPr="00B1098A" w:rsidRDefault="0011401A" w:rsidP="0011401A">
      <w:pPr>
        <w:spacing w:after="0"/>
        <w:ind w:firstLine="709"/>
        <w:jc w:val="center"/>
        <w:rPr>
          <w:rFonts w:ascii="Times New Roman" w:hAnsi="Times New Roman" w:cs="Times New Roman"/>
          <w:b/>
          <w:sz w:val="28"/>
          <w:szCs w:val="28"/>
        </w:rPr>
      </w:pPr>
    </w:p>
    <w:p w:rsidR="00006DCD" w:rsidRDefault="0011401A" w:rsidP="002374FB">
      <w:pPr>
        <w:spacing w:after="0"/>
        <w:ind w:firstLine="709"/>
        <w:rPr>
          <w:rFonts w:ascii="Times New Roman" w:hAnsi="Times New Roman" w:cs="Times New Roman"/>
          <w:sz w:val="28"/>
          <w:szCs w:val="28"/>
        </w:rPr>
      </w:pPr>
      <w:r w:rsidRPr="002374FB">
        <w:rPr>
          <w:rFonts w:ascii="Times New Roman" w:hAnsi="Times New Roman" w:cs="Times New Roman"/>
          <w:b/>
          <w:sz w:val="28"/>
          <w:szCs w:val="28"/>
        </w:rPr>
        <w:t>Тема</w:t>
      </w:r>
      <w:proofErr w:type="gramStart"/>
      <w:r w:rsidRPr="002374FB">
        <w:rPr>
          <w:rFonts w:ascii="Times New Roman" w:hAnsi="Times New Roman" w:cs="Times New Roman"/>
          <w:b/>
          <w:sz w:val="28"/>
          <w:szCs w:val="28"/>
        </w:rPr>
        <w:t>:</w:t>
      </w:r>
      <w:r w:rsidR="00006DCD">
        <w:rPr>
          <w:rFonts w:ascii="Times New Roman" w:hAnsi="Times New Roman" w:cs="Times New Roman"/>
          <w:sz w:val="28"/>
          <w:szCs w:val="28"/>
        </w:rPr>
        <w:t>Н</w:t>
      </w:r>
      <w:proofErr w:type="gramEnd"/>
      <w:r w:rsidR="00006DCD">
        <w:rPr>
          <w:rFonts w:ascii="Times New Roman" w:hAnsi="Times New Roman" w:cs="Times New Roman"/>
          <w:sz w:val="28"/>
          <w:szCs w:val="28"/>
        </w:rPr>
        <w:t>овогодние поделки из бумаги</w:t>
      </w:r>
    </w:p>
    <w:p w:rsidR="008F64A8" w:rsidRDefault="0011401A" w:rsidP="008F64A8">
      <w:pPr>
        <w:pStyle w:val="c8"/>
        <w:shd w:val="clear" w:color="auto" w:fill="FFFFFF"/>
        <w:spacing w:before="0" w:beforeAutospacing="0" w:after="0" w:afterAutospacing="0"/>
        <w:jc w:val="both"/>
        <w:rPr>
          <w:rFonts w:ascii="Calibri" w:hAnsi="Calibri" w:cs="Calibri"/>
          <w:color w:val="000000"/>
          <w:sz w:val="22"/>
          <w:szCs w:val="22"/>
        </w:rPr>
      </w:pPr>
      <w:r w:rsidRPr="002374FB">
        <w:rPr>
          <w:b/>
          <w:sz w:val="28"/>
          <w:szCs w:val="28"/>
        </w:rPr>
        <w:t>Цель:</w:t>
      </w:r>
      <w:r w:rsidRPr="002374FB">
        <w:rPr>
          <w:sz w:val="28"/>
          <w:szCs w:val="28"/>
        </w:rPr>
        <w:t xml:space="preserve">  </w:t>
      </w:r>
      <w:r w:rsidR="008F64A8">
        <w:rPr>
          <w:rStyle w:val="c2"/>
          <w:color w:val="000000"/>
        </w:rPr>
        <w:t>1. Углубить знания, умения и навыки учащихся, связанных с первоначальными приёмами обработки бумаги (разметкой) с помощью шаблона, резанием бумаги ножницами;</w:t>
      </w:r>
    </w:p>
    <w:p w:rsidR="008F64A8" w:rsidRDefault="008F64A8" w:rsidP="008F64A8">
      <w:pPr>
        <w:pStyle w:val="c1"/>
        <w:shd w:val="clear" w:color="auto" w:fill="FFFFFF"/>
        <w:spacing w:before="0" w:beforeAutospacing="0" w:after="0" w:afterAutospacing="0"/>
        <w:rPr>
          <w:rFonts w:ascii="Calibri" w:hAnsi="Calibri" w:cs="Calibri"/>
          <w:color w:val="000000"/>
          <w:sz w:val="22"/>
          <w:szCs w:val="22"/>
        </w:rPr>
      </w:pPr>
      <w:r>
        <w:rPr>
          <w:rStyle w:val="c2"/>
          <w:color w:val="000000"/>
        </w:rPr>
        <w:t>2. Совершенствовать навыки в вырезании по контуру из бумаги;</w:t>
      </w:r>
    </w:p>
    <w:p w:rsidR="008F64A8" w:rsidRDefault="008F64A8" w:rsidP="008F64A8">
      <w:pPr>
        <w:pStyle w:val="c1"/>
        <w:shd w:val="clear" w:color="auto" w:fill="FFFFFF"/>
        <w:spacing w:before="0" w:beforeAutospacing="0" w:after="0" w:afterAutospacing="0"/>
        <w:rPr>
          <w:rStyle w:val="c2"/>
          <w:color w:val="000000"/>
        </w:rPr>
      </w:pPr>
      <w:r>
        <w:rPr>
          <w:rStyle w:val="c2"/>
          <w:color w:val="000000"/>
        </w:rPr>
        <w:t>3. Развивать мелкую моторику рук.</w:t>
      </w:r>
    </w:p>
    <w:p w:rsidR="008F64A8" w:rsidRPr="008F64A8" w:rsidRDefault="008F64A8" w:rsidP="008F64A8">
      <w:pPr>
        <w:pStyle w:val="c1"/>
        <w:shd w:val="clear" w:color="auto" w:fill="FFFFFF"/>
        <w:spacing w:before="0" w:beforeAutospacing="0" w:after="0" w:afterAutospacing="0"/>
        <w:rPr>
          <w:rStyle w:val="c2"/>
          <w:b/>
          <w:color w:val="000000"/>
        </w:rPr>
      </w:pPr>
      <w:r w:rsidRPr="008F64A8">
        <w:rPr>
          <w:rStyle w:val="c2"/>
          <w:b/>
          <w:color w:val="000000"/>
        </w:rPr>
        <w:t>Задачи:</w:t>
      </w:r>
    </w:p>
    <w:p w:rsidR="008F64A8" w:rsidRPr="008F64A8" w:rsidRDefault="008F64A8" w:rsidP="008F64A8">
      <w:pPr>
        <w:pStyle w:val="c1"/>
        <w:shd w:val="clear" w:color="auto" w:fill="FFFFFF"/>
        <w:spacing w:before="0" w:beforeAutospacing="0" w:after="0" w:afterAutospacing="0"/>
        <w:rPr>
          <w:rStyle w:val="c2"/>
          <w:color w:val="000000"/>
        </w:rPr>
      </w:pPr>
      <w:r w:rsidRPr="008F64A8">
        <w:rPr>
          <w:rStyle w:val="c2"/>
          <w:color w:val="000000"/>
        </w:rPr>
        <w:t>-Создать условия для совершенствования умений и навыков работы с бумагой, клеем;</w:t>
      </w:r>
    </w:p>
    <w:p w:rsidR="008F64A8" w:rsidRPr="008F64A8" w:rsidRDefault="008F64A8" w:rsidP="008F64A8">
      <w:pPr>
        <w:pStyle w:val="c1"/>
        <w:shd w:val="clear" w:color="auto" w:fill="FFFFFF"/>
        <w:spacing w:before="0" w:beforeAutospacing="0" w:after="0" w:afterAutospacing="0"/>
        <w:rPr>
          <w:rStyle w:val="c2"/>
          <w:color w:val="000000"/>
        </w:rPr>
      </w:pPr>
      <w:r w:rsidRPr="008F64A8">
        <w:rPr>
          <w:rStyle w:val="c2"/>
          <w:color w:val="000000"/>
        </w:rPr>
        <w:t>- Создать условия для развития познавательного интереса к  методам и приемам работы с полоской бумаги,</w:t>
      </w:r>
    </w:p>
    <w:p w:rsidR="008F64A8" w:rsidRPr="008F64A8" w:rsidRDefault="008F64A8" w:rsidP="008F64A8">
      <w:pPr>
        <w:pStyle w:val="c1"/>
        <w:shd w:val="clear" w:color="auto" w:fill="FFFFFF"/>
        <w:spacing w:before="0" w:beforeAutospacing="0" w:after="0" w:afterAutospacing="0"/>
        <w:rPr>
          <w:rStyle w:val="c2"/>
          <w:color w:val="000000"/>
        </w:rPr>
      </w:pPr>
      <w:r w:rsidRPr="008F64A8">
        <w:rPr>
          <w:rStyle w:val="c2"/>
          <w:color w:val="000000"/>
        </w:rPr>
        <w:t>- создать условия для развития мелкой моторики рук,</w:t>
      </w:r>
    </w:p>
    <w:p w:rsidR="008F64A8" w:rsidRDefault="008F64A8" w:rsidP="008F64A8">
      <w:pPr>
        <w:pStyle w:val="c1"/>
        <w:shd w:val="clear" w:color="auto" w:fill="FFFFFF"/>
        <w:spacing w:before="0" w:beforeAutospacing="0" w:after="0" w:afterAutospacing="0"/>
        <w:rPr>
          <w:rFonts w:ascii="Calibri" w:hAnsi="Calibri" w:cs="Calibri"/>
          <w:color w:val="000000"/>
          <w:sz w:val="22"/>
          <w:szCs w:val="22"/>
        </w:rPr>
      </w:pPr>
      <w:r>
        <w:rPr>
          <w:rStyle w:val="c16"/>
          <w:b/>
          <w:bCs/>
          <w:color w:val="000000"/>
        </w:rPr>
        <w:t>Оборудование: </w:t>
      </w:r>
      <w:r>
        <w:rPr>
          <w:rStyle w:val="c6"/>
          <w:color w:val="000000"/>
        </w:rPr>
        <w:t>лист картона или плотной бумаги зелёного цвета, цветная бумага, дырокол</w:t>
      </w:r>
      <w:proofErr w:type="gramStart"/>
      <w:r>
        <w:rPr>
          <w:rStyle w:val="c6"/>
          <w:color w:val="000000"/>
        </w:rPr>
        <w:t xml:space="preserve"> ,</w:t>
      </w:r>
      <w:proofErr w:type="gramEnd"/>
      <w:r>
        <w:rPr>
          <w:rStyle w:val="c6"/>
          <w:color w:val="000000"/>
        </w:rPr>
        <w:t xml:space="preserve"> карандаш, клей, ножницы.</w:t>
      </w:r>
    </w:p>
    <w:p w:rsidR="008F64A8" w:rsidRDefault="008F64A8" w:rsidP="008F64A8">
      <w:pPr>
        <w:pStyle w:val="c1"/>
        <w:shd w:val="clear" w:color="auto" w:fill="FFFFFF"/>
        <w:spacing w:before="0" w:beforeAutospacing="0" w:after="0" w:afterAutospacing="0"/>
        <w:rPr>
          <w:rFonts w:ascii="Calibri" w:hAnsi="Calibri" w:cs="Calibri"/>
          <w:color w:val="000000"/>
          <w:sz w:val="22"/>
          <w:szCs w:val="22"/>
        </w:rPr>
      </w:pPr>
      <w:r>
        <w:rPr>
          <w:rStyle w:val="c3"/>
          <w:b/>
          <w:bCs/>
          <w:color w:val="000000"/>
        </w:rPr>
        <w:t>Техника безопасности.</w:t>
      </w:r>
    </w:p>
    <w:p w:rsidR="008F64A8" w:rsidRDefault="008F64A8" w:rsidP="008F64A8">
      <w:pPr>
        <w:pStyle w:val="c1"/>
        <w:shd w:val="clear" w:color="auto" w:fill="FFFFFF"/>
        <w:spacing w:before="0" w:beforeAutospacing="0" w:after="0" w:afterAutospacing="0"/>
        <w:rPr>
          <w:rFonts w:ascii="Calibri" w:hAnsi="Calibri" w:cs="Calibri"/>
          <w:color w:val="000000"/>
          <w:sz w:val="22"/>
          <w:szCs w:val="22"/>
        </w:rPr>
      </w:pPr>
      <w:r>
        <w:rPr>
          <w:rStyle w:val="c2"/>
          <w:color w:val="000000"/>
        </w:rPr>
        <w:t xml:space="preserve">Ножницы хранить в определенном месте - в подставке или рабочей коробку. Класть ножницы сомкнутыми лезвиями </w:t>
      </w:r>
      <w:proofErr w:type="gramStart"/>
      <w:r>
        <w:rPr>
          <w:rStyle w:val="c2"/>
          <w:color w:val="000000"/>
        </w:rPr>
        <w:t>от</w:t>
      </w:r>
      <w:proofErr w:type="gramEnd"/>
      <w:r>
        <w:rPr>
          <w:rStyle w:val="c2"/>
          <w:color w:val="000000"/>
        </w:rPr>
        <w:t xml:space="preserve"> работающего; передавая, держать их за сомкнутые лезвия. Не оставлять ножницы раскрытыми лезвиями. Следить за движением и положением лезвий во время работы.</w:t>
      </w:r>
    </w:p>
    <w:p w:rsidR="008F64A8" w:rsidRDefault="008F64A8" w:rsidP="008F64A8">
      <w:pPr>
        <w:pStyle w:val="c1"/>
        <w:shd w:val="clear" w:color="auto" w:fill="FFFFFF"/>
        <w:spacing w:before="0" w:beforeAutospacing="0" w:after="0" w:afterAutospacing="0"/>
        <w:rPr>
          <w:rFonts w:ascii="Calibri" w:hAnsi="Calibri" w:cs="Calibri"/>
          <w:color w:val="000000"/>
          <w:sz w:val="22"/>
          <w:szCs w:val="22"/>
        </w:rPr>
      </w:pPr>
      <w:r>
        <w:rPr>
          <w:rStyle w:val="c3"/>
          <w:b/>
          <w:bCs/>
          <w:color w:val="000000"/>
        </w:rPr>
        <w:t>Правильное расположение деталей и инструментов.</w:t>
      </w:r>
    </w:p>
    <w:p w:rsidR="008F64A8" w:rsidRDefault="008F64A8" w:rsidP="008F64A8">
      <w:pPr>
        <w:pStyle w:val="c1"/>
        <w:shd w:val="clear" w:color="auto" w:fill="FFFFFF"/>
        <w:spacing w:before="0" w:beforeAutospacing="0" w:after="0" w:afterAutospacing="0"/>
        <w:rPr>
          <w:rFonts w:ascii="Calibri" w:hAnsi="Calibri" w:cs="Calibri"/>
          <w:color w:val="000000"/>
          <w:sz w:val="22"/>
          <w:szCs w:val="22"/>
        </w:rPr>
      </w:pPr>
      <w:r>
        <w:rPr>
          <w:rStyle w:val="c2"/>
          <w:color w:val="000000"/>
        </w:rPr>
        <w:t>Положите лист тонкого картона или плотной бумаги зелёного цвета перед собой. Ножницы положите справа от себя. Карандаш положите в верхнюю часть стола. Цветную бумагу расположите на краю стола.</w:t>
      </w:r>
    </w:p>
    <w:p w:rsidR="00323926" w:rsidRDefault="00323926" w:rsidP="00323926">
      <w:pPr>
        <w:spacing w:after="0" w:line="240" w:lineRule="auto"/>
        <w:rPr>
          <w:rFonts w:ascii="Times New Roman" w:eastAsia="Times New Roman" w:hAnsi="Times New Roman" w:cs="Times New Roman"/>
          <w:sz w:val="24"/>
          <w:szCs w:val="24"/>
          <w:shd w:val="clear" w:color="auto" w:fill="FFFFFF"/>
          <w:lang w:eastAsia="ru-RU"/>
        </w:rPr>
      </w:pPr>
    </w:p>
    <w:p w:rsidR="00323926" w:rsidRPr="00323926" w:rsidRDefault="00323926" w:rsidP="00323926">
      <w:pPr>
        <w:spacing w:after="0" w:line="240" w:lineRule="auto"/>
        <w:rPr>
          <w:rFonts w:ascii="Times New Roman" w:eastAsia="Times New Roman" w:hAnsi="Times New Roman" w:cs="Times New Roman"/>
          <w:b/>
          <w:sz w:val="24"/>
          <w:szCs w:val="24"/>
          <w:shd w:val="clear" w:color="auto" w:fill="FFFFFF"/>
          <w:lang w:eastAsia="ru-RU"/>
        </w:rPr>
      </w:pPr>
      <w:r w:rsidRPr="00323926">
        <w:rPr>
          <w:rFonts w:ascii="Times New Roman" w:eastAsia="Times New Roman" w:hAnsi="Times New Roman" w:cs="Times New Roman"/>
          <w:b/>
          <w:sz w:val="24"/>
          <w:szCs w:val="24"/>
          <w:shd w:val="clear" w:color="auto" w:fill="FFFFFF"/>
          <w:lang w:eastAsia="ru-RU"/>
        </w:rPr>
        <w:t>Ход работы</w:t>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shd w:val="clear" w:color="auto" w:fill="FFFFFF"/>
          <w:lang w:eastAsia="ru-RU"/>
        </w:rPr>
        <w:t>Ёлочка из конуса и бумажной бахромы</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3140015" cy="2513967"/>
            <wp:effectExtent l="0" t="0" r="3810" b="635"/>
            <wp:docPr id="24" name="Рисунок 24" descr="пушистая елочка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ушистая елочка из бумаги"/>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0015" cy="2513967"/>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Сначала из прямоугольного листа плотной цветной бумаги альбомного формата сделайте узкий кулёк. Склейте его.</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3717249" cy="2976114"/>
            <wp:effectExtent l="0" t="0" r="0" b="0"/>
            <wp:docPr id="23" name="Рисунок 23" descr="конус для ел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ус для елочки"/>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7249" cy="2976114"/>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Отрежьте нижнюю часть, выровняв основание. Поставьте на стол и проверьте, чтобы конус стоял ровно. Это будет ствол будущей ёлочки. Высота его будет примерно 22—23 см.</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3728023" cy="2984740"/>
            <wp:effectExtent l="0" t="0" r="6350" b="6350"/>
            <wp:docPr id="22" name="Рисунок 22" descr="склейте 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лейте конус"/>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8023" cy="2984740"/>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Возьмите двойной лист (или два одинарных) тонкой зелёной двусторонней бумаги и сложите его пополам в длину. Начертите полоски поперёк листа на расстоянии в 4 см друг от друга.</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3830128" cy="3066487"/>
            <wp:effectExtent l="0" t="0" r="0" b="635"/>
            <wp:docPr id="21" name="Рисунок 21" descr="Возьмите двойной 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зьмите двойной лист"/>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0616" cy="3066878"/>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Разрежьте лист по намеченным линиям.</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3587952" cy="2872596"/>
            <wp:effectExtent l="0" t="0" r="0" b="4445"/>
            <wp:docPr id="20" name="Рисунок 20" descr="Разрежьте 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режьте лист"/>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87952" cy="2872596"/>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Получившиеся узкие полоски не разворачивайте, а нарежьте их в виде бахромы, не доходя до противоположного края на 1 см.</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3554083" cy="2845480"/>
            <wp:effectExtent l="0" t="0" r="8890" b="0"/>
            <wp:docPr id="19" name="Рисунок 19" descr="Разрежьте 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режьте лист"/>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4083" cy="2845480"/>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Аккуратно разверните. Если на сгибах получилась широкая бахрома, то сделайте надрезы, сравняв по ширине с остальной бахромой.</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3873261" cy="3101021"/>
            <wp:effectExtent l="0" t="0" r="0" b="4445"/>
            <wp:docPr id="18" name="Рисунок 18" descr="Аккуратно разверн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ккуратно разверните"/>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3261" cy="3101021"/>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Нанесите клей по краю конуса и ровно приклейте полоску, но так, чтобы её бахрома выходила за контур конуса на 2 см.</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4002657" cy="3204618"/>
            <wp:effectExtent l="0" t="0" r="0" b="0"/>
            <wp:docPr id="17" name="Рисунок 17" descr="обматываем 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матываем конус"/>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2657" cy="3204618"/>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Затем, намазывая клеем неразрезанную часть полоски и конус возле неё, начинайте наматывать полоску витками, делая каждый виток на полсантиметра выше.</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4485736" cy="3591382"/>
            <wp:effectExtent l="0" t="0" r="0" b="9525"/>
            <wp:docPr id="16" name="Рисунок 16" descr="обматываем 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матываем конус"/>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5736" cy="3591382"/>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4469052" cy="3726612"/>
            <wp:effectExtent l="0" t="0" r="8255" b="7620"/>
            <wp:docPr id="15" name="Рисунок 15" descr="пушистая елочка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ушистая елочка из бумаги"/>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9130" cy="3726677"/>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 xml:space="preserve">Не забывайте наносить клей под каждый слой бумажной ленточки. Конец каждой полоски хорошо приклейте к конусу. Следующую полоску приклеивайте встык к </w:t>
      </w:r>
      <w:proofErr w:type="gramStart"/>
      <w:r w:rsidRPr="00323926">
        <w:rPr>
          <w:rFonts w:ascii="Times New Roman" w:eastAsia="Times New Roman" w:hAnsi="Times New Roman" w:cs="Times New Roman"/>
          <w:sz w:val="24"/>
          <w:szCs w:val="24"/>
          <w:shd w:val="clear" w:color="auto" w:fill="FFFFFF"/>
          <w:lang w:eastAsia="ru-RU"/>
        </w:rPr>
        <w:t>предыдущей</w:t>
      </w:r>
      <w:proofErr w:type="gramEnd"/>
      <w:r w:rsidRPr="00323926">
        <w:rPr>
          <w:rFonts w:ascii="Times New Roman" w:eastAsia="Times New Roman" w:hAnsi="Times New Roman" w:cs="Times New Roman"/>
          <w:sz w:val="24"/>
          <w:szCs w:val="24"/>
          <w:shd w:val="clear" w:color="auto" w:fill="FFFFFF"/>
          <w:lang w:eastAsia="ru-RU"/>
        </w:rPr>
        <w:t>. Дойдя до верха, сформируйте ёлке красивую макушку. После того как клей хорошо высохнет, переверните ёлочку вниз макушкой и аккуратно распушите веточки.</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4266755" cy="3416061"/>
            <wp:effectExtent l="0" t="0" r="635" b="0"/>
            <wp:docPr id="14" name="Рисунок 14" descr="режем треугольн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жем треугольнички"/>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6755" cy="3416061"/>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Пушистая ёлочка готова. Вырежьте из цветной бумаги кружочки и украсьте зелёную красавицу. Ёлочка из конуса и маленьких зелёных треугольников</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4209691" cy="3370374"/>
            <wp:effectExtent l="0" t="0" r="635" b="1905"/>
            <wp:docPr id="13" name="Рисунок 13" descr="смазываем кле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мазываем клеем"/>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9691" cy="3370374"/>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Если для изготовления первой ёлочки нужны были целые листы зелёной бумаги, то для второй красавицы подойдут любые обрезки зелёной бумаги (даже разных оттенков), которые остались после предыдущих работ. Но постарайтесь, чтобы треугольнички были одинаковыми, иначе ёлочка будет выглядеть неряшливо. Сделайте такой же конус, как и в предыдущей поделке. Заготовьте много остроконечных треугольничков высотой в 4—5 см.</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4040487" cy="3234906"/>
            <wp:effectExtent l="0" t="0" r="0" b="3810"/>
            <wp:docPr id="12" name="Рисунок 12" descr="приклеива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иклеиваем"/>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0487" cy="3234906"/>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Острый уголок каждого треугольника с помощью ручки или карандаша заверните кверху.</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4040487" cy="3234906"/>
            <wp:effectExtent l="0" t="0" r="0" b="3810"/>
            <wp:docPr id="11" name="Рисунок 11" descr="приклеива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иклеиваем"/>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0487" cy="3234906"/>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Начинайте работу с основания конуса. Намазанные клеем треугольники приклеивайте остриём вниз так, чтобы они наполовину выходили за контур конуса.</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4235570" cy="3391094"/>
            <wp:effectExtent l="0" t="0" r="0" b="0"/>
            <wp:docPr id="10" name="Рисунок 10" descr="пушистая елочка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ушистая елочка из бумаги"/>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5570" cy="3391094"/>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Каждый следующий ряд треугольников приклеивайте на 1 см выше, но так, чтобы каждый треугольник ложился между двумя зелёными заготовками предыдущего ряда.</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lastRenderedPageBreak/>
        <w:drawing>
          <wp:inline distT="0" distB="0" distL="0" distR="0">
            <wp:extent cx="4218317" cy="3377280"/>
            <wp:effectExtent l="0" t="0" r="0" b="0"/>
            <wp:docPr id="3" name="Рисунок 3" descr="пушистая елочка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ушистая елочка из бумаги"/>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8317" cy="3377280"/>
                    </a:xfrm>
                    <a:prstGeom prst="rect">
                      <a:avLst/>
                    </a:prstGeom>
                    <a:noFill/>
                    <a:ln>
                      <a:noFill/>
                    </a:ln>
                  </pic:spPr>
                </pic:pic>
              </a:graphicData>
            </a:graphic>
          </wp:inline>
        </w:drawing>
      </w:r>
    </w:p>
    <w:p w:rsidR="00323926" w:rsidRPr="00323926" w:rsidRDefault="00323926" w:rsidP="00323926">
      <w:pPr>
        <w:spacing w:after="0" w:line="240" w:lineRule="auto"/>
        <w:rPr>
          <w:rFonts w:ascii="Times New Roman" w:eastAsia="Times New Roman" w:hAnsi="Times New Roman" w:cs="Times New Roman"/>
          <w:sz w:val="24"/>
          <w:szCs w:val="24"/>
          <w:lang w:eastAsia="ru-RU"/>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Таким образом, двигаясь к вершине, приклейте все треугольники. Треугольники для верхней части ёлочки сделайте поменьше, тогда их будет легче приклеивать, да и смотреться они будут аккуратней. Чтобы закрыть верхушку конуса, сделайте из зелёной бумаги маленький кулёчек, склейте его и наденьте на макушку ёлочки. Дайте клею хорошо высохнуть, а затем, начиная от макушки, распушите ёлочку, поднимая каждую «веточку» немного вверх.</w:t>
      </w:r>
      <w:r w:rsidRPr="00323926">
        <w:rPr>
          <w:rFonts w:ascii="Times New Roman" w:eastAsia="Times New Roman" w:hAnsi="Times New Roman" w:cs="Times New Roman"/>
          <w:sz w:val="24"/>
          <w:szCs w:val="24"/>
          <w:lang w:eastAsia="ru-RU"/>
        </w:rPr>
        <w:br/>
      </w:r>
    </w:p>
    <w:p w:rsidR="00323926" w:rsidRPr="00323926" w:rsidRDefault="00323926" w:rsidP="00323926">
      <w:pPr>
        <w:shd w:val="clear" w:color="auto" w:fill="FFFFFF"/>
        <w:spacing w:after="0" w:line="240" w:lineRule="auto"/>
        <w:jc w:val="center"/>
        <w:rPr>
          <w:rFonts w:ascii="Times New Roman" w:eastAsia="Times New Roman" w:hAnsi="Times New Roman" w:cs="Times New Roman"/>
          <w:sz w:val="24"/>
          <w:szCs w:val="24"/>
          <w:lang w:eastAsia="ru-RU"/>
        </w:rPr>
      </w:pPr>
      <w:r w:rsidRPr="00323926">
        <w:rPr>
          <w:rFonts w:ascii="Times New Roman" w:eastAsia="Times New Roman" w:hAnsi="Times New Roman" w:cs="Times New Roman"/>
          <w:noProof/>
          <w:sz w:val="24"/>
          <w:szCs w:val="24"/>
          <w:lang w:eastAsia="ru-RU"/>
        </w:rPr>
        <w:drawing>
          <wp:inline distT="0" distB="0" distL="0" distR="0">
            <wp:extent cx="4071668" cy="3259870"/>
            <wp:effectExtent l="0" t="0" r="5080" b="0"/>
            <wp:docPr id="2" name="Рисунок 2" descr="пушистая елочка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ушистая елочка из бумаги"/>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1668" cy="3259870"/>
                    </a:xfrm>
                    <a:prstGeom prst="rect">
                      <a:avLst/>
                    </a:prstGeom>
                    <a:noFill/>
                    <a:ln>
                      <a:noFill/>
                    </a:ln>
                  </pic:spPr>
                </pic:pic>
              </a:graphicData>
            </a:graphic>
          </wp:inline>
        </w:drawing>
      </w:r>
    </w:p>
    <w:p w:rsidR="00FF241B" w:rsidRPr="00323926" w:rsidRDefault="00323926" w:rsidP="00323926">
      <w:pPr>
        <w:spacing w:after="0"/>
        <w:ind w:firstLine="709"/>
        <w:rPr>
          <w:rFonts w:ascii="Times New Roman" w:hAnsi="Times New Roman" w:cs="Times New Roman"/>
          <w:sz w:val="24"/>
          <w:szCs w:val="24"/>
        </w:rPr>
      </w:pP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lang w:eastAsia="ru-RU"/>
        </w:rPr>
        <w:br/>
      </w:r>
      <w:r w:rsidRPr="00323926">
        <w:rPr>
          <w:rFonts w:ascii="Times New Roman" w:eastAsia="Times New Roman" w:hAnsi="Times New Roman" w:cs="Times New Roman"/>
          <w:sz w:val="24"/>
          <w:szCs w:val="24"/>
          <w:shd w:val="clear" w:color="auto" w:fill="FFFFFF"/>
          <w:lang w:eastAsia="ru-RU"/>
        </w:rPr>
        <w:t>Украсьте ёлку бумажными шариками или мишурой.</w:t>
      </w:r>
    </w:p>
    <w:p w:rsidR="005813D3" w:rsidRDefault="00C67001" w:rsidP="00C12133">
      <w:pPr>
        <w:rPr>
          <w:rFonts w:ascii="Times New Roman" w:hAnsi="Times New Roman" w:cs="Times New Roman"/>
          <w:sz w:val="28"/>
          <w:szCs w:val="28"/>
        </w:rPr>
      </w:pPr>
    </w:p>
    <w:p w:rsidR="00422DFE" w:rsidRDefault="00313ABB" w:rsidP="00C12133">
      <w:pPr>
        <w:rPr>
          <w:rFonts w:ascii="Times New Roman" w:hAnsi="Times New Roman" w:cs="Times New Roman"/>
          <w:sz w:val="28"/>
          <w:szCs w:val="28"/>
        </w:rPr>
      </w:pPr>
      <w:r>
        <w:rPr>
          <w:rFonts w:ascii="Times New Roman" w:hAnsi="Times New Roman" w:cs="Times New Roman"/>
          <w:sz w:val="28"/>
          <w:szCs w:val="28"/>
        </w:rPr>
        <w:lastRenderedPageBreak/>
        <w:t>Также вы можете изготовить и такую елочку:</w:t>
      </w:r>
    </w:p>
    <w:p w:rsidR="00313ABB" w:rsidRDefault="00E446FF" w:rsidP="00C12133">
      <w:pPr>
        <w:rPr>
          <w:rFonts w:ascii="Times New Roman" w:hAnsi="Times New Roman" w:cs="Times New Roman"/>
          <w:sz w:val="28"/>
          <w:szCs w:val="28"/>
        </w:rPr>
      </w:pPr>
      <w:r>
        <w:rPr>
          <w:noProof/>
          <w:lang w:eastAsia="ru-RU"/>
        </w:rPr>
        <w:drawing>
          <wp:inline distT="0" distB="0" distL="0" distR="0">
            <wp:extent cx="4985849" cy="3148641"/>
            <wp:effectExtent l="0" t="0" r="5715" b="0"/>
            <wp:docPr id="32" name="Рисунок 32" descr="C:\Users\balakanova.c\AppData\Local\Microsoft\Windows\INetCache\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balakanova.c\AppData\Local\Microsoft\Windows\INetCache\Content.Word\1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4495" cy="3147786"/>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drawing>
          <wp:inline distT="0" distB="0" distL="0" distR="0">
            <wp:extent cx="5002269" cy="3485072"/>
            <wp:effectExtent l="0" t="0" r="8255" b="1270"/>
            <wp:docPr id="33" name="Рисунок 33" descr="C:\Users\balakanova.c\AppData\Local\Microsoft\Windows\INetCache\Content.Wor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alakanova.c\AppData\Local\Microsoft\Windows\INetCache\Content.Word\14.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9856" cy="3483391"/>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lastRenderedPageBreak/>
        <w:drawing>
          <wp:inline distT="0" distB="0" distL="0" distR="0">
            <wp:extent cx="5055539" cy="3674853"/>
            <wp:effectExtent l="0" t="0" r="0" b="1905"/>
            <wp:docPr id="34" name="Рисунок 34" descr="C:\Users\balakanova.c\AppData\Local\Microsoft\Windows\INetCache\Content.Wo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balakanova.c\AppData\Local\Microsoft\Windows\INetCache\Content.Word\6.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1242" cy="3678999"/>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drawing>
          <wp:inline distT="0" distB="0" distL="0" distR="0">
            <wp:extent cx="5144568" cy="3338423"/>
            <wp:effectExtent l="0" t="0" r="0" b="0"/>
            <wp:docPr id="35" name="Рисунок 35" descr="C:\Users\balakanova.c\AppData\Local\Microsoft\Windows\INetCache\Content.Wor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balakanova.c\AppData\Local\Microsoft\Windows\INetCache\Content.Word\7.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052" cy="3337439"/>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lastRenderedPageBreak/>
        <w:drawing>
          <wp:inline distT="0" distB="0" distL="0" distR="0">
            <wp:extent cx="5124090" cy="3840219"/>
            <wp:effectExtent l="0" t="0" r="635" b="8255"/>
            <wp:docPr id="36" name="Рисунок 36" descr="C:\Users\balakanova.c\AppData\Local\Microsoft\Windows\INetCache\Content.Wor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balakanova.c\AppData\Local\Microsoft\Windows\INetCache\Content.Word\9.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4994" cy="3840897"/>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drawing>
          <wp:inline distT="0" distB="0" distL="0" distR="0">
            <wp:extent cx="5187402" cy="3614468"/>
            <wp:effectExtent l="0" t="0" r="0" b="5080"/>
            <wp:docPr id="37" name="Рисунок 37" descr="C:\Users\balakanova.c\AppData\Local\Microsoft\Windows\INetCache\Content.Wor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balakanova.c\AppData\Local\Microsoft\Windows\INetCache\Content.Word\10.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5495" cy="3613139"/>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lastRenderedPageBreak/>
        <w:drawing>
          <wp:inline distT="0" distB="0" distL="0" distR="0">
            <wp:extent cx="5020573" cy="3580453"/>
            <wp:effectExtent l="0" t="0" r="8890" b="1270"/>
            <wp:docPr id="38" name="Рисунок 38" descr="C:\Users\balakanova.c\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balakanova.c\AppData\Local\Microsoft\Windows\INetCache\Content.Word\11.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1617" cy="3581198"/>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p>
    <w:p w:rsidR="00E446FF" w:rsidRDefault="00E446FF" w:rsidP="00C12133">
      <w:pPr>
        <w:rPr>
          <w:rFonts w:ascii="Times New Roman" w:hAnsi="Times New Roman" w:cs="Times New Roman"/>
          <w:sz w:val="28"/>
          <w:szCs w:val="28"/>
        </w:rPr>
      </w:pPr>
      <w:r>
        <w:rPr>
          <w:noProof/>
          <w:lang w:eastAsia="ru-RU"/>
        </w:rPr>
        <w:drawing>
          <wp:inline distT="0" distB="0" distL="0" distR="0">
            <wp:extent cx="5130632" cy="3390181"/>
            <wp:effectExtent l="0" t="0" r="0" b="1270"/>
            <wp:docPr id="39" name="Рисунок 39" descr="C:\Users\balakanova.c\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balakanova.c\AppData\Local\Microsoft\Windows\INetCache\Content.Word\1.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0960" cy="3390398"/>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lastRenderedPageBreak/>
        <w:drawing>
          <wp:inline distT="0" distB="0" distL="0" distR="0">
            <wp:extent cx="5424265" cy="3873261"/>
            <wp:effectExtent l="0" t="0" r="5080" b="0"/>
            <wp:docPr id="40" name="Рисунок 40" descr="C:\Users\balakanova.c\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balakanova.c\AppData\Local\Microsoft\Windows\INetCache\Content.Word\2.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2283" cy="3878986"/>
                    </a:xfrm>
                    <a:prstGeom prst="rect">
                      <a:avLst/>
                    </a:prstGeom>
                    <a:noFill/>
                    <a:ln>
                      <a:noFill/>
                    </a:ln>
                  </pic:spPr>
                </pic:pic>
              </a:graphicData>
            </a:graphic>
          </wp:inline>
        </w:drawing>
      </w:r>
    </w:p>
    <w:p w:rsidR="00E446FF" w:rsidRDefault="00E446FF" w:rsidP="00C12133">
      <w:pPr>
        <w:rPr>
          <w:rFonts w:ascii="Times New Roman" w:hAnsi="Times New Roman" w:cs="Times New Roman"/>
          <w:sz w:val="28"/>
          <w:szCs w:val="28"/>
        </w:rPr>
      </w:pPr>
      <w:r>
        <w:rPr>
          <w:noProof/>
          <w:lang w:eastAsia="ru-RU"/>
        </w:rPr>
        <w:drawing>
          <wp:inline distT="0" distB="0" distL="0" distR="0">
            <wp:extent cx="5463205" cy="3381554"/>
            <wp:effectExtent l="0" t="0" r="4445" b="0"/>
            <wp:docPr id="41" name="Рисунок 41" descr="C:\Users\balakanova.c\AppData\Local\Microsoft\Windows\INetCache\Content.Word\13-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balakanova.c\AppData\Local\Microsoft\Windows\INetCache\Content.Word\13-а.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6305" cy="3383473"/>
                    </a:xfrm>
                    <a:prstGeom prst="rect">
                      <a:avLst/>
                    </a:prstGeom>
                    <a:noFill/>
                    <a:ln>
                      <a:noFill/>
                    </a:ln>
                  </pic:spPr>
                </pic:pic>
              </a:graphicData>
            </a:graphic>
          </wp:inline>
        </w:drawing>
      </w:r>
    </w:p>
    <w:p w:rsidR="00E446FF" w:rsidRDefault="00CC0160" w:rsidP="00C12133">
      <w:pPr>
        <w:rPr>
          <w:rFonts w:ascii="Times New Roman" w:hAnsi="Times New Roman" w:cs="Times New Roman"/>
          <w:sz w:val="28"/>
          <w:szCs w:val="28"/>
        </w:rPr>
      </w:pPr>
      <w:r>
        <w:rPr>
          <w:noProof/>
          <w:lang w:eastAsia="ru-RU"/>
        </w:rPr>
        <w:lastRenderedPageBreak/>
        <w:drawing>
          <wp:inline distT="0" distB="0" distL="0" distR="0">
            <wp:extent cx="4885939" cy="2924355"/>
            <wp:effectExtent l="0" t="0" r="0" b="9525"/>
            <wp:docPr id="42" name="Рисунок 42" descr="C:\Users\balakanova.c\AppData\Local\Microsoft\Windows\INetCache\Content.Wor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balakanova.c\AppData\Local\Microsoft\Windows\INetCache\Content.Word\18.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7875" cy="2925514"/>
                    </a:xfrm>
                    <a:prstGeom prst="rect">
                      <a:avLst/>
                    </a:prstGeom>
                    <a:noFill/>
                    <a:ln>
                      <a:noFill/>
                    </a:ln>
                  </pic:spPr>
                </pic:pic>
              </a:graphicData>
            </a:graphic>
          </wp:inline>
        </w:drawing>
      </w:r>
    </w:p>
    <w:p w:rsidR="00CC0160" w:rsidRDefault="00CC0160" w:rsidP="00C12133">
      <w:pPr>
        <w:rPr>
          <w:rFonts w:ascii="Times New Roman" w:hAnsi="Times New Roman" w:cs="Times New Roman"/>
          <w:sz w:val="28"/>
          <w:szCs w:val="28"/>
        </w:rPr>
      </w:pPr>
      <w:r>
        <w:rPr>
          <w:noProof/>
          <w:lang w:eastAsia="ru-RU"/>
        </w:rPr>
        <w:drawing>
          <wp:inline distT="0" distB="0" distL="0" distR="0">
            <wp:extent cx="4878377" cy="3183148"/>
            <wp:effectExtent l="0" t="0" r="0" b="0"/>
            <wp:docPr id="43" name="Рисунок 43" descr="C:\Users\balakanova.c\AppData\Local\Microsoft\Windows\INetCache\Content.Wor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balakanova.c\AppData\Local\Microsoft\Windows\INetCache\Content.Word\17.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1998" cy="3185511"/>
                    </a:xfrm>
                    <a:prstGeom prst="rect">
                      <a:avLst/>
                    </a:prstGeom>
                    <a:noFill/>
                    <a:ln>
                      <a:noFill/>
                    </a:ln>
                  </pic:spPr>
                </pic:pic>
              </a:graphicData>
            </a:graphic>
          </wp:inline>
        </w:drawing>
      </w:r>
    </w:p>
    <w:p w:rsidR="00422598" w:rsidRDefault="00422598" w:rsidP="00C12133">
      <w:pPr>
        <w:rPr>
          <w:rFonts w:ascii="Times New Roman" w:hAnsi="Times New Roman" w:cs="Times New Roman"/>
          <w:sz w:val="28"/>
          <w:szCs w:val="28"/>
        </w:rPr>
      </w:pPr>
      <w:r>
        <w:rPr>
          <w:rFonts w:ascii="Times New Roman" w:hAnsi="Times New Roman" w:cs="Times New Roman"/>
          <w:sz w:val="28"/>
          <w:szCs w:val="28"/>
        </w:rPr>
        <w:t>Наши ёлочки готовы!</w:t>
      </w:r>
    </w:p>
    <w:p w:rsidR="00CC0160" w:rsidRDefault="00CC0160" w:rsidP="00C12133">
      <w:pPr>
        <w:rPr>
          <w:rFonts w:ascii="Times New Roman" w:hAnsi="Times New Roman" w:cs="Times New Roman"/>
          <w:sz w:val="28"/>
          <w:szCs w:val="28"/>
        </w:rPr>
      </w:pPr>
    </w:p>
    <w:p w:rsidR="00E446FF" w:rsidRDefault="00E446FF"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215B4E">
      <w:pPr>
        <w:jc w:val="center"/>
        <w:rPr>
          <w:rFonts w:ascii="Times New Roman" w:hAnsi="Times New Roman" w:cs="Times New Roman"/>
          <w:b/>
          <w:sz w:val="28"/>
          <w:szCs w:val="28"/>
        </w:rPr>
      </w:pPr>
      <w:r w:rsidRPr="00215B4E">
        <w:rPr>
          <w:rFonts w:ascii="Times New Roman" w:hAnsi="Times New Roman" w:cs="Times New Roman"/>
          <w:b/>
          <w:sz w:val="28"/>
          <w:szCs w:val="28"/>
        </w:rPr>
        <w:lastRenderedPageBreak/>
        <w:t>Список литературы</w:t>
      </w:r>
    </w:p>
    <w:p w:rsidR="00FE11CE" w:rsidRPr="00FE11CE" w:rsidRDefault="00FE11CE" w:rsidP="00FE11CE">
      <w:pPr>
        <w:pStyle w:val="a7"/>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E11CE">
        <w:rPr>
          <w:rFonts w:ascii="Times New Roman" w:eastAsia="Times New Roman" w:hAnsi="Times New Roman" w:cs="Times New Roman"/>
          <w:sz w:val="28"/>
          <w:szCs w:val="28"/>
          <w:lang w:eastAsia="ru-RU"/>
        </w:rPr>
        <w:t>Агапова И.А., Давыдова М.А. 100 лучших оригами для детей. - М.: ООО ИКТЦ «Лада», 2010.</w:t>
      </w:r>
    </w:p>
    <w:p w:rsidR="00FE11CE" w:rsidRPr="00FE11CE" w:rsidRDefault="00FE11CE" w:rsidP="00FE11CE">
      <w:pPr>
        <w:pStyle w:val="a7"/>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E11CE">
        <w:rPr>
          <w:rFonts w:ascii="Times New Roman" w:eastAsia="Times New Roman" w:hAnsi="Times New Roman" w:cs="Times New Roman"/>
          <w:sz w:val="28"/>
          <w:szCs w:val="28"/>
          <w:lang w:eastAsia="ru-RU"/>
        </w:rPr>
        <w:t>Ашиков В. Ещё раз о воспитании// Дошкольное воспитание. - 2005. - №4 - С. 3-5</w:t>
      </w:r>
    </w:p>
    <w:p w:rsidR="00FE11CE" w:rsidRPr="00FE11CE" w:rsidRDefault="00FE11CE" w:rsidP="00FE11CE">
      <w:pPr>
        <w:pStyle w:val="a7"/>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E11CE">
        <w:rPr>
          <w:rFonts w:ascii="Times New Roman" w:eastAsia="Times New Roman" w:hAnsi="Times New Roman" w:cs="Times New Roman"/>
          <w:sz w:val="28"/>
          <w:szCs w:val="28"/>
          <w:lang w:eastAsia="ru-RU"/>
        </w:rPr>
        <w:t>Бобкова Т.И., Красносельская В.Б., Прудыус Н.Н. Художественное развитие детей 6 - 7 лет. - М.: ТЦ Сфера, 2014.,</w:t>
      </w:r>
    </w:p>
    <w:p w:rsidR="00FE11CE" w:rsidRPr="00FE11CE" w:rsidRDefault="00FE11CE" w:rsidP="00FE11CE">
      <w:pPr>
        <w:pStyle w:val="a7"/>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E11CE">
        <w:rPr>
          <w:rFonts w:ascii="Times New Roman" w:hAnsi="Times New Roman" w:cs="Times New Roman"/>
          <w:sz w:val="28"/>
          <w:szCs w:val="28"/>
        </w:rPr>
        <w:t>Осипова А. А. Общая Психокоррекция. - М.: ТЦ "Сфера", 2002.</w:t>
      </w:r>
    </w:p>
    <w:p w:rsidR="00215B4E" w:rsidRPr="00FE11CE" w:rsidRDefault="00FE11CE" w:rsidP="00FE11CE">
      <w:pPr>
        <w:pStyle w:val="a7"/>
        <w:numPr>
          <w:ilvl w:val="0"/>
          <w:numId w:val="7"/>
        </w:numPr>
        <w:jc w:val="both"/>
        <w:rPr>
          <w:rFonts w:ascii="Times New Roman" w:hAnsi="Times New Roman" w:cs="Times New Roman"/>
          <w:sz w:val="28"/>
          <w:szCs w:val="28"/>
        </w:rPr>
      </w:pPr>
      <w:r w:rsidRPr="00FE11CE">
        <w:rPr>
          <w:rFonts w:ascii="Times New Roman" w:hAnsi="Times New Roman" w:cs="Times New Roman"/>
          <w:sz w:val="28"/>
          <w:szCs w:val="28"/>
        </w:rPr>
        <w:t>Петрова И.М. Объемная аппликация: Учебно-методическое пособие. - СПб: «Детство-пресс», 2000.</w:t>
      </w:r>
      <w:bookmarkStart w:id="0" w:name="_GoBack"/>
      <w:bookmarkEnd w:id="0"/>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Default="00215B4E" w:rsidP="00C12133">
      <w:pPr>
        <w:rPr>
          <w:rFonts w:ascii="Times New Roman" w:hAnsi="Times New Roman" w:cs="Times New Roman"/>
          <w:sz w:val="28"/>
          <w:szCs w:val="28"/>
        </w:rPr>
      </w:pPr>
    </w:p>
    <w:p w:rsidR="00215B4E" w:rsidRPr="00C12133" w:rsidRDefault="00215B4E" w:rsidP="00C12133">
      <w:pPr>
        <w:rPr>
          <w:rFonts w:ascii="Times New Roman" w:hAnsi="Times New Roman" w:cs="Times New Roman"/>
          <w:sz w:val="28"/>
          <w:szCs w:val="28"/>
        </w:rPr>
      </w:pPr>
    </w:p>
    <w:sectPr w:rsidR="00215B4E" w:rsidRPr="00C12133" w:rsidSect="009426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741F"/>
    <w:multiLevelType w:val="multilevel"/>
    <w:tmpl w:val="43543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A57CB9"/>
    <w:multiLevelType w:val="multilevel"/>
    <w:tmpl w:val="33EEBC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F7215C"/>
    <w:multiLevelType w:val="multilevel"/>
    <w:tmpl w:val="12128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000FF3"/>
    <w:multiLevelType w:val="multilevel"/>
    <w:tmpl w:val="1AD489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1B0B05"/>
    <w:multiLevelType w:val="multilevel"/>
    <w:tmpl w:val="BEF8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492C12"/>
    <w:multiLevelType w:val="multilevel"/>
    <w:tmpl w:val="AF9A1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AC6FF1"/>
    <w:multiLevelType w:val="hybridMultilevel"/>
    <w:tmpl w:val="C1CA0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lvlOverride w:ilvl="0">
      <w:lvl w:ilvl="0">
        <w:numFmt w:val="decimal"/>
        <w:lvlText w:val="%1."/>
        <w:lvlJc w:val="left"/>
      </w:lvl>
    </w:lvlOverride>
  </w:num>
  <w:num w:numId="4">
    <w:abstractNumId w:val="2"/>
  </w:num>
  <w:num w:numId="5">
    <w:abstractNumId w:val="5"/>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1401A"/>
    <w:rsid w:val="00006DCD"/>
    <w:rsid w:val="000D40DA"/>
    <w:rsid w:val="0011401A"/>
    <w:rsid w:val="00125558"/>
    <w:rsid w:val="00215B4E"/>
    <w:rsid w:val="002374FB"/>
    <w:rsid w:val="00313ABB"/>
    <w:rsid w:val="00323926"/>
    <w:rsid w:val="00422598"/>
    <w:rsid w:val="00422DFE"/>
    <w:rsid w:val="004F31D9"/>
    <w:rsid w:val="005A4544"/>
    <w:rsid w:val="006C78C9"/>
    <w:rsid w:val="0085796A"/>
    <w:rsid w:val="008F64A8"/>
    <w:rsid w:val="009426F4"/>
    <w:rsid w:val="00A8014A"/>
    <w:rsid w:val="00C12133"/>
    <w:rsid w:val="00C67001"/>
    <w:rsid w:val="00C776C2"/>
    <w:rsid w:val="00CC0160"/>
    <w:rsid w:val="00E446FF"/>
    <w:rsid w:val="00F445EE"/>
    <w:rsid w:val="00FE11CE"/>
    <w:rsid w:val="00FF24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0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7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74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74FB"/>
    <w:rPr>
      <w:rFonts w:ascii="Tahoma" w:hAnsi="Tahoma" w:cs="Tahoma"/>
      <w:sz w:val="16"/>
      <w:szCs w:val="16"/>
    </w:rPr>
  </w:style>
  <w:style w:type="character" w:styleId="a6">
    <w:name w:val="Strong"/>
    <w:basedOn w:val="a0"/>
    <w:uiPriority w:val="22"/>
    <w:qFormat/>
    <w:rsid w:val="004F31D9"/>
    <w:rPr>
      <w:b/>
      <w:bCs/>
    </w:rPr>
  </w:style>
  <w:style w:type="paragraph" w:customStyle="1" w:styleId="c8">
    <w:name w:val="c8"/>
    <w:basedOn w:val="a"/>
    <w:rsid w:val="008F6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F64A8"/>
  </w:style>
  <w:style w:type="paragraph" w:customStyle="1" w:styleId="c1">
    <w:name w:val="c1"/>
    <w:basedOn w:val="a"/>
    <w:rsid w:val="008F6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F64A8"/>
  </w:style>
  <w:style w:type="character" w:customStyle="1" w:styleId="c6">
    <w:name w:val="c6"/>
    <w:basedOn w:val="a0"/>
    <w:rsid w:val="008F64A8"/>
  </w:style>
  <w:style w:type="character" w:customStyle="1" w:styleId="c3">
    <w:name w:val="c3"/>
    <w:basedOn w:val="a0"/>
    <w:rsid w:val="008F64A8"/>
  </w:style>
  <w:style w:type="paragraph" w:styleId="a7">
    <w:name w:val="List Paragraph"/>
    <w:basedOn w:val="a"/>
    <w:uiPriority w:val="34"/>
    <w:qFormat/>
    <w:rsid w:val="00FE11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0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7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74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74FB"/>
    <w:rPr>
      <w:rFonts w:ascii="Tahoma" w:hAnsi="Tahoma" w:cs="Tahoma"/>
      <w:sz w:val="16"/>
      <w:szCs w:val="16"/>
    </w:rPr>
  </w:style>
  <w:style w:type="character" w:styleId="a6">
    <w:name w:val="Strong"/>
    <w:basedOn w:val="a0"/>
    <w:uiPriority w:val="22"/>
    <w:qFormat/>
    <w:rsid w:val="004F31D9"/>
    <w:rPr>
      <w:b/>
      <w:bCs/>
    </w:rPr>
  </w:style>
  <w:style w:type="paragraph" w:customStyle="1" w:styleId="c8">
    <w:name w:val="c8"/>
    <w:basedOn w:val="a"/>
    <w:rsid w:val="008F6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F64A8"/>
  </w:style>
  <w:style w:type="paragraph" w:customStyle="1" w:styleId="c1">
    <w:name w:val="c1"/>
    <w:basedOn w:val="a"/>
    <w:rsid w:val="008F6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F64A8"/>
  </w:style>
  <w:style w:type="character" w:customStyle="1" w:styleId="c6">
    <w:name w:val="c6"/>
    <w:basedOn w:val="a0"/>
    <w:rsid w:val="008F64A8"/>
  </w:style>
  <w:style w:type="character" w:customStyle="1" w:styleId="c3">
    <w:name w:val="c3"/>
    <w:basedOn w:val="a0"/>
    <w:rsid w:val="008F64A8"/>
  </w:style>
  <w:style w:type="paragraph" w:styleId="a7">
    <w:name w:val="List Paragraph"/>
    <w:basedOn w:val="a"/>
    <w:uiPriority w:val="34"/>
    <w:qFormat/>
    <w:rsid w:val="00FE11CE"/>
    <w:pPr>
      <w:ind w:left="720"/>
      <w:contextualSpacing/>
    </w:pPr>
  </w:style>
</w:styles>
</file>

<file path=word/webSettings.xml><?xml version="1.0" encoding="utf-8"?>
<w:webSettings xmlns:r="http://schemas.openxmlformats.org/officeDocument/2006/relationships" xmlns:w="http://schemas.openxmlformats.org/wordprocessingml/2006/main">
  <w:divs>
    <w:div w:id="17894370">
      <w:bodyDiv w:val="1"/>
      <w:marLeft w:val="0"/>
      <w:marRight w:val="0"/>
      <w:marTop w:val="0"/>
      <w:marBottom w:val="0"/>
      <w:divBdr>
        <w:top w:val="none" w:sz="0" w:space="0" w:color="auto"/>
        <w:left w:val="none" w:sz="0" w:space="0" w:color="auto"/>
        <w:bottom w:val="none" w:sz="0" w:space="0" w:color="auto"/>
        <w:right w:val="none" w:sz="0" w:space="0" w:color="auto"/>
      </w:divBdr>
    </w:div>
    <w:div w:id="76054143">
      <w:bodyDiv w:val="1"/>
      <w:marLeft w:val="0"/>
      <w:marRight w:val="0"/>
      <w:marTop w:val="0"/>
      <w:marBottom w:val="0"/>
      <w:divBdr>
        <w:top w:val="none" w:sz="0" w:space="0" w:color="auto"/>
        <w:left w:val="none" w:sz="0" w:space="0" w:color="auto"/>
        <w:bottom w:val="none" w:sz="0" w:space="0" w:color="auto"/>
        <w:right w:val="none" w:sz="0" w:space="0" w:color="auto"/>
      </w:divBdr>
    </w:div>
    <w:div w:id="180777143">
      <w:bodyDiv w:val="1"/>
      <w:marLeft w:val="0"/>
      <w:marRight w:val="0"/>
      <w:marTop w:val="0"/>
      <w:marBottom w:val="0"/>
      <w:divBdr>
        <w:top w:val="none" w:sz="0" w:space="0" w:color="auto"/>
        <w:left w:val="none" w:sz="0" w:space="0" w:color="auto"/>
        <w:bottom w:val="none" w:sz="0" w:space="0" w:color="auto"/>
        <w:right w:val="none" w:sz="0" w:space="0" w:color="auto"/>
      </w:divBdr>
    </w:div>
    <w:div w:id="325398288">
      <w:bodyDiv w:val="1"/>
      <w:marLeft w:val="0"/>
      <w:marRight w:val="0"/>
      <w:marTop w:val="0"/>
      <w:marBottom w:val="0"/>
      <w:divBdr>
        <w:top w:val="none" w:sz="0" w:space="0" w:color="auto"/>
        <w:left w:val="none" w:sz="0" w:space="0" w:color="auto"/>
        <w:bottom w:val="none" w:sz="0" w:space="0" w:color="auto"/>
        <w:right w:val="none" w:sz="0" w:space="0" w:color="auto"/>
      </w:divBdr>
    </w:div>
    <w:div w:id="367489188">
      <w:bodyDiv w:val="1"/>
      <w:marLeft w:val="0"/>
      <w:marRight w:val="0"/>
      <w:marTop w:val="0"/>
      <w:marBottom w:val="0"/>
      <w:divBdr>
        <w:top w:val="none" w:sz="0" w:space="0" w:color="auto"/>
        <w:left w:val="none" w:sz="0" w:space="0" w:color="auto"/>
        <w:bottom w:val="none" w:sz="0" w:space="0" w:color="auto"/>
        <w:right w:val="none" w:sz="0" w:space="0" w:color="auto"/>
      </w:divBdr>
    </w:div>
    <w:div w:id="398093792">
      <w:bodyDiv w:val="1"/>
      <w:marLeft w:val="0"/>
      <w:marRight w:val="0"/>
      <w:marTop w:val="0"/>
      <w:marBottom w:val="0"/>
      <w:divBdr>
        <w:top w:val="none" w:sz="0" w:space="0" w:color="auto"/>
        <w:left w:val="none" w:sz="0" w:space="0" w:color="auto"/>
        <w:bottom w:val="none" w:sz="0" w:space="0" w:color="auto"/>
        <w:right w:val="none" w:sz="0" w:space="0" w:color="auto"/>
      </w:divBdr>
    </w:div>
    <w:div w:id="502087295">
      <w:bodyDiv w:val="1"/>
      <w:marLeft w:val="0"/>
      <w:marRight w:val="0"/>
      <w:marTop w:val="0"/>
      <w:marBottom w:val="0"/>
      <w:divBdr>
        <w:top w:val="none" w:sz="0" w:space="0" w:color="auto"/>
        <w:left w:val="none" w:sz="0" w:space="0" w:color="auto"/>
        <w:bottom w:val="none" w:sz="0" w:space="0" w:color="auto"/>
        <w:right w:val="none" w:sz="0" w:space="0" w:color="auto"/>
      </w:divBdr>
    </w:div>
    <w:div w:id="509761352">
      <w:bodyDiv w:val="1"/>
      <w:marLeft w:val="0"/>
      <w:marRight w:val="0"/>
      <w:marTop w:val="0"/>
      <w:marBottom w:val="0"/>
      <w:divBdr>
        <w:top w:val="none" w:sz="0" w:space="0" w:color="auto"/>
        <w:left w:val="none" w:sz="0" w:space="0" w:color="auto"/>
        <w:bottom w:val="none" w:sz="0" w:space="0" w:color="auto"/>
        <w:right w:val="none" w:sz="0" w:space="0" w:color="auto"/>
      </w:divBdr>
    </w:div>
    <w:div w:id="880553087">
      <w:bodyDiv w:val="1"/>
      <w:marLeft w:val="0"/>
      <w:marRight w:val="0"/>
      <w:marTop w:val="0"/>
      <w:marBottom w:val="0"/>
      <w:divBdr>
        <w:top w:val="none" w:sz="0" w:space="0" w:color="auto"/>
        <w:left w:val="none" w:sz="0" w:space="0" w:color="auto"/>
        <w:bottom w:val="none" w:sz="0" w:space="0" w:color="auto"/>
        <w:right w:val="none" w:sz="0" w:space="0" w:color="auto"/>
      </w:divBdr>
    </w:div>
    <w:div w:id="1254506702">
      <w:bodyDiv w:val="1"/>
      <w:marLeft w:val="0"/>
      <w:marRight w:val="0"/>
      <w:marTop w:val="0"/>
      <w:marBottom w:val="0"/>
      <w:divBdr>
        <w:top w:val="none" w:sz="0" w:space="0" w:color="auto"/>
        <w:left w:val="none" w:sz="0" w:space="0" w:color="auto"/>
        <w:bottom w:val="none" w:sz="0" w:space="0" w:color="auto"/>
        <w:right w:val="none" w:sz="0" w:space="0" w:color="auto"/>
      </w:divBdr>
    </w:div>
    <w:div w:id="1254819332">
      <w:bodyDiv w:val="1"/>
      <w:marLeft w:val="0"/>
      <w:marRight w:val="0"/>
      <w:marTop w:val="0"/>
      <w:marBottom w:val="0"/>
      <w:divBdr>
        <w:top w:val="none" w:sz="0" w:space="0" w:color="auto"/>
        <w:left w:val="none" w:sz="0" w:space="0" w:color="auto"/>
        <w:bottom w:val="none" w:sz="0" w:space="0" w:color="auto"/>
        <w:right w:val="none" w:sz="0" w:space="0" w:color="auto"/>
      </w:divBdr>
    </w:div>
    <w:div w:id="1308826361">
      <w:bodyDiv w:val="1"/>
      <w:marLeft w:val="0"/>
      <w:marRight w:val="0"/>
      <w:marTop w:val="0"/>
      <w:marBottom w:val="0"/>
      <w:divBdr>
        <w:top w:val="none" w:sz="0" w:space="0" w:color="auto"/>
        <w:left w:val="none" w:sz="0" w:space="0" w:color="auto"/>
        <w:bottom w:val="none" w:sz="0" w:space="0" w:color="auto"/>
        <w:right w:val="none" w:sz="0" w:space="0" w:color="auto"/>
      </w:divBdr>
    </w:div>
    <w:div w:id="1452626255">
      <w:bodyDiv w:val="1"/>
      <w:marLeft w:val="0"/>
      <w:marRight w:val="0"/>
      <w:marTop w:val="0"/>
      <w:marBottom w:val="0"/>
      <w:divBdr>
        <w:top w:val="none" w:sz="0" w:space="0" w:color="auto"/>
        <w:left w:val="none" w:sz="0" w:space="0" w:color="auto"/>
        <w:bottom w:val="none" w:sz="0" w:space="0" w:color="auto"/>
        <w:right w:val="none" w:sz="0" w:space="0" w:color="auto"/>
      </w:divBdr>
    </w:div>
    <w:div w:id="1799488305">
      <w:bodyDiv w:val="1"/>
      <w:marLeft w:val="0"/>
      <w:marRight w:val="0"/>
      <w:marTop w:val="0"/>
      <w:marBottom w:val="0"/>
      <w:divBdr>
        <w:top w:val="none" w:sz="0" w:space="0" w:color="auto"/>
        <w:left w:val="none" w:sz="0" w:space="0" w:color="auto"/>
        <w:bottom w:val="none" w:sz="0" w:space="0" w:color="auto"/>
        <w:right w:val="none" w:sz="0" w:space="0" w:color="auto"/>
      </w:divBdr>
    </w:div>
    <w:div w:id="1842038177">
      <w:bodyDiv w:val="1"/>
      <w:marLeft w:val="0"/>
      <w:marRight w:val="0"/>
      <w:marTop w:val="0"/>
      <w:marBottom w:val="0"/>
      <w:divBdr>
        <w:top w:val="none" w:sz="0" w:space="0" w:color="auto"/>
        <w:left w:val="none" w:sz="0" w:space="0" w:color="auto"/>
        <w:bottom w:val="none" w:sz="0" w:space="0" w:color="auto"/>
        <w:right w:val="none" w:sz="0" w:space="0" w:color="auto"/>
      </w:divBdr>
    </w:div>
    <w:div w:id="1842311944">
      <w:bodyDiv w:val="1"/>
      <w:marLeft w:val="0"/>
      <w:marRight w:val="0"/>
      <w:marTop w:val="0"/>
      <w:marBottom w:val="0"/>
      <w:divBdr>
        <w:top w:val="none" w:sz="0" w:space="0" w:color="auto"/>
        <w:left w:val="none" w:sz="0" w:space="0" w:color="auto"/>
        <w:bottom w:val="none" w:sz="0" w:space="0" w:color="auto"/>
        <w:right w:val="none" w:sz="0" w:space="0" w:color="auto"/>
      </w:divBdr>
    </w:div>
    <w:div w:id="204894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microsoft.com/office/2007/relationships/stylesWithEffects" Target="stylesWithEffects.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Сание Балаканова</dc:creator>
  <cp:lastModifiedBy>Надежда</cp:lastModifiedBy>
  <cp:revision>16</cp:revision>
  <dcterms:created xsi:type="dcterms:W3CDTF">2021-11-16T11:10:00Z</dcterms:created>
  <dcterms:modified xsi:type="dcterms:W3CDTF">2021-11-18T15:49:00Z</dcterms:modified>
</cp:coreProperties>
</file>