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6D" w:rsidRDefault="003C1014">
      <w:pPr>
        <w:pStyle w:val="Standard"/>
        <w:widowControl/>
        <w:ind w:firstLine="555"/>
        <w:jc w:val="center"/>
      </w:pPr>
      <w:bookmarkStart w:id="0" w:name="_GoBack"/>
      <w:bookmarkEnd w:id="0"/>
      <w:r>
        <w:rPr>
          <w:rFonts w:ascii="Calibri" w:hAnsi="Calibri"/>
          <w:b/>
          <w:bCs/>
          <w:color w:val="333333"/>
          <w:sz w:val="28"/>
          <w:szCs w:val="28"/>
        </w:rPr>
        <w:t xml:space="preserve">ЕГЭ </w:t>
      </w:r>
      <w:proofErr w:type="spellStart"/>
      <w:r>
        <w:rPr>
          <w:rFonts w:ascii="Calibri" w:hAnsi="Calibri"/>
          <w:b/>
          <w:bCs/>
          <w:color w:val="333333"/>
          <w:sz w:val="28"/>
          <w:szCs w:val="28"/>
        </w:rPr>
        <w:t>по</w:t>
      </w:r>
      <w:proofErr w:type="spellEnd"/>
      <w:r>
        <w:rPr>
          <w:rFonts w:ascii="Calibri" w:hAnsi="Calibri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color w:val="333333"/>
          <w:sz w:val="28"/>
          <w:szCs w:val="28"/>
        </w:rPr>
        <w:t>обществознанию</w:t>
      </w:r>
      <w:proofErr w:type="spellEnd"/>
      <w:r>
        <w:rPr>
          <w:rFonts w:ascii="Calibri" w:hAnsi="Calibri"/>
          <w:b/>
          <w:bCs/>
          <w:color w:val="333333"/>
          <w:sz w:val="28"/>
          <w:szCs w:val="28"/>
        </w:rPr>
        <w:t xml:space="preserve"> в 2024 </w:t>
      </w:r>
      <w:proofErr w:type="spellStart"/>
      <w:r>
        <w:rPr>
          <w:rFonts w:ascii="Calibri" w:hAnsi="Calibri"/>
          <w:b/>
          <w:bCs/>
          <w:color w:val="333333"/>
          <w:sz w:val="28"/>
          <w:szCs w:val="28"/>
        </w:rPr>
        <w:t>году</w:t>
      </w:r>
      <w:proofErr w:type="spellEnd"/>
    </w:p>
    <w:p w:rsidR="0009626D" w:rsidRDefault="0009626D">
      <w:pPr>
        <w:pStyle w:val="Standard"/>
        <w:widowControl/>
        <w:ind w:firstLine="555"/>
        <w:jc w:val="center"/>
        <w:rPr>
          <w:b/>
          <w:bCs/>
          <w:sz w:val="28"/>
          <w:szCs w:val="28"/>
        </w:rPr>
      </w:pPr>
    </w:p>
    <w:p w:rsidR="0009626D" w:rsidRDefault="003C1014">
      <w:pPr>
        <w:pStyle w:val="Standard"/>
        <w:widowControl/>
        <w:spacing w:line="360" w:lineRule="auto"/>
        <w:ind w:firstLine="555"/>
        <w:jc w:val="both"/>
      </w:pPr>
      <w:r>
        <w:rPr>
          <w:rFonts w:ascii="Calibri" w:hAnsi="Calibri"/>
          <w:color w:val="333333"/>
          <w:sz w:val="22"/>
          <w:szCs w:val="22"/>
        </w:rPr>
        <w:t xml:space="preserve">1. </w:t>
      </w:r>
      <w:proofErr w:type="spellStart"/>
      <w:r>
        <w:rPr>
          <w:rFonts w:ascii="Calibri" w:hAnsi="Calibri"/>
          <w:color w:val="333333"/>
          <w:sz w:val="22"/>
          <w:szCs w:val="22"/>
        </w:rPr>
        <w:t>Секрет</w:t>
      </w:r>
      <w:proofErr w:type="spellEnd"/>
      <w:r>
        <w:rPr>
          <w:rFonts w:ascii="Calibri" w:hAnsi="Calibri"/>
          <w:color w:val="333333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333333"/>
          <w:sz w:val="22"/>
          <w:szCs w:val="22"/>
        </w:rPr>
        <w:t>популярности</w:t>
      </w:r>
      <w:proofErr w:type="spellEnd"/>
      <w:r>
        <w:rPr>
          <w:rFonts w:ascii="Calibri" w:hAnsi="Calibri"/>
          <w:color w:val="333333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333333"/>
          <w:sz w:val="22"/>
          <w:szCs w:val="22"/>
        </w:rPr>
        <w:t>обществознания</w:t>
      </w:r>
      <w:proofErr w:type="spellEnd"/>
    </w:p>
    <w:p w:rsidR="0009626D" w:rsidRDefault="003C1014">
      <w:pPr>
        <w:pStyle w:val="Standard"/>
        <w:widowControl/>
        <w:spacing w:line="360" w:lineRule="auto"/>
        <w:ind w:firstLine="555"/>
        <w:jc w:val="both"/>
      </w:pPr>
      <w:r>
        <w:rPr>
          <w:rFonts w:ascii="Calibri" w:hAnsi="Calibri"/>
          <w:color w:val="333333"/>
          <w:sz w:val="22"/>
          <w:szCs w:val="22"/>
        </w:rPr>
        <w:t xml:space="preserve">2. </w:t>
      </w:r>
      <w:proofErr w:type="spellStart"/>
      <w:r>
        <w:rPr>
          <w:rFonts w:ascii="Calibri" w:hAnsi="Calibri"/>
          <w:color w:val="333333"/>
          <w:sz w:val="22"/>
          <w:szCs w:val="22"/>
        </w:rPr>
        <w:t>Даты</w:t>
      </w:r>
      <w:proofErr w:type="spellEnd"/>
      <w:r>
        <w:rPr>
          <w:rFonts w:ascii="Calibri" w:hAnsi="Calibri"/>
          <w:color w:val="333333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333333"/>
          <w:sz w:val="22"/>
          <w:szCs w:val="22"/>
        </w:rPr>
        <w:t>проведения</w:t>
      </w:r>
      <w:proofErr w:type="spellEnd"/>
    </w:p>
    <w:p w:rsidR="0009626D" w:rsidRDefault="003C1014">
      <w:pPr>
        <w:pStyle w:val="Standard"/>
        <w:widowControl/>
        <w:spacing w:line="360" w:lineRule="auto"/>
        <w:ind w:firstLine="555"/>
        <w:jc w:val="both"/>
      </w:pPr>
      <w:r>
        <w:rPr>
          <w:rFonts w:ascii="Calibri" w:hAnsi="Calibri"/>
          <w:color w:val="333333"/>
          <w:sz w:val="22"/>
          <w:szCs w:val="22"/>
        </w:rPr>
        <w:t xml:space="preserve">3. </w:t>
      </w:r>
      <w:proofErr w:type="spellStart"/>
      <w:r>
        <w:rPr>
          <w:rFonts w:ascii="Calibri" w:hAnsi="Calibri"/>
          <w:color w:val="333333"/>
          <w:sz w:val="22"/>
          <w:szCs w:val="22"/>
        </w:rPr>
        <w:t>Структура</w:t>
      </w:r>
      <w:proofErr w:type="spellEnd"/>
      <w:r>
        <w:rPr>
          <w:rFonts w:ascii="Calibri" w:hAnsi="Calibri"/>
          <w:color w:val="333333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333333"/>
          <w:sz w:val="22"/>
          <w:szCs w:val="22"/>
        </w:rPr>
        <w:t>КИМов</w:t>
      </w:r>
      <w:proofErr w:type="spellEnd"/>
    </w:p>
    <w:p w:rsidR="0009626D" w:rsidRDefault="003C1014">
      <w:pPr>
        <w:pStyle w:val="Standard"/>
        <w:widowControl/>
        <w:spacing w:line="360" w:lineRule="auto"/>
        <w:ind w:firstLine="555"/>
        <w:jc w:val="both"/>
      </w:pPr>
      <w:r>
        <w:rPr>
          <w:rFonts w:ascii="Calibri" w:hAnsi="Calibri"/>
          <w:color w:val="333333"/>
          <w:sz w:val="22"/>
          <w:szCs w:val="22"/>
        </w:rPr>
        <w:t xml:space="preserve">4. </w:t>
      </w:r>
      <w:proofErr w:type="spellStart"/>
      <w:r>
        <w:rPr>
          <w:rFonts w:ascii="Calibri" w:hAnsi="Calibri"/>
          <w:color w:val="333333"/>
          <w:sz w:val="22"/>
          <w:szCs w:val="22"/>
        </w:rPr>
        <w:t>Оценивание</w:t>
      </w:r>
      <w:proofErr w:type="spellEnd"/>
    </w:p>
    <w:p w:rsidR="0009626D" w:rsidRDefault="003C1014">
      <w:pPr>
        <w:pStyle w:val="Standard"/>
        <w:widowControl/>
        <w:numPr>
          <w:ilvl w:val="0"/>
          <w:numId w:val="1"/>
        </w:numPr>
        <w:spacing w:line="360" w:lineRule="auto"/>
        <w:ind w:left="851" w:hanging="284"/>
        <w:jc w:val="both"/>
      </w:pPr>
      <w:proofErr w:type="spellStart"/>
      <w:r>
        <w:rPr>
          <w:rFonts w:ascii="Calibri" w:hAnsi="Calibri"/>
          <w:color w:val="333333"/>
          <w:sz w:val="22"/>
          <w:szCs w:val="22"/>
        </w:rPr>
        <w:t>Подготовка</w:t>
      </w:r>
      <w:proofErr w:type="spellEnd"/>
    </w:p>
    <w:p w:rsidR="0009626D" w:rsidRDefault="0009626D">
      <w:pPr>
        <w:spacing w:line="276" w:lineRule="auto"/>
        <w:ind w:firstLine="567"/>
        <w:jc w:val="both"/>
        <w:rPr>
          <w:rFonts w:ascii="Calibri" w:hAnsi="Calibri" w:cs="Calibri"/>
          <w:lang w:val="ru-RU"/>
        </w:rPr>
      </w:pPr>
    </w:p>
    <w:p w:rsidR="0009626D" w:rsidRDefault="003C1014">
      <w:pPr>
        <w:spacing w:line="276" w:lineRule="auto"/>
        <w:ind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ЕГЭ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обществознанию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пользуется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высокой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популярностью</w:t>
      </w:r>
      <w:proofErr w:type="spellEnd"/>
      <w:r>
        <w:rPr>
          <w:rFonts w:ascii="Calibri" w:hAnsi="Calibri" w:cs="Calibri"/>
        </w:rPr>
        <w:t xml:space="preserve"> у </w:t>
      </w:r>
      <w:proofErr w:type="spellStart"/>
      <w:r>
        <w:rPr>
          <w:rFonts w:ascii="Calibri" w:hAnsi="Calibri" w:cs="Calibri"/>
        </w:rPr>
        <w:t>выпускников</w:t>
      </w:r>
      <w:proofErr w:type="spellEnd"/>
      <w:r>
        <w:rPr>
          <w:rFonts w:ascii="Calibri" w:hAnsi="Calibri" w:cs="Calibri"/>
        </w:rPr>
        <w:t xml:space="preserve"> и 2024 </w:t>
      </w:r>
      <w:proofErr w:type="spellStart"/>
      <w:r>
        <w:rPr>
          <w:rFonts w:ascii="Calibri" w:hAnsi="Calibri" w:cs="Calibri"/>
        </w:rPr>
        <w:t>год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станет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исключением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Ожидается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что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грядущем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сезоне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данный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предмет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будут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сдавать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около</w:t>
      </w:r>
      <w:proofErr w:type="spellEnd"/>
      <w:r>
        <w:rPr>
          <w:rFonts w:ascii="Calibri" w:hAnsi="Calibri" w:cs="Calibri"/>
        </w:rPr>
        <w:t xml:space="preserve"> 46% 11-классников. </w:t>
      </w:r>
      <w:proofErr w:type="spellStart"/>
      <w:r>
        <w:rPr>
          <w:rFonts w:ascii="Calibri" w:hAnsi="Calibri" w:cs="Calibri"/>
        </w:rPr>
        <w:t>Если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вы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числе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то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начинать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подготовку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стоит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уже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сегодня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ознакомившись</w:t>
      </w:r>
      <w:proofErr w:type="spellEnd"/>
      <w:r>
        <w:rPr>
          <w:rFonts w:ascii="Calibri" w:hAnsi="Calibri" w:cs="Calibri"/>
        </w:rPr>
        <w:t xml:space="preserve"> с </w:t>
      </w:r>
      <w:proofErr w:type="spellStart"/>
      <w:r>
        <w:rPr>
          <w:rFonts w:ascii="Calibri" w:hAnsi="Calibri" w:cs="Calibri"/>
        </w:rPr>
        <w:t>тем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какие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изменения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могут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</w:t>
      </w:r>
      <w:r>
        <w:rPr>
          <w:rFonts w:ascii="Calibri" w:hAnsi="Calibri" w:cs="Calibri"/>
        </w:rPr>
        <w:t>оизойти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формате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экзамена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структуре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КИМов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принципах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оценивания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экзаменационной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работы</w:t>
      </w:r>
      <w:proofErr w:type="spellEnd"/>
      <w:r>
        <w:rPr>
          <w:rFonts w:ascii="Calibri" w:hAnsi="Calibri" w:cs="Calibri"/>
        </w:rPr>
        <w:t xml:space="preserve">. </w:t>
      </w:r>
    </w:p>
    <w:p w:rsidR="0009626D" w:rsidRDefault="0009626D">
      <w:pPr>
        <w:spacing w:line="276" w:lineRule="auto"/>
        <w:ind w:firstLine="567"/>
        <w:jc w:val="both"/>
        <w:rPr>
          <w:rFonts w:ascii="Calibri" w:hAnsi="Calibri" w:cs="Calibri"/>
          <w:b/>
          <w:lang w:val="ru-RU"/>
        </w:rPr>
      </w:pP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  <w:b/>
        </w:rPr>
        <w:t>Секрет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популярности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обществознания</w:t>
      </w:r>
      <w:proofErr w:type="spellEnd"/>
      <w:r>
        <w:rPr>
          <w:rFonts w:ascii="Calibri" w:hAnsi="Calibri" w:cs="Calibri"/>
          <w:b/>
        </w:rPr>
        <w:t xml:space="preserve"> </w:t>
      </w:r>
    </w:p>
    <w:p w:rsidR="0009626D" w:rsidRDefault="0009626D">
      <w:pPr>
        <w:spacing w:line="276" w:lineRule="auto"/>
        <w:ind w:firstLine="567"/>
        <w:jc w:val="both"/>
        <w:rPr>
          <w:rFonts w:ascii="Calibri" w:hAnsi="Calibri" w:cs="Calibri"/>
          <w:b/>
          <w:lang w:val="ru-RU"/>
        </w:rPr>
      </w:pPr>
    </w:p>
    <w:p w:rsidR="0009626D" w:rsidRDefault="003C1014">
      <w:pPr>
        <w:spacing w:line="276" w:lineRule="auto"/>
        <w:ind w:firstLine="567"/>
        <w:jc w:val="both"/>
      </w:pPr>
      <w:r>
        <w:rPr>
          <w:rFonts w:ascii="Calibri" w:hAnsi="Calibri" w:cs="Calibri"/>
        </w:rPr>
        <w:t xml:space="preserve">ЕГЭ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обществознанию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протяжении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многих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лидирует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списке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самых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популярных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дисциплин</w:t>
      </w:r>
      <w:proofErr w:type="spellEnd"/>
      <w:r>
        <w:rPr>
          <w:rFonts w:ascii="Calibri" w:hAnsi="Calibri" w:cs="Calibri"/>
        </w:rPr>
        <w:t xml:space="preserve"> ГИА-11.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мнению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экспертов</w:t>
      </w:r>
      <w:proofErr w:type="spellEnd"/>
      <w:r>
        <w:rPr>
          <w:rFonts w:ascii="Calibri" w:hAnsi="Calibri" w:cs="Calibri"/>
        </w:rPr>
        <w:t xml:space="preserve"> 11-кла</w:t>
      </w:r>
      <w:r>
        <w:rPr>
          <w:rFonts w:ascii="Calibri" w:hAnsi="Calibri" w:cs="Calibri"/>
        </w:rPr>
        <w:t xml:space="preserve">ссники </w:t>
      </w:r>
      <w:proofErr w:type="spellStart"/>
      <w:r>
        <w:rPr>
          <w:rFonts w:ascii="Calibri" w:hAnsi="Calibri" w:cs="Calibri"/>
        </w:rPr>
        <w:t>выбирают</w:t>
      </w:r>
      <w:proofErr w:type="spellEnd"/>
      <w:r>
        <w:rPr>
          <w:rFonts w:ascii="Calibri" w:hAnsi="Calibri" w:cs="Calibri"/>
        </w:rPr>
        <w:t xml:space="preserve"> «</w:t>
      </w:r>
      <w:proofErr w:type="spellStart"/>
      <w:r>
        <w:rPr>
          <w:rFonts w:ascii="Calibri" w:hAnsi="Calibri" w:cs="Calibri"/>
        </w:rPr>
        <w:t>общество</w:t>
      </w:r>
      <w:proofErr w:type="spellEnd"/>
      <w:r>
        <w:rPr>
          <w:rFonts w:ascii="Calibri" w:hAnsi="Calibri" w:cs="Calibri"/>
        </w:rPr>
        <w:t xml:space="preserve">» </w:t>
      </w:r>
      <w:proofErr w:type="spellStart"/>
      <w:r>
        <w:rPr>
          <w:rFonts w:ascii="Calibri" w:hAnsi="Calibri" w:cs="Calibri"/>
        </w:rPr>
        <w:t>ввиду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таких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причин</w:t>
      </w:r>
      <w:proofErr w:type="spellEnd"/>
      <w:r>
        <w:rPr>
          <w:rFonts w:ascii="Calibri" w:hAnsi="Calibri" w:cs="Calibri"/>
        </w:rPr>
        <w:t xml:space="preserve">: </w:t>
      </w:r>
    </w:p>
    <w:p w:rsidR="0009626D" w:rsidRDefault="003C1014">
      <w:pPr>
        <w:pStyle w:val="a6"/>
        <w:numPr>
          <w:ilvl w:val="0"/>
          <w:numId w:val="2"/>
        </w:numPr>
        <w:spacing w:line="276" w:lineRule="auto"/>
        <w:ind w:left="851" w:hanging="284"/>
        <w:jc w:val="both"/>
      </w:pPr>
      <w:proofErr w:type="spellStart"/>
      <w:r>
        <w:rPr>
          <w:rFonts w:ascii="Calibri" w:hAnsi="Calibri" w:cs="Calibri"/>
        </w:rPr>
        <w:t>универсальность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сертификат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принимают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ВУЗы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разных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направлений</w:t>
      </w:r>
      <w:proofErr w:type="spellEnd"/>
      <w:r>
        <w:rPr>
          <w:rFonts w:ascii="Calibri" w:hAnsi="Calibri" w:cs="Calibri"/>
        </w:rPr>
        <w:t xml:space="preserve">); </w:t>
      </w:r>
    </w:p>
    <w:p w:rsidR="0009626D" w:rsidRDefault="003C1014">
      <w:pPr>
        <w:pStyle w:val="a6"/>
        <w:numPr>
          <w:ilvl w:val="0"/>
          <w:numId w:val="2"/>
        </w:numPr>
        <w:spacing w:line="276" w:lineRule="auto"/>
        <w:ind w:left="851" w:hanging="284"/>
        <w:jc w:val="both"/>
      </w:pPr>
      <w:proofErr w:type="spellStart"/>
      <w:r>
        <w:rPr>
          <w:rFonts w:ascii="Calibri" w:hAnsi="Calibri" w:cs="Calibri"/>
        </w:rPr>
        <w:t>доступность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многие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школьники</w:t>
      </w:r>
      <w:proofErr w:type="spellEnd"/>
      <w:r>
        <w:rPr>
          <w:rFonts w:ascii="Calibri" w:hAnsi="Calibri" w:cs="Calibri"/>
        </w:rPr>
        <w:t xml:space="preserve"> в 9 </w:t>
      </w:r>
      <w:proofErr w:type="spellStart"/>
      <w:r>
        <w:rPr>
          <w:rFonts w:ascii="Calibri" w:hAnsi="Calibri" w:cs="Calibri"/>
        </w:rPr>
        <w:t>классе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сдают</w:t>
      </w:r>
      <w:proofErr w:type="spellEnd"/>
      <w:r>
        <w:rPr>
          <w:rFonts w:ascii="Calibri" w:hAnsi="Calibri" w:cs="Calibri"/>
        </w:rPr>
        <w:t xml:space="preserve"> ОГЭ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обществознанию</w:t>
      </w:r>
      <w:proofErr w:type="spellEnd"/>
      <w:r>
        <w:rPr>
          <w:rFonts w:ascii="Calibri" w:hAnsi="Calibri" w:cs="Calibri"/>
        </w:rPr>
        <w:t xml:space="preserve">, а </w:t>
      </w:r>
      <w:proofErr w:type="spellStart"/>
      <w:r>
        <w:rPr>
          <w:rFonts w:ascii="Calibri" w:hAnsi="Calibri" w:cs="Calibri"/>
        </w:rPr>
        <w:t>значит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им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будет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проще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готовиться</w:t>
      </w:r>
      <w:proofErr w:type="spellEnd"/>
      <w:r>
        <w:rPr>
          <w:rFonts w:ascii="Calibri" w:hAnsi="Calibri" w:cs="Calibri"/>
        </w:rPr>
        <w:t xml:space="preserve"> к ЕГЭ); </w:t>
      </w:r>
    </w:p>
    <w:p w:rsidR="0009626D" w:rsidRDefault="003C1014">
      <w:pPr>
        <w:pStyle w:val="a6"/>
        <w:numPr>
          <w:ilvl w:val="0"/>
          <w:numId w:val="2"/>
        </w:numPr>
        <w:spacing w:line="276" w:lineRule="auto"/>
        <w:ind w:left="851" w:hanging="284"/>
        <w:jc w:val="both"/>
      </w:pPr>
      <w:proofErr w:type="spellStart"/>
      <w:r>
        <w:rPr>
          <w:rFonts w:ascii="Calibri" w:hAnsi="Calibri" w:cs="Calibri"/>
        </w:rPr>
        <w:t>достаточно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большое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количество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тестовых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заданий</w:t>
      </w:r>
      <w:proofErr w:type="spellEnd"/>
      <w:r>
        <w:rPr>
          <w:rFonts w:ascii="Calibri" w:hAnsi="Calibri" w:cs="Calibri"/>
        </w:rPr>
        <w:t xml:space="preserve"> (с </w:t>
      </w:r>
      <w:proofErr w:type="spellStart"/>
      <w:r>
        <w:rPr>
          <w:rFonts w:ascii="Calibri" w:hAnsi="Calibri" w:cs="Calibri"/>
        </w:rPr>
        <w:t>готовыми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вариантами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ответов</w:t>
      </w:r>
      <w:proofErr w:type="spellEnd"/>
      <w:r>
        <w:rPr>
          <w:rFonts w:ascii="Calibri" w:hAnsi="Calibri" w:cs="Calibri"/>
        </w:rPr>
        <w:t xml:space="preserve">). </w:t>
      </w:r>
    </w:p>
    <w:p w:rsidR="0009626D" w:rsidRDefault="0009626D">
      <w:pPr>
        <w:spacing w:line="276" w:lineRule="auto"/>
        <w:ind w:left="207"/>
        <w:jc w:val="both"/>
        <w:rPr>
          <w:rFonts w:ascii="Calibri" w:hAnsi="Calibri" w:cs="Calibri"/>
          <w:lang w:val="ru-RU"/>
        </w:rPr>
      </w:pPr>
    </w:p>
    <w:p w:rsidR="0009626D" w:rsidRDefault="003C1014">
      <w:pPr>
        <w:spacing w:line="276" w:lineRule="auto"/>
        <w:ind w:firstLine="567"/>
      </w:pPr>
      <w:r>
        <w:rPr>
          <w:noProof/>
          <w:lang w:val="ru-RU" w:eastAsia="ru-RU" w:bidi="ar-SA"/>
        </w:rPr>
        <w:drawing>
          <wp:inline distT="0" distB="0" distL="0" distR="0">
            <wp:extent cx="4777767" cy="2500362"/>
            <wp:effectExtent l="0" t="0" r="3783" b="0"/>
            <wp:docPr id="1" name="Рисунок 1" descr="обществозн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7767" cy="25003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9626D" w:rsidRDefault="0009626D">
      <w:pPr>
        <w:spacing w:line="276" w:lineRule="auto"/>
        <w:jc w:val="both"/>
        <w:rPr>
          <w:rFonts w:ascii="Calibri" w:hAnsi="Calibri" w:cs="Calibri"/>
          <w:lang w:val="ru-RU"/>
        </w:rPr>
      </w:pP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При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этом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стоит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думать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что</w:t>
      </w:r>
      <w:proofErr w:type="spellEnd"/>
      <w:r>
        <w:rPr>
          <w:rFonts w:ascii="Calibri" w:hAnsi="Calibri" w:cs="Calibri"/>
        </w:rPr>
        <w:t xml:space="preserve"> в 2024 </w:t>
      </w:r>
      <w:proofErr w:type="spellStart"/>
      <w:r>
        <w:rPr>
          <w:rFonts w:ascii="Calibri" w:hAnsi="Calibri" w:cs="Calibri"/>
        </w:rPr>
        <w:t>году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можно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сдать</w:t>
      </w:r>
      <w:proofErr w:type="spellEnd"/>
      <w:r>
        <w:rPr>
          <w:rFonts w:ascii="Calibri" w:hAnsi="Calibri" w:cs="Calibri"/>
        </w:rPr>
        <w:t xml:space="preserve"> ЕГЭ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обществознанию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высокий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без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предварительной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подготовки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ведь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экзаменационный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материал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обширный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помимо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простых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интуитивно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понятных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тем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содержит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достаточно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сложные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разделы</w:t>
      </w:r>
      <w:proofErr w:type="spellEnd"/>
      <w:r>
        <w:rPr>
          <w:rFonts w:ascii="Calibri" w:hAnsi="Calibri" w:cs="Calibri"/>
        </w:rPr>
        <w:t xml:space="preserve">.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Естественно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шанс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хорошо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сдать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обществознание</w:t>
      </w:r>
      <w:proofErr w:type="spellEnd"/>
      <w:r>
        <w:rPr>
          <w:rFonts w:ascii="Calibri" w:hAnsi="Calibri" w:cs="Calibri"/>
        </w:rPr>
        <w:t xml:space="preserve"> у </w:t>
      </w:r>
      <w:proofErr w:type="spellStart"/>
      <w:r>
        <w:rPr>
          <w:rFonts w:ascii="Calibri" w:hAnsi="Calibri" w:cs="Calibri"/>
        </w:rPr>
        <w:t>школьников</w:t>
      </w:r>
      <w:proofErr w:type="spellEnd"/>
      <w:r>
        <w:rPr>
          <w:rFonts w:ascii="Calibri" w:hAnsi="Calibri" w:cs="Calibri"/>
        </w:rPr>
        <w:t xml:space="preserve"> с </w:t>
      </w:r>
      <w:proofErr w:type="spellStart"/>
      <w:r>
        <w:rPr>
          <w:rFonts w:ascii="Calibri" w:hAnsi="Calibri" w:cs="Calibri"/>
        </w:rPr>
        <w:t>оценками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уровне</w:t>
      </w:r>
      <w:proofErr w:type="spellEnd"/>
      <w:r>
        <w:rPr>
          <w:rFonts w:ascii="Calibri" w:hAnsi="Calibri" w:cs="Calibri"/>
        </w:rPr>
        <w:t xml:space="preserve"> «3» и «4» </w:t>
      </w:r>
      <w:proofErr w:type="spellStart"/>
      <w:r>
        <w:rPr>
          <w:rFonts w:ascii="Calibri" w:hAnsi="Calibri" w:cs="Calibri"/>
        </w:rPr>
        <w:t>выше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чем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физику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иностранный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язык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результат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любом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случае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будет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зависеть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того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насколько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эффективной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удет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подготовка</w:t>
      </w:r>
      <w:proofErr w:type="spellEnd"/>
      <w:r>
        <w:rPr>
          <w:rFonts w:ascii="Calibri" w:hAnsi="Calibri" w:cs="Calibri"/>
        </w:rPr>
        <w:t xml:space="preserve">.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  <w:b/>
        </w:rPr>
        <w:lastRenderedPageBreak/>
        <w:t>Даты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проведения</w:t>
      </w:r>
      <w:proofErr w:type="spellEnd"/>
    </w:p>
    <w:p w:rsidR="0009626D" w:rsidRDefault="003C1014">
      <w:pPr>
        <w:spacing w:line="276" w:lineRule="auto"/>
        <w:ind w:firstLine="567"/>
        <w:jc w:val="both"/>
      </w:pPr>
      <w:r>
        <w:rPr>
          <w:rFonts w:ascii="Calibri" w:hAnsi="Calibri" w:cs="Calibri"/>
        </w:rPr>
        <w:t xml:space="preserve"> </w:t>
      </w:r>
    </w:p>
    <w:p w:rsidR="0009626D" w:rsidRDefault="003C1014">
      <w:pPr>
        <w:spacing w:line="276" w:lineRule="auto"/>
        <w:ind w:firstLine="567"/>
        <w:jc w:val="both"/>
      </w:pPr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формате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проведения</w:t>
      </w:r>
      <w:proofErr w:type="spellEnd"/>
      <w:r>
        <w:rPr>
          <w:rFonts w:ascii="Calibri" w:hAnsi="Calibri" w:cs="Calibri"/>
        </w:rPr>
        <w:t xml:space="preserve"> ЕГЭ 2024 </w:t>
      </w:r>
      <w:proofErr w:type="spellStart"/>
      <w:r>
        <w:rPr>
          <w:rFonts w:ascii="Calibri" w:hAnsi="Calibri" w:cs="Calibri"/>
        </w:rPr>
        <w:t>года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есть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определенные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изменения</w:t>
      </w:r>
      <w:proofErr w:type="spellEnd"/>
      <w:r>
        <w:rPr>
          <w:rFonts w:ascii="Calibri" w:hAnsi="Calibri" w:cs="Calibri"/>
        </w:rPr>
        <w:t xml:space="preserve"> – в </w:t>
      </w:r>
      <w:proofErr w:type="spellStart"/>
      <w:r>
        <w:rPr>
          <w:rFonts w:ascii="Calibri" w:hAnsi="Calibri" w:cs="Calibri"/>
        </w:rPr>
        <w:t>частности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выпускники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прошлых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слет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смогут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сдать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обществознание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только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резервные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основного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периода</w:t>
      </w:r>
      <w:proofErr w:type="spellEnd"/>
      <w:r>
        <w:rPr>
          <w:rFonts w:ascii="Calibri" w:hAnsi="Calibri" w:cs="Calibri"/>
        </w:rPr>
        <w:t xml:space="preserve">.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Сдача</w:t>
      </w:r>
      <w:proofErr w:type="spellEnd"/>
      <w:r>
        <w:rPr>
          <w:rFonts w:ascii="Calibri" w:hAnsi="Calibri" w:cs="Calibri"/>
        </w:rPr>
        <w:t xml:space="preserve"> ГИА </w:t>
      </w:r>
      <w:proofErr w:type="spellStart"/>
      <w:r>
        <w:rPr>
          <w:rFonts w:ascii="Calibri" w:hAnsi="Calibri" w:cs="Calibri"/>
        </w:rPr>
        <w:t>досрочно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для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данной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категории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будет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</w:rPr>
        <w:t>оступна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как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для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выпускников</w:t>
      </w:r>
      <w:proofErr w:type="spellEnd"/>
      <w:r>
        <w:rPr>
          <w:rFonts w:ascii="Calibri" w:hAnsi="Calibri" w:cs="Calibri"/>
        </w:rPr>
        <w:t xml:space="preserve"> 2023-2024 </w:t>
      </w:r>
      <w:proofErr w:type="spellStart"/>
      <w:r>
        <w:rPr>
          <w:rFonts w:ascii="Calibri" w:hAnsi="Calibri" w:cs="Calibri"/>
        </w:rPr>
        <w:t>учебного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года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только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наличии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уважительной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причины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естественно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подтвержденной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документально</w:t>
      </w:r>
      <w:proofErr w:type="spellEnd"/>
      <w:r>
        <w:rPr>
          <w:rFonts w:ascii="Calibri" w:hAnsi="Calibri" w:cs="Calibri"/>
        </w:rPr>
        <w:t xml:space="preserve">).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Для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обществознания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будут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зарезервированы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дни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досрочной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основной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сессиях</w:t>
      </w:r>
      <w:proofErr w:type="spellEnd"/>
      <w:r>
        <w:rPr>
          <w:rFonts w:ascii="Calibri" w:hAnsi="Calibri" w:cs="Calibri"/>
        </w:rPr>
        <w:t xml:space="preserve"> ГИА, </w:t>
      </w:r>
      <w:proofErr w:type="spellStart"/>
      <w:r>
        <w:rPr>
          <w:rFonts w:ascii="Calibri" w:hAnsi="Calibri" w:cs="Calibri"/>
        </w:rPr>
        <w:t>даты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которых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будут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утверждены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осенью</w:t>
      </w:r>
      <w:proofErr w:type="spellEnd"/>
      <w:r>
        <w:rPr>
          <w:rFonts w:ascii="Calibri" w:hAnsi="Calibri" w:cs="Calibri"/>
        </w:rPr>
        <w:t xml:space="preserve">. </w:t>
      </w:r>
    </w:p>
    <w:p w:rsidR="0009626D" w:rsidRDefault="003C1014">
      <w:pPr>
        <w:spacing w:line="276" w:lineRule="auto"/>
        <w:ind w:firstLine="567"/>
        <w:jc w:val="both"/>
      </w:pPr>
      <w:r>
        <w:rPr>
          <w:rFonts w:ascii="Calibri" w:hAnsi="Calibri" w:cs="Calibri"/>
          <w:b/>
        </w:rPr>
        <w:t xml:space="preserve">В </w:t>
      </w:r>
      <w:proofErr w:type="spellStart"/>
      <w:r>
        <w:rPr>
          <w:rFonts w:ascii="Calibri" w:hAnsi="Calibri" w:cs="Calibri"/>
          <w:b/>
        </w:rPr>
        <w:t>сентябре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пересдать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предметы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по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выбору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нельзя</w:t>
      </w:r>
      <w:proofErr w:type="spellEnd"/>
      <w:r>
        <w:rPr>
          <w:rFonts w:ascii="Calibri" w:hAnsi="Calibri" w:cs="Calibri"/>
          <w:b/>
        </w:rPr>
        <w:t xml:space="preserve">!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Если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каким-либо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причинам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сможете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преодолеть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минимальный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порог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получите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результат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позволяющий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подать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документы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для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зачисления</w:t>
      </w:r>
      <w:proofErr w:type="spellEnd"/>
      <w:r>
        <w:rPr>
          <w:rFonts w:ascii="Calibri" w:hAnsi="Calibri" w:cs="Calibri"/>
        </w:rPr>
        <w:t xml:space="preserve"> в ВУЗ </w:t>
      </w:r>
      <w:proofErr w:type="spellStart"/>
      <w:r>
        <w:rPr>
          <w:rFonts w:ascii="Calibri" w:hAnsi="Calibri" w:cs="Calibri"/>
        </w:rPr>
        <w:t>России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следующая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попытка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будет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возможна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только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сезоне</w:t>
      </w:r>
      <w:proofErr w:type="spellEnd"/>
      <w:r>
        <w:rPr>
          <w:rFonts w:ascii="Calibri" w:hAnsi="Calibri" w:cs="Calibri"/>
        </w:rPr>
        <w:t xml:space="preserve"> ГИА-2025. </w:t>
      </w:r>
    </w:p>
    <w:p w:rsidR="0009626D" w:rsidRDefault="0009626D">
      <w:pPr>
        <w:spacing w:line="276" w:lineRule="auto"/>
        <w:ind w:firstLine="567"/>
        <w:jc w:val="both"/>
        <w:rPr>
          <w:rFonts w:ascii="Calibri" w:hAnsi="Calibri" w:cs="Calibri"/>
          <w:sz w:val="16"/>
          <w:szCs w:val="16"/>
          <w:lang w:val="ru-RU"/>
        </w:rPr>
      </w:pP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  <w:b/>
        </w:rPr>
        <w:t>Структура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КИМов</w:t>
      </w:r>
      <w:proofErr w:type="spellEnd"/>
      <w:r>
        <w:rPr>
          <w:rFonts w:ascii="Calibri" w:hAnsi="Calibri" w:cs="Calibri"/>
          <w:b/>
        </w:rPr>
        <w:t xml:space="preserve"> </w:t>
      </w:r>
    </w:p>
    <w:p w:rsidR="0009626D" w:rsidRDefault="0009626D">
      <w:pPr>
        <w:spacing w:line="276" w:lineRule="auto"/>
        <w:ind w:firstLine="567"/>
        <w:jc w:val="both"/>
        <w:rPr>
          <w:rFonts w:ascii="Calibri" w:hAnsi="Calibri" w:cs="Calibri"/>
          <w:sz w:val="16"/>
          <w:szCs w:val="16"/>
          <w:lang w:val="ru-RU"/>
        </w:rPr>
      </w:pPr>
    </w:p>
    <w:p w:rsidR="0009626D" w:rsidRDefault="003C1014">
      <w:pPr>
        <w:spacing w:line="276" w:lineRule="auto"/>
        <w:ind w:firstLine="567"/>
        <w:jc w:val="both"/>
      </w:pPr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прошлом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году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КИМы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обществознанию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были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модернизированы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поэтому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текущем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сезоне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глобальные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изменения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структуре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контрольно-измерительных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материалов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ожидается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исключено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результатам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апелляций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будет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коррек</w:t>
      </w:r>
      <w:r>
        <w:rPr>
          <w:rFonts w:ascii="Calibri" w:hAnsi="Calibri" w:cs="Calibri"/>
        </w:rPr>
        <w:t>тироваться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формулировка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отдельных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вопросов</w:t>
      </w:r>
      <w:proofErr w:type="spellEnd"/>
      <w:r>
        <w:rPr>
          <w:rFonts w:ascii="Calibri" w:hAnsi="Calibri" w:cs="Calibri"/>
        </w:rPr>
        <w:t xml:space="preserve">.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Каждый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вариант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КИМа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обществознанию</w:t>
      </w:r>
      <w:proofErr w:type="spellEnd"/>
      <w:r>
        <w:rPr>
          <w:rFonts w:ascii="Calibri" w:hAnsi="Calibri" w:cs="Calibri"/>
        </w:rPr>
        <w:t xml:space="preserve"> в 2024 </w:t>
      </w:r>
      <w:proofErr w:type="spellStart"/>
      <w:r>
        <w:rPr>
          <w:rFonts w:ascii="Calibri" w:hAnsi="Calibri" w:cs="Calibri"/>
        </w:rPr>
        <w:t>году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будет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включать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себя</w:t>
      </w:r>
      <w:proofErr w:type="spellEnd"/>
      <w:r>
        <w:rPr>
          <w:rFonts w:ascii="Calibri" w:hAnsi="Calibri" w:cs="Calibri"/>
        </w:rPr>
        <w:t xml:space="preserve"> 25 </w:t>
      </w:r>
      <w:proofErr w:type="spellStart"/>
      <w:r>
        <w:rPr>
          <w:rFonts w:ascii="Calibri" w:hAnsi="Calibri" w:cs="Calibri"/>
        </w:rPr>
        <w:t>вопросов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среди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которых</w:t>
      </w:r>
      <w:proofErr w:type="spellEnd"/>
      <w:r>
        <w:rPr>
          <w:rFonts w:ascii="Calibri" w:hAnsi="Calibri" w:cs="Calibri"/>
        </w:rPr>
        <w:t xml:space="preserve"> 13 </w:t>
      </w:r>
      <w:proofErr w:type="spellStart"/>
      <w:r>
        <w:rPr>
          <w:rFonts w:ascii="Calibri" w:hAnsi="Calibri" w:cs="Calibri"/>
        </w:rPr>
        <w:t>будут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базового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уровня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сложности</w:t>
      </w:r>
      <w:proofErr w:type="spellEnd"/>
      <w:r>
        <w:rPr>
          <w:rFonts w:ascii="Calibri" w:hAnsi="Calibri" w:cs="Calibri"/>
        </w:rPr>
        <w:t xml:space="preserve"> (№1, 3, 6, 8, 9, 11, 13, 15, 17, 18, 21-23), 8 – </w:t>
      </w:r>
      <w:proofErr w:type="spellStart"/>
      <w:r>
        <w:rPr>
          <w:rFonts w:ascii="Calibri" w:hAnsi="Calibri" w:cs="Calibri"/>
        </w:rPr>
        <w:t>повышенного</w:t>
      </w:r>
      <w:proofErr w:type="spellEnd"/>
      <w:r>
        <w:rPr>
          <w:rFonts w:ascii="Calibri" w:hAnsi="Calibri" w:cs="Calibri"/>
        </w:rPr>
        <w:t xml:space="preserve"> (2, 4, 5, 7, 10,</w:t>
      </w:r>
      <w:r>
        <w:rPr>
          <w:rFonts w:ascii="Calibri" w:hAnsi="Calibri" w:cs="Calibri"/>
        </w:rPr>
        <w:t xml:space="preserve"> 11, 14, 16), а 4 – </w:t>
      </w:r>
      <w:proofErr w:type="spellStart"/>
      <w:r>
        <w:rPr>
          <w:rFonts w:ascii="Calibri" w:hAnsi="Calibri" w:cs="Calibri"/>
        </w:rPr>
        <w:t>высокого</w:t>
      </w:r>
      <w:proofErr w:type="spellEnd"/>
      <w:r>
        <w:rPr>
          <w:rFonts w:ascii="Calibri" w:hAnsi="Calibri" w:cs="Calibri"/>
        </w:rPr>
        <w:t xml:space="preserve"> (19, 20, 24, 25).</w:t>
      </w:r>
    </w:p>
    <w:p w:rsidR="0009626D" w:rsidRDefault="003C1014">
      <w:pPr>
        <w:spacing w:line="276" w:lineRule="auto"/>
        <w:ind w:firstLine="567"/>
        <w:jc w:val="both"/>
      </w:pP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Традиционно</w:t>
      </w:r>
      <w:proofErr w:type="spellEnd"/>
      <w:r>
        <w:rPr>
          <w:rFonts w:ascii="Calibri" w:hAnsi="Calibri" w:cs="Calibri"/>
        </w:rPr>
        <w:t xml:space="preserve"> КИМ </w:t>
      </w:r>
      <w:proofErr w:type="spellStart"/>
      <w:r>
        <w:rPr>
          <w:rFonts w:ascii="Calibri" w:hAnsi="Calibri" w:cs="Calibri"/>
        </w:rPr>
        <w:t>будет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содержать</w:t>
      </w:r>
      <w:proofErr w:type="spellEnd"/>
      <w:r>
        <w:rPr>
          <w:rFonts w:ascii="Calibri" w:hAnsi="Calibri" w:cs="Calibri"/>
        </w:rPr>
        <w:t xml:space="preserve"> 2 </w:t>
      </w:r>
      <w:proofErr w:type="spellStart"/>
      <w:r>
        <w:rPr>
          <w:rFonts w:ascii="Calibri" w:hAnsi="Calibri" w:cs="Calibri"/>
        </w:rPr>
        <w:t>части</w:t>
      </w:r>
      <w:proofErr w:type="spellEnd"/>
      <w:r>
        <w:rPr>
          <w:rFonts w:ascii="Calibri" w:hAnsi="Calibri" w:cs="Calibri"/>
        </w:rPr>
        <w:t xml:space="preserve">: </w:t>
      </w:r>
    </w:p>
    <w:p w:rsidR="0009626D" w:rsidRDefault="0009626D">
      <w:pPr>
        <w:spacing w:line="276" w:lineRule="auto"/>
        <w:ind w:firstLine="567"/>
        <w:jc w:val="both"/>
        <w:rPr>
          <w:rFonts w:ascii="Calibri" w:hAnsi="Calibri" w:cs="Calibri"/>
          <w:sz w:val="16"/>
          <w:szCs w:val="16"/>
          <w:lang w:val="ru-RU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984"/>
        <w:gridCol w:w="6521"/>
      </w:tblGrid>
      <w:tr w:rsidR="0009626D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center"/>
              <w:rPr>
                <w:rFonts w:ascii="Calibri" w:hAnsi="Calibri" w:cs="Calibri"/>
                <w:b/>
                <w:lang w:val="ru-RU"/>
              </w:rPr>
            </w:pPr>
            <w:r>
              <w:rPr>
                <w:rFonts w:ascii="Calibri" w:hAnsi="Calibri" w:cs="Calibri"/>
                <w:b/>
                <w:lang w:val="ru-RU"/>
              </w:rPr>
              <w:t>Часть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center"/>
              <w:rPr>
                <w:rFonts w:ascii="Calibri" w:hAnsi="Calibri" w:cs="Calibri"/>
                <w:b/>
                <w:lang w:val="ru-RU"/>
              </w:rPr>
            </w:pPr>
            <w:r>
              <w:rPr>
                <w:rFonts w:ascii="Calibri" w:hAnsi="Calibri" w:cs="Calibri"/>
                <w:b/>
                <w:lang w:val="ru-RU"/>
              </w:rPr>
              <w:t>Кол-во заданий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center"/>
              <w:rPr>
                <w:rFonts w:ascii="Calibri" w:hAnsi="Calibri" w:cs="Calibri"/>
                <w:b/>
                <w:lang w:val="ru-RU"/>
              </w:rPr>
            </w:pPr>
            <w:r>
              <w:rPr>
                <w:rFonts w:ascii="Calibri" w:hAnsi="Calibri" w:cs="Calibri"/>
                <w:b/>
                <w:lang w:val="ru-RU"/>
              </w:rPr>
              <w:t>Тип ответа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16 шт.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Краткий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(цифра, число, последовательность цифр, буква, слово либо словосочетание)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  <w:lang w:val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9 шт.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Развернутый (несколько </w:t>
            </w:r>
            <w:r>
              <w:rPr>
                <w:rFonts w:ascii="Calibri" w:hAnsi="Calibri" w:cs="Calibri"/>
                <w:lang w:val="ru-RU"/>
              </w:rPr>
              <w:t>предложений, сложный план, эссе)</w:t>
            </w:r>
          </w:p>
          <w:p w:rsidR="0009626D" w:rsidRDefault="0009626D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</w:tbl>
    <w:p w:rsidR="0009626D" w:rsidRDefault="0009626D">
      <w:pPr>
        <w:spacing w:line="276" w:lineRule="auto"/>
        <w:jc w:val="both"/>
        <w:rPr>
          <w:rFonts w:ascii="Calibri" w:hAnsi="Calibri" w:cs="Calibri"/>
          <w:sz w:val="16"/>
          <w:szCs w:val="16"/>
          <w:lang w:val="ru-RU"/>
        </w:rPr>
      </w:pP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Экзаменационный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материал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будет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охватывать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пять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разделов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объединенных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предмете</w:t>
      </w:r>
      <w:proofErr w:type="spellEnd"/>
      <w:r>
        <w:rPr>
          <w:rFonts w:ascii="Calibri" w:hAnsi="Calibri" w:cs="Calibri"/>
        </w:rPr>
        <w:t xml:space="preserve"> «</w:t>
      </w:r>
      <w:proofErr w:type="spellStart"/>
      <w:r>
        <w:rPr>
          <w:rFonts w:ascii="Calibri" w:hAnsi="Calibri" w:cs="Calibri"/>
        </w:rPr>
        <w:t>обществознание</w:t>
      </w:r>
      <w:proofErr w:type="spellEnd"/>
      <w:r>
        <w:rPr>
          <w:rFonts w:ascii="Calibri" w:hAnsi="Calibri" w:cs="Calibri"/>
        </w:rPr>
        <w:t xml:space="preserve">»: </w:t>
      </w:r>
    </w:p>
    <w:p w:rsidR="0009626D" w:rsidRDefault="003C1014">
      <w:pPr>
        <w:spacing w:line="276" w:lineRule="auto"/>
        <w:ind w:firstLine="567"/>
        <w:jc w:val="both"/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154491" cy="2438585"/>
            <wp:effectExtent l="0" t="0" r="8059" b="0"/>
            <wp:docPr id="2" name="Рисунок 3" descr="Пять блоков экзамена по обществознани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4491" cy="24385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При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этом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количество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вопросов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посвященных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той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иной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тематике</w:t>
      </w:r>
      <w:proofErr w:type="spellEnd"/>
      <w:r>
        <w:rPr>
          <w:rFonts w:ascii="Calibri" w:hAnsi="Calibri" w:cs="Calibri"/>
        </w:rPr>
        <w:t xml:space="preserve">, в </w:t>
      </w:r>
      <w:proofErr w:type="spellStart"/>
      <w:r>
        <w:rPr>
          <w:rFonts w:ascii="Calibri" w:hAnsi="Calibri" w:cs="Calibri"/>
        </w:rPr>
        <w:t>разных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вариантах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КИМов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может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отличаться</w:t>
      </w:r>
      <w:proofErr w:type="spellEnd"/>
      <w:r>
        <w:rPr>
          <w:rFonts w:ascii="Calibri" w:hAnsi="Calibri" w:cs="Calibri"/>
        </w:rPr>
        <w:t xml:space="preserve"> (в </w:t>
      </w:r>
      <w:proofErr w:type="spellStart"/>
      <w:r>
        <w:rPr>
          <w:rFonts w:ascii="Calibri" w:hAnsi="Calibri" w:cs="Calibri"/>
        </w:rPr>
        <w:t>зависимо</w:t>
      </w:r>
      <w:r>
        <w:rPr>
          <w:rFonts w:ascii="Calibri" w:hAnsi="Calibri" w:cs="Calibri"/>
        </w:rPr>
        <w:t>сти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содержания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вопросов</w:t>
      </w:r>
      <w:proofErr w:type="spellEnd"/>
      <w:r>
        <w:rPr>
          <w:rFonts w:ascii="Calibri" w:hAnsi="Calibri" w:cs="Calibri"/>
        </w:rPr>
        <w:t xml:space="preserve"> №1 и 17-20). </w:t>
      </w:r>
    </w:p>
    <w:tbl>
      <w:tblPr>
        <w:tblW w:w="98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3686"/>
        <w:gridCol w:w="1701"/>
        <w:gridCol w:w="1701"/>
        <w:gridCol w:w="1971"/>
      </w:tblGrid>
      <w:tr w:rsidR="0009626D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  <w:lang w:val="en-US"/>
              </w:rPr>
              <w:t>I</w:t>
            </w:r>
            <w:r>
              <w:rPr>
                <w:rFonts w:ascii="Calibri" w:hAnsi="Calibri" w:cs="Calibri"/>
                <w:lang w:val="ru-RU"/>
              </w:rPr>
              <w:t xml:space="preserve"> часть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  <w:lang w:val="en-US"/>
              </w:rPr>
              <w:t>II</w:t>
            </w:r>
            <w:r>
              <w:rPr>
                <w:rFonts w:ascii="Calibri" w:hAnsi="Calibri" w:cs="Calibri"/>
                <w:lang w:val="ru-RU"/>
              </w:rPr>
              <w:t xml:space="preserve"> часть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Всего в </w:t>
            </w:r>
            <w:proofErr w:type="spellStart"/>
            <w:r>
              <w:rPr>
                <w:rFonts w:ascii="Calibri" w:hAnsi="Calibri" w:cs="Calibri"/>
                <w:lang w:val="ru-RU"/>
              </w:rPr>
              <w:t>КИМе</w:t>
            </w:r>
            <w:proofErr w:type="spellEnd"/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Человек и общество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r>
              <w:rPr>
                <w:rFonts w:ascii="Calibri" w:hAnsi="Calibri" w:cs="Calibri"/>
                <w:lang w:val="ru-RU"/>
              </w:rPr>
              <w:t>1(4)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r>
              <w:rPr>
                <w:rFonts w:ascii="Calibri" w:hAnsi="Calibri" w:cs="Calibri"/>
                <w:lang w:val="ru-RU"/>
              </w:rPr>
              <w:t>4(8)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r>
              <w:rPr>
                <w:rFonts w:ascii="Calibri" w:hAnsi="Calibri" w:cs="Calibri"/>
                <w:lang w:val="ru-RU"/>
              </w:rPr>
              <w:t>3(1)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r>
              <w:rPr>
                <w:rFonts w:ascii="Calibri" w:hAnsi="Calibri" w:cs="Calibri"/>
                <w:lang w:val="ru-RU"/>
              </w:rPr>
              <w:t>1(4)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r>
              <w:rPr>
                <w:rFonts w:ascii="Calibri" w:hAnsi="Calibri" w:cs="Calibri"/>
                <w:lang w:val="ru-RU"/>
              </w:rPr>
              <w:t>4(8)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Социология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r>
              <w:rPr>
                <w:rFonts w:ascii="Calibri" w:hAnsi="Calibri" w:cs="Calibri"/>
                <w:lang w:val="ru-RU"/>
              </w:rPr>
              <w:t>2(1)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r>
              <w:rPr>
                <w:rFonts w:ascii="Calibri" w:hAnsi="Calibri" w:cs="Calibri"/>
                <w:lang w:val="ru-RU"/>
              </w:rPr>
              <w:t>1(4)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r>
              <w:rPr>
                <w:rFonts w:ascii="Calibri" w:hAnsi="Calibri" w:cs="Calibri"/>
                <w:lang w:val="ru-RU"/>
              </w:rPr>
              <w:t>3(8)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Политика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r>
              <w:rPr>
                <w:rFonts w:ascii="Calibri" w:hAnsi="Calibri" w:cs="Calibri"/>
                <w:lang w:val="ru-RU"/>
              </w:rPr>
              <w:t>2(1)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r>
              <w:rPr>
                <w:rFonts w:ascii="Calibri" w:hAnsi="Calibri" w:cs="Calibri"/>
                <w:lang w:val="ru-RU"/>
              </w:rPr>
              <w:t>1(4)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r>
              <w:rPr>
                <w:rFonts w:ascii="Calibri" w:hAnsi="Calibri" w:cs="Calibri"/>
                <w:lang w:val="ru-RU"/>
              </w:rPr>
              <w:t>3(8)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r>
              <w:rPr>
                <w:rFonts w:ascii="Calibri" w:hAnsi="Calibri" w:cs="Calibri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r>
              <w:rPr>
                <w:rFonts w:ascii="Calibri" w:hAnsi="Calibri" w:cs="Calibri"/>
                <w:lang w:val="ru-RU"/>
              </w:rPr>
              <w:t>1(4)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r>
              <w:rPr>
                <w:rFonts w:ascii="Calibri" w:hAnsi="Calibri" w:cs="Calibri"/>
                <w:lang w:val="ru-RU"/>
              </w:rPr>
              <w:t>7(1)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16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9 шт.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25 шт.</w:t>
            </w:r>
          </w:p>
        </w:tc>
      </w:tr>
    </w:tbl>
    <w:p w:rsidR="0009626D" w:rsidRDefault="0009626D">
      <w:pPr>
        <w:spacing w:line="276" w:lineRule="auto"/>
        <w:ind w:firstLine="567"/>
        <w:jc w:val="both"/>
        <w:rPr>
          <w:rFonts w:ascii="Calibri" w:hAnsi="Calibri" w:cs="Calibri"/>
          <w:lang w:val="ru-RU"/>
        </w:rPr>
      </w:pP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  <w:b/>
        </w:rPr>
        <w:t>На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выполнение</w:t>
      </w:r>
      <w:proofErr w:type="spellEnd"/>
      <w:r>
        <w:rPr>
          <w:rFonts w:ascii="Calibri" w:hAnsi="Calibri" w:cs="Calibri"/>
          <w:b/>
        </w:rPr>
        <w:t xml:space="preserve"> 25 </w:t>
      </w:r>
      <w:proofErr w:type="spellStart"/>
      <w:r>
        <w:rPr>
          <w:rFonts w:ascii="Calibri" w:hAnsi="Calibri" w:cs="Calibri"/>
          <w:b/>
        </w:rPr>
        <w:t>заданий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на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экзамене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по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обществу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будет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предоставлено</w:t>
      </w:r>
      <w:proofErr w:type="spellEnd"/>
      <w:r>
        <w:rPr>
          <w:rFonts w:ascii="Calibri" w:hAnsi="Calibri" w:cs="Calibri"/>
          <w:b/>
        </w:rPr>
        <w:t xml:space="preserve"> 3 ч. 30 </w:t>
      </w:r>
      <w:proofErr w:type="spellStart"/>
      <w:r>
        <w:rPr>
          <w:rFonts w:ascii="Calibri" w:hAnsi="Calibri" w:cs="Calibri"/>
          <w:b/>
        </w:rPr>
        <w:t>мин</w:t>
      </w:r>
      <w:proofErr w:type="spellEnd"/>
      <w:r>
        <w:rPr>
          <w:rFonts w:ascii="Calibri" w:hAnsi="Calibri" w:cs="Calibri"/>
          <w:b/>
        </w:rPr>
        <w:t xml:space="preserve">. </w:t>
      </w:r>
    </w:p>
    <w:p w:rsidR="0009626D" w:rsidRDefault="003C1014">
      <w:pPr>
        <w:spacing w:line="276" w:lineRule="auto"/>
        <w:ind w:firstLine="567"/>
        <w:jc w:val="both"/>
      </w:pPr>
      <w:r>
        <w:rPr>
          <w:rFonts w:ascii="Calibri" w:hAnsi="Calibri" w:cs="Calibri"/>
        </w:rPr>
        <w:t xml:space="preserve">В 1-й </w:t>
      </w:r>
      <w:proofErr w:type="spellStart"/>
      <w:r>
        <w:rPr>
          <w:rFonts w:ascii="Calibri" w:hAnsi="Calibri" w:cs="Calibri"/>
        </w:rPr>
        <w:t>части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будут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задания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таких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типов</w:t>
      </w:r>
      <w:proofErr w:type="spellEnd"/>
      <w:r>
        <w:rPr>
          <w:rFonts w:ascii="Calibri" w:hAnsi="Calibri" w:cs="Calibri"/>
        </w:rPr>
        <w:t xml:space="preserve">: </w:t>
      </w:r>
    </w:p>
    <w:p w:rsidR="0009626D" w:rsidRDefault="003C1014">
      <w:pPr>
        <w:pStyle w:val="a6"/>
        <w:numPr>
          <w:ilvl w:val="0"/>
          <w:numId w:val="3"/>
        </w:numPr>
        <w:spacing w:line="276" w:lineRule="auto"/>
        <w:ind w:left="851" w:hanging="284"/>
        <w:jc w:val="both"/>
      </w:pPr>
      <w:proofErr w:type="spellStart"/>
      <w:r>
        <w:rPr>
          <w:rFonts w:ascii="Calibri" w:hAnsi="Calibri" w:cs="Calibri"/>
        </w:rPr>
        <w:t>тестовые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только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множественный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выбор</w:t>
      </w:r>
      <w:proofErr w:type="spellEnd"/>
      <w:r>
        <w:rPr>
          <w:rFonts w:ascii="Calibri" w:hAnsi="Calibri" w:cs="Calibri"/>
        </w:rPr>
        <w:t xml:space="preserve">); </w:t>
      </w:r>
    </w:p>
    <w:p w:rsidR="0009626D" w:rsidRDefault="003C1014">
      <w:pPr>
        <w:pStyle w:val="a6"/>
        <w:numPr>
          <w:ilvl w:val="0"/>
          <w:numId w:val="3"/>
        </w:numPr>
        <w:spacing w:line="276" w:lineRule="auto"/>
        <w:ind w:left="851" w:hanging="284"/>
        <w:jc w:val="both"/>
      </w:pPr>
      <w:proofErr w:type="spellStart"/>
      <w:r>
        <w:rPr>
          <w:rFonts w:ascii="Calibri" w:hAnsi="Calibri" w:cs="Calibri"/>
        </w:rPr>
        <w:t>поиск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соответствия</w:t>
      </w:r>
      <w:proofErr w:type="spellEnd"/>
      <w:r>
        <w:rPr>
          <w:rFonts w:ascii="Calibri" w:hAnsi="Calibri" w:cs="Calibri"/>
        </w:rPr>
        <w:t xml:space="preserve">; </w:t>
      </w:r>
    </w:p>
    <w:p w:rsidR="0009626D" w:rsidRDefault="003C1014">
      <w:pPr>
        <w:pStyle w:val="a6"/>
        <w:numPr>
          <w:ilvl w:val="0"/>
          <w:numId w:val="3"/>
        </w:numPr>
        <w:spacing w:line="276" w:lineRule="auto"/>
        <w:ind w:left="851" w:hanging="284"/>
        <w:jc w:val="both"/>
      </w:pPr>
      <w:proofErr w:type="spellStart"/>
      <w:r>
        <w:rPr>
          <w:rFonts w:ascii="Calibri" w:hAnsi="Calibri" w:cs="Calibri"/>
        </w:rPr>
        <w:t>анализ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данных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представленных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диаграмме</w:t>
      </w:r>
      <w:proofErr w:type="spellEnd"/>
      <w:r>
        <w:rPr>
          <w:rFonts w:ascii="Calibri" w:hAnsi="Calibri" w:cs="Calibri"/>
        </w:rPr>
        <w:t xml:space="preserve">.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Вторая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часть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работы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будет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содер</w:t>
      </w:r>
      <w:r>
        <w:rPr>
          <w:rFonts w:ascii="Calibri" w:hAnsi="Calibri" w:cs="Calibri"/>
        </w:rPr>
        <w:t>жать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такие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виды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заданий</w:t>
      </w:r>
      <w:proofErr w:type="spellEnd"/>
      <w:r>
        <w:rPr>
          <w:rFonts w:ascii="Calibri" w:hAnsi="Calibri" w:cs="Calibri"/>
        </w:rPr>
        <w:t xml:space="preserve">: 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513"/>
      </w:tblGrid>
      <w:tr w:rsidR="0009626D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proofErr w:type="spellStart"/>
            <w:r>
              <w:rPr>
                <w:rFonts w:ascii="Calibri" w:hAnsi="Calibri" w:cs="Calibri"/>
                <w:b/>
              </w:rPr>
              <w:t>Задания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proofErr w:type="spellStart"/>
            <w:r>
              <w:rPr>
                <w:rFonts w:ascii="Calibri" w:hAnsi="Calibri" w:cs="Calibri"/>
                <w:b/>
              </w:rPr>
              <w:t>Особенность</w:t>
            </w:r>
            <w:proofErr w:type="spellEnd"/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№17-20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proofErr w:type="spellStart"/>
            <w:r>
              <w:rPr>
                <w:rFonts w:ascii="Calibri" w:hAnsi="Calibri" w:cs="Calibri"/>
              </w:rPr>
              <w:t>Работа</w:t>
            </w:r>
            <w:proofErr w:type="spellEnd"/>
            <w:r>
              <w:rPr>
                <w:rFonts w:ascii="Calibri" w:hAnsi="Calibri" w:cs="Calibri"/>
              </w:rPr>
              <w:t xml:space="preserve"> с </w:t>
            </w:r>
            <w:proofErr w:type="spellStart"/>
            <w:r>
              <w:rPr>
                <w:rFonts w:ascii="Calibri" w:hAnsi="Calibri" w:cs="Calibri"/>
              </w:rPr>
              <w:t>текстом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нормативно-правового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акта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или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фрагментом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научно-популярного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текста</w:t>
            </w:r>
            <w:proofErr w:type="spellEnd"/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</w:pPr>
            <w:r>
              <w:rPr>
                <w:rFonts w:ascii="Calibri" w:hAnsi="Calibri" w:cs="Calibri"/>
              </w:rPr>
              <w:t>№21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</w:pPr>
            <w:proofErr w:type="spellStart"/>
            <w:r>
              <w:rPr>
                <w:rFonts w:ascii="Calibri" w:hAnsi="Calibri" w:cs="Calibri"/>
              </w:rPr>
              <w:t>Анализ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информации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представленной</w:t>
            </w:r>
            <w:proofErr w:type="spellEnd"/>
            <w:r>
              <w:rPr>
                <w:rFonts w:ascii="Calibri" w:hAnsi="Calibri" w:cs="Calibri"/>
              </w:rPr>
              <w:t xml:space="preserve"> в </w:t>
            </w:r>
            <w:proofErr w:type="spellStart"/>
            <w:r>
              <w:rPr>
                <w:rFonts w:ascii="Calibri" w:hAnsi="Calibri" w:cs="Calibri"/>
              </w:rPr>
              <w:t>графическом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виде</w:t>
            </w:r>
            <w:proofErr w:type="spellEnd"/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</w:pPr>
            <w:r>
              <w:rPr>
                <w:rFonts w:ascii="Calibri" w:hAnsi="Calibri" w:cs="Calibri"/>
              </w:rPr>
              <w:t>№22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</w:pPr>
            <w:proofErr w:type="spellStart"/>
            <w:r>
              <w:rPr>
                <w:rFonts w:ascii="Calibri" w:hAnsi="Calibri" w:cs="Calibri"/>
              </w:rPr>
              <w:t>Решение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задачи</w:t>
            </w:r>
            <w:proofErr w:type="spellEnd"/>
            <w:r>
              <w:rPr>
                <w:rFonts w:ascii="Calibri" w:hAnsi="Calibri" w:cs="Calibri"/>
              </w:rPr>
              <w:t xml:space="preserve"> с </w:t>
            </w:r>
            <w:proofErr w:type="spellStart"/>
            <w:r>
              <w:rPr>
                <w:rFonts w:ascii="Calibri" w:hAnsi="Calibri" w:cs="Calibri"/>
              </w:rPr>
              <w:t>опорой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статистическую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информацию</w:t>
            </w:r>
            <w:proofErr w:type="spellEnd"/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</w:pPr>
            <w:r>
              <w:rPr>
                <w:rFonts w:ascii="Calibri" w:hAnsi="Calibri" w:cs="Calibri"/>
              </w:rPr>
              <w:t>№23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</w:pPr>
            <w:proofErr w:type="spellStart"/>
            <w:r>
              <w:rPr>
                <w:rFonts w:ascii="Calibri" w:hAnsi="Calibri" w:cs="Calibri"/>
              </w:rPr>
              <w:t>Вопрос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понимание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ценностей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закрепленных</w:t>
            </w:r>
            <w:proofErr w:type="spellEnd"/>
            <w:r>
              <w:rPr>
                <w:rFonts w:ascii="Calibri" w:hAnsi="Calibri" w:cs="Calibri"/>
              </w:rPr>
              <w:t xml:space="preserve"> в </w:t>
            </w:r>
            <w:proofErr w:type="spellStart"/>
            <w:r>
              <w:rPr>
                <w:rFonts w:ascii="Calibri" w:hAnsi="Calibri" w:cs="Calibri"/>
              </w:rPr>
              <w:t>Конституции</w:t>
            </w:r>
            <w:proofErr w:type="spellEnd"/>
            <w:r>
              <w:rPr>
                <w:rFonts w:ascii="Calibri" w:hAnsi="Calibri" w:cs="Calibri"/>
              </w:rPr>
              <w:t xml:space="preserve"> РФ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</w:pPr>
            <w:r>
              <w:rPr>
                <w:rFonts w:ascii="Calibri" w:hAnsi="Calibri" w:cs="Calibri"/>
              </w:rPr>
              <w:t>№24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</w:pPr>
            <w:proofErr w:type="spellStart"/>
            <w:r>
              <w:rPr>
                <w:rFonts w:ascii="Calibri" w:hAnsi="Calibri" w:cs="Calibri"/>
              </w:rPr>
              <w:t>Подготовка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развернутого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плана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доклада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заданную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тему</w:t>
            </w:r>
            <w:proofErr w:type="spellEnd"/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</w:pPr>
            <w:r>
              <w:rPr>
                <w:rFonts w:ascii="Calibri" w:hAnsi="Calibri" w:cs="Calibri"/>
              </w:rPr>
              <w:t>№25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</w:pPr>
            <w:proofErr w:type="spellStart"/>
            <w:r>
              <w:rPr>
                <w:rFonts w:ascii="Calibri" w:hAnsi="Calibri" w:cs="Calibri"/>
              </w:rPr>
              <w:t>Эссе</w:t>
            </w:r>
            <w:proofErr w:type="spellEnd"/>
            <w:r>
              <w:rPr>
                <w:rFonts w:ascii="Calibri" w:hAnsi="Calibri" w:cs="Calibri"/>
              </w:rPr>
              <w:t xml:space="preserve"> в </w:t>
            </w:r>
            <w:proofErr w:type="spellStart"/>
            <w:r>
              <w:rPr>
                <w:rFonts w:ascii="Calibri" w:hAnsi="Calibri" w:cs="Calibri"/>
              </w:rPr>
              <w:t>формате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ответов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вопросы</w:t>
            </w:r>
            <w:proofErr w:type="spellEnd"/>
          </w:p>
        </w:tc>
      </w:tr>
    </w:tbl>
    <w:p w:rsidR="0009626D" w:rsidRDefault="0009626D">
      <w:pPr>
        <w:spacing w:line="276" w:lineRule="auto"/>
        <w:ind w:firstLine="567"/>
        <w:jc w:val="both"/>
        <w:rPr>
          <w:rFonts w:ascii="Calibri" w:hAnsi="Calibri" w:cs="Calibri"/>
          <w:sz w:val="16"/>
          <w:szCs w:val="16"/>
          <w:lang w:val="ru-RU"/>
        </w:rPr>
      </w:pP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  <w:b/>
        </w:rPr>
        <w:t>Оценивание</w:t>
      </w:r>
      <w:proofErr w:type="spellEnd"/>
      <w:r>
        <w:rPr>
          <w:rFonts w:ascii="Calibri" w:hAnsi="Calibri" w:cs="Calibri"/>
          <w:b/>
        </w:rPr>
        <w:t xml:space="preserve"> </w:t>
      </w:r>
    </w:p>
    <w:p w:rsidR="0009626D" w:rsidRDefault="0009626D">
      <w:pPr>
        <w:spacing w:line="276" w:lineRule="auto"/>
        <w:ind w:firstLine="567"/>
        <w:jc w:val="both"/>
        <w:rPr>
          <w:rFonts w:ascii="Calibri" w:hAnsi="Calibri" w:cs="Calibri"/>
          <w:sz w:val="16"/>
          <w:szCs w:val="16"/>
          <w:lang w:val="ru-RU"/>
        </w:rPr>
      </w:pP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Выполнив</w:t>
      </w:r>
      <w:proofErr w:type="spellEnd"/>
      <w:r>
        <w:rPr>
          <w:rFonts w:ascii="Calibri" w:hAnsi="Calibri" w:cs="Calibri"/>
        </w:rPr>
        <w:t xml:space="preserve"> 25 </w:t>
      </w:r>
      <w:proofErr w:type="spellStart"/>
      <w:r>
        <w:rPr>
          <w:rFonts w:ascii="Calibri" w:hAnsi="Calibri" w:cs="Calibri"/>
        </w:rPr>
        <w:t>заданий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КИМа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можно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набрать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максимум</w:t>
      </w:r>
      <w:proofErr w:type="spellEnd"/>
      <w:r>
        <w:rPr>
          <w:rFonts w:ascii="Calibri" w:hAnsi="Calibri" w:cs="Calibri"/>
        </w:rPr>
        <w:t xml:space="preserve"> 58 ПБ, </w:t>
      </w:r>
      <w:proofErr w:type="spellStart"/>
      <w:r>
        <w:rPr>
          <w:rFonts w:ascii="Calibri" w:hAnsi="Calibri" w:cs="Calibri"/>
        </w:rPr>
        <w:t>что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соответствует</w:t>
      </w:r>
      <w:proofErr w:type="spellEnd"/>
      <w:r>
        <w:rPr>
          <w:rFonts w:ascii="Calibri" w:hAnsi="Calibri" w:cs="Calibri"/>
        </w:rPr>
        <w:t xml:space="preserve"> 100</w:t>
      </w:r>
      <w:r>
        <w:rPr>
          <w:rFonts w:ascii="Calibri" w:hAnsi="Calibri" w:cs="Calibri"/>
        </w:rPr>
        <w:t xml:space="preserve">-балльному </w:t>
      </w:r>
      <w:proofErr w:type="spellStart"/>
      <w:r>
        <w:rPr>
          <w:rFonts w:ascii="Calibri" w:hAnsi="Calibri" w:cs="Calibri"/>
        </w:rPr>
        <w:t>тестовому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результату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Краткие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ответы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вопросы</w:t>
      </w:r>
      <w:proofErr w:type="spellEnd"/>
      <w:r>
        <w:rPr>
          <w:rFonts w:ascii="Calibri" w:hAnsi="Calibri" w:cs="Calibri"/>
        </w:rPr>
        <w:t xml:space="preserve"> №1-16 </w:t>
      </w:r>
      <w:proofErr w:type="spellStart"/>
      <w:r>
        <w:rPr>
          <w:rFonts w:ascii="Calibri" w:hAnsi="Calibri" w:cs="Calibri"/>
        </w:rPr>
        <w:t>могут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экзаменуемому</w:t>
      </w:r>
      <w:proofErr w:type="spellEnd"/>
      <w:r>
        <w:rPr>
          <w:rFonts w:ascii="Calibri" w:hAnsi="Calibri" w:cs="Calibri"/>
        </w:rPr>
        <w:t xml:space="preserve"> 28 ПБ, а </w:t>
      </w:r>
      <w:proofErr w:type="spellStart"/>
      <w:r>
        <w:rPr>
          <w:rFonts w:ascii="Calibri" w:hAnsi="Calibri" w:cs="Calibri"/>
        </w:rPr>
        <w:t>развернутые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ответы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задания</w:t>
      </w:r>
      <w:proofErr w:type="spellEnd"/>
      <w:r>
        <w:rPr>
          <w:rFonts w:ascii="Calibri" w:hAnsi="Calibri" w:cs="Calibri"/>
        </w:rPr>
        <w:t xml:space="preserve"> №17-25 – </w:t>
      </w:r>
      <w:proofErr w:type="spellStart"/>
      <w:r>
        <w:rPr>
          <w:rFonts w:ascii="Calibri" w:hAnsi="Calibri" w:cs="Calibri"/>
        </w:rPr>
        <w:t>еще</w:t>
      </w:r>
      <w:proofErr w:type="spellEnd"/>
      <w:r>
        <w:rPr>
          <w:rFonts w:ascii="Calibri" w:hAnsi="Calibri" w:cs="Calibri"/>
        </w:rPr>
        <w:t xml:space="preserve"> 30 ПБ.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lastRenderedPageBreak/>
        <w:t>Максимальное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значение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первичных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баллов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которое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могут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выполнение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каждого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задания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КИМа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приведено</w:t>
      </w:r>
      <w:proofErr w:type="spellEnd"/>
      <w:r>
        <w:rPr>
          <w:rFonts w:ascii="Calibri" w:hAnsi="Calibri" w:cs="Calibri"/>
        </w:rPr>
        <w:t xml:space="preserve"> в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таблице</w:t>
      </w:r>
      <w:proofErr w:type="spellEnd"/>
      <w:r>
        <w:rPr>
          <w:rFonts w:ascii="Calibri" w:hAnsi="Calibri" w:cs="Calibri"/>
        </w:rPr>
        <w:t xml:space="preserve">: </w:t>
      </w:r>
    </w:p>
    <w:tbl>
      <w:tblPr>
        <w:tblW w:w="98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3"/>
        <w:gridCol w:w="2463"/>
        <w:gridCol w:w="2463"/>
        <w:gridCol w:w="2464"/>
      </w:tblGrid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proofErr w:type="spellStart"/>
            <w:r>
              <w:rPr>
                <w:rFonts w:ascii="Calibri" w:hAnsi="Calibri" w:cs="Calibri"/>
                <w:b/>
              </w:rPr>
              <w:t>Задание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proofErr w:type="spellStart"/>
            <w:r>
              <w:rPr>
                <w:rFonts w:ascii="Calibri" w:hAnsi="Calibri" w:cs="Calibri"/>
                <w:b/>
              </w:rPr>
              <w:t>Макс</w:t>
            </w:r>
            <w:proofErr w:type="spellEnd"/>
            <w:r>
              <w:rPr>
                <w:rFonts w:ascii="Calibri" w:hAnsi="Calibri" w:cs="Calibri"/>
                <w:b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</w:rPr>
              <w:t>балл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proofErr w:type="spellStart"/>
            <w:r>
              <w:rPr>
                <w:rFonts w:ascii="Calibri" w:hAnsi="Calibri" w:cs="Calibri"/>
                <w:b/>
              </w:rPr>
              <w:t>Задание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proofErr w:type="spellStart"/>
            <w:r>
              <w:rPr>
                <w:rFonts w:ascii="Calibri" w:hAnsi="Calibri" w:cs="Calibri"/>
                <w:b/>
              </w:rPr>
              <w:t>Макс</w:t>
            </w:r>
            <w:proofErr w:type="spellEnd"/>
            <w:r>
              <w:rPr>
                <w:rFonts w:ascii="Calibri" w:hAnsi="Calibri" w:cs="Calibri"/>
                <w:b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</w:rPr>
              <w:t>балл</w:t>
            </w:r>
            <w:proofErr w:type="spellEnd"/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І </w:t>
            </w:r>
            <w:proofErr w:type="spellStart"/>
            <w:r>
              <w:rPr>
                <w:rFonts w:ascii="Calibri" w:hAnsi="Calibri" w:cs="Calibri"/>
              </w:rPr>
              <w:t>часть</w:t>
            </w:r>
            <w:proofErr w:type="spellEnd"/>
          </w:p>
        </w:tc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ІІ </w:t>
            </w:r>
            <w:proofErr w:type="spellStart"/>
            <w:r>
              <w:rPr>
                <w:rFonts w:ascii="Calibri" w:hAnsi="Calibri" w:cs="Calibri"/>
              </w:rPr>
              <w:t>часть</w:t>
            </w:r>
            <w:proofErr w:type="spellEnd"/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№1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1 ПБ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№17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2 ПБ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№2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2 ПБ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№18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2 ПБ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№3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1 ПБ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№19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3 ПБ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№4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2 ПБ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№20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3 ПБ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№5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2 ПБ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№21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3 ПБ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№6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2 ПБ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№22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4 ПБ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№7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2 ПБ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№23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3 ПБ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№8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2 ПБ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№24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4 ПБ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№9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1 ПБ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№25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6 ПБ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№10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1 ПБ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09626D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09626D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№11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2 ПБ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09626D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09626D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№12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1 ПБ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09626D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09626D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№13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2 ПБ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09626D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09626D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№14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1 ПБ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09626D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09626D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№15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2 ПБ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09626D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09626D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 xml:space="preserve">№16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276" w:lineRule="auto"/>
              <w:jc w:val="both"/>
            </w:pPr>
            <w:r>
              <w:rPr>
                <w:rFonts w:ascii="Calibri" w:hAnsi="Calibri" w:cs="Calibri"/>
              </w:rPr>
              <w:t>1 ПБ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09626D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09626D">
            <w:pPr>
              <w:spacing w:line="276" w:lineRule="auto"/>
              <w:jc w:val="both"/>
              <w:rPr>
                <w:rFonts w:ascii="Calibri" w:hAnsi="Calibri" w:cs="Calibri"/>
                <w:lang w:val="ru-RU"/>
              </w:rPr>
            </w:pPr>
          </w:p>
        </w:tc>
      </w:tr>
    </w:tbl>
    <w:p w:rsidR="0009626D" w:rsidRDefault="0009626D">
      <w:pPr>
        <w:spacing w:line="276" w:lineRule="auto"/>
        <w:ind w:firstLine="567"/>
        <w:jc w:val="both"/>
        <w:rPr>
          <w:rFonts w:ascii="Calibri" w:hAnsi="Calibri" w:cs="Calibri"/>
          <w:lang w:val="ru-RU"/>
        </w:rPr>
      </w:pP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Краткие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ответы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будут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оцифрованы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проверены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автоматизированной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системой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Развернутые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ответы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будут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оценивать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эксперты</w:t>
      </w:r>
      <w:proofErr w:type="spellEnd"/>
      <w:r>
        <w:rPr>
          <w:rFonts w:ascii="Calibri" w:hAnsi="Calibri" w:cs="Calibri"/>
        </w:rPr>
        <w:t xml:space="preserve"> с </w:t>
      </w:r>
      <w:proofErr w:type="spellStart"/>
      <w:r>
        <w:rPr>
          <w:rFonts w:ascii="Calibri" w:hAnsi="Calibri" w:cs="Calibri"/>
        </w:rPr>
        <w:t>опорой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разработанные</w:t>
      </w:r>
      <w:proofErr w:type="spellEnd"/>
      <w:r>
        <w:rPr>
          <w:rFonts w:ascii="Calibri" w:hAnsi="Calibri" w:cs="Calibri"/>
        </w:rPr>
        <w:t xml:space="preserve"> ФИПИ </w:t>
      </w:r>
      <w:proofErr w:type="spellStart"/>
      <w:r>
        <w:rPr>
          <w:rFonts w:ascii="Calibri" w:hAnsi="Calibri" w:cs="Calibri"/>
        </w:rPr>
        <w:t>критерии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оценивания</w:t>
      </w:r>
      <w:proofErr w:type="spellEnd"/>
      <w:r>
        <w:rPr>
          <w:rFonts w:ascii="Calibri" w:hAnsi="Calibri" w:cs="Calibri"/>
        </w:rPr>
        <w:t xml:space="preserve">.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Завершив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проверку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результаты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1 и 2 </w:t>
      </w:r>
      <w:proofErr w:type="spellStart"/>
      <w:r>
        <w:rPr>
          <w:rFonts w:ascii="Calibri" w:hAnsi="Calibri" w:cs="Calibri"/>
        </w:rPr>
        <w:t>части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работы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суммируют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переводят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тестовый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балл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используя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таблицу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соответствия</w:t>
      </w:r>
      <w:proofErr w:type="spellEnd"/>
      <w:r>
        <w:rPr>
          <w:rFonts w:ascii="Calibri" w:hAnsi="Calibri" w:cs="Calibri"/>
        </w:rPr>
        <w:t xml:space="preserve">: </w:t>
      </w:r>
    </w:p>
    <w:p w:rsidR="0009626D" w:rsidRDefault="003C1014">
      <w:pPr>
        <w:spacing w:line="276" w:lineRule="auto"/>
        <w:ind w:firstLine="567"/>
        <w:jc w:val="both"/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119493" cy="5878778"/>
            <wp:effectExtent l="0" t="0" r="0" b="7672"/>
            <wp:docPr id="3" name="Рисунок 5" descr="Шкала перевода баллов ЕГЭ 2024 по обществознани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493" cy="58787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9626D" w:rsidRDefault="0009626D">
      <w:pPr>
        <w:spacing w:line="276" w:lineRule="auto"/>
        <w:ind w:firstLine="567"/>
        <w:jc w:val="both"/>
        <w:rPr>
          <w:rFonts w:ascii="Calibri" w:hAnsi="Calibri" w:cs="Calibri"/>
          <w:lang w:val="ru-RU"/>
        </w:rPr>
      </w:pP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Пороговые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значения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обществознания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будут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такими</w:t>
      </w:r>
      <w:proofErr w:type="spellEnd"/>
      <w:r>
        <w:rPr>
          <w:rFonts w:ascii="Calibri" w:hAnsi="Calibri" w:cs="Calibri"/>
        </w:rPr>
        <w:t xml:space="preserve">: </w:t>
      </w:r>
    </w:p>
    <w:p w:rsidR="0009626D" w:rsidRDefault="0009626D">
      <w:pPr>
        <w:spacing w:line="276" w:lineRule="auto"/>
        <w:ind w:firstLine="567"/>
        <w:jc w:val="both"/>
        <w:rPr>
          <w:rFonts w:ascii="Calibri" w:hAnsi="Calibri" w:cs="Calibri"/>
          <w:lang w:val="ru-RU"/>
        </w:rPr>
      </w:pPr>
    </w:p>
    <w:tbl>
      <w:tblPr>
        <w:tblW w:w="98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6"/>
        <w:gridCol w:w="4927"/>
      </w:tblGrid>
      <w:tr w:rsidR="0009626D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  <w:rPr>
                <w:rFonts w:ascii="Calibri" w:hAnsi="Calibri" w:cs="Calibri"/>
                <w:b/>
                <w:lang w:val="ru-RU"/>
              </w:rPr>
            </w:pPr>
            <w:r>
              <w:rPr>
                <w:rFonts w:ascii="Calibri" w:hAnsi="Calibri" w:cs="Calibri"/>
                <w:b/>
                <w:lang w:val="ru-RU"/>
              </w:rPr>
              <w:t>Параметр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  <w:rPr>
                <w:rFonts w:ascii="Calibri" w:hAnsi="Calibri" w:cs="Calibri"/>
                <w:b/>
                <w:lang w:val="ru-RU"/>
              </w:rPr>
            </w:pPr>
            <w:r>
              <w:rPr>
                <w:rFonts w:ascii="Calibri" w:hAnsi="Calibri" w:cs="Calibri"/>
                <w:b/>
                <w:lang w:val="ru-RU"/>
              </w:rPr>
              <w:t>Тестовые баллы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Минимальный порог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42 ТБ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Максимальный порог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100 ТБ</w:t>
            </w:r>
          </w:p>
        </w:tc>
      </w:tr>
      <w:tr w:rsidR="0009626D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Порог </w:t>
            </w:r>
            <w:proofErr w:type="spellStart"/>
            <w:r>
              <w:rPr>
                <w:rFonts w:ascii="Calibri" w:hAnsi="Calibri" w:cs="Calibri"/>
                <w:lang w:val="ru-RU"/>
              </w:rPr>
              <w:t>ВЫЗов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Минобрнауки</w:t>
            </w:r>
            <w:proofErr w:type="spellEnd"/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26D" w:rsidRDefault="003C1014">
            <w:pPr>
              <w:spacing w:line="360" w:lineRule="auto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48 ТБ</w:t>
            </w:r>
          </w:p>
        </w:tc>
      </w:tr>
    </w:tbl>
    <w:p w:rsidR="0009626D" w:rsidRDefault="0009626D">
      <w:pPr>
        <w:spacing w:line="276" w:lineRule="auto"/>
        <w:ind w:firstLine="567"/>
        <w:jc w:val="both"/>
        <w:rPr>
          <w:rFonts w:ascii="Calibri" w:hAnsi="Calibri" w:cs="Calibri"/>
          <w:lang w:val="ru-RU"/>
        </w:rPr>
      </w:pP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  <w:b/>
        </w:rPr>
        <w:t>Подготовка</w:t>
      </w:r>
      <w:proofErr w:type="spellEnd"/>
    </w:p>
    <w:p w:rsidR="0009626D" w:rsidRDefault="0009626D">
      <w:pPr>
        <w:spacing w:line="276" w:lineRule="auto"/>
        <w:ind w:firstLine="567"/>
        <w:jc w:val="both"/>
        <w:rPr>
          <w:rFonts w:ascii="Calibri" w:hAnsi="Calibri" w:cs="Calibri"/>
          <w:lang w:val="ru-RU"/>
        </w:rPr>
      </w:pP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Можно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подготовиться</w:t>
      </w:r>
      <w:proofErr w:type="spellEnd"/>
      <w:r>
        <w:rPr>
          <w:rFonts w:ascii="Calibri" w:hAnsi="Calibri" w:cs="Calibri"/>
        </w:rPr>
        <w:t xml:space="preserve"> к ЕГЭ-2024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обществознанию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без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репетиторов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онлайн-школ</w:t>
      </w:r>
      <w:proofErr w:type="spellEnd"/>
      <w:r>
        <w:rPr>
          <w:rFonts w:ascii="Calibri" w:hAnsi="Calibri" w:cs="Calibri"/>
        </w:rPr>
        <w:t xml:space="preserve">? </w:t>
      </w:r>
      <w:proofErr w:type="spellStart"/>
      <w:r>
        <w:rPr>
          <w:rFonts w:ascii="Calibri" w:hAnsi="Calibri" w:cs="Calibri"/>
        </w:rPr>
        <w:t>Многие</w:t>
      </w:r>
      <w:proofErr w:type="spellEnd"/>
      <w:r>
        <w:rPr>
          <w:rFonts w:ascii="Calibri" w:hAnsi="Calibri" w:cs="Calibri"/>
        </w:rPr>
        <w:t xml:space="preserve"> 11-калссники </w:t>
      </w:r>
      <w:proofErr w:type="spellStart"/>
      <w:r>
        <w:rPr>
          <w:rFonts w:ascii="Calibri" w:hAnsi="Calibri" w:cs="Calibri"/>
        </w:rPr>
        <w:t>задают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себе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этот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вопрос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преддверии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грядущих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экзаменов</w:t>
      </w:r>
      <w:proofErr w:type="spellEnd"/>
      <w:r>
        <w:rPr>
          <w:rFonts w:ascii="Calibri" w:hAnsi="Calibri" w:cs="Calibri"/>
        </w:rPr>
        <w:t xml:space="preserve">.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самом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деле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высокий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«</w:t>
      </w:r>
      <w:proofErr w:type="spellStart"/>
      <w:r>
        <w:rPr>
          <w:rFonts w:ascii="Calibri" w:hAnsi="Calibri" w:cs="Calibri"/>
        </w:rPr>
        <w:t>обществу</w:t>
      </w:r>
      <w:proofErr w:type="spellEnd"/>
      <w:r>
        <w:rPr>
          <w:rFonts w:ascii="Calibri" w:hAnsi="Calibri" w:cs="Calibri"/>
        </w:rPr>
        <w:t xml:space="preserve">» </w:t>
      </w:r>
      <w:proofErr w:type="spellStart"/>
      <w:r>
        <w:rPr>
          <w:rFonts w:ascii="Calibri" w:hAnsi="Calibri" w:cs="Calibri"/>
        </w:rPr>
        <w:t>без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лишн</w:t>
      </w:r>
      <w:r>
        <w:rPr>
          <w:rFonts w:ascii="Calibri" w:hAnsi="Calibri" w:cs="Calibri"/>
        </w:rPr>
        <w:t>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трат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задача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вполне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реальная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особенно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если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школе</w:t>
      </w:r>
      <w:proofErr w:type="spellEnd"/>
      <w:r>
        <w:rPr>
          <w:rFonts w:ascii="Calibri" w:hAnsi="Calibri" w:cs="Calibri"/>
        </w:rPr>
        <w:t xml:space="preserve"> у </w:t>
      </w:r>
      <w:proofErr w:type="spellStart"/>
      <w:r>
        <w:rPr>
          <w:rFonts w:ascii="Calibri" w:hAnsi="Calibri" w:cs="Calibri"/>
        </w:rPr>
        <w:t>вас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предмет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стоит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итоговая</w:t>
      </w:r>
      <w:proofErr w:type="spellEnd"/>
      <w:r>
        <w:rPr>
          <w:rFonts w:ascii="Calibri" w:hAnsi="Calibri" w:cs="Calibri"/>
        </w:rPr>
        <w:t xml:space="preserve"> «4»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</w:rPr>
        <w:t xml:space="preserve"> «5».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Универсальный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план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подготовки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должен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быть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таким</w:t>
      </w:r>
      <w:proofErr w:type="spellEnd"/>
      <w:r>
        <w:rPr>
          <w:rFonts w:ascii="Calibri" w:hAnsi="Calibri" w:cs="Calibri"/>
        </w:rPr>
        <w:t xml:space="preserve">: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lastRenderedPageBreak/>
        <w:t>Ознакомление</w:t>
      </w:r>
      <w:proofErr w:type="spellEnd"/>
      <w:r>
        <w:rPr>
          <w:rFonts w:ascii="Calibri" w:hAnsi="Calibri" w:cs="Calibri"/>
        </w:rPr>
        <w:t xml:space="preserve"> с </w:t>
      </w:r>
      <w:proofErr w:type="spellStart"/>
      <w:r>
        <w:rPr>
          <w:rFonts w:ascii="Calibri" w:hAnsi="Calibri" w:cs="Calibri"/>
        </w:rPr>
        <w:t>документацией</w:t>
      </w:r>
      <w:proofErr w:type="spellEnd"/>
      <w:r>
        <w:rPr>
          <w:rFonts w:ascii="Calibri" w:hAnsi="Calibri" w:cs="Calibri"/>
        </w:rPr>
        <w:t xml:space="preserve"> ФИПИ (</w:t>
      </w:r>
      <w:proofErr w:type="spellStart"/>
      <w:r>
        <w:rPr>
          <w:rFonts w:ascii="Calibri" w:hAnsi="Calibri" w:cs="Calibri"/>
        </w:rPr>
        <w:t>кодификатор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спецификация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демоверсия</w:t>
      </w:r>
      <w:proofErr w:type="spellEnd"/>
      <w:r>
        <w:rPr>
          <w:rFonts w:ascii="Calibri" w:hAnsi="Calibri" w:cs="Calibri"/>
        </w:rPr>
        <w:t xml:space="preserve"> КИМА), </w:t>
      </w:r>
      <w:proofErr w:type="spellStart"/>
      <w:r>
        <w:rPr>
          <w:rFonts w:ascii="Calibri" w:hAnsi="Calibri" w:cs="Calibri"/>
        </w:rPr>
        <w:t>скачать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которую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можно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</w:t>
      </w:r>
      <w:r>
        <w:rPr>
          <w:rFonts w:ascii="Calibri" w:hAnsi="Calibri" w:cs="Calibri"/>
        </w:rPr>
        <w:t>айте</w:t>
      </w:r>
      <w:proofErr w:type="spellEnd"/>
      <w:r>
        <w:rPr>
          <w:rFonts w:ascii="Calibri" w:hAnsi="Calibri" w:cs="Calibri"/>
        </w:rPr>
        <w:t xml:space="preserve"> fipi.ru. </w:t>
      </w:r>
      <w:proofErr w:type="spellStart"/>
      <w:r>
        <w:rPr>
          <w:rFonts w:ascii="Calibri" w:hAnsi="Calibri" w:cs="Calibri"/>
        </w:rPr>
        <w:t>Также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стоит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заглянуть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файлик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содержащий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перечень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предметов</w:t>
      </w:r>
      <w:proofErr w:type="spellEnd"/>
      <w:r>
        <w:rPr>
          <w:rFonts w:ascii="Calibri" w:hAnsi="Calibri" w:cs="Calibri"/>
        </w:rPr>
        <w:t xml:space="preserve">, в </w:t>
      </w:r>
      <w:proofErr w:type="spellStart"/>
      <w:r>
        <w:rPr>
          <w:rFonts w:ascii="Calibri" w:hAnsi="Calibri" w:cs="Calibri"/>
        </w:rPr>
        <w:t>которых</w:t>
      </w:r>
      <w:proofErr w:type="spellEnd"/>
      <w:r>
        <w:rPr>
          <w:rFonts w:ascii="Calibri" w:hAnsi="Calibri" w:cs="Calibri"/>
        </w:rPr>
        <w:t xml:space="preserve"> ФИПИ </w:t>
      </w:r>
      <w:proofErr w:type="spellStart"/>
      <w:r>
        <w:rPr>
          <w:rFonts w:ascii="Calibri" w:hAnsi="Calibri" w:cs="Calibri"/>
        </w:rPr>
        <w:t>планирует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что-то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изменять</w:t>
      </w:r>
      <w:proofErr w:type="spellEnd"/>
      <w:r>
        <w:rPr>
          <w:rFonts w:ascii="Calibri" w:hAnsi="Calibri" w:cs="Calibri"/>
        </w:rPr>
        <w:t xml:space="preserve"> в 2024 </w:t>
      </w:r>
      <w:proofErr w:type="spellStart"/>
      <w:r>
        <w:rPr>
          <w:rFonts w:ascii="Calibri" w:hAnsi="Calibri" w:cs="Calibri"/>
        </w:rPr>
        <w:t>году</w:t>
      </w:r>
      <w:proofErr w:type="spellEnd"/>
      <w:r>
        <w:rPr>
          <w:rFonts w:ascii="Calibri" w:hAnsi="Calibri" w:cs="Calibri"/>
        </w:rPr>
        <w:t xml:space="preserve">.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Решение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пробника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2023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</w:rPr>
        <w:t xml:space="preserve"> 2024 </w:t>
      </w:r>
      <w:proofErr w:type="spellStart"/>
      <w:r>
        <w:rPr>
          <w:rFonts w:ascii="Calibri" w:hAnsi="Calibri" w:cs="Calibri"/>
        </w:rPr>
        <w:t>год</w:t>
      </w:r>
      <w:proofErr w:type="spellEnd"/>
      <w:r>
        <w:rPr>
          <w:rFonts w:ascii="Calibri" w:hAnsi="Calibri" w:cs="Calibri"/>
        </w:rPr>
        <w:t xml:space="preserve"> – </w:t>
      </w:r>
      <w:proofErr w:type="spellStart"/>
      <w:r>
        <w:rPr>
          <w:rFonts w:ascii="Calibri" w:hAnsi="Calibri" w:cs="Calibri"/>
        </w:rPr>
        <w:t>отличный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способ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проверить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свой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текущий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уровень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знаний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Проверить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правильность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ответо</w:t>
      </w:r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можно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только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таблицам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которые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представлены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конце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демоварианта</w:t>
      </w:r>
      <w:proofErr w:type="spellEnd"/>
      <w:r>
        <w:rPr>
          <w:rFonts w:ascii="Calibri" w:hAnsi="Calibri" w:cs="Calibri"/>
        </w:rPr>
        <w:t xml:space="preserve">, а и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видео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разборам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преподавателей</w:t>
      </w:r>
      <w:proofErr w:type="spellEnd"/>
      <w:r>
        <w:rPr>
          <w:rFonts w:ascii="Calibri" w:hAnsi="Calibri" w:cs="Calibri"/>
        </w:rPr>
        <w:t xml:space="preserve">.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Составление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списка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тем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знания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которым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минимальном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уровне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тем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которые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относительно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хорошо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помните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понимаете</w:t>
      </w:r>
      <w:proofErr w:type="spellEnd"/>
      <w:r>
        <w:rPr>
          <w:rFonts w:ascii="Calibri" w:hAnsi="Calibri" w:cs="Calibri"/>
        </w:rPr>
        <w:t xml:space="preserve">.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Проработка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теори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блокам</w:t>
      </w:r>
      <w:proofErr w:type="spellEnd"/>
      <w:r>
        <w:rPr>
          <w:rFonts w:ascii="Calibri" w:hAnsi="Calibri" w:cs="Calibri"/>
        </w:rPr>
        <w:t xml:space="preserve"> с </w:t>
      </w:r>
      <w:proofErr w:type="spellStart"/>
      <w:r>
        <w:rPr>
          <w:rFonts w:ascii="Calibri" w:hAnsi="Calibri" w:cs="Calibri"/>
        </w:rPr>
        <w:t>закреплением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через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решение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заданий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открытого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банка</w:t>
      </w:r>
      <w:proofErr w:type="spellEnd"/>
      <w:r>
        <w:rPr>
          <w:rFonts w:ascii="Calibri" w:hAnsi="Calibri" w:cs="Calibri"/>
        </w:rPr>
        <w:t xml:space="preserve"> ФИПИ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сборников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актуальны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только</w:t>
      </w:r>
      <w:proofErr w:type="spellEnd"/>
      <w:r>
        <w:rPr>
          <w:rFonts w:ascii="Calibri" w:hAnsi="Calibri" w:cs="Calibri"/>
        </w:rPr>
        <w:t xml:space="preserve"> 2023 и 2024 </w:t>
      </w:r>
      <w:proofErr w:type="spellStart"/>
      <w:r>
        <w:rPr>
          <w:rFonts w:ascii="Calibri" w:hAnsi="Calibri" w:cs="Calibri"/>
        </w:rPr>
        <w:t>год</w:t>
      </w:r>
      <w:proofErr w:type="spellEnd"/>
      <w:r>
        <w:rPr>
          <w:rFonts w:ascii="Calibri" w:hAnsi="Calibri" w:cs="Calibri"/>
        </w:rPr>
        <w:t xml:space="preserve">!).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Подготовка</w:t>
      </w:r>
      <w:proofErr w:type="spellEnd"/>
      <w:r>
        <w:rPr>
          <w:rFonts w:ascii="Calibri" w:hAnsi="Calibri" w:cs="Calibri"/>
        </w:rPr>
        <w:t xml:space="preserve"> к </w:t>
      </w:r>
      <w:proofErr w:type="spellStart"/>
      <w:r>
        <w:rPr>
          <w:rFonts w:ascii="Calibri" w:hAnsi="Calibri" w:cs="Calibri"/>
        </w:rPr>
        <w:t>заданиям</w:t>
      </w:r>
      <w:proofErr w:type="spellEnd"/>
      <w:r>
        <w:rPr>
          <w:rFonts w:ascii="Calibri" w:hAnsi="Calibri" w:cs="Calibri"/>
        </w:rPr>
        <w:t xml:space="preserve"> 2 </w:t>
      </w:r>
      <w:proofErr w:type="spellStart"/>
      <w:r>
        <w:rPr>
          <w:rFonts w:ascii="Calibri" w:hAnsi="Calibri" w:cs="Calibri"/>
        </w:rPr>
        <w:t>части</w:t>
      </w:r>
      <w:proofErr w:type="spellEnd"/>
      <w:r>
        <w:rPr>
          <w:rFonts w:ascii="Calibri" w:hAnsi="Calibri" w:cs="Calibri"/>
        </w:rPr>
        <w:t xml:space="preserve">, в </w:t>
      </w:r>
      <w:proofErr w:type="spellStart"/>
      <w:r>
        <w:rPr>
          <w:rFonts w:ascii="Calibri" w:hAnsi="Calibri" w:cs="Calibri"/>
        </w:rPr>
        <w:t>том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числе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самым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сложным</w:t>
      </w:r>
      <w:proofErr w:type="spellEnd"/>
      <w:r>
        <w:rPr>
          <w:rFonts w:ascii="Calibri" w:hAnsi="Calibri" w:cs="Calibri"/>
        </w:rPr>
        <w:t xml:space="preserve"> №24 и 25.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Незаменимым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помощником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этапе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подготовки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может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стать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пособие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авторства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Котова</w:t>
      </w:r>
      <w:proofErr w:type="spellEnd"/>
      <w:r>
        <w:rPr>
          <w:rFonts w:ascii="Calibri" w:hAnsi="Calibri" w:cs="Calibri"/>
        </w:rPr>
        <w:t xml:space="preserve"> О. А и </w:t>
      </w:r>
      <w:proofErr w:type="spellStart"/>
      <w:r>
        <w:rPr>
          <w:rFonts w:ascii="Calibri" w:hAnsi="Calibri" w:cs="Calibri"/>
        </w:rPr>
        <w:t>Лискова</w:t>
      </w:r>
      <w:proofErr w:type="spellEnd"/>
      <w:r>
        <w:rPr>
          <w:rFonts w:ascii="Calibri" w:hAnsi="Calibri" w:cs="Calibri"/>
        </w:rPr>
        <w:t xml:space="preserve"> Т. Е., </w:t>
      </w:r>
      <w:proofErr w:type="spellStart"/>
      <w:r>
        <w:rPr>
          <w:rFonts w:ascii="Calibri" w:hAnsi="Calibri" w:cs="Calibri"/>
        </w:rPr>
        <w:t>которое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можно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приобрести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бумажном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варианте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скачать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интернете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формате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pdf</w:t>
      </w:r>
      <w:proofErr w:type="spellEnd"/>
      <w:r>
        <w:rPr>
          <w:rFonts w:ascii="Calibri" w:hAnsi="Calibri" w:cs="Calibri"/>
        </w:rPr>
        <w:t xml:space="preserve">. </w:t>
      </w:r>
    </w:p>
    <w:p w:rsidR="0009626D" w:rsidRDefault="003C1014">
      <w:pPr>
        <w:spacing w:line="276" w:lineRule="auto"/>
        <w:ind w:firstLine="567"/>
        <w:jc w:val="both"/>
      </w:pPr>
      <w:proofErr w:type="spellStart"/>
      <w:r>
        <w:rPr>
          <w:rFonts w:ascii="Calibri" w:hAnsi="Calibri" w:cs="Calibri"/>
        </w:rPr>
        <w:t>Сложные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для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восприятия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темы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можно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изучать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ru-RU"/>
        </w:rPr>
        <w:t>по онлайн-урокам, в том числе выложенным на сайте ЦДЮТ (</w:t>
      </w:r>
      <w:proofErr w:type="spellStart"/>
      <w:r>
        <w:rPr>
          <w:rFonts w:ascii="Calibri" w:hAnsi="Calibri" w:cs="Calibri"/>
          <w:lang w:val="ru-RU"/>
        </w:rPr>
        <w:t>вебинары</w:t>
      </w:r>
      <w:proofErr w:type="spellEnd"/>
      <w:r>
        <w:rPr>
          <w:rFonts w:ascii="Calibri" w:hAnsi="Calibri" w:cs="Calibri"/>
          <w:lang w:val="ru-RU"/>
        </w:rPr>
        <w:t xml:space="preserve"> по подготовке к ГИА).</w:t>
      </w:r>
    </w:p>
    <w:sectPr w:rsidR="0009626D">
      <w:pgSz w:w="11905" w:h="16837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14" w:rsidRDefault="003C1014">
      <w:r>
        <w:separator/>
      </w:r>
    </w:p>
  </w:endnote>
  <w:endnote w:type="continuationSeparator" w:id="0">
    <w:p w:rsidR="003C1014" w:rsidRDefault="003C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14" w:rsidRDefault="003C1014">
      <w:r>
        <w:rPr>
          <w:color w:val="000000"/>
        </w:rPr>
        <w:separator/>
      </w:r>
    </w:p>
  </w:footnote>
  <w:footnote w:type="continuationSeparator" w:id="0">
    <w:p w:rsidR="003C1014" w:rsidRDefault="003C1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26F95"/>
    <w:multiLevelType w:val="multilevel"/>
    <w:tmpl w:val="0F546DEE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nsid w:val="67DB169B"/>
    <w:multiLevelType w:val="multilevel"/>
    <w:tmpl w:val="BF8CD18C"/>
    <w:lvl w:ilvl="0">
      <w:start w:val="5"/>
      <w:numFmt w:val="decimal"/>
      <w:lvlText w:val="%1."/>
      <w:lvlJc w:val="left"/>
      <w:pPr>
        <w:ind w:left="915" w:hanging="360"/>
      </w:pPr>
      <w:rPr>
        <w:rFonts w:ascii="Calibri" w:hAnsi="Calibri"/>
        <w:color w:val="333333"/>
        <w:sz w:val="22"/>
      </w:r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71912050"/>
    <w:multiLevelType w:val="multilevel"/>
    <w:tmpl w:val="CB3AFE52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26D"/>
    <w:rsid w:val="0009626D"/>
    <w:rsid w:val="003C1014"/>
    <w:rsid w:val="008D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List Paragraph"/>
    <w:basedOn w:val="a"/>
    <w:pPr>
      <w:ind w:left="720"/>
    </w:p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List Paragraph"/>
    <w:basedOn w:val="a"/>
    <w:pPr>
      <w:ind w:left="720"/>
    </w:p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Усния</dc:creator>
  <cp:lastModifiedBy>RePack by Diakov</cp:lastModifiedBy>
  <cp:revision>2</cp:revision>
  <dcterms:created xsi:type="dcterms:W3CDTF">2023-11-08T15:30:00Z</dcterms:created>
  <dcterms:modified xsi:type="dcterms:W3CDTF">2023-11-08T15:30:00Z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