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3A" w:rsidRPr="00E16A3A" w:rsidRDefault="00E16A3A" w:rsidP="00E16A3A">
      <w:pPr>
        <w:spacing w:after="120" w:line="240" w:lineRule="atLeast"/>
        <w:ind w:left="-1701" w:right="-850"/>
        <w:jc w:val="center"/>
        <w:rPr>
          <w:rFonts w:ascii="Times New Roman" w:eastAsia="Calibri" w:hAnsi="Times New Roman" w:cs="Times New Roman"/>
          <w:b/>
          <w:bCs/>
          <w:spacing w:val="44"/>
          <w:sz w:val="24"/>
          <w:szCs w:val="24"/>
          <w:lang w:val="ru-RU"/>
        </w:rPr>
      </w:pPr>
      <w:r w:rsidRPr="00E16A3A">
        <w:rPr>
          <w:rFonts w:ascii="Calibri" w:eastAsia="Calibri" w:hAnsi="Calibri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3A" w:rsidRPr="00E16A3A" w:rsidRDefault="00E16A3A" w:rsidP="00E16A3A">
      <w:pPr>
        <w:spacing w:after="120" w:line="240" w:lineRule="atLeast"/>
        <w:ind w:left="-1701" w:right="-850"/>
        <w:jc w:val="center"/>
        <w:rPr>
          <w:rFonts w:ascii="Times New Roman" w:eastAsia="Calibri" w:hAnsi="Times New Roman" w:cs="Times New Roman"/>
          <w:b/>
          <w:bCs/>
          <w:spacing w:val="44"/>
          <w:sz w:val="24"/>
          <w:szCs w:val="24"/>
          <w:lang w:val="ru-RU"/>
        </w:rPr>
      </w:pPr>
    </w:p>
    <w:p w:rsidR="00E16A3A" w:rsidRPr="00E16A3A" w:rsidRDefault="00E16A3A" w:rsidP="00E16A3A">
      <w:pPr>
        <w:spacing w:after="120" w:line="240" w:lineRule="atLeast"/>
        <w:ind w:left="-1418" w:right="-850"/>
        <w:jc w:val="center"/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 w:eastAsia="ru-RU"/>
        </w:rPr>
      </w:pPr>
      <w:r w:rsidRPr="00E16A3A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 w:eastAsia="ru-RU"/>
        </w:rPr>
        <w:t>РЕСПУБЛИКА КРЫМ</w:t>
      </w:r>
    </w:p>
    <w:p w:rsidR="00E16A3A" w:rsidRPr="00E16A3A" w:rsidRDefault="00E16A3A" w:rsidP="00E16A3A">
      <w:pPr>
        <w:spacing w:after="0" w:line="240" w:lineRule="auto"/>
        <w:ind w:left="-1418" w:right="-851"/>
        <w:jc w:val="center"/>
        <w:rPr>
          <w:rFonts w:ascii="Times New Roman" w:eastAsia="Times New Roman" w:hAnsi="Times New Roman" w:cs="Times New Roman"/>
          <w:b/>
          <w:bCs/>
          <w:spacing w:val="26"/>
          <w:sz w:val="16"/>
          <w:szCs w:val="16"/>
          <w:lang w:val="ru-RU" w:eastAsia="ru-RU"/>
        </w:rPr>
      </w:pPr>
      <w:r w:rsidRPr="00E16A3A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val="ru-RU" w:eastAsia="ru-RU"/>
        </w:rPr>
        <w:t>МИНИСТЕРСТВО ОБРАЗОВАНИЯ, НАУКИ И МОЛОДЕЖИ</w:t>
      </w:r>
      <w:r w:rsidRPr="00E16A3A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val="ru-RU" w:eastAsia="ru-RU"/>
        </w:rPr>
        <w:br/>
      </w:r>
    </w:p>
    <w:p w:rsidR="00E16A3A" w:rsidRPr="00E16A3A" w:rsidRDefault="00E16A3A" w:rsidP="00E16A3A">
      <w:pPr>
        <w:autoSpaceDE w:val="0"/>
        <w:autoSpaceDN w:val="0"/>
        <w:spacing w:after="0" w:line="240" w:lineRule="auto"/>
        <w:ind w:left="-1418" w:right="-851"/>
        <w:jc w:val="center"/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 w:eastAsia="ru-RU"/>
        </w:rPr>
      </w:pPr>
      <w:r w:rsidRPr="00E16A3A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 w:eastAsia="ru-RU"/>
        </w:rPr>
        <w:t>(МИНОБРАЗОВАНИЯ КРЫМА)</w:t>
      </w:r>
    </w:p>
    <w:p w:rsidR="00E16A3A" w:rsidRPr="00E16A3A" w:rsidRDefault="00E16A3A" w:rsidP="00E16A3A">
      <w:pPr>
        <w:keepNext/>
        <w:autoSpaceDE w:val="0"/>
        <w:autoSpaceDN w:val="0"/>
        <w:spacing w:after="0" w:line="240" w:lineRule="auto"/>
        <w:ind w:left="-1701" w:right="-850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u-RU" w:eastAsia="ru-RU"/>
        </w:rPr>
      </w:pPr>
    </w:p>
    <w:p w:rsidR="00E16A3A" w:rsidRPr="00E16A3A" w:rsidRDefault="00E16A3A" w:rsidP="00E16A3A">
      <w:pPr>
        <w:keepNext/>
        <w:autoSpaceDE w:val="0"/>
        <w:autoSpaceDN w:val="0"/>
        <w:spacing w:after="0" w:line="240" w:lineRule="auto"/>
        <w:ind w:left="-1701" w:right="-850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36"/>
          <w:lang w:val="ru-RU" w:eastAsia="ru-RU"/>
        </w:rPr>
      </w:pPr>
      <w:r w:rsidRPr="00E16A3A">
        <w:rPr>
          <w:rFonts w:ascii="Times New Roman" w:eastAsia="Times New Roman" w:hAnsi="Times New Roman" w:cs="Times New Roman"/>
          <w:b/>
          <w:spacing w:val="20"/>
          <w:sz w:val="36"/>
          <w:szCs w:val="36"/>
          <w:lang w:val="ru-RU" w:eastAsia="ru-RU"/>
        </w:rPr>
        <w:t>П Р И К А З</w:t>
      </w:r>
    </w:p>
    <w:p w:rsidR="00E16A3A" w:rsidRPr="00E16A3A" w:rsidRDefault="00E16A3A" w:rsidP="00E16A3A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E16A3A" w:rsidRPr="00E16A3A" w:rsidTr="00A45200">
        <w:tc>
          <w:tcPr>
            <w:tcW w:w="3190" w:type="dxa"/>
          </w:tcPr>
          <w:p w:rsidR="00E16A3A" w:rsidRPr="00E16A3A" w:rsidRDefault="003F6588" w:rsidP="00E16A3A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26.11.</w:t>
            </w:r>
            <w:r w:rsidR="00E16A3A" w:rsidRPr="00E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3190" w:type="dxa"/>
          </w:tcPr>
          <w:p w:rsidR="00E16A3A" w:rsidRPr="00E16A3A" w:rsidRDefault="00E16A3A" w:rsidP="00E16A3A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16A3A" w:rsidRPr="00E16A3A" w:rsidRDefault="00E16A3A" w:rsidP="003F6588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E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F65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313</w:t>
            </w:r>
          </w:p>
        </w:tc>
      </w:tr>
      <w:tr w:rsidR="00E16A3A" w:rsidRPr="00E16A3A" w:rsidTr="00A45200">
        <w:trPr>
          <w:trHeight w:val="80"/>
        </w:trPr>
        <w:tc>
          <w:tcPr>
            <w:tcW w:w="3190" w:type="dxa"/>
          </w:tcPr>
          <w:p w:rsidR="00E16A3A" w:rsidRPr="00E16A3A" w:rsidRDefault="00E16A3A" w:rsidP="00E16A3A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16A3A" w:rsidRPr="00E16A3A" w:rsidRDefault="00E16A3A" w:rsidP="00E16A3A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</w:t>
            </w:r>
            <w:proofErr w:type="spellStart"/>
            <w:r w:rsidRPr="00E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</w:t>
            </w:r>
            <w:proofErr w:type="spellEnd"/>
          </w:p>
        </w:tc>
        <w:tc>
          <w:tcPr>
            <w:tcW w:w="3191" w:type="dxa"/>
          </w:tcPr>
          <w:p w:rsidR="00E16A3A" w:rsidRPr="00E16A3A" w:rsidRDefault="00E16A3A" w:rsidP="00E16A3A">
            <w:pPr>
              <w:spacing w:after="0" w:line="240" w:lineRule="auto"/>
              <w:ind w:left="-1701" w:right="-8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155C" w:rsidRPr="00A5155C" w:rsidRDefault="00A5155C" w:rsidP="00A5155C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8B15AF" w:rsidRPr="008B15AF" w:rsidRDefault="008B15AF" w:rsidP="008B15AF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15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утверждении </w:t>
      </w:r>
      <w:r w:rsidRPr="008B15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Порядка организации </w:t>
      </w:r>
    </w:p>
    <w:p w:rsidR="009A7C40" w:rsidRDefault="008B15AF" w:rsidP="009A7C40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15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инклюзивного обучения </w:t>
      </w:r>
    </w:p>
    <w:p w:rsidR="008B15AF" w:rsidRPr="008B15AF" w:rsidRDefault="008B15AF" w:rsidP="008B15AF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15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образовательных организациях </w:t>
      </w:r>
    </w:p>
    <w:p w:rsidR="008B15AF" w:rsidRPr="008B15AF" w:rsidRDefault="008B15AF" w:rsidP="008B15A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8B15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Республики Крым, </w:t>
      </w:r>
      <w:r w:rsidRPr="008B15A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реализующих</w:t>
      </w:r>
    </w:p>
    <w:p w:rsidR="008B15AF" w:rsidRPr="008B15AF" w:rsidRDefault="008B15AF" w:rsidP="008B15A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B15A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основные общеобразовательные программы</w:t>
      </w:r>
    </w:p>
    <w:p w:rsidR="00A5155C" w:rsidRPr="00A5155C" w:rsidRDefault="00A5155C" w:rsidP="00A5155C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A5155C" w:rsidRDefault="00A5155C" w:rsidP="00A515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515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</w:t>
      </w:r>
      <w:r w:rsidRPr="00A515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515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Федеральным </w:t>
      </w:r>
      <w:r w:rsidRPr="00A515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закон</w:t>
      </w:r>
      <w:r w:rsidR="008B15A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ом</w:t>
      </w:r>
      <w:r w:rsidRPr="00A515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Россий</w:t>
      </w:r>
      <w:r w:rsidR="008B15A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ской Федерации                      </w:t>
      </w:r>
      <w:r w:rsidRPr="00A515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от 29 декабря 2012 года № 273-ФЗ «Об образовании в Российской Федерации»</w:t>
      </w:r>
      <w:r w:rsidRPr="00A515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515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приказами </w:t>
      </w:r>
      <w:r w:rsidRPr="00A51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Министерства образования и науки Российской Федерации </w:t>
      </w:r>
      <w:r w:rsidR="008B15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</w:t>
      </w:r>
      <w:r w:rsidRPr="00A5155C">
        <w:rPr>
          <w:rFonts w:ascii="Times New Roman" w:eastAsia="Calibri" w:hAnsi="Times New Roman" w:cs="Times New Roman"/>
          <w:sz w:val="28"/>
          <w:szCs w:val="28"/>
          <w:lang w:val="ru-RU"/>
        </w:rPr>
        <w:t>от 30 августа 2013 года № 1014 «Об утверждении П</w:t>
      </w:r>
      <w:r w:rsidR="008B15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орядка организации                      </w:t>
      </w:r>
      <w:r w:rsidRPr="00A5155C">
        <w:rPr>
          <w:rFonts w:ascii="Times New Roman" w:eastAsia="Calibri" w:hAnsi="Times New Roman" w:cs="Times New Roman"/>
          <w:sz w:val="28"/>
          <w:szCs w:val="28"/>
          <w:lang w:val="ru-RU"/>
        </w:rPr>
        <w:t>и осуществления образовательной деятельности по основным общеобразовательным программам – образовательным программам дошкольного образования», от 30 августа 20</w:t>
      </w:r>
      <w:r w:rsidR="00C56915">
        <w:rPr>
          <w:rFonts w:ascii="Times New Roman" w:eastAsia="Calibri" w:hAnsi="Times New Roman" w:cs="Times New Roman"/>
          <w:sz w:val="28"/>
          <w:szCs w:val="28"/>
          <w:lang w:val="ru-RU"/>
        </w:rPr>
        <w:t>13 года № 1015 «Об утверждении П</w:t>
      </w:r>
      <w:r w:rsidRPr="00A5155C">
        <w:rPr>
          <w:rFonts w:ascii="Times New Roman" w:eastAsia="Calibri" w:hAnsi="Times New Roman" w:cs="Times New Roman"/>
          <w:sz w:val="28"/>
          <w:szCs w:val="28"/>
          <w:lang w:val="ru-RU"/>
        </w:rPr>
        <w:t>орядка организации и осуществления образовательной де</w:t>
      </w:r>
      <w:r w:rsidR="008B15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ятельности                      </w:t>
      </w:r>
      <w:r w:rsidRPr="00A51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  <w:r w:rsidR="008B15AF">
        <w:rPr>
          <w:rFonts w:ascii="Times New Roman" w:eastAsia="Calibri" w:hAnsi="Times New Roman" w:cs="Times New Roman"/>
          <w:sz w:val="28"/>
          <w:szCs w:val="28"/>
          <w:lang w:val="ru-RU"/>
        </w:rPr>
        <w:t>с целью организации качественного и доступного образования обучающихся с ограниченными возможностями здоровья, в том числе                        с инвалидностью</w:t>
      </w:r>
    </w:p>
    <w:p w:rsidR="008B15AF" w:rsidRDefault="008B15AF" w:rsidP="008B15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B15AF" w:rsidRPr="00F5324E" w:rsidRDefault="008B15AF" w:rsidP="008B15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5324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 Р И К А З Ы В А Ю:</w:t>
      </w:r>
    </w:p>
    <w:p w:rsidR="00142CC2" w:rsidRPr="00142CC2" w:rsidRDefault="00142CC2" w:rsidP="00142CC2">
      <w:pPr>
        <w:tabs>
          <w:tab w:val="left" w:pos="800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/>
        </w:rPr>
      </w:pPr>
    </w:p>
    <w:p w:rsidR="00142CC2" w:rsidRPr="00142CC2" w:rsidRDefault="00142CC2" w:rsidP="00142CC2">
      <w:pPr>
        <w:numPr>
          <w:ilvl w:val="0"/>
          <w:numId w:val="3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CC2"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  <w:t xml:space="preserve">Утвердить </w:t>
      </w:r>
      <w:r w:rsidRPr="00142C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Порядок организации инклюзивного обучения                                  </w:t>
      </w:r>
      <w:r w:rsidR="00A22F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Pr="00142C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образовательных организациях Республики Крым, </w:t>
      </w:r>
      <w:r w:rsidRPr="00142C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реализующих основные общеобразовательные программы</w:t>
      </w:r>
      <w:r w:rsidRPr="00142C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42CC2"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  <w:t xml:space="preserve">(прилагается). </w:t>
      </w:r>
    </w:p>
    <w:p w:rsidR="00142CC2" w:rsidRPr="00142CC2" w:rsidRDefault="00142CC2" w:rsidP="00142CC2">
      <w:pPr>
        <w:numPr>
          <w:ilvl w:val="0"/>
          <w:numId w:val="3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Управлению</w:t>
      </w:r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по защите прав детей (</w:t>
      </w:r>
      <w:proofErr w:type="spellStart"/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Трифанов</w:t>
      </w:r>
      <w:proofErr w:type="spellEnd"/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С.И.)</w:t>
      </w: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довести данный Порядок до сведения органов</w:t>
      </w:r>
      <w:r w:rsidRPr="00142CC2">
        <w:rPr>
          <w:rFonts w:ascii="Calibri" w:eastAsia="Calibri" w:hAnsi="Calibri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управления образованием</w:t>
      </w:r>
      <w:r w:rsidR="00A22FB3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.</w:t>
      </w:r>
    </w:p>
    <w:p w:rsidR="00142CC2" w:rsidRPr="00E16A3A" w:rsidRDefault="00142CC2" w:rsidP="00142CC2">
      <w:pPr>
        <w:numPr>
          <w:ilvl w:val="0"/>
          <w:numId w:val="3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Крымскому республиканскому учреждению «</w:t>
      </w:r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Методический ц</w:t>
      </w: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ентр психолого-медико-педагогического сопровождения» (Звегинцев</w:t>
      </w:r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а</w:t>
      </w: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Ю.В.) оказать необходимую методическую помощь образовательным организациям </w:t>
      </w:r>
      <w:r w:rsidR="00D8223C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                  </w:t>
      </w: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в использовании данного Порядка в реализации инклюзивного образования.</w:t>
      </w:r>
    </w:p>
    <w:p w:rsidR="00E16A3A" w:rsidRPr="00142CC2" w:rsidRDefault="00E16A3A" w:rsidP="00E16A3A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42CC2" w:rsidRPr="00A22FB3" w:rsidRDefault="00D8223C" w:rsidP="00142CC2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lastRenderedPageBreak/>
        <w:t>Руководителям органов</w:t>
      </w:r>
      <w:r w:rsid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управления образованием</w:t>
      </w:r>
      <w:r w:rsidR="00142CC2"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:</w:t>
      </w:r>
    </w:p>
    <w:p w:rsidR="00A22FB3" w:rsidRPr="00A22FB3" w:rsidRDefault="00A22FB3" w:rsidP="00A22FB3">
      <w:pPr>
        <w:pStyle w:val="a3"/>
        <w:numPr>
          <w:ilvl w:val="1"/>
          <w:numId w:val="3"/>
        </w:numPr>
        <w:spacing w:after="0" w:line="240" w:lineRule="auto"/>
        <w:ind w:left="0" w:right="-1"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довести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данный Порядок до сведения руководителей образовательных организаций.</w:t>
      </w:r>
    </w:p>
    <w:p w:rsidR="00142CC2" w:rsidRPr="00142CC2" w:rsidRDefault="00142CC2" w:rsidP="00142CC2">
      <w:pPr>
        <w:numPr>
          <w:ilvl w:val="1"/>
          <w:numId w:val="3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разработать</w:t>
      </w:r>
      <w:proofErr w:type="gramEnd"/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перспективные планы по реализации инклюзивного образования в образовательных организациях; </w:t>
      </w:r>
    </w:p>
    <w:p w:rsidR="00A22FB3" w:rsidRPr="003953C1" w:rsidRDefault="00142CC2" w:rsidP="00A22FB3">
      <w:pPr>
        <w:numPr>
          <w:ilvl w:val="1"/>
          <w:numId w:val="3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осущест</w:t>
      </w:r>
      <w:r w:rsidR="00D8223C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влять</w:t>
      </w:r>
      <w:proofErr w:type="gramEnd"/>
      <w:r w:rsidR="00D8223C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контроль за исполнением да</w:t>
      </w: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нного Порядка </w:t>
      </w:r>
      <w:r w:rsidR="00D8223C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              </w:t>
      </w: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при организаци</w:t>
      </w:r>
      <w:r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>и</w:t>
      </w:r>
      <w:r w:rsidRPr="00142CC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инклюзивного образования.  </w:t>
      </w:r>
    </w:p>
    <w:p w:rsidR="003953C1" w:rsidRPr="003953C1" w:rsidRDefault="003953C1" w:rsidP="003953C1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Данный приказ вступает в силу с 01 января 2015 года.</w:t>
      </w:r>
    </w:p>
    <w:p w:rsidR="00A22FB3" w:rsidRPr="00A22FB3" w:rsidRDefault="00A22FB3" w:rsidP="00A22FB3">
      <w:pPr>
        <w:pStyle w:val="a3"/>
        <w:numPr>
          <w:ilvl w:val="0"/>
          <w:numId w:val="3"/>
        </w:numPr>
        <w:spacing w:after="0" w:line="240" w:lineRule="auto"/>
        <w:ind w:left="0" w:right="-1"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22F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исполнением данного приказа возложить на начальника управления по защите прав детей </w:t>
      </w:r>
      <w:proofErr w:type="spellStart"/>
      <w:r w:rsidRPr="00A22F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Трифанова</w:t>
      </w:r>
      <w:proofErr w:type="spellEnd"/>
      <w:r w:rsidRPr="00A22F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С.И.</w:t>
      </w:r>
    </w:p>
    <w:p w:rsidR="00142CC2" w:rsidRPr="00A22FB3" w:rsidRDefault="00142CC2" w:rsidP="00A22FB3">
      <w:pPr>
        <w:pStyle w:val="a3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22FB3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u-RU" w:eastAsia="ru-RU"/>
        </w:rPr>
        <w:t xml:space="preserve">                  </w:t>
      </w:r>
    </w:p>
    <w:p w:rsidR="00F5324E" w:rsidRDefault="00F5324E" w:rsidP="00F5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5324E" w:rsidRPr="00F5324E" w:rsidRDefault="00F5324E" w:rsidP="00F53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5324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Министр                                                                                      </w:t>
      </w:r>
      <w:r w:rsidR="00A22FB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r w:rsidRPr="00F5324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Н.Г. Гончарова</w:t>
      </w:r>
    </w:p>
    <w:p w:rsidR="00A5155C" w:rsidRDefault="00A5155C" w:rsidP="00F5324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A7C40" w:rsidRDefault="009A7C40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2FB3" w:rsidRDefault="00A22FB3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53BC5" w:rsidRDefault="00B53BC5" w:rsidP="00E16A3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67D6C" w:rsidRDefault="00A67D6C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5155C" w:rsidRPr="00F5324E" w:rsidRDefault="00A5155C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32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</w:t>
      </w:r>
    </w:p>
    <w:p w:rsidR="00A5155C" w:rsidRPr="00F5324E" w:rsidRDefault="00A5155C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32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МОНМ РК</w:t>
      </w:r>
    </w:p>
    <w:p w:rsidR="00A5155C" w:rsidRPr="00F5324E" w:rsidRDefault="003F6588" w:rsidP="00F5324E">
      <w:pPr>
        <w:spacing w:after="0" w:line="240" w:lineRule="auto"/>
        <w:ind w:left="5529" w:right="-1"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26.11.</w:t>
      </w:r>
      <w:r w:rsidR="00A5155C" w:rsidRPr="00F532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2014 года  №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313</w:t>
      </w:r>
      <w:bookmarkStart w:id="0" w:name="_GoBack"/>
      <w:bookmarkEnd w:id="0"/>
    </w:p>
    <w:p w:rsidR="00A5155C" w:rsidRDefault="00A5155C" w:rsidP="00A5155C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5155C" w:rsidRDefault="00A5155C" w:rsidP="00A5155C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5155C" w:rsidRPr="005C0F0D" w:rsidRDefault="00A5155C" w:rsidP="00A515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0F0D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</w:p>
    <w:p w:rsidR="00A5155C" w:rsidRPr="005C0F0D" w:rsidRDefault="00A5155C" w:rsidP="00A515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0F0D">
        <w:rPr>
          <w:rFonts w:ascii="Times New Roman" w:hAnsi="Times New Roman" w:cs="Times New Roman"/>
          <w:b/>
          <w:sz w:val="28"/>
          <w:szCs w:val="28"/>
          <w:lang w:val="ru-RU"/>
        </w:rPr>
        <w:t>организации инклюзивного обучения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C0F0D">
        <w:rPr>
          <w:rFonts w:ascii="Times New Roman" w:hAnsi="Times New Roman" w:cs="Times New Roman"/>
          <w:b/>
          <w:sz w:val="28"/>
          <w:szCs w:val="28"/>
          <w:lang w:val="ru-RU"/>
        </w:rPr>
        <w:t>в образовательных организациях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C0F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Республики Крым, </w:t>
      </w:r>
      <w:r w:rsidRPr="005C0F0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реализующих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C0F0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основные общеобразовательные программы</w:t>
      </w:r>
    </w:p>
    <w:p w:rsidR="00A5155C" w:rsidRDefault="00A5155C" w:rsidP="00A5155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155C" w:rsidRDefault="00A5155C" w:rsidP="00A5155C">
      <w:pPr>
        <w:pStyle w:val="a3"/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Данный порядок определяет требования по организации инклюзивного обучения</w:t>
      </w:r>
      <w:r w:rsidRPr="00886C5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образовательных организациях, 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 xml:space="preserve">реализующих основные </w:t>
      </w:r>
      <w:r w:rsidRPr="005E5165">
        <w:rPr>
          <w:rFonts w:ascii="Times New Roman" w:hAnsi="Times New Roman" w:cs="Times New Roman"/>
          <w:sz w:val="28"/>
          <w:szCs w:val="28"/>
          <w:lang w:val="ru-RU"/>
        </w:rPr>
        <w:t>общеобразовательные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 образовательные 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организации),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 xml:space="preserve">с целью обеспечения равного доступа к образованию для всех обучающихся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>с учетом разнообразия особых потребностей и индивидуальных возможностей.</w:t>
      </w:r>
    </w:p>
    <w:p w:rsidR="00A5155C" w:rsidRDefault="00A5155C" w:rsidP="00A5155C">
      <w:pPr>
        <w:pStyle w:val="a3"/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услуги предоставляются детям с ограниченными возможностями здоровья </w:t>
      </w:r>
      <w:r w:rsidRPr="00A04221">
        <w:rPr>
          <w:rFonts w:ascii="Times New Roman" w:hAnsi="Times New Roman" w:cs="Times New Roman"/>
          <w:sz w:val="28"/>
          <w:szCs w:val="28"/>
          <w:lang w:val="ru-RU"/>
        </w:rPr>
        <w:t>образовательны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организациями в классах/группах   с инклюзивным обучением с использованием личностно-ориентированных методов обучения и 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индивидуально-типологических особенностей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 xml:space="preserve">в познавательном, физическом, эмоционально-волевом развитии </w:t>
      </w:r>
      <w:r>
        <w:rPr>
          <w:rFonts w:ascii="Times New Roman" w:hAnsi="Times New Roman" w:cs="Times New Roman"/>
          <w:sz w:val="28"/>
          <w:szCs w:val="28"/>
          <w:lang w:val="ru-RU"/>
        </w:rPr>
        <w:t>данной категории обучающихся.</w:t>
      </w:r>
    </w:p>
    <w:p w:rsidR="00A5155C" w:rsidRDefault="00A5155C" w:rsidP="00A5155C">
      <w:pPr>
        <w:pStyle w:val="a3"/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организации инклюзивного обучения детей с ограниченными возможностями здоровья в </w:t>
      </w:r>
      <w:r w:rsidRPr="00A04221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организациях создаются условия для: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обеспечения беспрепятственного доступа детей с ограниченными возможностями здоровья в здания и помещения </w:t>
      </w:r>
      <w:r w:rsidRPr="00A04221">
        <w:rPr>
          <w:rFonts w:ascii="Times New Roman" w:hAnsi="Times New Roman" w:cs="Times New Roman"/>
          <w:sz w:val="28"/>
          <w:szCs w:val="28"/>
          <w:lang w:val="ru-RU"/>
        </w:rPr>
        <w:t>образовательных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организаций;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обеспечения необходимыми учебно-методическими и наглядно-дидактическими пособиями и индивидуальными техническими средствами;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проведения коррекционно-развивающих занятий отдельными специалистами (учитель-дефектолог, учитель-логопед, педагог-психолог, социальный педагог и другие);</w:t>
      </w:r>
    </w:p>
    <w:p w:rsidR="00A5155C" w:rsidRDefault="00A5155C" w:rsidP="00A5155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обеспечения соответствующими педагогическими кадрами.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Решение о создании классов/групп с инклюзивным обучением принимается руководителем </w:t>
      </w:r>
      <w:r w:rsidRPr="00A04221">
        <w:rPr>
          <w:rFonts w:ascii="Times New Roman" w:hAnsi="Times New Roman" w:cs="Times New Roman"/>
          <w:sz w:val="28"/>
          <w:szCs w:val="28"/>
          <w:lang w:val="ru-RU"/>
        </w:rPr>
        <w:t>образовательно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организации </w:t>
      </w:r>
      <w:r w:rsidRPr="000C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</w:t>
      </w:r>
      <w:r w:rsidRPr="00B022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учетом интересов родителей (законных представителей)</w:t>
      </w:r>
      <w:r w:rsidRPr="00B0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22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 согласованию с учредителем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A5155C" w:rsidRPr="008C5263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Зачисление детей с ограниченными возможностями здоровья                       в классы/группы с инклюзивным обучением осуществляется в установленном порядке в соответствии с заключением психолого-медико-педагогической комиссии.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221">
        <w:rPr>
          <w:rFonts w:ascii="Times New Roman" w:hAnsi="Times New Roman" w:cs="Times New Roman"/>
          <w:sz w:val="28"/>
          <w:szCs w:val="28"/>
          <w:lang w:val="ru-RU"/>
        </w:rPr>
        <w:t>6. Учредитель образовательно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A042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выделяет в установленном порядке средства </w:t>
      </w:r>
      <w:r w:rsidRPr="00D248EE">
        <w:rPr>
          <w:rFonts w:ascii="Times New Roman" w:hAnsi="Times New Roman" w:cs="Times New Roman"/>
          <w:sz w:val="28"/>
          <w:szCs w:val="28"/>
          <w:lang w:val="ru-RU"/>
        </w:rPr>
        <w:t xml:space="preserve">для создания специальных условий получения образования детьми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(специальные условия образования –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сурдоперевод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при реализации образовательных программ, адаптация образовательных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организаций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безбарьерную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среду жизнедеятельности, без которых освоение образовательных программ лицам     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образовательной программы, категории детей и иных особенностей образовательной деятельности.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0226E">
        <w:rPr>
          <w:rFonts w:ascii="Times New Roman" w:hAnsi="Times New Roman" w:cs="Times New Roman"/>
          <w:sz w:val="28"/>
          <w:szCs w:val="28"/>
          <w:lang w:val="ru-RU"/>
        </w:rPr>
        <w:t>Учредитель и руководитель образовательно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организации </w:t>
      </w:r>
      <w:r w:rsidRPr="00B0226E">
        <w:rPr>
          <w:rFonts w:ascii="Times New Roman" w:hAnsi="Times New Roman" w:cs="Times New Roman"/>
          <w:sz w:val="28"/>
          <w:szCs w:val="28"/>
          <w:lang w:val="ru-RU"/>
        </w:rPr>
        <w:t>несут ответственность за организацию, состояние и качество инклюзивного образования.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008EC">
        <w:rPr>
          <w:rFonts w:ascii="Times New Roman" w:hAnsi="Times New Roman" w:cs="Times New Roman"/>
          <w:sz w:val="28"/>
          <w:szCs w:val="28"/>
          <w:lang w:val="ru-RU"/>
        </w:rPr>
        <w:t xml:space="preserve">. В образовательных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организациях</w:t>
      </w:r>
      <w:r w:rsidRPr="00A008EC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психолого-педагогическое сопровождение детей с </w:t>
      </w:r>
      <w:r>
        <w:rPr>
          <w:rFonts w:ascii="Times New Roman" w:hAnsi="Times New Roman" w:cs="Times New Roman"/>
          <w:sz w:val="28"/>
          <w:szCs w:val="28"/>
          <w:lang w:val="ru-RU"/>
        </w:rPr>
        <w:t>ограниченными возможностями здоровья</w:t>
      </w:r>
      <w:r w:rsidRPr="00A008EC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специалистами психологической службы (</w:t>
      </w:r>
      <w:r w:rsidRPr="00660DEE">
        <w:rPr>
          <w:rFonts w:ascii="Times New Roman" w:hAnsi="Times New Roman" w:cs="Times New Roman"/>
          <w:sz w:val="28"/>
          <w:szCs w:val="28"/>
          <w:lang w:val="ru-RU"/>
        </w:rPr>
        <w:t xml:space="preserve">педагогами-психологами, </w:t>
      </w:r>
      <w:r w:rsidRPr="00A008EC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социальными педагогами) таких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организаций</w:t>
      </w:r>
      <w:r w:rsidRPr="00A008EC">
        <w:rPr>
          <w:rFonts w:ascii="Times New Roman" w:hAnsi="Times New Roman" w:cs="Times New Roman"/>
          <w:sz w:val="28"/>
          <w:szCs w:val="28"/>
          <w:lang w:val="ru-RU"/>
        </w:rPr>
        <w:t xml:space="preserve"> и соответствующими педагогическими работниками.</w:t>
      </w:r>
    </w:p>
    <w:p w:rsidR="00A5155C" w:rsidRDefault="00A5155C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Для обеспечения психолого-медико-педагогического сопровождения детей с ограниченными возможностями здоровья в </w:t>
      </w:r>
      <w:r w:rsidRPr="005A5E9D">
        <w:rPr>
          <w:rFonts w:ascii="Times New Roman" w:hAnsi="Times New Roman" w:cs="Times New Roman"/>
          <w:sz w:val="28"/>
          <w:szCs w:val="28"/>
          <w:lang w:val="ru-RU"/>
        </w:rPr>
        <w:t>классах/группах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с инклюзивным обучением в образовательных организациях в соответствии       с потребностями, 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>индивидуа</w:t>
      </w:r>
      <w:r>
        <w:rPr>
          <w:rFonts w:ascii="Times New Roman" w:hAnsi="Times New Roman" w:cs="Times New Roman"/>
          <w:sz w:val="28"/>
          <w:szCs w:val="28"/>
          <w:lang w:val="ru-RU"/>
        </w:rPr>
        <w:t>льно-типологическими особенностями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AF7C49">
        <w:rPr>
          <w:rFonts w:ascii="Times New Roman" w:hAnsi="Times New Roman" w:cs="Times New Roman"/>
          <w:sz w:val="28"/>
          <w:szCs w:val="28"/>
          <w:lang w:val="ru-RU"/>
        </w:rPr>
        <w:t xml:space="preserve">в познавательном, физическом, эмоционально-волевом развитии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 создаются малые психолого-медико-педагогические консилиумы                         с обязательным участием родителей </w:t>
      </w:r>
      <w:r w:rsidRPr="00B022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Члены психолого-медико-педагогического консилиума участвуют в разработке </w:t>
      </w:r>
      <w:r w:rsidR="009A7C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адаптированной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обучающегося с ограниченными возможностями здоровья в </w:t>
      </w:r>
      <w:r w:rsidRPr="005A5E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классе/группе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 инклюзивным обучением, отслеживают динамику развития ребенка, оценивают успешность в освоении образовательной программы.</w:t>
      </w:r>
      <w:r w:rsidRPr="005A7A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5155C" w:rsidRPr="005B2938" w:rsidRDefault="009A7C40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Адаптированная образовательная программа</w:t>
      </w:r>
      <w:r w:rsidR="00A515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5155C" w:rsidRPr="00942313">
        <w:rPr>
          <w:rFonts w:ascii="Times New Roman" w:hAnsi="Times New Roman" w:cs="Times New Roman"/>
          <w:sz w:val="28"/>
          <w:szCs w:val="28"/>
          <w:lang w:val="ru-RU"/>
        </w:rPr>
        <w:t xml:space="preserve">утверждается </w:t>
      </w:r>
      <w:r w:rsidR="00A5155C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образовательной организации по согласованию с родителями (законными представителями) и пересматривается </w:t>
      </w:r>
      <w:r w:rsidR="00A5155C" w:rsidRPr="00942313">
        <w:rPr>
          <w:rFonts w:ascii="Times New Roman" w:hAnsi="Times New Roman" w:cs="Times New Roman"/>
          <w:sz w:val="28"/>
          <w:szCs w:val="28"/>
          <w:lang w:val="ru-RU"/>
        </w:rPr>
        <w:t>дважды в год (в случае необходимости чаще) с целью ее корректирования.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9. В дошкольных образовательных организациях комплектование групп         с инклюзивным обучением осуществляется с учетом особенностей психофизического развития детей с ограниченными возможностями здоровья,   а также в соответствии с требованиями </w:t>
      </w:r>
      <w:hyperlink r:id="rId6" w:history="1">
        <w:r w:rsidRPr="003B515B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>постановлени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>я</w:t>
        </w:r>
        <w:r w:rsidRPr="003B515B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 Главного государственного санитарного врача Российской Федерации от 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15.05.2013</w:t>
      </w:r>
      <w:r w:rsidRPr="00D274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    </w:t>
      </w:r>
      <w:r w:rsidRPr="00D274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№ 26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СанПиН </w:t>
      </w:r>
      <w:r w:rsidRPr="00D2749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val="ru-RU" w:eastAsia="ru-RU"/>
        </w:rPr>
        <w:t>2.4.1.3049-13</w:t>
      </w:r>
      <w:r w:rsidRPr="00D2749E">
        <w:rPr>
          <w:rFonts w:ascii="Arial" w:eastAsia="Times New Roman" w:hAnsi="Arial" w:cs="Arial"/>
          <w:b/>
          <w:bCs/>
          <w:spacing w:val="2"/>
          <w:kern w:val="36"/>
          <w:sz w:val="46"/>
          <w:szCs w:val="4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«</w:t>
      </w:r>
      <w:r w:rsidRPr="003B515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Санитарно-эпидемиологические требования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      </w:t>
      </w:r>
      <w:r w:rsidRPr="003B515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к устройству, содержанию и организации режима 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аботы в дошкольных организациях».</w:t>
      </w:r>
    </w:p>
    <w:p w:rsidR="00A5155C" w:rsidRPr="00D2749E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10. </w:t>
      </w:r>
      <w:r w:rsidRPr="000F65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детей с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ограниченными возможностями здоровья</w:t>
      </w:r>
      <w:r w:rsidRPr="000F65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классе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с инклюзивным обучением </w:t>
      </w:r>
      <w:r w:rsidRPr="000F65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должно превышать двух обучающихся, при этом их нарушения в развитии должны быть сходными.</w:t>
      </w:r>
      <w:r w:rsidR="00C569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Наполняемость классов с инклюзивным обучением </w:t>
      </w:r>
      <w:proofErr w:type="gramStart"/>
      <w:r w:rsidR="00C569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r w:rsidRPr="000F65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569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должно</w:t>
      </w:r>
      <w:proofErr w:type="gramEnd"/>
      <w:r w:rsidR="00C569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превышать 20 обучающихся</w:t>
      </w:r>
      <w:r w:rsidRPr="000F65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569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детей с ограниченными возможностями здоровья.</w:t>
      </w:r>
    </w:p>
    <w:p w:rsidR="00A5155C" w:rsidRPr="00311853" w:rsidRDefault="00A5155C" w:rsidP="00A5155C">
      <w:pPr>
        <w:spacing w:after="0" w:line="240" w:lineRule="auto"/>
        <w:ind w:right="-1" w:firstLine="397"/>
        <w:jc w:val="both"/>
        <w:rPr>
          <w:rFonts w:ascii="Arial" w:eastAsia="Times New Roman" w:hAnsi="Arial" w:cs="Arial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11</w:t>
      </w:r>
      <w:r w:rsidRPr="00B24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Содержание образования и условия организации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образовательного процесса для</w:t>
      </w:r>
      <w:r w:rsidRPr="00B24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 с ограниченными возможностями здоровья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B24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образовательных организациях в классах/группах с инклюзивным обучением </w:t>
      </w:r>
      <w:r w:rsidRPr="003472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A7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адаптированной </w:t>
      </w:r>
      <w:r w:rsidR="009A7C4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образовательной программой</w:t>
      </w:r>
      <w:r w:rsidRPr="003118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>
        <w:rPr>
          <w:rFonts w:ascii="Arial" w:eastAsia="Times New Roman" w:hAnsi="Arial" w:cs="Arial"/>
          <w:sz w:val="28"/>
          <w:szCs w:val="24"/>
          <w:lang w:val="ru-RU" w:eastAsia="ru-RU"/>
        </w:rPr>
        <w:t xml:space="preserve"> </w:t>
      </w:r>
      <w:r w:rsidRPr="00B24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для инвалидов также в соответствии с индивидуальной программой реабилитации инвалида, </w:t>
      </w:r>
      <w:r w:rsidR="00A22F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B24D91">
        <w:rPr>
          <w:rFonts w:ascii="Times New Roman" w:hAnsi="Times New Roman" w:cs="Times New Roman"/>
          <w:sz w:val="28"/>
          <w:szCs w:val="28"/>
          <w:lang w:val="ru-RU"/>
        </w:rPr>
        <w:t>с учетом индивидуально-типо</w:t>
      </w:r>
      <w:r w:rsidR="009A7C40">
        <w:rPr>
          <w:rFonts w:ascii="Times New Roman" w:hAnsi="Times New Roman" w:cs="Times New Roman"/>
          <w:sz w:val="28"/>
          <w:szCs w:val="28"/>
          <w:lang w:val="ru-RU"/>
        </w:rPr>
        <w:t>логических особенностей в познав</w:t>
      </w:r>
      <w:r w:rsidRPr="00B24D91">
        <w:rPr>
          <w:rFonts w:ascii="Times New Roman" w:hAnsi="Times New Roman" w:cs="Times New Roman"/>
          <w:sz w:val="28"/>
          <w:szCs w:val="28"/>
          <w:lang w:val="ru-RU"/>
        </w:rPr>
        <w:t xml:space="preserve">ательном, физическом, эмоционально-волевом развитии </w:t>
      </w:r>
      <w:r w:rsidRPr="00B24D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 и рекомендаций психолого-медико-педагогической комиссии.</w:t>
      </w:r>
      <w:r w:rsidRPr="00B2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55C" w:rsidRDefault="00A5155C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При организации получения образования детьми с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ограниченными возможностями здоровья </w:t>
      </w:r>
      <w:r w:rsidRPr="009273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3B4E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классах/группах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инклюзивным обучением</w:t>
      </w:r>
      <w:r w:rsidRPr="009273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целесообразно использовать возможности их обучения в установленном порядке по индивидуальному учебному плану наряду с применением современных образовательных технологий, обеспечивающих гибкость образовательного процесса и успешное освоение обучающимися образовательных программ.</w:t>
      </w:r>
    </w:p>
    <w:p w:rsidR="00A5155C" w:rsidRDefault="00A5155C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13. Педагоги, реализующие программу коррекционной работы                       в образовательной организации, должны иметь соответствующую квалификацию и уровень образования. Они могут работать в сист</w:t>
      </w:r>
      <w:r w:rsidR="009A7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еме образовательных организаций,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 есть специалисты необходимого ребенку профиля: психолого-медико-педагогические комиссии, центры психолого-педагогической, меди</w:t>
      </w:r>
      <w:r w:rsidR="009A7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цинской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социальной помощи, специальные (коррекционные) образовательные организации и иные организации, обладающ</w:t>
      </w:r>
      <w:r w:rsidR="009A7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ие ресурсами, необходимыми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осуществления обучения, развития и воспитания обучающихся данной категории.</w:t>
      </w:r>
    </w:p>
    <w:p w:rsidR="00A5155C" w:rsidRDefault="00A5155C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При организации инклюзивного обучения в образовательных организациях может использоваться сетевая форма реализации образовательных программ, которая обеспечивает возможность усвоения обучающимся образовательной программы с использованием ресурсов нескольких организаций, осуществляющих образовательную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деятельность,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а также при необходимости с использованием ресурсов иных организаций. Использование сетевой формы реализации образовательных программ осуществляется на основании договора между организациями.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val="ru-RU"/>
        </w:rPr>
        <w:t>Для обеспечения освоения обучающимися с ограниченными возможностями здоровья в полном объеме образовательных программ, а также коррекции нарушений в развитии целесообразно вводить в штатное расписание образовательных организаций дополнительные ставки педагогических работников (учителя-дефектологи, учителя-логопеды, педагоги-психологи, социальные педагоги, воспитатели и другие) с учетом особенностей обучающихся из расчета по одной штатной единице: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учителя-дефектолога (сурдопедагога, тифлопедагога) на каждые                 6-12 обучающихся с ограниченными возможностями здоровья;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учителя-логопеда на каждые 6-12 обучающихся с ограниченными возможностями здоровья;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педагога-психолога на каждые 20 обучающихся с ограниченными возможностями здоровья;</w:t>
      </w:r>
    </w:p>
    <w:p w:rsidR="00A5155C" w:rsidRPr="00A93641" w:rsidRDefault="00A5155C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Pr="00B24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Личностно-ориентированная направленность учебно-воспитательного процесса обеспечивается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тьютором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ассистентом (помощником), оказывающего обучающимся с ограниченными возможностями здоровья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ассистент (помощник) принимает участие в разработке и выполнении индивидуальных учебных планов и программ, адаптирует учебные материалы </w:t>
      </w:r>
      <w:r w:rsidRPr="00A93641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индивидуально-типологических особенностей в познавательном, физическом, эмоционально-волевом развитии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 данной категории.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ассистент (помощник) вводится в штатное расписание образовательных организаций</w:t>
      </w:r>
      <w:r w:rsidRPr="0018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рекомендациями психолого-медико-педагогической комиссии из расчета по одной штатной единицы на каждые      1-</w:t>
      </w:r>
      <w:r w:rsidR="009A7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обучающихся с ограниченными возможностями здоровья. </w:t>
      </w:r>
    </w:p>
    <w:p w:rsidR="00A5155C" w:rsidRDefault="00A5155C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17. </w:t>
      </w:r>
      <w:r w:rsidRPr="00A93641">
        <w:rPr>
          <w:rFonts w:ascii="Times New Roman" w:hAnsi="Times New Roman" w:cs="Times New Roman"/>
          <w:sz w:val="28"/>
          <w:szCs w:val="28"/>
          <w:lang w:val="ru-RU"/>
        </w:rPr>
        <w:t>Обучение в классах</w:t>
      </w:r>
      <w:r>
        <w:rPr>
          <w:rFonts w:ascii="Times New Roman" w:hAnsi="Times New Roman" w:cs="Times New Roman"/>
          <w:sz w:val="28"/>
          <w:szCs w:val="28"/>
          <w:lang w:val="ru-RU"/>
        </w:rPr>
        <w:t>/группах</w:t>
      </w:r>
      <w:r w:rsidRPr="00A93641">
        <w:rPr>
          <w:rFonts w:ascii="Times New Roman" w:hAnsi="Times New Roman" w:cs="Times New Roman"/>
          <w:sz w:val="28"/>
          <w:szCs w:val="28"/>
          <w:lang w:val="ru-RU"/>
        </w:rPr>
        <w:t xml:space="preserve"> с инклюзивным обучение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93641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по учебным планам, программам, учебникам и пособиям, реком</w:t>
      </w:r>
      <w:r>
        <w:rPr>
          <w:rFonts w:ascii="Times New Roman" w:hAnsi="Times New Roman" w:cs="Times New Roman"/>
          <w:sz w:val="28"/>
          <w:szCs w:val="28"/>
          <w:lang w:val="ru-RU"/>
        </w:rPr>
        <w:t>ендованными Министерством образования и науки</w:t>
      </w:r>
      <w:r w:rsidRPr="00A93641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</w:p>
    <w:p w:rsidR="00A5155C" w:rsidRPr="00A93641" w:rsidRDefault="00A5155C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A93641">
        <w:rPr>
          <w:rFonts w:ascii="Times New Roman" w:hAnsi="Times New Roman" w:cs="Times New Roman"/>
          <w:sz w:val="28"/>
          <w:szCs w:val="28"/>
          <w:lang w:val="ru-RU"/>
        </w:rPr>
        <w:t xml:space="preserve">. Расписание занятий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 с ограниченными возможностями здоровья </w:t>
      </w:r>
      <w:r w:rsidRPr="00A93641"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составляется с учетом индивидуальных особенностей их учебно-познавательной деятельности, динамики умственной трудоспособности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A93641">
        <w:rPr>
          <w:rFonts w:ascii="Times New Roman" w:hAnsi="Times New Roman" w:cs="Times New Roman"/>
          <w:sz w:val="28"/>
          <w:szCs w:val="28"/>
          <w:lang w:val="ru-RU"/>
        </w:rPr>
        <w:t>на протяжении дня и недели.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Pr="00E26938">
        <w:rPr>
          <w:rFonts w:ascii="Times New Roman" w:hAnsi="Times New Roman" w:cs="Times New Roman"/>
          <w:sz w:val="28"/>
          <w:szCs w:val="28"/>
          <w:lang w:val="ru-RU"/>
        </w:rPr>
        <w:t>Оценивание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учебных достижений обучающихся с ограниченными возможностями здоровья осуществляется согласно  критериям оценивания учебных достижений обучающихся и объемом материала, определенной </w:t>
      </w:r>
      <w:r w:rsidRPr="009B1A57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программой.</w:t>
      </w:r>
    </w:p>
    <w:p w:rsidR="00A5155C" w:rsidRDefault="00A5155C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Система оценивания учебных достижений обучающихся                              с ограниченными возможностями здоровья должна носить стимулирующий характер.</w:t>
      </w:r>
    </w:p>
    <w:p w:rsidR="00A5155C" w:rsidRDefault="00A5155C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20. По окончанию общеобразовательной организации обучающейся               с ограниченными возможностями здоровья получает документ об образовании, в соответствии с законодательством Российской Федерации. </w:t>
      </w:r>
    </w:p>
    <w:p w:rsidR="00A5155C" w:rsidRDefault="00A5155C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21. Обучающейся с ограниченными возможностями здоровья, освоивший основную образовательную программу, имеет право на текущую, промежуточную и государственную итоговую аттестацию в иных формах           в соответствии с Федеральным законом Российской Федерации </w:t>
      </w:r>
      <w:r w:rsidR="00C5691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от 29 декабря 2012 года № 273-ФЗ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«Об образовании в Российской Федерации». </w:t>
      </w:r>
      <w:r w:rsidR="00C569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Эти специальные условия аттестаций конкретизируются применительно к каждой категории обучающихся с ограниченными возможностями здоровья.</w:t>
      </w:r>
    </w:p>
    <w:p w:rsidR="00A5155C" w:rsidRPr="000D3562" w:rsidRDefault="00A5155C" w:rsidP="00A5155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r w:rsidRPr="00660DEE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ru-RU"/>
        </w:rPr>
        <w:t>ограниченными возможностями здоровья</w:t>
      </w:r>
      <w:r w:rsidRPr="00660DEE">
        <w:rPr>
          <w:rFonts w:ascii="Times New Roman" w:hAnsi="Times New Roman" w:cs="Times New Roman"/>
          <w:sz w:val="28"/>
          <w:szCs w:val="28"/>
          <w:lang w:val="ru-RU"/>
        </w:rPr>
        <w:t xml:space="preserve"> привлекаются к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работе в системе дополнительного образования</w:t>
      </w:r>
      <w:r w:rsidRPr="00660DEE">
        <w:rPr>
          <w:rFonts w:ascii="Times New Roman" w:hAnsi="Times New Roman" w:cs="Times New Roman"/>
          <w:sz w:val="28"/>
          <w:szCs w:val="28"/>
          <w:lang w:val="ru-RU"/>
        </w:rPr>
        <w:t xml:space="preserve"> с учетом их интересов, наклонностей, способностей, пожеланий, возраста, индивидуальных особенностей учебно-познавательной деятельности и состояния здоровья.</w:t>
      </w:r>
    </w:p>
    <w:p w:rsidR="000D4148" w:rsidRPr="00A5155C" w:rsidRDefault="000D4148">
      <w:pPr>
        <w:rPr>
          <w:lang w:val="ru-RU"/>
        </w:rPr>
      </w:pPr>
    </w:p>
    <w:sectPr w:rsidR="000D4148" w:rsidRPr="00A5155C" w:rsidSect="00F5324E">
      <w:pgSz w:w="11906" w:h="16838"/>
      <w:pgMar w:top="850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70D98"/>
    <w:multiLevelType w:val="multilevel"/>
    <w:tmpl w:val="9060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w w:val="102"/>
      </w:rPr>
    </w:lvl>
  </w:abstractNum>
  <w:abstractNum w:abstractNumId="1">
    <w:nsid w:val="464E6D8C"/>
    <w:multiLevelType w:val="hybridMultilevel"/>
    <w:tmpl w:val="F08CB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91E1D"/>
    <w:multiLevelType w:val="hybridMultilevel"/>
    <w:tmpl w:val="D3308CAC"/>
    <w:lvl w:ilvl="0" w:tplc="D778AF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4"/>
    <w:rsid w:val="000D4148"/>
    <w:rsid w:val="00142CC2"/>
    <w:rsid w:val="001A75B0"/>
    <w:rsid w:val="00295C54"/>
    <w:rsid w:val="003953C1"/>
    <w:rsid w:val="003F6588"/>
    <w:rsid w:val="005D7DA2"/>
    <w:rsid w:val="00707D84"/>
    <w:rsid w:val="00752250"/>
    <w:rsid w:val="008B15AF"/>
    <w:rsid w:val="009A7C40"/>
    <w:rsid w:val="00A22FB3"/>
    <w:rsid w:val="00A5155C"/>
    <w:rsid w:val="00A67D6C"/>
    <w:rsid w:val="00B53BC5"/>
    <w:rsid w:val="00C56915"/>
    <w:rsid w:val="00D8223C"/>
    <w:rsid w:val="00E16A3A"/>
    <w:rsid w:val="00F5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CCEF3-CC0E-4540-ACDA-CDEB25A7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53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277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8854</Words>
  <Characters>5047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Deti01</dc:creator>
  <cp:keywords/>
  <dc:description/>
  <cp:lastModifiedBy>Deti01</cp:lastModifiedBy>
  <cp:revision>8</cp:revision>
  <cp:lastPrinted>2014-11-26T13:44:00Z</cp:lastPrinted>
  <dcterms:created xsi:type="dcterms:W3CDTF">2014-09-01T10:16:00Z</dcterms:created>
  <dcterms:modified xsi:type="dcterms:W3CDTF">2014-12-03T08:54:00Z</dcterms:modified>
</cp:coreProperties>
</file>