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P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6560AF">
        <w:rPr>
          <w:rFonts w:ascii="Times New Roman" w:hAnsi="Times New Roman" w:cs="Times New Roman"/>
          <w:b/>
          <w:color w:val="00B050"/>
          <w:sz w:val="56"/>
          <w:szCs w:val="56"/>
        </w:rPr>
        <w:t xml:space="preserve">Классный час </w:t>
      </w: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6560A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6560AF" w:rsidRDefault="006560AF" w:rsidP="006560A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6560AF">
        <w:rPr>
          <w:rFonts w:ascii="Times New Roman" w:hAnsi="Times New Roman" w:cs="Times New Roman"/>
          <w:b/>
          <w:color w:val="FF0000"/>
          <w:sz w:val="56"/>
          <w:szCs w:val="56"/>
        </w:rPr>
        <w:t>«ИНКЛЮЗИЯ-ЭТО…»</w:t>
      </w:r>
    </w:p>
    <w:p w:rsidR="006560AF" w:rsidRPr="006560AF" w:rsidRDefault="006560AF" w:rsidP="006560A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656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656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656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656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656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656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6560AF" w:rsidRDefault="006560AF" w:rsidP="00656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2-Б класса</w:t>
      </w:r>
    </w:p>
    <w:p w:rsidR="006560AF" w:rsidRDefault="006560AF" w:rsidP="00656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Алиева Эльвира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Наримановна</w:t>
      </w:r>
      <w:proofErr w:type="spellEnd"/>
    </w:p>
    <w:p w:rsidR="006560AF" w:rsidRDefault="006560AF" w:rsidP="00656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AF" w:rsidRDefault="006560AF" w:rsidP="00306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79B" w:rsidRPr="006560AF" w:rsidRDefault="0030679B" w:rsidP="0030679B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6560A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lastRenderedPageBreak/>
        <w:t>Инклюзивного образования в начальной школе – что это?</w:t>
      </w:r>
    </w:p>
    <w:p w:rsidR="0030679B" w:rsidRDefault="0030679B" w:rsidP="0030679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Одна из самых важных, самых ценных и масштабных по своим следствиям перемен, происходящих в современном образовании, является то, что оно по своим целям, по своему назначению становится инклюзивным, то есть включённым, открытым для всех. И не просто  открытым, а специальным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настроенным на каждого.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Инклюзивное образование – особый подход к построению общего образования, который подразумевает доступность образования для каждого ребёнка, независимо от его особых нужд и потребностей. В основе инклюзии – простая и древняя как мир идея, что школа для детей, какими бы они ни были, а не на оборот, дети особым образом должны готовиться и самое главное – подходить школе.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Инклюзивное образование стремиться развить методологию, направленную на детей и признающую, что все дети индивидуумы с различными потребностями в обучении. Оно старается разработать подход к преподаванию и обучению, который будет более гибким для удовлетворения различных потребностей в обучении.</w:t>
      </w:r>
    </w:p>
    <w:p w:rsidR="0030679B" w:rsidRPr="006560AF" w:rsidRDefault="0030679B" w:rsidP="0030679B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6560AF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Pr="006560AF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</w:t>
      </w:r>
      <w:r w:rsidRPr="006560AF">
        <w:rPr>
          <w:rFonts w:ascii="Times New Roman" w:hAnsi="Times New Roman" w:cs="Times New Roman"/>
          <w:color w:val="0070C0"/>
          <w:sz w:val="28"/>
          <w:szCs w:val="28"/>
        </w:rPr>
        <w:t xml:space="preserve"> инклюзивного обучения:</w:t>
      </w:r>
    </w:p>
    <w:p w:rsidR="0030679B" w:rsidRDefault="0030679B" w:rsidP="0030679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человека не зависит от его способностей и достижений;</w:t>
      </w:r>
    </w:p>
    <w:p w:rsidR="0030679B" w:rsidRDefault="0030679B" w:rsidP="0030679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способен чувствовать и думать;</w:t>
      </w:r>
    </w:p>
    <w:p w:rsidR="0030679B" w:rsidRDefault="0030679B" w:rsidP="0030679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имеет право на общение и на то, чтобы быть услышанным;</w:t>
      </w:r>
    </w:p>
    <w:p w:rsidR="0030679B" w:rsidRDefault="0030679B" w:rsidP="0030679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люди нуждаются друг в друге;</w:t>
      </w:r>
    </w:p>
    <w:p w:rsidR="0030679B" w:rsidRDefault="0030679B" w:rsidP="0030679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подлинное  образование может осуществляться только в контексте реальных взаимоотношений;</w:t>
      </w:r>
    </w:p>
    <w:p w:rsidR="0030679B" w:rsidRDefault="0030679B" w:rsidP="0030679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люди нуждаются в поддержке и дружбе ровесников;</w:t>
      </w:r>
    </w:p>
    <w:p w:rsidR="0030679B" w:rsidRDefault="0030679B" w:rsidP="0030679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30679B" w:rsidRDefault="0030679B" w:rsidP="0030679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усиливает все стороны жизни человека.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Роль педагога в воплощении принципов инклюзивного образования колоссальна. Как учитель  он может  организовать  учебный процесс таким образом, чтобы знание  было усвоено и присвоено каждым учеником класса, независимо от его способностей и особых потребностей. Как классный руководитель он может создать в классе климат доверия и принятия, в которых раскрылись бы лучшие стороны каждого ученика и сильные стороны характера каждого ребёнка.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Проведение в жизнь идеи инклюзии, изменение образовательной практики в соответствии с принципами инклюзии – задача сложная. Идея включения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требует от нас не только «включить», но и «включиться»  в процесс взаимодействия с другими, научиться быть открытыми для общения, видеть необходимость своих изменений, уметь принять особенности и отличия других людей.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60AF">
        <w:rPr>
          <w:rFonts w:ascii="Times New Roman" w:hAnsi="Times New Roman" w:cs="Times New Roman"/>
          <w:sz w:val="28"/>
          <w:szCs w:val="28"/>
        </w:rPr>
        <w:t xml:space="preserve">В нашем районе есть 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6560AF">
        <w:rPr>
          <w:rFonts w:ascii="Times New Roman" w:hAnsi="Times New Roman" w:cs="Times New Roman"/>
          <w:sz w:val="28"/>
          <w:szCs w:val="28"/>
        </w:rPr>
        <w:t>для особенных деток</w:t>
      </w:r>
      <w:r>
        <w:rPr>
          <w:rFonts w:ascii="Times New Roman" w:hAnsi="Times New Roman" w:cs="Times New Roman"/>
          <w:sz w:val="28"/>
          <w:szCs w:val="28"/>
        </w:rPr>
        <w:t xml:space="preserve">. Прежде всего школа доступная. Не только архитектурно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психологически открытая для любого  ребёнка. </w:t>
      </w:r>
      <w:r w:rsidR="006560AF">
        <w:rPr>
          <w:rFonts w:ascii="Times New Roman" w:hAnsi="Times New Roman" w:cs="Times New Roman"/>
          <w:sz w:val="28"/>
          <w:szCs w:val="28"/>
        </w:rPr>
        <w:t xml:space="preserve">Люди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часто говорят: инклюзия – это сложно. Ценностные изменения всегда требуют усилий. Никакие нравственные изменения не происходят легко. Инклюзия – далеко не только физическое нахождение ребёнка с ОВЗ в школе. Это изменение учебных программ, школьной культуры и системы отношений участников, тесное сотрудничество педагога и специалистов, вовлечение родителей в работу с ребёнком,  школьная система поддержки всем нуждающимся в ней ученикам.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Безусловно, дети обучаются все вместе. Невозможно ничем заменить общение детей друг с другом, им это просто необходимо. Наличие даже одного ребёнка с ОВЗ в классе изменяет деятельность учителя, так как на уроке  необходимо организовать несколько видов учебных ситуаций:</w:t>
      </w:r>
    </w:p>
    <w:p w:rsidR="0030679B" w:rsidRDefault="0030679B" w:rsidP="003067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учеников по освоению определённой части материала с помощью различных дидактических и технических средств;</w:t>
      </w:r>
    </w:p>
    <w:p w:rsidR="0030679B" w:rsidRDefault="0030679B" w:rsidP="003067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деятельность учащихся в подгруппах и парах;</w:t>
      </w:r>
    </w:p>
    <w:p w:rsidR="0030679B" w:rsidRDefault="0030679B" w:rsidP="003067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непосредственная работа учащихся с ОВЗ.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Введение парной организационной формы на разных этапах процесса усвоения, реализуемого в уроке, позволяет повысить степень завершённости в реализации каждого этапа урока и включить больше число учащихся в учебный процесс. Тем самым возрастает число учебных ситуаций, в которых благодаря переводу части действий в речевые фазы усвоения, ученики могут запомнить учебный материал более осознанно и успешно.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Главным воспитательным ресурсом для детей с ОВЗ является то, что они оказываются в такой же социальной среде, как и другие дети, их сверстники, не имеющие ограничений. Дети с ОВЗ приобретают возможность получения широкого социального опыта, установления  контактов с различными людьми, включая сверстников, опыта принятия и отвержения в коллективе, формирование симпатий и антипатий, короче, они обретают среду, отличную от узких рамок семьи.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Отношение детей   друг к  другу с ОВЗ, особенно в начальной школе, опосредованно отношением взрослых, то есть учителей. Норму отношения к детям с ОВЗ, включённым в образовательный процесс, поначалу задаёт учитель. Отношения должны строится,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первых, на правде, во – вторых, на продвижении учителем идеи, что, хотя все и находятся в одном классе, каждый движется по своей траектории, в том темпе, в котором может </w:t>
      </w:r>
      <w:r>
        <w:rPr>
          <w:rFonts w:ascii="Times New Roman" w:hAnsi="Times New Roman" w:cs="Times New Roman"/>
          <w:sz w:val="28"/>
          <w:szCs w:val="28"/>
        </w:rPr>
        <w:lastRenderedPageBreak/>
        <w:t>двигаться. Поэтому в отдельные моменты кто-то обязательно отстаёт, кто-то опережает других. Так на место конкуренции заступает ценность движения каждого по своей  индивидуальной траектории. Ошибки и трудности начинают рассматриваться как неизбежные спутники нормального образовательного процесса.</w:t>
      </w:r>
    </w:p>
    <w:p w:rsidR="0030679B" w:rsidRDefault="0030679B" w:rsidP="00306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в этом есть огромный воспитательный потенциал: дети начинают сравнивать себя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другом, а с самим собой. Главное  не побеждать в конкуренции с соседом по парте, а одержать победу над собой, преодолевать свои собственные учебные трудности, ликвидировать собственные пробелы, реализовывать свои интересы, а не утверждаться за счёт унижения других. Такой  психологический климат значительно здоровее и полезнее для всех участников образовательного процесса без исключения.</w:t>
      </w:r>
    </w:p>
    <w:p w:rsidR="00BD2F10" w:rsidRDefault="00BD2F10"/>
    <w:sectPr w:rsidR="00BD2F10" w:rsidSect="009C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1158"/>
    <w:multiLevelType w:val="hybridMultilevel"/>
    <w:tmpl w:val="3612C7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48E700B"/>
    <w:multiLevelType w:val="hybridMultilevel"/>
    <w:tmpl w:val="4DA8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0600B"/>
    <w:multiLevelType w:val="hybridMultilevel"/>
    <w:tmpl w:val="934AE782"/>
    <w:lvl w:ilvl="0" w:tplc="052484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9B"/>
    <w:rsid w:val="00000659"/>
    <w:rsid w:val="000012EB"/>
    <w:rsid w:val="0000443E"/>
    <w:rsid w:val="0000786D"/>
    <w:rsid w:val="000100F7"/>
    <w:rsid w:val="000117BD"/>
    <w:rsid w:val="000278FF"/>
    <w:rsid w:val="00037842"/>
    <w:rsid w:val="00054B67"/>
    <w:rsid w:val="00060E58"/>
    <w:rsid w:val="000616A7"/>
    <w:rsid w:val="00063475"/>
    <w:rsid w:val="000768AA"/>
    <w:rsid w:val="00082BEF"/>
    <w:rsid w:val="00091D62"/>
    <w:rsid w:val="000923CB"/>
    <w:rsid w:val="000A21AB"/>
    <w:rsid w:val="000B238D"/>
    <w:rsid w:val="000C08E8"/>
    <w:rsid w:val="000C304F"/>
    <w:rsid w:val="000E11D9"/>
    <w:rsid w:val="000E131D"/>
    <w:rsid w:val="000E24E6"/>
    <w:rsid w:val="000F266C"/>
    <w:rsid w:val="000F3372"/>
    <w:rsid w:val="000F3F24"/>
    <w:rsid w:val="000F6C95"/>
    <w:rsid w:val="00101F41"/>
    <w:rsid w:val="00103F2C"/>
    <w:rsid w:val="00104B7B"/>
    <w:rsid w:val="001316F9"/>
    <w:rsid w:val="00133B98"/>
    <w:rsid w:val="00140097"/>
    <w:rsid w:val="001423AE"/>
    <w:rsid w:val="001438D4"/>
    <w:rsid w:val="00150D55"/>
    <w:rsid w:val="001530E5"/>
    <w:rsid w:val="001550D6"/>
    <w:rsid w:val="00156601"/>
    <w:rsid w:val="001641A2"/>
    <w:rsid w:val="00172213"/>
    <w:rsid w:val="0017250F"/>
    <w:rsid w:val="00176DBB"/>
    <w:rsid w:val="00180AD1"/>
    <w:rsid w:val="00185243"/>
    <w:rsid w:val="00185800"/>
    <w:rsid w:val="00191AF7"/>
    <w:rsid w:val="00194F4E"/>
    <w:rsid w:val="001A19C0"/>
    <w:rsid w:val="001A260E"/>
    <w:rsid w:val="001A2750"/>
    <w:rsid w:val="001A27B4"/>
    <w:rsid w:val="001A3A8B"/>
    <w:rsid w:val="001A4AE9"/>
    <w:rsid w:val="001A74F9"/>
    <w:rsid w:val="001B0D95"/>
    <w:rsid w:val="001B54C8"/>
    <w:rsid w:val="001C12C1"/>
    <w:rsid w:val="001C6AA7"/>
    <w:rsid w:val="001D0BF7"/>
    <w:rsid w:val="001E0902"/>
    <w:rsid w:val="001F27CA"/>
    <w:rsid w:val="001F3212"/>
    <w:rsid w:val="001F3291"/>
    <w:rsid w:val="001F5ADC"/>
    <w:rsid w:val="001F6F4C"/>
    <w:rsid w:val="00200D22"/>
    <w:rsid w:val="002034E4"/>
    <w:rsid w:val="002141C9"/>
    <w:rsid w:val="00215CD8"/>
    <w:rsid w:val="002212C6"/>
    <w:rsid w:val="00222C8F"/>
    <w:rsid w:val="002236B6"/>
    <w:rsid w:val="0022478B"/>
    <w:rsid w:val="00227C5F"/>
    <w:rsid w:val="00233F6E"/>
    <w:rsid w:val="00235417"/>
    <w:rsid w:val="00241F46"/>
    <w:rsid w:val="00250BD2"/>
    <w:rsid w:val="00252CF1"/>
    <w:rsid w:val="00256A31"/>
    <w:rsid w:val="0026481C"/>
    <w:rsid w:val="00264DE8"/>
    <w:rsid w:val="002669EB"/>
    <w:rsid w:val="00275F81"/>
    <w:rsid w:val="002773FD"/>
    <w:rsid w:val="00281630"/>
    <w:rsid w:val="002930EA"/>
    <w:rsid w:val="00294A35"/>
    <w:rsid w:val="002A03F7"/>
    <w:rsid w:val="002B187E"/>
    <w:rsid w:val="002B4F1E"/>
    <w:rsid w:val="002C62A7"/>
    <w:rsid w:val="002D0163"/>
    <w:rsid w:val="002D481A"/>
    <w:rsid w:val="002F576E"/>
    <w:rsid w:val="00305279"/>
    <w:rsid w:val="0030679B"/>
    <w:rsid w:val="00311927"/>
    <w:rsid w:val="0031286A"/>
    <w:rsid w:val="0031394E"/>
    <w:rsid w:val="00322BD5"/>
    <w:rsid w:val="00323A69"/>
    <w:rsid w:val="00323C2C"/>
    <w:rsid w:val="0032492A"/>
    <w:rsid w:val="003256F6"/>
    <w:rsid w:val="00331C87"/>
    <w:rsid w:val="003330EE"/>
    <w:rsid w:val="00333FFA"/>
    <w:rsid w:val="0033777D"/>
    <w:rsid w:val="00337A25"/>
    <w:rsid w:val="00342824"/>
    <w:rsid w:val="003448BB"/>
    <w:rsid w:val="00351BCE"/>
    <w:rsid w:val="00352A56"/>
    <w:rsid w:val="003571A2"/>
    <w:rsid w:val="003607B1"/>
    <w:rsid w:val="003612D2"/>
    <w:rsid w:val="00362AAB"/>
    <w:rsid w:val="00363363"/>
    <w:rsid w:val="00364B03"/>
    <w:rsid w:val="00366C0E"/>
    <w:rsid w:val="00372BA5"/>
    <w:rsid w:val="00381CDD"/>
    <w:rsid w:val="00383011"/>
    <w:rsid w:val="00383804"/>
    <w:rsid w:val="00385FC3"/>
    <w:rsid w:val="003B42C7"/>
    <w:rsid w:val="003B70B7"/>
    <w:rsid w:val="003B7A37"/>
    <w:rsid w:val="003C0353"/>
    <w:rsid w:val="003D0BEC"/>
    <w:rsid w:val="003F2A8E"/>
    <w:rsid w:val="003F63A5"/>
    <w:rsid w:val="00402096"/>
    <w:rsid w:val="0040597B"/>
    <w:rsid w:val="00422609"/>
    <w:rsid w:val="00424A2F"/>
    <w:rsid w:val="004276E6"/>
    <w:rsid w:val="0043022B"/>
    <w:rsid w:val="00436548"/>
    <w:rsid w:val="00440076"/>
    <w:rsid w:val="00446663"/>
    <w:rsid w:val="00457E62"/>
    <w:rsid w:val="00460BA0"/>
    <w:rsid w:val="00461CAF"/>
    <w:rsid w:val="00472216"/>
    <w:rsid w:val="004732BD"/>
    <w:rsid w:val="00473863"/>
    <w:rsid w:val="00480EE2"/>
    <w:rsid w:val="004842EE"/>
    <w:rsid w:val="00490E51"/>
    <w:rsid w:val="00490FD1"/>
    <w:rsid w:val="00495FC9"/>
    <w:rsid w:val="004A1916"/>
    <w:rsid w:val="004A549E"/>
    <w:rsid w:val="004C287B"/>
    <w:rsid w:val="004C28DA"/>
    <w:rsid w:val="004D1C92"/>
    <w:rsid w:val="004D2846"/>
    <w:rsid w:val="004E10DB"/>
    <w:rsid w:val="004E1C84"/>
    <w:rsid w:val="004E739B"/>
    <w:rsid w:val="004F11CD"/>
    <w:rsid w:val="004F3E0B"/>
    <w:rsid w:val="004F4E0E"/>
    <w:rsid w:val="00500968"/>
    <w:rsid w:val="00504C4E"/>
    <w:rsid w:val="00506B04"/>
    <w:rsid w:val="005129D0"/>
    <w:rsid w:val="00513216"/>
    <w:rsid w:val="00514A4E"/>
    <w:rsid w:val="00514E90"/>
    <w:rsid w:val="005217F3"/>
    <w:rsid w:val="00525F8F"/>
    <w:rsid w:val="0052601C"/>
    <w:rsid w:val="005314BD"/>
    <w:rsid w:val="00536B37"/>
    <w:rsid w:val="0053772C"/>
    <w:rsid w:val="00542662"/>
    <w:rsid w:val="00552571"/>
    <w:rsid w:val="0055506B"/>
    <w:rsid w:val="005636CA"/>
    <w:rsid w:val="00571039"/>
    <w:rsid w:val="0057318F"/>
    <w:rsid w:val="00582F31"/>
    <w:rsid w:val="0059663A"/>
    <w:rsid w:val="005A54F1"/>
    <w:rsid w:val="005A701A"/>
    <w:rsid w:val="005A7A43"/>
    <w:rsid w:val="005B355B"/>
    <w:rsid w:val="005C0EB8"/>
    <w:rsid w:val="005D560B"/>
    <w:rsid w:val="005E5DEC"/>
    <w:rsid w:val="005E7EAB"/>
    <w:rsid w:val="005F4DA1"/>
    <w:rsid w:val="00604C37"/>
    <w:rsid w:val="00604F26"/>
    <w:rsid w:val="00605E24"/>
    <w:rsid w:val="00607A6F"/>
    <w:rsid w:val="00621194"/>
    <w:rsid w:val="0062216C"/>
    <w:rsid w:val="006339D7"/>
    <w:rsid w:val="0063503E"/>
    <w:rsid w:val="00646C77"/>
    <w:rsid w:val="006512AB"/>
    <w:rsid w:val="0065187E"/>
    <w:rsid w:val="006560AF"/>
    <w:rsid w:val="00656A75"/>
    <w:rsid w:val="006579F1"/>
    <w:rsid w:val="00667BC7"/>
    <w:rsid w:val="00667CAE"/>
    <w:rsid w:val="00670BA6"/>
    <w:rsid w:val="00673881"/>
    <w:rsid w:val="006747D3"/>
    <w:rsid w:val="00683948"/>
    <w:rsid w:val="00691DA4"/>
    <w:rsid w:val="006925C7"/>
    <w:rsid w:val="006958DC"/>
    <w:rsid w:val="00696146"/>
    <w:rsid w:val="00697739"/>
    <w:rsid w:val="006A6E74"/>
    <w:rsid w:val="006B0018"/>
    <w:rsid w:val="006B5217"/>
    <w:rsid w:val="006B77A3"/>
    <w:rsid w:val="006C0092"/>
    <w:rsid w:val="006D62A4"/>
    <w:rsid w:val="006D6A3A"/>
    <w:rsid w:val="006D6DAB"/>
    <w:rsid w:val="006E044C"/>
    <w:rsid w:val="006F4C1C"/>
    <w:rsid w:val="0070729F"/>
    <w:rsid w:val="00717E8C"/>
    <w:rsid w:val="0072123E"/>
    <w:rsid w:val="00721D78"/>
    <w:rsid w:val="00722654"/>
    <w:rsid w:val="00730E42"/>
    <w:rsid w:val="007331AF"/>
    <w:rsid w:val="00734F85"/>
    <w:rsid w:val="00740AF5"/>
    <w:rsid w:val="00753E8A"/>
    <w:rsid w:val="00757B32"/>
    <w:rsid w:val="00764B72"/>
    <w:rsid w:val="007661F3"/>
    <w:rsid w:val="00771096"/>
    <w:rsid w:val="0077128C"/>
    <w:rsid w:val="00772A48"/>
    <w:rsid w:val="00785B65"/>
    <w:rsid w:val="00787267"/>
    <w:rsid w:val="00790B01"/>
    <w:rsid w:val="00790D0A"/>
    <w:rsid w:val="0079166A"/>
    <w:rsid w:val="007A50B8"/>
    <w:rsid w:val="007B437B"/>
    <w:rsid w:val="007B4D71"/>
    <w:rsid w:val="007B6CC1"/>
    <w:rsid w:val="007C1195"/>
    <w:rsid w:val="007D0C83"/>
    <w:rsid w:val="007D0D91"/>
    <w:rsid w:val="007D2F31"/>
    <w:rsid w:val="007D3306"/>
    <w:rsid w:val="007D6CCF"/>
    <w:rsid w:val="007D721D"/>
    <w:rsid w:val="007D7899"/>
    <w:rsid w:val="007E105E"/>
    <w:rsid w:val="007E4AC3"/>
    <w:rsid w:val="007E553F"/>
    <w:rsid w:val="007E5A48"/>
    <w:rsid w:val="007E625A"/>
    <w:rsid w:val="007F5705"/>
    <w:rsid w:val="007F72FA"/>
    <w:rsid w:val="00800C8A"/>
    <w:rsid w:val="0080612F"/>
    <w:rsid w:val="00812634"/>
    <w:rsid w:val="00817882"/>
    <w:rsid w:val="00821497"/>
    <w:rsid w:val="008235DC"/>
    <w:rsid w:val="008259D0"/>
    <w:rsid w:val="008274C1"/>
    <w:rsid w:val="008366E5"/>
    <w:rsid w:val="00854950"/>
    <w:rsid w:val="00855147"/>
    <w:rsid w:val="00862B0A"/>
    <w:rsid w:val="008639D3"/>
    <w:rsid w:val="00866EBE"/>
    <w:rsid w:val="0087009D"/>
    <w:rsid w:val="00872B50"/>
    <w:rsid w:val="00877AF1"/>
    <w:rsid w:val="00880C72"/>
    <w:rsid w:val="00894D10"/>
    <w:rsid w:val="008A302C"/>
    <w:rsid w:val="008A30B4"/>
    <w:rsid w:val="008A5450"/>
    <w:rsid w:val="008A6EDC"/>
    <w:rsid w:val="008B15B1"/>
    <w:rsid w:val="008B5DB3"/>
    <w:rsid w:val="008C4519"/>
    <w:rsid w:val="008D145A"/>
    <w:rsid w:val="008E4502"/>
    <w:rsid w:val="008E6360"/>
    <w:rsid w:val="008F0D95"/>
    <w:rsid w:val="008F270B"/>
    <w:rsid w:val="008F458B"/>
    <w:rsid w:val="00901382"/>
    <w:rsid w:val="0091266F"/>
    <w:rsid w:val="009230AC"/>
    <w:rsid w:val="009236D5"/>
    <w:rsid w:val="00923708"/>
    <w:rsid w:val="0092518A"/>
    <w:rsid w:val="00931F74"/>
    <w:rsid w:val="009337B4"/>
    <w:rsid w:val="00943133"/>
    <w:rsid w:val="00944579"/>
    <w:rsid w:val="00945B30"/>
    <w:rsid w:val="00957ED9"/>
    <w:rsid w:val="009614CB"/>
    <w:rsid w:val="0096467A"/>
    <w:rsid w:val="009729DF"/>
    <w:rsid w:val="00987EDD"/>
    <w:rsid w:val="009914D7"/>
    <w:rsid w:val="00996141"/>
    <w:rsid w:val="0099735B"/>
    <w:rsid w:val="009A0D6A"/>
    <w:rsid w:val="009A6661"/>
    <w:rsid w:val="009B1CDD"/>
    <w:rsid w:val="009B4A9E"/>
    <w:rsid w:val="009B5A12"/>
    <w:rsid w:val="009D0433"/>
    <w:rsid w:val="009D7987"/>
    <w:rsid w:val="009F6DF4"/>
    <w:rsid w:val="00A00652"/>
    <w:rsid w:val="00A03D33"/>
    <w:rsid w:val="00A13E18"/>
    <w:rsid w:val="00A16C4D"/>
    <w:rsid w:val="00A17156"/>
    <w:rsid w:val="00A17E02"/>
    <w:rsid w:val="00A261C2"/>
    <w:rsid w:val="00A26C32"/>
    <w:rsid w:val="00A32FCA"/>
    <w:rsid w:val="00A40D47"/>
    <w:rsid w:val="00A41D5E"/>
    <w:rsid w:val="00A5249C"/>
    <w:rsid w:val="00A52BE7"/>
    <w:rsid w:val="00A535CF"/>
    <w:rsid w:val="00A557A4"/>
    <w:rsid w:val="00A55EE0"/>
    <w:rsid w:val="00A5696A"/>
    <w:rsid w:val="00A60441"/>
    <w:rsid w:val="00A67B66"/>
    <w:rsid w:val="00A72374"/>
    <w:rsid w:val="00A74F8B"/>
    <w:rsid w:val="00A76DF8"/>
    <w:rsid w:val="00A85D8D"/>
    <w:rsid w:val="00A86A80"/>
    <w:rsid w:val="00A9244A"/>
    <w:rsid w:val="00A927EE"/>
    <w:rsid w:val="00AA10A2"/>
    <w:rsid w:val="00AA4A3F"/>
    <w:rsid w:val="00AB0E5B"/>
    <w:rsid w:val="00AB51D7"/>
    <w:rsid w:val="00AB7F29"/>
    <w:rsid w:val="00AC0F7B"/>
    <w:rsid w:val="00AC3045"/>
    <w:rsid w:val="00AD4D7E"/>
    <w:rsid w:val="00AD79DC"/>
    <w:rsid w:val="00B040FA"/>
    <w:rsid w:val="00B05C1A"/>
    <w:rsid w:val="00B12810"/>
    <w:rsid w:val="00B14495"/>
    <w:rsid w:val="00B145E5"/>
    <w:rsid w:val="00B22B9F"/>
    <w:rsid w:val="00B22CD1"/>
    <w:rsid w:val="00B3006E"/>
    <w:rsid w:val="00B30705"/>
    <w:rsid w:val="00B32F1F"/>
    <w:rsid w:val="00B34B54"/>
    <w:rsid w:val="00B3550E"/>
    <w:rsid w:val="00B41BED"/>
    <w:rsid w:val="00B4265A"/>
    <w:rsid w:val="00B656B2"/>
    <w:rsid w:val="00B671EB"/>
    <w:rsid w:val="00B82BC2"/>
    <w:rsid w:val="00B85B09"/>
    <w:rsid w:val="00B90B2F"/>
    <w:rsid w:val="00B91846"/>
    <w:rsid w:val="00B93BF6"/>
    <w:rsid w:val="00BA01AC"/>
    <w:rsid w:val="00BA38A6"/>
    <w:rsid w:val="00BA7B65"/>
    <w:rsid w:val="00BB39BE"/>
    <w:rsid w:val="00BC1E23"/>
    <w:rsid w:val="00BC2652"/>
    <w:rsid w:val="00BC3960"/>
    <w:rsid w:val="00BC57D6"/>
    <w:rsid w:val="00BC6472"/>
    <w:rsid w:val="00BD2F10"/>
    <w:rsid w:val="00BD52F9"/>
    <w:rsid w:val="00BD768D"/>
    <w:rsid w:val="00BD7E65"/>
    <w:rsid w:val="00BE0062"/>
    <w:rsid w:val="00BE370E"/>
    <w:rsid w:val="00BF2F0D"/>
    <w:rsid w:val="00C03241"/>
    <w:rsid w:val="00C3288D"/>
    <w:rsid w:val="00C34985"/>
    <w:rsid w:val="00C3627E"/>
    <w:rsid w:val="00C3753F"/>
    <w:rsid w:val="00C43EA1"/>
    <w:rsid w:val="00C52F26"/>
    <w:rsid w:val="00C5352F"/>
    <w:rsid w:val="00C54B7B"/>
    <w:rsid w:val="00C55EAA"/>
    <w:rsid w:val="00C56447"/>
    <w:rsid w:val="00C813A4"/>
    <w:rsid w:val="00C831EE"/>
    <w:rsid w:val="00C83339"/>
    <w:rsid w:val="00C83A62"/>
    <w:rsid w:val="00C8487C"/>
    <w:rsid w:val="00C85A8B"/>
    <w:rsid w:val="00C92B69"/>
    <w:rsid w:val="00C952C5"/>
    <w:rsid w:val="00CA016A"/>
    <w:rsid w:val="00CB0C9F"/>
    <w:rsid w:val="00CB655D"/>
    <w:rsid w:val="00CC038C"/>
    <w:rsid w:val="00CC0813"/>
    <w:rsid w:val="00CC0DB0"/>
    <w:rsid w:val="00CC26A1"/>
    <w:rsid w:val="00CC3048"/>
    <w:rsid w:val="00CC6406"/>
    <w:rsid w:val="00CD3880"/>
    <w:rsid w:val="00CE0B26"/>
    <w:rsid w:val="00CE1228"/>
    <w:rsid w:val="00CF0874"/>
    <w:rsid w:val="00CF17BC"/>
    <w:rsid w:val="00CF6227"/>
    <w:rsid w:val="00CF7381"/>
    <w:rsid w:val="00CF7E19"/>
    <w:rsid w:val="00D012BC"/>
    <w:rsid w:val="00D02381"/>
    <w:rsid w:val="00D07C97"/>
    <w:rsid w:val="00D07DAE"/>
    <w:rsid w:val="00D159B9"/>
    <w:rsid w:val="00D16571"/>
    <w:rsid w:val="00D251EE"/>
    <w:rsid w:val="00D25D76"/>
    <w:rsid w:val="00D278F8"/>
    <w:rsid w:val="00D27C6B"/>
    <w:rsid w:val="00D323D6"/>
    <w:rsid w:val="00D4044E"/>
    <w:rsid w:val="00D40863"/>
    <w:rsid w:val="00D41D03"/>
    <w:rsid w:val="00D476C5"/>
    <w:rsid w:val="00D67C60"/>
    <w:rsid w:val="00D71D91"/>
    <w:rsid w:val="00D75566"/>
    <w:rsid w:val="00D7626B"/>
    <w:rsid w:val="00D768C2"/>
    <w:rsid w:val="00D76BE6"/>
    <w:rsid w:val="00D8028C"/>
    <w:rsid w:val="00D81D4A"/>
    <w:rsid w:val="00D8272B"/>
    <w:rsid w:val="00D82EDB"/>
    <w:rsid w:val="00D8454E"/>
    <w:rsid w:val="00D84EDA"/>
    <w:rsid w:val="00D9098F"/>
    <w:rsid w:val="00D94778"/>
    <w:rsid w:val="00DA3E7D"/>
    <w:rsid w:val="00DA71CD"/>
    <w:rsid w:val="00DC73A7"/>
    <w:rsid w:val="00DD11D7"/>
    <w:rsid w:val="00DD4CE7"/>
    <w:rsid w:val="00DE0A1C"/>
    <w:rsid w:val="00DE214D"/>
    <w:rsid w:val="00DE421D"/>
    <w:rsid w:val="00DE58B5"/>
    <w:rsid w:val="00DF4A18"/>
    <w:rsid w:val="00DF6826"/>
    <w:rsid w:val="00E004FB"/>
    <w:rsid w:val="00E06B1B"/>
    <w:rsid w:val="00E07C82"/>
    <w:rsid w:val="00E13B32"/>
    <w:rsid w:val="00E164AE"/>
    <w:rsid w:val="00E21A91"/>
    <w:rsid w:val="00E26D92"/>
    <w:rsid w:val="00E27571"/>
    <w:rsid w:val="00E3293A"/>
    <w:rsid w:val="00E3436C"/>
    <w:rsid w:val="00E362CC"/>
    <w:rsid w:val="00E36D20"/>
    <w:rsid w:val="00E41AAC"/>
    <w:rsid w:val="00E43011"/>
    <w:rsid w:val="00E46060"/>
    <w:rsid w:val="00E50F1C"/>
    <w:rsid w:val="00E524F3"/>
    <w:rsid w:val="00E53E52"/>
    <w:rsid w:val="00E550D8"/>
    <w:rsid w:val="00E61182"/>
    <w:rsid w:val="00E62767"/>
    <w:rsid w:val="00E76AA6"/>
    <w:rsid w:val="00E77301"/>
    <w:rsid w:val="00E80AA0"/>
    <w:rsid w:val="00E872A9"/>
    <w:rsid w:val="00EB2C19"/>
    <w:rsid w:val="00EB779D"/>
    <w:rsid w:val="00EC49E8"/>
    <w:rsid w:val="00EC6B84"/>
    <w:rsid w:val="00EC7097"/>
    <w:rsid w:val="00ED0FA4"/>
    <w:rsid w:val="00ED590F"/>
    <w:rsid w:val="00ED72BA"/>
    <w:rsid w:val="00EE10EA"/>
    <w:rsid w:val="00EE240F"/>
    <w:rsid w:val="00EE3DE6"/>
    <w:rsid w:val="00EF398B"/>
    <w:rsid w:val="00F01875"/>
    <w:rsid w:val="00F05B8D"/>
    <w:rsid w:val="00F10209"/>
    <w:rsid w:val="00F129AA"/>
    <w:rsid w:val="00F135B3"/>
    <w:rsid w:val="00F15591"/>
    <w:rsid w:val="00F16BB8"/>
    <w:rsid w:val="00F21EAB"/>
    <w:rsid w:val="00F23B07"/>
    <w:rsid w:val="00F25544"/>
    <w:rsid w:val="00F3074F"/>
    <w:rsid w:val="00F310B8"/>
    <w:rsid w:val="00F3691E"/>
    <w:rsid w:val="00F421A5"/>
    <w:rsid w:val="00F44F09"/>
    <w:rsid w:val="00F46098"/>
    <w:rsid w:val="00F50593"/>
    <w:rsid w:val="00F54034"/>
    <w:rsid w:val="00F65AB0"/>
    <w:rsid w:val="00F7070D"/>
    <w:rsid w:val="00F7199A"/>
    <w:rsid w:val="00F725C7"/>
    <w:rsid w:val="00F75433"/>
    <w:rsid w:val="00F76E78"/>
    <w:rsid w:val="00F94DC5"/>
    <w:rsid w:val="00FA0FCA"/>
    <w:rsid w:val="00FB1D93"/>
    <w:rsid w:val="00FC37F2"/>
    <w:rsid w:val="00FC4340"/>
    <w:rsid w:val="00FC704D"/>
    <w:rsid w:val="00FD28B9"/>
    <w:rsid w:val="00FD5E27"/>
    <w:rsid w:val="00FD78D5"/>
    <w:rsid w:val="00FE3759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2025-04-06T16:23:00Z</cp:lastPrinted>
  <dcterms:created xsi:type="dcterms:W3CDTF">2025-04-06T16:24:00Z</dcterms:created>
  <dcterms:modified xsi:type="dcterms:W3CDTF">2025-04-06T16:24:00Z</dcterms:modified>
</cp:coreProperties>
</file>