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41" w:rsidRPr="00936641" w:rsidRDefault="00936641" w:rsidP="009366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:rsidR="00936641" w:rsidRPr="00936641" w:rsidRDefault="00936641" w:rsidP="009366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36641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:rsidR="00936641" w:rsidRPr="00936641" w:rsidRDefault="00936641" w:rsidP="00936641">
      <w:pPr>
        <w:spacing w:after="0" w:line="240" w:lineRule="auto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36641" w:rsidRPr="00936641" w:rsidRDefault="00936641" w:rsidP="00936641">
      <w:pPr>
        <w:spacing w:after="0" w:line="240" w:lineRule="auto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936641" w:rsidRPr="00936641" w:rsidTr="00B12B30">
        <w:tc>
          <w:tcPr>
            <w:tcW w:w="4576" w:type="dxa"/>
          </w:tcPr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на педагогическом совете</w:t>
            </w: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МДОУ «Детский сад № 38 им. К. Щербины»</w:t>
            </w:r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 от 28.08.2024</w:t>
            </w:r>
          </w:p>
        </w:tc>
        <w:tc>
          <w:tcPr>
            <w:tcW w:w="4604" w:type="dxa"/>
          </w:tcPr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МДОУ  «Детский сад № 38 им. К. Щербины»</w:t>
            </w: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 Сиварь Н.В.</w:t>
            </w:r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73 - УД от 28.08.2024 </w:t>
            </w:r>
          </w:p>
        </w:tc>
      </w:tr>
      <w:tr w:rsidR="00936641" w:rsidRPr="00936641" w:rsidTr="00B12B30">
        <w:tc>
          <w:tcPr>
            <w:tcW w:w="4576" w:type="dxa"/>
          </w:tcPr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6641" w:rsidRPr="00936641" w:rsidRDefault="00936641" w:rsidP="00763C29">
            <w:pPr>
              <w:tabs>
                <w:tab w:val="left" w:pos="339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="00763C2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>с Советом детского сада</w:t>
            </w:r>
          </w:p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6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№3 от 24.08.2024 </w:t>
            </w:r>
          </w:p>
        </w:tc>
        <w:tc>
          <w:tcPr>
            <w:tcW w:w="4604" w:type="dxa"/>
          </w:tcPr>
          <w:p w:rsidR="00936641" w:rsidRPr="00936641" w:rsidRDefault="00936641" w:rsidP="009366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F422F" w:rsidRDefault="007F422F" w:rsidP="00FF1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3B0AC0" w:rsidP="005A30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5A303D" w:rsidRPr="005A303D" w:rsidRDefault="0009101D" w:rsidP="005A30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 организации электронного</w:t>
      </w:r>
      <w:r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обучения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990C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применении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дистанционных образовательных технологий при реализации образовательных программ в муниципальном дошкольном образовательном учреждении города Джанкоя Республики Крым «Детский сад №38 имени Константина Щербины»</w:t>
      </w:r>
    </w:p>
    <w:p w:rsidR="00AE514F" w:rsidRDefault="00AE514F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990CD9" w:rsidRDefault="005A303D" w:rsidP="00990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1.1. Настоящее Положение об организации образовательной деятельности в реж</w:t>
      </w:r>
      <w:r w:rsidR="00936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 дистанционного обучения в Муниципальном дошкольном образовательном учреждении города Джанкоя Республики Крым «Детский сад №38 имени Константина Щербины»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(далее по тексту - Положение) разработано с целью обеспечения усвоения воспитанниками образовательных программ</w:t>
      </w:r>
      <w:r w:rsidR="00AE5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период карантина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CD9" w:rsidRPr="00990CD9" w:rsidRDefault="00990CD9" w:rsidP="00990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1.2. </w:t>
      </w: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 разработано в соответствии с Федеральным законом от</w:t>
      </w:r>
    </w:p>
    <w:p w:rsidR="00990CD9" w:rsidRDefault="00990CD9" w:rsidP="00990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29.12.2012 № 273-ФЗ «Об образовании в Российской Федерации»,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постановлением Правительства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 от 11.10.2023 № 1678 и другим </w:t>
      </w: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законодательством РФ в сфере образ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ования, локальными нормативными </w:t>
      </w: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актами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ДОУ «Детский сад №38 им. К. Щербины» </w:t>
      </w:r>
      <w:r w:rsidRP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(далее – детский сад).</w:t>
      </w:r>
    </w:p>
    <w:p w:rsidR="005A303D" w:rsidRPr="005A303D" w:rsidRDefault="005A303D" w:rsidP="00990C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1.3. Под дистанционным обучением понимается реализация образовательной программы дошкольного образова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тельного учреждения </w:t>
      </w:r>
      <w:r w:rsidR="00AE514F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применением электронного обучения,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дистанционных образовательных технологий, позволяющих осуществлять обучение на расстоянии без непосредственного контакта между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воспитателем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воспитанниками.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1.4. Внедрение дистанционн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 обучения позволяет </w:t>
      </w:r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детскому саду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свои возможности в осуществлении образовательной деятельности в различных условиях, в том числе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изменении режимов работы М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(по климатическим, санитарно-эпидемиологическим и другим причинам)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1.5. Дистанционная форма обучения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МДОУ 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целесообразн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нии,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воспитанников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—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объявлении периода самоизоляции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закрытии группы или учреждения на карантин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1.6. Дистанционная форма обучения при необходимости может реализовываться комплексно с традиционной и другими, предусмотренными Федеральным законом № 273-ФЗ «Об образовании в Российской Федерации», формами его получения.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1.7. Дистанционные занятия и материалы размещаются на электронных ресурсах для дистанционного обучения: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электронная почта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облачные сервисы и т. д.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skype</w:t>
      </w:r>
      <w:proofErr w:type="spellEnd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-общение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мессенджеры </w:t>
      </w:r>
      <w:proofErr w:type="spellStart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Viber</w:t>
      </w:r>
      <w:proofErr w:type="spellEnd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WhatsAPP</w:t>
      </w:r>
      <w:proofErr w:type="spellEnd"/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ВКМессенджер</w:t>
      </w:r>
      <w:proofErr w:type="spellEnd"/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(ИКОП </w:t>
      </w:r>
      <w:proofErr w:type="spellStart"/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Сферум</w:t>
      </w:r>
      <w:proofErr w:type="spellEnd"/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применение платформ для дистанционного обучения (индивидуально, на выбор и усмотрение педагога и по согласованию с родителями, законными представителями).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1.8. Основной целью использования дистанционной формы обучения является создание единой информационно-образовательной среды, позволяющей предоставлять возможность получения доступного, качественного и эффективного образования всем воспитанник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1.9. Использование дистанционных образовательных технологий способствует решению следующих задач: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осуществление непрерывного образовательного процесса, 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эффективности организации учебного процесса, качества образования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создание условий для получения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гарантированных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3B0A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рганизация процесса дистанционного обучения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2.1. В периоды,</w:t>
      </w:r>
      <w:r w:rsidR="008B6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указанные в п. </w:t>
      </w:r>
      <w:r w:rsidR="00A615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1.4.,.1.5. </w:t>
      </w:r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обеспечивает переход воспитанников на дистанционное обучение.</w:t>
      </w:r>
    </w:p>
    <w:p w:rsidR="005A303D" w:rsidRPr="005A303D" w:rsidRDefault="00A615BF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2.2. </w:t>
      </w:r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</w:t>
      </w:r>
      <w:r w:rsidR="005A303D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2.3. </w:t>
      </w:r>
      <w:r w:rsidR="00990C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</w:t>
      </w:r>
      <w:r w:rsidR="00A615BF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 определяет порядок оказания учебно-методической помощи воспитанников,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Участники образовательного процесса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3.1. Участниками образовательного процесса в системе дистанционного обучения являются: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воспитанники;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старший воспитатель;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родители (законные представители) воспитанников.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3.2. Педагогом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Функции администрации образовательной организации при режиме дистанционного обучения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 Руководитель учреждения: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4.1.1. 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4.1.2. Контролирует соблюдение работниками учреждения режима работы. 4.1.3. Осуществляет контроль реализации мероприятий, направленных на обеспечение выполнения образовательных программ посредством дистанционного обучения.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4.1.4. Принимает управленческие решения, направленные на повышение качества работы образовательной организации в дни, когда воспитанники не посещают ДОУ.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 Старший воспитатель: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4.2.1. Организует образовательную деятельность, контролирует выполнение образовательных программ участниками образовательных отношений.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4.1.2. Осуществляет информирование всех участников образовательных отношений (педагогов, воспитанников, родителей (законных представителей) иных работников) об организации дистанционной работы на период карантина и проч.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4.1.3. Вносит изменения по необходимости в документацию образовательного процесса.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Функции педагогов на период дистанционного обучения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5.1. С целью прохождения образовательных программ в полном объеме педагоги применяют разнообразные формы дистанционного обучения, исходя из индивидуальных возможностей воспитанников.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Функции воспитанников и родителей (законных представителей) при использовании дистанционного обучения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6.1. Родители (законные представители) должны предоставить своему ребенку возможность обучаться в дистанционном режиме (</w:t>
      </w:r>
      <w:r w:rsidR="003B0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 в осваивании предоставленного материала, ПК или ноутбук для просмотра направленных материалов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6.2. В период дистанционного обучения воспитанники выполняют задания дистанционных занятий.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6.3. Родители (законные представители) несут ответственность за жизнь и здоровье ребенка в период дистанционного обучения.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7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Функции учреждения при использовании дистанционного обучения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 Учреждение: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7.1.1. использует дистанционное обучение посредством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7.1.2. использует дистанционные образовательные технологии при всех, предусмотренных законодательством РФ, формах получения образования или при их сочетании;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7.1.3. создает условия для функционирования электронной информационно - образовательной среды;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7.1.4. знакомит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7.1.5. проводит мероприятия по обеспечению информационно - методической поддержки дистанционного обучения воспитанников;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7.1.6. создает и поддерживает </w:t>
      </w:r>
      <w:r w:rsidR="003B0AC0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электронны</w:t>
      </w:r>
      <w:r w:rsidR="003B0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B0AC0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ресурс</w:t>
      </w:r>
      <w:r w:rsidR="003B0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r w:rsidR="003B0AC0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дистанционного обучения воспитанников, в котором размещает информацию о порядке и условиях дистанционного обучения;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7.1.7. осуществляет организацию учебно-методической помощи родителям (законным представителям) посредством </w:t>
      </w:r>
      <w:r w:rsidR="003B0AC0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электронных ресурс</w:t>
      </w:r>
      <w:r w:rsidR="003B0A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B0AC0" w:rsidRDefault="003B0AC0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A303D" w:rsidRPr="005A303D" w:rsidRDefault="008B68E8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8</w:t>
      </w:r>
      <w:r w:rsidR="005A303D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="00793DCB" w:rsidRPr="005A30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Порядок принятия положения. Сроки действия</w:t>
      </w:r>
      <w:r w:rsidR="0079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8.1. Настоящее Положение </w:t>
      </w:r>
      <w:r w:rsidR="00EA3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согласовывается с</w:t>
      </w:r>
      <w:r w:rsidR="008B68E8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3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B6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оветом детского сада с обязательным участием родителей (законных представителей), </w:t>
      </w:r>
      <w:r w:rsidR="00EA3F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принимается</w:t>
      </w:r>
      <w:r w:rsidR="008B6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="008B68E8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</w:t>
      </w:r>
      <w:r w:rsidR="008B6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</w:t>
      </w:r>
      <w:r w:rsidR="008B68E8"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совет</w:t>
      </w:r>
      <w:r w:rsidR="008B6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утверждается приказом заведующего учреждением.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8.2. Срок данного Положения не ограничен. Данное Положение действует до принятия нового.</w:t>
      </w:r>
    </w:p>
    <w:p w:rsidR="005A303D" w:rsidRPr="005A303D" w:rsidRDefault="005A303D" w:rsidP="005A30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0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8.3. В Положение могут быть внесены изменения и/или дополнения. По решению педагогического совета заведующий образовательным учреждением издает приказ об изменениях.</w:t>
      </w:r>
    </w:p>
    <w:p w:rsidR="00FD0844" w:rsidRPr="00FD0844" w:rsidRDefault="00FD0844" w:rsidP="00FD08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0844">
        <w:rPr>
          <w:rFonts w:ascii="Times New Roman" w:eastAsia="Calibri" w:hAnsi="Times New Roman" w:cs="Times New Roman"/>
          <w:sz w:val="28"/>
          <w:szCs w:val="28"/>
        </w:rPr>
        <w:t>С положением ознакомлен:</w:t>
      </w:r>
    </w:p>
    <w:p w:rsidR="00FD0844" w:rsidRPr="00FD0844" w:rsidRDefault="00FD0844" w:rsidP="00FD08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2977"/>
      </w:tblGrid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0844"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0844">
              <w:rPr>
                <w:rFonts w:ascii="Times New Roman" w:eastAsia="Calibri" w:hAnsi="Times New Roman" w:cs="Times New Roman"/>
                <w:sz w:val="24"/>
                <w:szCs w:val="28"/>
              </w:rPr>
              <w:t>ФИО сотрудника</w:t>
            </w: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0844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0844" w:rsidRPr="00FD0844" w:rsidTr="00E921AD">
        <w:tc>
          <w:tcPr>
            <w:tcW w:w="959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FD0844" w:rsidRPr="00FD0844" w:rsidRDefault="00FD0844" w:rsidP="00FD08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5685C" w:rsidRPr="005A303D" w:rsidRDefault="0025685C" w:rsidP="005A3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85C" w:rsidRPr="005A303D" w:rsidSect="00763C2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BD" w:rsidRDefault="00EA3FBD" w:rsidP="00EA3FBD">
      <w:pPr>
        <w:spacing w:after="0" w:line="240" w:lineRule="auto"/>
      </w:pPr>
      <w:r>
        <w:separator/>
      </w:r>
    </w:p>
  </w:endnote>
  <w:endnote w:type="continuationSeparator" w:id="0">
    <w:p w:rsidR="00EA3FBD" w:rsidRDefault="00EA3FBD" w:rsidP="00EA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BD" w:rsidRDefault="00EA3FBD" w:rsidP="00EA3FBD">
      <w:pPr>
        <w:spacing w:after="0" w:line="240" w:lineRule="auto"/>
      </w:pPr>
      <w:r>
        <w:separator/>
      </w:r>
    </w:p>
  </w:footnote>
  <w:footnote w:type="continuationSeparator" w:id="0">
    <w:p w:rsidR="00EA3FBD" w:rsidRDefault="00EA3FBD" w:rsidP="00EA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431975"/>
      <w:docPartObj>
        <w:docPartGallery w:val="Page Numbers (Top of Page)"/>
        <w:docPartUnique/>
      </w:docPartObj>
    </w:sdtPr>
    <w:sdtContent>
      <w:p w:rsidR="00EA3FBD" w:rsidRDefault="00EA3F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C29">
          <w:rPr>
            <w:noProof/>
          </w:rPr>
          <w:t>2</w:t>
        </w:r>
        <w:r>
          <w:fldChar w:fldCharType="end"/>
        </w:r>
      </w:p>
    </w:sdtContent>
  </w:sdt>
  <w:p w:rsidR="00EA3FBD" w:rsidRDefault="00EA3F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3D"/>
    <w:rsid w:val="0009101D"/>
    <w:rsid w:val="0025685C"/>
    <w:rsid w:val="003B0AC0"/>
    <w:rsid w:val="005A303D"/>
    <w:rsid w:val="00612AB8"/>
    <w:rsid w:val="00763C29"/>
    <w:rsid w:val="00793DCB"/>
    <w:rsid w:val="007F422F"/>
    <w:rsid w:val="008B68E8"/>
    <w:rsid w:val="00936641"/>
    <w:rsid w:val="00972E93"/>
    <w:rsid w:val="00990CD9"/>
    <w:rsid w:val="009F12D5"/>
    <w:rsid w:val="00A615BF"/>
    <w:rsid w:val="00AE514F"/>
    <w:rsid w:val="00EA3FBD"/>
    <w:rsid w:val="00FD0844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02B2"/>
  <w15:chartTrackingRefBased/>
  <w15:docId w15:val="{FCE36647-0FDE-4FBE-8AD1-0A4AFE5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DC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3FBD"/>
  </w:style>
  <w:style w:type="paragraph" w:styleId="a7">
    <w:name w:val="footer"/>
    <w:basedOn w:val="a"/>
    <w:link w:val="a8"/>
    <w:uiPriority w:val="99"/>
    <w:unhideWhenUsed/>
    <w:rsid w:val="00EA3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2021-03-10T08:50:00Z</cp:lastPrinted>
  <dcterms:created xsi:type="dcterms:W3CDTF">2020-11-16T12:38:00Z</dcterms:created>
  <dcterms:modified xsi:type="dcterms:W3CDTF">2024-09-19T12:29:00Z</dcterms:modified>
</cp:coreProperties>
</file>