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437" w:left="-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Календарный план уроков в дистанционной форме</w:t>
      </w:r>
    </w:p>
    <w:tbl>
      <w:tblPr>
        <w:tblStyle w:val="a7"/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9"/>
        <w:gridCol w:w="1023"/>
        <w:gridCol w:w="2005"/>
        <w:gridCol w:w="2057"/>
        <w:gridCol w:w="2223"/>
        <w:gridCol w:w="1237"/>
      </w:tblGrid>
      <w:tr>
        <w:trPr/>
        <w:tc>
          <w:tcPr>
            <w:tcW w:w="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0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урока по календарному плану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Дата и время онлайн консультации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Д/З</w:t>
            </w:r>
          </w:p>
        </w:tc>
      </w:tr>
      <w:tr>
        <w:trPr/>
        <w:tc>
          <w:tcPr>
            <w:tcW w:w="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03.12.2025</w:t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11-30 – 11-55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03.12.25</w:t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Прочитать конспект в тетради. Знать определения и термины. Пройти тест</w:t>
            </w:r>
          </w:p>
        </w:tc>
      </w:tr>
      <w:tr>
        <w:trPr>
          <w:trHeight w:val="298" w:hRule="atLeast"/>
        </w:trPr>
        <w:tc>
          <w:tcPr>
            <w:tcW w:w="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99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05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5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37" w:type="dxa"/>
            <w:tcBorders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1. Прочитать  материал по теме :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>Пластмассы. Способы обработки и отделки изделий из пластмассы ( во вложении)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ru-RU" w:eastAsia="ru-RU"/>
        </w:rPr>
        <w:t xml:space="preserve">2.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>Запишите в тетради основные термины и понятия,  исходя из конспекта.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F1F1F"/>
          <w:spacing w:val="0"/>
          <w:sz w:val="28"/>
          <w:szCs w:val="28"/>
          <w:lang w:val="ru-RU"/>
        </w:rPr>
        <w:t>3. Пройти тест (во вложении).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Выслать фото конспекта и теста в элжур до 13-00 03.12.25.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Онлайн консультация в группе сферум до 13-00- 03.12.25</w:t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ListParagraph"/>
        <w:spacing w:lineRule="auto" w:line="240" w:before="0" w:after="0"/>
        <w:ind w:hanging="437" w:left="-567"/>
        <w:contextualSpacing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object w:dxaOrig="11197" w:dyaOrig="1545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49.7pt;margin-top:0pt;width:559.9pt;height:772.7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" ShapeID="ole_rId2" DrawAspect="Content" ObjectID="_800951951" r:id="rId2"/>
        </w:object>
      </w:r>
    </w:p>
    <w:p>
      <w:pPr>
        <w:pStyle w:val="ListParagraph"/>
        <w:spacing w:lineRule="auto" w:line="240" w:before="0" w:after="0"/>
        <w:ind w:left="0"/>
        <w:contextualSpacing/>
        <w:jc w:val="right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1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1616c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64aef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2" w:customStyle="1">
    <w:name w:val="Основной текст (2)_"/>
    <w:basedOn w:val="DefaultParagraphFont"/>
    <w:link w:val="21"/>
    <w:qFormat/>
    <w:rsid w:val="000e7e6d"/>
    <w:rPr>
      <w:rFonts w:ascii="Times New Roman" w:hAnsi="Times New Roman" w:eastAsia="Times New Roman" w:cs="Times New Roman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616c"/>
    <w:pPr>
      <w:widowControl/>
      <w:suppressAutoHyphens w:val="false"/>
      <w:spacing w:lineRule="auto" w:line="257" w:before="0" w:after="160"/>
      <w:ind w:left="720"/>
      <w:contextualSpacing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  <w:lang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64aef"/>
    <w:pPr/>
    <w:rPr>
      <w:rFonts w:ascii="Segoe UI" w:hAnsi="Segoe UI"/>
      <w:sz w:val="18"/>
      <w:szCs w:val="16"/>
    </w:rPr>
  </w:style>
  <w:style w:type="paragraph" w:styleId="21" w:customStyle="1">
    <w:name w:val="Основной текст (2)"/>
    <w:basedOn w:val="Normal"/>
    <w:link w:val="2"/>
    <w:qFormat/>
    <w:rsid w:val="000e7e6d"/>
    <w:pPr>
      <w:shd w:val="clear" w:color="auto" w:fill="FFFFFF"/>
      <w:suppressAutoHyphens w:val="false"/>
      <w:spacing w:lineRule="atLeast" w:line="0" w:before="480" w:after="6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qFormat/>
    <w:rsid w:val="009967ba"/>
    <w:pPr>
      <w:widowControl/>
      <w:suppressAutoHyphens w:val="false"/>
      <w:spacing w:beforeAutospacing="1" w:afterAutospacing="1"/>
    </w:pPr>
    <w:rPr>
      <w:rFonts w:cs="Times New Roman"/>
      <w:kern w:val="0"/>
      <w:lang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10b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LibreOffice/25.2.7.2$Windows_X86_64 LibreOffice_project/5cbfd1ab6520636bb5f7b99185aa69bd7456825d</Application>
  <AppVersion>15.0000</AppVersion>
  <Pages>3</Pages>
  <Words>100</Words>
  <Characters>542</Characters>
  <CharactersWithSpaces>626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2024-03-01T10:39:00Z</dcterms:created>
  <dc:creator>Student</dc:creator>
  <dc:description/>
  <dc:language>ru-RU</dc:language>
  <cp:lastModifiedBy/>
  <cp:lastPrinted>2025-02-21T08:27:00Z</cp:lastPrinted>
  <dcterms:modified xsi:type="dcterms:W3CDTF">2025-11-28T09:39:38Z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