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9D" w:rsidRPr="00F6789D" w:rsidRDefault="00F6789D" w:rsidP="00F6789D">
      <w:pPr>
        <w:pageBreakBefore/>
        <w:widowControl w:val="0"/>
        <w:tabs>
          <w:tab w:val="left" w:pos="8931"/>
          <w:tab w:val="left" w:pos="9639"/>
        </w:tabs>
        <w:autoSpaceDE w:val="0"/>
        <w:autoSpaceDN w:val="0"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Муниципальное бюджетное общеобразовательное учреждение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F67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67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Кизиловская</w:t>
      </w:r>
      <w:proofErr w:type="spellEnd"/>
      <w:r w:rsidRPr="00F67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школа-детский сад «Росинка»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-1134" w:hanging="22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Симферопольского района Республики Крым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-1134" w:hanging="22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ул. Верхнее-Кизиловая,4, </w:t>
      </w:r>
      <w:proofErr w:type="spellStart"/>
      <w:r w:rsidRPr="00F6789D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с.Кизиловое</w:t>
      </w:r>
      <w:proofErr w:type="spellEnd"/>
      <w:r w:rsidRPr="00F678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Симферопольский р-н, 297565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-1134" w:hanging="22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spellStart"/>
      <w:proofErr w:type="gramStart"/>
      <w:r w:rsidRPr="00F67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тел</w:t>
      </w:r>
      <w:proofErr w:type="spellEnd"/>
      <w:proofErr w:type="gramEnd"/>
      <w:r w:rsidRPr="00F67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(0652) 70-32-71, </w:t>
      </w:r>
      <w:proofErr w:type="gramStart"/>
      <w:r w:rsidRPr="00F67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</w:t>
      </w:r>
      <w:proofErr w:type="gramEnd"/>
      <w:r w:rsidRPr="00F67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" w:history="1">
        <w:r w:rsidRPr="00F6789D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rosinkakiz@mail.ru</w:t>
        </w:r>
      </w:hyperlink>
      <w:r w:rsidRPr="00F67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ОКПО 00829135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2268" w:hanging="22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 w:rsidRPr="00F67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tbl>
      <w:tblPr>
        <w:tblpPr w:leftFromText="180" w:rightFromText="180" w:bottomFromText="200" w:vertAnchor="text" w:horzAnchor="margin" w:tblpY="258"/>
        <w:tblW w:w="459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2"/>
        <w:gridCol w:w="3118"/>
        <w:gridCol w:w="3118"/>
      </w:tblGrid>
      <w:tr w:rsidR="00F6789D" w:rsidRPr="00F6789D" w:rsidTr="00331490">
        <w:trPr>
          <w:trHeight w:val="1705"/>
          <w:tblCellSpacing w:w="0" w:type="dxa"/>
        </w:trPr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школы 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  <w:p w:rsidR="00F6789D" w:rsidRPr="00F6789D" w:rsidRDefault="000228CC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29.08.  2025</w:t>
            </w:r>
            <w:r w:rsidR="00F6789D"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г..</w:t>
            </w:r>
          </w:p>
        </w:tc>
        <w:tc>
          <w:tcPr>
            <w:tcW w:w="1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:rsidR="00F6789D" w:rsidRPr="00F6789D" w:rsidRDefault="000228CC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29.08. 2025</w:t>
            </w:r>
            <w:r w:rsidR="00F6789D"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Директор____________</w:t>
            </w:r>
          </w:p>
          <w:p w:rsidR="00F6789D" w:rsidRPr="00F6789D" w:rsidRDefault="00F6789D" w:rsidP="00F6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  <w:p w:rsidR="00F6789D" w:rsidRPr="00F6789D" w:rsidRDefault="000228CC" w:rsidP="000228CC">
            <w:pPr>
              <w:widowControl w:val="0"/>
              <w:autoSpaceDE w:val="0"/>
              <w:autoSpaceDN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6789D"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08.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789D" w:rsidRPr="00F6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67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CFCDA" wp14:editId="500D05F2">
                <wp:simplePos x="0" y="0"/>
                <wp:positionH relativeFrom="column">
                  <wp:posOffset>-321310</wp:posOffset>
                </wp:positionH>
                <wp:positionV relativeFrom="paragraph">
                  <wp:posOffset>160020</wp:posOffset>
                </wp:positionV>
                <wp:extent cx="6370320" cy="4541520"/>
                <wp:effectExtent l="0" t="0" r="11430" b="1143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4541520"/>
                        </a:xfrm>
                        <a:prstGeom prst="horizontalScroll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789D" w:rsidRDefault="00F6789D" w:rsidP="00F6789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56"/>
                                <w:szCs w:val="56"/>
                                <w:lang w:eastAsia="ru-RU"/>
                              </w:rPr>
                            </w:pPr>
                          </w:p>
                          <w:p w:rsidR="00F6789D" w:rsidRPr="000228CC" w:rsidRDefault="00F6789D" w:rsidP="00F6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C00000"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C00000"/>
                                <w:sz w:val="56"/>
                                <w:szCs w:val="56"/>
                                <w:lang w:eastAsia="ru-RU"/>
                              </w:rPr>
                              <w:t>ПЛАН РАБОТЫ</w:t>
                            </w:r>
                          </w:p>
                          <w:p w:rsidR="00F6789D" w:rsidRPr="000228CC" w:rsidRDefault="00F6789D" w:rsidP="00F6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eastAsia="ru-RU"/>
                              </w:rPr>
                            </w:pPr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C00000"/>
                                <w:sz w:val="52"/>
                                <w:szCs w:val="52"/>
                                <w:lang w:eastAsia="ru-RU"/>
                              </w:rPr>
                              <w:t>методического объединения учителей начальных классов</w:t>
                            </w:r>
                          </w:p>
                          <w:p w:rsidR="000228CC" w:rsidRDefault="00F6789D" w:rsidP="00F6789D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Муниципального бюджетного   общеобразовательного учреждения</w:t>
                            </w:r>
                            <w:r w:rsidRPr="000228CC"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6789D" w:rsidRPr="000228CC" w:rsidRDefault="00F6789D" w:rsidP="00F6789D">
                            <w:pPr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«</w:t>
                            </w:r>
                            <w:proofErr w:type="spellStart"/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Кизиловская</w:t>
                            </w:r>
                            <w:proofErr w:type="spellEnd"/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начальная школа-детский </w:t>
                            </w:r>
                            <w:proofErr w:type="spellStart"/>
                            <w:proofErr w:type="gramStart"/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сад“</w:t>
                            </w:r>
                            <w:proofErr w:type="gramEnd"/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Росинка</w:t>
                            </w:r>
                            <w:proofErr w:type="spellEnd"/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”» </w:t>
                            </w:r>
                          </w:p>
                          <w:p w:rsidR="00F6789D" w:rsidRPr="000228CC" w:rsidRDefault="00F6789D" w:rsidP="00F67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228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Симферопольского района Республики Крым</w:t>
                            </w:r>
                          </w:p>
                          <w:p w:rsidR="00F6789D" w:rsidRDefault="00F6789D" w:rsidP="00F6789D">
                            <w:pPr>
                              <w:jc w:val="center"/>
                              <w:rPr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     на 2024/2025 учебный год</w:t>
                            </w:r>
                          </w:p>
                          <w:p w:rsidR="00F6789D" w:rsidRDefault="00F6789D" w:rsidP="00F6789D">
                            <w:pPr>
                              <w:spacing w:before="100" w:beforeAutospacing="1"/>
                              <w:jc w:val="center"/>
                              <w:rPr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</w:p>
                          <w:p w:rsidR="00F6789D" w:rsidRDefault="00F6789D" w:rsidP="00F6789D">
                            <w:pPr>
                              <w:rPr>
                                <w:b/>
                                <w:bCs/>
                                <w:iCs/>
                                <w:color w:val="C0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F6789D" w:rsidRDefault="00F6789D" w:rsidP="00F6789D">
                            <w:pPr>
                              <w:rPr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eastAsia="ru-RU"/>
                              </w:rPr>
                              <w:t xml:space="preserve">  </w:t>
                            </w:r>
                          </w:p>
                          <w:p w:rsidR="00F6789D" w:rsidRDefault="00F6789D" w:rsidP="00F6789D">
                            <w:pPr>
                              <w:spacing w:before="100" w:beforeAutospacing="1"/>
                              <w:jc w:val="center"/>
                              <w:rPr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6789D" w:rsidRDefault="00F6789D" w:rsidP="00F678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FC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25.3pt;margin-top:12.6pt;width:501.6pt;height:3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" fillcolor="#f2dcdb" strokecolor="#385d8a" strokeweight="2pt">
                <v:textbox>
                  <w:txbxContent>
                    <w:p w:rsidR="00F6789D" w:rsidRDefault="00F6789D" w:rsidP="00F6789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56"/>
                          <w:szCs w:val="56"/>
                          <w:lang w:eastAsia="ru-RU"/>
                        </w:rPr>
                      </w:pPr>
                    </w:p>
                    <w:p w:rsidR="00F6789D" w:rsidRPr="000228CC" w:rsidRDefault="00F6789D" w:rsidP="00F678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C00000"/>
                          <w:sz w:val="56"/>
                          <w:szCs w:val="56"/>
                          <w:lang w:eastAsia="ru-RU"/>
                        </w:rPr>
                      </w:pPr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C00000"/>
                          <w:sz w:val="56"/>
                          <w:szCs w:val="56"/>
                          <w:lang w:eastAsia="ru-RU"/>
                        </w:rPr>
                        <w:t>ПЛАН РАБОТЫ</w:t>
                      </w:r>
                    </w:p>
                    <w:p w:rsidR="00F6789D" w:rsidRPr="000228CC" w:rsidRDefault="00F6789D" w:rsidP="00F678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2"/>
                          <w:szCs w:val="52"/>
                          <w:lang w:eastAsia="ru-RU"/>
                        </w:rPr>
                      </w:pPr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C00000"/>
                          <w:sz w:val="52"/>
                          <w:szCs w:val="52"/>
                          <w:lang w:eastAsia="ru-RU"/>
                        </w:rPr>
                        <w:t>методического объединения учителей начальных классов</w:t>
                      </w:r>
                    </w:p>
                    <w:p w:rsidR="000228CC" w:rsidRDefault="00F6789D" w:rsidP="00F6789D">
                      <w:pPr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Муниципального бюджетного   общеобразовательного учреждения</w:t>
                      </w:r>
                      <w:r w:rsidRPr="000228CC"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F6789D" w:rsidRPr="000228CC" w:rsidRDefault="00F6789D" w:rsidP="00F6789D">
                      <w:pPr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«</w:t>
                      </w:r>
                      <w:proofErr w:type="spellStart"/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Кизиловская</w:t>
                      </w:r>
                      <w:proofErr w:type="spellEnd"/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начальная школа-детский </w:t>
                      </w:r>
                      <w:proofErr w:type="spellStart"/>
                      <w:proofErr w:type="gramStart"/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сад“</w:t>
                      </w:r>
                      <w:proofErr w:type="gramEnd"/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Росинка</w:t>
                      </w:r>
                      <w:proofErr w:type="spellEnd"/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”» </w:t>
                      </w:r>
                    </w:p>
                    <w:p w:rsidR="00F6789D" w:rsidRPr="000228CC" w:rsidRDefault="00F6789D" w:rsidP="00F6789D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0228C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Симферопольского района Республики Крым</w:t>
                      </w:r>
                    </w:p>
                    <w:p w:rsidR="00F6789D" w:rsidRDefault="00F6789D" w:rsidP="00F6789D">
                      <w:pPr>
                        <w:jc w:val="center"/>
                        <w:rPr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     на 2024/2025 учебный год</w:t>
                      </w:r>
                    </w:p>
                    <w:p w:rsidR="00F6789D" w:rsidRDefault="00F6789D" w:rsidP="00F6789D">
                      <w:pPr>
                        <w:spacing w:before="100" w:beforeAutospacing="1"/>
                        <w:jc w:val="center"/>
                        <w:rPr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</w:p>
                    <w:p w:rsidR="00F6789D" w:rsidRDefault="00F6789D" w:rsidP="00F6789D">
                      <w:pPr>
                        <w:rPr>
                          <w:b/>
                          <w:bCs/>
                          <w:iCs/>
                          <w:color w:val="C0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F6789D" w:rsidRDefault="00F6789D" w:rsidP="00F6789D">
                      <w:pPr>
                        <w:rPr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72"/>
                          <w:szCs w:val="72"/>
                          <w:lang w:eastAsia="ru-RU"/>
                        </w:rPr>
                        <w:t xml:space="preserve">  </w:t>
                      </w:r>
                    </w:p>
                    <w:p w:rsidR="00F6789D" w:rsidRDefault="00F6789D" w:rsidP="00F6789D">
                      <w:pPr>
                        <w:spacing w:before="100" w:beforeAutospacing="1"/>
                        <w:jc w:val="center"/>
                        <w:rPr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F6789D" w:rsidRDefault="00F6789D" w:rsidP="00F678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6789D" w:rsidRPr="00F6789D" w:rsidRDefault="00F6789D" w:rsidP="00F6789D">
      <w:pPr>
        <w:widowControl w:val="0"/>
        <w:tabs>
          <w:tab w:val="left" w:pos="3390"/>
        </w:tabs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F6789D" w:rsidRPr="00F6789D" w:rsidRDefault="00F6789D" w:rsidP="00F6789D">
      <w:pPr>
        <w:widowControl w:val="0"/>
        <w:tabs>
          <w:tab w:val="left" w:pos="3390"/>
        </w:tabs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89D" w:rsidRPr="00F6789D" w:rsidRDefault="00F6789D" w:rsidP="00F6789D">
      <w:pPr>
        <w:widowControl w:val="0"/>
        <w:tabs>
          <w:tab w:val="left" w:pos="3390"/>
        </w:tabs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67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="000228C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с.Кизиловое</w:t>
      </w:r>
      <w:proofErr w:type="spellEnd"/>
      <w:r w:rsidR="000228C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2025</w:t>
      </w:r>
    </w:p>
    <w:p w:rsidR="00F6789D" w:rsidRPr="00F6789D" w:rsidRDefault="00F6789D" w:rsidP="00F6789D">
      <w:pPr>
        <w:widowControl w:val="0"/>
        <w:tabs>
          <w:tab w:val="left" w:pos="3390"/>
        </w:tabs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F6789D" w:rsidRPr="00F6789D" w:rsidRDefault="00F6789D" w:rsidP="00F6789D">
      <w:pPr>
        <w:widowControl w:val="0"/>
        <w:tabs>
          <w:tab w:val="left" w:pos="3390"/>
        </w:tabs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1560" w:right="2480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F6789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lastRenderedPageBreak/>
        <w:t xml:space="preserve">                     </w:t>
      </w:r>
      <w:r w:rsidRPr="00F6789D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План работы МО       учителей начальных классов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1560" w:right="2480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F6789D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  на</w:t>
      </w:r>
      <w:r w:rsidRPr="00F6789D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</w:t>
      </w:r>
      <w:r w:rsidR="000228C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2025</w:t>
      </w:r>
      <w:r w:rsidRPr="00F6789D">
        <w:rPr>
          <w:rFonts w:ascii="Times New Roman" w:eastAsia="Times New Roman" w:hAnsi="Times New Roman" w:cs="Times New Roman"/>
          <w:b/>
          <w:color w:val="FF0000"/>
          <w:spacing w:val="-2"/>
          <w:sz w:val="40"/>
          <w:szCs w:val="40"/>
        </w:rPr>
        <w:t xml:space="preserve"> </w:t>
      </w:r>
      <w:r w:rsidR="000228CC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-2026</w:t>
      </w:r>
      <w:r w:rsidRPr="00F6789D">
        <w:rPr>
          <w:rFonts w:ascii="Times New Roman" w:eastAsia="Times New Roman" w:hAnsi="Times New Roman" w:cs="Times New Roman"/>
          <w:b/>
          <w:color w:val="FF0000"/>
          <w:spacing w:val="67"/>
          <w:sz w:val="40"/>
          <w:szCs w:val="40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учебный</w:t>
      </w:r>
      <w:r w:rsidRPr="00F6789D">
        <w:rPr>
          <w:rFonts w:ascii="Times New Roman" w:eastAsia="Times New Roman" w:hAnsi="Times New Roman" w:cs="Times New Roman"/>
          <w:b/>
          <w:color w:val="FF0000"/>
          <w:spacing w:val="-4"/>
          <w:sz w:val="40"/>
          <w:szCs w:val="40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год.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3"/>
          <w:szCs w:val="24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142" w:right="757" w:firstLine="99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тема</w:t>
      </w:r>
      <w:r w:rsidRPr="00F6789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142" w:right="7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b/>
          <w:sz w:val="28"/>
        </w:rPr>
        <w:t>«Формирование и развитие функциональной грамотности учащихся на уроках и во внеурочной деятельности как важнейшее условие повышения качества образования».</w:t>
      </w:r>
      <w:r w:rsidRPr="00F6789D">
        <w:rPr>
          <w:rFonts w:ascii="Times New Roman" w:eastAsia="Times New Roman" w:hAnsi="Times New Roman" w:cs="Times New Roman"/>
          <w:sz w:val="28"/>
        </w:rPr>
        <w:t xml:space="preserve"> 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142" w:firstLine="99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6789D" w:rsidRPr="00F6789D" w:rsidRDefault="00F6789D" w:rsidP="00196CD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F678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F678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МО</w:t>
      </w:r>
      <w:r w:rsidRPr="00F6789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F6789D" w:rsidRPr="00F6789D" w:rsidRDefault="00F6789D" w:rsidP="000228CC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142" w:right="944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Совершенствование педагогического мастерства в сфере формирования функциональной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грамотности путём внедрения в учебно-воспитательный процесс современных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F6789D" w:rsidRPr="00F6789D" w:rsidRDefault="00F6789D" w:rsidP="000228CC">
      <w:pPr>
        <w:widowControl w:val="0"/>
        <w:numPr>
          <w:ilvl w:val="0"/>
          <w:numId w:val="7"/>
        </w:numPr>
        <w:tabs>
          <w:tab w:val="left" w:pos="426"/>
          <w:tab w:val="left" w:pos="1438"/>
        </w:tabs>
        <w:autoSpaceDE w:val="0"/>
        <w:autoSpaceDN w:val="0"/>
        <w:spacing w:after="0" w:line="240" w:lineRule="auto"/>
        <w:ind w:left="142" w:right="828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уровня профессионального саморазвития учителей при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системно-деятельного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младших</w:t>
      </w:r>
      <w:r w:rsidRPr="00F6789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F6789D" w:rsidRPr="00F6789D" w:rsidRDefault="00F6789D" w:rsidP="00196CD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F678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методической</w:t>
      </w:r>
      <w:r w:rsidRPr="00F678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43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Внедрять в работу современные образовательные технологии, направленные на формирование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грамотности учащихся.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45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Pr="00F678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работу,</w:t>
      </w:r>
      <w:r w:rsidRPr="00F678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направленную</w:t>
      </w:r>
      <w:r w:rsidRPr="00F678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678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F678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678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F678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F678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F678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678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F6789D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 его потребностями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и возможностями.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Достигать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образованности,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потенциалу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обеспечивающего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дальнейшее развитие личности, в том числе путём самообразования. Сохранить в начальной школе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6789D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 xml:space="preserve">– 100%, качество </w:t>
      </w:r>
      <w:proofErr w:type="spellStart"/>
      <w:r w:rsidRPr="00F6789D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– не менее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70%.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47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Реализовывать принципы сохранения физического и психического здоровья учеников, использовать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сберегающие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F6789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урочной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и внеурочной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5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Продолжить накапливать у учащихся опыт общения и взаимодействия с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другими учащимися на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уроках.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47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Транслировать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работающих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классы,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открытые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уроки,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обучающие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семинары.</w:t>
      </w:r>
    </w:p>
    <w:p w:rsidR="00F6789D" w:rsidRPr="00F6789D" w:rsidRDefault="00F6789D" w:rsidP="000228C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142" w:right="549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 целью повышения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качества образования.</w:t>
      </w:r>
    </w:p>
    <w:p w:rsidR="00F6789D" w:rsidRPr="00F6789D" w:rsidRDefault="00F6789D" w:rsidP="00196CD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 w:rsidRPr="00F678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F678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F6789D" w:rsidRPr="00F6789D" w:rsidRDefault="00F6789D" w:rsidP="000228CC">
      <w:pPr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F6789D">
        <w:rPr>
          <w:rFonts w:ascii="Times New Roman" w:eastAsia="Times New Roman" w:hAnsi="Times New Roman" w:cs="Times New Roman"/>
          <w:sz w:val="28"/>
          <w:szCs w:val="28"/>
        </w:rPr>
        <w:t>знаний</w:t>
      </w:r>
      <w:proofErr w:type="gramEnd"/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F6789D" w:rsidRPr="00F6789D" w:rsidRDefault="00F6789D" w:rsidP="000228CC">
      <w:pPr>
        <w:widowControl w:val="0"/>
        <w:numPr>
          <w:ilvl w:val="1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left="142" w:right="566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Овладение учителями МО современными образовательными технологиям, направленными на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F6789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F6789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F6789D" w:rsidRPr="00F6789D" w:rsidRDefault="00F6789D" w:rsidP="000228CC">
      <w:pPr>
        <w:widowControl w:val="0"/>
        <w:numPr>
          <w:ilvl w:val="1"/>
          <w:numId w:val="9"/>
        </w:numPr>
        <w:tabs>
          <w:tab w:val="left" w:pos="426"/>
          <w:tab w:val="left" w:pos="1402"/>
        </w:tabs>
        <w:autoSpaceDE w:val="0"/>
        <w:autoSpaceDN w:val="0"/>
        <w:spacing w:after="0" w:line="240" w:lineRule="auto"/>
        <w:ind w:left="142" w:right="1413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формирования у</w:t>
      </w:r>
      <w:r w:rsidRPr="00F678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компетентностей.</w:t>
      </w:r>
    </w:p>
    <w:p w:rsidR="00F6789D" w:rsidRPr="00F6789D" w:rsidRDefault="00F6789D" w:rsidP="00196CD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F678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F6789D" w:rsidRPr="00F6789D" w:rsidRDefault="000228CC" w:rsidP="000228CC">
      <w:pPr>
        <w:widowControl w:val="0"/>
        <w:tabs>
          <w:tab w:val="left" w:pos="1737"/>
          <w:tab w:val="left" w:pos="17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Аналитическая</w:t>
      </w:r>
      <w:r w:rsidR="00F6789D"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деятельность:</w:t>
      </w:r>
    </w:p>
    <w:p w:rsidR="00F6789D" w:rsidRPr="00F6789D" w:rsidRDefault="000228CC" w:rsidP="000228C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Анализ м</w:t>
      </w:r>
      <w:r>
        <w:rPr>
          <w:rFonts w:ascii="Times New Roman" w:eastAsia="Times New Roman" w:hAnsi="Times New Roman" w:cs="Times New Roman"/>
          <w:sz w:val="28"/>
          <w:szCs w:val="28"/>
        </w:rPr>
        <w:t>етодической деятельности за 2024-2025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</w:t>
      </w:r>
      <w:r>
        <w:rPr>
          <w:rFonts w:ascii="Times New Roman" w:eastAsia="Times New Roman" w:hAnsi="Times New Roman" w:cs="Times New Roman"/>
          <w:sz w:val="28"/>
          <w:szCs w:val="28"/>
        </w:rPr>
        <w:t>планирование на 2025-2026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 w:rsidR="00F6789D"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F6789D" w:rsidRPr="00F6789D" w:rsidRDefault="000228CC" w:rsidP="000228CC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-  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F6789D"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="00F6789D"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 w:rsidR="00F6789D"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уроков.</w:t>
      </w:r>
    </w:p>
    <w:p w:rsidR="00F6789D" w:rsidRPr="00F6789D" w:rsidRDefault="00F6789D" w:rsidP="000228C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(тема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самообразования).</w:t>
      </w:r>
    </w:p>
    <w:p w:rsidR="00F6789D" w:rsidRPr="00F6789D" w:rsidRDefault="00F6789D" w:rsidP="000228C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помощи.</w:t>
      </w:r>
    </w:p>
    <w:p w:rsidR="00F6789D" w:rsidRPr="00F6789D" w:rsidRDefault="000228CC" w:rsidP="000228CC">
      <w:pPr>
        <w:widowControl w:val="0"/>
        <w:tabs>
          <w:tab w:val="left" w:pos="1797"/>
          <w:tab w:val="left" w:pos="17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r w:rsidR="00F6789D" w:rsidRPr="00F678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деятельность:</w:t>
      </w:r>
    </w:p>
    <w:p w:rsidR="00F6789D" w:rsidRPr="00F6789D" w:rsidRDefault="000228CC" w:rsidP="000228C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553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-</w:t>
      </w:r>
      <w:r w:rsidR="00F6789D" w:rsidRPr="00F6789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F6789D" w:rsidRPr="00F6789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новинок</w:t>
      </w:r>
      <w:r w:rsidR="00F6789D" w:rsidRPr="00F6789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789D" w:rsidRPr="00F6789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F6789D" w:rsidRPr="00F6789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="00F6789D" w:rsidRPr="00F6789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789D" w:rsidRPr="00F6789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F6789D" w:rsidRPr="00F6789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 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F6789D" w:rsidRPr="00F6789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F6789D"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6789D" w:rsidRPr="00F6789D" w:rsidRDefault="00F6789D" w:rsidP="000228C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знакомства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F6789D" w:rsidRPr="00F6789D" w:rsidRDefault="00F6789D" w:rsidP="000228C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567" w:right="549" w:hanging="141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6789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Пополнение</w:t>
      </w:r>
      <w:r w:rsidRPr="00F6789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F6789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копилки</w:t>
      </w:r>
      <w:r w:rsidRPr="00F6789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«Методическое</w:t>
      </w:r>
      <w:r w:rsidRPr="00F6789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Pr="00F6789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F6789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классов».</w:t>
      </w:r>
    </w:p>
    <w:p w:rsidR="00F6789D" w:rsidRPr="00F6789D" w:rsidRDefault="000228CC" w:rsidP="000228CC">
      <w:pPr>
        <w:widowControl w:val="0"/>
        <w:tabs>
          <w:tab w:val="left" w:pos="1797"/>
          <w:tab w:val="left" w:pos="17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Консультативная</w:t>
      </w:r>
      <w:r w:rsidR="00F6789D" w:rsidRPr="00F678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деятельность:</w:t>
      </w:r>
    </w:p>
    <w:p w:rsidR="00F6789D" w:rsidRPr="00F6789D" w:rsidRDefault="000228CC" w:rsidP="000228CC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F6789D" w:rsidRPr="00F678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F6789D" w:rsidRPr="00F678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6789D" w:rsidRPr="00F678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F6789D" w:rsidRPr="00F678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календарно-</w:t>
      </w:r>
      <w:proofErr w:type="gramStart"/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тематического</w:t>
      </w:r>
      <w:r w:rsidR="00F6789D" w:rsidRPr="00F678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proofErr w:type="gramEnd"/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789D" w:rsidRPr="00F6789D" w:rsidRDefault="000228CC" w:rsidP="000228CC">
      <w:pPr>
        <w:widowControl w:val="0"/>
        <w:tabs>
          <w:tab w:val="left" w:pos="567"/>
          <w:tab w:val="left" w:pos="1499"/>
          <w:tab w:val="left" w:pos="1500"/>
          <w:tab w:val="left" w:pos="3643"/>
          <w:tab w:val="left" w:pos="4878"/>
          <w:tab w:val="left" w:pos="5207"/>
          <w:tab w:val="left" w:pos="6075"/>
          <w:tab w:val="left" w:pos="7518"/>
          <w:tab w:val="left" w:pos="9031"/>
          <w:tab w:val="left" w:pos="9373"/>
        </w:tabs>
        <w:autoSpaceDE w:val="0"/>
        <w:autoSpaceDN w:val="0"/>
        <w:spacing w:after="0" w:line="240" w:lineRule="auto"/>
        <w:ind w:left="142" w:right="545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  <w:t>педагогов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  <w:t>целью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  <w:t>ликвидации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  <w:t>затруднений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ab/>
      </w:r>
      <w:r w:rsidR="00F6789D"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педагогической</w:t>
      </w:r>
      <w:r w:rsidR="00F6789D"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6789D" w:rsidRPr="00F6789D" w:rsidRDefault="00F6789D" w:rsidP="000228CC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 w:right="547" w:hanging="141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678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педагогов по</w:t>
      </w:r>
      <w:r w:rsidRPr="00F6789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6789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789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F678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формирования универсальных</w:t>
      </w:r>
      <w:r w:rsidRPr="00F6789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НОО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ООП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НОО.</w:t>
      </w:r>
    </w:p>
    <w:p w:rsidR="00F6789D" w:rsidRPr="00F6789D" w:rsidRDefault="00196CD8" w:rsidP="00F6789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6789D"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</w:t>
      </w:r>
      <w:r w:rsidR="00F6789D" w:rsidRPr="00F678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F6789D" w:rsidRPr="00F678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6789D" w:rsidRPr="00F6789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F6789D" w:rsidRPr="00F6789D" w:rsidRDefault="00F6789D" w:rsidP="000228C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F678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объединения.</w:t>
      </w:r>
    </w:p>
    <w:p w:rsidR="00F6789D" w:rsidRPr="00F6789D" w:rsidRDefault="00F6789D" w:rsidP="000228C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142" w:right="1491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F678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678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преподавания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школы, организации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внеклассной</w:t>
      </w:r>
      <w:r w:rsidRPr="00F678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6789D" w:rsidRPr="00F6789D" w:rsidRDefault="00F6789D" w:rsidP="000228C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789D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F678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Pr="00F678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педагогами.</w:t>
      </w:r>
    </w:p>
    <w:p w:rsidR="00F6789D" w:rsidRPr="00F6789D" w:rsidRDefault="00F6789D" w:rsidP="000228C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142" w:right="792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Выступления учителей начальных классов на МО, практико-ориентированных семинарах,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F678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советах.</w:t>
      </w:r>
    </w:p>
    <w:p w:rsidR="00F6789D" w:rsidRPr="00F6789D" w:rsidRDefault="00F6789D" w:rsidP="000228CC">
      <w:pPr>
        <w:widowControl w:val="0"/>
        <w:numPr>
          <w:ilvl w:val="0"/>
          <w:numId w:val="3"/>
        </w:numPr>
        <w:tabs>
          <w:tab w:val="left" w:pos="567"/>
          <w:tab w:val="left" w:pos="1498"/>
        </w:tabs>
        <w:autoSpaceDE w:val="0"/>
        <w:autoSpaceDN w:val="0"/>
        <w:spacing w:after="0" w:line="240" w:lineRule="auto"/>
        <w:ind w:left="142" w:right="764" w:firstLine="0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педагогов на курсах. Прохождение аттестации педагогических</w:t>
      </w:r>
      <w:r w:rsidRPr="00F6789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>кадров.</w:t>
      </w:r>
    </w:p>
    <w:p w:rsidR="00F6789D" w:rsidRPr="00F6789D" w:rsidRDefault="00F6789D" w:rsidP="00F6789D">
      <w:pPr>
        <w:widowControl w:val="0"/>
        <w:tabs>
          <w:tab w:val="left" w:pos="1498"/>
        </w:tabs>
        <w:autoSpaceDE w:val="0"/>
        <w:autoSpaceDN w:val="0"/>
        <w:spacing w:after="0" w:line="240" w:lineRule="auto"/>
        <w:ind w:right="764"/>
        <w:rPr>
          <w:rFonts w:ascii="Times New Roman" w:eastAsia="Times New Roman" w:hAnsi="Times New Roman" w:cs="Times New Roman"/>
          <w:sz w:val="28"/>
          <w:szCs w:val="28"/>
        </w:rPr>
      </w:pPr>
    </w:p>
    <w:p w:rsidR="00F6789D" w:rsidRPr="00F6789D" w:rsidRDefault="00F6789D" w:rsidP="00F6789D">
      <w:pPr>
        <w:widowControl w:val="0"/>
        <w:tabs>
          <w:tab w:val="left" w:pos="1498"/>
        </w:tabs>
        <w:autoSpaceDE w:val="0"/>
        <w:autoSpaceDN w:val="0"/>
        <w:spacing w:after="0" w:line="240" w:lineRule="auto"/>
        <w:ind w:left="1197" w:right="764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F6789D" w:rsidRPr="00F6789D" w:rsidRDefault="00F6789D" w:rsidP="00F6789D">
      <w:pPr>
        <w:widowControl w:val="0"/>
        <w:tabs>
          <w:tab w:val="left" w:pos="1498"/>
        </w:tabs>
        <w:autoSpaceDE w:val="0"/>
        <w:autoSpaceDN w:val="0"/>
        <w:spacing w:before="32" w:after="0" w:line="240" w:lineRule="auto"/>
        <w:ind w:left="1701" w:right="764" w:hanging="426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noProof/>
          <w:color w:val="1F4E79" w:themeColor="accent1" w:themeShade="80"/>
          <w:sz w:val="24"/>
          <w:lang w:eastAsia="ru-RU"/>
        </w:rPr>
        <w:drawing>
          <wp:inline distT="0" distB="0" distL="0" distR="0" wp14:anchorId="1EA9EB15" wp14:editId="77AC5A1E">
            <wp:extent cx="4648200" cy="2583180"/>
            <wp:effectExtent l="0" t="0" r="0" b="7620"/>
            <wp:docPr id="2" name="Рисунок 2" descr="C:\Users\Гульмира\Desktop\Downloads\Без наз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мира\Desktop\Downloads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128" cy="27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9D" w:rsidRPr="00F6789D" w:rsidRDefault="00F6789D" w:rsidP="00F6789D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547"/>
        <w:rPr>
          <w:rFonts w:ascii="Times New Roman" w:eastAsia="Times New Roman" w:hAnsi="Times New Roman" w:cs="Times New Roman"/>
          <w:sz w:val="28"/>
          <w:szCs w:val="28"/>
        </w:r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6789D" w:rsidRPr="00F6789D" w:rsidSect="009A4EA6">
          <w:pgSz w:w="11910" w:h="16840"/>
          <w:pgMar w:top="1100" w:right="300" w:bottom="280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F678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6789D">
        <w:rPr>
          <w:rFonts w:ascii="Times New Roman" w:eastAsia="Times New Roman" w:hAnsi="Times New Roman" w:cs="Times New Roman"/>
          <w:sz w:val="28"/>
          <w:szCs w:val="28"/>
        </w:rPr>
        <w:tab/>
      </w:r>
      <w:r w:rsidRPr="00F6789D">
        <w:rPr>
          <w:rFonts w:ascii="Times New Roman" w:eastAsia="Times New Roman" w:hAnsi="Times New Roman" w:cs="Times New Roman"/>
          <w:sz w:val="28"/>
          <w:szCs w:val="28"/>
        </w:rPr>
        <w:tab/>
      </w:r>
      <w:r w:rsidRPr="00F6789D">
        <w:rPr>
          <w:rFonts w:ascii="Times New Roman" w:eastAsia="Times New Roman" w:hAnsi="Times New Roman" w:cs="Times New Roman"/>
          <w:sz w:val="28"/>
          <w:szCs w:val="28"/>
        </w:rPr>
        <w:tab/>
      </w:r>
      <w:r w:rsidRPr="00F6789D">
        <w:rPr>
          <w:rFonts w:ascii="Times New Roman" w:eastAsia="Times New Roman" w:hAnsi="Times New Roman" w:cs="Times New Roman"/>
          <w:sz w:val="28"/>
          <w:szCs w:val="28"/>
        </w:rPr>
        <w:tab/>
      </w:r>
      <w:r w:rsidRPr="00F6789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6789D" w:rsidRPr="00F6789D" w:rsidRDefault="00F6789D" w:rsidP="00F6789D">
      <w:pPr>
        <w:widowControl w:val="0"/>
        <w:autoSpaceDE w:val="0"/>
        <w:autoSpaceDN w:val="0"/>
        <w:spacing w:after="2" w:line="240" w:lineRule="auto"/>
        <w:ind w:right="1232"/>
        <w:rPr>
          <w:rFonts w:ascii="Times New Roman" w:eastAsia="Times New Roman" w:hAnsi="Times New Roman" w:cs="Times New Roman"/>
          <w:b/>
          <w:color w:val="1F4E79" w:themeColor="accent1" w:themeShade="80"/>
          <w:sz w:val="28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2" w:line="240" w:lineRule="auto"/>
        <w:ind w:left="1876" w:right="12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789D">
        <w:rPr>
          <w:rFonts w:ascii="Times New Roman" w:eastAsia="Times New Roman" w:hAnsi="Times New Roman" w:cs="Times New Roman"/>
          <w:b/>
          <w:sz w:val="32"/>
          <w:szCs w:val="32"/>
        </w:rPr>
        <w:t>Заседания</w:t>
      </w:r>
    </w:p>
    <w:p w:rsidR="00F6789D" w:rsidRPr="00F6789D" w:rsidRDefault="00F6789D" w:rsidP="00F6789D">
      <w:pPr>
        <w:widowControl w:val="0"/>
        <w:autoSpaceDE w:val="0"/>
        <w:autoSpaceDN w:val="0"/>
        <w:spacing w:after="2" w:line="240" w:lineRule="auto"/>
        <w:ind w:left="1876" w:right="1232"/>
        <w:jc w:val="center"/>
        <w:rPr>
          <w:rFonts w:ascii="Times New Roman" w:eastAsia="Times New Roman" w:hAnsi="Times New Roman" w:cs="Times New Roman"/>
          <w:b/>
          <w:spacing w:val="-78"/>
          <w:sz w:val="32"/>
          <w:szCs w:val="32"/>
        </w:rPr>
      </w:pPr>
      <w:r w:rsidRPr="00F6789D">
        <w:rPr>
          <w:rFonts w:ascii="Times New Roman" w:eastAsia="Times New Roman" w:hAnsi="Times New Roman" w:cs="Times New Roman"/>
          <w:b/>
          <w:sz w:val="32"/>
          <w:szCs w:val="32"/>
        </w:rPr>
        <w:t>методического объединения учителей начальных классов</w:t>
      </w:r>
      <w:r w:rsidRPr="00F6789D">
        <w:rPr>
          <w:rFonts w:ascii="Times New Roman" w:eastAsia="Times New Roman" w:hAnsi="Times New Roman" w:cs="Times New Roman"/>
          <w:b/>
          <w:spacing w:val="-78"/>
          <w:sz w:val="32"/>
          <w:szCs w:val="32"/>
        </w:rPr>
        <w:t xml:space="preserve">  </w:t>
      </w:r>
    </w:p>
    <w:p w:rsidR="00F6789D" w:rsidRPr="00F6789D" w:rsidRDefault="00F6789D" w:rsidP="00F6789D">
      <w:pPr>
        <w:widowControl w:val="0"/>
        <w:autoSpaceDE w:val="0"/>
        <w:autoSpaceDN w:val="0"/>
        <w:spacing w:after="2" w:line="240" w:lineRule="auto"/>
        <w:ind w:left="1876" w:right="1232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095"/>
        <w:gridCol w:w="1995"/>
      </w:tblGrid>
      <w:tr w:rsidR="00F6789D" w:rsidRPr="00F6789D" w:rsidTr="00331490">
        <w:trPr>
          <w:trHeight w:val="312"/>
        </w:trPr>
        <w:tc>
          <w:tcPr>
            <w:tcW w:w="2542" w:type="dxa"/>
          </w:tcPr>
          <w:p w:rsidR="00F6789D" w:rsidRPr="00F6789D" w:rsidRDefault="00F6789D" w:rsidP="00F6789D">
            <w:pPr>
              <w:ind w:right="1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095" w:type="dxa"/>
          </w:tcPr>
          <w:p w:rsidR="00F6789D" w:rsidRPr="00F6789D" w:rsidRDefault="00F6789D" w:rsidP="00F6789D">
            <w:pPr>
              <w:ind w:right="2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95" w:type="dxa"/>
          </w:tcPr>
          <w:p w:rsidR="00F6789D" w:rsidRPr="00F6789D" w:rsidRDefault="00F6789D" w:rsidP="00F6789D">
            <w:pPr>
              <w:ind w:right="2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6789D" w:rsidRPr="00F6789D" w:rsidTr="00331490">
        <w:trPr>
          <w:trHeight w:val="288"/>
        </w:trPr>
        <w:tc>
          <w:tcPr>
            <w:tcW w:w="10632" w:type="dxa"/>
            <w:gridSpan w:val="3"/>
          </w:tcPr>
          <w:p w:rsidR="00F6789D" w:rsidRPr="00F6789D" w:rsidRDefault="00F6789D" w:rsidP="00F6789D">
            <w:pPr>
              <w:ind w:right="184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Заседание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№1 (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август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F6789D" w:rsidRPr="00F6789D" w:rsidTr="00331490">
        <w:trPr>
          <w:trHeight w:val="2305"/>
        </w:trPr>
        <w:tc>
          <w:tcPr>
            <w:tcW w:w="2542" w:type="dxa"/>
            <w:tcBorders>
              <w:bottom w:val="nil"/>
            </w:tcBorders>
          </w:tcPr>
          <w:p w:rsidR="00F6789D" w:rsidRPr="00F6789D" w:rsidRDefault="00F6789D" w:rsidP="00F6789D">
            <w:pPr>
              <w:ind w:left="132" w:right="166"/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«Планирование и организация</w:t>
            </w:r>
            <w:r w:rsidRPr="00F6789D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4"/>
                <w:lang w:val="ru-RU"/>
              </w:rPr>
              <w:t xml:space="preserve">       </w:t>
            </w:r>
          </w:p>
          <w:p w:rsidR="00F6789D" w:rsidRPr="00F6789D" w:rsidRDefault="00F6789D" w:rsidP="00F6789D">
            <w:pPr>
              <w:ind w:left="132" w:right="16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методической работы</w:t>
            </w:r>
            <w:r w:rsidRPr="00F6789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учителей начальных классов</w:t>
            </w:r>
            <w:r w:rsidRPr="00F6789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на</w:t>
            </w:r>
            <w:r w:rsidRPr="00F6789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2025</w:t>
            </w: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–</w:t>
            </w:r>
            <w:r w:rsidRPr="00F6789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2026</w:t>
            </w:r>
            <w:r w:rsidRPr="00F6789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учебный</w:t>
            </w:r>
            <w:r w:rsidRPr="00F6789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год».</w:t>
            </w:r>
          </w:p>
        </w:tc>
        <w:tc>
          <w:tcPr>
            <w:tcW w:w="6095" w:type="dxa"/>
            <w:tcBorders>
              <w:bottom w:val="nil"/>
            </w:tcBorders>
          </w:tcPr>
          <w:p w:rsidR="00F6789D" w:rsidRPr="00F6789D" w:rsidRDefault="00F6789D" w:rsidP="00F6789D">
            <w:pPr>
              <w:numPr>
                <w:ilvl w:val="0"/>
                <w:numId w:val="2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ind w:right="99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Итоги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работы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6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</w:t>
            </w:r>
            <w:r w:rsidRPr="00F6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начальных</w:t>
            </w:r>
            <w:r w:rsidRPr="00F678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F678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F6789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6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F6789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год.</w:t>
            </w:r>
          </w:p>
          <w:p w:rsidR="00F6789D" w:rsidRPr="00F6789D" w:rsidRDefault="00F6789D" w:rsidP="00F6789D">
            <w:pPr>
              <w:numPr>
                <w:ilvl w:val="0"/>
                <w:numId w:val="2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согласовании плана работы МО учителей начальных классов на новый 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2025-26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numPr>
                <w:ilvl w:val="0"/>
                <w:numId w:val="2"/>
              </w:numPr>
              <w:tabs>
                <w:tab w:val="left" w:pos="585"/>
              </w:tabs>
              <w:ind w:right="188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F6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6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F6789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методической </w:t>
            </w:r>
            <w:r w:rsidRPr="00F6789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темы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плана работы МО учителей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 классов на 2025-2026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6789D" w:rsidRPr="00F6789D" w:rsidRDefault="00F6789D" w:rsidP="00F6789D">
            <w:pPr>
              <w:ind w:left="1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numPr>
                <w:ilvl w:val="0"/>
                <w:numId w:val="2"/>
              </w:numPr>
              <w:tabs>
                <w:tab w:val="left" w:pos="585"/>
              </w:tabs>
              <w:ind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рассмотрение рабочих программ по ФГОС НОО, по предметам и 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 деятельности на 2025-2026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995" w:type="dxa"/>
            <w:tcBorders>
              <w:bottom w:val="nil"/>
            </w:tcBorders>
          </w:tcPr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F6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</w:t>
            </w: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по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УВР</w:t>
            </w:r>
          </w:p>
          <w:p w:rsidR="00F6789D" w:rsidRPr="00F6789D" w:rsidRDefault="00F6789D" w:rsidP="00F6789D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F6789D" w:rsidRPr="00F6789D" w:rsidTr="00331490">
        <w:trPr>
          <w:trHeight w:val="1217"/>
        </w:trPr>
        <w:tc>
          <w:tcPr>
            <w:tcW w:w="2542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numPr>
                <w:ilvl w:val="0"/>
                <w:numId w:val="2"/>
              </w:num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календарно-</w:t>
            </w:r>
            <w:r w:rsidRPr="00F6789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тематического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F6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F6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внеурочной деятельности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678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196C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F6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F6789D" w:rsidRPr="00F6789D" w:rsidTr="00331490">
        <w:trPr>
          <w:trHeight w:val="1445"/>
        </w:trPr>
        <w:tc>
          <w:tcPr>
            <w:tcW w:w="2542" w:type="dxa"/>
            <w:tcBorders>
              <w:top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   О работе по организации   преемственности МБДОУ -  школа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   О рассмотрении контрольно-оценочных средств (КОС) по учебным предметам и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взаимопосещении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 и мероприятий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   Об использовании платформы «Единое содержание образования» в части составления «Поурочного планирования» по предметам учебного плана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    О корректировке и утверждении тем самообразования членов ШМО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  Об организации для учащихся 1-4 классов занятий внеурочной деятельности, спортивных секций 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  О результатах написания ВПР в 4 классе за 2</w:t>
            </w:r>
            <w:r w:rsidR="00196C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024/2025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  Утверждение</w:t>
            </w:r>
            <w:r w:rsidRPr="00F6789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графика</w:t>
            </w:r>
            <w:r w:rsidRPr="00F678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F678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недель.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left="585" w:right="104" w:hanging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  Утверждение</w:t>
            </w:r>
            <w:r w:rsidRPr="00F6789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графика</w:t>
            </w:r>
            <w:r w:rsidRPr="00F6789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F6789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F6789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6789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внеклассных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мероприятий.</w:t>
            </w:r>
          </w:p>
          <w:p w:rsidR="00F6789D" w:rsidRPr="00F6789D" w:rsidRDefault="00F6789D" w:rsidP="00F6789D">
            <w:pPr>
              <w:tabs>
                <w:tab w:val="left" w:pos="708"/>
              </w:tabs>
              <w:ind w:left="567" w:right="10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14. </w:t>
            </w: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Изучение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lang w:val="ru-RU"/>
              </w:rPr>
              <w:t>нормативнометодических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 документов и    новинок методической литературы.</w:t>
            </w:r>
          </w:p>
          <w:p w:rsidR="00F6789D" w:rsidRPr="00F6789D" w:rsidRDefault="00F6789D" w:rsidP="00F6789D">
            <w:pPr>
              <w:tabs>
                <w:tab w:val="left" w:pos="585"/>
              </w:tabs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proofErr w:type="spellEnd"/>
          </w:p>
          <w:p w:rsidR="00F6789D" w:rsidRPr="00F6789D" w:rsidRDefault="00F6789D" w:rsidP="00F6789D">
            <w:pPr>
              <w:tabs>
                <w:tab w:val="left" w:pos="585"/>
              </w:tabs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238"/>
              <w:gridCol w:w="1733"/>
              <w:gridCol w:w="2235"/>
            </w:tblGrid>
            <w:tr w:rsidR="00F6789D" w:rsidRPr="00F6789D" w:rsidTr="00331490">
              <w:trPr>
                <w:trHeight w:val="551"/>
              </w:trPr>
              <w:tc>
                <w:tcPr>
                  <w:tcW w:w="6238" w:type="dxa"/>
                </w:tcPr>
                <w:p w:rsidR="00F6789D" w:rsidRPr="00F6789D" w:rsidRDefault="00F6789D" w:rsidP="00F678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1. Формирование банка данных о кадровом потенциале учителей начальных классов.</w:t>
                  </w:r>
                </w:p>
                <w:p w:rsidR="00F6789D" w:rsidRPr="00F6789D" w:rsidRDefault="00F6789D" w:rsidP="00F678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 Диагностика учащихся 1 класса на определение уровня готовности к обучению в школе. Организация педагогической диагностики в начальной школе.</w:t>
                  </w:r>
                </w:p>
                <w:p w:rsidR="00F6789D" w:rsidRPr="00F6789D" w:rsidRDefault="00F6789D" w:rsidP="00F678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Обсуждение нормативных, </w:t>
                  </w:r>
                  <w:proofErr w:type="spellStart"/>
                  <w:r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программно</w:t>
                  </w:r>
                  <w:proofErr w:type="spellEnd"/>
                  <w:r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–методических документов:</w:t>
                  </w:r>
                </w:p>
                <w:p w:rsidR="00F6789D" w:rsidRPr="00F6789D" w:rsidRDefault="00F6789D" w:rsidP="00F6789D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spacing w:after="0" w:line="276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 xml:space="preserve">- изучение нормативной и методической документации по вопросам образования (ФЗ «Об образовании в Российской Федерации», </w:t>
                  </w:r>
                </w:p>
                <w:p w:rsidR="00F6789D" w:rsidRPr="00F6789D" w:rsidRDefault="00F6789D" w:rsidP="00F6789D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spacing w:after="0" w:line="276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lastRenderedPageBreak/>
                    <w:t>-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      </w:r>
                </w:p>
                <w:p w:rsidR="00F6789D" w:rsidRPr="00F6789D" w:rsidRDefault="00F6789D" w:rsidP="00F6789D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spacing w:after="0" w:line="276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 о едином орфографическом режиме</w:t>
                  </w:r>
                </w:p>
                <w:p w:rsidR="00F6789D" w:rsidRPr="00F6789D" w:rsidRDefault="00F6789D" w:rsidP="00F678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4. Обсуждение участия учителей и </w:t>
                  </w:r>
                  <w:proofErr w:type="gramStart"/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учащихся  начальных</w:t>
                  </w:r>
                  <w:proofErr w:type="gramEnd"/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классов в различных конкурсах. </w:t>
                  </w:r>
                </w:p>
                <w:p w:rsidR="00F6789D" w:rsidRPr="00F6789D" w:rsidRDefault="00F6789D" w:rsidP="00F678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  <w:r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Контроль за обеспеченностью учебниками </w:t>
                  </w:r>
                  <w:proofErr w:type="gramStart"/>
                  <w:r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 готовностью</w:t>
                  </w:r>
                  <w:proofErr w:type="gramEnd"/>
                  <w:r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кабинетов к новому учебному году.</w:t>
                  </w:r>
                </w:p>
                <w:p w:rsidR="00F6789D" w:rsidRPr="00F6789D" w:rsidRDefault="00196CD8" w:rsidP="00F6789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6.</w:t>
                  </w:r>
                  <w:r w:rsidR="00F6789D" w:rsidRPr="00F6789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Изучение методических рекомендаций по ведению «Электронного журнала</w:t>
                  </w:r>
                  <w:r w:rsidR="00F6789D" w:rsidRPr="00F678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33" w:type="dxa"/>
                </w:tcPr>
                <w:p w:rsidR="00F6789D" w:rsidRPr="00F6789D" w:rsidRDefault="00F6789D" w:rsidP="00F6789D">
                  <w:pPr>
                    <w:spacing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35" w:type="dxa"/>
                </w:tcPr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Руководитель МО</w:t>
                  </w:r>
                </w:p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Зам. директора по УВР</w:t>
                  </w:r>
                </w:p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F6789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Учителя МО</w:t>
                  </w:r>
                </w:p>
                <w:p w:rsidR="00F6789D" w:rsidRPr="00F6789D" w:rsidRDefault="00F6789D" w:rsidP="00F6789D">
                  <w:pPr>
                    <w:spacing w:after="20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6789D" w:rsidRPr="00F6789D" w:rsidRDefault="00F6789D" w:rsidP="00F6789D">
            <w:pPr>
              <w:tabs>
                <w:tab w:val="left" w:pos="585"/>
              </w:tabs>
              <w:ind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89D" w:rsidRPr="00F6789D" w:rsidTr="00331490">
        <w:trPr>
          <w:trHeight w:val="250"/>
        </w:trPr>
        <w:tc>
          <w:tcPr>
            <w:tcW w:w="10632" w:type="dxa"/>
            <w:gridSpan w:val="3"/>
          </w:tcPr>
          <w:p w:rsidR="00F6789D" w:rsidRPr="00F6789D" w:rsidRDefault="00F6789D" w:rsidP="00F6789D">
            <w:pPr>
              <w:ind w:right="18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789D" w:rsidRPr="00F6789D" w:rsidRDefault="00F6789D" w:rsidP="00F6789D">
            <w:pPr>
              <w:ind w:left="3261" w:right="184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Заседание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№2 (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октябрь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F6789D" w:rsidRPr="00F6789D" w:rsidTr="00331490">
        <w:trPr>
          <w:trHeight w:val="2108"/>
        </w:trPr>
        <w:tc>
          <w:tcPr>
            <w:tcW w:w="2542" w:type="dxa"/>
            <w:tcBorders>
              <w:bottom w:val="nil"/>
            </w:tcBorders>
          </w:tcPr>
          <w:p w:rsidR="00F6789D" w:rsidRPr="00F6789D" w:rsidRDefault="00F6789D" w:rsidP="00F6789D">
            <w:pPr>
              <w:shd w:val="clear" w:color="auto" w:fill="FFFFFF"/>
              <w:ind w:left="132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  <w:t>«Формирование функциональной грамотности как основы</w:t>
            </w:r>
          </w:p>
          <w:p w:rsidR="00F6789D" w:rsidRPr="00F6789D" w:rsidRDefault="00F6789D" w:rsidP="00F6789D">
            <w:pPr>
              <w:shd w:val="clear" w:color="auto" w:fill="FFFFFF"/>
              <w:ind w:left="132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  <w:t>равития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  <w:t xml:space="preserve"> учебно-</w:t>
            </w:r>
          </w:p>
          <w:p w:rsidR="00F6789D" w:rsidRPr="00F6789D" w:rsidRDefault="00F6789D" w:rsidP="00F6789D">
            <w:pPr>
              <w:shd w:val="clear" w:color="auto" w:fill="FFFFFF"/>
              <w:ind w:left="132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  <w:t xml:space="preserve">познавательной </w:t>
            </w:r>
          </w:p>
          <w:p w:rsidR="00F6789D" w:rsidRPr="00F6789D" w:rsidRDefault="00F6789D" w:rsidP="00F6789D">
            <w:pPr>
              <w:shd w:val="clear" w:color="auto" w:fill="FFFFFF"/>
              <w:ind w:left="132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3"/>
                <w:lang w:val="ru-RU" w:eastAsia="ru-RU"/>
              </w:rPr>
              <w:t>компетенции школьников в начальных классах»</w:t>
            </w:r>
          </w:p>
          <w:p w:rsidR="00F6789D" w:rsidRPr="00F6789D" w:rsidRDefault="00F6789D" w:rsidP="00F6789D">
            <w:pPr>
              <w:ind w:left="12" w:right="8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:rsidR="00F6789D" w:rsidRPr="00F6789D" w:rsidRDefault="00F6789D" w:rsidP="00F6789D">
            <w:pPr>
              <w:ind w:left="5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</w:t>
            </w:r>
            <w:proofErr w:type="spellEnd"/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proofErr w:type="spellEnd"/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и особенности организации процесса обучения.</w:t>
            </w: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первоклассника</w:t>
            </w:r>
            <w:proofErr w:type="spellEnd"/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</w:t>
            </w:r>
            <w:proofErr w:type="spellEnd"/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6789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«Занимательные задачи в курсе математики»</w:t>
            </w: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самообразования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«Формирование орфографической зоркости у младших школьников на уроках русского языка»</w:t>
            </w: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функциональной грамотности как фактор достижения современного качества образования и воспитания обучающихся в условиях реализации ФГОС.</w:t>
            </w:r>
          </w:p>
          <w:p w:rsidR="00F6789D" w:rsidRPr="00F6789D" w:rsidRDefault="00F6789D" w:rsidP="00F6789D">
            <w:pPr>
              <w:numPr>
                <w:ilvl w:val="0"/>
                <w:numId w:val="1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Мастерства «Формирование профессиональной компетентности педагога начальной школы</w:t>
            </w:r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качественной подготовки и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</w:p>
          <w:p w:rsidR="00F6789D" w:rsidRPr="00F6789D" w:rsidRDefault="00F6789D" w:rsidP="00F6789D">
            <w:pPr>
              <w:tabs>
                <w:tab w:val="left" w:pos="828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 обновленному ФГОС НОО»</w:t>
            </w:r>
          </w:p>
          <w:p w:rsidR="00F6789D" w:rsidRPr="00F6789D" w:rsidRDefault="00F6789D" w:rsidP="00F6789D">
            <w:pPr>
              <w:ind w:left="827" w:right="1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Н.К.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Когутова И.Н.,</w:t>
            </w: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Родюшкина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Савченко А.М.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Н.К.</w:t>
            </w:r>
          </w:p>
        </w:tc>
      </w:tr>
      <w:tr w:rsidR="00F6789D" w:rsidRPr="00F6789D" w:rsidTr="00331490">
        <w:trPr>
          <w:trHeight w:val="1758"/>
        </w:trPr>
        <w:tc>
          <w:tcPr>
            <w:tcW w:w="2542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ind w:left="827" w:right="295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789D" w:rsidRPr="00F6789D" w:rsidTr="00331490">
        <w:trPr>
          <w:trHeight w:val="1197"/>
        </w:trPr>
        <w:tc>
          <w:tcPr>
            <w:tcW w:w="2542" w:type="dxa"/>
            <w:tcBorders>
              <w:top w:val="nil"/>
            </w:tcBorders>
          </w:tcPr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Style w:val="1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F6789D" w:rsidRPr="00F6789D" w:rsidTr="00331490">
              <w:trPr>
                <w:trHeight w:val="551"/>
              </w:trPr>
              <w:tc>
                <w:tcPr>
                  <w:tcW w:w="9356" w:type="dxa"/>
                </w:tcPr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-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Новые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воспитательные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технологии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.</w:t>
                  </w:r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-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Федеральный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закон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от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24.06.1999 № 120-ФЗ «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Об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основах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системы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профилактики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безнадзорности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и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правонарушений</w:t>
                  </w:r>
                  <w:proofErr w:type="spellEnd"/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  <w:proofErr w:type="spellStart"/>
                  <w:proofErr w:type="gram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несовершеннолетних</w:t>
                  </w:r>
                  <w:proofErr w:type="spellEnd"/>
                  <w:proofErr w:type="gram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». </w:t>
                  </w:r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-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Мониторинг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социального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паспорта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школы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202</w:t>
                  </w:r>
                  <w:r w:rsidR="00196CD8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5</w:t>
                  </w:r>
                  <w:r w:rsidR="00196CD8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–2026</w:t>
                  </w: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proofErr w:type="spellStart"/>
                  <w:proofErr w:type="gram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учебный</w:t>
                  </w:r>
                  <w:proofErr w:type="spellEnd"/>
                  <w:proofErr w:type="gram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год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.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Взаимодействие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школы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со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службами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и </w:t>
                  </w:r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учреждениями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профилактики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безнадзорности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и</w:t>
                  </w:r>
                </w:p>
                <w:p w:rsidR="00F6789D" w:rsidRPr="00F6789D" w:rsidRDefault="00F6789D" w:rsidP="00F6789D">
                  <w:pPr>
                    <w:widowControl w:val="0"/>
                    <w:suppressAutoHyphens/>
                    <w:autoSpaceDE w:val="0"/>
                    <w:autoSpaceDN w:val="0"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proofErr w:type="gram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правонарушений</w:t>
                  </w:r>
                  <w:proofErr w:type="spellEnd"/>
                  <w:proofErr w:type="gram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несовершенно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  <w:t>л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етних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.</w:t>
                  </w:r>
                </w:p>
                <w:p w:rsidR="00F6789D" w:rsidRPr="00F6789D" w:rsidRDefault="00F6789D" w:rsidP="00F6789D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-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Семья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и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школа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: 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эффективное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сотрудничества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в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современных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</w:p>
                <w:p w:rsidR="00F6789D" w:rsidRPr="00F6789D" w:rsidRDefault="00F6789D" w:rsidP="00F6789D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proofErr w:type="spellStart"/>
                  <w:proofErr w:type="gram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условиях</w:t>
                  </w:r>
                  <w:proofErr w:type="spellEnd"/>
                  <w:proofErr w:type="gram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.</w:t>
                  </w:r>
                </w:p>
                <w:p w:rsidR="00F6789D" w:rsidRPr="00F6789D" w:rsidRDefault="00F6789D" w:rsidP="00F6789D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</w:pPr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Методы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раннего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выявления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детей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«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группы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риска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». </w:t>
                  </w:r>
                </w:p>
                <w:p w:rsidR="00F6789D" w:rsidRPr="00F6789D" w:rsidRDefault="00F6789D" w:rsidP="00F6789D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eastAsia="ja-JP" w:bidi="fa-IR"/>
                    </w:rPr>
                  </w:pP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Трудности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в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общении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с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ребенком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 и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пути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 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их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 xml:space="preserve"> </w:t>
                  </w:r>
                  <w:proofErr w:type="spellStart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устранения</w:t>
                  </w:r>
                  <w:proofErr w:type="spellEnd"/>
                  <w:r w:rsidRPr="00F6789D">
                    <w:rPr>
                      <w:rFonts w:ascii="Times New Roman" w:eastAsia="Andale Sans UI" w:hAnsi="Times New Roman" w:cs="Times New Roman"/>
                      <w:kern w:val="3"/>
                      <w:sz w:val="24"/>
                      <w:szCs w:val="24"/>
                      <w:lang w:val="de-DE" w:eastAsia="ja-JP" w:bidi="fa-IR"/>
                    </w:rPr>
                    <w:t>.</w:t>
                  </w:r>
                </w:p>
                <w:p w:rsidR="00F6789D" w:rsidRPr="00F6789D" w:rsidRDefault="00F6789D" w:rsidP="00F6789D">
                  <w:pPr>
                    <w:widowControl w:val="0"/>
                    <w:shd w:val="clear" w:color="auto" w:fill="FFFFFF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89D" w:rsidRPr="00F6789D" w:rsidTr="00331490">
              <w:tc>
                <w:tcPr>
                  <w:tcW w:w="9356" w:type="dxa"/>
                </w:tcPr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spacing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-Входные контрольные работы для учащихся 2 – 4 классов.</w:t>
                  </w:r>
                </w:p>
              </w:tc>
            </w:tr>
            <w:tr w:rsidR="00F6789D" w:rsidRPr="00F6789D" w:rsidTr="00331490">
              <w:tc>
                <w:tcPr>
                  <w:tcW w:w="9356" w:type="dxa"/>
                </w:tcPr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-Наблюдение за адаптацией учащихся </w:t>
                  </w:r>
                  <w:proofErr w:type="gramStart"/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 класса</w:t>
                  </w:r>
                  <w:proofErr w:type="gramEnd"/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 УВП.</w:t>
                  </w:r>
                </w:p>
              </w:tc>
            </w:tr>
            <w:tr w:rsidR="00F6789D" w:rsidRPr="00F6789D" w:rsidTr="00331490">
              <w:tc>
                <w:tcPr>
                  <w:tcW w:w="9356" w:type="dxa"/>
                </w:tcPr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-Результаты итоговых контрольных работ за 1 четверть.</w:t>
                  </w:r>
                </w:p>
              </w:tc>
            </w:tr>
            <w:tr w:rsidR="00F6789D" w:rsidRPr="00F6789D" w:rsidTr="00331490">
              <w:tc>
                <w:tcPr>
                  <w:tcW w:w="9356" w:type="dxa"/>
                </w:tcPr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-Проверка тетрадей по русскому языку и математике во </w:t>
                  </w:r>
                </w:p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– 4 классах с целью выполнения орфографического режима, </w:t>
                  </w:r>
                </w:p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правильности и выставления оценки, объема работы, </w:t>
                  </w:r>
                </w:p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дозировки классной </w:t>
                  </w:r>
                  <w:proofErr w:type="gramStart"/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 домашней</w:t>
                  </w:r>
                  <w:proofErr w:type="gramEnd"/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работы.</w:t>
                  </w:r>
                </w:p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-Проверка техники чтения 2-4 классов</w:t>
                  </w:r>
                </w:p>
              </w:tc>
            </w:tr>
            <w:tr w:rsidR="00F6789D" w:rsidRPr="00F6789D" w:rsidTr="00331490">
              <w:tc>
                <w:tcPr>
                  <w:tcW w:w="9356" w:type="dxa"/>
                </w:tcPr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-Работа с электронным журналом. Анализ объективности</w:t>
                  </w:r>
                </w:p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выставления четвертных отметок, выполнение </w:t>
                  </w:r>
                </w:p>
                <w:p w:rsidR="00F6789D" w:rsidRPr="00F6789D" w:rsidRDefault="00F6789D" w:rsidP="00F678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78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государственных программ, анализ успеваемости.</w:t>
                  </w:r>
                </w:p>
              </w:tc>
            </w:tr>
          </w:tbl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F6789D" w:rsidRPr="00F6789D" w:rsidRDefault="00F6789D" w:rsidP="00F6789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</w:tbl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6789D" w:rsidRPr="00F6789D" w:rsidSect="003019DA">
          <w:pgSz w:w="11910" w:h="16840"/>
          <w:pgMar w:top="760" w:right="300" w:bottom="280" w:left="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0"/>
        <w:gridCol w:w="2127"/>
      </w:tblGrid>
      <w:tr w:rsidR="00F6789D" w:rsidRPr="00F6789D" w:rsidTr="00331490">
        <w:trPr>
          <w:trHeight w:val="273"/>
        </w:trPr>
        <w:tc>
          <w:tcPr>
            <w:tcW w:w="10632" w:type="dxa"/>
            <w:gridSpan w:val="3"/>
          </w:tcPr>
          <w:p w:rsidR="00F6789D" w:rsidRPr="00F6789D" w:rsidRDefault="00F6789D" w:rsidP="00F6789D">
            <w:pPr>
              <w:ind w:left="3261" w:right="212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Заседание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№3 (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январь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F6789D" w:rsidRPr="00F6789D" w:rsidTr="00331490">
        <w:trPr>
          <w:trHeight w:val="561"/>
        </w:trPr>
        <w:tc>
          <w:tcPr>
            <w:tcW w:w="2835" w:type="dxa"/>
            <w:tcBorders>
              <w:bottom w:val="nil"/>
            </w:tcBorders>
          </w:tcPr>
          <w:p w:rsidR="00F6789D" w:rsidRPr="00F6789D" w:rsidRDefault="00F6789D" w:rsidP="00F6789D">
            <w:pPr>
              <w:ind w:left="172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F6789D" w:rsidRPr="00F6789D" w:rsidRDefault="00F6789D" w:rsidP="00F6789D">
            <w:pPr>
              <w:ind w:right="30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89D" w:rsidRPr="00F6789D" w:rsidTr="00331490">
        <w:trPr>
          <w:trHeight w:val="1101"/>
        </w:trPr>
        <w:tc>
          <w:tcPr>
            <w:tcW w:w="2835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ind w:left="132" w:right="3" w:hanging="12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«Развитие творческого потенциала личности младшего школьника через организацию внеурочной деятельности в условиях реализации ФГОС».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 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Проектная деятельность младших школьников во внеурочное время. 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Семья и школа: пути эффективного взаимодействия для успешной реализации внутреннего потенциала младшего школьника. 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Анализ организации и проведения предметных недель в начальной школе в 1 полугодии. Планирование предметной недели во 2 полугодии. 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6. Анализ качества знаний обучающихся начальной школы за 2 четверть.</w:t>
            </w:r>
          </w:p>
          <w:p w:rsidR="00F6789D" w:rsidRPr="00F6789D" w:rsidRDefault="00F6789D" w:rsidP="00F6789D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Учителя начальных классов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Советник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>директора  по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воспитанию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Когутова И.Н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>Учителя начальных классов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Руководитель МО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>Зам.директора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по УВР</w:t>
            </w:r>
          </w:p>
        </w:tc>
      </w:tr>
      <w:tr w:rsidR="00F6789D" w:rsidRPr="00F6789D" w:rsidTr="00331490">
        <w:trPr>
          <w:trHeight w:val="68"/>
        </w:trPr>
        <w:tc>
          <w:tcPr>
            <w:tcW w:w="2835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Практическая часть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274" w:right="97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1.Роль классного руководителя в системе воспитания школьников в условиях реализации ФГОС.</w:t>
            </w:r>
          </w:p>
          <w:p w:rsidR="00F6789D" w:rsidRPr="00F6789D" w:rsidRDefault="00F6789D" w:rsidP="00F6789D">
            <w:pPr>
              <w:ind w:left="274" w:right="97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2.Традиционные подходы в духовно-нравственном воспитании учащихся.</w:t>
            </w:r>
          </w:p>
          <w:p w:rsidR="00F6789D" w:rsidRPr="00F6789D" w:rsidRDefault="00F6789D" w:rsidP="00F6789D">
            <w:pPr>
              <w:ind w:left="274" w:right="97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Применение инновационных технологий в воспитательной работе.</w:t>
            </w:r>
          </w:p>
          <w:p w:rsidR="00F6789D" w:rsidRPr="00F6789D" w:rsidRDefault="00F6789D" w:rsidP="00F6789D">
            <w:pPr>
              <w:ind w:left="274" w:right="97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4. Современные формы работы по духовно-нравственному воспитанию в общеобразовательной организации.</w:t>
            </w:r>
          </w:p>
          <w:p w:rsidR="00F6789D" w:rsidRPr="00F6789D" w:rsidRDefault="00F6789D" w:rsidP="00F6789D">
            <w:pPr>
              <w:ind w:left="274" w:right="97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5.Современные воспитательные технологии в формировании потребности ведения здорового образа жизни.</w:t>
            </w:r>
          </w:p>
          <w:p w:rsidR="00F6789D" w:rsidRPr="00F6789D" w:rsidRDefault="00F6789D" w:rsidP="00F6789D">
            <w:pPr>
              <w:ind w:left="274" w:right="97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6. Воспитание культуры поведения, нравственного и патриотического развития личности»</w:t>
            </w:r>
          </w:p>
          <w:p w:rsidR="00F6789D" w:rsidRPr="00F6789D" w:rsidRDefault="00F6789D" w:rsidP="00F6789D">
            <w:pPr>
              <w:ind w:left="284" w:right="295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7.  Проектная деятельность - средство развития творческого потенциала учителя и ученика.</w:t>
            </w:r>
          </w:p>
          <w:p w:rsidR="00F6789D" w:rsidRPr="00F6789D" w:rsidRDefault="00F6789D" w:rsidP="00F6789D">
            <w:pPr>
              <w:ind w:left="284" w:right="295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8. 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F6789D" w:rsidRPr="00F6789D" w:rsidRDefault="00F6789D" w:rsidP="00F6789D">
            <w:pPr>
              <w:ind w:left="284" w:right="295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9. Формирование у учащихся проектно-исследовательских и коммуникативных умений».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10. Предметные недели по русскому и литературе.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Итоговые  контрольные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работы для учащихся 2 –    4 классов за 1 полугодие.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Соблюдение санитарно-гигиенических норм, состояние учебных кабинетов начальных классов.</w:t>
            </w:r>
          </w:p>
          <w:p w:rsidR="00F6789D" w:rsidRPr="00F6789D" w:rsidRDefault="00196CD8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Итоги 1 полугодия 2025</w:t>
            </w:r>
            <w:r w:rsidR="00F6789D"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F6789D"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учебного года.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Уточнение банка данных о способных детях и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низкомотивированных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детях, выделение детей для индивидуальной работы.</w:t>
            </w:r>
          </w:p>
          <w:p w:rsidR="00F6789D" w:rsidRPr="00F6789D" w:rsidRDefault="00F6789D" w:rsidP="00F6789D">
            <w:pPr>
              <w:ind w:left="142" w:right="9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Состояние, ведение электронных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F6789D" w:rsidRPr="00F6789D" w:rsidTr="00331490">
        <w:trPr>
          <w:trHeight w:val="222"/>
        </w:trPr>
        <w:tc>
          <w:tcPr>
            <w:tcW w:w="2835" w:type="dxa"/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0" w:type="dxa"/>
          </w:tcPr>
          <w:p w:rsidR="00F6789D" w:rsidRPr="00F6789D" w:rsidRDefault="00F6789D" w:rsidP="00F6789D">
            <w:pPr>
              <w:ind w:right="29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F6789D" w:rsidRPr="00F6789D" w:rsidRDefault="00F6789D" w:rsidP="00F6789D">
            <w:pPr>
              <w:ind w:left="305" w:right="29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Заседание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№4 (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март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89D" w:rsidRPr="00F6789D" w:rsidTr="00331490">
        <w:trPr>
          <w:trHeight w:val="2303"/>
        </w:trPr>
        <w:tc>
          <w:tcPr>
            <w:tcW w:w="2835" w:type="dxa"/>
            <w:tcBorders>
              <w:bottom w:val="nil"/>
            </w:tcBorders>
          </w:tcPr>
          <w:p w:rsidR="00F6789D" w:rsidRPr="00F6789D" w:rsidRDefault="00F6789D" w:rsidP="00F6789D">
            <w:pPr>
              <w:tabs>
                <w:tab w:val="left" w:pos="609"/>
              </w:tabs>
              <w:ind w:left="13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«Повышение</w:t>
            </w:r>
          </w:p>
          <w:p w:rsidR="00F6789D" w:rsidRPr="00F6789D" w:rsidRDefault="00F6789D" w:rsidP="00F6789D">
            <w:pPr>
              <w:tabs>
                <w:tab w:val="left" w:pos="609"/>
              </w:tabs>
              <w:ind w:left="13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эффективности современного</w:t>
            </w:r>
          </w:p>
          <w:p w:rsidR="00F6789D" w:rsidRPr="00F6789D" w:rsidRDefault="00F6789D" w:rsidP="00F6789D">
            <w:pPr>
              <w:tabs>
                <w:tab w:val="left" w:pos="609"/>
              </w:tabs>
              <w:ind w:left="13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урока через применение</w:t>
            </w:r>
          </w:p>
          <w:p w:rsidR="00F6789D" w:rsidRPr="00F6789D" w:rsidRDefault="00F6789D" w:rsidP="00F6789D">
            <w:pPr>
              <w:tabs>
                <w:tab w:val="left" w:pos="609"/>
              </w:tabs>
              <w:ind w:left="13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8"/>
              </w:rPr>
              <w:t>современных</w:t>
            </w:r>
            <w:proofErr w:type="spellEnd"/>
          </w:p>
          <w:p w:rsidR="00F6789D" w:rsidRPr="00F6789D" w:rsidRDefault="00F6789D" w:rsidP="00F6789D">
            <w:pPr>
              <w:tabs>
                <w:tab w:val="left" w:pos="609"/>
              </w:tabs>
              <w:ind w:left="13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28"/>
              </w:rPr>
              <w:t>образовательных</w:t>
            </w:r>
            <w:proofErr w:type="spellEnd"/>
          </w:p>
          <w:p w:rsidR="00F6789D" w:rsidRPr="00F6789D" w:rsidRDefault="00F6789D" w:rsidP="00F6789D">
            <w:pPr>
              <w:tabs>
                <w:tab w:val="left" w:pos="609"/>
              </w:tabs>
              <w:ind w:left="13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F6789D">
              <w:rPr>
                <w:rFonts w:ascii="Times New Roman" w:eastAsia="Times New Roman" w:hAnsi="Times New Roman" w:cs="Times New Roman"/>
                <w:b/>
                <w:sz w:val="28"/>
              </w:rPr>
              <w:t>технологий</w:t>
            </w:r>
            <w:proofErr w:type="spellEnd"/>
            <w:proofErr w:type="gramEnd"/>
            <w:r w:rsidRPr="00F6789D">
              <w:rPr>
                <w:rFonts w:ascii="Times New Roman" w:eastAsia="Times New Roman" w:hAnsi="Times New Roman" w:cs="Times New Roman"/>
                <w:b/>
                <w:sz w:val="28"/>
              </w:rPr>
              <w:t>».</w:t>
            </w:r>
          </w:p>
          <w:p w:rsidR="00F6789D" w:rsidRPr="00F6789D" w:rsidRDefault="00F6789D" w:rsidP="00F6789D">
            <w:pPr>
              <w:ind w:left="119" w:right="11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F6789D" w:rsidRPr="00F6789D" w:rsidRDefault="00F6789D" w:rsidP="00F6789D">
            <w:pPr>
              <w:tabs>
                <w:tab w:val="left" w:pos="609"/>
              </w:tabs>
              <w:ind w:lef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1. Влияние современных технологий на повышение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учебной и творческой мотивации учащихся.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2. Использование мультимедийных средств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обучения на уроках в начальной школе как условие</w:t>
            </w:r>
          </w:p>
          <w:p w:rsidR="00F6789D" w:rsidRPr="00F6789D" w:rsidRDefault="00F6789D" w:rsidP="00F6789D">
            <w:pPr>
              <w:tabs>
                <w:tab w:val="left" w:pos="609"/>
              </w:tabs>
              <w:ind w:left="274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повышения мотивации и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познавательной  активности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учащихся.</w:t>
            </w:r>
          </w:p>
          <w:p w:rsidR="00F6789D" w:rsidRPr="00F6789D" w:rsidRDefault="00F6789D" w:rsidP="00F6789D">
            <w:pPr>
              <w:tabs>
                <w:tab w:val="left" w:pos="609"/>
              </w:tabs>
              <w:ind w:left="274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678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3.«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Технологии обучения здоровому образу жизни</w:t>
            </w:r>
            <w:r w:rsidRPr="00F6789D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F6789D" w:rsidRPr="00F6789D" w:rsidRDefault="00F6789D" w:rsidP="00F6789D">
            <w:pPr>
              <w:ind w:left="274" w:hanging="274"/>
              <w:jc w:val="both"/>
              <w:textAlignment w:val="top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    Использование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lang w:val="ru-RU"/>
              </w:rPr>
              <w:t>здоровьесберегающих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 технологий в урочной и внеурочной деятельности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Отчѐты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теме самообразования.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Итоги успеваемости за 3четверть. Анализ 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контрольных работ.</w:t>
            </w:r>
          </w:p>
          <w:p w:rsidR="00F6789D" w:rsidRPr="00F6789D" w:rsidRDefault="00F6789D" w:rsidP="00F6789D">
            <w:pPr>
              <w:ind w:left="132" w:right="295" w:hanging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5.Рассмо</w:t>
            </w:r>
            <w:r w:rsidR="00196CD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трение и утверждение УМК на 2026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F6789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196CD8">
              <w:rPr>
                <w:rFonts w:ascii="Times New Roman" w:eastAsia="Times New Roman" w:hAnsi="Times New Roman" w:cs="Times New Roman"/>
                <w:sz w:val="24"/>
                <w:lang w:val="ru-RU"/>
              </w:rPr>
              <w:t>2027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  <w:p w:rsidR="00F6789D" w:rsidRPr="00F6789D" w:rsidRDefault="00F6789D" w:rsidP="00F6789D">
            <w:pPr>
              <w:tabs>
                <w:tab w:val="left" w:pos="60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tabs>
                <w:tab w:val="left" w:pos="609"/>
              </w:tabs>
              <w:ind w:lef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right="29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Практическая часть</w:t>
            </w:r>
          </w:p>
          <w:p w:rsidR="00F6789D" w:rsidRPr="00F6789D" w:rsidRDefault="00F6789D" w:rsidP="00F6789D">
            <w:pPr>
              <w:ind w:right="29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1.Требования к современному уроку.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Формирование УДД как условие реализации системно-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деятельностного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подхода в обучении школьников.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5.  Групповая работа в начальных классах. Особенности её организации: методы, приёмы, технологии.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6. Выступления по темам самообразования.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7. Обсуждение подготовки учащихся к ВПР.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8. Предметная неделя по учебным предметам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 ,изобразительное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искусство, музыка, физическая культура.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9. Предметная неделя по английскому языку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10.Результаты итоговых контрольных работ за 3 четверть.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F6789D" w:rsidRPr="00F6789D" w:rsidRDefault="00F6789D" w:rsidP="00F6789D">
            <w:pPr>
              <w:ind w:left="274" w:right="295" w:hanging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11. Состояние ведения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эл.журналов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. Анализ объективности выставления четвертных отметок, выполнение государственных программ, анализ успеваемости.</w:t>
            </w:r>
          </w:p>
          <w:p w:rsidR="00F6789D" w:rsidRPr="00F6789D" w:rsidRDefault="00F6789D" w:rsidP="00F6789D">
            <w:pPr>
              <w:tabs>
                <w:tab w:val="left" w:pos="669"/>
                <w:tab w:val="left" w:pos="2314"/>
                <w:tab w:val="left" w:pos="3905"/>
              </w:tabs>
              <w:ind w:left="609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начальных классов</w:t>
            </w: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начальных классов</w:t>
            </w: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F6789D" w:rsidRPr="00F6789D" w:rsidTr="00331490">
        <w:trPr>
          <w:trHeight w:val="68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F6789D" w:rsidRPr="00F6789D" w:rsidRDefault="00F6789D" w:rsidP="00F6789D">
            <w:pPr>
              <w:ind w:right="29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F6789D" w:rsidRPr="00F6789D" w:rsidRDefault="00F6789D" w:rsidP="00F6789D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812"/>
        <w:gridCol w:w="1998"/>
      </w:tblGrid>
      <w:tr w:rsidR="00F6789D" w:rsidRPr="00F6789D" w:rsidTr="00331490">
        <w:trPr>
          <w:trHeight w:val="273"/>
        </w:trPr>
        <w:tc>
          <w:tcPr>
            <w:tcW w:w="2976" w:type="dxa"/>
            <w:tcBorders>
              <w:right w:val="single" w:sz="4" w:space="0" w:color="auto"/>
            </w:tcBorders>
          </w:tcPr>
          <w:p w:rsidR="00F6789D" w:rsidRPr="00F6789D" w:rsidRDefault="00F6789D" w:rsidP="00F6789D">
            <w:pPr>
              <w:spacing w:line="269" w:lineRule="exact"/>
              <w:ind w:right="21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810" w:type="dxa"/>
            <w:gridSpan w:val="2"/>
            <w:tcBorders>
              <w:left w:val="single" w:sz="4" w:space="0" w:color="auto"/>
            </w:tcBorders>
          </w:tcPr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right="219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6789D" w:rsidRPr="00F6789D" w:rsidRDefault="00F6789D" w:rsidP="00F6789D">
            <w:pPr>
              <w:spacing w:line="269" w:lineRule="exact"/>
              <w:ind w:left="65" w:right="219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Заседание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№5 (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май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F6789D" w:rsidRPr="00F6789D" w:rsidTr="00331490">
        <w:trPr>
          <w:trHeight w:val="3538"/>
        </w:trPr>
        <w:tc>
          <w:tcPr>
            <w:tcW w:w="2976" w:type="dxa"/>
            <w:tcBorders>
              <w:right w:val="single" w:sz="4" w:space="0" w:color="auto"/>
            </w:tcBorders>
          </w:tcPr>
          <w:p w:rsidR="00F6789D" w:rsidRPr="00F6789D" w:rsidRDefault="00F6789D" w:rsidP="00F6789D">
            <w:pPr>
              <w:spacing w:line="261" w:lineRule="exact"/>
              <w:ind w:left="170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F6789D" w:rsidRPr="00F6789D" w:rsidRDefault="00F6789D" w:rsidP="00F6789D">
            <w:pPr>
              <w:spacing w:line="261" w:lineRule="exact"/>
              <w:ind w:left="170" w:right="166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«Результаты деятельности педагогов по совершенствованию образовательного процесса в рамках ФГОС НОО».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:rsidR="00F6789D" w:rsidRPr="00F6789D" w:rsidRDefault="00F6789D" w:rsidP="00F6789D">
            <w:pPr>
              <w:ind w:left="174" w:right="16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6789D"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</w:p>
          <w:p w:rsidR="00F6789D" w:rsidRPr="00F6789D" w:rsidRDefault="00F6789D" w:rsidP="00F6789D">
            <w:pPr>
              <w:spacing w:before="1"/>
              <w:ind w:left="174" w:right="166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F6789D" w:rsidRPr="00F6789D" w:rsidRDefault="00F6789D" w:rsidP="00F6789D">
            <w:pPr>
              <w:tabs>
                <w:tab w:val="left" w:pos="828"/>
              </w:tabs>
              <w:spacing w:before="1" w:line="235" w:lineRule="auto"/>
              <w:ind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>1.Об итогах написания административных контрольных    работ по математике, русскому языку и проверке техники чтения.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2. Об итогах мониторинга уровня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lang w:val="ru-RU"/>
              </w:rPr>
              <w:t>сформированности</w:t>
            </w:r>
            <w:proofErr w:type="spellEnd"/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 УУД младших школьников 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3.Об анализе выполнения рабочих программ за год 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>4. Об итогах проверки электронных журналов.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196CD8">
              <w:rPr>
                <w:rFonts w:ascii="Times New Roman" w:eastAsia="Times New Roman" w:hAnsi="Times New Roman" w:cs="Times New Roman"/>
                <w:lang w:val="ru-RU"/>
              </w:rPr>
              <w:t>. Об итогах успеваемости за 2025</w:t>
            </w:r>
            <w:r w:rsidRPr="00F6789D">
              <w:rPr>
                <w:rFonts w:ascii="Times New Roman" w:eastAsia="Times New Roman" w:hAnsi="Times New Roman" w:cs="Times New Roman"/>
                <w:lang w:val="ru-RU"/>
              </w:rPr>
              <w:t>/202</w:t>
            </w:r>
            <w:r w:rsidR="00196CD8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учебный год 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>6.</w:t>
            </w:r>
            <w:r w:rsidRPr="00F6789D">
              <w:rPr>
                <w:rFonts w:ascii="Times New Roman" w:eastAsia="Times New Roman" w:hAnsi="Times New Roman" w:cs="Times New Roman"/>
                <w:bCs/>
                <w:lang w:val="ru-RU"/>
              </w:rPr>
              <w:t>О проведении мониторинга готовности старших дошкольников к обучению в школе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7. Об итогах написания комплексных контрольных работ с 1-4 класс 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lang w:val="ru-RU"/>
              </w:rPr>
              <w:t>8.</w:t>
            </w: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Об анализе работы МО за год. Определение проблем, требующих решения в новом учебном году. </w:t>
            </w:r>
          </w:p>
          <w:p w:rsidR="00F6789D" w:rsidRPr="00F6789D" w:rsidRDefault="00F6789D" w:rsidP="00F6789D">
            <w:pPr>
              <w:tabs>
                <w:tab w:val="left" w:pos="132"/>
                <w:tab w:val="left" w:pos="828"/>
              </w:tabs>
              <w:spacing w:before="1" w:line="235" w:lineRule="auto"/>
              <w:ind w:left="132"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плана работы МО учителей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начальных классов на </w:t>
            </w:r>
            <w:r w:rsidR="00196CD8">
              <w:rPr>
                <w:rFonts w:ascii="Times New Roman" w:eastAsia="Times New Roman" w:hAnsi="Times New Roman" w:cs="Times New Roman"/>
                <w:sz w:val="24"/>
                <w:lang w:val="ru-RU"/>
              </w:rPr>
              <w:t>2026-2027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</w:t>
            </w:r>
            <w:r w:rsidRPr="00F6789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>9. Результаты проведения мониторинга языка обучения и изучения на следующий учебный год.</w:t>
            </w:r>
          </w:p>
          <w:p w:rsidR="00F6789D" w:rsidRPr="00F6789D" w:rsidRDefault="00F6789D" w:rsidP="00F6789D">
            <w:pPr>
              <w:tabs>
                <w:tab w:val="left" w:pos="132"/>
              </w:tabs>
              <w:ind w:left="132"/>
              <w:rPr>
                <w:rFonts w:ascii="Times New Roman" w:eastAsia="Times New Roman" w:hAnsi="Times New Roman" w:cs="Times New Roman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>10.Об итогах анкетирования на выбор</w:t>
            </w:r>
            <w:r w:rsidR="00196CD8">
              <w:rPr>
                <w:rFonts w:ascii="Times New Roman" w:eastAsia="Times New Roman" w:hAnsi="Times New Roman" w:cs="Times New Roman"/>
                <w:lang w:val="ru-RU"/>
              </w:rPr>
              <w:t xml:space="preserve"> внеурочной деятельности на 2026/2027</w:t>
            </w: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 учебный год</w:t>
            </w:r>
          </w:p>
          <w:p w:rsidR="00F6789D" w:rsidRPr="00F6789D" w:rsidRDefault="00F6789D" w:rsidP="00F6789D">
            <w:pPr>
              <w:tabs>
                <w:tab w:val="left" w:pos="132"/>
                <w:tab w:val="left" w:pos="828"/>
              </w:tabs>
              <w:spacing w:before="1" w:line="235" w:lineRule="auto"/>
              <w:ind w:left="132"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11. О проведении </w:t>
            </w:r>
            <w:proofErr w:type="gramStart"/>
            <w:r w:rsidRPr="00F6789D">
              <w:rPr>
                <w:rFonts w:ascii="Times New Roman" w:eastAsia="Times New Roman" w:hAnsi="Times New Roman" w:cs="Times New Roman"/>
                <w:lang w:val="ru-RU"/>
              </w:rPr>
              <w:t>ТБ</w:t>
            </w:r>
            <w:proofErr w:type="gramEnd"/>
            <w:r w:rsidRPr="00F6789D">
              <w:rPr>
                <w:rFonts w:ascii="Times New Roman" w:eastAsia="Times New Roman" w:hAnsi="Times New Roman" w:cs="Times New Roman"/>
                <w:lang w:val="ru-RU"/>
              </w:rPr>
              <w:t xml:space="preserve"> учащихся во время летнего оздоровления</w:t>
            </w:r>
          </w:p>
          <w:p w:rsidR="00F6789D" w:rsidRPr="00F6789D" w:rsidRDefault="00F6789D" w:rsidP="00F6789D">
            <w:pPr>
              <w:tabs>
                <w:tab w:val="left" w:pos="828"/>
              </w:tabs>
              <w:spacing w:before="1" w:line="235" w:lineRule="auto"/>
              <w:ind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tabs>
                <w:tab w:val="left" w:pos="828"/>
              </w:tabs>
              <w:spacing w:before="1" w:line="235" w:lineRule="auto"/>
              <w:ind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tabs>
                <w:tab w:val="left" w:pos="828"/>
              </w:tabs>
              <w:spacing w:before="1" w:line="235" w:lineRule="auto"/>
              <w:ind w:right="2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Практическая часть</w:t>
            </w:r>
          </w:p>
          <w:p w:rsidR="00F6789D" w:rsidRPr="00F6789D" w:rsidRDefault="00F6789D" w:rsidP="00F6789D">
            <w:pPr>
              <w:tabs>
                <w:tab w:val="left" w:pos="828"/>
              </w:tabs>
              <w:spacing w:before="1" w:line="235" w:lineRule="auto"/>
              <w:ind w:right="2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F6789D" w:rsidRPr="00F6789D" w:rsidRDefault="00F6789D" w:rsidP="00F6789D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Анализ работы МО уч</w:t>
            </w:r>
            <w:r w:rsidR="0019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ителей начальных классов за 2025-2026</w:t>
            </w:r>
            <w:r w:rsidRPr="00F6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</w:t>
            </w:r>
          </w:p>
          <w:p w:rsidR="00F6789D" w:rsidRPr="00F6789D" w:rsidRDefault="00F6789D" w:rsidP="00F6789D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Задачи МО уч</w:t>
            </w:r>
            <w:r w:rsidR="0019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ителей начальных классов на 2026 – 2027</w:t>
            </w:r>
            <w:r w:rsidRPr="00F6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* Презентация опыта, методов, находок, идей. Представление материалов, наработанных по темам самообразования.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* Обсуждение</w:t>
            </w:r>
            <w:r w:rsidR="00196C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плана работы и задач МО на 2026 -2027</w:t>
            </w: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учебный год.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* Родительское собрание для родителей будущих 1-ов.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* Пополнение методической копилки на электронных и бумажных носителях.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* Портфолио педагога.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* Выполнение учебных программ.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* Обеспечение УМК на новый учебный год. 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-Проверка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-Состояние оформления электронных журналов. Анализ объективности выставления четвертных отметок, выполнение государственных программ, анализ успеваемости. 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-Приобретение для кабинетов комплектов раздаточных справочных и дидактических материалов.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67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-Итоги аттестации и курсовой подготовки.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:rsidR="00F6789D" w:rsidRPr="00F6789D" w:rsidRDefault="00F6789D" w:rsidP="00F6789D">
            <w:pPr>
              <w:tabs>
                <w:tab w:val="left" w:pos="828"/>
              </w:tabs>
              <w:spacing w:before="1" w:line="235" w:lineRule="auto"/>
              <w:ind w:right="2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998" w:type="dxa"/>
          </w:tcPr>
          <w:p w:rsidR="00F6789D" w:rsidRPr="00F6789D" w:rsidRDefault="00F6789D" w:rsidP="00F6789D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F678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789D" w:rsidRPr="00F6789D" w:rsidRDefault="00F6789D" w:rsidP="00F6789D">
            <w:pPr>
              <w:spacing w:before="207"/>
              <w:ind w:left="142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F6789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F6789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789D" w:rsidRPr="00F6789D" w:rsidRDefault="00F6789D" w:rsidP="00F6789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6789D" w:rsidRPr="00F6789D" w:rsidRDefault="00F6789D" w:rsidP="00F6789D">
            <w:pPr>
              <w:spacing w:before="23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F678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  <w:p w:rsidR="00F6789D" w:rsidRPr="00F6789D" w:rsidRDefault="00F6789D" w:rsidP="00F6789D">
            <w:pPr>
              <w:spacing w:before="23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spacing w:before="23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6789D" w:rsidRPr="00F6789D" w:rsidRDefault="00F6789D" w:rsidP="00F6789D">
            <w:pPr>
              <w:spacing w:before="231"/>
              <w:rPr>
                <w:rFonts w:ascii="Times New Roman" w:eastAsia="Times New Roman" w:hAnsi="Times New Roman" w:cs="Times New Roman"/>
                <w:sz w:val="24"/>
              </w:rPr>
            </w:pPr>
            <w:r w:rsidRPr="00F678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F6789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</w:tc>
      </w:tr>
    </w:tbl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6789D"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1F4E79" w:themeColor="accent1" w:themeShade="80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1F4E79" w:themeColor="accent1" w:themeShade="80"/>
        </w:rPr>
      </w:pPr>
    </w:p>
    <w:p w:rsidR="00F6789D" w:rsidRPr="00F6789D" w:rsidRDefault="00F6789D" w:rsidP="00F678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276B2" w:rsidRDefault="00C276B2"/>
    <w:sectPr w:rsidR="00C276B2" w:rsidSect="007A5CBB">
      <w:pgSz w:w="11910" w:h="16840"/>
      <w:pgMar w:top="840" w:right="300" w:bottom="280" w:left="14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602F0"/>
    <w:multiLevelType w:val="hybridMultilevel"/>
    <w:tmpl w:val="DDBE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5FFC"/>
    <w:multiLevelType w:val="hybridMultilevel"/>
    <w:tmpl w:val="20F83AE8"/>
    <w:lvl w:ilvl="0" w:tplc="0419000F">
      <w:start w:val="1"/>
      <w:numFmt w:val="decimal"/>
      <w:lvlText w:val="%1."/>
      <w:lvlJc w:val="left"/>
      <w:pPr>
        <w:ind w:left="1197" w:hanging="181"/>
      </w:pPr>
      <w:rPr>
        <w:rFonts w:hint="default"/>
        <w:w w:val="100"/>
        <w:sz w:val="22"/>
        <w:szCs w:val="22"/>
        <w:lang w:val="ru-RU" w:eastAsia="en-US" w:bidi="ar-SA"/>
      </w:rPr>
    </w:lvl>
    <w:lvl w:ilvl="1" w:tplc="A1769CC2">
      <w:numFmt w:val="bullet"/>
      <w:lvlText w:val="•"/>
      <w:lvlJc w:val="left"/>
      <w:pPr>
        <w:ind w:left="2232" w:hanging="181"/>
      </w:pPr>
      <w:rPr>
        <w:rFonts w:hint="default"/>
        <w:lang w:val="ru-RU" w:eastAsia="en-US" w:bidi="ar-SA"/>
      </w:rPr>
    </w:lvl>
    <w:lvl w:ilvl="2" w:tplc="5BCE7E26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3" w:tplc="DE6A1AF4">
      <w:numFmt w:val="bullet"/>
      <w:lvlText w:val="•"/>
      <w:lvlJc w:val="left"/>
      <w:pPr>
        <w:ind w:left="4297" w:hanging="181"/>
      </w:pPr>
      <w:rPr>
        <w:rFonts w:hint="default"/>
        <w:lang w:val="ru-RU" w:eastAsia="en-US" w:bidi="ar-SA"/>
      </w:rPr>
    </w:lvl>
    <w:lvl w:ilvl="4" w:tplc="48844BEC">
      <w:numFmt w:val="bullet"/>
      <w:lvlText w:val="•"/>
      <w:lvlJc w:val="left"/>
      <w:pPr>
        <w:ind w:left="5330" w:hanging="181"/>
      </w:pPr>
      <w:rPr>
        <w:rFonts w:hint="default"/>
        <w:lang w:val="ru-RU" w:eastAsia="en-US" w:bidi="ar-SA"/>
      </w:rPr>
    </w:lvl>
    <w:lvl w:ilvl="5" w:tplc="1DBE6A40">
      <w:numFmt w:val="bullet"/>
      <w:lvlText w:val="•"/>
      <w:lvlJc w:val="left"/>
      <w:pPr>
        <w:ind w:left="6363" w:hanging="181"/>
      </w:pPr>
      <w:rPr>
        <w:rFonts w:hint="default"/>
        <w:lang w:val="ru-RU" w:eastAsia="en-US" w:bidi="ar-SA"/>
      </w:rPr>
    </w:lvl>
    <w:lvl w:ilvl="6" w:tplc="BA24A7E4">
      <w:numFmt w:val="bullet"/>
      <w:lvlText w:val="•"/>
      <w:lvlJc w:val="left"/>
      <w:pPr>
        <w:ind w:left="7395" w:hanging="181"/>
      </w:pPr>
      <w:rPr>
        <w:rFonts w:hint="default"/>
        <w:lang w:val="ru-RU" w:eastAsia="en-US" w:bidi="ar-SA"/>
      </w:rPr>
    </w:lvl>
    <w:lvl w:ilvl="7" w:tplc="435A1F7C">
      <w:numFmt w:val="bullet"/>
      <w:lvlText w:val="•"/>
      <w:lvlJc w:val="left"/>
      <w:pPr>
        <w:ind w:left="8428" w:hanging="181"/>
      </w:pPr>
      <w:rPr>
        <w:rFonts w:hint="default"/>
        <w:lang w:val="ru-RU" w:eastAsia="en-US" w:bidi="ar-SA"/>
      </w:rPr>
    </w:lvl>
    <w:lvl w:ilvl="8" w:tplc="1ABE61AE">
      <w:numFmt w:val="bullet"/>
      <w:lvlText w:val="•"/>
      <w:lvlJc w:val="left"/>
      <w:pPr>
        <w:ind w:left="9461" w:hanging="181"/>
      </w:pPr>
      <w:rPr>
        <w:rFonts w:hint="default"/>
        <w:lang w:val="ru-RU" w:eastAsia="en-US" w:bidi="ar-SA"/>
      </w:rPr>
    </w:lvl>
  </w:abstractNum>
  <w:abstractNum w:abstractNumId="2">
    <w:nsid w:val="219D3AE1"/>
    <w:multiLevelType w:val="hybridMultilevel"/>
    <w:tmpl w:val="FC865DCE"/>
    <w:lvl w:ilvl="0" w:tplc="1652A1C4">
      <w:numFmt w:val="bullet"/>
      <w:lvlText w:val="-"/>
      <w:lvlJc w:val="left"/>
      <w:pPr>
        <w:ind w:left="11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D873C8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2" w:tplc="5C56CA98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3" w:tplc="BE2C3E12">
      <w:numFmt w:val="bullet"/>
      <w:lvlText w:val="•"/>
      <w:lvlJc w:val="left"/>
      <w:pPr>
        <w:ind w:left="4297" w:hanging="140"/>
      </w:pPr>
      <w:rPr>
        <w:rFonts w:hint="default"/>
        <w:lang w:val="ru-RU" w:eastAsia="en-US" w:bidi="ar-SA"/>
      </w:rPr>
    </w:lvl>
    <w:lvl w:ilvl="4" w:tplc="C85AD6DC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5" w:tplc="4972E9E0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6" w:tplc="D3527130">
      <w:numFmt w:val="bullet"/>
      <w:lvlText w:val="•"/>
      <w:lvlJc w:val="left"/>
      <w:pPr>
        <w:ind w:left="7395" w:hanging="140"/>
      </w:pPr>
      <w:rPr>
        <w:rFonts w:hint="default"/>
        <w:lang w:val="ru-RU" w:eastAsia="en-US" w:bidi="ar-SA"/>
      </w:rPr>
    </w:lvl>
    <w:lvl w:ilvl="7" w:tplc="B2FE3C82">
      <w:numFmt w:val="bullet"/>
      <w:lvlText w:val="•"/>
      <w:lvlJc w:val="left"/>
      <w:pPr>
        <w:ind w:left="8428" w:hanging="140"/>
      </w:pPr>
      <w:rPr>
        <w:rFonts w:hint="default"/>
        <w:lang w:val="ru-RU" w:eastAsia="en-US" w:bidi="ar-SA"/>
      </w:rPr>
    </w:lvl>
    <w:lvl w:ilvl="8" w:tplc="C3CCE854">
      <w:numFmt w:val="bullet"/>
      <w:lvlText w:val="•"/>
      <w:lvlJc w:val="left"/>
      <w:pPr>
        <w:ind w:left="9461" w:hanging="140"/>
      </w:pPr>
      <w:rPr>
        <w:rFonts w:hint="default"/>
        <w:lang w:val="ru-RU" w:eastAsia="en-US" w:bidi="ar-SA"/>
      </w:rPr>
    </w:lvl>
  </w:abstractNum>
  <w:abstractNum w:abstractNumId="3">
    <w:nsid w:val="367C775C"/>
    <w:multiLevelType w:val="hybridMultilevel"/>
    <w:tmpl w:val="BF6414C4"/>
    <w:lvl w:ilvl="0" w:tplc="F8BA8688">
      <w:start w:val="1"/>
      <w:numFmt w:val="decimal"/>
      <w:lvlText w:val="%1."/>
      <w:lvlJc w:val="left"/>
      <w:pPr>
        <w:ind w:left="14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A9D7A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2" w:tplc="E9480D78">
      <w:numFmt w:val="bullet"/>
      <w:lvlText w:val="•"/>
      <w:lvlJc w:val="left"/>
      <w:pPr>
        <w:ind w:left="3457" w:hanging="240"/>
      </w:pPr>
      <w:rPr>
        <w:rFonts w:hint="default"/>
        <w:lang w:val="ru-RU" w:eastAsia="en-US" w:bidi="ar-SA"/>
      </w:rPr>
    </w:lvl>
    <w:lvl w:ilvl="3" w:tplc="207EC938">
      <w:numFmt w:val="bullet"/>
      <w:lvlText w:val="•"/>
      <w:lvlJc w:val="left"/>
      <w:pPr>
        <w:ind w:left="4465" w:hanging="240"/>
      </w:pPr>
      <w:rPr>
        <w:rFonts w:hint="default"/>
        <w:lang w:val="ru-RU" w:eastAsia="en-US" w:bidi="ar-SA"/>
      </w:rPr>
    </w:lvl>
    <w:lvl w:ilvl="4" w:tplc="ED9AEAD4">
      <w:numFmt w:val="bullet"/>
      <w:lvlText w:val="•"/>
      <w:lvlJc w:val="left"/>
      <w:pPr>
        <w:ind w:left="5474" w:hanging="240"/>
      </w:pPr>
      <w:rPr>
        <w:rFonts w:hint="default"/>
        <w:lang w:val="ru-RU" w:eastAsia="en-US" w:bidi="ar-SA"/>
      </w:rPr>
    </w:lvl>
    <w:lvl w:ilvl="5" w:tplc="6C72BC0C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C16270CA">
      <w:numFmt w:val="bullet"/>
      <w:lvlText w:val="•"/>
      <w:lvlJc w:val="left"/>
      <w:pPr>
        <w:ind w:left="7491" w:hanging="240"/>
      </w:pPr>
      <w:rPr>
        <w:rFonts w:hint="default"/>
        <w:lang w:val="ru-RU" w:eastAsia="en-US" w:bidi="ar-SA"/>
      </w:rPr>
    </w:lvl>
    <w:lvl w:ilvl="7" w:tplc="949A5A9E">
      <w:numFmt w:val="bullet"/>
      <w:lvlText w:val="•"/>
      <w:lvlJc w:val="left"/>
      <w:pPr>
        <w:ind w:left="8500" w:hanging="240"/>
      </w:pPr>
      <w:rPr>
        <w:rFonts w:hint="default"/>
        <w:lang w:val="ru-RU" w:eastAsia="en-US" w:bidi="ar-SA"/>
      </w:rPr>
    </w:lvl>
    <w:lvl w:ilvl="8" w:tplc="E216E1E4">
      <w:numFmt w:val="bullet"/>
      <w:lvlText w:val="•"/>
      <w:lvlJc w:val="left"/>
      <w:pPr>
        <w:ind w:left="9509" w:hanging="240"/>
      </w:pPr>
      <w:rPr>
        <w:rFonts w:hint="default"/>
        <w:lang w:val="ru-RU" w:eastAsia="en-US" w:bidi="ar-SA"/>
      </w:rPr>
    </w:lvl>
  </w:abstractNum>
  <w:abstractNum w:abstractNumId="4">
    <w:nsid w:val="3E5C04E3"/>
    <w:multiLevelType w:val="hybridMultilevel"/>
    <w:tmpl w:val="5AB40964"/>
    <w:lvl w:ilvl="0" w:tplc="B9300DBA">
      <w:numFmt w:val="bullet"/>
      <w:lvlText w:val="·"/>
      <w:lvlJc w:val="left"/>
      <w:pPr>
        <w:ind w:left="1197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CC464">
      <w:numFmt w:val="bullet"/>
      <w:lvlText w:val="-"/>
      <w:lvlJc w:val="left"/>
      <w:pPr>
        <w:ind w:left="11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78C1F8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3" w:tplc="FA6EEE80">
      <w:numFmt w:val="bullet"/>
      <w:lvlText w:val="•"/>
      <w:lvlJc w:val="left"/>
      <w:pPr>
        <w:ind w:left="4297" w:hanging="140"/>
      </w:pPr>
      <w:rPr>
        <w:rFonts w:hint="default"/>
        <w:lang w:val="ru-RU" w:eastAsia="en-US" w:bidi="ar-SA"/>
      </w:rPr>
    </w:lvl>
    <w:lvl w:ilvl="4" w:tplc="451E266A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5" w:tplc="1E285C3A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6" w:tplc="9AF08262">
      <w:numFmt w:val="bullet"/>
      <w:lvlText w:val="•"/>
      <w:lvlJc w:val="left"/>
      <w:pPr>
        <w:ind w:left="7395" w:hanging="140"/>
      </w:pPr>
      <w:rPr>
        <w:rFonts w:hint="default"/>
        <w:lang w:val="ru-RU" w:eastAsia="en-US" w:bidi="ar-SA"/>
      </w:rPr>
    </w:lvl>
    <w:lvl w:ilvl="7" w:tplc="5A7011FC">
      <w:numFmt w:val="bullet"/>
      <w:lvlText w:val="•"/>
      <w:lvlJc w:val="left"/>
      <w:pPr>
        <w:ind w:left="8428" w:hanging="140"/>
      </w:pPr>
      <w:rPr>
        <w:rFonts w:hint="default"/>
        <w:lang w:val="ru-RU" w:eastAsia="en-US" w:bidi="ar-SA"/>
      </w:rPr>
    </w:lvl>
    <w:lvl w:ilvl="8" w:tplc="4E6E4A0C">
      <w:numFmt w:val="bullet"/>
      <w:lvlText w:val="•"/>
      <w:lvlJc w:val="left"/>
      <w:pPr>
        <w:ind w:left="9461" w:hanging="140"/>
      </w:pPr>
      <w:rPr>
        <w:rFonts w:hint="default"/>
        <w:lang w:val="ru-RU" w:eastAsia="en-US" w:bidi="ar-SA"/>
      </w:rPr>
    </w:lvl>
  </w:abstractNum>
  <w:abstractNum w:abstractNumId="5">
    <w:nsid w:val="51225CDB"/>
    <w:multiLevelType w:val="hybridMultilevel"/>
    <w:tmpl w:val="F904CA5A"/>
    <w:lvl w:ilvl="0" w:tplc="8E143D98">
      <w:start w:val="1"/>
      <w:numFmt w:val="decimal"/>
      <w:lvlText w:val="%1."/>
      <w:lvlJc w:val="left"/>
      <w:pPr>
        <w:ind w:left="5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26AE0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2" w:tplc="A9BC007A">
      <w:numFmt w:val="bullet"/>
      <w:lvlText w:val="•"/>
      <w:lvlJc w:val="left"/>
      <w:pPr>
        <w:ind w:left="1518" w:hanging="420"/>
      </w:pPr>
      <w:rPr>
        <w:rFonts w:hint="default"/>
        <w:lang w:val="ru-RU" w:eastAsia="en-US" w:bidi="ar-SA"/>
      </w:rPr>
    </w:lvl>
    <w:lvl w:ilvl="3" w:tplc="988A917E">
      <w:numFmt w:val="bullet"/>
      <w:lvlText w:val="•"/>
      <w:lvlJc w:val="left"/>
      <w:pPr>
        <w:ind w:left="1999" w:hanging="420"/>
      </w:pPr>
      <w:rPr>
        <w:rFonts w:hint="default"/>
        <w:lang w:val="ru-RU" w:eastAsia="en-US" w:bidi="ar-SA"/>
      </w:rPr>
    </w:lvl>
    <w:lvl w:ilvl="4" w:tplc="FC502572">
      <w:numFmt w:val="bullet"/>
      <w:lvlText w:val="•"/>
      <w:lvlJc w:val="left"/>
      <w:pPr>
        <w:ind w:left="2480" w:hanging="420"/>
      </w:pPr>
      <w:rPr>
        <w:rFonts w:hint="default"/>
        <w:lang w:val="ru-RU" w:eastAsia="en-US" w:bidi="ar-SA"/>
      </w:rPr>
    </w:lvl>
    <w:lvl w:ilvl="5" w:tplc="C7F49806">
      <w:numFmt w:val="bullet"/>
      <w:lvlText w:val="•"/>
      <w:lvlJc w:val="left"/>
      <w:pPr>
        <w:ind w:left="2961" w:hanging="420"/>
      </w:pPr>
      <w:rPr>
        <w:rFonts w:hint="default"/>
        <w:lang w:val="ru-RU" w:eastAsia="en-US" w:bidi="ar-SA"/>
      </w:rPr>
    </w:lvl>
    <w:lvl w:ilvl="6" w:tplc="8CAAB6F8">
      <w:numFmt w:val="bullet"/>
      <w:lvlText w:val="•"/>
      <w:lvlJc w:val="left"/>
      <w:pPr>
        <w:ind w:left="3442" w:hanging="420"/>
      </w:pPr>
      <w:rPr>
        <w:rFonts w:hint="default"/>
        <w:lang w:val="ru-RU" w:eastAsia="en-US" w:bidi="ar-SA"/>
      </w:rPr>
    </w:lvl>
    <w:lvl w:ilvl="7" w:tplc="C212CF7A"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8" w:tplc="0ECC1B52">
      <w:numFmt w:val="bullet"/>
      <w:lvlText w:val="•"/>
      <w:lvlJc w:val="left"/>
      <w:pPr>
        <w:ind w:left="4404" w:hanging="420"/>
      </w:pPr>
      <w:rPr>
        <w:rFonts w:hint="default"/>
        <w:lang w:val="ru-RU" w:eastAsia="en-US" w:bidi="ar-SA"/>
      </w:rPr>
    </w:lvl>
  </w:abstractNum>
  <w:abstractNum w:abstractNumId="6">
    <w:nsid w:val="51DA6542"/>
    <w:multiLevelType w:val="hybridMultilevel"/>
    <w:tmpl w:val="B94E6D1C"/>
    <w:lvl w:ilvl="0" w:tplc="5590E7C2">
      <w:start w:val="1"/>
      <w:numFmt w:val="decimal"/>
      <w:lvlText w:val="%1."/>
      <w:lvlJc w:val="left"/>
      <w:pPr>
        <w:ind w:left="1737" w:hanging="540"/>
        <w:jc w:val="right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ru-RU" w:eastAsia="en-US" w:bidi="ar-SA"/>
      </w:rPr>
    </w:lvl>
    <w:lvl w:ilvl="1" w:tplc="B588BB06">
      <w:numFmt w:val="bullet"/>
      <w:lvlText w:val="•"/>
      <w:lvlJc w:val="left"/>
      <w:pPr>
        <w:ind w:left="2718" w:hanging="540"/>
      </w:pPr>
      <w:rPr>
        <w:rFonts w:hint="default"/>
        <w:lang w:val="ru-RU" w:eastAsia="en-US" w:bidi="ar-SA"/>
      </w:rPr>
    </w:lvl>
    <w:lvl w:ilvl="2" w:tplc="687A907A">
      <w:numFmt w:val="bullet"/>
      <w:lvlText w:val="•"/>
      <w:lvlJc w:val="left"/>
      <w:pPr>
        <w:ind w:left="3697" w:hanging="540"/>
      </w:pPr>
      <w:rPr>
        <w:rFonts w:hint="default"/>
        <w:lang w:val="ru-RU" w:eastAsia="en-US" w:bidi="ar-SA"/>
      </w:rPr>
    </w:lvl>
    <w:lvl w:ilvl="3" w:tplc="3BA6A7A0">
      <w:numFmt w:val="bullet"/>
      <w:lvlText w:val="•"/>
      <w:lvlJc w:val="left"/>
      <w:pPr>
        <w:ind w:left="4675" w:hanging="540"/>
      </w:pPr>
      <w:rPr>
        <w:rFonts w:hint="default"/>
        <w:lang w:val="ru-RU" w:eastAsia="en-US" w:bidi="ar-SA"/>
      </w:rPr>
    </w:lvl>
    <w:lvl w:ilvl="4" w:tplc="411095EC">
      <w:numFmt w:val="bullet"/>
      <w:lvlText w:val="•"/>
      <w:lvlJc w:val="left"/>
      <w:pPr>
        <w:ind w:left="5654" w:hanging="540"/>
      </w:pPr>
      <w:rPr>
        <w:rFonts w:hint="default"/>
        <w:lang w:val="ru-RU" w:eastAsia="en-US" w:bidi="ar-SA"/>
      </w:rPr>
    </w:lvl>
    <w:lvl w:ilvl="5" w:tplc="2B7C8E2A">
      <w:numFmt w:val="bullet"/>
      <w:lvlText w:val="•"/>
      <w:lvlJc w:val="left"/>
      <w:pPr>
        <w:ind w:left="6633" w:hanging="540"/>
      </w:pPr>
      <w:rPr>
        <w:rFonts w:hint="default"/>
        <w:lang w:val="ru-RU" w:eastAsia="en-US" w:bidi="ar-SA"/>
      </w:rPr>
    </w:lvl>
    <w:lvl w:ilvl="6" w:tplc="763C5630">
      <w:numFmt w:val="bullet"/>
      <w:lvlText w:val="•"/>
      <w:lvlJc w:val="left"/>
      <w:pPr>
        <w:ind w:left="7611" w:hanging="540"/>
      </w:pPr>
      <w:rPr>
        <w:rFonts w:hint="default"/>
        <w:lang w:val="ru-RU" w:eastAsia="en-US" w:bidi="ar-SA"/>
      </w:rPr>
    </w:lvl>
    <w:lvl w:ilvl="7" w:tplc="C92C1712">
      <w:numFmt w:val="bullet"/>
      <w:lvlText w:val="•"/>
      <w:lvlJc w:val="left"/>
      <w:pPr>
        <w:ind w:left="8590" w:hanging="540"/>
      </w:pPr>
      <w:rPr>
        <w:rFonts w:hint="default"/>
        <w:lang w:val="ru-RU" w:eastAsia="en-US" w:bidi="ar-SA"/>
      </w:rPr>
    </w:lvl>
    <w:lvl w:ilvl="8" w:tplc="65B092A6">
      <w:numFmt w:val="bullet"/>
      <w:lvlText w:val="•"/>
      <w:lvlJc w:val="left"/>
      <w:pPr>
        <w:ind w:left="9569" w:hanging="540"/>
      </w:pPr>
      <w:rPr>
        <w:rFonts w:hint="default"/>
        <w:lang w:val="ru-RU" w:eastAsia="en-US" w:bidi="ar-SA"/>
      </w:rPr>
    </w:lvl>
  </w:abstractNum>
  <w:abstractNum w:abstractNumId="7">
    <w:nsid w:val="56DD1BCA"/>
    <w:multiLevelType w:val="hybridMultilevel"/>
    <w:tmpl w:val="99BEBB08"/>
    <w:lvl w:ilvl="0" w:tplc="DB5CDB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94D8C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9ED2734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3" w:tplc="CB16948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4" w:tplc="64F4690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412A75FE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6" w:tplc="2016656E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7" w:tplc="A0242572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8" w:tplc="E418EE50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</w:abstractNum>
  <w:abstractNum w:abstractNumId="8">
    <w:nsid w:val="60654AD0"/>
    <w:multiLevelType w:val="hybridMultilevel"/>
    <w:tmpl w:val="B4F81770"/>
    <w:lvl w:ilvl="0" w:tplc="15640600">
      <w:start w:val="1"/>
      <w:numFmt w:val="decimal"/>
      <w:lvlText w:val="%1."/>
      <w:lvlJc w:val="left"/>
      <w:pPr>
        <w:ind w:left="1334" w:hanging="361"/>
      </w:pPr>
      <w:rPr>
        <w:rFonts w:hint="default"/>
        <w:w w:val="100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197" w:hanging="144"/>
      </w:pPr>
      <w:rPr>
        <w:rFonts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999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9262" w:hanging="144"/>
      </w:pPr>
      <w:rPr>
        <w:rFonts w:hint="default"/>
        <w:lang w:val="ru-RU" w:eastAsia="en-US" w:bidi="ar-SA"/>
      </w:rPr>
    </w:lvl>
  </w:abstractNum>
  <w:abstractNum w:abstractNumId="9">
    <w:nsid w:val="67724C3D"/>
    <w:multiLevelType w:val="hybridMultilevel"/>
    <w:tmpl w:val="F418E1E4"/>
    <w:lvl w:ilvl="0" w:tplc="0419000F">
      <w:start w:val="1"/>
      <w:numFmt w:val="decimal"/>
      <w:lvlText w:val="%1."/>
      <w:lvlJc w:val="left"/>
      <w:pPr>
        <w:ind w:left="2488" w:hanging="361"/>
      </w:pPr>
      <w:rPr>
        <w:rFonts w:hint="default"/>
        <w:w w:val="100"/>
        <w:lang w:val="ru-RU" w:eastAsia="en-US" w:bidi="ar-SA"/>
      </w:rPr>
    </w:lvl>
    <w:lvl w:ilvl="1" w:tplc="832495AA">
      <w:numFmt w:val="bullet"/>
      <w:lvlText w:val="•"/>
      <w:lvlJc w:val="left"/>
      <w:pPr>
        <w:ind w:left="23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3625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4757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5889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7021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8153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9284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10416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7C"/>
    <w:rsid w:val="000228CC"/>
    <w:rsid w:val="0009657C"/>
    <w:rsid w:val="00196CD8"/>
    <w:rsid w:val="0076633C"/>
    <w:rsid w:val="00C276B2"/>
    <w:rsid w:val="00F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C57B3-E4DB-4CE0-B8F1-BC56701A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8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678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6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sinkaki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2025-07-04T18:49:00Z</dcterms:created>
  <dcterms:modified xsi:type="dcterms:W3CDTF">2025-10-01T19:14:00Z</dcterms:modified>
</cp:coreProperties>
</file>