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BBB39" w14:textId="77777777" w:rsidR="00341575" w:rsidRPr="00341575" w:rsidRDefault="00341575" w:rsidP="00C43A7E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157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080A45EA" w14:textId="77777777" w:rsidR="00341575" w:rsidRPr="00341575" w:rsidRDefault="00341575" w:rsidP="00341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1575">
        <w:rPr>
          <w:rFonts w:ascii="Times New Roman" w:eastAsia="Times New Roman" w:hAnsi="Times New Roman" w:cs="Times New Roman"/>
          <w:b/>
          <w:sz w:val="24"/>
          <w:szCs w:val="24"/>
        </w:rPr>
        <w:t xml:space="preserve"> «Кизиловская начальная школа-детский сад «Росинка»</w:t>
      </w:r>
    </w:p>
    <w:p w14:paraId="0D28CB12" w14:textId="77777777" w:rsidR="00341575" w:rsidRPr="00341575" w:rsidRDefault="00341575" w:rsidP="003415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15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1575">
        <w:rPr>
          <w:rFonts w:ascii="Times New Roman" w:eastAsia="Times New Roman" w:hAnsi="Times New Roman" w:cs="Times New Roman"/>
          <w:b/>
          <w:bCs/>
          <w:sz w:val="24"/>
          <w:szCs w:val="24"/>
        </w:rPr>
        <w:t>Симферопольского района Республики Крым</w:t>
      </w: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60"/>
        <w:gridCol w:w="7612"/>
        <w:gridCol w:w="1477"/>
      </w:tblGrid>
      <w:tr w:rsidR="00341575" w:rsidRPr="00341575" w14:paraId="2C3F28BD" w14:textId="77777777" w:rsidTr="0076186F">
        <w:tc>
          <w:tcPr>
            <w:tcW w:w="772" w:type="pct"/>
          </w:tcPr>
          <w:p w14:paraId="710339B1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541" w:type="pct"/>
          </w:tcPr>
          <w:p w14:paraId="1273CC91" w14:textId="367C9DEA" w:rsidR="00B07869" w:rsidRPr="00341575" w:rsidRDefault="00B07869" w:rsidP="00B07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(МБОУ </w:t>
            </w:r>
            <w:r w:rsidRPr="003415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«Кизиловская начальная школа-детский сад «Росинка»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C9386F" w14:textId="77777777" w:rsidR="00341575" w:rsidRPr="00B07869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86BAFC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078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</w:t>
            </w:r>
            <w:r w:rsidRPr="003415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</w:t>
            </w:r>
          </w:p>
        </w:tc>
        <w:tc>
          <w:tcPr>
            <w:tcW w:w="687" w:type="pct"/>
          </w:tcPr>
          <w:p w14:paraId="40C04C62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1575" w:rsidRPr="00341575" w14:paraId="48B21A80" w14:textId="77777777" w:rsidTr="0076186F">
        <w:tc>
          <w:tcPr>
            <w:tcW w:w="772" w:type="pct"/>
          </w:tcPr>
          <w:p w14:paraId="0E0AAC09" w14:textId="67F38DB3" w:rsidR="00341575" w:rsidRPr="00341575" w:rsidRDefault="00B07869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341575" w:rsidRPr="003415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65F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41575" w:rsidRPr="00341575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E65F9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1" w:type="pct"/>
          </w:tcPr>
          <w:p w14:paraId="4A7692C9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" w:type="pct"/>
          </w:tcPr>
          <w:p w14:paraId="41EA07BB" w14:textId="2D1B9A5F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157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B07869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  <w:r w:rsidRPr="00341575">
              <w:rPr>
                <w:rFonts w:ascii="Times New Roman" w:eastAsia="Times New Roman" w:hAnsi="Times New Roman" w:cs="Times New Roman"/>
                <w:sz w:val="24"/>
                <w:szCs w:val="24"/>
              </w:rPr>
              <w:t>-О</w:t>
            </w:r>
          </w:p>
          <w:p w14:paraId="4A375B30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575" w:rsidRPr="00341575" w14:paraId="4A90D9C5" w14:textId="77777777" w:rsidTr="0076186F">
        <w:tc>
          <w:tcPr>
            <w:tcW w:w="772" w:type="pct"/>
          </w:tcPr>
          <w:p w14:paraId="73AF8713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14:paraId="2FDDD74B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15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 Кизиловое</w:t>
            </w:r>
          </w:p>
        </w:tc>
        <w:tc>
          <w:tcPr>
            <w:tcW w:w="687" w:type="pct"/>
          </w:tcPr>
          <w:p w14:paraId="6C992798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1575" w:rsidRPr="00341575" w14:paraId="779784DF" w14:textId="77777777" w:rsidTr="0076186F">
        <w:tc>
          <w:tcPr>
            <w:tcW w:w="772" w:type="pct"/>
          </w:tcPr>
          <w:p w14:paraId="31FF359B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pct"/>
          </w:tcPr>
          <w:p w14:paraId="0B21548C" w14:textId="77777777" w:rsidR="00341575" w:rsidRDefault="00341575" w:rsidP="00341575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415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4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Об организации питания учащихся 1-4 классов  в </w:t>
            </w:r>
            <w:r w:rsidR="00B0786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  <w:r w:rsidRPr="0034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полугодии 202</w:t>
            </w:r>
            <w:r w:rsidR="00B0786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  <w:r w:rsidRPr="0034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/202</w:t>
            </w:r>
            <w:r w:rsidR="00B0786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  <w:r w:rsidRPr="0034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учебного года»</w:t>
            </w:r>
          </w:p>
          <w:p w14:paraId="7D415D6A" w14:textId="77777777" w:rsidR="0076186F" w:rsidRDefault="0076186F" w:rsidP="00341575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14:paraId="26B84963" w14:textId="7BF942ED" w:rsidR="0076186F" w:rsidRPr="00341575" w:rsidRDefault="0076186F" w:rsidP="00341575">
            <w:pPr>
              <w:autoSpaceDE w:val="0"/>
              <w:autoSpaceDN w:val="0"/>
              <w:adjustRightInd w:val="0"/>
              <w:spacing w:after="0" w:line="240" w:lineRule="auto"/>
              <w:ind w:left="-567" w:right="-284" w:firstLine="567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687" w:type="pct"/>
          </w:tcPr>
          <w:p w14:paraId="06E418C9" w14:textId="77777777" w:rsidR="00341575" w:rsidRPr="00341575" w:rsidRDefault="00341575" w:rsidP="0034157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BA79D0" w14:textId="4752039D" w:rsidR="000F1074" w:rsidRPr="00CF601B" w:rsidRDefault="0017185A" w:rsidP="00CF601B">
      <w:pPr>
        <w:pStyle w:val="a5"/>
        <w:tabs>
          <w:tab w:val="left" w:pos="7088"/>
        </w:tabs>
        <w:ind w:right="-2" w:firstLineChars="208" w:firstLine="472"/>
        <w:rPr>
          <w:kern w:val="36"/>
          <w:sz w:val="24"/>
          <w:szCs w:val="24"/>
        </w:rPr>
      </w:pPr>
      <w:r w:rsidRPr="0017185A">
        <w:rPr>
          <w:sz w:val="24"/>
          <w:szCs w:val="24"/>
        </w:rPr>
        <w:t xml:space="preserve">В соответствии с Федеральным законом Российской Федерации от 29.12.2012 № 273-ФЗ «Об образовании в Российской Федерации», </w:t>
      </w:r>
      <w:r w:rsidRPr="0017185A">
        <w:rPr>
          <w:color w:val="000000"/>
          <w:sz w:val="24"/>
          <w:szCs w:val="24"/>
        </w:rPr>
        <w:t>Федеральным законом Российской Федерации от 30.03.1999 № 52-ФЗ «О санитарно-эпидемиологическом благополучии населения», П</w:t>
      </w:r>
      <w:r w:rsidRPr="0017185A">
        <w:rPr>
          <w:sz w:val="24"/>
          <w:szCs w:val="24"/>
        </w:rPr>
        <w:t xml:space="preserve">остановлением  Главного  государственного  санитарного  врача  Российской  Федерации от 27.10. 2020  № 32 «Об утверждении санитарно-эпидемиологических правил  и норм </w:t>
      </w:r>
      <w:r w:rsidRPr="0017185A">
        <w:rPr>
          <w:rStyle w:val="apple-style-span"/>
          <w:color w:val="000000"/>
          <w:sz w:val="24"/>
          <w:szCs w:val="24"/>
        </w:rPr>
        <w:t>СанПиН 2.3/2.4.3590-20 «С</w:t>
      </w:r>
      <w:r w:rsidRPr="0017185A">
        <w:rPr>
          <w:sz w:val="24"/>
          <w:szCs w:val="24"/>
        </w:rPr>
        <w:t xml:space="preserve">анитарно-эпидемиологические требования к организации общественного питания населения», Законом Республики Крым  от 21.08.2014 № 54-3РК «Об основах местного самоуправления в Республике Крым», Законом Республики Крым от 19.12.2022 № 374-ЗРК/2022 «О внесении изменений в Закон Республики Крым «Об образовании в Республике Крым», Законом Республики Крым от 07 декабря 2023 года  № 496-ЗРК/2023 «О бюджете Республики Крым на 2024 год и плановый период на 2025 и 2026 годов», п. 10 Приложения 8, п. 11 приложения 16  к постановлению Совета министров Республики Крым от 29 марта 2023 № 241 «Об утверждении Государственной программы развития образования в Республике Крым», постановление  Совета министров Республики Крым от 07.07.2023 № 470 «О создании автоматизированной системы управления питанием и доступом в муниципальных общеобразовательных организациях в Республике Крым», постановлением Совета министров Республики Крым от 09.06.2017 № 304 «Об утверждении порядка обеспечения питанием отдельных категорий обучающихся муниципальных общеобразовательных организаций»,  постановление Совета министров Республики Крым от 13.12.2024 № 766 «О внесении изменений в постановление Совета министров Республики Крым от 29 марта  2023 года № 241», распоряжением  Совета министров Республики Крым 13.10.2022 года № 1599-р «Об утверждении Перечня государственных программ Республики Крым, действующего  с 1 января 2023 года, и признании утратившими силу некоторых  распоряжений Совета министров Республики Крым», </w:t>
      </w:r>
      <w:hyperlink r:id="rId8" w:history="1">
        <w:r w:rsidRPr="0017185A">
          <w:rPr>
            <w:rStyle w:val="af2"/>
            <w:bCs/>
            <w:color w:val="auto"/>
            <w:sz w:val="24"/>
            <w:szCs w:val="24"/>
          </w:rPr>
          <w:t>Приказом Государственного комитета по ценам и тарифам Республики Крым от 22 января 2015 № 3/2 «Об утверждении предельных наценок на продукцию (товары), реализуемую предприятиями общественного питания в общеобразовательных школах, профтехучилищах, средних специальных и высших учебных заведениях на территории Республики Крым»</w:t>
        </w:r>
      </w:hyperlink>
      <w:r w:rsidRPr="0017185A">
        <w:rPr>
          <w:sz w:val="24"/>
          <w:szCs w:val="24"/>
        </w:rPr>
        <w:t xml:space="preserve"> (с изменениями на 14.11.2024г),  п. 1. Протокола заседания оперативного штаба Республики Крым для реализации мер, предусмотренных Указом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года № 756» утверждённого Главой Республики Крым от 07.11.2022, ,  Региональный стандарт  оказания услуги по обеспечению горячим питанием обучающихся в государственных и муниципальных общеобразовательных организациях Республики Крым, постановлением администрации Симферопольского района от 30.06.2017 № 188-п       «Об утверждении Порядка обеспечения питанием отдельных категорий обучающихся муниципальных общеобразовательных учреждений Симферопольского района» (с изменениями), постановлением администрации Симферопольского района от 09.01.2025 № 6-п «Об </w:t>
      </w:r>
      <w:r w:rsidRPr="0017185A">
        <w:rPr>
          <w:kern w:val="36"/>
          <w:sz w:val="24"/>
          <w:szCs w:val="24"/>
        </w:rPr>
        <w:t>организации питания в муниципальных бюджетных общеобразовательных  учреждениях Симферопольского района Республики Крым в 2025 году и признании утратившими силу некоторых постановлений администрации Симферопольского района Республики Крым»,</w:t>
      </w:r>
      <w:r w:rsidRPr="0017185A">
        <w:rPr>
          <w:color w:val="000000"/>
          <w:sz w:val="24"/>
          <w:szCs w:val="24"/>
        </w:rPr>
        <w:t xml:space="preserve"> </w:t>
      </w:r>
      <w:r w:rsidRPr="0017185A">
        <w:rPr>
          <w:kern w:val="36"/>
          <w:sz w:val="24"/>
          <w:szCs w:val="24"/>
        </w:rPr>
        <w:t>приказом управления  образования администрации Симферопольского района</w:t>
      </w:r>
      <w:r w:rsidRPr="0017185A">
        <w:rPr>
          <w:i/>
          <w:kern w:val="36"/>
          <w:sz w:val="24"/>
          <w:szCs w:val="24"/>
        </w:rPr>
        <w:t xml:space="preserve"> </w:t>
      </w:r>
      <w:r w:rsidRPr="0017185A">
        <w:rPr>
          <w:kern w:val="36"/>
          <w:sz w:val="24"/>
          <w:szCs w:val="24"/>
        </w:rPr>
        <w:t xml:space="preserve">«Об организации питания в муниципальных бюджетных общеобразовательных организациях района в 1  полугодии 2025/2026 » №809 от 28.08.2025 с целью о укрепления </w:t>
      </w:r>
      <w:r w:rsidRPr="0017185A">
        <w:rPr>
          <w:kern w:val="36"/>
          <w:sz w:val="24"/>
          <w:szCs w:val="24"/>
        </w:rPr>
        <w:lastRenderedPageBreak/>
        <w:t>здоровья обучающихся во время учебно-воспитательного процесса,</w:t>
      </w:r>
      <w:r>
        <w:rPr>
          <w:kern w:val="36"/>
          <w:sz w:val="24"/>
          <w:szCs w:val="24"/>
        </w:rPr>
        <w:t xml:space="preserve"> а так же создание условий для  предоставления качественного сбалансированного питания учащихся, </w:t>
      </w:r>
      <w:r w:rsidRPr="0017185A">
        <w:rPr>
          <w:sz w:val="24"/>
          <w:szCs w:val="24"/>
        </w:rPr>
        <w:t xml:space="preserve">с целью укрепления здоровья обучающихся во время учебно-воспитательного процесса, а также создания условий для предоставления качественного сбалансированного питания учащимся </w:t>
      </w:r>
    </w:p>
    <w:p w14:paraId="0915A29E" w14:textId="77777777" w:rsidR="0017185A" w:rsidRDefault="0017185A" w:rsidP="000F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B8CE8" w14:textId="2EBC4E53" w:rsidR="000F1074" w:rsidRPr="007021C7" w:rsidRDefault="000F1074" w:rsidP="000F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1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ПРИКАЗЫВАЮ: </w:t>
      </w:r>
    </w:p>
    <w:p w14:paraId="33097D91" w14:textId="77777777" w:rsidR="000F1074" w:rsidRPr="007021C7" w:rsidRDefault="000F1074" w:rsidP="000F10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302FD" w14:textId="1ADC2AF9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1.</w:t>
      </w:r>
      <w:bookmarkStart w:id="0" w:name="_Hlk165559977"/>
      <w:r w:rsidRPr="007021C7">
        <w:rPr>
          <w:rFonts w:ascii="Times New Roman" w:hAnsi="Times New Roman" w:cs="Times New Roman"/>
          <w:sz w:val="24"/>
          <w:szCs w:val="24"/>
        </w:rPr>
        <w:t>Создать условия для организации полноценного, качественного горячего питания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санитарно-эпидемиологическими правилами</w:t>
      </w:r>
      <w:r w:rsidR="00454AD5">
        <w:rPr>
          <w:rFonts w:ascii="Times New Roman" w:hAnsi="Times New Roman" w:cs="Times New Roman"/>
          <w:sz w:val="24"/>
          <w:szCs w:val="24"/>
        </w:rPr>
        <w:t>, региональным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 методическими рекомендациями для обучающихся , получающих начальное  общее образование, а также для  обучающихся 1-4 классов льготной категории</w:t>
      </w:r>
    </w:p>
    <w:p w14:paraId="7036592E" w14:textId="7AADC7C3" w:rsidR="000F1074" w:rsidRPr="007021C7" w:rsidRDefault="000F1074" w:rsidP="000F1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021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7021C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bookmarkEnd w:id="0"/>
    <w:p w14:paraId="70083F88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2. Привести в соответствие всю нормативно-правовую базу по организации горячего питания в учреждении.</w:t>
      </w:r>
    </w:p>
    <w:p w14:paraId="077A2E22" w14:textId="10BB986E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1C7">
        <w:rPr>
          <w:rFonts w:ascii="Times New Roman" w:hAnsi="Times New Roman" w:cs="Times New Roman"/>
          <w:bCs/>
          <w:sz w:val="24"/>
          <w:szCs w:val="24"/>
        </w:rPr>
        <w:t xml:space="preserve">3. Установить стоимость бесплатного горячего питания на </w:t>
      </w:r>
      <w:r>
        <w:rPr>
          <w:rFonts w:ascii="Times New Roman" w:hAnsi="Times New Roman" w:cs="Times New Roman"/>
          <w:bCs/>
          <w:sz w:val="24"/>
          <w:szCs w:val="24"/>
        </w:rPr>
        <w:t>первую</w:t>
      </w:r>
      <w:r w:rsidRPr="007021C7">
        <w:rPr>
          <w:rFonts w:ascii="Times New Roman" w:hAnsi="Times New Roman" w:cs="Times New Roman"/>
          <w:bCs/>
          <w:sz w:val="24"/>
          <w:szCs w:val="24"/>
        </w:rPr>
        <w:t xml:space="preserve"> половину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7021C7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021C7">
        <w:rPr>
          <w:rFonts w:ascii="Times New Roman" w:hAnsi="Times New Roman" w:cs="Times New Roman"/>
          <w:bCs/>
          <w:sz w:val="24"/>
          <w:szCs w:val="24"/>
        </w:rPr>
        <w:t xml:space="preserve"> учебного года:</w:t>
      </w:r>
    </w:p>
    <w:p w14:paraId="75488D37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83073658"/>
      <w:r w:rsidRPr="007021C7">
        <w:rPr>
          <w:rFonts w:ascii="Times New Roman" w:hAnsi="Times New Roman" w:cs="Times New Roman"/>
          <w:bCs/>
          <w:sz w:val="24"/>
          <w:szCs w:val="24"/>
        </w:rPr>
        <w:t xml:space="preserve">3.1 </w:t>
      </w:r>
      <w:bookmarkStart w:id="2" w:name="_Hlk154580351"/>
      <w:bookmarkStart w:id="3" w:name="_Hlk154580031"/>
      <w:r w:rsidRPr="007021C7">
        <w:rPr>
          <w:rFonts w:ascii="Times New Roman" w:hAnsi="Times New Roman" w:cs="Times New Roman"/>
          <w:bCs/>
          <w:sz w:val="24"/>
          <w:szCs w:val="24"/>
        </w:rPr>
        <w:t xml:space="preserve">обеспечить бесплатным горячем питанием </w:t>
      </w:r>
      <w:bookmarkEnd w:id="2"/>
      <w:r w:rsidRPr="007021C7">
        <w:rPr>
          <w:rFonts w:ascii="Times New Roman" w:hAnsi="Times New Roman" w:cs="Times New Roman"/>
          <w:b/>
          <w:sz w:val="24"/>
          <w:szCs w:val="24"/>
        </w:rPr>
        <w:t>(завтрак</w:t>
      </w:r>
      <w:r w:rsidRPr="007021C7">
        <w:rPr>
          <w:rFonts w:ascii="Times New Roman" w:hAnsi="Times New Roman" w:cs="Times New Roman"/>
          <w:bCs/>
          <w:sz w:val="24"/>
          <w:szCs w:val="24"/>
        </w:rPr>
        <w:t xml:space="preserve">) учащихся 1-4 классов </w:t>
      </w:r>
      <w:r w:rsidRPr="009F6500">
        <w:rPr>
          <w:rFonts w:ascii="Times New Roman" w:hAnsi="Times New Roman" w:cs="Times New Roman"/>
          <w:bCs/>
          <w:sz w:val="24"/>
          <w:szCs w:val="24"/>
        </w:rPr>
        <w:t>стоимостью 78.</w:t>
      </w:r>
      <w:r>
        <w:rPr>
          <w:rFonts w:ascii="Times New Roman" w:hAnsi="Times New Roman" w:cs="Times New Roman"/>
          <w:bCs/>
          <w:sz w:val="24"/>
          <w:szCs w:val="24"/>
        </w:rPr>
        <w:t>05</w:t>
      </w:r>
      <w:r w:rsidRPr="007021C7">
        <w:rPr>
          <w:rFonts w:ascii="Times New Roman" w:hAnsi="Times New Roman" w:cs="Times New Roman"/>
          <w:bCs/>
          <w:sz w:val="24"/>
          <w:szCs w:val="24"/>
        </w:rPr>
        <w:t xml:space="preserve"> рублей в день за счет средств федерального бюджета (Приложение №1);</w:t>
      </w:r>
    </w:p>
    <w:bookmarkEnd w:id="3"/>
    <w:p w14:paraId="7B5E6007" w14:textId="750DAD1E" w:rsidR="000F1074" w:rsidRPr="00955CD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7021C7">
        <w:rPr>
          <w:rFonts w:ascii="Times New Roman" w:hAnsi="Times New Roman" w:cs="Times New Roman"/>
          <w:bCs/>
          <w:sz w:val="24"/>
          <w:szCs w:val="24"/>
        </w:rPr>
        <w:t xml:space="preserve">3.2 обеспечить бесплатным горячем питанием </w:t>
      </w:r>
      <w:r w:rsidRPr="007021C7">
        <w:rPr>
          <w:rFonts w:ascii="Times New Roman" w:hAnsi="Times New Roman" w:cs="Times New Roman"/>
          <w:b/>
          <w:sz w:val="24"/>
          <w:szCs w:val="24"/>
        </w:rPr>
        <w:t>(обед)</w:t>
      </w:r>
      <w:r w:rsidRPr="007021C7">
        <w:rPr>
          <w:rFonts w:ascii="Times New Roman" w:hAnsi="Times New Roman" w:cs="Times New Roman"/>
          <w:bCs/>
          <w:sz w:val="24"/>
          <w:szCs w:val="24"/>
        </w:rPr>
        <w:t xml:space="preserve"> учащихся 1-4 классов, отнесенных к льготной категории</w:t>
      </w:r>
      <w:r w:rsidRPr="00955CD7">
        <w:rPr>
          <w:rFonts w:ascii="Times New Roman" w:hAnsi="Times New Roman" w:cs="Times New Roman"/>
          <w:bCs/>
          <w:sz w:val="24"/>
          <w:szCs w:val="24"/>
        </w:rPr>
        <w:t xml:space="preserve">( </w:t>
      </w:r>
      <w:bookmarkStart w:id="4" w:name="_Hlk207699502"/>
      <w:r w:rsidR="00955CD7" w:rsidRPr="00955CD7">
        <w:rPr>
          <w:rFonts w:ascii="Times New Roman" w:hAnsi="Times New Roman" w:cs="Times New Roman"/>
          <w:bCs/>
          <w:sz w:val="24"/>
          <w:szCs w:val="24"/>
        </w:rPr>
        <w:t xml:space="preserve">дети – инвалиды, дети – сироты, дети, оставшиеся без родительского попечения, лица из числа детей-сирот и детей оставшихся без попечения родителей, дети с ограниченными возможностями здоровья, дети из малоимущих семей, дети из многодетных семей, дети, а так же дети, находящиеся на иждивении (в том числе пасынки, падчерицы) участников специальной военной операции, военнослужащих или приравненных к ним лиц, являющихся  участниками специальной военной операции,  чьи родители (законные представители) либо один из родителей (законных представителей) ребенка призван на военную службу                       по мобилизации в Вооруженные Силы Российской Федерации,  чьи родители (законные представители) либо один из родителей (законных представителей) ребенка поступили на военную службу по контракту, и принимал или принимает участие в специальной военной операции, один из родителей которых добровольно изъявил желание принимать участие в специальной военной операции (добровольцы), дети военнослужащих ЧВК, один из родителей которых погиб (умер), выполняя задачи в зоне специальной военной операции, один из родителей которых находится на лечении либо уволенных с военной службы вследствие  ранения (военной травмы) в ходе проведения специальной военной операции, национальной гвардии Российской Федерации,  ветеранов боевых действий, чьи родители командированы с иных территорий  Российской Федерации, один из родителей (законных представителей) которых находится в повторном браке за участником (СВО), </w:t>
      </w:r>
      <w:r w:rsidRPr="00955CD7">
        <w:rPr>
          <w:rFonts w:ascii="Times New Roman" w:hAnsi="Times New Roman" w:cs="Times New Roman"/>
          <w:bCs/>
          <w:sz w:val="24"/>
          <w:szCs w:val="24"/>
        </w:rPr>
        <w:t xml:space="preserve">дети-инвалиды, дети-сироты, дети, оставшиеся без- попечения родителей, лица из числа детей -сирот и детей , оставшихся без попечения родителей , дети с ограниченными возможностями здоровья,  дети из малоимущих и многодетных семей, дети участников специальной военной операции) </w:t>
      </w:r>
      <w:bookmarkEnd w:id="4"/>
      <w:r w:rsidRPr="00955CD7">
        <w:rPr>
          <w:rFonts w:ascii="Times New Roman" w:hAnsi="Times New Roman" w:cs="Times New Roman"/>
          <w:bCs/>
          <w:sz w:val="24"/>
          <w:szCs w:val="24"/>
        </w:rPr>
        <w:t>с учетом выполнения среднесуточных наборов пищевых продуктов, утвержденных СаН ПиН.  Стоимость  питания на 1-го ребенка льготной категории – 80,00 рублей в день за счет бюджета муниципального образования Симферопольский район</w:t>
      </w:r>
      <w:r w:rsidRPr="007021C7">
        <w:rPr>
          <w:rFonts w:ascii="Times New Roman" w:hAnsi="Times New Roman" w:cs="Times New Roman"/>
          <w:bCs/>
          <w:sz w:val="24"/>
          <w:szCs w:val="24"/>
        </w:rPr>
        <w:t xml:space="preserve"> (Приложение №2);</w:t>
      </w:r>
    </w:p>
    <w:p w14:paraId="6E96DFDB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21C7">
        <w:rPr>
          <w:rFonts w:ascii="Times New Roman" w:hAnsi="Times New Roman" w:cs="Times New Roman"/>
          <w:bCs/>
          <w:sz w:val="24"/>
          <w:szCs w:val="24"/>
        </w:rPr>
        <w:t xml:space="preserve">2.3 </w:t>
      </w:r>
      <w:bookmarkStart w:id="5" w:name="_Hlk156557952"/>
      <w:r w:rsidRPr="007021C7">
        <w:rPr>
          <w:rFonts w:ascii="Times New Roman" w:hAnsi="Times New Roman" w:cs="Times New Roman"/>
          <w:bCs/>
          <w:sz w:val="24"/>
          <w:szCs w:val="24"/>
        </w:rPr>
        <w:t xml:space="preserve">обеспечить бесплатным горячем питанием </w:t>
      </w:r>
      <w:bookmarkEnd w:id="5"/>
      <w:r w:rsidRPr="007021C7">
        <w:rPr>
          <w:rFonts w:ascii="Times New Roman" w:hAnsi="Times New Roman" w:cs="Times New Roman"/>
          <w:bCs/>
          <w:sz w:val="24"/>
          <w:szCs w:val="24"/>
        </w:rPr>
        <w:t xml:space="preserve">(полдник ГПД) учащихся 1-4 классов , отнесенных к льготной категории ( дети участников специальной военной операции).  Стоимость  питания на 1-го ребенка льготной категории – </w:t>
      </w:r>
      <w:r w:rsidRPr="00821BB6">
        <w:rPr>
          <w:rFonts w:ascii="Times New Roman" w:hAnsi="Times New Roman" w:cs="Times New Roman"/>
          <w:bCs/>
          <w:sz w:val="24"/>
          <w:szCs w:val="24"/>
        </w:rPr>
        <w:t>50,00</w:t>
      </w:r>
      <w:r w:rsidRPr="007021C7">
        <w:rPr>
          <w:rFonts w:ascii="Times New Roman" w:hAnsi="Times New Roman" w:cs="Times New Roman"/>
          <w:bCs/>
          <w:sz w:val="24"/>
          <w:szCs w:val="24"/>
        </w:rPr>
        <w:t xml:space="preserve"> рублей в день за счет бюджета муниципального образования Симферопольский район (Приложение №3);</w:t>
      </w:r>
    </w:p>
    <w:p w14:paraId="2D16C361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2.4  </w:t>
      </w:r>
      <w:bookmarkStart w:id="6" w:name="_Hlk156558069"/>
      <w:r w:rsidRPr="007021C7">
        <w:rPr>
          <w:rFonts w:ascii="Times New Roman" w:hAnsi="Times New Roman" w:cs="Times New Roman"/>
          <w:bCs/>
          <w:sz w:val="24"/>
          <w:szCs w:val="24"/>
        </w:rPr>
        <w:t xml:space="preserve">обеспечить горячем питанием </w:t>
      </w:r>
      <w:bookmarkEnd w:id="6"/>
      <w:r w:rsidRPr="007021C7">
        <w:rPr>
          <w:rFonts w:ascii="Times New Roman" w:hAnsi="Times New Roman" w:cs="Times New Roman"/>
          <w:b/>
          <w:bCs/>
          <w:sz w:val="24"/>
          <w:szCs w:val="24"/>
        </w:rPr>
        <w:t>(обед)</w:t>
      </w:r>
      <w:r w:rsidRPr="007021C7">
        <w:rPr>
          <w:rFonts w:ascii="Times New Roman" w:hAnsi="Times New Roman" w:cs="Times New Roman"/>
          <w:sz w:val="24"/>
          <w:szCs w:val="24"/>
        </w:rPr>
        <w:t xml:space="preserve"> из расчета 80.00 рублей за счет родительских средств (приложение №4);</w:t>
      </w:r>
    </w:p>
    <w:p w14:paraId="5D522C97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lastRenderedPageBreak/>
        <w:t xml:space="preserve">2.4 </w:t>
      </w:r>
      <w:r w:rsidRPr="007021C7">
        <w:rPr>
          <w:rFonts w:ascii="Times New Roman" w:hAnsi="Times New Roman" w:cs="Times New Roman"/>
          <w:bCs/>
          <w:sz w:val="24"/>
          <w:szCs w:val="24"/>
        </w:rPr>
        <w:t>обеспечить горячем питанием</w:t>
      </w:r>
      <w:r w:rsidRPr="007021C7">
        <w:rPr>
          <w:rFonts w:ascii="Times New Roman" w:hAnsi="Times New Roman" w:cs="Times New Roman"/>
          <w:sz w:val="24"/>
          <w:szCs w:val="24"/>
        </w:rPr>
        <w:t xml:space="preserve"> (полдник)из расчета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21BB6">
        <w:rPr>
          <w:rFonts w:ascii="Times New Roman" w:hAnsi="Times New Roman" w:cs="Times New Roman"/>
          <w:sz w:val="24"/>
          <w:szCs w:val="24"/>
        </w:rPr>
        <w:t>0.00</w:t>
      </w:r>
      <w:r w:rsidRPr="007021C7">
        <w:rPr>
          <w:rFonts w:ascii="Times New Roman" w:hAnsi="Times New Roman" w:cs="Times New Roman"/>
          <w:sz w:val="24"/>
          <w:szCs w:val="24"/>
        </w:rPr>
        <w:t xml:space="preserve"> рублей за счет родительских средств (приложение №5)</w:t>
      </w:r>
    </w:p>
    <w:bookmarkEnd w:id="1"/>
    <w:p w14:paraId="34857A38" w14:textId="77777777" w:rsidR="000F1074" w:rsidRPr="007021C7" w:rsidRDefault="000F1074" w:rsidP="000F1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021C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021C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7FAE7641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3. Организовать питание воспитанников дошкольных групп с учетом соблюдения среднесуточных наборов пищевых продуктов на одного ребенка до 94 % от общей суммы, взымаемых с родителей  за присмотр и уход за детьми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B997E" w14:textId="77777777" w:rsidR="000F1074" w:rsidRPr="007021C7" w:rsidRDefault="000F1074" w:rsidP="000F1074">
      <w:pPr>
        <w:pStyle w:val="Default"/>
        <w:jc w:val="both"/>
      </w:pPr>
      <w:r w:rsidRPr="007021C7">
        <w:t>4 .Назначить:</w:t>
      </w:r>
    </w:p>
    <w:p w14:paraId="693C569B" w14:textId="77777777" w:rsidR="000F1074" w:rsidRPr="007021C7" w:rsidRDefault="000F1074" w:rsidP="000F1074">
      <w:pPr>
        <w:pStyle w:val="Default"/>
        <w:jc w:val="both"/>
      </w:pPr>
      <w:r w:rsidRPr="007021C7">
        <w:t>4.1  Кононенко О.М., техника-технолога  ответственным за организацию питания в МБОУ.</w:t>
      </w:r>
    </w:p>
    <w:p w14:paraId="4AD35E5C" w14:textId="77777777" w:rsidR="000F1074" w:rsidRPr="007021C7" w:rsidRDefault="000F1074" w:rsidP="000F1074">
      <w:pPr>
        <w:pStyle w:val="Default"/>
        <w:jc w:val="both"/>
      </w:pPr>
      <w:r w:rsidRPr="007021C7">
        <w:t>4.2 Мисиневу Н.С., заместителя директора по общим вопросам ответственным  за проведение мониторинга  организации питания.</w:t>
      </w:r>
    </w:p>
    <w:p w14:paraId="29D7D866" w14:textId="77777777" w:rsidR="000F1074" w:rsidRPr="007021C7" w:rsidRDefault="000F1074" w:rsidP="000F1074">
      <w:pPr>
        <w:pStyle w:val="Default"/>
        <w:jc w:val="both"/>
      </w:pPr>
      <w:r w:rsidRPr="007021C7">
        <w:t>4.3 Галинка Т.А., кладовщика ответственным лицом за качество поступающих продуктов  и правильность закладки продуктов в соответствии с технологическими картами.</w:t>
      </w:r>
    </w:p>
    <w:p w14:paraId="589586E3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4.4.  Митину Е.В., повара ответственным за забор и хранение суточных проб</w:t>
      </w:r>
    </w:p>
    <w:p w14:paraId="7B649764" w14:textId="77777777" w:rsidR="000F1074" w:rsidRPr="007021C7" w:rsidRDefault="000F1074" w:rsidP="000F1074">
      <w:pPr>
        <w:pStyle w:val="Default"/>
        <w:jc w:val="right"/>
      </w:pPr>
      <w:r w:rsidRPr="007021C7">
        <w:t>ежедневно.</w:t>
      </w:r>
    </w:p>
    <w:p w14:paraId="5D10CADE" w14:textId="77777777" w:rsidR="000F1074" w:rsidRPr="007021C7" w:rsidRDefault="000F1074" w:rsidP="000F1074">
      <w:pPr>
        <w:pStyle w:val="Default"/>
        <w:jc w:val="both"/>
      </w:pPr>
      <w:r w:rsidRPr="007021C7">
        <w:t>5.</w:t>
      </w:r>
      <w:r>
        <w:t xml:space="preserve"> Обновить</w:t>
      </w:r>
      <w:r w:rsidRPr="007021C7">
        <w:t xml:space="preserve"> приказы:</w:t>
      </w:r>
    </w:p>
    <w:p w14:paraId="68438415" w14:textId="77777777" w:rsidR="000F1074" w:rsidRPr="007021C7" w:rsidRDefault="000F1074" w:rsidP="000F1074">
      <w:pPr>
        <w:pStyle w:val="Default"/>
        <w:jc w:val="both"/>
      </w:pPr>
      <w:r w:rsidRPr="007021C7">
        <w:t>5.1 о создании и работе бракеражной комиссии;</w:t>
      </w:r>
    </w:p>
    <w:p w14:paraId="012F06E1" w14:textId="77777777" w:rsidR="000F1074" w:rsidRPr="007021C7" w:rsidRDefault="000F1074" w:rsidP="000F1074">
      <w:pPr>
        <w:pStyle w:val="Default"/>
        <w:jc w:val="both"/>
      </w:pPr>
      <w:r w:rsidRPr="007021C7">
        <w:t xml:space="preserve">5.2 об организации питьевого режима  для обучающихся и воспитанников в соответствии с Сан Пин;. </w:t>
      </w:r>
    </w:p>
    <w:p w14:paraId="042792C6" w14:textId="77777777" w:rsidR="000F1074" w:rsidRPr="007021C7" w:rsidRDefault="000F1074" w:rsidP="000F1074">
      <w:pPr>
        <w:pStyle w:val="Default"/>
        <w:jc w:val="both"/>
      </w:pPr>
      <w:r w:rsidRPr="007021C7">
        <w:t xml:space="preserve">5.3 О проведении родительского контроля </w:t>
      </w:r>
      <w:bookmarkStart w:id="7" w:name="_Hlk154581499"/>
      <w:r w:rsidRPr="007021C7">
        <w:t>за организацией горячего питания</w:t>
      </w:r>
      <w:bookmarkEnd w:id="7"/>
      <w:r w:rsidRPr="007021C7">
        <w:t>;</w:t>
      </w:r>
    </w:p>
    <w:p w14:paraId="7D366FC6" w14:textId="77777777" w:rsidR="000F1074" w:rsidRPr="007021C7" w:rsidRDefault="000F1074" w:rsidP="000F1074">
      <w:pPr>
        <w:pStyle w:val="Default"/>
        <w:jc w:val="both"/>
      </w:pPr>
      <w:r w:rsidRPr="007021C7">
        <w:t>5.</w:t>
      </w:r>
      <w:r>
        <w:t>4</w:t>
      </w:r>
      <w:r w:rsidRPr="007021C7">
        <w:t xml:space="preserve"> Об организации и проведении мониторинга качества организации горячего питания.</w:t>
      </w:r>
    </w:p>
    <w:p w14:paraId="2C6AECF5" w14:textId="77777777" w:rsidR="000F1074" w:rsidRPr="007021C7" w:rsidRDefault="000F1074" w:rsidP="000F1074">
      <w:pPr>
        <w:pStyle w:val="Default"/>
        <w:jc w:val="both"/>
      </w:pPr>
      <w:r w:rsidRPr="007021C7">
        <w:t>6. Разработать и утвердить:</w:t>
      </w:r>
    </w:p>
    <w:p w14:paraId="1D114E7E" w14:textId="77777777" w:rsidR="000F1074" w:rsidRDefault="000F1074" w:rsidP="000F1074">
      <w:pPr>
        <w:pStyle w:val="Default"/>
        <w:jc w:val="both"/>
      </w:pPr>
      <w:r w:rsidRPr="007021C7">
        <w:t>6.1 план работы бракеражной комиссии;</w:t>
      </w:r>
    </w:p>
    <w:p w14:paraId="66B87283" w14:textId="50C070FF" w:rsidR="00C65CEC" w:rsidRPr="007021C7" w:rsidRDefault="00C65CEC" w:rsidP="000F1074">
      <w:pPr>
        <w:pStyle w:val="Default"/>
        <w:jc w:val="both"/>
      </w:pPr>
      <w:r>
        <w:t>6.2 план работы Совета по питанию;</w:t>
      </w:r>
    </w:p>
    <w:p w14:paraId="3BFD094C" w14:textId="77777777" w:rsidR="000F1074" w:rsidRPr="007021C7" w:rsidRDefault="000F1074" w:rsidP="000F1074">
      <w:pPr>
        <w:pStyle w:val="Default"/>
        <w:jc w:val="both"/>
      </w:pPr>
      <w:r w:rsidRPr="007021C7">
        <w:t>6.3 план работы комиссии родительского контроля за организацией горячего питания;</w:t>
      </w:r>
    </w:p>
    <w:p w14:paraId="755A740F" w14:textId="77777777" w:rsidR="000F1074" w:rsidRPr="007021C7" w:rsidRDefault="000F1074" w:rsidP="000F1074">
      <w:pPr>
        <w:pStyle w:val="Default"/>
        <w:jc w:val="both"/>
      </w:pPr>
      <w:r w:rsidRPr="007021C7">
        <w:t>6.4 план дополнительных санитарно-противоэпидемических мероприятий, направленных на уменьшение распространение новой коронавирусной инфекции, а также ОРВИ и гриппом</w:t>
      </w:r>
    </w:p>
    <w:p w14:paraId="2A236048" w14:textId="530B7448" w:rsidR="000F1074" w:rsidRDefault="00C65CEC" w:rsidP="000F1074">
      <w:pPr>
        <w:pStyle w:val="Default"/>
        <w:jc w:val="right"/>
      </w:pPr>
      <w:r>
        <w:t>до 01</w:t>
      </w:r>
      <w:r w:rsidR="000F1074" w:rsidRPr="007021C7">
        <w:t>.0</w:t>
      </w:r>
      <w:r>
        <w:t>9</w:t>
      </w:r>
      <w:r w:rsidR="000F1074" w:rsidRPr="007021C7">
        <w:t>.202</w:t>
      </w:r>
      <w:r w:rsidR="000F1074">
        <w:t>5</w:t>
      </w:r>
      <w:r w:rsidR="000F1074" w:rsidRPr="007021C7">
        <w:t>.</w:t>
      </w:r>
    </w:p>
    <w:p w14:paraId="2A317550" w14:textId="77777777" w:rsidR="000F1074" w:rsidRDefault="000F1074" w:rsidP="000F1074">
      <w:pPr>
        <w:pStyle w:val="Default"/>
        <w:jc w:val="both"/>
      </w:pPr>
      <w:r>
        <w:t>7.</w:t>
      </w:r>
      <w:r w:rsidRPr="00AF6426">
        <w:t xml:space="preserve"> </w:t>
      </w:r>
      <w:r>
        <w:t xml:space="preserve">Организовать </w:t>
      </w:r>
      <w:r w:rsidRPr="00AF6426">
        <w:t>работу по проведению обслед</w:t>
      </w:r>
      <w:r>
        <w:t>о</w:t>
      </w:r>
      <w:r w:rsidRPr="00AF6426">
        <w:t>ваний и оценке соответс</w:t>
      </w:r>
      <w:r>
        <w:t>т</w:t>
      </w:r>
      <w:r w:rsidRPr="00AF6426">
        <w:t>вия сан</w:t>
      </w:r>
      <w:r>
        <w:t>ит</w:t>
      </w:r>
      <w:r w:rsidRPr="00AF6426">
        <w:t>арным нормам и правилам помещений пищеблока</w:t>
      </w:r>
      <w:r>
        <w:t>, столовой,</w:t>
      </w:r>
      <w:r w:rsidRPr="00AF6426">
        <w:t xml:space="preserve"> инвент</w:t>
      </w:r>
      <w:r>
        <w:t>а</w:t>
      </w:r>
      <w:r w:rsidRPr="00AF6426">
        <w:t>ря, обору</w:t>
      </w:r>
      <w:r>
        <w:t>дования</w:t>
      </w:r>
      <w:r w:rsidRPr="00AF6426">
        <w:t xml:space="preserve"> готовность оказание услуг персонала пищеблока с последующим оформлением Акта обследования подтвержд</w:t>
      </w:r>
      <w:r>
        <w:t>ающего</w:t>
      </w:r>
      <w:r w:rsidRPr="00AF6426">
        <w:t xml:space="preserve"> готовность помеще</w:t>
      </w:r>
      <w:r>
        <w:t>ний</w:t>
      </w:r>
      <w:r w:rsidRPr="00AF6426">
        <w:t xml:space="preserve"> и персонала пищеблока к организации питания</w:t>
      </w:r>
    </w:p>
    <w:p w14:paraId="466E38A8" w14:textId="3E1283C5" w:rsidR="000F1074" w:rsidRPr="007021C7" w:rsidRDefault="000F1074" w:rsidP="000F1074">
      <w:pPr>
        <w:pStyle w:val="Default"/>
        <w:jc w:val="right"/>
      </w:pPr>
      <w:r>
        <w:t xml:space="preserve">до </w:t>
      </w:r>
      <w:r w:rsidR="00C65CEC">
        <w:t>01</w:t>
      </w:r>
      <w:r>
        <w:t>.0</w:t>
      </w:r>
      <w:r w:rsidR="00C65CEC">
        <w:t>9</w:t>
      </w:r>
      <w:r>
        <w:t>.2025.</w:t>
      </w:r>
    </w:p>
    <w:p w14:paraId="0D806086" w14:textId="77777777" w:rsidR="000F1074" w:rsidRPr="007021C7" w:rsidRDefault="000F1074" w:rsidP="000F1074">
      <w:pPr>
        <w:pStyle w:val="Default"/>
        <w:jc w:val="both"/>
      </w:pPr>
      <w:r>
        <w:t>8</w:t>
      </w:r>
      <w:r w:rsidRPr="007021C7">
        <w:t>.Утвердить:</w:t>
      </w:r>
    </w:p>
    <w:p w14:paraId="11039FD7" w14:textId="77777777" w:rsidR="000F1074" w:rsidRPr="007021C7" w:rsidRDefault="000F1074" w:rsidP="000F1074">
      <w:pPr>
        <w:pStyle w:val="Default"/>
        <w:jc w:val="both"/>
      </w:pPr>
      <w:r>
        <w:t>8</w:t>
      </w:r>
      <w:r w:rsidRPr="007021C7">
        <w:t>.1  график работы столовой (приложение №6);</w:t>
      </w:r>
    </w:p>
    <w:p w14:paraId="5317C68F" w14:textId="77777777" w:rsidR="000F1074" w:rsidRPr="007021C7" w:rsidRDefault="000F1074" w:rsidP="000F1074">
      <w:pPr>
        <w:pStyle w:val="Default"/>
        <w:jc w:val="both"/>
      </w:pPr>
      <w:r>
        <w:t>8</w:t>
      </w:r>
      <w:r w:rsidRPr="007021C7">
        <w:t>.2 график питания обучающихся(приложение №7);</w:t>
      </w:r>
    </w:p>
    <w:p w14:paraId="5229326A" w14:textId="6B5BEF42" w:rsidR="000F1074" w:rsidRPr="007021C7" w:rsidRDefault="000F1074" w:rsidP="000F1074">
      <w:pPr>
        <w:pStyle w:val="Default"/>
        <w:jc w:val="both"/>
      </w:pPr>
      <w:r>
        <w:t>8</w:t>
      </w:r>
      <w:r w:rsidRPr="007021C7">
        <w:t xml:space="preserve">.3 график дежурства учителей  </w:t>
      </w:r>
      <w:r w:rsidR="00C65CEC">
        <w:t>на переменах  и в столовой</w:t>
      </w:r>
      <w:r w:rsidRPr="007021C7">
        <w:t xml:space="preserve"> (приложение №8);</w:t>
      </w:r>
    </w:p>
    <w:p w14:paraId="117FFDE1" w14:textId="77777777" w:rsidR="000F1074" w:rsidRPr="007021C7" w:rsidRDefault="000F1074" w:rsidP="000F1074">
      <w:pPr>
        <w:pStyle w:val="Default"/>
        <w:jc w:val="both"/>
      </w:pPr>
      <w:r>
        <w:t>8</w:t>
      </w:r>
      <w:r w:rsidRPr="007021C7">
        <w:t>.4 График работы рецеркулятора ( приложение №9);</w:t>
      </w:r>
    </w:p>
    <w:p w14:paraId="763B4D64" w14:textId="77777777" w:rsidR="000F1074" w:rsidRPr="007021C7" w:rsidRDefault="000F1074" w:rsidP="000F1074">
      <w:pPr>
        <w:pStyle w:val="Default"/>
        <w:jc w:val="both"/>
      </w:pPr>
      <w:r>
        <w:t>8</w:t>
      </w:r>
      <w:r w:rsidRPr="007021C7">
        <w:t>.5 График проветривания  столовой (приложение №10);</w:t>
      </w:r>
    </w:p>
    <w:p w14:paraId="5C14FF6B" w14:textId="77777777" w:rsidR="000F1074" w:rsidRDefault="000F1074" w:rsidP="000F1074">
      <w:pPr>
        <w:pStyle w:val="Default"/>
        <w:jc w:val="both"/>
      </w:pPr>
      <w:r>
        <w:t>8</w:t>
      </w:r>
      <w:r w:rsidRPr="007021C7">
        <w:t xml:space="preserve">.6 График влажной и генеральной уборки   столовой </w:t>
      </w:r>
      <w:bookmarkStart w:id="8" w:name="_Hlk187666344"/>
      <w:r w:rsidRPr="007021C7">
        <w:t>(приложение №11);</w:t>
      </w:r>
      <w:r>
        <w:t xml:space="preserve"> </w:t>
      </w:r>
      <w:bookmarkEnd w:id="8"/>
    </w:p>
    <w:p w14:paraId="2C97A315" w14:textId="77777777" w:rsidR="000F1074" w:rsidRPr="007021C7" w:rsidRDefault="000F1074" w:rsidP="000F1074">
      <w:pPr>
        <w:pStyle w:val="Default"/>
      </w:pPr>
      <w:r w:rsidRPr="00E1491F">
        <w:t>6.7 Перечень документов для организации  работы на пищеблоке  и столовой</w:t>
      </w:r>
      <w:r w:rsidRPr="007021C7">
        <w:t>(приложение №1</w:t>
      </w:r>
      <w:r>
        <w:t>2</w:t>
      </w:r>
      <w:r w:rsidRPr="007021C7">
        <w:t>)</w:t>
      </w:r>
      <w:r>
        <w:t>.</w:t>
      </w:r>
    </w:p>
    <w:p w14:paraId="50583618" w14:textId="77777777" w:rsidR="000F1074" w:rsidRDefault="000F1074" w:rsidP="000F1074">
      <w:pPr>
        <w:pStyle w:val="Default"/>
        <w:jc w:val="both"/>
      </w:pPr>
      <w:r>
        <w:t>9</w:t>
      </w:r>
      <w:r w:rsidRPr="007021C7">
        <w:t>. Кононенко О.М., технику-технологу</w:t>
      </w:r>
      <w:r>
        <w:t>:</w:t>
      </w:r>
    </w:p>
    <w:p w14:paraId="63200BE9" w14:textId="77777777" w:rsidR="000F1074" w:rsidRPr="007021C7" w:rsidRDefault="000F1074" w:rsidP="000F1074">
      <w:pPr>
        <w:pStyle w:val="Default"/>
        <w:jc w:val="both"/>
      </w:pPr>
      <w:r>
        <w:t xml:space="preserve">9.1 </w:t>
      </w:r>
      <w:r w:rsidRPr="007021C7">
        <w:t xml:space="preserve"> оформить и разметить  на официальном сайте и информационных стендах:</w:t>
      </w:r>
    </w:p>
    <w:p w14:paraId="5F75D7A3" w14:textId="77777777" w:rsidR="000F1074" w:rsidRPr="007021C7" w:rsidRDefault="000F1074" w:rsidP="000F1074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Основное меню (по всем возрастным категориям);</w:t>
      </w:r>
    </w:p>
    <w:p w14:paraId="46DE7AEE" w14:textId="77777777" w:rsidR="000F1074" w:rsidRPr="007021C7" w:rsidRDefault="000F1074" w:rsidP="000F1074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Ежедневное меню;</w:t>
      </w:r>
    </w:p>
    <w:p w14:paraId="601ED9D2" w14:textId="77777777" w:rsidR="000F1074" w:rsidRPr="007021C7" w:rsidRDefault="000F1074" w:rsidP="000F1074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График приема пищи;</w:t>
      </w:r>
    </w:p>
    <w:p w14:paraId="1A973392" w14:textId="77777777" w:rsidR="000F1074" w:rsidRPr="007021C7" w:rsidRDefault="000F1074" w:rsidP="000F1074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Информацию по здоровому питанию;</w:t>
      </w:r>
    </w:p>
    <w:p w14:paraId="35A21931" w14:textId="77777777" w:rsidR="000F1074" w:rsidRPr="00833D7E" w:rsidRDefault="000F1074" w:rsidP="000F1074">
      <w:pPr>
        <w:pStyle w:val="a5"/>
        <w:rPr>
          <w:spacing w:val="2"/>
          <w:sz w:val="24"/>
          <w:szCs w:val="24"/>
        </w:rPr>
      </w:pPr>
      <w:r w:rsidRPr="007021C7">
        <w:rPr>
          <w:spacing w:val="2"/>
          <w:sz w:val="24"/>
          <w:szCs w:val="24"/>
        </w:rPr>
        <w:t>- Горячая линия по вопросам организации горячего питания  (Министерство Просвещения Российской Федерации, Министерство образования, науки и молодежи Республики Крым, Управления образования администрации).</w:t>
      </w:r>
    </w:p>
    <w:p w14:paraId="26AD4CA3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021C7">
        <w:rPr>
          <w:rFonts w:ascii="Times New Roman" w:hAnsi="Times New Roman" w:cs="Times New Roman"/>
          <w:sz w:val="24"/>
          <w:szCs w:val="24"/>
        </w:rPr>
        <w:t xml:space="preserve">. проводить  работу с детьми и их родителями по доведению до 100 % охвата  учащихся  горячим питанием,  просветительскую работу по формированию навыков культуры здорового питания, полезностью горячего питания у детей,  родителей и педагогического коллектива  </w:t>
      </w:r>
    </w:p>
    <w:p w14:paraId="6161C8E7" w14:textId="77777777" w:rsidR="000F1074" w:rsidRPr="007021C7" w:rsidRDefault="000F1074" w:rsidP="000F107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в течение учебного года.</w:t>
      </w:r>
    </w:p>
    <w:p w14:paraId="7F652EE4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1C7">
        <w:rPr>
          <w:rFonts w:ascii="Times New Roman" w:hAnsi="Times New Roman" w:cs="Times New Roman"/>
          <w:sz w:val="24"/>
          <w:szCs w:val="24"/>
        </w:rPr>
        <w:t xml:space="preserve"> обеспечить всех обучающихся ГПД  горячим питанием и полдником за счет родительских средств, а также за счет средств муниципального бюджета ( для льготной категории «участники СВО»)</w:t>
      </w:r>
    </w:p>
    <w:p w14:paraId="67C4CD06" w14:textId="77777777" w:rsidR="000F1074" w:rsidRPr="007021C7" w:rsidRDefault="000F1074" w:rsidP="000F10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 в течение года.</w:t>
      </w:r>
    </w:p>
    <w:p w14:paraId="03FA441D" w14:textId="77777777" w:rsidR="000F1074" w:rsidRPr="007021C7" w:rsidRDefault="000F1074" w:rsidP="000F1074">
      <w:pPr>
        <w:pStyle w:val="Default"/>
        <w:jc w:val="both"/>
      </w:pPr>
      <w:r w:rsidRPr="007021C7">
        <w:t>8.</w:t>
      </w:r>
      <w:r>
        <w:t>4</w:t>
      </w:r>
      <w:r w:rsidRPr="007021C7">
        <w:t xml:space="preserve"> обеспечить</w:t>
      </w:r>
      <w:r w:rsidRPr="007021C7">
        <w:rPr>
          <w:bCs/>
        </w:rPr>
        <w:t xml:space="preserve"> </w:t>
      </w:r>
      <w:r w:rsidRPr="007021C7">
        <w:rPr>
          <w:b/>
          <w:bCs/>
        </w:rPr>
        <w:t xml:space="preserve"> </w:t>
      </w:r>
      <w:r w:rsidRPr="007021C7">
        <w:t>предоставление в МКУ «Центр по обслуживанию муниципальных учреждений образования Симферопольского района» табеля учёта посещаемости учащихся 1-4 классов, учащихся льготной категории, воспитанников дошкольных групп</w:t>
      </w:r>
    </w:p>
    <w:p w14:paraId="3313B359" w14:textId="77777777" w:rsidR="000F1074" w:rsidRPr="007021C7" w:rsidRDefault="000F1074" w:rsidP="000F107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ежемесячно до 2 числа следующего за отчетным.</w:t>
      </w:r>
    </w:p>
    <w:p w14:paraId="15D43A9F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9. Гордык А.В., контрактному управляющему:</w:t>
      </w:r>
    </w:p>
    <w:p w14:paraId="09D99EB6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9.1 продолжить работу по укреплению материально-технической базы пищеблоков, столовой:</w:t>
      </w:r>
    </w:p>
    <w:p w14:paraId="7CAA6163" w14:textId="40F6B2FC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9.2 обеспечить своевременное заключение контрактов на поставку продуктов питания в соответствии с Федеральным законом 44-ФЗ.</w:t>
      </w:r>
      <w:r w:rsidR="00C65CEC">
        <w:rPr>
          <w:rFonts w:ascii="Times New Roman" w:hAnsi="Times New Roman" w:cs="Times New Roman"/>
          <w:sz w:val="24"/>
          <w:szCs w:val="24"/>
        </w:rPr>
        <w:t xml:space="preserve"> </w:t>
      </w:r>
      <w:r w:rsidRPr="007021C7">
        <w:rPr>
          <w:rFonts w:ascii="Times New Roman" w:hAnsi="Times New Roman" w:cs="Times New Roman"/>
          <w:sz w:val="24"/>
          <w:szCs w:val="24"/>
        </w:rPr>
        <w:t>Включить в контракт условия, прописанные в Постановлении Правительства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образования».</w:t>
      </w:r>
    </w:p>
    <w:p w14:paraId="2F6718CA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9.3 принять меры по рациональному использованию средств, выделенных на организацию питания и по закупке  продукции преимущественно  у товаропроизводителей Республики Крым, имеющих безукоризненную деловую репутацию;</w:t>
      </w:r>
    </w:p>
    <w:p w14:paraId="212EC0BF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10. Чупиной А.В., администратору сайта:</w:t>
      </w:r>
    </w:p>
    <w:p w14:paraId="19A51E2E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10.1  в разделе «</w:t>
      </w:r>
      <w:r w:rsidRPr="007021C7">
        <w:rPr>
          <w:rFonts w:ascii="Times New Roman" w:hAnsi="Times New Roman" w:cs="Times New Roman"/>
          <w:b/>
          <w:bCs/>
          <w:sz w:val="24"/>
          <w:szCs w:val="24"/>
        </w:rPr>
        <w:t>Горячее</w:t>
      </w:r>
      <w:r w:rsidRPr="007021C7">
        <w:rPr>
          <w:rFonts w:ascii="Times New Roman" w:hAnsi="Times New Roman" w:cs="Times New Roman"/>
          <w:sz w:val="24"/>
          <w:szCs w:val="24"/>
        </w:rPr>
        <w:t xml:space="preserve"> </w:t>
      </w:r>
      <w:r w:rsidRPr="007021C7">
        <w:rPr>
          <w:rFonts w:ascii="Times New Roman" w:hAnsi="Times New Roman" w:cs="Times New Roman"/>
          <w:b/>
          <w:bCs/>
          <w:sz w:val="24"/>
          <w:szCs w:val="24"/>
        </w:rPr>
        <w:t>питание</w:t>
      </w:r>
      <w:r w:rsidRPr="007021C7">
        <w:rPr>
          <w:rFonts w:ascii="Times New Roman" w:hAnsi="Times New Roman" w:cs="Times New Roman"/>
          <w:sz w:val="24"/>
          <w:szCs w:val="24"/>
        </w:rPr>
        <w:t>»:</w:t>
      </w:r>
    </w:p>
    <w:p w14:paraId="6E83866D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нормативные локальные акты по организации питания;</w:t>
      </w:r>
    </w:p>
    <w:p w14:paraId="46C8FAE2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 - Основное 10-дневное меню, утвержденное в соответствии с требованиями, с указанием даты согласования;</w:t>
      </w:r>
    </w:p>
    <w:p w14:paraId="274D9089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График приема пищи с подписью руководителя;</w:t>
      </w:r>
    </w:p>
    <w:p w14:paraId="65AEA8D7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Информация для родителей по теме «Здоровое питание».</w:t>
      </w:r>
    </w:p>
    <w:p w14:paraId="78902E79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10.2 в разделе «</w:t>
      </w:r>
      <w:r w:rsidRPr="007021C7">
        <w:rPr>
          <w:rFonts w:ascii="Times New Roman" w:hAnsi="Times New Roman" w:cs="Times New Roman"/>
          <w:b/>
          <w:bCs/>
          <w:sz w:val="24"/>
          <w:szCs w:val="24"/>
          <w:lang w:val="en-US"/>
        </w:rPr>
        <w:t>FOOD</w:t>
      </w:r>
      <w:r w:rsidRPr="007021C7">
        <w:rPr>
          <w:rFonts w:ascii="Times New Roman" w:hAnsi="Times New Roman" w:cs="Times New Roman"/>
          <w:sz w:val="24"/>
          <w:szCs w:val="24"/>
        </w:rPr>
        <w:t>»:</w:t>
      </w:r>
    </w:p>
    <w:p w14:paraId="4E53C726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до 10.00 ежедневно размещать меню для обучающихся 1-4 классов;</w:t>
      </w:r>
    </w:p>
    <w:p w14:paraId="7F0BEBEB" w14:textId="77777777" w:rsidR="000F1074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ежедневно проверять правильность размещения информации (меню), а также отображения МБОУ на официальном сайте «Мониторинг РФ».</w:t>
      </w:r>
    </w:p>
    <w:p w14:paraId="0766A4E3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 </w:t>
      </w:r>
      <w:r w:rsidRPr="00E14D05">
        <w:rPr>
          <w:rFonts w:ascii="Times New Roman" w:hAnsi="Times New Roman" w:cs="Times New Roman"/>
          <w:sz w:val="24"/>
          <w:szCs w:val="24"/>
        </w:rPr>
        <w:t>Своевременно осуществлять загрузку сведени</w:t>
      </w:r>
      <w:r>
        <w:rPr>
          <w:rFonts w:ascii="Times New Roman" w:hAnsi="Times New Roman" w:cs="Times New Roman"/>
          <w:sz w:val="24"/>
          <w:szCs w:val="24"/>
        </w:rPr>
        <w:t>й в ЕГИССО</w:t>
      </w:r>
      <w:r w:rsidRPr="00E14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E14D05">
        <w:rPr>
          <w:rFonts w:ascii="Times New Roman" w:hAnsi="Times New Roman" w:cs="Times New Roman"/>
          <w:sz w:val="24"/>
          <w:szCs w:val="24"/>
        </w:rPr>
        <w:t>мер социальной защиты: MC3 «Обеспечение бесплатным питанием льг</w:t>
      </w:r>
      <w:r>
        <w:rPr>
          <w:rFonts w:ascii="Times New Roman" w:hAnsi="Times New Roman" w:cs="Times New Roman"/>
          <w:sz w:val="24"/>
          <w:szCs w:val="24"/>
        </w:rPr>
        <w:t>отных</w:t>
      </w:r>
      <w:r w:rsidRPr="00E14D05">
        <w:rPr>
          <w:rFonts w:ascii="Times New Roman" w:hAnsi="Times New Roman" w:cs="Times New Roman"/>
          <w:sz w:val="24"/>
          <w:szCs w:val="24"/>
        </w:rPr>
        <w:t xml:space="preserve"> категорий», MC3 «Обеспечение питанием в соответствии с ут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14D05">
        <w:rPr>
          <w:rFonts w:ascii="Times New Roman" w:hAnsi="Times New Roman" w:cs="Times New Roman"/>
          <w:sz w:val="24"/>
          <w:szCs w:val="24"/>
        </w:rPr>
        <w:t>ер</w:t>
      </w:r>
      <w:r>
        <w:rPr>
          <w:rFonts w:ascii="Times New Roman" w:hAnsi="Times New Roman" w:cs="Times New Roman"/>
          <w:sz w:val="24"/>
          <w:szCs w:val="24"/>
        </w:rPr>
        <w:t>жд</w:t>
      </w:r>
      <w:r w:rsidRPr="00E14D05">
        <w:rPr>
          <w:rFonts w:ascii="Times New Roman" w:hAnsi="Times New Roman" w:cs="Times New Roman"/>
          <w:sz w:val="24"/>
          <w:szCs w:val="24"/>
        </w:rPr>
        <w:t>енн</w:t>
      </w:r>
      <w:r>
        <w:rPr>
          <w:rFonts w:ascii="Times New Roman" w:hAnsi="Times New Roman" w:cs="Times New Roman"/>
          <w:sz w:val="24"/>
          <w:szCs w:val="24"/>
        </w:rPr>
        <w:t>ыми нормативами</w:t>
      </w:r>
      <w:r w:rsidRPr="00E14D05">
        <w:rPr>
          <w:rFonts w:ascii="Times New Roman" w:hAnsi="Times New Roman" w:cs="Times New Roman"/>
          <w:sz w:val="24"/>
          <w:szCs w:val="24"/>
        </w:rPr>
        <w:t xml:space="preserve"> (питание 1-4 классов)», MC3 «Денежная компенсации на питание для детей льготной категории (школа)»</w:t>
      </w:r>
    </w:p>
    <w:p w14:paraId="07D05E87" w14:textId="77777777" w:rsidR="000F1074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11. Совету по питанию обеспечить контроль за :</w:t>
      </w:r>
    </w:p>
    <w:p w14:paraId="5FC70E26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за </w:t>
      </w:r>
      <w:r w:rsidRPr="007021C7">
        <w:rPr>
          <w:rFonts w:ascii="Times New Roman" w:hAnsi="Times New Roman" w:cs="Times New Roman"/>
          <w:sz w:val="24"/>
          <w:szCs w:val="24"/>
        </w:rPr>
        <w:t>режимом питания обучающихся и воспитанников;</w:t>
      </w:r>
    </w:p>
    <w:p w14:paraId="7276AEFA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посещаемостью и заполнением табелей ежедневного учета;</w:t>
      </w:r>
    </w:p>
    <w:p w14:paraId="4E23B198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качеством поступающих на пищеблок продуктов питания, наличием сопроводительной документации, их правильным хранением и соблюдением сроков реализации, качеством приготовляемой продукции, утилизацией пищевых отходов;</w:t>
      </w:r>
    </w:p>
    <w:p w14:paraId="4A60E8F6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правильностью закладки продуктов в соответствии с технологическими картами;</w:t>
      </w:r>
    </w:p>
    <w:p w14:paraId="02D60FEB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обработкой обеденных столов до и после каждого приема пищи, использованием моющих   и дезинфицирующих средств;</w:t>
      </w:r>
    </w:p>
    <w:p w14:paraId="692D6915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проведением дезинфекции столовой и чайной посуды, столовых приборов после каждого использования путем погружения в дезинфицирующий раствор с последующим мытьем и высушиванием;</w:t>
      </w:r>
    </w:p>
    <w:p w14:paraId="0E254C1C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lastRenderedPageBreak/>
        <w:t>- отбором и хранением суточных проб с готовой пищей в соответствии с установленными требованиями;</w:t>
      </w:r>
    </w:p>
    <w:p w14:paraId="47E593DB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- своевременным прохождением медицинских осмотров работниками пищеблока;</w:t>
      </w:r>
    </w:p>
    <w:p w14:paraId="4D660F8D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- работой персонала пищеблока с использованием индивидуальной защиты (маски, перчатки). </w:t>
      </w:r>
    </w:p>
    <w:p w14:paraId="5F6F69A4" w14:textId="77777777" w:rsidR="000F1074" w:rsidRPr="00E14D05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12.Продолжить работу по внедрению   проекта «Цифровая среда» </w:t>
      </w:r>
      <w:r w:rsidRPr="00E14D05">
        <w:rPr>
          <w:rFonts w:ascii="Times New Roman" w:hAnsi="Times New Roman" w:cs="Times New Roman"/>
          <w:iCs/>
          <w:sz w:val="24"/>
          <w:szCs w:val="24"/>
        </w:rPr>
        <w:t xml:space="preserve">(в соответствии с постановлением Совета министров Республики Крым от 07.07.2023 № 470 «О создании автоматизированной системы  управления питанием и доступом в муниципальных общеобразовательных организациях в Республике Крым») </w:t>
      </w:r>
    </w:p>
    <w:p w14:paraId="5034951D" w14:textId="3FD152FD" w:rsidR="000F1074" w:rsidRPr="007021C7" w:rsidRDefault="000F1074" w:rsidP="000F1074">
      <w:pPr>
        <w:pStyle w:val="Default"/>
        <w:jc w:val="right"/>
      </w:pPr>
      <w:r w:rsidRPr="007021C7">
        <w:t xml:space="preserve">с  </w:t>
      </w:r>
      <w:r w:rsidR="008062B9">
        <w:t>01</w:t>
      </w:r>
      <w:r w:rsidRPr="007021C7">
        <w:t>.0</w:t>
      </w:r>
      <w:r w:rsidR="008062B9">
        <w:t>9</w:t>
      </w:r>
      <w:r w:rsidRPr="007021C7">
        <w:t>.202</w:t>
      </w:r>
      <w:r>
        <w:t>5</w:t>
      </w:r>
      <w:r w:rsidRPr="007021C7">
        <w:t>, ежедневно в течение года</w:t>
      </w:r>
    </w:p>
    <w:p w14:paraId="0C495FE4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 xml:space="preserve">12.1 Разработать на уровне  образовательной организации  соответствующий локальный акт; </w:t>
      </w:r>
    </w:p>
    <w:p w14:paraId="75F065F2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12.2 Организовать безналичную оплату питания обучающихся с использованием «Многофункциональной карты» (далее-МФК);</w:t>
      </w:r>
    </w:p>
    <w:p w14:paraId="2283F6FE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12.3 А</w:t>
      </w:r>
      <w:r w:rsidRPr="007021C7">
        <w:rPr>
          <w:rFonts w:ascii="Times New Roman" w:hAnsi="Times New Roman" w:cs="Times New Roman"/>
          <w:color w:val="000000"/>
          <w:spacing w:val="2"/>
          <w:sz w:val="24"/>
          <w:szCs w:val="24"/>
        </w:rPr>
        <w:t>втоматизировать финансовый и статистический учет питания детей</w:t>
      </w:r>
      <w:r w:rsidRPr="007021C7">
        <w:rPr>
          <w:rFonts w:ascii="Times New Roman" w:hAnsi="Times New Roman" w:cs="Times New Roman"/>
          <w:spacing w:val="2"/>
          <w:sz w:val="24"/>
          <w:szCs w:val="24"/>
        </w:rPr>
        <w:t xml:space="preserve">; </w:t>
      </w:r>
    </w:p>
    <w:p w14:paraId="3BA72E56" w14:textId="77777777" w:rsidR="000F1074" w:rsidRPr="003971F9" w:rsidRDefault="000F1074" w:rsidP="000F1074">
      <w:pPr>
        <w:pStyle w:val="a5"/>
        <w:rPr>
          <w:color w:val="000000"/>
          <w:spacing w:val="2"/>
          <w:sz w:val="24"/>
          <w:szCs w:val="24"/>
        </w:rPr>
      </w:pPr>
      <w:r w:rsidRPr="007021C7">
        <w:rPr>
          <w:sz w:val="24"/>
          <w:szCs w:val="24"/>
        </w:rPr>
        <w:t xml:space="preserve">12.4 </w:t>
      </w:r>
      <w:r w:rsidRPr="007021C7">
        <w:rPr>
          <w:color w:val="000000"/>
          <w:spacing w:val="2"/>
          <w:sz w:val="24"/>
          <w:szCs w:val="24"/>
        </w:rPr>
        <w:t>Обеспечить   безопасность образовательных учреждений за счет организации автоматического контроля доступа;</w:t>
      </w:r>
    </w:p>
    <w:p w14:paraId="17A97EB3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21C7">
        <w:rPr>
          <w:rFonts w:ascii="Times New Roman" w:hAnsi="Times New Roman" w:cs="Times New Roman"/>
          <w:sz w:val="24"/>
          <w:szCs w:val="24"/>
        </w:rPr>
        <w:t xml:space="preserve"> Предусмотреть способ учета и оплаты питания в случае  отсутствия карты;</w:t>
      </w:r>
    </w:p>
    <w:p w14:paraId="5C6E4A41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.6</w:t>
      </w:r>
      <w:r w:rsidRPr="007021C7">
        <w:rPr>
          <w:rFonts w:ascii="Times New Roman" w:hAnsi="Times New Roman" w:cs="Times New Roman"/>
          <w:sz w:val="24"/>
          <w:szCs w:val="24"/>
        </w:rPr>
        <w:t xml:space="preserve"> Безопасность и прозрачность финансовых расходов;</w:t>
      </w:r>
    </w:p>
    <w:p w14:paraId="0E23866B" w14:textId="77777777" w:rsidR="000F1074" w:rsidRPr="007021C7" w:rsidRDefault="000F1074" w:rsidP="000F1074">
      <w:pPr>
        <w:pStyle w:val="Default"/>
        <w:jc w:val="both"/>
      </w:pPr>
      <w:r w:rsidRPr="007021C7">
        <w:t>12.</w:t>
      </w:r>
      <w:r>
        <w:t>7</w:t>
      </w:r>
      <w:r w:rsidRPr="007021C7">
        <w:t xml:space="preserve"> Учет и контроль денежных средств (родительских, бюджетных);</w:t>
      </w:r>
    </w:p>
    <w:p w14:paraId="03E87271" w14:textId="77777777" w:rsidR="000F1074" w:rsidRPr="007021C7" w:rsidRDefault="000F1074" w:rsidP="000F1074">
      <w:pPr>
        <w:pStyle w:val="Default"/>
        <w:jc w:val="both"/>
      </w:pPr>
      <w:r w:rsidRPr="007021C7">
        <w:t>12.</w:t>
      </w:r>
      <w:r>
        <w:t>8</w:t>
      </w:r>
      <w:r w:rsidRPr="007021C7">
        <w:t xml:space="preserve"> Доступ к отчетам по питанию, в том числе льготной категории;</w:t>
      </w:r>
    </w:p>
    <w:p w14:paraId="077B1C0A" w14:textId="77777777" w:rsidR="000F1074" w:rsidRPr="007021C7" w:rsidRDefault="000F1074" w:rsidP="000F1074">
      <w:pPr>
        <w:pStyle w:val="Default"/>
        <w:jc w:val="both"/>
        <w:rPr>
          <w:color w:val="auto"/>
        </w:rPr>
      </w:pPr>
      <w:r w:rsidRPr="007021C7">
        <w:t>12.</w:t>
      </w:r>
      <w:r>
        <w:t>9</w:t>
      </w:r>
      <w:r w:rsidRPr="007021C7">
        <w:t xml:space="preserve"> Совместно с исполнителем вести разъяснительную работу с родителями (</w:t>
      </w:r>
      <w:r w:rsidRPr="007021C7">
        <w:rPr>
          <w:color w:val="auto"/>
        </w:rPr>
        <w:t>законными представителями);</w:t>
      </w:r>
    </w:p>
    <w:p w14:paraId="18EF6DF2" w14:textId="77777777" w:rsidR="000F1074" w:rsidRPr="00833D7E" w:rsidRDefault="000F1074" w:rsidP="000F1074">
      <w:pPr>
        <w:pStyle w:val="Default"/>
        <w:jc w:val="both"/>
        <w:rPr>
          <w:color w:val="auto"/>
        </w:rPr>
      </w:pPr>
      <w:r w:rsidRPr="007021C7">
        <w:rPr>
          <w:color w:val="auto"/>
        </w:rPr>
        <w:t>12.1</w:t>
      </w:r>
      <w:r>
        <w:rPr>
          <w:color w:val="auto"/>
        </w:rPr>
        <w:t>0</w:t>
      </w:r>
      <w:r w:rsidRPr="007021C7">
        <w:rPr>
          <w:color w:val="auto"/>
        </w:rPr>
        <w:t xml:space="preserve"> Довести до родителей (законных представителей) всю необходимую информацию об реализации концепции проекта «Цифровая среда»;</w:t>
      </w:r>
    </w:p>
    <w:p w14:paraId="3459AD3D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1C7">
        <w:rPr>
          <w:rFonts w:ascii="Times New Roman" w:hAnsi="Times New Roman" w:cs="Times New Roman"/>
          <w:sz w:val="24"/>
          <w:szCs w:val="24"/>
        </w:rPr>
        <w:t>. Педагогическим работникам:</w:t>
      </w:r>
    </w:p>
    <w:p w14:paraId="6F57CC35" w14:textId="77777777" w:rsidR="000F1074" w:rsidRPr="007021C7" w:rsidRDefault="000F1074" w:rsidP="000F10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21C7">
        <w:rPr>
          <w:rFonts w:ascii="Times New Roman" w:hAnsi="Times New Roman" w:cs="Times New Roman"/>
          <w:sz w:val="24"/>
          <w:szCs w:val="24"/>
        </w:rPr>
        <w:t xml:space="preserve">.1 организовать проведение просветительских мероприятий с детьми и их родителями (законными представителями), направленные на  формирование культуры здорового питания в целях пропаганды здорового образа жизни. </w:t>
      </w:r>
    </w:p>
    <w:p w14:paraId="1641FF4C" w14:textId="77777777" w:rsidR="000F1074" w:rsidRPr="007021C7" w:rsidRDefault="000F1074" w:rsidP="000F10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21C7">
        <w:rPr>
          <w:rFonts w:ascii="Times New Roman" w:hAnsi="Times New Roman" w:cs="Times New Roman"/>
          <w:sz w:val="24"/>
          <w:szCs w:val="24"/>
        </w:rPr>
        <w:t>13. Контроль за выполнением данного приказа оставляю за собой.</w:t>
      </w:r>
    </w:p>
    <w:p w14:paraId="091CC594" w14:textId="77777777" w:rsidR="008062B9" w:rsidRDefault="008062B9" w:rsidP="00806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19898" w14:textId="77777777" w:rsidR="008062B9" w:rsidRDefault="008062B9" w:rsidP="00806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A1390F" w14:textId="77777777" w:rsidR="008062B9" w:rsidRDefault="008062B9" w:rsidP="00806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C3B53F" w14:textId="77777777" w:rsidR="008062B9" w:rsidRPr="000F05FB" w:rsidRDefault="008062B9" w:rsidP="00806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77"/>
        <w:gridCol w:w="5378"/>
      </w:tblGrid>
      <w:tr w:rsidR="008062B9" w:rsidRPr="000F05FB" w14:paraId="01082ACE" w14:textId="77777777" w:rsidTr="00B01DFE">
        <w:tc>
          <w:tcPr>
            <w:tcW w:w="2500" w:type="pct"/>
            <w:hideMark/>
          </w:tcPr>
          <w:p w14:paraId="2FD46EA5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5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</w:tc>
        <w:tc>
          <w:tcPr>
            <w:tcW w:w="2500" w:type="pct"/>
            <w:hideMark/>
          </w:tcPr>
          <w:p w14:paraId="03A58C68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0F05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Т.С.Корнейчук </w:t>
            </w:r>
          </w:p>
        </w:tc>
      </w:tr>
      <w:tr w:rsidR="008062B9" w:rsidRPr="000F05FB" w14:paraId="79E6C064" w14:textId="77777777" w:rsidTr="00B01DFE">
        <w:tc>
          <w:tcPr>
            <w:tcW w:w="2500" w:type="pct"/>
          </w:tcPr>
          <w:p w14:paraId="315EDD14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F54239B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46FC509" w14:textId="77777777" w:rsidR="008062B9" w:rsidRPr="000F05FB" w:rsidRDefault="008062B9" w:rsidP="008062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EE6C082" w14:textId="380E8BBC" w:rsidR="008062B9" w:rsidRPr="000F05FB" w:rsidRDefault="008062B9" w:rsidP="008062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05FB">
        <w:rPr>
          <w:rFonts w:ascii="Times New Roman" w:eastAsia="Times New Roman" w:hAnsi="Times New Roman"/>
          <w:color w:val="000000"/>
          <w:sz w:val="24"/>
          <w:szCs w:val="24"/>
        </w:rPr>
        <w:t xml:space="preserve">С приказом  от </w:t>
      </w:r>
      <w:r w:rsidR="00583078">
        <w:rPr>
          <w:rFonts w:ascii="Times New Roman" w:eastAsia="Times New Roman" w:hAnsi="Times New Roman"/>
          <w:color w:val="000000"/>
          <w:sz w:val="24"/>
          <w:szCs w:val="24"/>
        </w:rPr>
        <w:t>29</w:t>
      </w:r>
      <w:r w:rsidRPr="000F05FB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83078">
        <w:rPr>
          <w:rFonts w:ascii="Times New Roman" w:eastAsia="Times New Roman" w:hAnsi="Times New Roman"/>
          <w:color w:val="000000"/>
          <w:sz w:val="24"/>
          <w:szCs w:val="24"/>
        </w:rPr>
        <w:t>08</w:t>
      </w:r>
      <w:r w:rsidRPr="000F05FB">
        <w:rPr>
          <w:rFonts w:ascii="Times New Roman" w:eastAsia="Times New Roman" w:hAnsi="Times New Roman"/>
          <w:color w:val="000000"/>
          <w:sz w:val="24"/>
          <w:szCs w:val="24"/>
        </w:rPr>
        <w:t>.20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583078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F05FB">
        <w:rPr>
          <w:rFonts w:ascii="Times New Roman" w:eastAsia="Times New Roman" w:hAnsi="Times New Roman"/>
          <w:color w:val="000000"/>
          <w:sz w:val="24"/>
          <w:szCs w:val="24"/>
        </w:rPr>
        <w:t xml:space="preserve"> №</w:t>
      </w:r>
      <w:r w:rsidR="00583078">
        <w:rPr>
          <w:rFonts w:ascii="Times New Roman" w:eastAsia="Times New Roman" w:hAnsi="Times New Roman"/>
          <w:color w:val="000000"/>
          <w:sz w:val="24"/>
          <w:szCs w:val="24"/>
        </w:rPr>
        <w:t>271</w:t>
      </w:r>
      <w:r>
        <w:rPr>
          <w:rFonts w:ascii="Times New Roman" w:eastAsia="Times New Roman" w:hAnsi="Times New Roman"/>
          <w:color w:val="000000"/>
          <w:sz w:val="24"/>
          <w:szCs w:val="24"/>
        </w:rPr>
        <w:t>-О</w:t>
      </w:r>
      <w:r w:rsidRPr="000F05FB">
        <w:rPr>
          <w:rFonts w:ascii="Times New Roman" w:eastAsia="Times New Roman" w:hAnsi="Times New Roman"/>
          <w:color w:val="000000"/>
          <w:sz w:val="24"/>
          <w:szCs w:val="24"/>
        </w:rPr>
        <w:t xml:space="preserve">  ознакомлены:</w:t>
      </w:r>
    </w:p>
    <w:p w14:paraId="25743E0E" w14:textId="77777777" w:rsidR="008062B9" w:rsidRPr="000F05FB" w:rsidRDefault="008062B9" w:rsidP="008062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8062B9" w:rsidRPr="000F05FB" w14:paraId="5B7DE790" w14:textId="77777777" w:rsidTr="00B01DF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5841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5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A628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5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1FC7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05F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инициалы, фамилия работника</w:t>
            </w:r>
          </w:p>
        </w:tc>
      </w:tr>
      <w:tr w:rsidR="008062B9" w:rsidRPr="000F05FB" w14:paraId="05263F31" w14:textId="77777777" w:rsidTr="00B01DF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6A17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A19D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D2C8" w14:textId="321E80D1" w:rsidR="008062B9" w:rsidRPr="000F05FB" w:rsidRDefault="00583078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О.М. Кононенко</w:t>
            </w:r>
          </w:p>
        </w:tc>
      </w:tr>
      <w:tr w:rsidR="008062B9" w:rsidRPr="000F05FB" w14:paraId="682F2DA1" w14:textId="77777777" w:rsidTr="00B01DF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91F0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269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8109" w14:textId="4A5894DA" w:rsidR="008062B9" w:rsidRDefault="00583078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Н.С. Мисинева</w:t>
            </w:r>
          </w:p>
        </w:tc>
      </w:tr>
      <w:tr w:rsidR="008062B9" w:rsidRPr="000F05FB" w14:paraId="6FC5D210" w14:textId="77777777" w:rsidTr="00B01DF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155E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BBB3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81F1" w14:textId="43535253" w:rsidR="008062B9" w:rsidRDefault="00583078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А.В. Гордык</w:t>
            </w:r>
          </w:p>
        </w:tc>
      </w:tr>
      <w:tr w:rsidR="008062B9" w:rsidRPr="000F05FB" w14:paraId="76FA078F" w14:textId="77777777" w:rsidTr="00B01DF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126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F6E" w14:textId="77777777" w:rsidR="008062B9" w:rsidRPr="000F05FB" w:rsidRDefault="008062B9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5ABD" w14:textId="2650C5CB" w:rsidR="008062B9" w:rsidRDefault="00583078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Т.А.Галинка</w:t>
            </w:r>
          </w:p>
        </w:tc>
      </w:tr>
      <w:tr w:rsidR="00583078" w:rsidRPr="000F05FB" w14:paraId="37ADD622" w14:textId="77777777" w:rsidTr="00B01DFE">
        <w:trPr>
          <w:trHeight w:val="288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ECA8" w14:textId="77777777" w:rsidR="00583078" w:rsidRPr="000F05FB" w:rsidRDefault="00583078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800" w14:textId="77777777" w:rsidR="00583078" w:rsidRPr="000F05FB" w:rsidRDefault="00583078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5237" w14:textId="0FB50304" w:rsidR="00583078" w:rsidRDefault="00583078" w:rsidP="00B01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А.Б.Чупина</w:t>
            </w:r>
          </w:p>
        </w:tc>
      </w:tr>
    </w:tbl>
    <w:p w14:paraId="2752E9EF" w14:textId="77777777" w:rsidR="008062B9" w:rsidRPr="000F05FB" w:rsidRDefault="008062B9" w:rsidP="00806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E532F8" w14:textId="77777777" w:rsidR="008062B9" w:rsidRPr="000F05FB" w:rsidRDefault="008062B9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E10FF7" w14:textId="77777777" w:rsidR="008062B9" w:rsidRPr="000F05FB" w:rsidRDefault="008062B9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2E2F3A" w14:textId="77777777" w:rsidR="008062B9" w:rsidRDefault="008062B9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B50DB" w14:textId="77777777" w:rsidR="008062B9" w:rsidRDefault="008062B9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745CB" w14:textId="77777777" w:rsidR="008062B9" w:rsidRDefault="008062B9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EE5B48" w14:textId="77777777" w:rsidR="00583078" w:rsidRDefault="00583078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E8627A" w14:textId="77777777" w:rsidR="00583078" w:rsidRDefault="00583078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E4A91B" w14:textId="77777777" w:rsidR="00583078" w:rsidRDefault="00583078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9493F9" w14:textId="77777777" w:rsidR="00583078" w:rsidRPr="000F05FB" w:rsidRDefault="00583078" w:rsidP="008062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D69C43" w14:textId="77777777" w:rsidR="008062B9" w:rsidRPr="00D72FEF" w:rsidRDefault="008062B9" w:rsidP="008062B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D72FEF">
        <w:rPr>
          <w:rFonts w:ascii="Times New Roman" w:eastAsia="Times New Roman" w:hAnsi="Times New Roman"/>
          <w:color w:val="000000"/>
          <w:sz w:val="20"/>
          <w:szCs w:val="20"/>
        </w:rPr>
        <w:t>Мисинева Н.С.</w:t>
      </w:r>
    </w:p>
    <w:p w14:paraId="40358829" w14:textId="77777777" w:rsidR="008062B9" w:rsidRPr="00746A40" w:rsidRDefault="008062B9" w:rsidP="008062B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>+79780037664</w:t>
      </w:r>
    </w:p>
    <w:p w14:paraId="0CE3DE56" w14:textId="77777777" w:rsidR="000F1074" w:rsidRPr="0076186F" w:rsidRDefault="000F1074" w:rsidP="0076186F">
      <w:pPr>
        <w:widowControl w:val="0"/>
        <w:autoSpaceDE w:val="0"/>
        <w:autoSpaceDN w:val="0"/>
        <w:spacing w:after="0" w:line="23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en-US"/>
        </w:rPr>
        <w:sectPr w:rsidR="000F1074" w:rsidRPr="0076186F" w:rsidSect="0017185A">
          <w:pgSz w:w="12240" w:h="15840" w:code="1"/>
          <w:pgMar w:top="1134" w:right="567" w:bottom="1134" w:left="1134" w:header="720" w:footer="720" w:gutter="0"/>
          <w:cols w:space="720"/>
        </w:sectPr>
      </w:pPr>
    </w:p>
    <w:p w14:paraId="3F1290F1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9" w:name="_Hlk144387873"/>
      <w:r w:rsidRPr="003978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Приложение №6</w:t>
      </w:r>
    </w:p>
    <w:p w14:paraId="79A55CC1" w14:textId="77777777" w:rsidR="0090163C" w:rsidRPr="00992532" w:rsidRDefault="0090163C" w:rsidP="00901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532">
        <w:rPr>
          <w:rFonts w:ascii="Times New Roman" w:hAnsi="Times New Roman" w:cs="Times New Roman"/>
          <w:sz w:val="24"/>
          <w:szCs w:val="24"/>
        </w:rPr>
        <w:t xml:space="preserve">  к приказу </w:t>
      </w:r>
      <w:r>
        <w:rPr>
          <w:rFonts w:ascii="Times New Roman" w:hAnsi="Times New Roman" w:cs="Times New Roman"/>
          <w:sz w:val="24"/>
          <w:szCs w:val="24"/>
        </w:rPr>
        <w:t>№271-О</w:t>
      </w:r>
      <w:r w:rsidRPr="0099253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9925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99253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25.</w:t>
      </w:r>
    </w:p>
    <w:p w14:paraId="464F4B23" w14:textId="6F44FFED" w:rsidR="007021C7" w:rsidRPr="00397827" w:rsidRDefault="0090163C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025288" w14:textId="77777777" w:rsidR="007021C7" w:rsidRPr="00DB6A80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3251CEC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ГРАФИК</w:t>
      </w:r>
    </w:p>
    <w:p w14:paraId="51D36AC4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РАБОТЫ СТОЛОВОЙ</w:t>
      </w:r>
    </w:p>
    <w:p w14:paraId="36B3C3A9" w14:textId="77777777" w:rsidR="007021C7" w:rsidRPr="00397827" w:rsidRDefault="007021C7" w:rsidP="007021C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65F7CC" w14:textId="77777777" w:rsidR="007021C7" w:rsidRPr="00397827" w:rsidRDefault="007021C7" w:rsidP="007021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>Завтрак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  <w:t>с 09.05 до 09.40</w:t>
      </w:r>
    </w:p>
    <w:p w14:paraId="47E018F0" w14:textId="77777777" w:rsidR="007021C7" w:rsidRPr="00397827" w:rsidRDefault="007021C7" w:rsidP="007021C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>Обед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</w:r>
      <w:r w:rsidRPr="00397827">
        <w:rPr>
          <w:rFonts w:ascii="Times New Roman" w:eastAsia="Times New Roman" w:hAnsi="Times New Roman" w:cs="Times New Roman"/>
          <w:sz w:val="24"/>
          <w:szCs w:val="24"/>
        </w:rPr>
        <w:tab/>
        <w:t>с 12.10 до 12.50</w:t>
      </w:r>
    </w:p>
    <w:p w14:paraId="7B298221" w14:textId="77777777" w:rsidR="007021C7" w:rsidRPr="00DB6A80" w:rsidRDefault="007021C7" w:rsidP="0070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Полдник                                с 15.00 до 15.30</w:t>
      </w:r>
    </w:p>
    <w:p w14:paraId="02722F1E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№7</w:t>
      </w:r>
    </w:p>
    <w:p w14:paraId="4DF6693D" w14:textId="77777777" w:rsidR="0090163C" w:rsidRPr="00992532" w:rsidRDefault="0090163C" w:rsidP="00901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0" w:name="_Hlk176279770"/>
      <w:r w:rsidRPr="00992532">
        <w:rPr>
          <w:rFonts w:ascii="Times New Roman" w:hAnsi="Times New Roman" w:cs="Times New Roman"/>
          <w:sz w:val="24"/>
          <w:szCs w:val="24"/>
        </w:rPr>
        <w:t xml:space="preserve">  к приказу </w:t>
      </w:r>
      <w:r>
        <w:rPr>
          <w:rFonts w:ascii="Times New Roman" w:hAnsi="Times New Roman" w:cs="Times New Roman"/>
          <w:sz w:val="24"/>
          <w:szCs w:val="24"/>
        </w:rPr>
        <w:t>№271-О</w:t>
      </w:r>
      <w:r w:rsidRPr="0099253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9925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99253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25.</w:t>
      </w:r>
    </w:p>
    <w:bookmarkEnd w:id="10"/>
    <w:p w14:paraId="46684DD3" w14:textId="30DDB01A" w:rsidR="007021C7" w:rsidRPr="00397827" w:rsidRDefault="0090163C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7E8353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9"/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80E1AA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978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ГРАФИК ПИТАНИЯ</w:t>
      </w:r>
    </w:p>
    <w:p w14:paraId="355E20C8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2"/>
        <w:tblW w:w="10173" w:type="dxa"/>
        <w:tblInd w:w="113" w:type="dxa"/>
        <w:tblLook w:val="04A0" w:firstRow="1" w:lastRow="0" w:firstColumn="1" w:lastColumn="0" w:noHBand="0" w:noVBand="1"/>
      </w:tblPr>
      <w:tblGrid>
        <w:gridCol w:w="1302"/>
        <w:gridCol w:w="2198"/>
        <w:gridCol w:w="2792"/>
        <w:gridCol w:w="3881"/>
      </w:tblGrid>
      <w:tr w:rsidR="007021C7" w:rsidRPr="00397827" w14:paraId="7F2E8C54" w14:textId="77777777" w:rsidTr="00133C8E">
        <w:tc>
          <w:tcPr>
            <w:tcW w:w="0" w:type="auto"/>
          </w:tcPr>
          <w:p w14:paraId="771C7351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1980E263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792" w:type="dxa"/>
          </w:tcPr>
          <w:p w14:paraId="0079C277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3881" w:type="dxa"/>
          </w:tcPr>
          <w:p w14:paraId="5A26022E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Стоимость</w:t>
            </w:r>
          </w:p>
        </w:tc>
      </w:tr>
      <w:tr w:rsidR="007021C7" w:rsidRPr="00397827" w14:paraId="1BA6E23E" w14:textId="77777777" w:rsidTr="00133C8E">
        <w:trPr>
          <w:trHeight w:val="552"/>
        </w:trPr>
        <w:tc>
          <w:tcPr>
            <w:tcW w:w="0" w:type="auto"/>
          </w:tcPr>
          <w:p w14:paraId="37CA7438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Завтрак</w:t>
            </w:r>
          </w:p>
        </w:tc>
        <w:tc>
          <w:tcPr>
            <w:tcW w:w="2198" w:type="dxa"/>
          </w:tcPr>
          <w:p w14:paraId="6CD94C00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1- 4 классы</w:t>
            </w:r>
          </w:p>
        </w:tc>
        <w:tc>
          <w:tcPr>
            <w:tcW w:w="2792" w:type="dxa"/>
          </w:tcPr>
          <w:p w14:paraId="67459D06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09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05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 – 0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.40</w:t>
            </w:r>
          </w:p>
        </w:tc>
        <w:tc>
          <w:tcPr>
            <w:tcW w:w="3881" w:type="dxa"/>
          </w:tcPr>
          <w:p w14:paraId="74A5E749" w14:textId="57F7DEF5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92498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924980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 xml:space="preserve"> руб. горячее питание</w:t>
            </w:r>
          </w:p>
        </w:tc>
      </w:tr>
      <w:tr w:rsidR="007021C7" w:rsidRPr="00397827" w14:paraId="703A00B5" w14:textId="77777777" w:rsidTr="00133C8E">
        <w:trPr>
          <w:trHeight w:val="552"/>
        </w:trPr>
        <w:tc>
          <w:tcPr>
            <w:tcW w:w="0" w:type="auto"/>
          </w:tcPr>
          <w:p w14:paraId="6C422EC6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Обед</w:t>
            </w:r>
          </w:p>
        </w:tc>
        <w:tc>
          <w:tcPr>
            <w:tcW w:w="2198" w:type="dxa"/>
          </w:tcPr>
          <w:p w14:paraId="4209625B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1-4  классы</w:t>
            </w:r>
          </w:p>
        </w:tc>
        <w:tc>
          <w:tcPr>
            <w:tcW w:w="2792" w:type="dxa"/>
          </w:tcPr>
          <w:p w14:paraId="7D0F23C8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.1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 xml:space="preserve"> – 1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.50</w:t>
            </w:r>
          </w:p>
        </w:tc>
        <w:tc>
          <w:tcPr>
            <w:tcW w:w="3881" w:type="dxa"/>
          </w:tcPr>
          <w:p w14:paraId="48DCB0FB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80.00 руб.(льгота)</w:t>
            </w:r>
          </w:p>
          <w:p w14:paraId="557E7ACD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80.00 руб. (род. средства)</w:t>
            </w:r>
          </w:p>
        </w:tc>
      </w:tr>
      <w:tr w:rsidR="007021C7" w:rsidRPr="00397827" w14:paraId="4A30F63E" w14:textId="77777777" w:rsidTr="00133C8E">
        <w:trPr>
          <w:trHeight w:val="552"/>
        </w:trPr>
        <w:tc>
          <w:tcPr>
            <w:tcW w:w="0" w:type="auto"/>
          </w:tcPr>
          <w:p w14:paraId="7C3A11B7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Полдник</w:t>
            </w:r>
          </w:p>
        </w:tc>
        <w:tc>
          <w:tcPr>
            <w:tcW w:w="2198" w:type="dxa"/>
          </w:tcPr>
          <w:p w14:paraId="5AC6A452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792" w:type="dxa"/>
          </w:tcPr>
          <w:p w14:paraId="119ACDF6" w14:textId="77777777" w:rsidR="007021C7" w:rsidRPr="000849A7" w:rsidRDefault="007021C7" w:rsidP="00133C8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15.00 – 15.30</w:t>
            </w:r>
          </w:p>
        </w:tc>
        <w:tc>
          <w:tcPr>
            <w:tcW w:w="3881" w:type="dxa"/>
          </w:tcPr>
          <w:p w14:paraId="7ADC069E" w14:textId="0E44DDC7" w:rsidR="007021C7" w:rsidRPr="000849A7" w:rsidRDefault="00924980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7021C7" w:rsidRPr="000849A7">
              <w:rPr>
                <w:rFonts w:ascii="Times New Roman" w:eastAsia="Times New Roman" w:hAnsi="Times New Roman"/>
                <w:sz w:val="24"/>
                <w:szCs w:val="24"/>
              </w:rPr>
              <w:t>0.00 руб.(род. средства)</w:t>
            </w:r>
          </w:p>
          <w:p w14:paraId="65F6DAB3" w14:textId="77777777" w:rsidR="007021C7" w:rsidRPr="000849A7" w:rsidRDefault="007021C7" w:rsidP="00133C8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49A7">
              <w:rPr>
                <w:rFonts w:ascii="Times New Roman" w:eastAsia="Times New Roman" w:hAnsi="Times New Roman"/>
                <w:sz w:val="24"/>
                <w:szCs w:val="24"/>
              </w:rPr>
              <w:t>50,00 руб. (льгота)</w:t>
            </w:r>
          </w:p>
        </w:tc>
      </w:tr>
    </w:tbl>
    <w:p w14:paraId="536393F8" w14:textId="77777777" w:rsidR="007021C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E307D11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№8</w:t>
      </w:r>
    </w:p>
    <w:p w14:paraId="2E13475C" w14:textId="77777777" w:rsidR="0090163C" w:rsidRPr="00992532" w:rsidRDefault="007021C7" w:rsidP="00901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63C" w:rsidRPr="00992532">
        <w:rPr>
          <w:rFonts w:ascii="Times New Roman" w:hAnsi="Times New Roman" w:cs="Times New Roman"/>
          <w:sz w:val="24"/>
          <w:szCs w:val="24"/>
        </w:rPr>
        <w:t xml:space="preserve">  к приказу </w:t>
      </w:r>
      <w:r w:rsidR="0090163C">
        <w:rPr>
          <w:rFonts w:ascii="Times New Roman" w:hAnsi="Times New Roman" w:cs="Times New Roman"/>
          <w:sz w:val="24"/>
          <w:szCs w:val="24"/>
        </w:rPr>
        <w:t>№271-О</w:t>
      </w:r>
      <w:r w:rsidR="0090163C" w:rsidRPr="00992532">
        <w:rPr>
          <w:rFonts w:ascii="Times New Roman" w:hAnsi="Times New Roman" w:cs="Times New Roman"/>
          <w:sz w:val="24"/>
          <w:szCs w:val="24"/>
        </w:rPr>
        <w:t xml:space="preserve"> от </w:t>
      </w:r>
      <w:r w:rsidR="0090163C">
        <w:rPr>
          <w:rFonts w:ascii="Times New Roman" w:hAnsi="Times New Roman" w:cs="Times New Roman"/>
          <w:sz w:val="24"/>
          <w:szCs w:val="24"/>
        </w:rPr>
        <w:t>29</w:t>
      </w:r>
      <w:r w:rsidR="0090163C" w:rsidRPr="00992532">
        <w:rPr>
          <w:rFonts w:ascii="Times New Roman" w:hAnsi="Times New Roman" w:cs="Times New Roman"/>
          <w:sz w:val="24"/>
          <w:szCs w:val="24"/>
        </w:rPr>
        <w:t>.</w:t>
      </w:r>
      <w:r w:rsidR="0090163C">
        <w:rPr>
          <w:rFonts w:ascii="Times New Roman" w:hAnsi="Times New Roman" w:cs="Times New Roman"/>
          <w:sz w:val="24"/>
          <w:szCs w:val="24"/>
        </w:rPr>
        <w:t>08</w:t>
      </w:r>
      <w:r w:rsidR="0090163C" w:rsidRPr="00992532">
        <w:rPr>
          <w:rFonts w:ascii="Times New Roman" w:hAnsi="Times New Roman" w:cs="Times New Roman"/>
          <w:sz w:val="24"/>
          <w:szCs w:val="24"/>
        </w:rPr>
        <w:t>.20</w:t>
      </w:r>
      <w:r w:rsidR="0090163C">
        <w:rPr>
          <w:rFonts w:ascii="Times New Roman" w:hAnsi="Times New Roman" w:cs="Times New Roman"/>
          <w:sz w:val="24"/>
          <w:szCs w:val="24"/>
        </w:rPr>
        <w:t>25.</w:t>
      </w:r>
    </w:p>
    <w:p w14:paraId="153AC534" w14:textId="461EC644" w:rsidR="007021C7" w:rsidRPr="00397827" w:rsidRDefault="0090163C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AC0F12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05CADB57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РАБОТЫ</w:t>
      </w:r>
    </w:p>
    <w:p w14:paraId="524D5C1D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дежурства учителей на переменах в столовой</w:t>
      </w:r>
    </w:p>
    <w:tbl>
      <w:tblPr>
        <w:tblW w:w="7922" w:type="dxa"/>
        <w:tblInd w:w="1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8"/>
        <w:gridCol w:w="5764"/>
      </w:tblGrid>
      <w:tr w:rsidR="007021C7" w:rsidRPr="00397827" w14:paraId="483A2B7A" w14:textId="77777777" w:rsidTr="00133C8E">
        <w:trPr>
          <w:trHeight w:val="613"/>
        </w:trPr>
        <w:tc>
          <w:tcPr>
            <w:tcW w:w="2158" w:type="dxa"/>
            <w:vAlign w:val="center"/>
          </w:tcPr>
          <w:p w14:paraId="7CD3B79F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Дни недели</w:t>
            </w:r>
          </w:p>
        </w:tc>
        <w:tc>
          <w:tcPr>
            <w:tcW w:w="5764" w:type="dxa"/>
            <w:vAlign w:val="center"/>
          </w:tcPr>
          <w:p w14:paraId="61384EF6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Ф.И.О. педагога</w:t>
            </w:r>
          </w:p>
        </w:tc>
      </w:tr>
      <w:tr w:rsidR="007021C7" w:rsidRPr="00397827" w14:paraId="2CBE77A1" w14:textId="77777777" w:rsidTr="00133C8E">
        <w:trPr>
          <w:trHeight w:val="549"/>
        </w:trPr>
        <w:tc>
          <w:tcPr>
            <w:tcW w:w="2158" w:type="dxa"/>
            <w:vAlign w:val="center"/>
          </w:tcPr>
          <w:p w14:paraId="7AA2C7AD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764" w:type="dxa"/>
            <w:vAlign w:val="center"/>
          </w:tcPr>
          <w:p w14:paraId="51D32850" w14:textId="47903B05" w:rsidR="007021C7" w:rsidRPr="00397827" w:rsidRDefault="00F65B8D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Когутова И.Н.,  </w:t>
            </w:r>
            <w:r w:rsidR="007021C7"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1 класса</w:t>
            </w:r>
          </w:p>
        </w:tc>
      </w:tr>
      <w:tr w:rsidR="007021C7" w:rsidRPr="00397827" w14:paraId="3CCDF106" w14:textId="77777777" w:rsidTr="00133C8E">
        <w:trPr>
          <w:trHeight w:val="475"/>
        </w:trPr>
        <w:tc>
          <w:tcPr>
            <w:tcW w:w="2158" w:type="dxa"/>
            <w:vAlign w:val="center"/>
          </w:tcPr>
          <w:p w14:paraId="22002AEA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764" w:type="dxa"/>
            <w:vAlign w:val="center"/>
          </w:tcPr>
          <w:p w14:paraId="7B7B1B29" w14:textId="2BB1C906" w:rsidR="007021C7" w:rsidRPr="00397827" w:rsidRDefault="00F65B8D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Родюшкина Т.Г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7021C7"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2 класса</w:t>
            </w:r>
          </w:p>
        </w:tc>
      </w:tr>
      <w:tr w:rsidR="007021C7" w:rsidRPr="00397827" w14:paraId="1ED5838F" w14:textId="77777777" w:rsidTr="00133C8E">
        <w:trPr>
          <w:trHeight w:val="551"/>
        </w:trPr>
        <w:tc>
          <w:tcPr>
            <w:tcW w:w="2158" w:type="dxa"/>
            <w:vAlign w:val="center"/>
          </w:tcPr>
          <w:p w14:paraId="43A45A35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764" w:type="dxa"/>
            <w:vAlign w:val="center"/>
          </w:tcPr>
          <w:p w14:paraId="132573BB" w14:textId="4E78E1D1" w:rsidR="007021C7" w:rsidRPr="00397827" w:rsidRDefault="00F65B8D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Савченко А.М., </w:t>
            </w:r>
            <w:r w:rsidR="007021C7"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3 класса</w:t>
            </w:r>
          </w:p>
        </w:tc>
      </w:tr>
      <w:tr w:rsidR="007021C7" w:rsidRPr="00397827" w14:paraId="09BAEE2C" w14:textId="77777777" w:rsidTr="00133C8E">
        <w:trPr>
          <w:trHeight w:val="453"/>
        </w:trPr>
        <w:tc>
          <w:tcPr>
            <w:tcW w:w="2158" w:type="dxa"/>
            <w:vAlign w:val="center"/>
          </w:tcPr>
          <w:p w14:paraId="0024C864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764" w:type="dxa"/>
            <w:vAlign w:val="center"/>
          </w:tcPr>
          <w:p w14:paraId="1E2843BA" w14:textId="6038032D" w:rsidR="007021C7" w:rsidRPr="00397827" w:rsidRDefault="00F65B8D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Бекирова Н.К., </w:t>
            </w:r>
            <w:r w:rsidR="007021C7"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4 класса</w:t>
            </w:r>
          </w:p>
        </w:tc>
      </w:tr>
      <w:tr w:rsidR="007021C7" w:rsidRPr="00397827" w14:paraId="6FC5D3FE" w14:textId="77777777" w:rsidTr="00133C8E">
        <w:trPr>
          <w:trHeight w:val="451"/>
        </w:trPr>
        <w:tc>
          <w:tcPr>
            <w:tcW w:w="2158" w:type="dxa"/>
            <w:vAlign w:val="center"/>
          </w:tcPr>
          <w:p w14:paraId="634FC74D" w14:textId="77777777" w:rsidR="007021C7" w:rsidRPr="00397827" w:rsidRDefault="007021C7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764" w:type="dxa"/>
            <w:vAlign w:val="center"/>
          </w:tcPr>
          <w:p w14:paraId="069DD375" w14:textId="59D05B6F" w:rsidR="007021C7" w:rsidRPr="00397827" w:rsidRDefault="00F65B8D" w:rsidP="00133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Клочева Н.В</w:t>
            </w:r>
            <w:r w:rsidR="00A413CE">
              <w:rPr>
                <w:rFonts w:ascii="Times New Roman" w:eastAsia="Times New Roman" w:hAnsi="Times New Roman" w:cs="Times New Roman"/>
                <w:sz w:val="24"/>
                <w:szCs w:val="24"/>
              </w:rPr>
              <w:t>., педагог-организатор</w:t>
            </w:r>
          </w:p>
        </w:tc>
      </w:tr>
    </w:tbl>
    <w:p w14:paraId="63A6D9B0" w14:textId="77777777" w:rsidR="007021C7" w:rsidRPr="00397827" w:rsidRDefault="007021C7" w:rsidP="007021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FA2C9A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№9 </w:t>
      </w:r>
    </w:p>
    <w:p w14:paraId="0BDE0AA7" w14:textId="77777777" w:rsidR="0090163C" w:rsidRPr="00992532" w:rsidRDefault="007021C7" w:rsidP="00901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63C" w:rsidRPr="00992532">
        <w:rPr>
          <w:rFonts w:ascii="Times New Roman" w:hAnsi="Times New Roman" w:cs="Times New Roman"/>
          <w:sz w:val="24"/>
          <w:szCs w:val="24"/>
        </w:rPr>
        <w:t xml:space="preserve">  к приказу </w:t>
      </w:r>
      <w:r w:rsidR="0090163C">
        <w:rPr>
          <w:rFonts w:ascii="Times New Roman" w:hAnsi="Times New Roman" w:cs="Times New Roman"/>
          <w:sz w:val="24"/>
          <w:szCs w:val="24"/>
        </w:rPr>
        <w:t>№271-О</w:t>
      </w:r>
      <w:r w:rsidR="0090163C" w:rsidRPr="00992532">
        <w:rPr>
          <w:rFonts w:ascii="Times New Roman" w:hAnsi="Times New Roman" w:cs="Times New Roman"/>
          <w:sz w:val="24"/>
          <w:szCs w:val="24"/>
        </w:rPr>
        <w:t xml:space="preserve"> от </w:t>
      </w:r>
      <w:r w:rsidR="0090163C">
        <w:rPr>
          <w:rFonts w:ascii="Times New Roman" w:hAnsi="Times New Roman" w:cs="Times New Roman"/>
          <w:sz w:val="24"/>
          <w:szCs w:val="24"/>
        </w:rPr>
        <w:t>29</w:t>
      </w:r>
      <w:r w:rsidR="0090163C" w:rsidRPr="00992532">
        <w:rPr>
          <w:rFonts w:ascii="Times New Roman" w:hAnsi="Times New Roman" w:cs="Times New Roman"/>
          <w:sz w:val="24"/>
          <w:szCs w:val="24"/>
        </w:rPr>
        <w:t>.</w:t>
      </w:r>
      <w:r w:rsidR="0090163C">
        <w:rPr>
          <w:rFonts w:ascii="Times New Roman" w:hAnsi="Times New Roman" w:cs="Times New Roman"/>
          <w:sz w:val="24"/>
          <w:szCs w:val="24"/>
        </w:rPr>
        <w:t>08</w:t>
      </w:r>
      <w:r w:rsidR="0090163C" w:rsidRPr="00992532">
        <w:rPr>
          <w:rFonts w:ascii="Times New Roman" w:hAnsi="Times New Roman" w:cs="Times New Roman"/>
          <w:sz w:val="24"/>
          <w:szCs w:val="24"/>
        </w:rPr>
        <w:t>.20</w:t>
      </w:r>
      <w:r w:rsidR="0090163C">
        <w:rPr>
          <w:rFonts w:ascii="Times New Roman" w:hAnsi="Times New Roman" w:cs="Times New Roman"/>
          <w:sz w:val="24"/>
          <w:szCs w:val="24"/>
        </w:rPr>
        <w:t>25.</w:t>
      </w:r>
    </w:p>
    <w:p w14:paraId="1B483F94" w14:textId="77777777" w:rsidR="00843F70" w:rsidRDefault="00843F70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BBC84A" w14:textId="77777777" w:rsidR="00843F70" w:rsidRDefault="00843F70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FF8936" w14:textId="77777777" w:rsidR="00843F70" w:rsidRDefault="00843F70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13FBDA6" w14:textId="77777777" w:rsidR="00843F70" w:rsidRDefault="00843F70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5B6BC3" w14:textId="77777777" w:rsidR="00843F70" w:rsidRDefault="00843F70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41E53D" w14:textId="77777777" w:rsidR="00843F70" w:rsidRDefault="00843F70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E04475A" w14:textId="77777777" w:rsidR="00843F70" w:rsidRDefault="00843F70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C77E7A4" w14:textId="732DF373" w:rsidR="00CF2660" w:rsidRPr="00397827" w:rsidRDefault="0090163C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GoBack"/>
      <w:bookmarkEnd w:id="11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404B29B" w14:textId="24CAB90B" w:rsidR="007021C7" w:rsidRPr="00397827" w:rsidRDefault="00CF2660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3344AE30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КВАРЦЕВАНИЯ СТОЛОВОЙ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7021C7" w:rsidRPr="00397827" w14:paraId="32F3CC00" w14:textId="77777777" w:rsidTr="00133C8E">
        <w:tc>
          <w:tcPr>
            <w:tcW w:w="9497" w:type="dxa"/>
          </w:tcPr>
          <w:p w14:paraId="6CDB4505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кварцевания</w:t>
            </w:r>
          </w:p>
        </w:tc>
      </w:tr>
      <w:tr w:rsidR="007021C7" w:rsidRPr="00397827" w14:paraId="76623B1C" w14:textId="77777777" w:rsidTr="00133C8E">
        <w:trPr>
          <w:trHeight w:val="20"/>
        </w:trPr>
        <w:tc>
          <w:tcPr>
            <w:tcW w:w="9497" w:type="dxa"/>
          </w:tcPr>
          <w:p w14:paraId="07E1A421" w14:textId="0B671C17" w:rsidR="007021C7" w:rsidRPr="00397827" w:rsidRDefault="007021C7" w:rsidP="00FE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столовой установлен рецеркулятор непрерывного действия.Время ежедневной работы с 08.00 до 17.00.</w:t>
            </w:r>
          </w:p>
        </w:tc>
      </w:tr>
    </w:tbl>
    <w:p w14:paraId="3182990F" w14:textId="77777777" w:rsidR="007021C7" w:rsidRPr="00397827" w:rsidRDefault="007021C7" w:rsidP="007021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7021C7" w:rsidRPr="00397827" w:rsidSect="00D415BD">
          <w:headerReference w:type="default" r:id="rId9"/>
          <w:pgSz w:w="11904" w:h="16833"/>
          <w:pgMar w:top="1134" w:right="567" w:bottom="1134" w:left="1134" w:header="567" w:footer="720" w:gutter="0"/>
          <w:cols w:space="720"/>
          <w:titlePg/>
          <w:docGrid w:linePitch="299"/>
        </w:sectPr>
      </w:pPr>
    </w:p>
    <w:p w14:paraId="1CA13763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6FD69C1E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Приложение №10</w:t>
      </w:r>
    </w:p>
    <w:p w14:paraId="1B244065" w14:textId="77777777" w:rsidR="0090163C" w:rsidRPr="00992532" w:rsidRDefault="0090163C" w:rsidP="00901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2532">
        <w:rPr>
          <w:rFonts w:ascii="Times New Roman" w:hAnsi="Times New Roman" w:cs="Times New Roman"/>
          <w:sz w:val="24"/>
          <w:szCs w:val="24"/>
        </w:rPr>
        <w:t xml:space="preserve">  к приказу </w:t>
      </w:r>
      <w:r>
        <w:rPr>
          <w:rFonts w:ascii="Times New Roman" w:hAnsi="Times New Roman" w:cs="Times New Roman"/>
          <w:sz w:val="24"/>
          <w:szCs w:val="24"/>
        </w:rPr>
        <w:t>№271-О</w:t>
      </w:r>
      <w:r w:rsidRPr="00992532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99253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992532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25.</w:t>
      </w:r>
    </w:p>
    <w:p w14:paraId="0987A788" w14:textId="691D3C1E" w:rsidR="00CF2660" w:rsidRPr="00397827" w:rsidRDefault="0090163C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43AC33" w14:textId="054F054F" w:rsidR="007021C7" w:rsidRPr="00397827" w:rsidRDefault="00CF2660" w:rsidP="00FE1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1C7" w:rsidRPr="003978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31D9A0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27769256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Calibri" w:eastAsia="Times New Roman" w:hAnsi="Calibri" w:cs="Times New Roman"/>
        </w:rPr>
        <w:t xml:space="preserve"> </w:t>
      </w: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ПРОВЕТРИВАНИЯ СТОЛОВОЙ</w:t>
      </w:r>
    </w:p>
    <w:p w14:paraId="0AD8C476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5"/>
      </w:tblGrid>
      <w:tr w:rsidR="007021C7" w:rsidRPr="00397827" w14:paraId="430DE330" w14:textId="77777777" w:rsidTr="00133C8E">
        <w:tc>
          <w:tcPr>
            <w:tcW w:w="9497" w:type="dxa"/>
            <w:gridSpan w:val="4"/>
          </w:tcPr>
          <w:p w14:paraId="38F5A6D4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проветривания</w:t>
            </w:r>
          </w:p>
        </w:tc>
      </w:tr>
      <w:tr w:rsidR="007021C7" w:rsidRPr="00397827" w14:paraId="3373FA48" w14:textId="77777777" w:rsidTr="00133C8E">
        <w:trPr>
          <w:trHeight w:val="699"/>
        </w:trPr>
        <w:tc>
          <w:tcPr>
            <w:tcW w:w="2374" w:type="dxa"/>
          </w:tcPr>
          <w:p w14:paraId="06D18FEB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08AD7EE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08.00 - 09.00</w:t>
            </w:r>
          </w:p>
        </w:tc>
        <w:tc>
          <w:tcPr>
            <w:tcW w:w="2374" w:type="dxa"/>
          </w:tcPr>
          <w:p w14:paraId="598A89B8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D243E4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10.00 – 11.00</w:t>
            </w:r>
          </w:p>
        </w:tc>
        <w:tc>
          <w:tcPr>
            <w:tcW w:w="2374" w:type="dxa"/>
          </w:tcPr>
          <w:p w14:paraId="478358D2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F345B6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13.00 - 14.30</w:t>
            </w:r>
          </w:p>
        </w:tc>
        <w:tc>
          <w:tcPr>
            <w:tcW w:w="2375" w:type="dxa"/>
          </w:tcPr>
          <w:p w14:paraId="53C60D4A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F8B63B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16.00 -16.30</w:t>
            </w:r>
          </w:p>
        </w:tc>
      </w:tr>
    </w:tbl>
    <w:p w14:paraId="035577F3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00E745F3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4373363F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bookmarkStart w:id="12" w:name="_Hlk154669840"/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№11 </w:t>
      </w:r>
    </w:p>
    <w:p w14:paraId="7F9ABBBD" w14:textId="77777777" w:rsidR="0090163C" w:rsidRPr="00992532" w:rsidRDefault="007021C7" w:rsidP="00901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163C" w:rsidRPr="00992532">
        <w:rPr>
          <w:rFonts w:ascii="Times New Roman" w:hAnsi="Times New Roman" w:cs="Times New Roman"/>
          <w:sz w:val="24"/>
          <w:szCs w:val="24"/>
        </w:rPr>
        <w:t xml:space="preserve">  к приказу </w:t>
      </w:r>
      <w:r w:rsidR="0090163C">
        <w:rPr>
          <w:rFonts w:ascii="Times New Roman" w:hAnsi="Times New Roman" w:cs="Times New Roman"/>
          <w:sz w:val="24"/>
          <w:szCs w:val="24"/>
        </w:rPr>
        <w:t>№271-О</w:t>
      </w:r>
      <w:r w:rsidR="0090163C" w:rsidRPr="00992532">
        <w:rPr>
          <w:rFonts w:ascii="Times New Roman" w:hAnsi="Times New Roman" w:cs="Times New Roman"/>
          <w:sz w:val="24"/>
          <w:szCs w:val="24"/>
        </w:rPr>
        <w:t xml:space="preserve"> от </w:t>
      </w:r>
      <w:r w:rsidR="0090163C">
        <w:rPr>
          <w:rFonts w:ascii="Times New Roman" w:hAnsi="Times New Roman" w:cs="Times New Roman"/>
          <w:sz w:val="24"/>
          <w:szCs w:val="24"/>
        </w:rPr>
        <w:t>29</w:t>
      </w:r>
      <w:r w:rsidR="0090163C" w:rsidRPr="00992532">
        <w:rPr>
          <w:rFonts w:ascii="Times New Roman" w:hAnsi="Times New Roman" w:cs="Times New Roman"/>
          <w:sz w:val="24"/>
          <w:szCs w:val="24"/>
        </w:rPr>
        <w:t>.</w:t>
      </w:r>
      <w:r w:rsidR="0090163C">
        <w:rPr>
          <w:rFonts w:ascii="Times New Roman" w:hAnsi="Times New Roman" w:cs="Times New Roman"/>
          <w:sz w:val="24"/>
          <w:szCs w:val="24"/>
        </w:rPr>
        <w:t>08</w:t>
      </w:r>
      <w:r w:rsidR="0090163C" w:rsidRPr="00992532">
        <w:rPr>
          <w:rFonts w:ascii="Times New Roman" w:hAnsi="Times New Roman" w:cs="Times New Roman"/>
          <w:sz w:val="24"/>
          <w:szCs w:val="24"/>
        </w:rPr>
        <w:t>.20</w:t>
      </w:r>
      <w:r w:rsidR="0090163C">
        <w:rPr>
          <w:rFonts w:ascii="Times New Roman" w:hAnsi="Times New Roman" w:cs="Times New Roman"/>
          <w:sz w:val="24"/>
          <w:szCs w:val="24"/>
        </w:rPr>
        <w:t>25.</w:t>
      </w:r>
    </w:p>
    <w:p w14:paraId="73D0B249" w14:textId="3B4D456C" w:rsidR="00CF2660" w:rsidRPr="00397827" w:rsidRDefault="0090163C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F4E6DB" w14:textId="24B12FDD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266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bookmarkEnd w:id="12"/>
    <w:p w14:paraId="0F4927F1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9782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14:paraId="048E0DDD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7827">
        <w:rPr>
          <w:rFonts w:ascii="Calibri" w:eastAsia="Times New Roman" w:hAnsi="Calibri" w:cs="Times New Roman"/>
        </w:rPr>
        <w:t xml:space="preserve"> </w:t>
      </w:r>
      <w:r w:rsidRPr="00397827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 ВЛАЖНОЙ И ГЕНЕРАЛЬНОЙ УБОРКИ СТОЛОВОЙ</w:t>
      </w:r>
    </w:p>
    <w:p w14:paraId="58B68B6F" w14:textId="77777777" w:rsidR="007021C7" w:rsidRPr="00397827" w:rsidRDefault="007021C7" w:rsidP="00702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2374"/>
        <w:gridCol w:w="2374"/>
        <w:gridCol w:w="2375"/>
      </w:tblGrid>
      <w:tr w:rsidR="007021C7" w:rsidRPr="00397827" w14:paraId="78902FFE" w14:textId="77777777" w:rsidTr="00133C8E">
        <w:tc>
          <w:tcPr>
            <w:tcW w:w="9497" w:type="dxa"/>
            <w:gridSpan w:val="4"/>
          </w:tcPr>
          <w:p w14:paraId="6E100B58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уборки</w:t>
            </w:r>
          </w:p>
        </w:tc>
      </w:tr>
      <w:tr w:rsidR="007021C7" w:rsidRPr="00397827" w14:paraId="62A6BEE8" w14:textId="77777777" w:rsidTr="00133C8E">
        <w:trPr>
          <w:trHeight w:val="949"/>
        </w:trPr>
        <w:tc>
          <w:tcPr>
            <w:tcW w:w="2374" w:type="dxa"/>
          </w:tcPr>
          <w:p w14:paraId="4E8E1B62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BD5F09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7827">
              <w:rPr>
                <w:rFonts w:ascii="Times New Roman" w:eastAsia="Times New Roman" w:hAnsi="Times New Roman" w:cs="Times New Roman"/>
                <w:b/>
              </w:rPr>
              <w:t>08.00 - 09.00</w:t>
            </w:r>
          </w:p>
        </w:tc>
        <w:tc>
          <w:tcPr>
            <w:tcW w:w="2374" w:type="dxa"/>
          </w:tcPr>
          <w:p w14:paraId="47F3AD57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4DD0F9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7827">
              <w:rPr>
                <w:rFonts w:ascii="Times New Roman" w:eastAsia="Times New Roman" w:hAnsi="Times New Roman" w:cs="Times New Roman"/>
                <w:b/>
              </w:rPr>
              <w:t>10.00 – 11.00</w:t>
            </w:r>
          </w:p>
        </w:tc>
        <w:tc>
          <w:tcPr>
            <w:tcW w:w="2374" w:type="dxa"/>
          </w:tcPr>
          <w:p w14:paraId="4656CFA7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69026D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7827">
              <w:rPr>
                <w:rFonts w:ascii="Times New Roman" w:eastAsia="Times New Roman" w:hAnsi="Times New Roman" w:cs="Times New Roman"/>
                <w:b/>
              </w:rPr>
              <w:t>13.00 - 14.30</w:t>
            </w:r>
          </w:p>
        </w:tc>
        <w:tc>
          <w:tcPr>
            <w:tcW w:w="2375" w:type="dxa"/>
          </w:tcPr>
          <w:p w14:paraId="568ED162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0388E0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97827">
              <w:rPr>
                <w:rFonts w:ascii="Times New Roman" w:eastAsia="Times New Roman" w:hAnsi="Times New Roman" w:cs="Times New Roman"/>
                <w:b/>
              </w:rPr>
              <w:t>15.30 -16.30</w:t>
            </w:r>
          </w:p>
        </w:tc>
      </w:tr>
      <w:tr w:rsidR="007021C7" w:rsidRPr="00397827" w14:paraId="44FE6CBA" w14:textId="77777777" w:rsidTr="00133C8E">
        <w:trPr>
          <w:trHeight w:val="604"/>
        </w:trPr>
        <w:tc>
          <w:tcPr>
            <w:tcW w:w="9497" w:type="dxa"/>
            <w:gridSpan w:val="4"/>
          </w:tcPr>
          <w:p w14:paraId="31F6B9B3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Последняя пятница месяца — </w:t>
            </w:r>
          </w:p>
          <w:p w14:paraId="613EE5B0" w14:textId="77777777" w:rsidR="007021C7" w:rsidRPr="00397827" w:rsidRDefault="007021C7" w:rsidP="00133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78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генеральная уборка</w:t>
            </w:r>
          </w:p>
        </w:tc>
      </w:tr>
    </w:tbl>
    <w:p w14:paraId="6F9DE29A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170B0F48" w14:textId="77777777" w:rsidR="007021C7" w:rsidRPr="00397827" w:rsidRDefault="007021C7" w:rsidP="007021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FD2C3B" w14:textId="77777777" w:rsidR="0090163C" w:rsidRPr="00992532" w:rsidRDefault="007021C7" w:rsidP="009016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0163C" w:rsidRPr="00992532">
        <w:rPr>
          <w:rFonts w:ascii="Times New Roman" w:hAnsi="Times New Roman" w:cs="Times New Roman"/>
          <w:sz w:val="24"/>
          <w:szCs w:val="24"/>
        </w:rPr>
        <w:t xml:space="preserve">  к приказу </w:t>
      </w:r>
      <w:r w:rsidR="0090163C">
        <w:rPr>
          <w:rFonts w:ascii="Times New Roman" w:hAnsi="Times New Roman" w:cs="Times New Roman"/>
          <w:sz w:val="24"/>
          <w:szCs w:val="24"/>
        </w:rPr>
        <w:t>№271-О</w:t>
      </w:r>
      <w:r w:rsidR="0090163C" w:rsidRPr="00992532">
        <w:rPr>
          <w:rFonts w:ascii="Times New Roman" w:hAnsi="Times New Roman" w:cs="Times New Roman"/>
          <w:sz w:val="24"/>
          <w:szCs w:val="24"/>
        </w:rPr>
        <w:t xml:space="preserve"> от </w:t>
      </w:r>
      <w:r w:rsidR="0090163C">
        <w:rPr>
          <w:rFonts w:ascii="Times New Roman" w:hAnsi="Times New Roman" w:cs="Times New Roman"/>
          <w:sz w:val="24"/>
          <w:szCs w:val="24"/>
        </w:rPr>
        <w:t>29</w:t>
      </w:r>
      <w:r w:rsidR="0090163C" w:rsidRPr="00992532">
        <w:rPr>
          <w:rFonts w:ascii="Times New Roman" w:hAnsi="Times New Roman" w:cs="Times New Roman"/>
          <w:sz w:val="24"/>
          <w:szCs w:val="24"/>
        </w:rPr>
        <w:t>.</w:t>
      </w:r>
      <w:r w:rsidR="0090163C">
        <w:rPr>
          <w:rFonts w:ascii="Times New Roman" w:hAnsi="Times New Roman" w:cs="Times New Roman"/>
          <w:sz w:val="24"/>
          <w:szCs w:val="24"/>
        </w:rPr>
        <w:t>08</w:t>
      </w:r>
      <w:r w:rsidR="0090163C" w:rsidRPr="00992532">
        <w:rPr>
          <w:rFonts w:ascii="Times New Roman" w:hAnsi="Times New Roman" w:cs="Times New Roman"/>
          <w:sz w:val="24"/>
          <w:szCs w:val="24"/>
        </w:rPr>
        <w:t>.20</w:t>
      </w:r>
      <w:r w:rsidR="0090163C">
        <w:rPr>
          <w:rFonts w:ascii="Times New Roman" w:hAnsi="Times New Roman" w:cs="Times New Roman"/>
          <w:sz w:val="24"/>
          <w:szCs w:val="24"/>
        </w:rPr>
        <w:t>25.</w:t>
      </w:r>
    </w:p>
    <w:p w14:paraId="3836BED7" w14:textId="54581D77" w:rsidR="00CF2660" w:rsidRPr="00397827" w:rsidRDefault="00FE18F1" w:rsidP="00CF266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3A28B1" w14:textId="70CBEDE9" w:rsidR="007021C7" w:rsidRPr="00FE18F1" w:rsidRDefault="007021C7" w:rsidP="00FE18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37F9E6" w14:textId="77777777" w:rsidR="007021C7" w:rsidRDefault="007021C7" w:rsidP="007021C7">
      <w:pPr>
        <w:pStyle w:val="Default"/>
        <w:jc w:val="center"/>
        <w:rPr>
          <w:b/>
          <w:bCs/>
        </w:rPr>
      </w:pPr>
      <w:bookmarkStart w:id="13" w:name="_Hlk187666308"/>
      <w:r w:rsidRPr="00B12E45">
        <w:rPr>
          <w:b/>
          <w:bCs/>
        </w:rPr>
        <w:t>Перечень документов для организации  работы на пищеблоке  и столовой.</w:t>
      </w:r>
    </w:p>
    <w:p w14:paraId="6E7AC019" w14:textId="77777777" w:rsidR="007021C7" w:rsidRDefault="007021C7" w:rsidP="007021C7">
      <w:pPr>
        <w:pStyle w:val="Default"/>
        <w:rPr>
          <w:b/>
          <w:bCs/>
        </w:rPr>
      </w:pPr>
    </w:p>
    <w:bookmarkEnd w:id="13"/>
    <w:p w14:paraId="76286D39" w14:textId="77777777" w:rsidR="007021C7" w:rsidRDefault="007021C7" w:rsidP="007021C7">
      <w:pPr>
        <w:pStyle w:val="Default"/>
        <w:numPr>
          <w:ilvl w:val="0"/>
          <w:numId w:val="6"/>
        </w:numPr>
      </w:pPr>
      <w:r w:rsidRPr="00B12E45">
        <w:t>Технологический паспорт пищеблока</w:t>
      </w:r>
      <w:r>
        <w:t>;</w:t>
      </w:r>
    </w:p>
    <w:p w14:paraId="07F32483" w14:textId="77777777" w:rsidR="007021C7" w:rsidRDefault="007021C7" w:rsidP="007021C7">
      <w:pPr>
        <w:pStyle w:val="Default"/>
        <w:numPr>
          <w:ilvl w:val="0"/>
          <w:numId w:val="6"/>
        </w:numPr>
      </w:pPr>
      <w:r>
        <w:t>Программа производственного контроля;</w:t>
      </w:r>
    </w:p>
    <w:p w14:paraId="15CC725C" w14:textId="77777777" w:rsidR="007021C7" w:rsidRDefault="007021C7" w:rsidP="007021C7">
      <w:pPr>
        <w:pStyle w:val="Default"/>
        <w:numPr>
          <w:ilvl w:val="0"/>
          <w:numId w:val="6"/>
        </w:numPr>
      </w:pPr>
      <w:r>
        <w:t>Технологические карты на каждое блюдо, указанное в основном 10-дневным меню;</w:t>
      </w:r>
    </w:p>
    <w:p w14:paraId="5F4BF2CF" w14:textId="77777777" w:rsidR="007021C7" w:rsidRDefault="007021C7" w:rsidP="007021C7">
      <w:pPr>
        <w:pStyle w:val="Default"/>
        <w:numPr>
          <w:ilvl w:val="0"/>
          <w:numId w:val="6"/>
        </w:numPr>
      </w:pPr>
      <w:r>
        <w:t>Гигиенический журнал (сотрудников пищеблока ведется ежедневно медицинской сестрой);</w:t>
      </w:r>
    </w:p>
    <w:p w14:paraId="7FAEE2A9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бракеража скоропортящейся продукции (ведется кладовщиком);</w:t>
      </w:r>
    </w:p>
    <w:p w14:paraId="733A6A13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готовой кулинарной продукции (ведет техник-технолог, подписывается ежедневно членами бракеражной  комиссии в составе не менее 3-х человек с указанием ФИО и подписи;</w:t>
      </w:r>
    </w:p>
    <w:p w14:paraId="23043E56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учета температурного режима холодильного оборудования (ведется кладовщиком);</w:t>
      </w:r>
    </w:p>
    <w:p w14:paraId="74D81E37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температуры и влажности складских помещений (ведется кладовщиком);</w:t>
      </w:r>
    </w:p>
    <w:p w14:paraId="220C0DEE" w14:textId="77777777" w:rsidR="007021C7" w:rsidRDefault="007021C7" w:rsidP="007021C7">
      <w:pPr>
        <w:pStyle w:val="Default"/>
        <w:numPr>
          <w:ilvl w:val="0"/>
          <w:numId w:val="6"/>
        </w:numPr>
      </w:pPr>
      <w:r>
        <w:t>Журнал проведения генеральных уборок (ведется медицинской сестрой);</w:t>
      </w:r>
    </w:p>
    <w:p w14:paraId="437F374E" w14:textId="77777777" w:rsidR="007021C7" w:rsidRDefault="007021C7" w:rsidP="007021C7">
      <w:pPr>
        <w:pStyle w:val="Default"/>
        <w:numPr>
          <w:ilvl w:val="0"/>
          <w:numId w:val="6"/>
        </w:numPr>
      </w:pPr>
      <w:r>
        <w:t>Ведомость контроля за рационом питания (каждые 10 дней, техником технологом, подписывается директором);</w:t>
      </w:r>
    </w:p>
    <w:p w14:paraId="02798EFF" w14:textId="79CD3ECD" w:rsidR="007021C7" w:rsidRDefault="007021C7" w:rsidP="007021C7">
      <w:pPr>
        <w:pStyle w:val="Default"/>
        <w:numPr>
          <w:ilvl w:val="0"/>
          <w:numId w:val="6"/>
        </w:numPr>
      </w:pPr>
      <w:r>
        <w:t>Договор  с аккредитованной лабораторией на проведение периодиче</w:t>
      </w:r>
      <w:r w:rsidR="00BE2295">
        <w:t>с</w:t>
      </w:r>
      <w:r>
        <w:t>ких испытаний пищевой продукции по физико-химическим показателям (</w:t>
      </w:r>
      <w:bookmarkStart w:id="14" w:name="_Hlk154733332"/>
      <w:r>
        <w:t>контрактный</w:t>
      </w:r>
      <w:bookmarkEnd w:id="14"/>
      <w:r>
        <w:t xml:space="preserve"> управляющий);</w:t>
      </w:r>
    </w:p>
    <w:p w14:paraId="0C6F7015" w14:textId="77777777" w:rsidR="007021C7" w:rsidRPr="00B12E45" w:rsidRDefault="007021C7" w:rsidP="007021C7">
      <w:pPr>
        <w:pStyle w:val="Default"/>
        <w:numPr>
          <w:ilvl w:val="0"/>
          <w:numId w:val="6"/>
        </w:numPr>
      </w:pPr>
      <w:r>
        <w:t>Договор на вывоз пищевых отходов (контрактный управляющий).</w:t>
      </w:r>
    </w:p>
    <w:p w14:paraId="2A2B85E3" w14:textId="77777777" w:rsidR="007021C7" w:rsidRPr="00B12E45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62BC1F09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65FF7518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143C138E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  <w:r w:rsidRPr="003978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827">
        <w:rPr>
          <w:rFonts w:ascii="Calibri" w:eastAsia="Times New Roman" w:hAnsi="Calibri" w:cs="Times New Roman"/>
        </w:rPr>
        <w:t xml:space="preserve"> </w:t>
      </w:r>
    </w:p>
    <w:p w14:paraId="5FC6EF66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469E6DD5" w14:textId="77777777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68C2E415" w14:textId="5A422C94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0F9FEE94" w14:textId="62E47DBC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6DDAFA76" w14:textId="09980474" w:rsidR="007021C7" w:rsidRPr="00397827" w:rsidRDefault="007021C7" w:rsidP="007021C7">
      <w:pPr>
        <w:spacing w:after="0" w:line="240" w:lineRule="auto"/>
        <w:ind w:right="-1" w:firstLine="709"/>
        <w:jc w:val="both"/>
        <w:rPr>
          <w:rFonts w:ascii="Calibri" w:eastAsia="Times New Roman" w:hAnsi="Calibri" w:cs="Times New Roman"/>
        </w:rPr>
      </w:pPr>
    </w:p>
    <w:p w14:paraId="04C77BFA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73EBEA14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3C7FED50" w14:textId="77777777" w:rsidR="007021C7" w:rsidRPr="00397827" w:rsidRDefault="007021C7" w:rsidP="007021C7">
      <w:pPr>
        <w:spacing w:after="0" w:line="240" w:lineRule="auto"/>
        <w:rPr>
          <w:rFonts w:ascii="Calibri" w:eastAsia="Times New Roman" w:hAnsi="Calibri" w:cs="Times New Roman"/>
        </w:rPr>
      </w:pPr>
    </w:p>
    <w:p w14:paraId="36DEFFB1" w14:textId="12BFED35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397827">
        <w:rPr>
          <w:rFonts w:ascii="Calibri" w:eastAsia="Times New Roman" w:hAnsi="Calibri" w:cs="Times New Roman"/>
        </w:rPr>
        <w:t xml:space="preserve"> </w:t>
      </w:r>
      <w:r w:rsidRPr="003978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978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2403F74E" w14:textId="77777777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4733222F" w14:textId="77777777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14:paraId="0FB33D6B" w14:textId="77777777" w:rsidR="007021C7" w:rsidRPr="007021C7" w:rsidRDefault="007021C7" w:rsidP="007021C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ectPr w:rsidR="007021C7" w:rsidRPr="007021C7" w:rsidSect="007021C7">
          <w:headerReference w:type="default" r:id="rId10"/>
          <w:pgSz w:w="11904" w:h="16833" w:code="9"/>
          <w:pgMar w:top="1134" w:right="567" w:bottom="1134" w:left="1134" w:header="567" w:footer="720" w:gutter="0"/>
          <w:cols w:space="720"/>
          <w:noEndnote/>
          <w:titlePg/>
          <w:docGrid w:linePitch="299"/>
        </w:sectPr>
      </w:pPr>
      <w:r w:rsidRPr="007021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0A431A97" w14:textId="6A47EB44" w:rsidR="00BD1201" w:rsidRPr="00341575" w:rsidRDefault="006B3B82" w:rsidP="006B3B8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BD1201" w:rsidRPr="00341575" w:rsidSect="00133C8E">
          <w:headerReference w:type="default" r:id="rId11"/>
          <w:pgSz w:w="11904" w:h="16833" w:code="9"/>
          <w:pgMar w:top="1134" w:right="567" w:bottom="1134" w:left="1134" w:header="567" w:footer="720" w:gutter="0"/>
          <w:cols w:space="720"/>
          <w:noEndnote/>
          <w:titlePg/>
          <w:docGrid w:linePitch="299"/>
        </w:sectPr>
      </w:pPr>
      <w:r>
        <w:rPr>
          <w:spacing w:val="2"/>
        </w:rPr>
        <w:lastRenderedPageBreak/>
        <w:t xml:space="preserve"> </w:t>
      </w:r>
    </w:p>
    <w:p w14:paraId="13277F71" w14:textId="192D6636" w:rsidR="00927A35" w:rsidRPr="00A34BD4" w:rsidRDefault="007021C7" w:rsidP="00AA6687">
      <w:pPr>
        <w:tabs>
          <w:tab w:val="left" w:pos="17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F83EAA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927A35" w:rsidRPr="00A34BD4" w:rsidSect="00331873">
      <w:headerReference w:type="default" r:id="rId12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C1A76" w14:textId="77777777" w:rsidR="00925CC2" w:rsidRDefault="00925CC2">
      <w:pPr>
        <w:spacing w:after="0" w:line="240" w:lineRule="auto"/>
      </w:pPr>
      <w:r>
        <w:separator/>
      </w:r>
    </w:p>
  </w:endnote>
  <w:endnote w:type="continuationSeparator" w:id="0">
    <w:p w14:paraId="3BE48DA7" w14:textId="77777777" w:rsidR="00925CC2" w:rsidRDefault="0092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F906A" w14:textId="77777777" w:rsidR="00925CC2" w:rsidRDefault="00925CC2">
      <w:pPr>
        <w:spacing w:after="0" w:line="240" w:lineRule="auto"/>
      </w:pPr>
      <w:r>
        <w:separator/>
      </w:r>
    </w:p>
  </w:footnote>
  <w:footnote w:type="continuationSeparator" w:id="0">
    <w:p w14:paraId="0D1BDE30" w14:textId="77777777" w:rsidR="00925CC2" w:rsidRDefault="0092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169399"/>
      <w:docPartObj>
        <w:docPartGallery w:val="Page Numbers (Top of Page)"/>
        <w:docPartUnique/>
      </w:docPartObj>
    </w:sdtPr>
    <w:sdtEndPr/>
    <w:sdtContent>
      <w:p w14:paraId="4B761EA5" w14:textId="21E8F3BE" w:rsidR="00D415BD" w:rsidRDefault="00D415B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70">
          <w:rPr>
            <w:noProof/>
          </w:rPr>
          <w:t>7</w:t>
        </w:r>
        <w:r>
          <w:fldChar w:fldCharType="end"/>
        </w:r>
      </w:p>
    </w:sdtContent>
  </w:sdt>
  <w:p w14:paraId="7BC358E4" w14:textId="77777777" w:rsidR="00D415BD" w:rsidRDefault="00D415B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6215177"/>
      <w:docPartObj>
        <w:docPartGallery w:val="Page Numbers (Top of Page)"/>
        <w:docPartUnique/>
      </w:docPartObj>
    </w:sdtPr>
    <w:sdtEndPr/>
    <w:sdtContent>
      <w:p w14:paraId="4DA9FE5B" w14:textId="77777777" w:rsidR="007021C7" w:rsidRDefault="007021C7" w:rsidP="00E054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70">
          <w:rPr>
            <w:noProof/>
          </w:rPr>
          <w:t>9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5778881"/>
      <w:docPartObj>
        <w:docPartGallery w:val="Page Numbers (Top of Page)"/>
        <w:docPartUnique/>
      </w:docPartObj>
    </w:sdtPr>
    <w:sdtEndPr/>
    <w:sdtContent>
      <w:p w14:paraId="0B0C7FC5" w14:textId="0432228E" w:rsidR="003F2527" w:rsidRDefault="00133C8E" w:rsidP="00E054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5019880"/>
      <w:docPartObj>
        <w:docPartGallery w:val="Page Numbers (Top of Page)"/>
        <w:docPartUnique/>
      </w:docPartObj>
    </w:sdtPr>
    <w:sdtEndPr/>
    <w:sdtContent>
      <w:p w14:paraId="76499CF3" w14:textId="77777777" w:rsidR="006B3B82" w:rsidRDefault="006B3B82" w:rsidP="00E054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3F70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62DD6"/>
    <w:multiLevelType w:val="hybridMultilevel"/>
    <w:tmpl w:val="8382B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5683D"/>
    <w:multiLevelType w:val="hybridMultilevel"/>
    <w:tmpl w:val="1196EB1E"/>
    <w:lvl w:ilvl="0" w:tplc="C83C2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0111A5"/>
    <w:multiLevelType w:val="hybridMultilevel"/>
    <w:tmpl w:val="1514E9B0"/>
    <w:lvl w:ilvl="0" w:tplc="1D4C730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D1A30"/>
    <w:multiLevelType w:val="hybridMultilevel"/>
    <w:tmpl w:val="A26E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D46D5"/>
    <w:multiLevelType w:val="hybridMultilevel"/>
    <w:tmpl w:val="1D50E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41A7C"/>
    <w:multiLevelType w:val="hybridMultilevel"/>
    <w:tmpl w:val="6888A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DF9"/>
    <w:rsid w:val="000069D0"/>
    <w:rsid w:val="0002062B"/>
    <w:rsid w:val="000207D1"/>
    <w:rsid w:val="00035E8C"/>
    <w:rsid w:val="00037E72"/>
    <w:rsid w:val="000457BF"/>
    <w:rsid w:val="000519D9"/>
    <w:rsid w:val="000635EC"/>
    <w:rsid w:val="00071C50"/>
    <w:rsid w:val="00074C48"/>
    <w:rsid w:val="00084995"/>
    <w:rsid w:val="000853D5"/>
    <w:rsid w:val="0008795B"/>
    <w:rsid w:val="0009774A"/>
    <w:rsid w:val="000979A1"/>
    <w:rsid w:val="000A4E5D"/>
    <w:rsid w:val="000A7907"/>
    <w:rsid w:val="000B057F"/>
    <w:rsid w:val="000B110D"/>
    <w:rsid w:val="000B14E3"/>
    <w:rsid w:val="000B4192"/>
    <w:rsid w:val="000B66B7"/>
    <w:rsid w:val="000D277E"/>
    <w:rsid w:val="000E6A53"/>
    <w:rsid w:val="000F1074"/>
    <w:rsid w:val="000F7B5E"/>
    <w:rsid w:val="00112CBC"/>
    <w:rsid w:val="00120BF4"/>
    <w:rsid w:val="00123A52"/>
    <w:rsid w:val="001263ED"/>
    <w:rsid w:val="00126EFA"/>
    <w:rsid w:val="00133C8E"/>
    <w:rsid w:val="00135770"/>
    <w:rsid w:val="00140E07"/>
    <w:rsid w:val="00143C59"/>
    <w:rsid w:val="00146F46"/>
    <w:rsid w:val="00154E20"/>
    <w:rsid w:val="00157C18"/>
    <w:rsid w:val="00157D59"/>
    <w:rsid w:val="001638BA"/>
    <w:rsid w:val="00165F36"/>
    <w:rsid w:val="0017185A"/>
    <w:rsid w:val="0017686E"/>
    <w:rsid w:val="00182A10"/>
    <w:rsid w:val="001872D0"/>
    <w:rsid w:val="00192857"/>
    <w:rsid w:val="00192E19"/>
    <w:rsid w:val="00195B9E"/>
    <w:rsid w:val="0019683A"/>
    <w:rsid w:val="001975EE"/>
    <w:rsid w:val="001A30DE"/>
    <w:rsid w:val="001A724A"/>
    <w:rsid w:val="001B18FD"/>
    <w:rsid w:val="001C0291"/>
    <w:rsid w:val="001C2A25"/>
    <w:rsid w:val="001D19A8"/>
    <w:rsid w:val="001D3000"/>
    <w:rsid w:val="001D4303"/>
    <w:rsid w:val="001D61D1"/>
    <w:rsid w:val="001E22A0"/>
    <w:rsid w:val="001E2FD7"/>
    <w:rsid w:val="001E732C"/>
    <w:rsid w:val="001F240A"/>
    <w:rsid w:val="001F55B5"/>
    <w:rsid w:val="00216C2F"/>
    <w:rsid w:val="0022045F"/>
    <w:rsid w:val="00225D6F"/>
    <w:rsid w:val="00227E3F"/>
    <w:rsid w:val="00235C92"/>
    <w:rsid w:val="002379E5"/>
    <w:rsid w:val="00237AA8"/>
    <w:rsid w:val="0024533A"/>
    <w:rsid w:val="00253F29"/>
    <w:rsid w:val="002547EB"/>
    <w:rsid w:val="00267EAB"/>
    <w:rsid w:val="00274CC7"/>
    <w:rsid w:val="00277265"/>
    <w:rsid w:val="00280511"/>
    <w:rsid w:val="00293334"/>
    <w:rsid w:val="002B524C"/>
    <w:rsid w:val="002B60D5"/>
    <w:rsid w:val="002C4BF6"/>
    <w:rsid w:val="002D4030"/>
    <w:rsid w:val="002D4847"/>
    <w:rsid w:val="002D76D2"/>
    <w:rsid w:val="002E315F"/>
    <w:rsid w:val="002E4857"/>
    <w:rsid w:val="002E4FF6"/>
    <w:rsid w:val="002F2EE2"/>
    <w:rsid w:val="00304994"/>
    <w:rsid w:val="00307C6E"/>
    <w:rsid w:val="00310B96"/>
    <w:rsid w:val="00322D2B"/>
    <w:rsid w:val="00325A36"/>
    <w:rsid w:val="003277C1"/>
    <w:rsid w:val="00331873"/>
    <w:rsid w:val="00331A38"/>
    <w:rsid w:val="00331BBA"/>
    <w:rsid w:val="00336DAE"/>
    <w:rsid w:val="00337529"/>
    <w:rsid w:val="00340CA1"/>
    <w:rsid w:val="00341575"/>
    <w:rsid w:val="003428AF"/>
    <w:rsid w:val="00343AF6"/>
    <w:rsid w:val="0036338A"/>
    <w:rsid w:val="00363675"/>
    <w:rsid w:val="00370A02"/>
    <w:rsid w:val="00371FAA"/>
    <w:rsid w:val="00380FDF"/>
    <w:rsid w:val="00385430"/>
    <w:rsid w:val="00391FFE"/>
    <w:rsid w:val="00393159"/>
    <w:rsid w:val="00393DB1"/>
    <w:rsid w:val="00394BCB"/>
    <w:rsid w:val="003971F9"/>
    <w:rsid w:val="003B5618"/>
    <w:rsid w:val="003C0B14"/>
    <w:rsid w:val="003D50E2"/>
    <w:rsid w:val="003E26D9"/>
    <w:rsid w:val="003E28E7"/>
    <w:rsid w:val="003E522C"/>
    <w:rsid w:val="003F2527"/>
    <w:rsid w:val="004000FA"/>
    <w:rsid w:val="00410A5C"/>
    <w:rsid w:val="0041148A"/>
    <w:rsid w:val="00417FF8"/>
    <w:rsid w:val="004214AC"/>
    <w:rsid w:val="00423E4E"/>
    <w:rsid w:val="004255F0"/>
    <w:rsid w:val="00433BDA"/>
    <w:rsid w:val="0043754D"/>
    <w:rsid w:val="00440D3A"/>
    <w:rsid w:val="00441926"/>
    <w:rsid w:val="00450C50"/>
    <w:rsid w:val="00452901"/>
    <w:rsid w:val="004546E6"/>
    <w:rsid w:val="00454AD5"/>
    <w:rsid w:val="0045616D"/>
    <w:rsid w:val="004716AF"/>
    <w:rsid w:val="00471975"/>
    <w:rsid w:val="00474965"/>
    <w:rsid w:val="004761CC"/>
    <w:rsid w:val="004776F8"/>
    <w:rsid w:val="0048575E"/>
    <w:rsid w:val="004915CF"/>
    <w:rsid w:val="0049306C"/>
    <w:rsid w:val="0049397E"/>
    <w:rsid w:val="004A3018"/>
    <w:rsid w:val="004A470F"/>
    <w:rsid w:val="004B4F35"/>
    <w:rsid w:val="004B5B77"/>
    <w:rsid w:val="004B768E"/>
    <w:rsid w:val="004C1B5B"/>
    <w:rsid w:val="004C34C0"/>
    <w:rsid w:val="004C48FE"/>
    <w:rsid w:val="004E24E4"/>
    <w:rsid w:val="004E2E39"/>
    <w:rsid w:val="004E365A"/>
    <w:rsid w:val="004F4CA3"/>
    <w:rsid w:val="004F5A76"/>
    <w:rsid w:val="00500C41"/>
    <w:rsid w:val="00503E3C"/>
    <w:rsid w:val="00507DD5"/>
    <w:rsid w:val="005139C6"/>
    <w:rsid w:val="005151B3"/>
    <w:rsid w:val="005214EF"/>
    <w:rsid w:val="00530EFA"/>
    <w:rsid w:val="005311CC"/>
    <w:rsid w:val="005330AE"/>
    <w:rsid w:val="00542CED"/>
    <w:rsid w:val="00551B8D"/>
    <w:rsid w:val="005667E9"/>
    <w:rsid w:val="00567E46"/>
    <w:rsid w:val="00572E6A"/>
    <w:rsid w:val="00581668"/>
    <w:rsid w:val="00583078"/>
    <w:rsid w:val="005913DC"/>
    <w:rsid w:val="005A125D"/>
    <w:rsid w:val="005A2FA6"/>
    <w:rsid w:val="005A3332"/>
    <w:rsid w:val="005A39D1"/>
    <w:rsid w:val="005A7772"/>
    <w:rsid w:val="005A7E32"/>
    <w:rsid w:val="005B57B9"/>
    <w:rsid w:val="005C03CB"/>
    <w:rsid w:val="005C2C49"/>
    <w:rsid w:val="005C711C"/>
    <w:rsid w:val="005C71BE"/>
    <w:rsid w:val="005C727C"/>
    <w:rsid w:val="005D0514"/>
    <w:rsid w:val="005D205D"/>
    <w:rsid w:val="005E5EA2"/>
    <w:rsid w:val="005E7172"/>
    <w:rsid w:val="005F0C49"/>
    <w:rsid w:val="005F14E3"/>
    <w:rsid w:val="005F5F49"/>
    <w:rsid w:val="005F6381"/>
    <w:rsid w:val="005F6675"/>
    <w:rsid w:val="005F76EF"/>
    <w:rsid w:val="00621DB5"/>
    <w:rsid w:val="00631478"/>
    <w:rsid w:val="00633200"/>
    <w:rsid w:val="00634F95"/>
    <w:rsid w:val="0064272C"/>
    <w:rsid w:val="00647C41"/>
    <w:rsid w:val="00656F0E"/>
    <w:rsid w:val="0066393B"/>
    <w:rsid w:val="00676F65"/>
    <w:rsid w:val="00691A6C"/>
    <w:rsid w:val="00692D3F"/>
    <w:rsid w:val="0069423D"/>
    <w:rsid w:val="006975E8"/>
    <w:rsid w:val="006976AB"/>
    <w:rsid w:val="006A031D"/>
    <w:rsid w:val="006A50BF"/>
    <w:rsid w:val="006A64ED"/>
    <w:rsid w:val="006B036D"/>
    <w:rsid w:val="006B05C8"/>
    <w:rsid w:val="006B3064"/>
    <w:rsid w:val="006B3B82"/>
    <w:rsid w:val="006B4F8C"/>
    <w:rsid w:val="006B6478"/>
    <w:rsid w:val="006B7DBD"/>
    <w:rsid w:val="006C3130"/>
    <w:rsid w:val="006C3C71"/>
    <w:rsid w:val="006C3FA4"/>
    <w:rsid w:val="006D592E"/>
    <w:rsid w:val="006D6A80"/>
    <w:rsid w:val="006E2429"/>
    <w:rsid w:val="006F59EF"/>
    <w:rsid w:val="007021C7"/>
    <w:rsid w:val="007033E2"/>
    <w:rsid w:val="00706698"/>
    <w:rsid w:val="00710E64"/>
    <w:rsid w:val="0071592A"/>
    <w:rsid w:val="00722124"/>
    <w:rsid w:val="00723E88"/>
    <w:rsid w:val="007301B8"/>
    <w:rsid w:val="00730E40"/>
    <w:rsid w:val="007319A9"/>
    <w:rsid w:val="0073238E"/>
    <w:rsid w:val="00732510"/>
    <w:rsid w:val="0073592F"/>
    <w:rsid w:val="00735936"/>
    <w:rsid w:val="00745C4E"/>
    <w:rsid w:val="007471BA"/>
    <w:rsid w:val="00747A35"/>
    <w:rsid w:val="00753A48"/>
    <w:rsid w:val="0076186F"/>
    <w:rsid w:val="007639C8"/>
    <w:rsid w:val="007640CB"/>
    <w:rsid w:val="00765E1E"/>
    <w:rsid w:val="0076797D"/>
    <w:rsid w:val="00771505"/>
    <w:rsid w:val="00772049"/>
    <w:rsid w:val="00781BBA"/>
    <w:rsid w:val="00786DFB"/>
    <w:rsid w:val="00787859"/>
    <w:rsid w:val="00795DA6"/>
    <w:rsid w:val="007A2D30"/>
    <w:rsid w:val="007B56CD"/>
    <w:rsid w:val="007C01D9"/>
    <w:rsid w:val="007C19A7"/>
    <w:rsid w:val="007C3F96"/>
    <w:rsid w:val="007C47B9"/>
    <w:rsid w:val="007C48F3"/>
    <w:rsid w:val="007D04A1"/>
    <w:rsid w:val="007D1017"/>
    <w:rsid w:val="007E24DE"/>
    <w:rsid w:val="007E39A9"/>
    <w:rsid w:val="007E3C76"/>
    <w:rsid w:val="007E5EB5"/>
    <w:rsid w:val="007F12C3"/>
    <w:rsid w:val="007F3ED0"/>
    <w:rsid w:val="007F5D47"/>
    <w:rsid w:val="007F7856"/>
    <w:rsid w:val="008062B9"/>
    <w:rsid w:val="008069B5"/>
    <w:rsid w:val="0081589F"/>
    <w:rsid w:val="00817113"/>
    <w:rsid w:val="008174DE"/>
    <w:rsid w:val="00820404"/>
    <w:rsid w:val="00821BB6"/>
    <w:rsid w:val="0082605A"/>
    <w:rsid w:val="00827DC8"/>
    <w:rsid w:val="008339C2"/>
    <w:rsid w:val="00833D7E"/>
    <w:rsid w:val="00840361"/>
    <w:rsid w:val="008406BF"/>
    <w:rsid w:val="00843F70"/>
    <w:rsid w:val="008464C9"/>
    <w:rsid w:val="00852723"/>
    <w:rsid w:val="00855324"/>
    <w:rsid w:val="00865242"/>
    <w:rsid w:val="00876E34"/>
    <w:rsid w:val="008862F1"/>
    <w:rsid w:val="00887175"/>
    <w:rsid w:val="00891D57"/>
    <w:rsid w:val="008A6BB3"/>
    <w:rsid w:val="008A7914"/>
    <w:rsid w:val="008B2DF9"/>
    <w:rsid w:val="008B6791"/>
    <w:rsid w:val="008D3408"/>
    <w:rsid w:val="008F53CA"/>
    <w:rsid w:val="008F5D17"/>
    <w:rsid w:val="0090163C"/>
    <w:rsid w:val="00902B3A"/>
    <w:rsid w:val="009051D0"/>
    <w:rsid w:val="00906A80"/>
    <w:rsid w:val="00910F83"/>
    <w:rsid w:val="009200B3"/>
    <w:rsid w:val="00924980"/>
    <w:rsid w:val="00925CC2"/>
    <w:rsid w:val="00927A35"/>
    <w:rsid w:val="0093784F"/>
    <w:rsid w:val="00942D9A"/>
    <w:rsid w:val="00942FBB"/>
    <w:rsid w:val="00943CFD"/>
    <w:rsid w:val="0094431D"/>
    <w:rsid w:val="00945D61"/>
    <w:rsid w:val="00955CD7"/>
    <w:rsid w:val="009563B9"/>
    <w:rsid w:val="0096218E"/>
    <w:rsid w:val="00963343"/>
    <w:rsid w:val="0096527C"/>
    <w:rsid w:val="0096658D"/>
    <w:rsid w:val="0097119B"/>
    <w:rsid w:val="00977B12"/>
    <w:rsid w:val="0098695A"/>
    <w:rsid w:val="00991062"/>
    <w:rsid w:val="00994A39"/>
    <w:rsid w:val="009959BB"/>
    <w:rsid w:val="009A182F"/>
    <w:rsid w:val="009A5121"/>
    <w:rsid w:val="009B6CA9"/>
    <w:rsid w:val="009C43E9"/>
    <w:rsid w:val="009D06CC"/>
    <w:rsid w:val="009D2AB5"/>
    <w:rsid w:val="009E7D64"/>
    <w:rsid w:val="009F06A1"/>
    <w:rsid w:val="009F1756"/>
    <w:rsid w:val="009F6500"/>
    <w:rsid w:val="00A02D46"/>
    <w:rsid w:val="00A040D3"/>
    <w:rsid w:val="00A0471C"/>
    <w:rsid w:val="00A0472A"/>
    <w:rsid w:val="00A24A8B"/>
    <w:rsid w:val="00A34AE4"/>
    <w:rsid w:val="00A34BD4"/>
    <w:rsid w:val="00A413CE"/>
    <w:rsid w:val="00A4289E"/>
    <w:rsid w:val="00A441C4"/>
    <w:rsid w:val="00A51918"/>
    <w:rsid w:val="00A52B34"/>
    <w:rsid w:val="00A63D30"/>
    <w:rsid w:val="00A718B8"/>
    <w:rsid w:val="00A73A76"/>
    <w:rsid w:val="00A8035A"/>
    <w:rsid w:val="00A82CC9"/>
    <w:rsid w:val="00A84BE3"/>
    <w:rsid w:val="00A85095"/>
    <w:rsid w:val="00A97805"/>
    <w:rsid w:val="00AA2F97"/>
    <w:rsid w:val="00AA6687"/>
    <w:rsid w:val="00AB7D4A"/>
    <w:rsid w:val="00AC1900"/>
    <w:rsid w:val="00AC3B60"/>
    <w:rsid w:val="00AC575F"/>
    <w:rsid w:val="00AC7BA1"/>
    <w:rsid w:val="00AD24B0"/>
    <w:rsid w:val="00AD34BB"/>
    <w:rsid w:val="00AD6AC2"/>
    <w:rsid w:val="00AE1573"/>
    <w:rsid w:val="00AF2103"/>
    <w:rsid w:val="00AF3A44"/>
    <w:rsid w:val="00AF5A5F"/>
    <w:rsid w:val="00AF6426"/>
    <w:rsid w:val="00B07573"/>
    <w:rsid w:val="00B07869"/>
    <w:rsid w:val="00B12D61"/>
    <w:rsid w:val="00B20F14"/>
    <w:rsid w:val="00B27057"/>
    <w:rsid w:val="00B34683"/>
    <w:rsid w:val="00B4452F"/>
    <w:rsid w:val="00B449EC"/>
    <w:rsid w:val="00B472CA"/>
    <w:rsid w:val="00B535D3"/>
    <w:rsid w:val="00B54720"/>
    <w:rsid w:val="00B5733D"/>
    <w:rsid w:val="00B6504E"/>
    <w:rsid w:val="00B66964"/>
    <w:rsid w:val="00B7093B"/>
    <w:rsid w:val="00B77C40"/>
    <w:rsid w:val="00B803EB"/>
    <w:rsid w:val="00B83CF1"/>
    <w:rsid w:val="00B84AC3"/>
    <w:rsid w:val="00B9595A"/>
    <w:rsid w:val="00BA10AD"/>
    <w:rsid w:val="00BA15B7"/>
    <w:rsid w:val="00BA3EFE"/>
    <w:rsid w:val="00BB0D45"/>
    <w:rsid w:val="00BB1EA0"/>
    <w:rsid w:val="00BB2D7E"/>
    <w:rsid w:val="00BC03E6"/>
    <w:rsid w:val="00BC455F"/>
    <w:rsid w:val="00BC6878"/>
    <w:rsid w:val="00BD05E0"/>
    <w:rsid w:val="00BD1201"/>
    <w:rsid w:val="00BD160A"/>
    <w:rsid w:val="00BD1BA8"/>
    <w:rsid w:val="00BD2F8D"/>
    <w:rsid w:val="00BD694C"/>
    <w:rsid w:val="00BE0BED"/>
    <w:rsid w:val="00BE2295"/>
    <w:rsid w:val="00BE399C"/>
    <w:rsid w:val="00BE4605"/>
    <w:rsid w:val="00BE664C"/>
    <w:rsid w:val="00BF1113"/>
    <w:rsid w:val="00BF5ED1"/>
    <w:rsid w:val="00C03589"/>
    <w:rsid w:val="00C042B7"/>
    <w:rsid w:val="00C04D0C"/>
    <w:rsid w:val="00C04FE2"/>
    <w:rsid w:val="00C05A12"/>
    <w:rsid w:val="00C1382F"/>
    <w:rsid w:val="00C16EE2"/>
    <w:rsid w:val="00C30058"/>
    <w:rsid w:val="00C307E1"/>
    <w:rsid w:val="00C34E69"/>
    <w:rsid w:val="00C35A97"/>
    <w:rsid w:val="00C43A7E"/>
    <w:rsid w:val="00C448CF"/>
    <w:rsid w:val="00C45B69"/>
    <w:rsid w:val="00C4715F"/>
    <w:rsid w:val="00C61B28"/>
    <w:rsid w:val="00C65CEC"/>
    <w:rsid w:val="00C80DD2"/>
    <w:rsid w:val="00C90771"/>
    <w:rsid w:val="00C94DF5"/>
    <w:rsid w:val="00C9594E"/>
    <w:rsid w:val="00CA4DB7"/>
    <w:rsid w:val="00CB15C6"/>
    <w:rsid w:val="00CB507A"/>
    <w:rsid w:val="00CB7171"/>
    <w:rsid w:val="00CC12EF"/>
    <w:rsid w:val="00CC1B1D"/>
    <w:rsid w:val="00CC4B13"/>
    <w:rsid w:val="00CD231D"/>
    <w:rsid w:val="00CE07CA"/>
    <w:rsid w:val="00CE5C7B"/>
    <w:rsid w:val="00CF12A0"/>
    <w:rsid w:val="00CF2660"/>
    <w:rsid w:val="00CF3E79"/>
    <w:rsid w:val="00CF601B"/>
    <w:rsid w:val="00D1421B"/>
    <w:rsid w:val="00D16B3A"/>
    <w:rsid w:val="00D16F89"/>
    <w:rsid w:val="00D23F98"/>
    <w:rsid w:val="00D27D22"/>
    <w:rsid w:val="00D415BD"/>
    <w:rsid w:val="00D45B9E"/>
    <w:rsid w:val="00D460A4"/>
    <w:rsid w:val="00D46DBF"/>
    <w:rsid w:val="00D50A81"/>
    <w:rsid w:val="00D55DC7"/>
    <w:rsid w:val="00D57550"/>
    <w:rsid w:val="00D655D0"/>
    <w:rsid w:val="00D7410A"/>
    <w:rsid w:val="00D771F1"/>
    <w:rsid w:val="00D8007D"/>
    <w:rsid w:val="00D85184"/>
    <w:rsid w:val="00D869B4"/>
    <w:rsid w:val="00D97D07"/>
    <w:rsid w:val="00DA5E76"/>
    <w:rsid w:val="00DB013B"/>
    <w:rsid w:val="00DB0A94"/>
    <w:rsid w:val="00DD7B6D"/>
    <w:rsid w:val="00DE1438"/>
    <w:rsid w:val="00DE3C50"/>
    <w:rsid w:val="00DE41C0"/>
    <w:rsid w:val="00DE69B2"/>
    <w:rsid w:val="00DE6B14"/>
    <w:rsid w:val="00DF1C95"/>
    <w:rsid w:val="00DF399A"/>
    <w:rsid w:val="00E0061D"/>
    <w:rsid w:val="00E033BF"/>
    <w:rsid w:val="00E054ED"/>
    <w:rsid w:val="00E112D6"/>
    <w:rsid w:val="00E12FFA"/>
    <w:rsid w:val="00E13A64"/>
    <w:rsid w:val="00E13DE0"/>
    <w:rsid w:val="00E1491F"/>
    <w:rsid w:val="00E14D05"/>
    <w:rsid w:val="00E20808"/>
    <w:rsid w:val="00E210D4"/>
    <w:rsid w:val="00E25189"/>
    <w:rsid w:val="00E2691C"/>
    <w:rsid w:val="00E304BC"/>
    <w:rsid w:val="00E316C6"/>
    <w:rsid w:val="00E33986"/>
    <w:rsid w:val="00E34A88"/>
    <w:rsid w:val="00E36C9B"/>
    <w:rsid w:val="00E3707D"/>
    <w:rsid w:val="00E42A61"/>
    <w:rsid w:val="00E43DA2"/>
    <w:rsid w:val="00E45A80"/>
    <w:rsid w:val="00E45BCA"/>
    <w:rsid w:val="00E4622E"/>
    <w:rsid w:val="00E4659D"/>
    <w:rsid w:val="00E514FF"/>
    <w:rsid w:val="00E51D39"/>
    <w:rsid w:val="00E54627"/>
    <w:rsid w:val="00E56212"/>
    <w:rsid w:val="00E65227"/>
    <w:rsid w:val="00E65F9C"/>
    <w:rsid w:val="00E74BE3"/>
    <w:rsid w:val="00E7635B"/>
    <w:rsid w:val="00E8251D"/>
    <w:rsid w:val="00E93AD9"/>
    <w:rsid w:val="00E96158"/>
    <w:rsid w:val="00E96699"/>
    <w:rsid w:val="00EA3E3B"/>
    <w:rsid w:val="00EC447B"/>
    <w:rsid w:val="00ED27AB"/>
    <w:rsid w:val="00ED38EA"/>
    <w:rsid w:val="00ED7610"/>
    <w:rsid w:val="00ED7D09"/>
    <w:rsid w:val="00EE7661"/>
    <w:rsid w:val="00EF0269"/>
    <w:rsid w:val="00EF04CC"/>
    <w:rsid w:val="00F009BA"/>
    <w:rsid w:val="00F032E0"/>
    <w:rsid w:val="00F0370D"/>
    <w:rsid w:val="00F05DDA"/>
    <w:rsid w:val="00F10E63"/>
    <w:rsid w:val="00F1246E"/>
    <w:rsid w:val="00F13A41"/>
    <w:rsid w:val="00F20827"/>
    <w:rsid w:val="00F260BC"/>
    <w:rsid w:val="00F3331D"/>
    <w:rsid w:val="00F35B66"/>
    <w:rsid w:val="00F36822"/>
    <w:rsid w:val="00F427E4"/>
    <w:rsid w:val="00F4600E"/>
    <w:rsid w:val="00F53301"/>
    <w:rsid w:val="00F53A3A"/>
    <w:rsid w:val="00F5432E"/>
    <w:rsid w:val="00F61A13"/>
    <w:rsid w:val="00F65B8D"/>
    <w:rsid w:val="00F71CD7"/>
    <w:rsid w:val="00F74173"/>
    <w:rsid w:val="00F83EAA"/>
    <w:rsid w:val="00F86C8F"/>
    <w:rsid w:val="00F86DB4"/>
    <w:rsid w:val="00F906CE"/>
    <w:rsid w:val="00F93BFC"/>
    <w:rsid w:val="00F948A8"/>
    <w:rsid w:val="00F950CD"/>
    <w:rsid w:val="00F97365"/>
    <w:rsid w:val="00FA5510"/>
    <w:rsid w:val="00FB2F1D"/>
    <w:rsid w:val="00FB5513"/>
    <w:rsid w:val="00FC04AF"/>
    <w:rsid w:val="00FC4F45"/>
    <w:rsid w:val="00FC5135"/>
    <w:rsid w:val="00FC6BBF"/>
    <w:rsid w:val="00FD2AD3"/>
    <w:rsid w:val="00FD3119"/>
    <w:rsid w:val="00FD617B"/>
    <w:rsid w:val="00FE18F1"/>
    <w:rsid w:val="00FE6E63"/>
    <w:rsid w:val="00FF0927"/>
    <w:rsid w:val="00FF0CA9"/>
    <w:rsid w:val="00FF56C9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D89D1"/>
  <w15:docId w15:val="{1E72DCD5-AFCC-4A35-B8DB-4D8AA967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0A"/>
  </w:style>
  <w:style w:type="paragraph" w:styleId="1">
    <w:name w:val="heading 1"/>
    <w:basedOn w:val="a"/>
    <w:link w:val="10"/>
    <w:uiPriority w:val="9"/>
    <w:qFormat/>
    <w:rsid w:val="00340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DF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E26D9"/>
    <w:pPr>
      <w:spacing w:after="0" w:line="240" w:lineRule="auto"/>
      <w:jc w:val="both"/>
    </w:pPr>
    <w:rPr>
      <w:rFonts w:ascii="Times New Roman" w:eastAsia="Times New Roman" w:hAnsi="Times New Roman" w:cs="Times New Roman"/>
      <w:spacing w:val="-13"/>
      <w:sz w:val="28"/>
      <w:szCs w:val="28"/>
    </w:rPr>
  </w:style>
  <w:style w:type="character" w:customStyle="1" w:styleId="a6">
    <w:name w:val="Без интервала Знак"/>
    <w:link w:val="a5"/>
    <w:uiPriority w:val="1"/>
    <w:qFormat/>
    <w:locked/>
    <w:rsid w:val="00DA5E76"/>
    <w:rPr>
      <w:rFonts w:ascii="Times New Roman" w:eastAsia="Times New Roman" w:hAnsi="Times New Roman" w:cs="Times New Roman"/>
      <w:spacing w:val="-13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40C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basedOn w:val="a"/>
    <w:link w:val="a8"/>
    <w:uiPriority w:val="34"/>
    <w:qFormat/>
    <w:rsid w:val="003415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Абзац списка Знак"/>
    <w:link w:val="a7"/>
    <w:uiPriority w:val="34"/>
    <w:locked/>
    <w:rsid w:val="0034157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9">
    <w:name w:val="Hyperlink"/>
    <w:basedOn w:val="a0"/>
    <w:rsid w:val="00341575"/>
    <w:rPr>
      <w:color w:val="0000FF"/>
      <w:u w:val="single"/>
    </w:rPr>
  </w:style>
  <w:style w:type="paragraph" w:customStyle="1" w:styleId="ParagraphStyle">
    <w:name w:val="Paragraph Style"/>
    <w:rsid w:val="0034157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table" w:styleId="aa">
    <w:name w:val="Table Grid"/>
    <w:basedOn w:val="a1"/>
    <w:uiPriority w:val="59"/>
    <w:rsid w:val="0034157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34157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3">
    <w:name w:val="ParaAttribute3"/>
    <w:rsid w:val="00341575"/>
    <w:pPr>
      <w:suppressAutoHyphens/>
      <w:spacing w:after="0" w:line="240" w:lineRule="auto"/>
    </w:pPr>
    <w:rPr>
      <w:rFonts w:ascii="Times New Roman" w:eastAsia="Batang" w:hAnsi="Times New Roman" w:cs="Times New Roman"/>
      <w:kern w:val="2"/>
      <w:sz w:val="20"/>
      <w:szCs w:val="20"/>
      <w:lang w:eastAsia="ar-SA"/>
    </w:rPr>
  </w:style>
  <w:style w:type="character" w:styleId="ab">
    <w:name w:val="Strong"/>
    <w:basedOn w:val="a0"/>
    <w:qFormat/>
    <w:rsid w:val="00341575"/>
    <w:rPr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341575"/>
  </w:style>
  <w:style w:type="paragraph" w:styleId="ac">
    <w:name w:val="header"/>
    <w:basedOn w:val="a"/>
    <w:link w:val="ad"/>
    <w:uiPriority w:val="99"/>
    <w:unhideWhenUsed/>
    <w:rsid w:val="0034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575"/>
  </w:style>
  <w:style w:type="paragraph" w:styleId="ae">
    <w:name w:val="footer"/>
    <w:basedOn w:val="a"/>
    <w:link w:val="af"/>
    <w:uiPriority w:val="99"/>
    <w:unhideWhenUsed/>
    <w:rsid w:val="0034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575"/>
  </w:style>
  <w:style w:type="table" w:customStyle="1" w:styleId="2">
    <w:name w:val="Сетка таблицы2"/>
    <w:basedOn w:val="a1"/>
    <w:next w:val="aa"/>
    <w:uiPriority w:val="59"/>
    <w:rsid w:val="00FD311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a"/>
    <w:uiPriority w:val="39"/>
    <w:rsid w:val="007021C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a"/>
    <w:uiPriority w:val="59"/>
    <w:rsid w:val="007021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a"/>
    <w:uiPriority w:val="59"/>
    <w:rsid w:val="007021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66393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6393B"/>
  </w:style>
  <w:style w:type="character" w:customStyle="1" w:styleId="apple-style-span">
    <w:name w:val="apple-style-span"/>
    <w:qFormat/>
    <w:rsid w:val="0017185A"/>
    <w:rPr>
      <w:rFonts w:cs="Times New Roman"/>
    </w:rPr>
  </w:style>
  <w:style w:type="character" w:customStyle="1" w:styleId="af2">
    <w:name w:val="Гипертекстовая ссылка"/>
    <w:basedOn w:val="a0"/>
    <w:uiPriority w:val="99"/>
    <w:qFormat/>
    <w:rsid w:val="0017185A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604805.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FCE4-D775-442B-9850-32553B69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2855</Words>
  <Characters>16276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2025-09-03T06:39:00Z</cp:lastPrinted>
  <dcterms:created xsi:type="dcterms:W3CDTF">2023-08-16T06:25:00Z</dcterms:created>
  <dcterms:modified xsi:type="dcterms:W3CDTF">2025-09-05T10:25:00Z</dcterms:modified>
</cp:coreProperties>
</file>