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2550" w14:textId="68F3FA8A" w:rsidR="0003688F" w:rsidRPr="0003688F" w:rsidRDefault="0003688F" w:rsidP="0003688F">
      <w:pPr>
        <w:jc w:val="center"/>
        <w:rPr>
          <w:color w:val="555555"/>
        </w:rPr>
      </w:pPr>
      <w:r>
        <w:fldChar w:fldCharType="begin"/>
      </w:r>
      <w:r>
        <w:instrText>HYPERLINK "http://sc5kor.ru/schoolchildren-s-health/on-approval-of-the-plan-school-wide-interventions-to-prevent-child-road-traffic-injuries-on-the-2014-2015-academic-year"</w:instrText>
      </w:r>
      <w:r>
        <w:fldChar w:fldCharType="separate"/>
      </w:r>
      <w:r>
        <w:fldChar w:fldCharType="end"/>
      </w:r>
      <w:r w:rsidRPr="0003688F">
        <w:rPr>
          <w:rFonts w:eastAsia="Calibri"/>
          <w:b/>
          <w:lang w:eastAsia="en-US"/>
        </w:rPr>
        <w:t>Муниципальное бюджетное общеобразовательное учреждение</w:t>
      </w:r>
    </w:p>
    <w:p w14:paraId="028F21C4" w14:textId="77777777" w:rsidR="0003688F" w:rsidRPr="0003688F" w:rsidRDefault="0003688F" w:rsidP="0003688F">
      <w:pPr>
        <w:jc w:val="center"/>
        <w:rPr>
          <w:rFonts w:eastAsia="Calibri"/>
          <w:b/>
          <w:lang w:eastAsia="en-US"/>
        </w:rPr>
      </w:pPr>
      <w:r w:rsidRPr="0003688F">
        <w:rPr>
          <w:rFonts w:eastAsia="Calibri"/>
          <w:b/>
          <w:lang w:eastAsia="en-US"/>
        </w:rPr>
        <w:t xml:space="preserve"> «</w:t>
      </w:r>
      <w:proofErr w:type="spellStart"/>
      <w:r w:rsidRPr="0003688F">
        <w:rPr>
          <w:rFonts w:eastAsia="Calibri"/>
          <w:b/>
          <w:lang w:eastAsia="en-US"/>
        </w:rPr>
        <w:t>Кизиловская</w:t>
      </w:r>
      <w:proofErr w:type="spellEnd"/>
      <w:r w:rsidRPr="0003688F">
        <w:rPr>
          <w:rFonts w:eastAsia="Calibri"/>
          <w:b/>
          <w:lang w:eastAsia="en-US"/>
        </w:rPr>
        <w:t xml:space="preserve"> начальная школа-детский сад «Росинка»</w:t>
      </w:r>
    </w:p>
    <w:p w14:paraId="480F1C6B" w14:textId="77777777" w:rsidR="0003688F" w:rsidRPr="0003688F" w:rsidRDefault="0003688F" w:rsidP="0003688F">
      <w:pPr>
        <w:jc w:val="center"/>
        <w:rPr>
          <w:rFonts w:eastAsia="Calibri"/>
          <w:b/>
          <w:bCs/>
          <w:lang w:eastAsia="en-US"/>
        </w:rPr>
      </w:pPr>
      <w:r w:rsidRPr="0003688F">
        <w:rPr>
          <w:rFonts w:eastAsia="Calibri"/>
          <w:b/>
          <w:bCs/>
          <w:lang w:eastAsia="en-US"/>
        </w:rPr>
        <w:t>Симферопольского района Республики Крым</w:t>
      </w:r>
    </w:p>
    <w:p w14:paraId="06C201E7" w14:textId="77777777" w:rsidR="0003688F" w:rsidRPr="0003688F" w:rsidRDefault="0003688F" w:rsidP="0003688F">
      <w:pPr>
        <w:jc w:val="center"/>
        <w:rPr>
          <w:rFonts w:eastAsia="Calibri"/>
          <w:lang w:val="en-US" w:eastAsia="en-US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0"/>
        <w:gridCol w:w="7145"/>
        <w:gridCol w:w="1607"/>
      </w:tblGrid>
      <w:tr w:rsidR="0003688F" w:rsidRPr="0003688F" w14:paraId="0181DD70" w14:textId="77777777" w:rsidTr="00411630">
        <w:trPr>
          <w:trHeight w:val="567"/>
        </w:trPr>
        <w:tc>
          <w:tcPr>
            <w:tcW w:w="845" w:type="pct"/>
          </w:tcPr>
          <w:p w14:paraId="5BCFBAE8" w14:textId="77777777" w:rsidR="0003688F" w:rsidRPr="0003688F" w:rsidRDefault="0003688F" w:rsidP="0003688F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en-US" w:eastAsia="en-US"/>
              </w:rPr>
            </w:pPr>
          </w:p>
        </w:tc>
        <w:tc>
          <w:tcPr>
            <w:tcW w:w="3391" w:type="pct"/>
          </w:tcPr>
          <w:p w14:paraId="4B4234C4" w14:textId="77777777" w:rsidR="0003688F" w:rsidRPr="0003688F" w:rsidRDefault="0003688F" w:rsidP="0003688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3688F">
              <w:rPr>
                <w:rFonts w:eastAsia="Calibri"/>
                <w:b/>
                <w:bCs/>
                <w:lang w:eastAsia="en-US"/>
              </w:rPr>
              <w:t>ПРИКАЗ</w:t>
            </w:r>
          </w:p>
        </w:tc>
        <w:tc>
          <w:tcPr>
            <w:tcW w:w="763" w:type="pct"/>
          </w:tcPr>
          <w:p w14:paraId="45EF1EEA" w14:textId="77777777" w:rsidR="0003688F" w:rsidRPr="0003688F" w:rsidRDefault="0003688F" w:rsidP="0003688F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03688F" w:rsidRPr="0003688F" w14:paraId="7CC066D0" w14:textId="77777777" w:rsidTr="00411630">
        <w:trPr>
          <w:trHeight w:val="1094"/>
        </w:trPr>
        <w:tc>
          <w:tcPr>
            <w:tcW w:w="845" w:type="pct"/>
          </w:tcPr>
          <w:p w14:paraId="6E18D0C6" w14:textId="0A67AFBF" w:rsidR="0003688F" w:rsidRPr="0003688F" w:rsidRDefault="00B4581F" w:rsidP="0003688F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03688F" w:rsidRPr="0003688F">
              <w:rPr>
                <w:rFonts w:eastAsia="Calibri"/>
                <w:lang w:eastAsia="en-US"/>
              </w:rPr>
              <w:t>.</w:t>
            </w:r>
            <w:r w:rsidR="0003688F">
              <w:rPr>
                <w:rFonts w:eastAsia="Calibri"/>
                <w:lang w:eastAsia="en-US"/>
              </w:rPr>
              <w:t>12</w:t>
            </w:r>
            <w:r w:rsidR="0003688F" w:rsidRPr="0003688F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391" w:type="pct"/>
          </w:tcPr>
          <w:p w14:paraId="490E39E3" w14:textId="77777777" w:rsidR="0003688F" w:rsidRPr="0003688F" w:rsidRDefault="0003688F" w:rsidP="0003688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14:paraId="41CF8584" w14:textId="77777777" w:rsidR="0003688F" w:rsidRDefault="0003688F" w:rsidP="0003688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03688F">
              <w:rPr>
                <w:rFonts w:eastAsia="Calibri"/>
                <w:bCs/>
                <w:lang w:eastAsia="en-US"/>
              </w:rPr>
              <w:t>с. Кизиловое</w:t>
            </w:r>
          </w:p>
          <w:p w14:paraId="1A19F55E" w14:textId="77777777" w:rsidR="007F56FD" w:rsidRPr="0003688F" w:rsidRDefault="007F56FD" w:rsidP="0003688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14:paraId="514200CE" w14:textId="01066C63" w:rsidR="0003688F" w:rsidRPr="0003688F" w:rsidRDefault="0003688F" w:rsidP="0003688F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03688F">
              <w:rPr>
                <w:rFonts w:eastAsia="Calibri"/>
                <w:lang w:eastAsia="en-US"/>
              </w:rPr>
              <w:t xml:space="preserve"> </w:t>
            </w:r>
            <w:r w:rsidRPr="0003688F">
              <w:rPr>
                <w:rFonts w:eastAsia="Calibri"/>
                <w:b/>
                <w:i/>
                <w:lang w:eastAsia="en-US"/>
              </w:rPr>
              <w:t xml:space="preserve">Об утверждении плана мероприятий </w:t>
            </w:r>
            <w:bookmarkStart w:id="0" w:name="_Hlk154475077"/>
            <w:r w:rsidRPr="0003688F">
              <w:rPr>
                <w:rFonts w:eastAsia="Calibri"/>
                <w:b/>
                <w:i/>
                <w:lang w:eastAsia="en-US"/>
              </w:rPr>
              <w:t>по</w:t>
            </w:r>
            <w:r w:rsidR="007F56FD">
              <w:rPr>
                <w:rFonts w:eastAsia="Calibri"/>
                <w:b/>
                <w:i/>
                <w:lang w:eastAsia="en-US"/>
              </w:rPr>
              <w:t xml:space="preserve"> </w:t>
            </w:r>
            <w:proofErr w:type="gramStart"/>
            <w:r w:rsidR="007F56FD">
              <w:rPr>
                <w:rFonts w:eastAsia="Calibri"/>
                <w:b/>
                <w:i/>
                <w:lang w:eastAsia="en-US"/>
              </w:rPr>
              <w:t>преодолению  дефицитов</w:t>
            </w:r>
            <w:proofErr w:type="gramEnd"/>
            <w:r w:rsidR="007F56FD">
              <w:rPr>
                <w:rFonts w:eastAsia="Calibri"/>
                <w:b/>
                <w:i/>
                <w:lang w:eastAsia="en-US"/>
              </w:rPr>
              <w:t xml:space="preserve">, выявленных в ходе самодиагностики в рамках реализации проекта «Школа </w:t>
            </w:r>
            <w:proofErr w:type="spellStart"/>
            <w:r w:rsidR="007F56FD">
              <w:rPr>
                <w:rFonts w:eastAsia="Calibri"/>
                <w:b/>
                <w:i/>
                <w:lang w:eastAsia="en-US"/>
              </w:rPr>
              <w:t>Минпросвещения</w:t>
            </w:r>
            <w:proofErr w:type="spellEnd"/>
            <w:r w:rsidR="007F56FD">
              <w:rPr>
                <w:rFonts w:eastAsia="Calibri"/>
                <w:b/>
                <w:i/>
                <w:lang w:eastAsia="en-US"/>
              </w:rPr>
              <w:t xml:space="preserve"> России»</w:t>
            </w:r>
            <w:bookmarkEnd w:id="0"/>
          </w:p>
        </w:tc>
        <w:tc>
          <w:tcPr>
            <w:tcW w:w="763" w:type="pct"/>
          </w:tcPr>
          <w:p w14:paraId="6C25AF3B" w14:textId="79AB9B76" w:rsidR="0003688F" w:rsidRPr="0003688F" w:rsidRDefault="0003688F" w:rsidP="0003688F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688F">
              <w:rPr>
                <w:rFonts w:eastAsia="Calibri"/>
                <w:lang w:eastAsia="en-US"/>
              </w:rPr>
              <w:t xml:space="preserve">      </w:t>
            </w:r>
            <w:proofErr w:type="gramStart"/>
            <w:r w:rsidRPr="0003688F">
              <w:rPr>
                <w:rFonts w:eastAsia="Calibri"/>
                <w:lang w:eastAsia="en-US"/>
              </w:rPr>
              <w:t>№  3</w:t>
            </w:r>
            <w:r w:rsidR="00B4581F">
              <w:rPr>
                <w:rFonts w:eastAsia="Calibri"/>
                <w:lang w:eastAsia="en-US"/>
              </w:rPr>
              <w:t>86</w:t>
            </w:r>
            <w:proofErr w:type="gramEnd"/>
            <w:r w:rsidR="00490709">
              <w:rPr>
                <w:rFonts w:eastAsia="Calibri"/>
                <w:lang w:eastAsia="en-US"/>
              </w:rPr>
              <w:t>-О</w:t>
            </w:r>
          </w:p>
        </w:tc>
      </w:tr>
    </w:tbl>
    <w:p w14:paraId="1A31A859" w14:textId="3F255529" w:rsidR="007F56FD" w:rsidRPr="007F56FD" w:rsidRDefault="007F56FD" w:rsidP="007F56FD">
      <w:pPr>
        <w:rPr>
          <w:color w:val="333333"/>
        </w:rPr>
      </w:pPr>
    </w:p>
    <w:p w14:paraId="6E7154B6" w14:textId="2843224E" w:rsidR="0003688F" w:rsidRDefault="007F56FD" w:rsidP="00BC43AC">
      <w:pPr>
        <w:jc w:val="both"/>
        <w:rPr>
          <w:color w:val="333333"/>
        </w:rPr>
      </w:pPr>
      <w:r w:rsidRPr="007F56FD">
        <w:rPr>
          <w:color w:val="333333"/>
        </w:rPr>
        <w:t xml:space="preserve"> </w:t>
      </w:r>
      <w:r w:rsidR="00BC43AC">
        <w:rPr>
          <w:color w:val="333333"/>
        </w:rPr>
        <w:t xml:space="preserve">   </w:t>
      </w:r>
      <w:r w:rsidRPr="007F56FD">
        <w:rPr>
          <w:color w:val="333333"/>
        </w:rPr>
        <w:t xml:space="preserve"> Во исполнении приказа </w:t>
      </w:r>
      <w:r w:rsidR="00B4581F">
        <w:rPr>
          <w:color w:val="333333"/>
        </w:rPr>
        <w:t>МБОУ «</w:t>
      </w:r>
      <w:proofErr w:type="spellStart"/>
      <w:r w:rsidR="00B4581F">
        <w:rPr>
          <w:color w:val="333333"/>
        </w:rPr>
        <w:t>Кизиловская</w:t>
      </w:r>
      <w:proofErr w:type="spellEnd"/>
      <w:r w:rsidR="00B4581F">
        <w:rPr>
          <w:color w:val="333333"/>
        </w:rPr>
        <w:t xml:space="preserve"> начальная школа – детский сад «Росинка» от 13.11.2024 №357-</w:t>
      </w:r>
      <w:proofErr w:type="gramStart"/>
      <w:r w:rsidR="00B4581F">
        <w:rPr>
          <w:color w:val="333333"/>
        </w:rPr>
        <w:t>О  «</w:t>
      </w:r>
      <w:proofErr w:type="gramEnd"/>
      <w:r w:rsidR="00B4581F">
        <w:rPr>
          <w:color w:val="333333"/>
        </w:rPr>
        <w:t>О результатах самоди</w:t>
      </w:r>
      <w:r w:rsidR="006B5989">
        <w:rPr>
          <w:color w:val="333333"/>
        </w:rPr>
        <w:t>а</w:t>
      </w:r>
      <w:r w:rsidR="00B4581F">
        <w:rPr>
          <w:color w:val="333333"/>
        </w:rPr>
        <w:t>гностики»</w:t>
      </w:r>
      <w:r w:rsidR="00BC43AC">
        <w:rPr>
          <w:color w:val="333333"/>
        </w:rPr>
        <w:t xml:space="preserve">, в целях повышения качества образования </w:t>
      </w:r>
    </w:p>
    <w:p w14:paraId="023CAC7A" w14:textId="77777777" w:rsidR="00BC43AC" w:rsidRDefault="00BC43AC" w:rsidP="0003688F">
      <w:pPr>
        <w:shd w:val="clear" w:color="auto" w:fill="FFFFFF"/>
        <w:rPr>
          <w:color w:val="333333"/>
        </w:rPr>
      </w:pPr>
    </w:p>
    <w:p w14:paraId="75BEAD2E" w14:textId="46388B16" w:rsidR="00BC43AC" w:rsidRDefault="00BC43AC" w:rsidP="0003688F">
      <w:pPr>
        <w:shd w:val="clear" w:color="auto" w:fill="FFFFFF"/>
        <w:rPr>
          <w:color w:val="333333"/>
        </w:rPr>
      </w:pPr>
      <w:r w:rsidRPr="0003688F">
        <w:rPr>
          <w:color w:val="333333"/>
        </w:rPr>
        <w:t>ПРИКАЗЫВАЮ: </w:t>
      </w:r>
    </w:p>
    <w:p w14:paraId="2D7A70BE" w14:textId="77777777" w:rsidR="00BC43AC" w:rsidRPr="0003688F" w:rsidRDefault="00BC43AC" w:rsidP="0003688F">
      <w:pPr>
        <w:shd w:val="clear" w:color="auto" w:fill="FFFFFF"/>
        <w:rPr>
          <w:color w:val="333333"/>
        </w:rPr>
      </w:pPr>
    </w:p>
    <w:p w14:paraId="0CCBC7ED" w14:textId="77777777" w:rsidR="0003688F" w:rsidRPr="0003688F" w:rsidRDefault="0003688F" w:rsidP="0003688F">
      <w:pPr>
        <w:shd w:val="clear" w:color="auto" w:fill="FFFFFF"/>
        <w:rPr>
          <w:color w:val="333333"/>
        </w:rPr>
      </w:pPr>
      <w:r w:rsidRPr="0003688F">
        <w:rPr>
          <w:color w:val="333333"/>
        </w:rPr>
        <w:t>1.Утвердить:</w:t>
      </w:r>
    </w:p>
    <w:p w14:paraId="00C181AE" w14:textId="25E09D9C" w:rsidR="0003688F" w:rsidRPr="0003688F" w:rsidRDefault="0003688F" w:rsidP="00B40C42">
      <w:pPr>
        <w:jc w:val="both"/>
        <w:rPr>
          <w:bCs/>
        </w:rPr>
      </w:pPr>
      <w:proofErr w:type="gramStart"/>
      <w:r w:rsidRPr="0003688F">
        <w:rPr>
          <w:color w:val="333333"/>
        </w:rPr>
        <w:t xml:space="preserve">1.1 </w:t>
      </w:r>
      <w:r w:rsidR="00B40C42">
        <w:rPr>
          <w:color w:val="333333"/>
        </w:rPr>
        <w:t xml:space="preserve"> </w:t>
      </w:r>
      <w:bookmarkStart w:id="1" w:name="_Hlk154475238"/>
      <w:r w:rsidR="00B40C42" w:rsidRPr="0003688F">
        <w:rPr>
          <w:bCs/>
        </w:rPr>
        <w:t>План</w:t>
      </w:r>
      <w:proofErr w:type="gramEnd"/>
      <w:r w:rsidR="00B40C42">
        <w:rPr>
          <w:bCs/>
        </w:rPr>
        <w:t xml:space="preserve"> </w:t>
      </w:r>
      <w:r w:rsidR="00B40C42" w:rsidRPr="0003688F">
        <w:rPr>
          <w:bCs/>
        </w:rPr>
        <w:t>мероприятий по</w:t>
      </w:r>
      <w:r w:rsidR="00BC43AC" w:rsidRPr="00BC43AC">
        <w:rPr>
          <w:b/>
          <w:i/>
          <w:color w:val="333333"/>
        </w:rPr>
        <w:t xml:space="preserve"> </w:t>
      </w:r>
      <w:r w:rsidR="00BC43AC" w:rsidRPr="00580AF3">
        <w:rPr>
          <w:bCs/>
          <w:iCs/>
          <w:color w:val="333333"/>
        </w:rPr>
        <w:t xml:space="preserve">преодолению  дефицитов, выявленных в ходе самодиагностики в рамках реализации проекта «Школа </w:t>
      </w:r>
      <w:proofErr w:type="spellStart"/>
      <w:r w:rsidR="00BC43AC" w:rsidRPr="00580AF3">
        <w:rPr>
          <w:bCs/>
          <w:iCs/>
          <w:color w:val="333333"/>
        </w:rPr>
        <w:t>Минпросвещения</w:t>
      </w:r>
      <w:proofErr w:type="spellEnd"/>
      <w:r w:rsidR="00BC43AC" w:rsidRPr="00580AF3">
        <w:rPr>
          <w:bCs/>
          <w:iCs/>
          <w:color w:val="333333"/>
        </w:rPr>
        <w:t xml:space="preserve"> России</w:t>
      </w:r>
      <w:bookmarkEnd w:id="1"/>
      <w:r w:rsidR="00BC43AC" w:rsidRPr="00BC43AC">
        <w:rPr>
          <w:b/>
          <w:i/>
          <w:color w:val="333333"/>
        </w:rPr>
        <w:t>»</w:t>
      </w:r>
      <w:r w:rsidR="00BC43AC" w:rsidRPr="00BC43AC">
        <w:rPr>
          <w:color w:val="333333"/>
        </w:rPr>
        <w:t xml:space="preserve"> </w:t>
      </w:r>
      <w:r w:rsidRPr="0003688F">
        <w:rPr>
          <w:color w:val="333333"/>
        </w:rPr>
        <w:t>(</w:t>
      </w:r>
      <w:bookmarkStart w:id="2" w:name="_Hlk30772196"/>
      <w:r w:rsidRPr="0003688F">
        <w:rPr>
          <w:color w:val="333333"/>
        </w:rPr>
        <w:t>приложение №1)</w:t>
      </w:r>
    </w:p>
    <w:bookmarkEnd w:id="2"/>
    <w:p w14:paraId="6A8AA29A" w14:textId="7AC7A7F4" w:rsidR="0003688F" w:rsidRPr="0003688F" w:rsidRDefault="0003688F" w:rsidP="0003688F">
      <w:pPr>
        <w:shd w:val="clear" w:color="auto" w:fill="FFFFFF"/>
        <w:rPr>
          <w:color w:val="333333"/>
        </w:rPr>
      </w:pPr>
      <w:r w:rsidRPr="0003688F">
        <w:rPr>
          <w:color w:val="333333"/>
        </w:rPr>
        <w:t xml:space="preserve">2. </w:t>
      </w:r>
      <w:r w:rsidR="00B40C42">
        <w:rPr>
          <w:color w:val="333333"/>
        </w:rPr>
        <w:t xml:space="preserve">Бекировой Н.К., </w:t>
      </w:r>
      <w:proofErr w:type="spellStart"/>
      <w:r w:rsidR="00B40C42">
        <w:rPr>
          <w:color w:val="333333"/>
        </w:rPr>
        <w:t>Сподаряк</w:t>
      </w:r>
      <w:proofErr w:type="spellEnd"/>
      <w:r w:rsidR="00B40C42">
        <w:rPr>
          <w:color w:val="333333"/>
        </w:rPr>
        <w:t xml:space="preserve"> Л.С., заместителям директора по УВР</w:t>
      </w:r>
      <w:r w:rsidRPr="0003688F">
        <w:rPr>
          <w:color w:val="333333"/>
        </w:rPr>
        <w:t>:</w:t>
      </w:r>
    </w:p>
    <w:p w14:paraId="638CE98A" w14:textId="77777777" w:rsidR="0003688F" w:rsidRPr="0003688F" w:rsidRDefault="0003688F" w:rsidP="0003688F">
      <w:pPr>
        <w:shd w:val="clear" w:color="auto" w:fill="FFFFFF"/>
        <w:rPr>
          <w:color w:val="333333"/>
        </w:rPr>
      </w:pPr>
      <w:r w:rsidRPr="0003688F">
        <w:rPr>
          <w:color w:val="333333"/>
        </w:rPr>
        <w:t>2.1 Ознакомить с планом мероприятий сотрудников МБОУ</w:t>
      </w:r>
    </w:p>
    <w:p w14:paraId="2FE83165" w14:textId="6C82734B" w:rsidR="0003688F" w:rsidRDefault="0003688F" w:rsidP="0003688F">
      <w:pPr>
        <w:shd w:val="clear" w:color="auto" w:fill="FFFFFF"/>
        <w:jc w:val="right"/>
        <w:rPr>
          <w:color w:val="333333"/>
        </w:rPr>
      </w:pPr>
      <w:r w:rsidRPr="0003688F">
        <w:rPr>
          <w:color w:val="333333"/>
        </w:rPr>
        <w:t xml:space="preserve">до </w:t>
      </w:r>
      <w:r w:rsidR="006B5989">
        <w:rPr>
          <w:color w:val="333333"/>
        </w:rPr>
        <w:t>20</w:t>
      </w:r>
      <w:r w:rsidRPr="0003688F">
        <w:rPr>
          <w:color w:val="333333"/>
        </w:rPr>
        <w:t>.</w:t>
      </w:r>
      <w:r w:rsidR="00B40C42">
        <w:rPr>
          <w:color w:val="333333"/>
        </w:rPr>
        <w:t>12</w:t>
      </w:r>
      <w:r w:rsidRPr="0003688F">
        <w:rPr>
          <w:color w:val="333333"/>
        </w:rPr>
        <w:t>.202</w:t>
      </w:r>
      <w:r w:rsidR="006B5989">
        <w:rPr>
          <w:color w:val="333333"/>
        </w:rPr>
        <w:t>4.</w:t>
      </w:r>
    </w:p>
    <w:p w14:paraId="6DADFCF5" w14:textId="59629D1D" w:rsidR="00CB1EF1" w:rsidRDefault="00CB1EF1" w:rsidP="00CB1EF1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>2.2 Организовать работу по выполнению плана мероприятий</w:t>
      </w:r>
    </w:p>
    <w:p w14:paraId="2E4CF513" w14:textId="108DA03C" w:rsidR="00CB1EF1" w:rsidRPr="0003688F" w:rsidRDefault="00CB1EF1" w:rsidP="00CB1EF1">
      <w:pPr>
        <w:shd w:val="clear" w:color="auto" w:fill="FFFFFF"/>
        <w:jc w:val="right"/>
        <w:rPr>
          <w:color w:val="333333"/>
        </w:rPr>
      </w:pPr>
      <w:r>
        <w:rPr>
          <w:color w:val="333333"/>
        </w:rPr>
        <w:t>январь-май 202</w:t>
      </w:r>
      <w:r w:rsidR="006B5989">
        <w:rPr>
          <w:color w:val="333333"/>
        </w:rPr>
        <w:t>5.</w:t>
      </w:r>
    </w:p>
    <w:p w14:paraId="79BBB67F" w14:textId="77777777" w:rsidR="0003688F" w:rsidRPr="0003688F" w:rsidRDefault="0003688F" w:rsidP="0003688F">
      <w:pPr>
        <w:shd w:val="clear" w:color="auto" w:fill="FFFFFF"/>
        <w:rPr>
          <w:color w:val="333333"/>
        </w:rPr>
      </w:pPr>
      <w:r w:rsidRPr="0003688F">
        <w:rPr>
          <w:color w:val="333333"/>
        </w:rPr>
        <w:t>3. Контроль за исполнением приказа оставляю за собой.</w:t>
      </w:r>
    </w:p>
    <w:p w14:paraId="315518EE" w14:textId="77777777" w:rsidR="0003688F" w:rsidRPr="0003688F" w:rsidRDefault="0003688F" w:rsidP="0003688F">
      <w:pPr>
        <w:shd w:val="clear" w:color="auto" w:fill="FFFFFF"/>
        <w:rPr>
          <w:color w:val="333333"/>
        </w:rPr>
      </w:pPr>
      <w:r w:rsidRPr="0003688F">
        <w:rPr>
          <w:color w:val="333333"/>
        </w:rPr>
        <w:t> </w:t>
      </w:r>
    </w:p>
    <w:p w14:paraId="28AA206E" w14:textId="77777777" w:rsidR="0003688F" w:rsidRDefault="0003688F" w:rsidP="0003688F">
      <w:pPr>
        <w:shd w:val="clear" w:color="auto" w:fill="FFFFFF"/>
        <w:rPr>
          <w:color w:val="333333"/>
        </w:rPr>
      </w:pPr>
    </w:p>
    <w:p w14:paraId="116CDC17" w14:textId="77777777" w:rsidR="00411630" w:rsidRDefault="00411630" w:rsidP="0003688F">
      <w:pPr>
        <w:shd w:val="clear" w:color="auto" w:fill="FFFFFF"/>
        <w:rPr>
          <w:color w:val="333333"/>
        </w:rPr>
      </w:pPr>
    </w:p>
    <w:p w14:paraId="0A4F7D4F" w14:textId="77777777" w:rsidR="00411630" w:rsidRPr="0003688F" w:rsidRDefault="00411630" w:rsidP="0003688F">
      <w:pPr>
        <w:shd w:val="clear" w:color="auto" w:fill="FFFFFF"/>
        <w:rPr>
          <w:color w:val="333333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66"/>
        <w:gridCol w:w="5266"/>
      </w:tblGrid>
      <w:tr w:rsidR="0003688F" w:rsidRPr="0003688F" w14:paraId="252F05AD" w14:textId="77777777" w:rsidTr="00F21328">
        <w:tc>
          <w:tcPr>
            <w:tcW w:w="2500" w:type="pct"/>
          </w:tcPr>
          <w:p w14:paraId="21AAD7C2" w14:textId="77777777" w:rsidR="0003688F" w:rsidRPr="0003688F" w:rsidRDefault="0003688F" w:rsidP="0003688F">
            <w:pPr>
              <w:rPr>
                <w:lang w:eastAsia="en-US"/>
              </w:rPr>
            </w:pPr>
            <w:r w:rsidRPr="0003688F">
              <w:rPr>
                <w:lang w:eastAsia="en-US"/>
              </w:rPr>
              <w:t xml:space="preserve">Директор </w:t>
            </w:r>
          </w:p>
        </w:tc>
        <w:tc>
          <w:tcPr>
            <w:tcW w:w="2500" w:type="pct"/>
          </w:tcPr>
          <w:p w14:paraId="3223DF01" w14:textId="77777777" w:rsidR="0003688F" w:rsidRPr="0003688F" w:rsidRDefault="0003688F" w:rsidP="0003688F">
            <w:pPr>
              <w:jc w:val="right"/>
              <w:rPr>
                <w:lang w:eastAsia="en-US"/>
              </w:rPr>
            </w:pPr>
            <w:proofErr w:type="spellStart"/>
            <w:r w:rsidRPr="0003688F">
              <w:rPr>
                <w:lang w:eastAsia="en-US"/>
              </w:rPr>
              <w:t>Т.С.Корнейчук</w:t>
            </w:r>
            <w:proofErr w:type="spellEnd"/>
            <w:r w:rsidRPr="0003688F">
              <w:rPr>
                <w:lang w:eastAsia="en-US"/>
              </w:rPr>
              <w:t xml:space="preserve"> </w:t>
            </w:r>
          </w:p>
        </w:tc>
      </w:tr>
      <w:tr w:rsidR="0003688F" w:rsidRPr="0003688F" w14:paraId="06C2BC10" w14:textId="77777777" w:rsidTr="00F21328">
        <w:tc>
          <w:tcPr>
            <w:tcW w:w="2500" w:type="pct"/>
          </w:tcPr>
          <w:p w14:paraId="17F98F4C" w14:textId="77777777" w:rsidR="0003688F" w:rsidRPr="0003688F" w:rsidRDefault="0003688F" w:rsidP="0003688F">
            <w:pPr>
              <w:rPr>
                <w:lang w:eastAsia="en-US"/>
              </w:rPr>
            </w:pPr>
          </w:p>
          <w:p w14:paraId="5BFB1B18" w14:textId="32AA8B7D" w:rsidR="00411630" w:rsidRPr="0003688F" w:rsidRDefault="0003688F" w:rsidP="00411630">
            <w:pPr>
              <w:rPr>
                <w:lang w:eastAsia="en-US"/>
              </w:rPr>
            </w:pPr>
            <w:r w:rsidRPr="0003688F">
              <w:rPr>
                <w:lang w:eastAsia="en-US"/>
              </w:rPr>
              <w:t xml:space="preserve"> </w:t>
            </w:r>
          </w:p>
          <w:p w14:paraId="4B4B424F" w14:textId="6596A643" w:rsidR="0003688F" w:rsidRPr="0003688F" w:rsidRDefault="0003688F" w:rsidP="0003688F">
            <w:pPr>
              <w:rPr>
                <w:lang w:eastAsia="en-US"/>
              </w:rPr>
            </w:pPr>
          </w:p>
        </w:tc>
        <w:tc>
          <w:tcPr>
            <w:tcW w:w="2500" w:type="pct"/>
          </w:tcPr>
          <w:p w14:paraId="213B9B54" w14:textId="77777777" w:rsidR="0003688F" w:rsidRPr="0003688F" w:rsidRDefault="0003688F" w:rsidP="0003688F">
            <w:pPr>
              <w:jc w:val="right"/>
              <w:rPr>
                <w:lang w:eastAsia="en-US"/>
              </w:rPr>
            </w:pPr>
          </w:p>
        </w:tc>
      </w:tr>
    </w:tbl>
    <w:p w14:paraId="77B55D6B" w14:textId="77777777" w:rsidR="0003688F" w:rsidRPr="0003688F" w:rsidRDefault="0003688F" w:rsidP="0003688F">
      <w:pPr>
        <w:rPr>
          <w:rFonts w:eastAsia="Calibri"/>
          <w:lang w:eastAsia="en-US"/>
        </w:rPr>
      </w:pPr>
    </w:p>
    <w:p w14:paraId="03CDC723" w14:textId="138E4261" w:rsidR="0003688F" w:rsidRPr="0003688F" w:rsidRDefault="0003688F" w:rsidP="0003688F">
      <w:pPr>
        <w:rPr>
          <w:rFonts w:eastAsia="Calibri"/>
          <w:lang w:eastAsia="en-US"/>
        </w:rPr>
      </w:pPr>
      <w:r w:rsidRPr="0003688F">
        <w:rPr>
          <w:rFonts w:eastAsia="Calibri"/>
          <w:lang w:eastAsia="en-US"/>
        </w:rPr>
        <w:t xml:space="preserve">С </w:t>
      </w:r>
      <w:proofErr w:type="gramStart"/>
      <w:r w:rsidRPr="0003688F">
        <w:rPr>
          <w:rFonts w:eastAsia="Calibri"/>
          <w:lang w:eastAsia="en-US"/>
        </w:rPr>
        <w:t>приказом  от</w:t>
      </w:r>
      <w:proofErr w:type="gramEnd"/>
      <w:r w:rsidRPr="0003688F">
        <w:rPr>
          <w:rFonts w:eastAsia="Calibri"/>
          <w:lang w:eastAsia="en-US"/>
        </w:rPr>
        <w:t xml:space="preserve"> </w:t>
      </w:r>
      <w:r w:rsidR="006B5989">
        <w:rPr>
          <w:rFonts w:eastAsia="Calibri"/>
          <w:lang w:eastAsia="en-US"/>
        </w:rPr>
        <w:t>16</w:t>
      </w:r>
      <w:r w:rsidR="00C922AF">
        <w:rPr>
          <w:rFonts w:eastAsia="Calibri"/>
          <w:lang w:eastAsia="en-US"/>
        </w:rPr>
        <w:t>.</w:t>
      </w:r>
      <w:r w:rsidR="00B40C42">
        <w:rPr>
          <w:rFonts w:eastAsia="Calibri"/>
          <w:lang w:eastAsia="en-US"/>
        </w:rPr>
        <w:t>12</w:t>
      </w:r>
      <w:r w:rsidRPr="0003688F">
        <w:rPr>
          <w:rFonts w:eastAsia="Calibri"/>
          <w:lang w:eastAsia="en-US"/>
        </w:rPr>
        <w:t>.202</w:t>
      </w:r>
      <w:r w:rsidR="006B5989">
        <w:rPr>
          <w:rFonts w:eastAsia="Calibri"/>
          <w:lang w:eastAsia="en-US"/>
        </w:rPr>
        <w:t xml:space="preserve">4 </w:t>
      </w:r>
      <w:r w:rsidRPr="0003688F">
        <w:rPr>
          <w:rFonts w:eastAsia="Calibri"/>
          <w:lang w:eastAsia="en-US"/>
        </w:rPr>
        <w:t xml:space="preserve"> №</w:t>
      </w:r>
      <w:r w:rsidR="00B40C42">
        <w:rPr>
          <w:rFonts w:eastAsia="Calibri"/>
          <w:lang w:eastAsia="en-US"/>
        </w:rPr>
        <w:t>3</w:t>
      </w:r>
      <w:r w:rsidR="006B5989">
        <w:rPr>
          <w:rFonts w:eastAsia="Calibri"/>
          <w:lang w:eastAsia="en-US"/>
        </w:rPr>
        <w:t>86</w:t>
      </w:r>
      <w:r w:rsidR="00C922AF">
        <w:rPr>
          <w:rFonts w:eastAsia="Calibri"/>
          <w:lang w:eastAsia="en-US"/>
        </w:rPr>
        <w:t>-О</w:t>
      </w:r>
      <w:r w:rsidRPr="0003688F">
        <w:rPr>
          <w:rFonts w:eastAsia="Calibri"/>
          <w:lang w:eastAsia="en-US"/>
        </w:rPr>
        <w:t xml:space="preserve">   ознакомлены:</w:t>
      </w:r>
    </w:p>
    <w:p w14:paraId="085D4789" w14:textId="77777777" w:rsidR="0003688F" w:rsidRPr="0003688F" w:rsidRDefault="0003688F" w:rsidP="0003688F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03688F" w:rsidRPr="0003688F" w14:paraId="6168F37E" w14:textId="77777777" w:rsidTr="00F21328">
        <w:trPr>
          <w:trHeight w:val="288"/>
        </w:trPr>
        <w:tc>
          <w:tcPr>
            <w:tcW w:w="1445" w:type="dxa"/>
          </w:tcPr>
          <w:p w14:paraId="7D8E009F" w14:textId="77777777" w:rsidR="0003688F" w:rsidRPr="0003688F" w:rsidRDefault="0003688F" w:rsidP="0003688F">
            <w:pPr>
              <w:widowControl w:val="0"/>
              <w:rPr>
                <w:rFonts w:eastAsia="Calibri"/>
                <w:kern w:val="1"/>
                <w:lang w:eastAsia="en-US" w:bidi="hi-IN"/>
              </w:rPr>
            </w:pPr>
            <w:r w:rsidRPr="0003688F">
              <w:rPr>
                <w:rFonts w:eastAsia="Calibri"/>
                <w:kern w:val="1"/>
                <w:lang w:eastAsia="en-US" w:bidi="hi-IN"/>
              </w:rPr>
              <w:t>дата</w:t>
            </w:r>
          </w:p>
        </w:tc>
        <w:tc>
          <w:tcPr>
            <w:tcW w:w="1815" w:type="dxa"/>
          </w:tcPr>
          <w:p w14:paraId="4BBADA42" w14:textId="77777777" w:rsidR="0003688F" w:rsidRPr="0003688F" w:rsidRDefault="0003688F" w:rsidP="0003688F">
            <w:pPr>
              <w:widowControl w:val="0"/>
              <w:jc w:val="center"/>
              <w:rPr>
                <w:rFonts w:eastAsia="Calibri"/>
                <w:kern w:val="1"/>
                <w:lang w:eastAsia="en-US" w:bidi="hi-IN"/>
              </w:rPr>
            </w:pPr>
            <w:r w:rsidRPr="0003688F">
              <w:rPr>
                <w:rFonts w:eastAsia="Calibri"/>
                <w:kern w:val="1"/>
                <w:lang w:eastAsia="en-US" w:bidi="hi-IN"/>
              </w:rPr>
              <w:t>подпись</w:t>
            </w:r>
          </w:p>
        </w:tc>
        <w:tc>
          <w:tcPr>
            <w:tcW w:w="4957" w:type="dxa"/>
          </w:tcPr>
          <w:p w14:paraId="5A53F19D" w14:textId="77777777" w:rsidR="0003688F" w:rsidRPr="0003688F" w:rsidRDefault="0003688F" w:rsidP="0003688F">
            <w:pPr>
              <w:widowControl w:val="0"/>
              <w:rPr>
                <w:rFonts w:eastAsia="Calibri"/>
                <w:kern w:val="1"/>
                <w:lang w:eastAsia="en-US" w:bidi="hi-IN"/>
              </w:rPr>
            </w:pPr>
            <w:r w:rsidRPr="0003688F">
              <w:rPr>
                <w:rFonts w:eastAsia="Calibri"/>
                <w:kern w:val="1"/>
                <w:lang w:eastAsia="en-US" w:bidi="hi-IN"/>
              </w:rPr>
              <w:t>инициалы, фамилия работника</w:t>
            </w:r>
          </w:p>
        </w:tc>
      </w:tr>
      <w:tr w:rsidR="0003688F" w:rsidRPr="0003688F" w14:paraId="7BD2BB52" w14:textId="77777777" w:rsidTr="00F21328">
        <w:trPr>
          <w:trHeight w:val="288"/>
        </w:trPr>
        <w:tc>
          <w:tcPr>
            <w:tcW w:w="1445" w:type="dxa"/>
          </w:tcPr>
          <w:p w14:paraId="1252125A" w14:textId="77777777" w:rsidR="0003688F" w:rsidRPr="0003688F" w:rsidRDefault="0003688F" w:rsidP="0003688F">
            <w:pPr>
              <w:widowControl w:val="0"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7196B78C" w14:textId="77777777" w:rsidR="0003688F" w:rsidRPr="0003688F" w:rsidRDefault="0003688F" w:rsidP="0003688F">
            <w:pPr>
              <w:widowControl w:val="0"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3E0C602F" w14:textId="630EEFC3" w:rsidR="0003688F" w:rsidRPr="0003688F" w:rsidRDefault="00B40C42" w:rsidP="0003688F">
            <w:pPr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Н.К.Бекирова</w:t>
            </w:r>
            <w:proofErr w:type="spellEnd"/>
          </w:p>
        </w:tc>
      </w:tr>
      <w:tr w:rsidR="00B40C42" w:rsidRPr="0003688F" w14:paraId="15B58B29" w14:textId="77777777" w:rsidTr="00F21328">
        <w:trPr>
          <w:trHeight w:val="288"/>
        </w:trPr>
        <w:tc>
          <w:tcPr>
            <w:tcW w:w="1445" w:type="dxa"/>
          </w:tcPr>
          <w:p w14:paraId="1836777C" w14:textId="77777777" w:rsidR="00B40C42" w:rsidRPr="0003688F" w:rsidRDefault="00B40C42" w:rsidP="0003688F">
            <w:pPr>
              <w:widowControl w:val="0"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1815" w:type="dxa"/>
          </w:tcPr>
          <w:p w14:paraId="7C929C66" w14:textId="77777777" w:rsidR="00B40C42" w:rsidRPr="0003688F" w:rsidRDefault="00B40C42" w:rsidP="0003688F">
            <w:pPr>
              <w:widowControl w:val="0"/>
              <w:jc w:val="center"/>
              <w:rPr>
                <w:rFonts w:eastAsia="Calibri"/>
                <w:kern w:val="1"/>
                <w:lang w:eastAsia="en-US" w:bidi="hi-IN"/>
              </w:rPr>
            </w:pPr>
          </w:p>
        </w:tc>
        <w:tc>
          <w:tcPr>
            <w:tcW w:w="4957" w:type="dxa"/>
          </w:tcPr>
          <w:p w14:paraId="1F86E96C" w14:textId="75028DDE" w:rsidR="00B40C42" w:rsidRDefault="00B40C42" w:rsidP="0003688F">
            <w:pPr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Л.С.Сподаряк</w:t>
            </w:r>
            <w:proofErr w:type="spellEnd"/>
          </w:p>
        </w:tc>
      </w:tr>
    </w:tbl>
    <w:p w14:paraId="5E69273B" w14:textId="77777777" w:rsidR="0003688F" w:rsidRPr="0003688F" w:rsidRDefault="0003688F" w:rsidP="0003688F">
      <w:pPr>
        <w:rPr>
          <w:rFonts w:eastAsia="Calibri"/>
          <w:lang w:eastAsia="en-US"/>
        </w:rPr>
      </w:pPr>
    </w:p>
    <w:p w14:paraId="0312F8C0" w14:textId="77777777" w:rsidR="0003688F" w:rsidRPr="0003688F" w:rsidRDefault="0003688F" w:rsidP="0003688F">
      <w:pPr>
        <w:rPr>
          <w:rFonts w:eastAsia="Calibri"/>
          <w:lang w:eastAsia="en-US"/>
        </w:rPr>
      </w:pPr>
    </w:p>
    <w:p w14:paraId="09DD89F6" w14:textId="77777777" w:rsidR="0003688F" w:rsidRPr="0003688F" w:rsidRDefault="0003688F" w:rsidP="0003688F">
      <w:pPr>
        <w:rPr>
          <w:rFonts w:eastAsia="Calibri"/>
          <w:lang w:eastAsia="en-US"/>
        </w:rPr>
      </w:pPr>
    </w:p>
    <w:p w14:paraId="1BFE40C1" w14:textId="77777777" w:rsidR="0003688F" w:rsidRDefault="0003688F" w:rsidP="00E206F7">
      <w:pPr>
        <w:jc w:val="center"/>
        <w:rPr>
          <w:b/>
          <w:sz w:val="28"/>
          <w:szCs w:val="28"/>
        </w:rPr>
      </w:pPr>
    </w:p>
    <w:p w14:paraId="1AD2C675" w14:textId="77777777" w:rsidR="0003688F" w:rsidRDefault="0003688F" w:rsidP="00E206F7">
      <w:pPr>
        <w:jc w:val="center"/>
        <w:rPr>
          <w:b/>
          <w:sz w:val="28"/>
          <w:szCs w:val="28"/>
        </w:rPr>
      </w:pPr>
    </w:p>
    <w:p w14:paraId="56F49B5B" w14:textId="77777777" w:rsidR="0003688F" w:rsidRDefault="0003688F" w:rsidP="00E206F7">
      <w:pPr>
        <w:jc w:val="center"/>
        <w:rPr>
          <w:b/>
          <w:sz w:val="28"/>
          <w:szCs w:val="28"/>
        </w:rPr>
      </w:pPr>
    </w:p>
    <w:p w14:paraId="37C5B08F" w14:textId="77777777" w:rsidR="00411630" w:rsidRPr="00411630" w:rsidRDefault="00411630" w:rsidP="00411630">
      <w:pPr>
        <w:rPr>
          <w:sz w:val="18"/>
          <w:szCs w:val="18"/>
          <w:lang w:eastAsia="en-US"/>
        </w:rPr>
      </w:pPr>
      <w:proofErr w:type="spellStart"/>
      <w:r w:rsidRPr="00411630">
        <w:rPr>
          <w:sz w:val="18"/>
          <w:szCs w:val="18"/>
          <w:lang w:eastAsia="en-US"/>
        </w:rPr>
        <w:t>Мисинева</w:t>
      </w:r>
      <w:proofErr w:type="spellEnd"/>
      <w:r w:rsidRPr="00411630">
        <w:rPr>
          <w:sz w:val="18"/>
          <w:szCs w:val="18"/>
          <w:lang w:eastAsia="en-US"/>
        </w:rPr>
        <w:t xml:space="preserve"> Н.С.</w:t>
      </w:r>
    </w:p>
    <w:p w14:paraId="024A0945" w14:textId="78A447F6" w:rsidR="0003688F" w:rsidRDefault="00411630" w:rsidP="00411630">
      <w:pPr>
        <w:rPr>
          <w:sz w:val="18"/>
          <w:szCs w:val="18"/>
          <w:lang w:eastAsia="en-US"/>
        </w:rPr>
      </w:pPr>
      <w:r w:rsidRPr="00411630">
        <w:rPr>
          <w:sz w:val="18"/>
          <w:szCs w:val="18"/>
          <w:lang w:eastAsia="en-US"/>
        </w:rPr>
        <w:t xml:space="preserve">+79780037664 </w:t>
      </w:r>
    </w:p>
    <w:p w14:paraId="6CBBC37C" w14:textId="77777777" w:rsidR="00580AF3" w:rsidRDefault="00580AF3" w:rsidP="00411630">
      <w:pPr>
        <w:rPr>
          <w:sz w:val="18"/>
          <w:szCs w:val="18"/>
          <w:lang w:eastAsia="en-US"/>
        </w:rPr>
      </w:pPr>
    </w:p>
    <w:p w14:paraId="1C36DCDE" w14:textId="77777777" w:rsidR="00580AF3" w:rsidRDefault="00580AF3" w:rsidP="00411630">
      <w:pPr>
        <w:rPr>
          <w:sz w:val="18"/>
          <w:szCs w:val="18"/>
          <w:lang w:eastAsia="en-US"/>
        </w:rPr>
      </w:pPr>
    </w:p>
    <w:p w14:paraId="6F9CCB3F" w14:textId="77777777" w:rsidR="004F37CD" w:rsidRDefault="004F37CD" w:rsidP="00411630">
      <w:pPr>
        <w:rPr>
          <w:sz w:val="18"/>
          <w:szCs w:val="18"/>
          <w:lang w:eastAsia="en-US"/>
        </w:rPr>
      </w:pPr>
    </w:p>
    <w:p w14:paraId="1DE10C29" w14:textId="77777777" w:rsidR="004F37CD" w:rsidRDefault="004F37CD" w:rsidP="00411630">
      <w:pPr>
        <w:rPr>
          <w:sz w:val="18"/>
          <w:szCs w:val="18"/>
          <w:lang w:eastAsia="en-US"/>
        </w:rPr>
      </w:pPr>
    </w:p>
    <w:p w14:paraId="4D722818" w14:textId="77777777" w:rsidR="004F37CD" w:rsidRDefault="004F37CD" w:rsidP="00411630">
      <w:pPr>
        <w:rPr>
          <w:sz w:val="18"/>
          <w:szCs w:val="18"/>
          <w:lang w:eastAsia="en-US"/>
        </w:rPr>
      </w:pPr>
    </w:p>
    <w:p w14:paraId="52B1E945" w14:textId="77777777" w:rsidR="004F37CD" w:rsidRDefault="004F37CD" w:rsidP="00411630">
      <w:pPr>
        <w:rPr>
          <w:sz w:val="18"/>
          <w:szCs w:val="18"/>
          <w:lang w:eastAsia="en-US"/>
        </w:rPr>
      </w:pPr>
    </w:p>
    <w:p w14:paraId="0BBDB693" w14:textId="77777777" w:rsidR="004F37CD" w:rsidRDefault="004F37CD" w:rsidP="00411630">
      <w:pPr>
        <w:rPr>
          <w:sz w:val="18"/>
          <w:szCs w:val="18"/>
          <w:lang w:eastAsia="en-US"/>
        </w:rPr>
      </w:pPr>
    </w:p>
    <w:p w14:paraId="7FF4D0D6" w14:textId="77777777" w:rsidR="006B5989" w:rsidRDefault="006B5989" w:rsidP="00411630">
      <w:pPr>
        <w:rPr>
          <w:sz w:val="18"/>
          <w:szCs w:val="18"/>
          <w:lang w:eastAsia="en-US"/>
        </w:rPr>
      </w:pPr>
    </w:p>
    <w:p w14:paraId="4DEE7D5A" w14:textId="77777777" w:rsidR="00B40C42" w:rsidRDefault="00B40C42" w:rsidP="00B40C42">
      <w:pPr>
        <w:rPr>
          <w:b/>
          <w:sz w:val="28"/>
          <w:szCs w:val="28"/>
        </w:rPr>
      </w:pPr>
      <w:bookmarkStart w:id="3" w:name="_Hlk154481524"/>
    </w:p>
    <w:p w14:paraId="64818873" w14:textId="3C60A690" w:rsidR="00E206F7" w:rsidRPr="0003688F" w:rsidRDefault="0003688F" w:rsidP="0003688F">
      <w:pPr>
        <w:jc w:val="right"/>
        <w:rPr>
          <w:bCs/>
        </w:rPr>
      </w:pPr>
      <w:r w:rsidRPr="0003688F">
        <w:rPr>
          <w:bCs/>
        </w:rPr>
        <w:lastRenderedPageBreak/>
        <w:t>Приложение №1</w:t>
      </w:r>
    </w:p>
    <w:p w14:paraId="62E2B2DC" w14:textId="26BD1FA2" w:rsidR="0003688F" w:rsidRPr="0003688F" w:rsidRDefault="0003688F" w:rsidP="0003688F">
      <w:pPr>
        <w:jc w:val="right"/>
        <w:rPr>
          <w:bCs/>
        </w:rPr>
      </w:pPr>
      <w:r w:rsidRPr="0003688F">
        <w:rPr>
          <w:bCs/>
        </w:rPr>
        <w:t xml:space="preserve"> </w:t>
      </w:r>
      <w:r>
        <w:rPr>
          <w:bCs/>
        </w:rPr>
        <w:t>к</w:t>
      </w:r>
      <w:r w:rsidRPr="0003688F">
        <w:rPr>
          <w:bCs/>
        </w:rPr>
        <w:t xml:space="preserve"> прик</w:t>
      </w:r>
      <w:r>
        <w:rPr>
          <w:bCs/>
        </w:rPr>
        <w:t>а</w:t>
      </w:r>
      <w:r w:rsidRPr="0003688F">
        <w:rPr>
          <w:bCs/>
        </w:rPr>
        <w:t xml:space="preserve">зу от </w:t>
      </w:r>
      <w:r w:rsidR="006B5989">
        <w:rPr>
          <w:bCs/>
        </w:rPr>
        <w:t>16</w:t>
      </w:r>
      <w:r w:rsidRPr="0003688F">
        <w:rPr>
          <w:bCs/>
        </w:rPr>
        <w:t>.12.202</w:t>
      </w:r>
      <w:r w:rsidR="006B5989">
        <w:rPr>
          <w:bCs/>
        </w:rPr>
        <w:t>4</w:t>
      </w:r>
      <w:r w:rsidRPr="0003688F">
        <w:rPr>
          <w:bCs/>
        </w:rPr>
        <w:t xml:space="preserve"> №3</w:t>
      </w:r>
      <w:r w:rsidR="006B5989">
        <w:rPr>
          <w:bCs/>
        </w:rPr>
        <w:t>86</w:t>
      </w:r>
      <w:r w:rsidR="004E7DED">
        <w:rPr>
          <w:bCs/>
        </w:rPr>
        <w:t>-О</w:t>
      </w:r>
    </w:p>
    <w:p w14:paraId="585C9717" w14:textId="77777777" w:rsidR="00E206F7" w:rsidRPr="0003688F" w:rsidRDefault="00E206F7" w:rsidP="00E206F7">
      <w:pPr>
        <w:rPr>
          <w:bCs/>
        </w:rPr>
      </w:pPr>
    </w:p>
    <w:p w14:paraId="5DFB18C7" w14:textId="77777777" w:rsidR="00735670" w:rsidRPr="00735670" w:rsidRDefault="00735670" w:rsidP="00735670">
      <w:pPr>
        <w:jc w:val="center"/>
        <w:rPr>
          <w:b/>
          <w:sz w:val="28"/>
          <w:szCs w:val="28"/>
        </w:rPr>
      </w:pPr>
      <w:r w:rsidRPr="00735670">
        <w:rPr>
          <w:b/>
          <w:sz w:val="28"/>
          <w:szCs w:val="28"/>
        </w:rPr>
        <w:t xml:space="preserve">План мероприятий </w:t>
      </w:r>
    </w:p>
    <w:p w14:paraId="04F2749F" w14:textId="77777777" w:rsidR="00735670" w:rsidRPr="00735670" w:rsidRDefault="00735670" w:rsidP="00735670">
      <w:pPr>
        <w:jc w:val="center"/>
        <w:rPr>
          <w:b/>
          <w:iCs/>
          <w:color w:val="333333"/>
          <w:sz w:val="28"/>
          <w:szCs w:val="28"/>
        </w:rPr>
      </w:pPr>
      <w:r w:rsidRPr="00735670">
        <w:rPr>
          <w:b/>
          <w:sz w:val="28"/>
          <w:szCs w:val="28"/>
        </w:rPr>
        <w:t>по</w:t>
      </w:r>
      <w:r w:rsidRPr="00735670">
        <w:rPr>
          <w:b/>
          <w:i/>
          <w:color w:val="333333"/>
          <w:sz w:val="28"/>
          <w:szCs w:val="28"/>
        </w:rPr>
        <w:t xml:space="preserve"> </w:t>
      </w:r>
      <w:proofErr w:type="gramStart"/>
      <w:r w:rsidRPr="00735670">
        <w:rPr>
          <w:b/>
          <w:iCs/>
          <w:color w:val="333333"/>
          <w:sz w:val="28"/>
          <w:szCs w:val="28"/>
        </w:rPr>
        <w:t>преодолению  дефицитов</w:t>
      </w:r>
      <w:proofErr w:type="gramEnd"/>
      <w:r w:rsidRPr="00735670">
        <w:rPr>
          <w:b/>
          <w:iCs/>
          <w:color w:val="333333"/>
          <w:sz w:val="28"/>
          <w:szCs w:val="28"/>
        </w:rPr>
        <w:t xml:space="preserve">, выявленных в ходе самодиагностики </w:t>
      </w:r>
    </w:p>
    <w:p w14:paraId="6470A192" w14:textId="77777777" w:rsidR="00735670" w:rsidRPr="00735670" w:rsidRDefault="00735670" w:rsidP="00735670">
      <w:pPr>
        <w:jc w:val="center"/>
        <w:rPr>
          <w:b/>
          <w:sz w:val="28"/>
          <w:szCs w:val="28"/>
        </w:rPr>
      </w:pPr>
      <w:r w:rsidRPr="00735670">
        <w:rPr>
          <w:b/>
          <w:iCs/>
          <w:color w:val="333333"/>
          <w:sz w:val="28"/>
          <w:szCs w:val="28"/>
        </w:rPr>
        <w:t xml:space="preserve">в рамках реализации проекта «Школа </w:t>
      </w:r>
      <w:proofErr w:type="spellStart"/>
      <w:r w:rsidRPr="00735670">
        <w:rPr>
          <w:b/>
          <w:iCs/>
          <w:color w:val="333333"/>
          <w:sz w:val="28"/>
          <w:szCs w:val="28"/>
        </w:rPr>
        <w:t>Минпросвещения</w:t>
      </w:r>
      <w:proofErr w:type="spellEnd"/>
      <w:r w:rsidRPr="00735670">
        <w:rPr>
          <w:b/>
          <w:iCs/>
          <w:color w:val="333333"/>
          <w:sz w:val="28"/>
          <w:szCs w:val="28"/>
        </w:rPr>
        <w:t xml:space="preserve"> России»</w:t>
      </w:r>
      <w:r w:rsidRPr="00735670">
        <w:rPr>
          <w:b/>
          <w:sz w:val="28"/>
          <w:szCs w:val="28"/>
        </w:rPr>
        <w:t xml:space="preserve"> </w:t>
      </w:r>
    </w:p>
    <w:p w14:paraId="4FF34584" w14:textId="77777777" w:rsidR="00735670" w:rsidRPr="00735670" w:rsidRDefault="00735670" w:rsidP="00735670">
      <w:pPr>
        <w:jc w:val="center"/>
        <w:rPr>
          <w:b/>
          <w:sz w:val="28"/>
          <w:szCs w:val="28"/>
        </w:rPr>
      </w:pPr>
      <w:r w:rsidRPr="00735670">
        <w:rPr>
          <w:b/>
        </w:rPr>
        <w:t xml:space="preserve">МБОУ «КИЗИЛОВСКАЯ НАЧАЛЬНАЯ ШКОЛА - ДЕТСКИЙ САД «РОСИНКА»  </w:t>
      </w:r>
    </w:p>
    <w:p w14:paraId="42BEACDF" w14:textId="77777777" w:rsidR="00735670" w:rsidRPr="00735670" w:rsidRDefault="00735670" w:rsidP="00735670">
      <w:pPr>
        <w:jc w:val="center"/>
        <w:rPr>
          <w:b/>
          <w:sz w:val="28"/>
          <w:szCs w:val="28"/>
        </w:rPr>
      </w:pPr>
    </w:p>
    <w:tbl>
      <w:tblPr>
        <w:tblStyle w:val="TableNormal"/>
        <w:tblW w:w="100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80"/>
        <w:gridCol w:w="3261"/>
        <w:gridCol w:w="992"/>
        <w:gridCol w:w="1845"/>
      </w:tblGrid>
      <w:tr w:rsidR="00735670" w:rsidRPr="00735670" w14:paraId="6B6B2048" w14:textId="77777777" w:rsidTr="007253C4">
        <w:trPr>
          <w:trHeight w:val="806"/>
        </w:trPr>
        <w:tc>
          <w:tcPr>
            <w:tcW w:w="704" w:type="dxa"/>
          </w:tcPr>
          <w:p w14:paraId="27FAD1A3" w14:textId="77777777" w:rsidR="00735670" w:rsidRPr="00735670" w:rsidRDefault="00735670" w:rsidP="008B3F8E">
            <w:pPr>
              <w:ind w:left="134" w:right="100" w:firstLine="84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№</w:t>
            </w:r>
            <w:r w:rsidRPr="00735670">
              <w:rPr>
                <w:spacing w:val="1"/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п.п</w:t>
            </w:r>
            <w:proofErr w:type="spellEnd"/>
            <w:r w:rsidRPr="00735670">
              <w:rPr>
                <w:lang w:eastAsia="en-US"/>
              </w:rPr>
              <w:t>.</w:t>
            </w:r>
          </w:p>
        </w:tc>
        <w:tc>
          <w:tcPr>
            <w:tcW w:w="3280" w:type="dxa"/>
          </w:tcPr>
          <w:p w14:paraId="5C491FE6" w14:textId="77777777" w:rsidR="00735670" w:rsidRPr="00735670" w:rsidRDefault="00735670" w:rsidP="008B3F8E">
            <w:pPr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       Выявленный</w:t>
            </w:r>
            <w:r w:rsidRPr="00735670">
              <w:rPr>
                <w:spacing w:val="-6"/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дефицит</w:t>
            </w:r>
            <w:proofErr w:type="spellEnd"/>
          </w:p>
        </w:tc>
        <w:tc>
          <w:tcPr>
            <w:tcW w:w="3261" w:type="dxa"/>
          </w:tcPr>
          <w:p w14:paraId="7C59918B" w14:textId="77777777" w:rsidR="00735670" w:rsidRPr="00735670" w:rsidRDefault="00735670" w:rsidP="008B3F8E">
            <w:pPr>
              <w:ind w:left="1276" w:right="284" w:hanging="1174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Мероприятия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устранению</w:t>
            </w:r>
            <w:proofErr w:type="spellEnd"/>
          </w:p>
          <w:p w14:paraId="13317D48" w14:textId="77777777" w:rsidR="00735670" w:rsidRPr="00735670" w:rsidRDefault="00735670" w:rsidP="008B3F8E">
            <w:pPr>
              <w:ind w:left="1275" w:right="284" w:hanging="1172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дефицита</w:t>
            </w:r>
            <w:proofErr w:type="spellEnd"/>
          </w:p>
        </w:tc>
        <w:tc>
          <w:tcPr>
            <w:tcW w:w="992" w:type="dxa"/>
          </w:tcPr>
          <w:p w14:paraId="6C9FE954" w14:textId="77777777" w:rsidR="00735670" w:rsidRPr="00735670" w:rsidRDefault="00735670" w:rsidP="008B3F8E">
            <w:pPr>
              <w:jc w:val="center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Сроки</w:t>
            </w:r>
            <w:proofErr w:type="spellEnd"/>
          </w:p>
        </w:tc>
        <w:tc>
          <w:tcPr>
            <w:tcW w:w="1845" w:type="dxa"/>
          </w:tcPr>
          <w:p w14:paraId="4DC721DE" w14:textId="77777777" w:rsidR="00735670" w:rsidRPr="00735670" w:rsidRDefault="00735670" w:rsidP="008B3F8E">
            <w:pPr>
              <w:tabs>
                <w:tab w:val="left" w:pos="426"/>
              </w:tabs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Ответственные</w:t>
            </w:r>
            <w:proofErr w:type="spellEnd"/>
          </w:p>
        </w:tc>
      </w:tr>
      <w:tr w:rsidR="00735670" w:rsidRPr="00735670" w14:paraId="4515E42C" w14:textId="77777777" w:rsidTr="008B3F8E">
        <w:trPr>
          <w:trHeight w:val="503"/>
        </w:trPr>
        <w:tc>
          <w:tcPr>
            <w:tcW w:w="10082" w:type="dxa"/>
            <w:gridSpan w:val="5"/>
          </w:tcPr>
          <w:p w14:paraId="07C253CF" w14:textId="77777777" w:rsidR="00735670" w:rsidRPr="00735670" w:rsidRDefault="00735670" w:rsidP="008B3F8E">
            <w:pPr>
              <w:ind w:left="547"/>
              <w:jc w:val="center"/>
              <w:rPr>
                <w:lang w:eastAsia="en-US"/>
              </w:rPr>
            </w:pPr>
            <w:proofErr w:type="spellStart"/>
            <w:r w:rsidRPr="00735670">
              <w:rPr>
                <w:rFonts w:eastAsiaTheme="minorHAnsi"/>
                <w:b/>
                <w:lang w:eastAsia="en-US"/>
              </w:rPr>
              <w:t>Магистральное</w:t>
            </w:r>
            <w:proofErr w:type="spellEnd"/>
            <w:r w:rsidRPr="00735670">
              <w:rPr>
                <w:rFonts w:eastAsiaTheme="minorHAnsi"/>
                <w:b/>
                <w:spacing w:val="-7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b/>
                <w:lang w:eastAsia="en-US"/>
              </w:rPr>
              <w:t>направление</w:t>
            </w:r>
            <w:proofErr w:type="spellEnd"/>
            <w:r w:rsidRPr="00735670">
              <w:rPr>
                <w:rFonts w:eastAsiaTheme="minorHAnsi"/>
                <w:b/>
                <w:spacing w:val="-5"/>
                <w:lang w:eastAsia="en-US"/>
              </w:rPr>
              <w:t xml:space="preserve"> </w:t>
            </w:r>
            <w:r w:rsidRPr="00735670">
              <w:rPr>
                <w:rFonts w:eastAsiaTheme="minorHAnsi"/>
                <w:b/>
                <w:lang w:eastAsia="en-US"/>
              </w:rPr>
              <w:t>«</w:t>
            </w:r>
            <w:proofErr w:type="spellStart"/>
            <w:r w:rsidRPr="00735670">
              <w:rPr>
                <w:rFonts w:eastAsiaTheme="minorHAnsi"/>
                <w:b/>
                <w:lang w:eastAsia="en-US"/>
              </w:rPr>
              <w:t>Знание</w:t>
            </w:r>
            <w:proofErr w:type="spellEnd"/>
            <w:r w:rsidRPr="00735670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735670" w:rsidRPr="00735670" w14:paraId="1DBCC99D" w14:textId="77777777" w:rsidTr="007253C4">
        <w:trPr>
          <w:trHeight w:val="862"/>
        </w:trPr>
        <w:tc>
          <w:tcPr>
            <w:tcW w:w="704" w:type="dxa"/>
          </w:tcPr>
          <w:p w14:paraId="73DF39C2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280" w:type="dxa"/>
          </w:tcPr>
          <w:p w14:paraId="55B7B625" w14:textId="77777777" w:rsidR="00735670" w:rsidRPr="00735670" w:rsidRDefault="00735670" w:rsidP="008B3F8E">
            <w:pPr>
              <w:ind w:right="46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Не реализуется углубленное </w:t>
            </w:r>
            <w:proofErr w:type="gramStart"/>
            <w:r w:rsidRPr="00735670">
              <w:rPr>
                <w:lang w:val="ru-RU" w:eastAsia="en-US"/>
              </w:rPr>
              <w:t>изучение  отдельных</w:t>
            </w:r>
            <w:proofErr w:type="gramEnd"/>
            <w:r w:rsidRPr="00735670">
              <w:rPr>
                <w:lang w:val="ru-RU" w:eastAsia="en-US"/>
              </w:rPr>
              <w:t xml:space="preserve"> предметов</w:t>
            </w:r>
          </w:p>
        </w:tc>
        <w:tc>
          <w:tcPr>
            <w:tcW w:w="3261" w:type="dxa"/>
          </w:tcPr>
          <w:p w14:paraId="03D38E39" w14:textId="77777777" w:rsidR="00735670" w:rsidRPr="00735670" w:rsidRDefault="00735670" w:rsidP="008B3F8E">
            <w:pPr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Организовать углубленное изучение предметов во 2- 4-ых классах</w:t>
            </w:r>
          </w:p>
        </w:tc>
        <w:tc>
          <w:tcPr>
            <w:tcW w:w="992" w:type="dxa"/>
          </w:tcPr>
          <w:p w14:paraId="6603DFF2" w14:textId="77777777" w:rsidR="00735670" w:rsidRPr="00735670" w:rsidRDefault="00735670" w:rsidP="008B3F8E">
            <w:pPr>
              <w:ind w:left="200" w:right="187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01.09.2025 </w:t>
            </w:r>
          </w:p>
        </w:tc>
        <w:tc>
          <w:tcPr>
            <w:tcW w:w="1845" w:type="dxa"/>
          </w:tcPr>
          <w:p w14:paraId="3DB32C71" w14:textId="77777777" w:rsidR="00735670" w:rsidRPr="00735670" w:rsidRDefault="00735670" w:rsidP="008B3F8E">
            <w:pPr>
              <w:ind w:left="129" w:right="119" w:firstLine="1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заместитель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директора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по</w:t>
            </w:r>
            <w:proofErr w:type="spellEnd"/>
            <w:r w:rsidRPr="00735670">
              <w:rPr>
                <w:spacing w:val="-58"/>
                <w:lang w:eastAsia="en-US"/>
              </w:rPr>
              <w:t xml:space="preserve"> </w:t>
            </w:r>
            <w:r w:rsidRPr="00735670">
              <w:rPr>
                <w:lang w:eastAsia="en-US"/>
              </w:rPr>
              <w:t xml:space="preserve">УВР </w:t>
            </w:r>
          </w:p>
        </w:tc>
      </w:tr>
      <w:tr w:rsidR="00735670" w:rsidRPr="00735670" w14:paraId="00152A1C" w14:textId="77777777" w:rsidTr="007253C4">
        <w:trPr>
          <w:trHeight w:val="2484"/>
        </w:trPr>
        <w:tc>
          <w:tcPr>
            <w:tcW w:w="704" w:type="dxa"/>
          </w:tcPr>
          <w:p w14:paraId="6E8F485A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2</w:t>
            </w:r>
          </w:p>
        </w:tc>
        <w:tc>
          <w:tcPr>
            <w:tcW w:w="3280" w:type="dxa"/>
          </w:tcPr>
          <w:p w14:paraId="09D78701" w14:textId="77777777" w:rsidR="00735670" w:rsidRPr="00735670" w:rsidRDefault="00735670" w:rsidP="008B3F8E">
            <w:pPr>
              <w:ind w:left="110" w:right="132"/>
              <w:rPr>
                <w:lang w:val="ru-RU" w:eastAsia="en-US"/>
              </w:rPr>
            </w:pPr>
            <w:proofErr w:type="gramStart"/>
            <w:r w:rsidRPr="00735670">
              <w:rPr>
                <w:lang w:val="ru-RU" w:eastAsia="en-US"/>
              </w:rPr>
              <w:t>Недостаточное  обеспечение</w:t>
            </w:r>
            <w:proofErr w:type="gramEnd"/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информационной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открытости,</w:t>
            </w:r>
            <w:r w:rsidRPr="00735670">
              <w:rPr>
                <w:spacing w:val="-1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доступности</w:t>
            </w:r>
          </w:p>
          <w:p w14:paraId="2C62F0D4" w14:textId="77777777" w:rsidR="00735670" w:rsidRPr="00735670" w:rsidRDefault="00735670" w:rsidP="008B3F8E">
            <w:pPr>
              <w:ind w:left="110" w:right="13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информации</w:t>
            </w:r>
            <w:r w:rsidRPr="00735670">
              <w:rPr>
                <w:spacing w:val="-5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об</w:t>
            </w:r>
            <w:r w:rsidRPr="00735670">
              <w:rPr>
                <w:spacing w:val="-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организации   </w:t>
            </w:r>
            <w:r w:rsidRPr="00735670">
              <w:rPr>
                <w:spacing w:val="-52"/>
                <w:lang w:val="ru-RU" w:eastAsia="en-US"/>
              </w:rPr>
              <w:t xml:space="preserve">    </w:t>
            </w:r>
            <w:r w:rsidRPr="00735670">
              <w:rPr>
                <w:lang w:val="ru-RU" w:eastAsia="en-US"/>
              </w:rPr>
              <w:t xml:space="preserve">образования обучающихся </w:t>
            </w:r>
            <w:proofErr w:type="gramStart"/>
            <w:r w:rsidRPr="00735670">
              <w:rPr>
                <w:lang w:val="ru-RU" w:eastAsia="en-US"/>
              </w:rPr>
              <w:t xml:space="preserve">с 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ОВЗ</w:t>
            </w:r>
            <w:proofErr w:type="gramEnd"/>
            <w:r w:rsidRPr="00735670">
              <w:rPr>
                <w:lang w:val="ru-RU" w:eastAsia="en-US"/>
              </w:rPr>
              <w:t>, с инвалидностью (за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исключением персональной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информации, в том числе о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состоянии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здоровья</w:t>
            </w:r>
          </w:p>
          <w:p w14:paraId="6ABDC915" w14:textId="77777777" w:rsidR="00735670" w:rsidRPr="00735670" w:rsidRDefault="00735670" w:rsidP="008B3F8E">
            <w:pPr>
              <w:ind w:right="728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обучающихся)</w:t>
            </w:r>
          </w:p>
        </w:tc>
        <w:tc>
          <w:tcPr>
            <w:tcW w:w="3261" w:type="dxa"/>
          </w:tcPr>
          <w:p w14:paraId="0DD82331" w14:textId="77777777" w:rsidR="00735670" w:rsidRPr="00735670" w:rsidRDefault="00735670" w:rsidP="008B3F8E">
            <w:pPr>
              <w:numPr>
                <w:ilvl w:val="0"/>
                <w:numId w:val="7"/>
              </w:numPr>
              <w:tabs>
                <w:tab w:val="left" w:pos="818"/>
                <w:tab w:val="left" w:pos="2951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Регулярно обновлять информационный блок на официальном сайте МБОУ</w:t>
            </w:r>
          </w:p>
        </w:tc>
        <w:tc>
          <w:tcPr>
            <w:tcW w:w="992" w:type="dxa"/>
          </w:tcPr>
          <w:p w14:paraId="37CACC3E" w14:textId="77777777" w:rsidR="00735670" w:rsidRPr="00735670" w:rsidRDefault="00735670" w:rsidP="008B3F8E">
            <w:pPr>
              <w:ind w:left="200" w:right="185"/>
              <w:jc w:val="center"/>
              <w:rPr>
                <w:lang w:eastAsia="en-US"/>
              </w:rPr>
            </w:pPr>
            <w:r w:rsidRPr="00735670">
              <w:rPr>
                <w:lang w:val="ru-RU" w:eastAsia="en-US"/>
              </w:rPr>
              <w:t xml:space="preserve"> </w:t>
            </w:r>
            <w:r w:rsidRPr="00735670">
              <w:rPr>
                <w:lang w:eastAsia="en-US"/>
              </w:rPr>
              <w:t xml:space="preserve">В </w:t>
            </w:r>
            <w:proofErr w:type="spellStart"/>
            <w:r w:rsidRPr="00735670">
              <w:rPr>
                <w:lang w:eastAsia="en-US"/>
              </w:rPr>
              <w:t>течение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учебного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1845" w:type="dxa"/>
          </w:tcPr>
          <w:p w14:paraId="7A0A3E43" w14:textId="77777777" w:rsidR="00735670" w:rsidRPr="00735670" w:rsidRDefault="00735670" w:rsidP="008B3F8E">
            <w:pPr>
              <w:ind w:left="129" w:right="119" w:firstLine="1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заместитель директора по</w:t>
            </w:r>
            <w:r w:rsidRPr="00735670">
              <w:rPr>
                <w:spacing w:val="-58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УВР, </w:t>
            </w:r>
          </w:p>
          <w:p w14:paraId="76038513" w14:textId="77777777" w:rsidR="00735670" w:rsidRPr="00735670" w:rsidRDefault="00735670" w:rsidP="008B3F8E">
            <w:pPr>
              <w:ind w:left="129" w:right="119" w:firstLine="1"/>
              <w:jc w:val="center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администратор сайта</w:t>
            </w:r>
          </w:p>
        </w:tc>
      </w:tr>
      <w:tr w:rsidR="00735670" w:rsidRPr="00735670" w14:paraId="7D630946" w14:textId="77777777" w:rsidTr="007253C4">
        <w:trPr>
          <w:trHeight w:val="274"/>
        </w:trPr>
        <w:tc>
          <w:tcPr>
            <w:tcW w:w="704" w:type="dxa"/>
          </w:tcPr>
          <w:p w14:paraId="46FD1F8E" w14:textId="77777777" w:rsidR="00735670" w:rsidRPr="00735670" w:rsidRDefault="00735670" w:rsidP="008B3F8E">
            <w:pPr>
              <w:ind w:left="11"/>
              <w:jc w:val="center"/>
              <w:rPr>
                <w:lang w:val="ru-RU" w:eastAsia="en-US"/>
              </w:rPr>
            </w:pPr>
          </w:p>
          <w:p w14:paraId="77B06AF1" w14:textId="77777777" w:rsidR="00735670" w:rsidRPr="00735670" w:rsidRDefault="00735670" w:rsidP="008B3F8E">
            <w:pPr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3</w:t>
            </w:r>
          </w:p>
        </w:tc>
        <w:tc>
          <w:tcPr>
            <w:tcW w:w="3280" w:type="dxa"/>
          </w:tcPr>
          <w:p w14:paraId="46039DA8" w14:textId="77777777" w:rsidR="00735670" w:rsidRPr="00735670" w:rsidRDefault="00735670" w:rsidP="008B3F8E">
            <w:pPr>
              <w:ind w:left="110" w:right="13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Учебно-дидактическое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обеспечение</w:t>
            </w:r>
            <w:r w:rsidRPr="00735670">
              <w:rPr>
                <w:spacing w:val="-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обучения</w:t>
            </w:r>
            <w:r w:rsidRPr="00735670">
              <w:rPr>
                <w:spacing w:val="-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 воспитания по ФАОП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 </w:t>
            </w:r>
          </w:p>
          <w:p w14:paraId="13C4047C" w14:textId="77777777" w:rsidR="00735670" w:rsidRPr="00735670" w:rsidRDefault="00735670" w:rsidP="008B3F8E">
            <w:pPr>
              <w:ind w:left="110" w:right="170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(при наличии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обучающихся с</w:t>
            </w:r>
            <w:r w:rsidRPr="00735670">
              <w:rPr>
                <w:spacing w:val="-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ОВЗ и в соответствии с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рекомендованными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психолого-медико-</w:t>
            </w:r>
          </w:p>
          <w:p w14:paraId="61ECC357" w14:textId="77777777" w:rsidR="00735670" w:rsidRPr="00735670" w:rsidRDefault="00735670" w:rsidP="008B3F8E">
            <w:pPr>
              <w:ind w:left="110" w:right="487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педагогической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комиссией</w:t>
            </w:r>
            <w:proofErr w:type="spellEnd"/>
            <w:r w:rsidRPr="00735670">
              <w:rPr>
                <w:spacing w:val="1"/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вариантами</w:t>
            </w:r>
            <w:proofErr w:type="spellEnd"/>
            <w:r w:rsidRPr="00735670">
              <w:rPr>
                <w:lang w:eastAsia="en-US"/>
              </w:rPr>
              <w:t xml:space="preserve"> АОП</w:t>
            </w:r>
          </w:p>
        </w:tc>
        <w:tc>
          <w:tcPr>
            <w:tcW w:w="3261" w:type="dxa"/>
          </w:tcPr>
          <w:p w14:paraId="530EC695" w14:textId="77777777" w:rsidR="00735670" w:rsidRPr="00735670" w:rsidRDefault="00735670" w:rsidP="008B3F8E">
            <w:pPr>
              <w:numPr>
                <w:ilvl w:val="0"/>
                <w:numId w:val="7"/>
              </w:numPr>
              <w:tabs>
                <w:tab w:val="left" w:pos="818"/>
                <w:tab w:val="left" w:pos="2951"/>
              </w:tabs>
              <w:ind w:right="93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Обеспечить учебными пособиями, в том числе специальными</w:t>
            </w:r>
          </w:p>
          <w:p w14:paraId="78E52422" w14:textId="77777777" w:rsidR="00735670" w:rsidRPr="00735670" w:rsidRDefault="00735670" w:rsidP="008B3F8E">
            <w:pPr>
              <w:numPr>
                <w:ilvl w:val="0"/>
                <w:numId w:val="7"/>
              </w:numPr>
              <w:tabs>
                <w:tab w:val="left" w:pos="818"/>
                <w:tab w:val="left" w:pos="2951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дидактическими для обучающихся с ОВЗ, разработанными педагогами МБОУ</w:t>
            </w:r>
          </w:p>
        </w:tc>
        <w:tc>
          <w:tcPr>
            <w:tcW w:w="992" w:type="dxa"/>
          </w:tcPr>
          <w:p w14:paraId="09A81CAC" w14:textId="77777777" w:rsidR="00735670" w:rsidRPr="00735670" w:rsidRDefault="00735670" w:rsidP="008B3F8E">
            <w:pPr>
              <w:ind w:left="200" w:right="185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В </w:t>
            </w:r>
            <w:proofErr w:type="spellStart"/>
            <w:r w:rsidRPr="00735670">
              <w:rPr>
                <w:lang w:eastAsia="en-US"/>
              </w:rPr>
              <w:t>течение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учебного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1845" w:type="dxa"/>
          </w:tcPr>
          <w:p w14:paraId="1160B0C1" w14:textId="77777777" w:rsidR="00735670" w:rsidRPr="00735670" w:rsidRDefault="00735670" w:rsidP="008B3F8E">
            <w:pPr>
              <w:ind w:left="129" w:right="119" w:firstLine="1"/>
              <w:jc w:val="center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педагог-</w:t>
            </w:r>
            <w:proofErr w:type="gramStart"/>
            <w:r w:rsidRPr="00735670">
              <w:rPr>
                <w:lang w:val="ru-RU" w:eastAsia="en-US"/>
              </w:rPr>
              <w:t>психолог;  учитель</w:t>
            </w:r>
            <w:proofErr w:type="gramEnd"/>
            <w:r w:rsidRPr="00735670">
              <w:rPr>
                <w:lang w:val="ru-RU" w:eastAsia="en-US"/>
              </w:rPr>
              <w:t>-логопед,</w:t>
            </w:r>
          </w:p>
          <w:p w14:paraId="45698D6B" w14:textId="77777777" w:rsidR="00735670" w:rsidRPr="00735670" w:rsidRDefault="00735670" w:rsidP="008B3F8E">
            <w:pPr>
              <w:ind w:left="129" w:right="119" w:firstLine="1"/>
              <w:jc w:val="center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классный руководитель</w:t>
            </w:r>
          </w:p>
        </w:tc>
      </w:tr>
      <w:tr w:rsidR="00735670" w:rsidRPr="00735670" w14:paraId="18A1F706" w14:textId="77777777" w:rsidTr="007253C4">
        <w:trPr>
          <w:trHeight w:val="1330"/>
        </w:trPr>
        <w:tc>
          <w:tcPr>
            <w:tcW w:w="704" w:type="dxa"/>
          </w:tcPr>
          <w:p w14:paraId="5B67C69A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4</w:t>
            </w:r>
          </w:p>
        </w:tc>
        <w:tc>
          <w:tcPr>
            <w:tcW w:w="3280" w:type="dxa"/>
          </w:tcPr>
          <w:p w14:paraId="373AEBAC" w14:textId="77777777" w:rsidR="00735670" w:rsidRPr="00735670" w:rsidRDefault="00735670" w:rsidP="008B3F8E">
            <w:pPr>
              <w:ind w:left="110" w:right="604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Не оснащены ТСО отдельные рабочие места для обучающихся с ОВЗ, с инвалидностью  </w:t>
            </w:r>
          </w:p>
        </w:tc>
        <w:tc>
          <w:tcPr>
            <w:tcW w:w="3261" w:type="dxa"/>
          </w:tcPr>
          <w:p w14:paraId="6A6FE446" w14:textId="77777777" w:rsidR="00735670" w:rsidRPr="00735670" w:rsidRDefault="00735670" w:rsidP="008B3F8E">
            <w:pPr>
              <w:numPr>
                <w:ilvl w:val="0"/>
                <w:numId w:val="7"/>
              </w:numPr>
              <w:tabs>
                <w:tab w:val="left" w:pos="818"/>
                <w:tab w:val="left" w:pos="2951"/>
              </w:tabs>
              <w:ind w:right="93"/>
              <w:rPr>
                <w:lang w:val="ru-RU" w:eastAsia="en-US"/>
              </w:rPr>
            </w:pPr>
            <w:r w:rsidRPr="00735670">
              <w:rPr>
                <w:lang w:val="ru-RU"/>
              </w:rPr>
              <w:t>Оснастить ТСО отдельные</w:t>
            </w:r>
            <w:r w:rsidRPr="00735670">
              <w:rPr>
                <w:spacing w:val="1"/>
                <w:lang w:val="ru-RU"/>
              </w:rPr>
              <w:t xml:space="preserve"> </w:t>
            </w:r>
            <w:r w:rsidRPr="00735670">
              <w:rPr>
                <w:lang w:val="ru-RU"/>
              </w:rPr>
              <w:t>рабочие места для обучающихся</w:t>
            </w:r>
            <w:r w:rsidRPr="00735670">
              <w:rPr>
                <w:spacing w:val="-52"/>
                <w:lang w:val="ru-RU"/>
              </w:rPr>
              <w:t xml:space="preserve"> </w:t>
            </w:r>
            <w:r w:rsidRPr="00735670">
              <w:rPr>
                <w:lang w:val="ru-RU"/>
              </w:rPr>
              <w:t>с</w:t>
            </w:r>
            <w:r w:rsidRPr="00735670">
              <w:rPr>
                <w:spacing w:val="-1"/>
                <w:lang w:val="ru-RU"/>
              </w:rPr>
              <w:t xml:space="preserve"> </w:t>
            </w:r>
            <w:r w:rsidRPr="00735670">
              <w:rPr>
                <w:lang w:val="ru-RU"/>
              </w:rPr>
              <w:t>ОВЗ, с инвалидностью</w:t>
            </w:r>
          </w:p>
        </w:tc>
        <w:tc>
          <w:tcPr>
            <w:tcW w:w="992" w:type="dxa"/>
          </w:tcPr>
          <w:p w14:paraId="61953382" w14:textId="77777777" w:rsidR="00735670" w:rsidRPr="00735670" w:rsidRDefault="00735670" w:rsidP="008B3F8E">
            <w:pPr>
              <w:ind w:left="200" w:right="185"/>
              <w:jc w:val="center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До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конца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учебного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1845" w:type="dxa"/>
          </w:tcPr>
          <w:p w14:paraId="33E5F983" w14:textId="77777777" w:rsidR="00735670" w:rsidRPr="00735670" w:rsidRDefault="00735670" w:rsidP="008B3F8E">
            <w:pPr>
              <w:ind w:left="129" w:right="119" w:firstLine="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  </w:t>
            </w:r>
            <w:proofErr w:type="spellStart"/>
            <w:r w:rsidRPr="00735670">
              <w:rPr>
                <w:lang w:eastAsia="en-US"/>
              </w:rPr>
              <w:t>заведующий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хозяйством</w:t>
            </w:r>
            <w:proofErr w:type="spellEnd"/>
          </w:p>
        </w:tc>
      </w:tr>
      <w:tr w:rsidR="00735670" w:rsidRPr="00735670" w14:paraId="4FA03B0F" w14:textId="77777777" w:rsidTr="007253C4">
        <w:trPr>
          <w:trHeight w:val="1330"/>
        </w:trPr>
        <w:tc>
          <w:tcPr>
            <w:tcW w:w="704" w:type="dxa"/>
          </w:tcPr>
          <w:p w14:paraId="188E7241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5</w:t>
            </w:r>
          </w:p>
        </w:tc>
        <w:tc>
          <w:tcPr>
            <w:tcW w:w="3280" w:type="dxa"/>
          </w:tcPr>
          <w:p w14:paraId="2BC1EF9F" w14:textId="77777777" w:rsidR="00735670" w:rsidRPr="00735670" w:rsidRDefault="00735670" w:rsidP="008B3F8E">
            <w:pPr>
              <w:ind w:left="110" w:right="-9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Недостаточный уровень профессиональных </w:t>
            </w:r>
            <w:proofErr w:type="gramStart"/>
            <w:r w:rsidRPr="00735670">
              <w:rPr>
                <w:lang w:val="ru-RU" w:eastAsia="en-US"/>
              </w:rPr>
              <w:t>компетенций  педагогических</w:t>
            </w:r>
            <w:proofErr w:type="gramEnd"/>
            <w:r w:rsidRPr="00735670">
              <w:rPr>
                <w:lang w:val="ru-RU" w:eastAsia="en-US"/>
              </w:rPr>
              <w:t xml:space="preserve">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3261" w:type="dxa"/>
          </w:tcPr>
          <w:p w14:paraId="4A126F97" w14:textId="77777777" w:rsidR="00735670" w:rsidRPr="00735670" w:rsidRDefault="00735670" w:rsidP="008B3F8E">
            <w:pPr>
              <w:numPr>
                <w:ilvl w:val="0"/>
                <w:numId w:val="7"/>
              </w:numPr>
              <w:tabs>
                <w:tab w:val="left" w:pos="818"/>
                <w:tab w:val="left" w:pos="2951"/>
              </w:tabs>
              <w:ind w:right="93"/>
              <w:rPr>
                <w:lang w:val="ru-RU"/>
              </w:rPr>
            </w:pPr>
            <w:r w:rsidRPr="00735670">
              <w:rPr>
                <w:lang w:val="ru-RU"/>
              </w:rPr>
              <w:t>1.Повышение квалификации педагогических работников в области работы с обучающимися с ОВЗ</w:t>
            </w:r>
          </w:p>
          <w:p w14:paraId="404FE2F9" w14:textId="77777777" w:rsidR="00735670" w:rsidRPr="00735670" w:rsidRDefault="00735670" w:rsidP="008B3F8E">
            <w:pPr>
              <w:numPr>
                <w:ilvl w:val="0"/>
                <w:numId w:val="7"/>
              </w:numPr>
              <w:tabs>
                <w:tab w:val="left" w:pos="818"/>
                <w:tab w:val="left" w:pos="2951"/>
              </w:tabs>
              <w:ind w:right="93"/>
              <w:rPr>
                <w:lang w:val="ru-RU"/>
              </w:rPr>
            </w:pPr>
            <w:r w:rsidRPr="00735670">
              <w:rPr>
                <w:lang w:val="ru-RU"/>
              </w:rPr>
              <w:t>2.Организация работы с обучающимися с ОВЗ и инвалидностью</w:t>
            </w:r>
          </w:p>
          <w:p w14:paraId="53C3529B" w14:textId="77777777" w:rsidR="00735670" w:rsidRPr="00735670" w:rsidRDefault="00735670" w:rsidP="008B3F8E">
            <w:pPr>
              <w:numPr>
                <w:ilvl w:val="0"/>
                <w:numId w:val="7"/>
              </w:numPr>
              <w:tabs>
                <w:tab w:val="left" w:pos="818"/>
                <w:tab w:val="left" w:pos="2951"/>
              </w:tabs>
              <w:ind w:right="93"/>
              <w:rPr>
                <w:lang w:val="ru-RU"/>
              </w:rPr>
            </w:pPr>
            <w:r w:rsidRPr="00735670">
              <w:rPr>
                <w:lang w:val="ru-RU"/>
              </w:rPr>
              <w:t>3.Организовать участие педагогических</w:t>
            </w:r>
            <w:r w:rsidRPr="00735670">
              <w:rPr>
                <w:rFonts w:eastAsiaTheme="minorHAnsi"/>
                <w:lang w:val="ru-RU" w:eastAsia="en-US"/>
              </w:rPr>
              <w:t xml:space="preserve"> </w:t>
            </w:r>
            <w:r w:rsidRPr="00735670">
              <w:rPr>
                <w:lang w:val="ru-RU"/>
              </w:rPr>
              <w:t>работников в тренингах,</w:t>
            </w:r>
          </w:p>
          <w:p w14:paraId="0744F095" w14:textId="77777777" w:rsidR="00735670" w:rsidRPr="00735670" w:rsidRDefault="00735670" w:rsidP="008B3F8E">
            <w:pPr>
              <w:numPr>
                <w:ilvl w:val="0"/>
                <w:numId w:val="7"/>
              </w:numPr>
              <w:tabs>
                <w:tab w:val="left" w:pos="818"/>
                <w:tab w:val="left" w:pos="2951"/>
              </w:tabs>
              <w:ind w:right="93"/>
              <w:rPr>
                <w:lang w:val="ru-RU"/>
              </w:rPr>
            </w:pPr>
            <w:r w:rsidRPr="00735670">
              <w:rPr>
                <w:lang w:val="ru-RU"/>
              </w:rPr>
              <w:lastRenderedPageBreak/>
              <w:t>конференциях и иных мероприятиях в роли ретрансляторов собственного опыта</w:t>
            </w:r>
          </w:p>
        </w:tc>
        <w:tc>
          <w:tcPr>
            <w:tcW w:w="992" w:type="dxa"/>
          </w:tcPr>
          <w:p w14:paraId="7ACE49A9" w14:textId="77777777" w:rsidR="00735670" w:rsidRPr="00735670" w:rsidRDefault="00735670" w:rsidP="008B3F8E">
            <w:pPr>
              <w:ind w:left="200" w:right="185"/>
              <w:jc w:val="center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lastRenderedPageBreak/>
              <w:t>Январь-май</w:t>
            </w:r>
            <w:proofErr w:type="spellEnd"/>
            <w:r w:rsidRPr="00735670">
              <w:rPr>
                <w:lang w:eastAsia="en-US"/>
              </w:rPr>
              <w:t xml:space="preserve"> 2025</w:t>
            </w:r>
          </w:p>
        </w:tc>
        <w:tc>
          <w:tcPr>
            <w:tcW w:w="1845" w:type="dxa"/>
          </w:tcPr>
          <w:p w14:paraId="56ECC7D0" w14:textId="77777777" w:rsidR="00735670" w:rsidRPr="00735670" w:rsidRDefault="00735670" w:rsidP="008B3F8E">
            <w:pPr>
              <w:ind w:left="129" w:right="119" w:firstLine="1"/>
              <w:jc w:val="center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Бекирова Н.К.,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заместитель директора по</w:t>
            </w:r>
            <w:r w:rsidRPr="00735670">
              <w:rPr>
                <w:spacing w:val="-58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УВР, </w:t>
            </w:r>
          </w:p>
          <w:p w14:paraId="54BA544C" w14:textId="77777777" w:rsidR="00735670" w:rsidRPr="00735670" w:rsidRDefault="00735670" w:rsidP="008B3F8E">
            <w:pPr>
              <w:ind w:left="129" w:right="119" w:firstLine="1"/>
              <w:jc w:val="center"/>
              <w:rPr>
                <w:lang w:val="ru-RU" w:eastAsia="en-US"/>
              </w:rPr>
            </w:pPr>
            <w:proofErr w:type="spellStart"/>
            <w:r w:rsidRPr="00735670">
              <w:rPr>
                <w:lang w:val="ru-RU" w:eastAsia="en-US"/>
              </w:rPr>
              <w:t>Сподаря</w:t>
            </w:r>
            <w:proofErr w:type="spellEnd"/>
            <w:r w:rsidRPr="00735670">
              <w:rPr>
                <w:lang w:val="ru-RU" w:eastAsia="en-US"/>
              </w:rPr>
              <w:t xml:space="preserve"> Л.С.</w:t>
            </w:r>
          </w:p>
          <w:p w14:paraId="0B40CA5E" w14:textId="77777777" w:rsidR="00735670" w:rsidRPr="00735670" w:rsidRDefault="00735670" w:rsidP="008B3F8E">
            <w:pPr>
              <w:ind w:left="129" w:right="119" w:firstLine="1"/>
              <w:jc w:val="center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заместитель директора по</w:t>
            </w:r>
            <w:r w:rsidRPr="00735670">
              <w:rPr>
                <w:spacing w:val="-58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УВР,</w:t>
            </w:r>
          </w:p>
        </w:tc>
      </w:tr>
      <w:tr w:rsidR="00735670" w:rsidRPr="00735670" w14:paraId="03D522FB" w14:textId="77777777" w:rsidTr="008B3F8E">
        <w:trPr>
          <w:trHeight w:val="470"/>
        </w:trPr>
        <w:tc>
          <w:tcPr>
            <w:tcW w:w="10082" w:type="dxa"/>
            <w:gridSpan w:val="5"/>
          </w:tcPr>
          <w:p w14:paraId="51069028" w14:textId="77777777" w:rsidR="00735670" w:rsidRPr="00735670" w:rsidRDefault="00735670" w:rsidP="008B3F8E">
            <w:pPr>
              <w:ind w:left="3742"/>
              <w:rPr>
                <w:b/>
                <w:bCs/>
                <w:lang w:eastAsia="en-US"/>
              </w:rPr>
            </w:pPr>
            <w:proofErr w:type="spellStart"/>
            <w:r w:rsidRPr="00735670">
              <w:rPr>
                <w:b/>
                <w:bCs/>
                <w:lang w:eastAsia="en-US"/>
              </w:rPr>
              <w:t>Магистральное</w:t>
            </w:r>
            <w:proofErr w:type="spellEnd"/>
            <w:r w:rsidRPr="00735670">
              <w:rPr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bCs/>
                <w:lang w:eastAsia="en-US"/>
              </w:rPr>
              <w:t>направление</w:t>
            </w:r>
            <w:proofErr w:type="spellEnd"/>
            <w:r w:rsidRPr="00735670">
              <w:rPr>
                <w:b/>
                <w:bCs/>
                <w:spacing w:val="-5"/>
                <w:lang w:eastAsia="en-US"/>
              </w:rPr>
              <w:t xml:space="preserve"> </w:t>
            </w:r>
            <w:r w:rsidRPr="00735670">
              <w:rPr>
                <w:b/>
                <w:bCs/>
                <w:lang w:eastAsia="en-US"/>
              </w:rPr>
              <w:t>«</w:t>
            </w:r>
            <w:proofErr w:type="spellStart"/>
            <w:r w:rsidRPr="00735670">
              <w:rPr>
                <w:b/>
                <w:bCs/>
                <w:lang w:eastAsia="en-US"/>
              </w:rPr>
              <w:t>Здоровье</w:t>
            </w:r>
            <w:proofErr w:type="spellEnd"/>
            <w:r w:rsidRPr="00735670">
              <w:rPr>
                <w:b/>
                <w:bCs/>
                <w:lang w:eastAsia="en-US"/>
              </w:rPr>
              <w:t>»</w:t>
            </w:r>
          </w:p>
        </w:tc>
      </w:tr>
      <w:tr w:rsidR="00735670" w:rsidRPr="00735670" w14:paraId="1F59FE5D" w14:textId="77777777" w:rsidTr="007253C4">
        <w:trPr>
          <w:trHeight w:val="984"/>
        </w:trPr>
        <w:tc>
          <w:tcPr>
            <w:tcW w:w="704" w:type="dxa"/>
          </w:tcPr>
          <w:p w14:paraId="22AB9F7F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280" w:type="dxa"/>
          </w:tcPr>
          <w:p w14:paraId="2D129A56" w14:textId="77777777" w:rsidR="00735670" w:rsidRPr="00735670" w:rsidRDefault="00735670" w:rsidP="008B3F8E">
            <w:pPr>
              <w:ind w:left="112" w:right="13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Отсутствие участников   в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массовых</w:t>
            </w:r>
            <w:r w:rsidRPr="00735670">
              <w:rPr>
                <w:spacing w:val="-1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физкультурно-</w:t>
            </w:r>
          </w:p>
          <w:p w14:paraId="3DB7AEDB" w14:textId="77777777" w:rsidR="00735670" w:rsidRPr="00735670" w:rsidRDefault="00735670" w:rsidP="008B3F8E">
            <w:pPr>
              <w:ind w:left="112" w:right="217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спортивных мероприятиях (в</w:t>
            </w:r>
            <w:r w:rsidRPr="00735670">
              <w:rPr>
                <w:spacing w:val="-52"/>
                <w:lang w:val="ru-RU" w:eastAsia="en-US"/>
              </w:rPr>
              <w:t xml:space="preserve">         </w:t>
            </w:r>
            <w:r w:rsidRPr="00735670">
              <w:rPr>
                <w:lang w:val="ru-RU" w:eastAsia="en-US"/>
              </w:rPr>
              <w:t xml:space="preserve">том числе во </w:t>
            </w:r>
            <w:proofErr w:type="spellStart"/>
            <w:r w:rsidRPr="00735670">
              <w:rPr>
                <w:lang w:val="ru-RU" w:eastAsia="en-US"/>
              </w:rPr>
              <w:t>Всероссийскихспортивных</w:t>
            </w:r>
            <w:proofErr w:type="spellEnd"/>
          </w:p>
          <w:p w14:paraId="4ABBEAB0" w14:textId="77777777" w:rsidR="00735670" w:rsidRPr="00735670" w:rsidRDefault="00735670" w:rsidP="008B3F8E">
            <w:pPr>
              <w:ind w:left="11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соревнованиях</w:t>
            </w:r>
            <w:r w:rsidRPr="00735670">
              <w:rPr>
                <w:spacing w:val="-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школьников</w:t>
            </w:r>
          </w:p>
          <w:p w14:paraId="262747B1" w14:textId="77777777" w:rsidR="00735670" w:rsidRPr="00735670" w:rsidRDefault="00735670" w:rsidP="008B3F8E">
            <w:pPr>
              <w:ind w:left="112" w:right="180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«Президентские состязания»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и </w:t>
            </w:r>
            <w:proofErr w:type="spellStart"/>
            <w:r w:rsidRPr="00735670">
              <w:rPr>
                <w:lang w:val="ru-RU" w:eastAsia="en-US"/>
              </w:rPr>
              <w:t>Всероссийскихспортивных</w:t>
            </w:r>
            <w:proofErr w:type="spellEnd"/>
            <w:r w:rsidRPr="00735670">
              <w:rPr>
                <w:lang w:val="ru-RU" w:eastAsia="en-US"/>
              </w:rPr>
              <w:t xml:space="preserve">  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играх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школьников</w:t>
            </w:r>
          </w:p>
          <w:p w14:paraId="4BF61E67" w14:textId="77777777" w:rsidR="00735670" w:rsidRPr="00735670" w:rsidRDefault="00735670" w:rsidP="008B3F8E">
            <w:pPr>
              <w:ind w:left="112"/>
              <w:rPr>
                <w:lang w:eastAsia="en-US"/>
              </w:rPr>
            </w:pPr>
            <w:r w:rsidRPr="00735670">
              <w:t>«</w:t>
            </w:r>
            <w:proofErr w:type="spellStart"/>
            <w:r w:rsidRPr="00735670">
              <w:t>Президентские</w:t>
            </w:r>
            <w:proofErr w:type="spellEnd"/>
            <w:r w:rsidRPr="00735670">
              <w:t xml:space="preserve"> </w:t>
            </w:r>
            <w:proofErr w:type="spellStart"/>
            <w:r w:rsidRPr="00735670">
              <w:t>спортивные</w:t>
            </w:r>
            <w:proofErr w:type="spellEnd"/>
            <w:r w:rsidRPr="00735670">
              <w:rPr>
                <w:spacing w:val="-52"/>
              </w:rPr>
              <w:t xml:space="preserve"> </w:t>
            </w:r>
            <w:proofErr w:type="spellStart"/>
            <w:r w:rsidRPr="00735670">
              <w:t>игры</w:t>
            </w:r>
            <w:proofErr w:type="spellEnd"/>
            <w:r w:rsidRPr="00735670">
              <w:t>»)</w:t>
            </w:r>
          </w:p>
        </w:tc>
        <w:tc>
          <w:tcPr>
            <w:tcW w:w="3261" w:type="dxa"/>
          </w:tcPr>
          <w:p w14:paraId="3BF92BBC" w14:textId="77777777" w:rsidR="00735670" w:rsidRPr="00735670" w:rsidRDefault="00735670" w:rsidP="008B3F8E">
            <w:pPr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Организовать подготовку и участие в физкультурно-спортивных мероприятиях</w:t>
            </w:r>
          </w:p>
        </w:tc>
        <w:tc>
          <w:tcPr>
            <w:tcW w:w="992" w:type="dxa"/>
          </w:tcPr>
          <w:p w14:paraId="610FAEBA" w14:textId="77777777" w:rsidR="00735670" w:rsidRPr="00735670" w:rsidRDefault="00735670" w:rsidP="008B3F8E">
            <w:pPr>
              <w:ind w:left="200" w:right="185"/>
              <w:jc w:val="center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Январь-май</w:t>
            </w:r>
            <w:proofErr w:type="spellEnd"/>
            <w:r w:rsidRPr="00735670">
              <w:rPr>
                <w:lang w:eastAsia="en-US"/>
              </w:rPr>
              <w:t xml:space="preserve"> 2025</w:t>
            </w:r>
          </w:p>
        </w:tc>
        <w:tc>
          <w:tcPr>
            <w:tcW w:w="1845" w:type="dxa"/>
          </w:tcPr>
          <w:p w14:paraId="31AEF0D6" w14:textId="77777777" w:rsidR="00735670" w:rsidRPr="00735670" w:rsidRDefault="00735670" w:rsidP="008B3F8E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Классные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руководители</w:t>
            </w:r>
            <w:proofErr w:type="spellEnd"/>
            <w:r w:rsidRPr="00735670">
              <w:rPr>
                <w:lang w:eastAsia="en-US"/>
              </w:rPr>
              <w:t xml:space="preserve">, </w:t>
            </w:r>
            <w:proofErr w:type="spellStart"/>
            <w:r w:rsidRPr="00735670">
              <w:rPr>
                <w:lang w:eastAsia="en-US"/>
              </w:rPr>
              <w:t>педагог-организатор</w:t>
            </w:r>
            <w:proofErr w:type="spellEnd"/>
          </w:p>
        </w:tc>
      </w:tr>
      <w:tr w:rsidR="00735670" w:rsidRPr="00735670" w14:paraId="622EF1DD" w14:textId="77777777" w:rsidTr="007253C4">
        <w:trPr>
          <w:trHeight w:val="1380"/>
        </w:trPr>
        <w:tc>
          <w:tcPr>
            <w:tcW w:w="704" w:type="dxa"/>
          </w:tcPr>
          <w:p w14:paraId="5A7FE73D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2</w:t>
            </w:r>
          </w:p>
        </w:tc>
        <w:tc>
          <w:tcPr>
            <w:tcW w:w="3280" w:type="dxa"/>
          </w:tcPr>
          <w:p w14:paraId="77D6E480" w14:textId="77777777" w:rsidR="00735670" w:rsidRPr="00735670" w:rsidRDefault="00735670" w:rsidP="008B3F8E">
            <w:pPr>
              <w:tabs>
                <w:tab w:val="left" w:pos="2769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Недостаточная работа по привлечению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обучающихся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участию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во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Всероссийском </w:t>
            </w:r>
            <w:r w:rsidRPr="00735670">
              <w:rPr>
                <w:spacing w:val="-1"/>
                <w:lang w:val="ru-RU" w:eastAsia="en-US"/>
              </w:rPr>
              <w:t>физкультурно-</w:t>
            </w:r>
            <w:r w:rsidRPr="00735670">
              <w:rPr>
                <w:spacing w:val="-58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спортивном</w:t>
            </w:r>
            <w:r w:rsidRPr="00735670">
              <w:rPr>
                <w:spacing w:val="4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комплексе</w:t>
            </w:r>
            <w:r w:rsidRPr="00735670">
              <w:rPr>
                <w:spacing w:val="4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«Готов</w:t>
            </w:r>
            <w:r w:rsidRPr="00735670">
              <w:rPr>
                <w:spacing w:val="6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</w:t>
            </w:r>
            <w:r w:rsidRPr="00735670">
              <w:rPr>
                <w:spacing w:val="5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труду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</w:t>
            </w:r>
          </w:p>
          <w:p w14:paraId="0A08FE6F" w14:textId="77777777" w:rsidR="00735670" w:rsidRPr="00735670" w:rsidRDefault="00735670" w:rsidP="008B3F8E">
            <w:pPr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обороне</w:t>
            </w:r>
            <w:proofErr w:type="spellEnd"/>
            <w:r w:rsidRPr="00735670">
              <w:rPr>
                <w:lang w:eastAsia="en-US"/>
              </w:rPr>
              <w:t>»</w:t>
            </w:r>
          </w:p>
        </w:tc>
        <w:tc>
          <w:tcPr>
            <w:tcW w:w="3261" w:type="dxa"/>
          </w:tcPr>
          <w:p w14:paraId="1615AC96" w14:textId="77777777" w:rsidR="00735670" w:rsidRPr="00735670" w:rsidRDefault="00735670" w:rsidP="008B3F8E">
            <w:pPr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1.Организовать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подготовку </w:t>
            </w:r>
            <w:proofErr w:type="gramStart"/>
            <w:r w:rsidRPr="00735670">
              <w:rPr>
                <w:lang w:val="ru-RU" w:eastAsia="en-US"/>
              </w:rPr>
              <w:t>обучающихся  к</w:t>
            </w:r>
            <w:proofErr w:type="gramEnd"/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участию во Всероссийском физкультурно-спортивном      </w:t>
            </w:r>
            <w:r w:rsidRPr="00735670">
              <w:rPr>
                <w:spacing w:val="1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комплексе ГТО</w:t>
            </w:r>
          </w:p>
          <w:p w14:paraId="588ABC2D" w14:textId="77777777" w:rsidR="00735670" w:rsidRPr="00735670" w:rsidRDefault="00735670" w:rsidP="008B3F8E">
            <w:pPr>
              <w:tabs>
                <w:tab w:val="left" w:pos="818"/>
                <w:tab w:val="left" w:pos="2551"/>
                <w:tab w:val="left" w:pos="2911"/>
                <w:tab w:val="left" w:pos="4194"/>
              </w:tabs>
              <w:ind w:right="90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2.Дополнительное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информирование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обучающихся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их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родителей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преимуществах </w:t>
            </w:r>
            <w:proofErr w:type="gramStart"/>
            <w:r w:rsidRPr="00735670">
              <w:rPr>
                <w:lang w:val="ru-RU" w:eastAsia="en-US"/>
              </w:rPr>
              <w:t>участия  в</w:t>
            </w:r>
            <w:proofErr w:type="gramEnd"/>
            <w:r w:rsidRPr="00735670">
              <w:rPr>
                <w:lang w:val="ru-RU" w:eastAsia="en-US"/>
              </w:rPr>
              <w:t xml:space="preserve"> ГТО.</w:t>
            </w:r>
          </w:p>
          <w:p w14:paraId="5D61E157" w14:textId="77777777" w:rsidR="00735670" w:rsidRPr="00735670" w:rsidRDefault="00735670" w:rsidP="008B3F8E">
            <w:pPr>
              <w:tabs>
                <w:tab w:val="left" w:pos="1795"/>
                <w:tab w:val="left" w:pos="2848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  3.Включение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повестку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дня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родительских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собраний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вопросов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правилах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порядке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проведения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процедуры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proofErr w:type="gramStart"/>
            <w:r w:rsidRPr="00735670">
              <w:rPr>
                <w:lang w:val="ru-RU" w:eastAsia="en-US"/>
              </w:rPr>
              <w:t>сдачи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ГТО</w:t>
            </w:r>
            <w:proofErr w:type="gramEnd"/>
            <w:r w:rsidRPr="00735670">
              <w:rPr>
                <w:lang w:val="ru-RU" w:eastAsia="en-US"/>
              </w:rPr>
              <w:t>.</w:t>
            </w:r>
          </w:p>
          <w:p w14:paraId="0F0E9C07" w14:textId="77777777" w:rsidR="00735670" w:rsidRPr="00735670" w:rsidRDefault="00735670" w:rsidP="008B3F8E">
            <w:pPr>
              <w:tabs>
                <w:tab w:val="left" w:pos="1795"/>
                <w:tab w:val="left" w:pos="2848"/>
              </w:tabs>
              <w:ind w:right="93"/>
              <w:jc w:val="both"/>
              <w:rPr>
                <w:lang w:val="ru-RU" w:eastAsia="en-US"/>
              </w:rPr>
            </w:pPr>
          </w:p>
        </w:tc>
        <w:tc>
          <w:tcPr>
            <w:tcW w:w="992" w:type="dxa"/>
          </w:tcPr>
          <w:p w14:paraId="3E846EB7" w14:textId="77777777" w:rsidR="00735670" w:rsidRPr="00735670" w:rsidRDefault="00735670" w:rsidP="008B3F8E">
            <w:pPr>
              <w:ind w:left="200" w:right="187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В </w:t>
            </w:r>
            <w:proofErr w:type="spellStart"/>
            <w:r w:rsidRPr="00735670">
              <w:rPr>
                <w:lang w:eastAsia="en-US"/>
              </w:rPr>
              <w:t>течение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учебного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года</w:t>
            </w:r>
            <w:proofErr w:type="spellEnd"/>
            <w:r w:rsidRPr="00735670">
              <w:rPr>
                <w:lang w:eastAsia="en-US"/>
              </w:rPr>
              <w:t xml:space="preserve"> </w:t>
            </w:r>
          </w:p>
        </w:tc>
        <w:tc>
          <w:tcPr>
            <w:tcW w:w="1845" w:type="dxa"/>
          </w:tcPr>
          <w:p w14:paraId="799848D4" w14:textId="77777777" w:rsidR="00735670" w:rsidRPr="00735670" w:rsidRDefault="00735670" w:rsidP="008B3F8E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Классные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руководители</w:t>
            </w:r>
            <w:proofErr w:type="spellEnd"/>
            <w:r w:rsidRPr="00735670">
              <w:rPr>
                <w:lang w:eastAsia="en-US"/>
              </w:rPr>
              <w:t xml:space="preserve">, </w:t>
            </w:r>
            <w:proofErr w:type="spellStart"/>
            <w:r w:rsidRPr="00735670">
              <w:rPr>
                <w:lang w:eastAsia="en-US"/>
              </w:rPr>
              <w:t>педагог-организатор</w:t>
            </w:r>
            <w:proofErr w:type="spellEnd"/>
          </w:p>
        </w:tc>
      </w:tr>
      <w:tr w:rsidR="007253C4" w:rsidRPr="00735670" w14:paraId="7CF09803" w14:textId="77777777" w:rsidTr="007253C4">
        <w:trPr>
          <w:trHeight w:val="331"/>
        </w:trPr>
        <w:tc>
          <w:tcPr>
            <w:tcW w:w="10082" w:type="dxa"/>
            <w:gridSpan w:val="5"/>
          </w:tcPr>
          <w:p w14:paraId="0809D9AE" w14:textId="7F7E0440" w:rsidR="007253C4" w:rsidRPr="00735670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735670">
              <w:rPr>
                <w:b/>
                <w:bCs/>
                <w:lang w:eastAsia="en-US"/>
              </w:rPr>
              <w:t>Магистральное</w:t>
            </w:r>
            <w:proofErr w:type="spellEnd"/>
            <w:r w:rsidRPr="00735670">
              <w:rPr>
                <w:b/>
                <w:bCs/>
                <w:spacing w:val="-7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bCs/>
                <w:lang w:eastAsia="en-US"/>
              </w:rPr>
              <w:t>направление</w:t>
            </w:r>
            <w:proofErr w:type="spellEnd"/>
            <w:r w:rsidRPr="00735670">
              <w:rPr>
                <w:b/>
                <w:bCs/>
                <w:spacing w:val="-4"/>
                <w:lang w:eastAsia="en-US"/>
              </w:rPr>
              <w:t xml:space="preserve"> </w:t>
            </w:r>
            <w:r w:rsidRPr="00735670">
              <w:rPr>
                <w:b/>
                <w:bCs/>
                <w:lang w:eastAsia="en-US"/>
              </w:rPr>
              <w:t>«</w:t>
            </w:r>
            <w:proofErr w:type="spellStart"/>
            <w:r w:rsidRPr="00735670">
              <w:rPr>
                <w:b/>
                <w:bCs/>
                <w:lang w:eastAsia="en-US"/>
              </w:rPr>
              <w:t>Творчество</w:t>
            </w:r>
            <w:proofErr w:type="spellEnd"/>
            <w:r w:rsidRPr="00735670">
              <w:rPr>
                <w:b/>
                <w:bCs/>
                <w:lang w:eastAsia="en-US"/>
              </w:rPr>
              <w:t>»</w:t>
            </w:r>
          </w:p>
        </w:tc>
      </w:tr>
      <w:tr w:rsidR="007253C4" w:rsidRPr="00735670" w14:paraId="2F8E96E2" w14:textId="77777777" w:rsidTr="007253C4">
        <w:trPr>
          <w:trHeight w:val="1380"/>
        </w:trPr>
        <w:tc>
          <w:tcPr>
            <w:tcW w:w="704" w:type="dxa"/>
          </w:tcPr>
          <w:p w14:paraId="682BB593" w14:textId="01500A62" w:rsidR="007253C4" w:rsidRPr="00735670" w:rsidRDefault="007253C4" w:rsidP="007253C4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280" w:type="dxa"/>
          </w:tcPr>
          <w:p w14:paraId="6FE1C9F3" w14:textId="76AB0586" w:rsidR="007253C4" w:rsidRPr="007253C4" w:rsidRDefault="007253C4" w:rsidP="007253C4">
            <w:pPr>
              <w:tabs>
                <w:tab w:val="left" w:pos="2769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Отсутствие </w:t>
            </w:r>
            <w:proofErr w:type="gramStart"/>
            <w:r w:rsidRPr="00735670">
              <w:rPr>
                <w:lang w:val="ru-RU" w:eastAsia="en-US"/>
              </w:rPr>
              <w:t xml:space="preserve">технологических 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кружков</w:t>
            </w:r>
            <w:proofErr w:type="gramEnd"/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на</w:t>
            </w:r>
            <w:r w:rsidRPr="00735670">
              <w:rPr>
                <w:spacing w:val="-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базе и/или в рамках 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сетевого</w:t>
            </w:r>
            <w:r w:rsidRPr="00735670">
              <w:rPr>
                <w:spacing w:val="-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взаимодействия</w:t>
            </w:r>
          </w:p>
        </w:tc>
        <w:tc>
          <w:tcPr>
            <w:tcW w:w="3261" w:type="dxa"/>
          </w:tcPr>
          <w:p w14:paraId="19FFE12A" w14:textId="77777777" w:rsidR="00735670" w:rsidRPr="00735670" w:rsidRDefault="007253C4" w:rsidP="007253C4">
            <w:pPr>
              <w:tabs>
                <w:tab w:val="left" w:pos="2714"/>
                <w:tab w:val="left" w:pos="3396"/>
              </w:tabs>
              <w:ind w:right="91"/>
              <w:jc w:val="both"/>
              <w:rPr>
                <w:rFonts w:eastAsiaTheme="minorHAnsi" w:cstheme="minorBidi"/>
                <w:lang w:val="ru-RU" w:eastAsia="en-US"/>
              </w:rPr>
            </w:pPr>
            <w:r w:rsidRPr="00735670">
              <w:rPr>
                <w:rFonts w:eastAsiaTheme="minorHAnsi" w:cstheme="minorBidi"/>
                <w:lang w:val="ru-RU" w:eastAsia="en-US"/>
              </w:rPr>
              <w:t>1.</w:t>
            </w:r>
            <w:r w:rsidR="00735670" w:rsidRPr="00735670">
              <w:rPr>
                <w:rFonts w:eastAsiaTheme="minorHAnsi" w:cstheme="minorBidi"/>
                <w:lang w:val="ru-RU" w:eastAsia="en-US"/>
              </w:rPr>
              <w:t>Включит в учебный план внеурочной деятельности технологический кружок.</w:t>
            </w:r>
          </w:p>
          <w:p w14:paraId="440D71A7" w14:textId="086DD477" w:rsidR="007253C4" w:rsidRPr="007253C4" w:rsidRDefault="007253C4" w:rsidP="007253C4">
            <w:pPr>
              <w:jc w:val="both"/>
              <w:rPr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 xml:space="preserve">2.Подготовить материально- техническую базу для проведения занятий по данному направлению внеурочной деятельности </w:t>
            </w:r>
          </w:p>
        </w:tc>
        <w:tc>
          <w:tcPr>
            <w:tcW w:w="992" w:type="dxa"/>
          </w:tcPr>
          <w:p w14:paraId="52CDEF9B" w14:textId="787C824A" w:rsidR="007253C4" w:rsidRPr="00735670" w:rsidRDefault="007253C4" w:rsidP="007253C4">
            <w:pPr>
              <w:ind w:left="200" w:right="187"/>
              <w:jc w:val="center"/>
              <w:rPr>
                <w:lang w:eastAsia="en-US"/>
              </w:rPr>
            </w:pPr>
            <w:r w:rsidRPr="00735670">
              <w:rPr>
                <w:rFonts w:eastAsiaTheme="minorHAnsi"/>
                <w:spacing w:val="-1"/>
                <w:lang w:val="ru-RU"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spacing w:val="-1"/>
                <w:lang w:eastAsia="en-US"/>
              </w:rPr>
              <w:t>До</w:t>
            </w:r>
            <w:proofErr w:type="spellEnd"/>
            <w:r w:rsidRPr="00735670">
              <w:rPr>
                <w:rFonts w:eastAsiaTheme="minorHAnsi"/>
                <w:spacing w:val="-1"/>
                <w:lang w:eastAsia="en-US"/>
              </w:rPr>
              <w:t xml:space="preserve"> 01.09.2025</w:t>
            </w:r>
          </w:p>
        </w:tc>
        <w:tc>
          <w:tcPr>
            <w:tcW w:w="1845" w:type="dxa"/>
          </w:tcPr>
          <w:p w14:paraId="416DE247" w14:textId="5B9F3F67" w:rsidR="007253C4" w:rsidRPr="00735670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proofErr w:type="spellStart"/>
            <w:r w:rsidRPr="00735670">
              <w:rPr>
                <w:rFonts w:eastAsiaTheme="minorHAnsi"/>
                <w:lang w:eastAsia="en-US"/>
              </w:rPr>
              <w:t>Заместитель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директора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по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УВР</w:t>
            </w:r>
          </w:p>
        </w:tc>
      </w:tr>
      <w:tr w:rsidR="007253C4" w:rsidRPr="00735670" w14:paraId="019A27F6" w14:textId="77777777" w:rsidTr="007253C4">
        <w:trPr>
          <w:trHeight w:val="1380"/>
        </w:trPr>
        <w:tc>
          <w:tcPr>
            <w:tcW w:w="704" w:type="dxa"/>
          </w:tcPr>
          <w:p w14:paraId="18DAC94E" w14:textId="07502943" w:rsidR="007253C4" w:rsidRPr="00735670" w:rsidRDefault="007253C4" w:rsidP="007253C4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2</w:t>
            </w:r>
          </w:p>
        </w:tc>
        <w:tc>
          <w:tcPr>
            <w:tcW w:w="3280" w:type="dxa"/>
          </w:tcPr>
          <w:p w14:paraId="294BB6D3" w14:textId="77777777" w:rsidR="007253C4" w:rsidRPr="00735670" w:rsidRDefault="007253C4" w:rsidP="007253C4">
            <w:pPr>
              <w:ind w:left="112" w:right="585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 Не организовано функционирование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школьного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медиацентра</w:t>
            </w:r>
          </w:p>
          <w:p w14:paraId="1C697AF2" w14:textId="58B17B11" w:rsidR="007253C4" w:rsidRPr="007253C4" w:rsidRDefault="007253C4" w:rsidP="007253C4">
            <w:pPr>
              <w:tabs>
                <w:tab w:val="left" w:pos="2769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(телевидение, газета, журнал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 др.)</w:t>
            </w:r>
          </w:p>
        </w:tc>
        <w:tc>
          <w:tcPr>
            <w:tcW w:w="3261" w:type="dxa"/>
          </w:tcPr>
          <w:p w14:paraId="2BCB20C8" w14:textId="77777777" w:rsidR="007253C4" w:rsidRPr="00735670" w:rsidRDefault="007253C4" w:rsidP="007253C4">
            <w:pPr>
              <w:tabs>
                <w:tab w:val="left" w:pos="2714"/>
                <w:tab w:val="left" w:pos="3396"/>
              </w:tabs>
              <w:ind w:right="92"/>
              <w:jc w:val="both"/>
              <w:rPr>
                <w:rFonts w:eastAsiaTheme="minorHAnsi"/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>1.</w:t>
            </w:r>
            <w:proofErr w:type="gramStart"/>
            <w:r w:rsidRPr="00735670">
              <w:rPr>
                <w:rFonts w:eastAsiaTheme="minorHAnsi"/>
                <w:lang w:val="ru-RU" w:eastAsia="en-US"/>
              </w:rPr>
              <w:t>Разработать  и</w:t>
            </w:r>
            <w:proofErr w:type="gramEnd"/>
            <w:r w:rsidRPr="00735670">
              <w:rPr>
                <w:rFonts w:eastAsiaTheme="minorHAnsi"/>
                <w:lang w:val="ru-RU" w:eastAsia="en-US"/>
              </w:rPr>
              <w:t xml:space="preserve"> утвердить программу работы школьного медиацентра, сопроводительной документации.</w:t>
            </w:r>
          </w:p>
          <w:p w14:paraId="2AB557D3" w14:textId="77777777" w:rsidR="007253C4" w:rsidRPr="00735670" w:rsidRDefault="007253C4" w:rsidP="007253C4">
            <w:pPr>
              <w:tabs>
                <w:tab w:val="left" w:pos="2714"/>
                <w:tab w:val="left" w:pos="3396"/>
              </w:tabs>
              <w:ind w:right="92"/>
              <w:jc w:val="both"/>
              <w:rPr>
                <w:rFonts w:eastAsiaTheme="minorHAnsi"/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 xml:space="preserve">2. </w:t>
            </w:r>
            <w:proofErr w:type="gramStart"/>
            <w:r w:rsidRPr="00735670">
              <w:rPr>
                <w:rFonts w:eastAsiaTheme="minorHAnsi"/>
                <w:lang w:val="ru-RU" w:eastAsia="en-US"/>
              </w:rPr>
              <w:t>Подготовить  и</w:t>
            </w:r>
            <w:proofErr w:type="gramEnd"/>
            <w:r w:rsidRPr="00735670">
              <w:rPr>
                <w:rFonts w:eastAsiaTheme="minorHAnsi"/>
                <w:lang w:val="ru-RU" w:eastAsia="en-US"/>
              </w:rPr>
              <w:t xml:space="preserve"> обучить кадры, вовлечь в работу педагогов, обучающихся и их родителей.</w:t>
            </w:r>
          </w:p>
          <w:p w14:paraId="159E65F1" w14:textId="09F6F1DA" w:rsidR="007253C4" w:rsidRPr="00735670" w:rsidRDefault="007253C4" w:rsidP="007253C4">
            <w:pPr>
              <w:jc w:val="both"/>
              <w:rPr>
                <w:lang w:eastAsia="en-US"/>
              </w:rPr>
            </w:pPr>
            <w:r w:rsidRPr="00735670">
              <w:rPr>
                <w:rFonts w:eastAsiaTheme="minorHAnsi"/>
                <w:lang w:eastAsia="en-US"/>
              </w:rPr>
              <w:t xml:space="preserve">3. </w:t>
            </w:r>
            <w:proofErr w:type="spellStart"/>
            <w:r w:rsidRPr="00735670">
              <w:rPr>
                <w:rFonts w:eastAsiaTheme="minorHAnsi"/>
                <w:lang w:eastAsia="en-US"/>
              </w:rPr>
              <w:t>Обеспечить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материально-техническим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оснащением</w:t>
            </w:r>
            <w:proofErr w:type="spellEnd"/>
          </w:p>
        </w:tc>
        <w:tc>
          <w:tcPr>
            <w:tcW w:w="992" w:type="dxa"/>
          </w:tcPr>
          <w:p w14:paraId="78B981B9" w14:textId="61A8F483" w:rsidR="007253C4" w:rsidRPr="00735670" w:rsidRDefault="007253C4" w:rsidP="007253C4">
            <w:pPr>
              <w:ind w:left="200" w:right="187"/>
              <w:jc w:val="center"/>
              <w:rPr>
                <w:lang w:eastAsia="en-US"/>
              </w:rPr>
            </w:pPr>
            <w:proofErr w:type="spellStart"/>
            <w:r w:rsidRPr="00735670">
              <w:rPr>
                <w:rFonts w:eastAsiaTheme="minorHAnsi"/>
                <w:spacing w:val="-1"/>
                <w:lang w:eastAsia="en-US"/>
              </w:rPr>
              <w:t>Январь</w:t>
            </w:r>
            <w:proofErr w:type="spellEnd"/>
            <w:r w:rsidRPr="00735670">
              <w:rPr>
                <w:rFonts w:eastAsiaTheme="minorHAnsi"/>
                <w:spacing w:val="-1"/>
                <w:lang w:eastAsia="en-US"/>
              </w:rPr>
              <w:t xml:space="preserve"> -</w:t>
            </w:r>
            <w:proofErr w:type="spellStart"/>
            <w:r w:rsidRPr="00735670">
              <w:rPr>
                <w:rFonts w:eastAsiaTheme="minorHAnsi"/>
                <w:spacing w:val="-1"/>
                <w:lang w:eastAsia="en-US"/>
              </w:rPr>
              <w:t>август</w:t>
            </w:r>
            <w:proofErr w:type="spellEnd"/>
            <w:r w:rsidRPr="00735670">
              <w:rPr>
                <w:rFonts w:eastAsiaTheme="minorHAnsi"/>
                <w:spacing w:val="-1"/>
                <w:lang w:eastAsia="en-US"/>
              </w:rPr>
              <w:t xml:space="preserve"> 2025</w:t>
            </w:r>
          </w:p>
        </w:tc>
        <w:tc>
          <w:tcPr>
            <w:tcW w:w="1845" w:type="dxa"/>
          </w:tcPr>
          <w:p w14:paraId="7FB298BB" w14:textId="29B927E6" w:rsidR="007253C4" w:rsidRPr="00735670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proofErr w:type="spellStart"/>
            <w:r w:rsidRPr="00735670">
              <w:rPr>
                <w:rFonts w:eastAsiaTheme="minorHAnsi"/>
                <w:lang w:eastAsia="en-US"/>
              </w:rPr>
              <w:t>Администрация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735670">
              <w:rPr>
                <w:rFonts w:eastAsiaTheme="minorHAnsi"/>
                <w:lang w:eastAsia="en-US"/>
              </w:rPr>
              <w:t>педагог-организатор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735670">
              <w:rPr>
                <w:rFonts w:eastAsiaTheme="minorHAnsi"/>
                <w:lang w:eastAsia="en-US"/>
              </w:rPr>
              <w:t>педагоги</w:t>
            </w:r>
            <w:proofErr w:type="spellEnd"/>
          </w:p>
        </w:tc>
      </w:tr>
      <w:tr w:rsidR="007253C4" w:rsidRPr="00735670" w14:paraId="704B11FD" w14:textId="77777777" w:rsidTr="007253C4">
        <w:trPr>
          <w:trHeight w:val="1380"/>
        </w:trPr>
        <w:tc>
          <w:tcPr>
            <w:tcW w:w="704" w:type="dxa"/>
          </w:tcPr>
          <w:p w14:paraId="06F1F247" w14:textId="3F3C6205" w:rsidR="007253C4" w:rsidRPr="00735670" w:rsidRDefault="007253C4" w:rsidP="007253C4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lastRenderedPageBreak/>
              <w:t>3</w:t>
            </w:r>
          </w:p>
        </w:tc>
        <w:tc>
          <w:tcPr>
            <w:tcW w:w="3280" w:type="dxa"/>
          </w:tcPr>
          <w:p w14:paraId="0AE8434C" w14:textId="0A892DE4" w:rsidR="007253C4" w:rsidRPr="007253C4" w:rsidRDefault="007253C4" w:rsidP="007253C4">
            <w:pPr>
              <w:tabs>
                <w:tab w:val="left" w:pos="2769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Недостаточная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организация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сетевой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формы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реализации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дополнительных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общеобразовательных программ</w:t>
            </w:r>
            <w:r w:rsidRPr="00735670">
              <w:rPr>
                <w:spacing w:val="-58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(организации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культуры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искусств,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proofErr w:type="spellStart"/>
            <w:r w:rsidRPr="00735670">
              <w:rPr>
                <w:lang w:val="ru-RU" w:eastAsia="en-US"/>
              </w:rPr>
              <w:t>кванториумы</w:t>
            </w:r>
            <w:proofErr w:type="spellEnd"/>
            <w:r w:rsidRPr="00735670">
              <w:rPr>
                <w:lang w:val="ru-RU" w:eastAsia="en-US"/>
              </w:rPr>
              <w:t xml:space="preserve">, мобильные </w:t>
            </w:r>
            <w:proofErr w:type="spellStart"/>
            <w:r w:rsidRPr="00735670">
              <w:rPr>
                <w:lang w:val="ru-RU" w:eastAsia="en-US"/>
              </w:rPr>
              <w:t>кванториумы</w:t>
            </w:r>
            <w:proofErr w:type="spellEnd"/>
            <w:r w:rsidRPr="00735670">
              <w:rPr>
                <w:lang w:val="ru-RU" w:eastAsia="en-US"/>
              </w:rPr>
              <w:t>,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ДНК, </w:t>
            </w:r>
            <w:r w:rsidRPr="00735670">
              <w:rPr>
                <w:lang w:eastAsia="en-US"/>
              </w:rPr>
              <w:t>IT</w:t>
            </w:r>
            <w:r w:rsidRPr="00735670">
              <w:rPr>
                <w:lang w:val="ru-RU" w:eastAsia="en-US"/>
              </w:rPr>
              <w:t xml:space="preserve">-кубы, Точки роста, </w:t>
            </w:r>
            <w:proofErr w:type="spellStart"/>
            <w:r w:rsidRPr="00735670">
              <w:rPr>
                <w:lang w:val="ru-RU" w:eastAsia="en-US"/>
              </w:rPr>
              <w:t>экостанции</w:t>
            </w:r>
            <w:proofErr w:type="spellEnd"/>
            <w:r w:rsidRPr="00735670">
              <w:rPr>
                <w:lang w:val="ru-RU" w:eastAsia="en-US"/>
              </w:rPr>
              <w:t>,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ведущие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предприятия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региона,)</w:t>
            </w:r>
          </w:p>
        </w:tc>
        <w:tc>
          <w:tcPr>
            <w:tcW w:w="3261" w:type="dxa"/>
          </w:tcPr>
          <w:p w14:paraId="0B6A6240" w14:textId="4BB22FA9" w:rsidR="007253C4" w:rsidRPr="007253C4" w:rsidRDefault="007253C4" w:rsidP="007253C4">
            <w:pPr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Заключение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договоров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сетевой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форме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реализации </w:t>
            </w:r>
            <w:proofErr w:type="gramStart"/>
            <w:r w:rsidRPr="00735670">
              <w:rPr>
                <w:lang w:val="ru-RU" w:eastAsia="en-US"/>
              </w:rPr>
              <w:t xml:space="preserve">ДОП 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</w:t>
            </w:r>
            <w:proofErr w:type="gramEnd"/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учреждениями культуры,</w:t>
            </w:r>
            <w:r w:rsidRPr="00735670">
              <w:rPr>
                <w:spacing w:val="-58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дополнительного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образования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спортивными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организациями</w:t>
            </w:r>
          </w:p>
        </w:tc>
        <w:tc>
          <w:tcPr>
            <w:tcW w:w="992" w:type="dxa"/>
          </w:tcPr>
          <w:p w14:paraId="0B47E81A" w14:textId="0DDB4A34" w:rsidR="007253C4" w:rsidRPr="00735670" w:rsidRDefault="007253C4" w:rsidP="007253C4">
            <w:pPr>
              <w:ind w:left="200" w:right="187"/>
              <w:jc w:val="center"/>
              <w:rPr>
                <w:lang w:eastAsia="en-US"/>
              </w:rPr>
            </w:pPr>
            <w:r w:rsidRPr="00735670">
              <w:rPr>
                <w:spacing w:val="-1"/>
                <w:lang w:val="ru-RU" w:eastAsia="en-US"/>
              </w:rPr>
              <w:t xml:space="preserve">    </w:t>
            </w:r>
            <w:proofErr w:type="spellStart"/>
            <w:r w:rsidRPr="00735670">
              <w:rPr>
                <w:spacing w:val="-1"/>
                <w:lang w:eastAsia="en-US"/>
              </w:rPr>
              <w:t>Сентябрь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</w:t>
            </w:r>
            <w:r w:rsidRPr="00735670">
              <w:rPr>
                <w:lang w:eastAsia="en-US"/>
              </w:rPr>
              <w:t>2025</w:t>
            </w:r>
          </w:p>
        </w:tc>
        <w:tc>
          <w:tcPr>
            <w:tcW w:w="1845" w:type="dxa"/>
          </w:tcPr>
          <w:p w14:paraId="609FDF6C" w14:textId="30BA5E45" w:rsidR="007253C4" w:rsidRPr="007253C4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Бекирова Н.К.,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заместитель директора по</w:t>
            </w:r>
            <w:r w:rsidRPr="00735670">
              <w:rPr>
                <w:spacing w:val="-58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УВР </w:t>
            </w:r>
          </w:p>
        </w:tc>
      </w:tr>
      <w:tr w:rsidR="007253C4" w:rsidRPr="00735670" w14:paraId="1C420420" w14:textId="77777777" w:rsidTr="007253C4">
        <w:trPr>
          <w:trHeight w:val="344"/>
        </w:trPr>
        <w:tc>
          <w:tcPr>
            <w:tcW w:w="10082" w:type="dxa"/>
            <w:gridSpan w:val="5"/>
          </w:tcPr>
          <w:p w14:paraId="5EC08F30" w14:textId="6CF2775B" w:rsidR="007253C4" w:rsidRPr="00735670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center"/>
              <w:rPr>
                <w:lang w:eastAsia="en-US"/>
              </w:rPr>
            </w:pPr>
            <w:proofErr w:type="spellStart"/>
            <w:r w:rsidRPr="00735670">
              <w:rPr>
                <w:b/>
                <w:bCs/>
                <w:lang w:eastAsia="en-US"/>
              </w:rPr>
              <w:t>Магистральное</w:t>
            </w:r>
            <w:proofErr w:type="spellEnd"/>
            <w:r w:rsidRPr="00735670">
              <w:rPr>
                <w:b/>
                <w:bCs/>
                <w:lang w:eastAsia="en-US"/>
              </w:rPr>
              <w:t xml:space="preserve"> направление «</w:t>
            </w:r>
            <w:proofErr w:type="spellStart"/>
            <w:r w:rsidRPr="00735670">
              <w:rPr>
                <w:b/>
                <w:bCs/>
                <w:lang w:eastAsia="en-US"/>
              </w:rPr>
              <w:t>Воспитание</w:t>
            </w:r>
            <w:proofErr w:type="spellEnd"/>
            <w:r w:rsidRPr="00735670">
              <w:rPr>
                <w:b/>
                <w:bCs/>
                <w:lang w:eastAsia="en-US"/>
              </w:rPr>
              <w:t>»</w:t>
            </w:r>
          </w:p>
        </w:tc>
      </w:tr>
      <w:tr w:rsidR="007253C4" w:rsidRPr="00735670" w14:paraId="42457319" w14:textId="77777777" w:rsidTr="007253C4">
        <w:trPr>
          <w:trHeight w:val="1380"/>
        </w:trPr>
        <w:tc>
          <w:tcPr>
            <w:tcW w:w="704" w:type="dxa"/>
          </w:tcPr>
          <w:p w14:paraId="18A0ED03" w14:textId="169CF973" w:rsidR="007253C4" w:rsidRPr="00735670" w:rsidRDefault="007253C4" w:rsidP="007253C4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280" w:type="dxa"/>
          </w:tcPr>
          <w:p w14:paraId="1F1A8094" w14:textId="77777777" w:rsidR="007253C4" w:rsidRPr="00735670" w:rsidRDefault="007253C4" w:rsidP="007253C4">
            <w:pPr>
              <w:ind w:left="111" w:right="387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Не реализуются программы</w:t>
            </w:r>
            <w:r w:rsidRPr="00735670">
              <w:rPr>
                <w:spacing w:val="-5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краеведения</w:t>
            </w:r>
            <w:r w:rsidRPr="00735670">
              <w:rPr>
                <w:spacing w:val="-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школьного</w:t>
            </w:r>
          </w:p>
          <w:p w14:paraId="70B142A3" w14:textId="56C37266" w:rsidR="007253C4" w:rsidRPr="00735670" w:rsidRDefault="007253C4" w:rsidP="007253C4">
            <w:pPr>
              <w:tabs>
                <w:tab w:val="left" w:pos="2769"/>
              </w:tabs>
              <w:ind w:right="93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туризма</w:t>
            </w:r>
            <w:proofErr w:type="spellEnd"/>
          </w:p>
        </w:tc>
        <w:tc>
          <w:tcPr>
            <w:tcW w:w="3261" w:type="dxa"/>
          </w:tcPr>
          <w:p w14:paraId="5B564A0B" w14:textId="23089B95" w:rsidR="007253C4" w:rsidRPr="007253C4" w:rsidRDefault="007253C4" w:rsidP="007253C4">
            <w:pPr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Включить в программу воспитания краеведение и школьный туризм</w:t>
            </w:r>
          </w:p>
        </w:tc>
        <w:tc>
          <w:tcPr>
            <w:tcW w:w="992" w:type="dxa"/>
          </w:tcPr>
          <w:p w14:paraId="18637851" w14:textId="1C456585" w:rsidR="007253C4" w:rsidRPr="007253C4" w:rsidRDefault="007253C4" w:rsidP="007253C4">
            <w:pPr>
              <w:ind w:left="200" w:right="187"/>
              <w:jc w:val="center"/>
              <w:rPr>
                <w:spacing w:val="-1"/>
                <w:lang w:val="ru-RU" w:eastAsia="en-US"/>
              </w:rPr>
            </w:pPr>
            <w:r w:rsidRPr="00735670">
              <w:rPr>
                <w:spacing w:val="-1"/>
                <w:lang w:val="ru-RU" w:eastAsia="en-US"/>
              </w:rPr>
              <w:t xml:space="preserve"> </w:t>
            </w:r>
          </w:p>
        </w:tc>
        <w:tc>
          <w:tcPr>
            <w:tcW w:w="1845" w:type="dxa"/>
          </w:tcPr>
          <w:p w14:paraId="3B0B799E" w14:textId="2D54503F" w:rsidR="007253C4" w:rsidRPr="007253C4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val="ru-RU" w:eastAsia="en-US"/>
              </w:rPr>
            </w:pPr>
            <w:proofErr w:type="spellStart"/>
            <w:r w:rsidRPr="00735670">
              <w:rPr>
                <w:lang w:val="ru-RU" w:eastAsia="en-US"/>
              </w:rPr>
              <w:t>Клочева</w:t>
            </w:r>
            <w:proofErr w:type="spellEnd"/>
            <w:r w:rsidRPr="00735670">
              <w:rPr>
                <w:lang w:val="ru-RU" w:eastAsia="en-US"/>
              </w:rPr>
              <w:t xml:space="preserve"> Н.В. педагог-организатор</w:t>
            </w:r>
          </w:p>
        </w:tc>
      </w:tr>
      <w:tr w:rsidR="007253C4" w:rsidRPr="00735670" w14:paraId="38965FAF" w14:textId="77777777" w:rsidTr="007253C4">
        <w:trPr>
          <w:trHeight w:val="1380"/>
        </w:trPr>
        <w:tc>
          <w:tcPr>
            <w:tcW w:w="704" w:type="dxa"/>
          </w:tcPr>
          <w:p w14:paraId="1EB357FA" w14:textId="16974BD1" w:rsidR="007253C4" w:rsidRPr="00735670" w:rsidRDefault="007253C4" w:rsidP="007253C4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2</w:t>
            </w:r>
          </w:p>
        </w:tc>
        <w:tc>
          <w:tcPr>
            <w:tcW w:w="3280" w:type="dxa"/>
          </w:tcPr>
          <w:p w14:paraId="6142CAC4" w14:textId="45445CFA" w:rsidR="007253C4" w:rsidRPr="007253C4" w:rsidRDefault="007253C4" w:rsidP="007253C4">
            <w:pPr>
              <w:tabs>
                <w:tab w:val="left" w:pos="2769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rFonts w:eastAsia="Calibri"/>
                <w:lang w:val="ru-RU" w:eastAsia="en-US"/>
              </w:rPr>
              <w:t>Отсутствие школьного военно-патриотического клуба</w:t>
            </w:r>
            <w:r w:rsidRPr="00735670">
              <w:rPr>
                <w:lang w:val="ru-RU"/>
              </w:rPr>
              <w:t xml:space="preserve">  </w:t>
            </w:r>
          </w:p>
        </w:tc>
        <w:tc>
          <w:tcPr>
            <w:tcW w:w="3261" w:type="dxa"/>
          </w:tcPr>
          <w:p w14:paraId="6AAFCAAB" w14:textId="77777777" w:rsidR="007253C4" w:rsidRPr="00735670" w:rsidRDefault="007253C4" w:rsidP="007253C4">
            <w:pPr>
              <w:numPr>
                <w:ilvl w:val="0"/>
                <w:numId w:val="5"/>
              </w:numPr>
              <w:tabs>
                <w:tab w:val="left" w:pos="291"/>
              </w:tabs>
              <w:ind w:left="108" w:right="90" w:firstLine="0"/>
              <w:jc w:val="both"/>
              <w:rPr>
                <w:rFonts w:eastAsiaTheme="minorHAnsi"/>
                <w:lang w:val="ru-RU" w:eastAsia="en-US"/>
              </w:rPr>
            </w:pPr>
            <w:r w:rsidRPr="00735670">
              <w:rPr>
                <w:rFonts w:eastAsiaTheme="minorHAnsi"/>
                <w:spacing w:val="-1"/>
                <w:lang w:val="ru-RU" w:eastAsia="en-US"/>
              </w:rPr>
              <w:t>Организация</w:t>
            </w:r>
            <w:r w:rsidRPr="00735670">
              <w:rPr>
                <w:rFonts w:eastAsiaTheme="minorHAnsi"/>
                <w:spacing w:val="-12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отдельного</w:t>
            </w:r>
            <w:r w:rsidRPr="00735670">
              <w:rPr>
                <w:rFonts w:eastAsiaTheme="minorHAnsi"/>
                <w:spacing w:val="-10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помещения</w:t>
            </w:r>
            <w:r w:rsidRPr="00735670">
              <w:rPr>
                <w:rFonts w:eastAsiaTheme="minorHAnsi"/>
                <w:spacing w:val="-10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для</w:t>
            </w:r>
            <w:r w:rsidRPr="00735670">
              <w:rPr>
                <w:rFonts w:eastAsiaTheme="minorHAnsi"/>
                <w:spacing w:val="-58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создания</w:t>
            </w:r>
            <w:r w:rsidRPr="00735670">
              <w:rPr>
                <w:rFonts w:eastAsiaTheme="minorHAnsi"/>
                <w:spacing w:val="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и</w:t>
            </w:r>
            <w:r w:rsidRPr="00735670">
              <w:rPr>
                <w:rFonts w:eastAsiaTheme="minorHAnsi"/>
                <w:spacing w:val="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функционирования</w:t>
            </w:r>
            <w:r w:rsidRPr="00735670">
              <w:rPr>
                <w:rFonts w:eastAsiaTheme="minorHAnsi"/>
                <w:spacing w:val="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военно-</w:t>
            </w:r>
            <w:r w:rsidRPr="00735670">
              <w:rPr>
                <w:rFonts w:eastAsiaTheme="minorHAnsi"/>
                <w:spacing w:val="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патриотического</w:t>
            </w:r>
            <w:r w:rsidRPr="00735670">
              <w:rPr>
                <w:rFonts w:eastAsiaTheme="minorHAnsi"/>
                <w:spacing w:val="-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клуба</w:t>
            </w:r>
          </w:p>
          <w:p w14:paraId="74FEF8E1" w14:textId="77777777" w:rsidR="007253C4" w:rsidRPr="00735670" w:rsidRDefault="007253C4" w:rsidP="007253C4">
            <w:pPr>
              <w:tabs>
                <w:tab w:val="left" w:pos="3047"/>
                <w:tab w:val="left" w:pos="3631"/>
              </w:tabs>
              <w:ind w:left="108" w:right="93"/>
              <w:rPr>
                <w:rFonts w:eastAsiaTheme="minorHAnsi"/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 xml:space="preserve">2. Приобретение </w:t>
            </w:r>
            <w:r w:rsidRPr="00735670">
              <w:rPr>
                <w:rFonts w:eastAsiaTheme="minorHAnsi"/>
                <w:spacing w:val="-1"/>
                <w:lang w:val="ru-RU" w:eastAsia="en-US"/>
              </w:rPr>
              <w:t>материально-</w:t>
            </w:r>
            <w:r w:rsidRPr="00735670">
              <w:rPr>
                <w:rFonts w:eastAsiaTheme="minorHAnsi"/>
                <w:spacing w:val="-58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технического оснащения, необходимого для</w:t>
            </w:r>
            <w:r w:rsidRPr="00735670">
              <w:rPr>
                <w:rFonts w:eastAsiaTheme="minorHAnsi"/>
                <w:spacing w:val="-57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 xml:space="preserve">работы школьного </w:t>
            </w:r>
            <w:r w:rsidRPr="00735670">
              <w:rPr>
                <w:rFonts w:eastAsiaTheme="minorHAnsi"/>
                <w:spacing w:val="-1"/>
                <w:lang w:val="ru-RU" w:eastAsia="en-US"/>
              </w:rPr>
              <w:t>военно-</w:t>
            </w:r>
            <w:r w:rsidRPr="00735670">
              <w:rPr>
                <w:rFonts w:eastAsiaTheme="minorHAnsi"/>
                <w:spacing w:val="-58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патриотического</w:t>
            </w:r>
            <w:r w:rsidRPr="00735670">
              <w:rPr>
                <w:rFonts w:eastAsiaTheme="minorHAnsi"/>
                <w:spacing w:val="-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клуба</w:t>
            </w:r>
          </w:p>
          <w:p w14:paraId="5A699CD7" w14:textId="749ECC1E" w:rsidR="007253C4" w:rsidRPr="007253C4" w:rsidRDefault="007253C4" w:rsidP="007253C4">
            <w:pPr>
              <w:jc w:val="both"/>
              <w:rPr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 xml:space="preserve">3.Обучение советника по </w:t>
            </w:r>
            <w:proofErr w:type="gramStart"/>
            <w:r w:rsidRPr="00735670">
              <w:rPr>
                <w:rFonts w:eastAsiaTheme="minorHAnsi"/>
                <w:lang w:val="ru-RU" w:eastAsia="en-US"/>
              </w:rPr>
              <w:t xml:space="preserve">воспитанию </w:t>
            </w:r>
            <w:r w:rsidRPr="00735670">
              <w:rPr>
                <w:rFonts w:eastAsiaTheme="minorHAnsi"/>
                <w:spacing w:val="6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на</w:t>
            </w:r>
            <w:proofErr w:type="gramEnd"/>
            <w:r w:rsidRPr="00735670">
              <w:rPr>
                <w:rFonts w:eastAsiaTheme="minorHAnsi"/>
                <w:spacing w:val="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курсах повышения квалификации в части</w:t>
            </w:r>
            <w:r w:rsidRPr="00735670">
              <w:rPr>
                <w:rFonts w:eastAsiaTheme="minorHAnsi"/>
                <w:spacing w:val="-57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организации</w:t>
            </w:r>
            <w:r w:rsidRPr="00735670">
              <w:rPr>
                <w:rFonts w:eastAsiaTheme="minorHAnsi"/>
                <w:spacing w:val="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деятельности</w:t>
            </w:r>
            <w:r w:rsidRPr="00735670">
              <w:rPr>
                <w:rFonts w:eastAsiaTheme="minorHAnsi"/>
                <w:spacing w:val="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школьного</w:t>
            </w:r>
            <w:r w:rsidRPr="00735670">
              <w:rPr>
                <w:rFonts w:eastAsiaTheme="minorHAnsi"/>
                <w:spacing w:val="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военно-патриотического</w:t>
            </w:r>
            <w:r w:rsidRPr="00735670">
              <w:rPr>
                <w:rFonts w:eastAsiaTheme="minorHAnsi"/>
                <w:spacing w:val="-1"/>
                <w:lang w:val="ru-RU" w:eastAsia="en-US"/>
              </w:rPr>
              <w:t xml:space="preserve"> </w:t>
            </w:r>
            <w:r w:rsidRPr="00735670">
              <w:rPr>
                <w:rFonts w:eastAsiaTheme="minorHAnsi"/>
                <w:lang w:val="ru-RU" w:eastAsia="en-US"/>
              </w:rPr>
              <w:t>клуба.</w:t>
            </w:r>
          </w:p>
        </w:tc>
        <w:tc>
          <w:tcPr>
            <w:tcW w:w="992" w:type="dxa"/>
          </w:tcPr>
          <w:p w14:paraId="20B2C391" w14:textId="0B0988D2" w:rsidR="007253C4" w:rsidRPr="00735670" w:rsidRDefault="007253C4" w:rsidP="007253C4">
            <w:pPr>
              <w:ind w:left="200" w:right="187"/>
              <w:jc w:val="center"/>
              <w:rPr>
                <w:spacing w:val="-1"/>
                <w:lang w:eastAsia="en-US"/>
              </w:rPr>
            </w:pPr>
            <w:proofErr w:type="spellStart"/>
            <w:r w:rsidRPr="00735670">
              <w:rPr>
                <w:rFonts w:eastAsiaTheme="minorHAnsi"/>
                <w:spacing w:val="-1"/>
                <w:lang w:eastAsia="en-US"/>
              </w:rPr>
              <w:t>Январь</w:t>
            </w:r>
            <w:proofErr w:type="spellEnd"/>
            <w:r w:rsidRPr="00735670">
              <w:rPr>
                <w:rFonts w:eastAsiaTheme="minorHAnsi"/>
                <w:spacing w:val="-1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spacing w:val="-1"/>
                <w:lang w:eastAsia="en-US"/>
              </w:rPr>
              <w:t>август</w:t>
            </w:r>
            <w:proofErr w:type="spellEnd"/>
            <w:r w:rsidRPr="00735670">
              <w:rPr>
                <w:rFonts w:eastAsiaTheme="minorHAnsi"/>
                <w:spacing w:val="-1"/>
                <w:lang w:eastAsia="en-US"/>
              </w:rPr>
              <w:t xml:space="preserve"> 2025</w:t>
            </w:r>
            <w:r w:rsidRPr="00735670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5" w:type="dxa"/>
          </w:tcPr>
          <w:p w14:paraId="050554E4" w14:textId="07D2A5C0" w:rsidR="007253C4" w:rsidRPr="00735670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r w:rsidRPr="00735670">
              <w:rPr>
                <w:rFonts w:eastAsiaTheme="minorHAnsi"/>
                <w:spacing w:val="-58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Советник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директора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по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воспитанию</w:t>
            </w:r>
            <w:proofErr w:type="spellEnd"/>
            <w:r w:rsidRPr="00735670">
              <w:rPr>
                <w:rFonts w:eastAsiaTheme="minorHAnsi"/>
                <w:lang w:eastAsia="en-US"/>
              </w:rPr>
              <w:t>,</w:t>
            </w:r>
            <w:r w:rsidRPr="00735670">
              <w:rPr>
                <w:rFonts w:eastAsiaTheme="minorHAnsi"/>
                <w:spacing w:val="1"/>
                <w:lang w:eastAsia="en-US"/>
              </w:rPr>
              <w:t xml:space="preserve"> </w:t>
            </w:r>
            <w:r w:rsidRPr="00735670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7253C4" w:rsidRPr="00735670" w14:paraId="5D08E01D" w14:textId="77777777" w:rsidTr="007253C4">
        <w:trPr>
          <w:trHeight w:val="277"/>
        </w:trPr>
        <w:tc>
          <w:tcPr>
            <w:tcW w:w="10082" w:type="dxa"/>
            <w:gridSpan w:val="5"/>
          </w:tcPr>
          <w:p w14:paraId="2C0BD576" w14:textId="4CB6941D" w:rsidR="007253C4" w:rsidRPr="00735670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center"/>
              <w:rPr>
                <w:lang w:eastAsia="en-US"/>
              </w:rPr>
            </w:pPr>
            <w:proofErr w:type="spellStart"/>
            <w:r w:rsidRPr="00735670">
              <w:rPr>
                <w:b/>
                <w:bCs/>
                <w:lang w:eastAsia="en-US"/>
              </w:rPr>
              <w:t>Магистральное</w:t>
            </w:r>
            <w:proofErr w:type="spellEnd"/>
            <w:r w:rsidRPr="00735670">
              <w:rPr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bCs/>
                <w:lang w:eastAsia="en-US"/>
              </w:rPr>
              <w:t>направление</w:t>
            </w:r>
            <w:proofErr w:type="spellEnd"/>
            <w:r w:rsidRPr="00735670">
              <w:rPr>
                <w:b/>
                <w:bCs/>
                <w:spacing w:val="-4"/>
                <w:lang w:eastAsia="en-US"/>
              </w:rPr>
              <w:t xml:space="preserve"> </w:t>
            </w:r>
            <w:r w:rsidRPr="00735670">
              <w:rPr>
                <w:b/>
                <w:bCs/>
                <w:lang w:eastAsia="en-US"/>
              </w:rPr>
              <w:t>«</w:t>
            </w:r>
            <w:proofErr w:type="spellStart"/>
            <w:r w:rsidRPr="00735670">
              <w:rPr>
                <w:b/>
                <w:bCs/>
                <w:lang w:eastAsia="en-US"/>
              </w:rPr>
              <w:t>Профориентация</w:t>
            </w:r>
            <w:proofErr w:type="spellEnd"/>
            <w:r w:rsidRPr="00735670">
              <w:rPr>
                <w:b/>
                <w:bCs/>
                <w:lang w:eastAsia="en-US"/>
              </w:rPr>
              <w:t>»</w:t>
            </w:r>
          </w:p>
        </w:tc>
      </w:tr>
      <w:tr w:rsidR="007253C4" w:rsidRPr="00735670" w14:paraId="7C04BE57" w14:textId="77777777" w:rsidTr="007253C4">
        <w:trPr>
          <w:trHeight w:val="1380"/>
        </w:trPr>
        <w:tc>
          <w:tcPr>
            <w:tcW w:w="704" w:type="dxa"/>
          </w:tcPr>
          <w:p w14:paraId="3F20705B" w14:textId="5B25355A" w:rsidR="007253C4" w:rsidRPr="00735670" w:rsidRDefault="007253C4" w:rsidP="007253C4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280" w:type="dxa"/>
          </w:tcPr>
          <w:p w14:paraId="5A832FF8" w14:textId="3D7CA2C6" w:rsidR="007253C4" w:rsidRPr="00735670" w:rsidRDefault="007253C4" w:rsidP="007253C4">
            <w:pPr>
              <w:tabs>
                <w:tab w:val="left" w:pos="2769"/>
              </w:tabs>
              <w:ind w:right="93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Профориентационная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работа</w:t>
            </w:r>
            <w:proofErr w:type="spellEnd"/>
          </w:p>
        </w:tc>
        <w:tc>
          <w:tcPr>
            <w:tcW w:w="3261" w:type="dxa"/>
          </w:tcPr>
          <w:p w14:paraId="717D610A" w14:textId="77777777" w:rsidR="007253C4" w:rsidRPr="00735670" w:rsidRDefault="007253C4" w:rsidP="007253C4">
            <w:pPr>
              <w:ind w:right="617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Проведение родительских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собраний на</w:t>
            </w:r>
            <w:r w:rsidRPr="00735670">
              <w:rPr>
                <w:spacing w:val="-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тему</w:t>
            </w:r>
          </w:p>
          <w:p w14:paraId="7200B809" w14:textId="77777777" w:rsidR="007253C4" w:rsidRPr="00735670" w:rsidRDefault="007253C4" w:rsidP="007253C4">
            <w:pPr>
              <w:ind w:right="98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профессиональной ориентации.</w:t>
            </w:r>
          </w:p>
          <w:p w14:paraId="75D41FEC" w14:textId="20A137C5" w:rsidR="007253C4" w:rsidRPr="007253C4" w:rsidRDefault="007253C4" w:rsidP="007253C4">
            <w:pPr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Встречи с родителями (знакомство с профессиями)</w:t>
            </w:r>
          </w:p>
        </w:tc>
        <w:tc>
          <w:tcPr>
            <w:tcW w:w="992" w:type="dxa"/>
          </w:tcPr>
          <w:p w14:paraId="63E535D7" w14:textId="77777777" w:rsidR="007253C4" w:rsidRPr="00735670" w:rsidRDefault="007253C4" w:rsidP="007253C4">
            <w:pPr>
              <w:ind w:left="540" w:right="170" w:hanging="579"/>
              <w:rPr>
                <w:spacing w:val="-1"/>
                <w:lang w:val="ru-RU" w:eastAsia="en-US"/>
              </w:rPr>
            </w:pPr>
          </w:p>
          <w:p w14:paraId="6B4F5890" w14:textId="77777777" w:rsidR="007253C4" w:rsidRPr="00735670" w:rsidRDefault="007253C4" w:rsidP="007253C4">
            <w:pPr>
              <w:rPr>
                <w:spacing w:val="-1"/>
                <w:lang w:val="ru-RU" w:eastAsia="en-US"/>
              </w:rPr>
            </w:pPr>
          </w:p>
          <w:p w14:paraId="5E0575E3" w14:textId="77777777" w:rsidR="007253C4" w:rsidRPr="00735670" w:rsidRDefault="007253C4" w:rsidP="007253C4">
            <w:pPr>
              <w:jc w:val="center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Январь-май</w:t>
            </w:r>
            <w:proofErr w:type="spellEnd"/>
          </w:p>
          <w:p w14:paraId="65D990FA" w14:textId="12885CC2" w:rsidR="007253C4" w:rsidRPr="00735670" w:rsidRDefault="007253C4" w:rsidP="007253C4">
            <w:pPr>
              <w:ind w:left="200" w:right="187"/>
              <w:jc w:val="center"/>
              <w:rPr>
                <w:spacing w:val="-1"/>
                <w:lang w:eastAsia="en-US"/>
              </w:rPr>
            </w:pPr>
            <w:r w:rsidRPr="00735670">
              <w:rPr>
                <w:lang w:eastAsia="en-US"/>
              </w:rPr>
              <w:t>2025</w:t>
            </w:r>
          </w:p>
        </w:tc>
        <w:tc>
          <w:tcPr>
            <w:tcW w:w="1845" w:type="dxa"/>
          </w:tcPr>
          <w:p w14:paraId="669BA48E" w14:textId="145B4968" w:rsidR="007253C4" w:rsidRPr="00735670" w:rsidRDefault="007253C4" w:rsidP="007253C4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Классные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руководители</w:t>
            </w:r>
            <w:proofErr w:type="spellEnd"/>
          </w:p>
        </w:tc>
      </w:tr>
      <w:tr w:rsidR="00DE12D0" w:rsidRPr="00735670" w14:paraId="7DA39C4E" w14:textId="77777777" w:rsidTr="00A16BB5">
        <w:trPr>
          <w:trHeight w:val="592"/>
        </w:trPr>
        <w:tc>
          <w:tcPr>
            <w:tcW w:w="10082" w:type="dxa"/>
            <w:gridSpan w:val="5"/>
            <w:tcBorders>
              <w:bottom w:val="single" w:sz="4" w:space="0" w:color="auto"/>
            </w:tcBorders>
          </w:tcPr>
          <w:p w14:paraId="062968BC" w14:textId="50830A2E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center"/>
              <w:rPr>
                <w:lang w:val="ru-RU" w:eastAsia="en-US"/>
              </w:rPr>
            </w:pPr>
            <w:r w:rsidRPr="00735670">
              <w:rPr>
                <w:b/>
                <w:bCs/>
                <w:lang w:val="ru-RU" w:eastAsia="en-US"/>
              </w:rPr>
              <w:t>Ключевое</w:t>
            </w:r>
            <w:r w:rsidRPr="00735670">
              <w:rPr>
                <w:b/>
                <w:bCs/>
                <w:spacing w:val="-2"/>
                <w:lang w:val="ru-RU" w:eastAsia="en-US"/>
              </w:rPr>
              <w:t xml:space="preserve"> </w:t>
            </w:r>
            <w:r w:rsidRPr="00735670">
              <w:rPr>
                <w:b/>
                <w:bCs/>
                <w:lang w:val="ru-RU" w:eastAsia="en-US"/>
              </w:rPr>
              <w:t>условие</w:t>
            </w:r>
            <w:r w:rsidRPr="00735670">
              <w:rPr>
                <w:b/>
                <w:bCs/>
                <w:spacing w:val="-1"/>
                <w:lang w:val="ru-RU" w:eastAsia="en-US"/>
              </w:rPr>
              <w:t xml:space="preserve"> </w:t>
            </w:r>
            <w:r w:rsidRPr="00735670">
              <w:rPr>
                <w:b/>
                <w:bCs/>
                <w:lang w:val="ru-RU" w:eastAsia="en-US"/>
              </w:rPr>
              <w:t>«Учитель.</w:t>
            </w:r>
            <w:r w:rsidRPr="00735670">
              <w:rPr>
                <w:b/>
                <w:bCs/>
                <w:spacing w:val="-3"/>
                <w:lang w:val="ru-RU" w:eastAsia="en-US"/>
              </w:rPr>
              <w:t xml:space="preserve"> </w:t>
            </w:r>
            <w:r w:rsidRPr="00735670">
              <w:rPr>
                <w:b/>
                <w:bCs/>
                <w:lang w:val="ru-RU" w:eastAsia="en-US"/>
              </w:rPr>
              <w:t>Школьная</w:t>
            </w:r>
            <w:r w:rsidRPr="00735670">
              <w:rPr>
                <w:b/>
                <w:bCs/>
                <w:spacing w:val="-4"/>
                <w:lang w:val="ru-RU" w:eastAsia="en-US"/>
              </w:rPr>
              <w:t xml:space="preserve"> </w:t>
            </w:r>
            <w:r w:rsidRPr="00735670">
              <w:rPr>
                <w:b/>
                <w:bCs/>
                <w:lang w:val="ru-RU" w:eastAsia="en-US"/>
              </w:rPr>
              <w:t>команда»</w:t>
            </w:r>
          </w:p>
        </w:tc>
      </w:tr>
      <w:tr w:rsidR="00DE12D0" w:rsidRPr="00735670" w14:paraId="3C736117" w14:textId="77777777" w:rsidTr="007253C4">
        <w:trPr>
          <w:trHeight w:val="1380"/>
        </w:trPr>
        <w:tc>
          <w:tcPr>
            <w:tcW w:w="704" w:type="dxa"/>
          </w:tcPr>
          <w:p w14:paraId="1726A81C" w14:textId="683A3957" w:rsidR="00DE12D0" w:rsidRPr="00735670" w:rsidRDefault="00DE12D0" w:rsidP="00DE12D0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280" w:type="dxa"/>
          </w:tcPr>
          <w:p w14:paraId="1CB69C0B" w14:textId="77777777" w:rsidR="00DE12D0" w:rsidRPr="00735670" w:rsidRDefault="00DE12D0" w:rsidP="00DE12D0">
            <w:pPr>
              <w:tabs>
                <w:tab w:val="left" w:pos="2998"/>
              </w:tabs>
              <w:ind w:right="94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Низкая</w:t>
            </w:r>
            <w:r w:rsidRPr="00735670">
              <w:rPr>
                <w:spacing w:val="39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доля</w:t>
            </w:r>
            <w:r w:rsidRPr="00735670">
              <w:rPr>
                <w:spacing w:val="4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учителей,</w:t>
            </w:r>
            <w:r w:rsidRPr="00735670">
              <w:rPr>
                <w:spacing w:val="4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для</w:t>
            </w:r>
            <w:r w:rsidRPr="00735670">
              <w:rPr>
                <w:spacing w:val="40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которых</w:t>
            </w:r>
            <w:r w:rsidRPr="00735670">
              <w:rPr>
                <w:spacing w:val="4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по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результатам </w:t>
            </w:r>
            <w:r w:rsidRPr="00735670">
              <w:rPr>
                <w:spacing w:val="-1"/>
                <w:lang w:val="ru-RU" w:eastAsia="en-US"/>
              </w:rPr>
              <w:t>диагностики</w:t>
            </w:r>
          </w:p>
          <w:p w14:paraId="410BF0DF" w14:textId="248D18E1" w:rsidR="00DE12D0" w:rsidRPr="00735670" w:rsidRDefault="00DE12D0" w:rsidP="00DE12D0">
            <w:pPr>
              <w:tabs>
                <w:tab w:val="left" w:pos="2769"/>
              </w:tabs>
              <w:ind w:right="93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Профессиональных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spacing w:val="-1"/>
                <w:lang w:eastAsia="en-US"/>
              </w:rPr>
              <w:t>дефицитов</w:t>
            </w:r>
            <w:proofErr w:type="spellEnd"/>
            <w:r w:rsidRPr="00735670">
              <w:rPr>
                <w:spacing w:val="-57"/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разработаны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</w:t>
            </w:r>
            <w:r w:rsidRPr="00735670">
              <w:rPr>
                <w:lang w:eastAsia="en-US"/>
              </w:rPr>
              <w:t>ИОМ.</w:t>
            </w:r>
          </w:p>
        </w:tc>
        <w:tc>
          <w:tcPr>
            <w:tcW w:w="3261" w:type="dxa"/>
          </w:tcPr>
          <w:p w14:paraId="54004322" w14:textId="77777777" w:rsidR="00DE12D0" w:rsidRPr="00735670" w:rsidRDefault="00DE12D0" w:rsidP="00DE12D0">
            <w:pPr>
              <w:tabs>
                <w:tab w:val="left" w:pos="1052"/>
                <w:tab w:val="left" w:pos="2021"/>
                <w:tab w:val="left" w:pos="2145"/>
                <w:tab w:val="left" w:pos="2385"/>
                <w:tab w:val="left" w:pos="3633"/>
                <w:tab w:val="left" w:pos="3865"/>
                <w:tab w:val="left" w:pos="4177"/>
              </w:tabs>
              <w:ind w:right="96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1.План работы </w:t>
            </w:r>
            <w:r w:rsidRPr="00735670">
              <w:rPr>
                <w:spacing w:val="-1"/>
                <w:lang w:val="ru-RU" w:eastAsia="en-US"/>
              </w:rPr>
              <w:t>составление</w:t>
            </w:r>
            <w:r w:rsidRPr="00735670">
              <w:rPr>
                <w:spacing w:val="-1"/>
                <w:lang w:val="ru-RU" w:eastAsia="en-US"/>
              </w:rPr>
              <w:tab/>
            </w:r>
            <w:r w:rsidRPr="00735670">
              <w:rPr>
                <w:spacing w:val="-1"/>
                <w:lang w:val="ru-RU" w:eastAsia="en-US"/>
              </w:rPr>
              <w:tab/>
              <w:t>ИОМ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педагогических работников</w:t>
            </w:r>
            <w:r w:rsidRPr="00735670">
              <w:rPr>
                <w:lang w:val="ru-RU" w:eastAsia="en-US"/>
              </w:rPr>
              <w:tab/>
            </w:r>
            <w:r w:rsidRPr="00735670">
              <w:rPr>
                <w:lang w:val="ru-RU" w:eastAsia="en-US"/>
              </w:rPr>
              <w:tab/>
            </w:r>
            <w:r w:rsidRPr="00735670">
              <w:rPr>
                <w:lang w:val="ru-RU" w:eastAsia="en-US"/>
              </w:rPr>
              <w:tab/>
            </w:r>
            <w:r w:rsidRPr="00735670">
              <w:rPr>
                <w:spacing w:val="-2"/>
                <w:lang w:val="ru-RU" w:eastAsia="en-US"/>
              </w:rPr>
              <w:t>по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преодолению дефицита компетенций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proofErr w:type="gramStart"/>
            <w:r w:rsidRPr="00735670">
              <w:rPr>
                <w:lang w:val="ru-RU" w:eastAsia="en-US"/>
              </w:rPr>
              <w:t>2.Организация</w:t>
            </w:r>
            <w:proofErr w:type="gramEnd"/>
            <w:r w:rsidRPr="00735670">
              <w:rPr>
                <w:lang w:val="ru-RU" w:eastAsia="en-US"/>
              </w:rPr>
              <w:t xml:space="preserve"> повторного </w:t>
            </w:r>
            <w:r w:rsidRPr="00735670">
              <w:rPr>
                <w:spacing w:val="-2"/>
                <w:lang w:val="ru-RU" w:eastAsia="en-US"/>
              </w:rPr>
              <w:t>участия</w:t>
            </w:r>
          </w:p>
          <w:p w14:paraId="0224656B" w14:textId="291C4F90" w:rsidR="00DE12D0" w:rsidRPr="00DE12D0" w:rsidRDefault="00DE12D0" w:rsidP="00DE12D0">
            <w:pPr>
              <w:ind w:right="617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учителей, имеющих базовый </w:t>
            </w:r>
            <w:r w:rsidRPr="00735670">
              <w:rPr>
                <w:spacing w:val="-2"/>
                <w:lang w:val="ru-RU" w:eastAsia="en-US"/>
              </w:rPr>
              <w:t>уровень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ИКУ,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lastRenderedPageBreak/>
              <w:t>тестовых процедурах</w:t>
            </w:r>
          </w:p>
        </w:tc>
        <w:tc>
          <w:tcPr>
            <w:tcW w:w="992" w:type="dxa"/>
          </w:tcPr>
          <w:p w14:paraId="3E25037B" w14:textId="77777777" w:rsidR="00DE12D0" w:rsidRPr="00735670" w:rsidRDefault="00DE12D0" w:rsidP="00DE12D0">
            <w:pPr>
              <w:ind w:left="200" w:right="188"/>
              <w:jc w:val="center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lastRenderedPageBreak/>
              <w:t>Январь</w:t>
            </w:r>
            <w:proofErr w:type="spellEnd"/>
            <w:r w:rsidRPr="00735670">
              <w:rPr>
                <w:lang w:eastAsia="en-US"/>
              </w:rPr>
              <w:t xml:space="preserve"> –</w:t>
            </w:r>
          </w:p>
          <w:p w14:paraId="49537B82" w14:textId="2D035A0E" w:rsidR="00DE12D0" w:rsidRPr="00735670" w:rsidRDefault="00DE12D0" w:rsidP="00DE12D0">
            <w:pPr>
              <w:ind w:left="540" w:right="170" w:hanging="579"/>
              <w:rPr>
                <w:spacing w:val="-1"/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май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</w:t>
            </w:r>
            <w:r w:rsidRPr="00735670">
              <w:rPr>
                <w:lang w:eastAsia="en-US"/>
              </w:rPr>
              <w:t>2025</w:t>
            </w:r>
          </w:p>
        </w:tc>
        <w:tc>
          <w:tcPr>
            <w:tcW w:w="1845" w:type="dxa"/>
          </w:tcPr>
          <w:p w14:paraId="22B60891" w14:textId="74A292CA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Бекирова Н.К., заместитель директора по УВР</w:t>
            </w:r>
          </w:p>
        </w:tc>
      </w:tr>
      <w:tr w:rsidR="00DE12D0" w:rsidRPr="00735670" w14:paraId="65F422F0" w14:textId="77777777" w:rsidTr="007253C4">
        <w:trPr>
          <w:trHeight w:val="1380"/>
        </w:trPr>
        <w:tc>
          <w:tcPr>
            <w:tcW w:w="704" w:type="dxa"/>
          </w:tcPr>
          <w:p w14:paraId="1B48540D" w14:textId="1BE64912" w:rsidR="00DE12D0" w:rsidRPr="00735670" w:rsidRDefault="00DE12D0" w:rsidP="00DE12D0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2</w:t>
            </w:r>
          </w:p>
        </w:tc>
        <w:tc>
          <w:tcPr>
            <w:tcW w:w="3280" w:type="dxa"/>
          </w:tcPr>
          <w:p w14:paraId="6C8DEA6A" w14:textId="77777777" w:rsidR="00DE12D0" w:rsidRPr="00735670" w:rsidRDefault="00DE12D0" w:rsidP="00DE12D0">
            <w:pPr>
              <w:tabs>
                <w:tab w:val="left" w:pos="954"/>
                <w:tab w:val="left" w:pos="3108"/>
              </w:tabs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Отсутствие участников в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конкурсном</w:t>
            </w:r>
            <w:r w:rsidRPr="00735670">
              <w:rPr>
                <w:spacing w:val="-1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движении</w:t>
            </w:r>
          </w:p>
          <w:p w14:paraId="1B66CB2A" w14:textId="77777777" w:rsidR="00DE12D0" w:rsidRPr="00735670" w:rsidRDefault="00DE12D0" w:rsidP="00DE12D0">
            <w:pPr>
              <w:tabs>
                <w:tab w:val="left" w:pos="954"/>
                <w:tab w:val="left" w:pos="3108"/>
              </w:tabs>
              <w:rPr>
                <w:lang w:val="ru-RU" w:eastAsia="en-US"/>
              </w:rPr>
            </w:pPr>
          </w:p>
          <w:p w14:paraId="518CB80A" w14:textId="77777777" w:rsidR="00DE12D0" w:rsidRPr="00735670" w:rsidRDefault="00DE12D0" w:rsidP="00DE12D0">
            <w:pPr>
              <w:tabs>
                <w:tab w:val="left" w:pos="954"/>
                <w:tab w:val="left" w:pos="3108"/>
              </w:tabs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Отсутствие победителей и призеров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конкурсов</w:t>
            </w:r>
          </w:p>
          <w:p w14:paraId="40CD2D92" w14:textId="77777777" w:rsidR="00DE12D0" w:rsidRPr="00DE12D0" w:rsidRDefault="00DE12D0" w:rsidP="00DE12D0">
            <w:pPr>
              <w:tabs>
                <w:tab w:val="left" w:pos="2769"/>
              </w:tabs>
              <w:ind w:right="93"/>
              <w:jc w:val="both"/>
              <w:rPr>
                <w:lang w:val="ru-RU" w:eastAsia="en-US"/>
              </w:rPr>
            </w:pPr>
          </w:p>
        </w:tc>
        <w:tc>
          <w:tcPr>
            <w:tcW w:w="3261" w:type="dxa"/>
          </w:tcPr>
          <w:p w14:paraId="1E7D30CD" w14:textId="77777777" w:rsidR="00DE12D0" w:rsidRPr="00735670" w:rsidRDefault="00DE12D0" w:rsidP="00DE12D0">
            <w:pPr>
              <w:ind w:right="94"/>
              <w:rPr>
                <w:rFonts w:eastAsiaTheme="minorHAnsi"/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>1.Разработать систему мотивации педагогов для участия в конкурсном движении.</w:t>
            </w:r>
          </w:p>
          <w:p w14:paraId="1A5A1262" w14:textId="43C5E1CB" w:rsidR="00DE12D0" w:rsidRPr="00DE12D0" w:rsidRDefault="00DE12D0" w:rsidP="00DE12D0">
            <w:pPr>
              <w:ind w:right="617"/>
              <w:rPr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>2.Оказывать методическую помощь в подготовке к конкурсам</w:t>
            </w:r>
          </w:p>
        </w:tc>
        <w:tc>
          <w:tcPr>
            <w:tcW w:w="992" w:type="dxa"/>
          </w:tcPr>
          <w:p w14:paraId="11623A37" w14:textId="5C0351A0" w:rsidR="00DE12D0" w:rsidRDefault="00F23752" w:rsidP="00DE12D0">
            <w:pPr>
              <w:ind w:left="540" w:right="170" w:hanging="579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 январь май</w:t>
            </w:r>
          </w:p>
          <w:p w14:paraId="702BB910" w14:textId="77777777" w:rsidR="00F23752" w:rsidRDefault="00F23752" w:rsidP="00DE12D0">
            <w:pPr>
              <w:ind w:left="540" w:right="170" w:hanging="579"/>
              <w:rPr>
                <w:rFonts w:eastAsiaTheme="minorHAnsi"/>
                <w:lang w:val="ru-RU" w:eastAsia="en-US"/>
              </w:rPr>
            </w:pPr>
          </w:p>
          <w:p w14:paraId="61083E7A" w14:textId="77777777" w:rsidR="00F23752" w:rsidRDefault="00F23752" w:rsidP="00DE12D0">
            <w:pPr>
              <w:ind w:left="540" w:right="170" w:hanging="579"/>
              <w:rPr>
                <w:rFonts w:eastAsiaTheme="minorHAnsi"/>
                <w:lang w:val="ru-RU" w:eastAsia="en-US"/>
              </w:rPr>
            </w:pPr>
          </w:p>
          <w:p w14:paraId="0C7FF300" w14:textId="190C0BB1" w:rsidR="00F23752" w:rsidRPr="00F23752" w:rsidRDefault="00F23752" w:rsidP="00DE12D0">
            <w:pPr>
              <w:ind w:left="540" w:right="170" w:hanging="579"/>
              <w:rPr>
                <w:spacing w:val="-1"/>
                <w:lang w:val="ru-RU" w:eastAsia="en-US"/>
              </w:rPr>
            </w:pPr>
          </w:p>
        </w:tc>
        <w:tc>
          <w:tcPr>
            <w:tcW w:w="1845" w:type="dxa"/>
          </w:tcPr>
          <w:p w14:paraId="2399FFB9" w14:textId="1251E924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>Директор, заместитель директора по УВР</w:t>
            </w:r>
          </w:p>
        </w:tc>
      </w:tr>
      <w:tr w:rsidR="00DE12D0" w:rsidRPr="00735670" w14:paraId="50FFE6B3" w14:textId="77777777" w:rsidTr="00DE12D0">
        <w:trPr>
          <w:trHeight w:val="365"/>
        </w:trPr>
        <w:tc>
          <w:tcPr>
            <w:tcW w:w="10082" w:type="dxa"/>
            <w:gridSpan w:val="5"/>
          </w:tcPr>
          <w:p w14:paraId="149C734C" w14:textId="37AF9074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center"/>
              <w:rPr>
                <w:lang w:val="ru-RU" w:eastAsia="en-US"/>
              </w:rPr>
            </w:pPr>
            <w:proofErr w:type="spellStart"/>
            <w:r w:rsidRPr="00735670">
              <w:rPr>
                <w:b/>
                <w:lang w:eastAsia="en-US"/>
              </w:rPr>
              <w:t>Ключевое</w:t>
            </w:r>
            <w:proofErr w:type="spellEnd"/>
            <w:r w:rsidRPr="00735670">
              <w:rPr>
                <w:b/>
                <w:spacing w:val="-4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lang w:eastAsia="en-US"/>
              </w:rPr>
              <w:t>условие</w:t>
            </w:r>
            <w:proofErr w:type="spellEnd"/>
            <w:r w:rsidRPr="00735670">
              <w:rPr>
                <w:b/>
                <w:spacing w:val="-3"/>
                <w:lang w:eastAsia="en-US"/>
              </w:rPr>
              <w:t xml:space="preserve"> </w:t>
            </w:r>
            <w:r w:rsidRPr="00735670">
              <w:rPr>
                <w:b/>
                <w:lang w:eastAsia="en-US"/>
              </w:rPr>
              <w:t>«</w:t>
            </w:r>
            <w:proofErr w:type="spellStart"/>
            <w:r w:rsidRPr="00735670">
              <w:rPr>
                <w:b/>
                <w:lang w:eastAsia="en-US"/>
              </w:rPr>
              <w:t>Школьный</w:t>
            </w:r>
            <w:proofErr w:type="spellEnd"/>
            <w:r w:rsidRPr="00735670">
              <w:rPr>
                <w:b/>
                <w:spacing w:val="-1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lang w:eastAsia="en-US"/>
              </w:rPr>
              <w:t>климат</w:t>
            </w:r>
            <w:proofErr w:type="spellEnd"/>
            <w:r w:rsidRPr="00735670">
              <w:rPr>
                <w:b/>
                <w:lang w:eastAsia="en-US"/>
              </w:rPr>
              <w:t>»</w:t>
            </w:r>
          </w:p>
        </w:tc>
      </w:tr>
      <w:tr w:rsidR="00DE12D0" w:rsidRPr="00735670" w14:paraId="21244F34" w14:textId="77777777" w:rsidTr="007253C4">
        <w:trPr>
          <w:trHeight w:val="1380"/>
        </w:trPr>
        <w:tc>
          <w:tcPr>
            <w:tcW w:w="704" w:type="dxa"/>
          </w:tcPr>
          <w:p w14:paraId="47F906A6" w14:textId="0265A909" w:rsidR="00DE12D0" w:rsidRPr="00DE12D0" w:rsidRDefault="00DE12D0" w:rsidP="00DE12D0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280" w:type="dxa"/>
          </w:tcPr>
          <w:p w14:paraId="3780FA47" w14:textId="1112659C" w:rsidR="00DE12D0" w:rsidRPr="00DE12D0" w:rsidRDefault="00DE12D0" w:rsidP="00DE12D0">
            <w:pPr>
              <w:tabs>
                <w:tab w:val="left" w:pos="2769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rFonts w:eastAsia="Calibri"/>
                <w:lang w:val="ru-RU" w:eastAsia="en-US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3261" w:type="dxa"/>
          </w:tcPr>
          <w:p w14:paraId="09D0D304" w14:textId="77777777" w:rsidR="00DE12D0" w:rsidRPr="00735670" w:rsidRDefault="00DE12D0" w:rsidP="00DE12D0">
            <w:pPr>
              <w:ind w:left="230"/>
              <w:rPr>
                <w:rFonts w:eastAsia="Calibri"/>
                <w:lang w:val="ru-RU" w:eastAsia="en-US"/>
              </w:rPr>
            </w:pPr>
            <w:r w:rsidRPr="00735670">
              <w:rPr>
                <w:rFonts w:eastAsia="Calibri"/>
                <w:lang w:val="ru-RU" w:eastAsia="en-US"/>
              </w:rPr>
              <w:t>Организация переподготовки педагогического работника на специальность «учитель-дефектолог».</w:t>
            </w:r>
          </w:p>
          <w:p w14:paraId="6A0E45D0" w14:textId="77777777" w:rsidR="00DE12D0" w:rsidRPr="00DE12D0" w:rsidRDefault="00DE12D0" w:rsidP="00DE12D0">
            <w:pPr>
              <w:ind w:right="617"/>
              <w:rPr>
                <w:lang w:val="ru-RU" w:eastAsia="en-US"/>
              </w:rPr>
            </w:pPr>
          </w:p>
        </w:tc>
        <w:tc>
          <w:tcPr>
            <w:tcW w:w="992" w:type="dxa"/>
          </w:tcPr>
          <w:p w14:paraId="40993C77" w14:textId="2B3BF38E" w:rsidR="00DE12D0" w:rsidRPr="00DE12D0" w:rsidRDefault="00DE12D0" w:rsidP="00F23752">
            <w:pPr>
              <w:ind w:left="290" w:right="170" w:hanging="579"/>
              <w:rPr>
                <w:spacing w:val="-1"/>
                <w:lang w:eastAsia="en-US"/>
              </w:rPr>
            </w:pPr>
            <w:proofErr w:type="spellStart"/>
            <w:r w:rsidRPr="00735670">
              <w:rPr>
                <w:spacing w:val="-1"/>
                <w:lang w:eastAsia="en-US"/>
              </w:rPr>
              <w:t>Январь-май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2025</w:t>
            </w:r>
          </w:p>
        </w:tc>
        <w:tc>
          <w:tcPr>
            <w:tcW w:w="1845" w:type="dxa"/>
          </w:tcPr>
          <w:p w14:paraId="51B17D64" w14:textId="35FB63C8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  </w:t>
            </w:r>
            <w:proofErr w:type="spellStart"/>
            <w:r w:rsidRPr="00735670">
              <w:rPr>
                <w:lang w:eastAsia="en-US"/>
              </w:rPr>
              <w:t>заместитель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директора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по</w:t>
            </w:r>
            <w:proofErr w:type="spellEnd"/>
            <w:r w:rsidRPr="00735670">
              <w:rPr>
                <w:lang w:eastAsia="en-US"/>
              </w:rPr>
              <w:t xml:space="preserve"> УВР</w:t>
            </w:r>
          </w:p>
        </w:tc>
      </w:tr>
      <w:tr w:rsidR="00DE12D0" w:rsidRPr="00735670" w14:paraId="53D9595A" w14:textId="77777777" w:rsidTr="00DE12D0">
        <w:trPr>
          <w:trHeight w:val="327"/>
        </w:trPr>
        <w:tc>
          <w:tcPr>
            <w:tcW w:w="10082" w:type="dxa"/>
            <w:gridSpan w:val="5"/>
          </w:tcPr>
          <w:p w14:paraId="5FEE4BA8" w14:textId="62A1DFCC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center"/>
              <w:rPr>
                <w:lang w:eastAsia="en-US"/>
              </w:rPr>
            </w:pPr>
            <w:proofErr w:type="spellStart"/>
            <w:r w:rsidRPr="00735670">
              <w:rPr>
                <w:b/>
                <w:bCs/>
                <w:lang w:eastAsia="en-US"/>
              </w:rPr>
              <w:t>Ключевое</w:t>
            </w:r>
            <w:proofErr w:type="spellEnd"/>
            <w:r w:rsidRPr="00735670">
              <w:rPr>
                <w:b/>
                <w:bCs/>
                <w:spacing w:val="-4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bCs/>
                <w:lang w:eastAsia="en-US"/>
              </w:rPr>
              <w:t>условие</w:t>
            </w:r>
            <w:proofErr w:type="spellEnd"/>
            <w:r w:rsidRPr="00735670">
              <w:rPr>
                <w:b/>
                <w:bCs/>
                <w:spacing w:val="-3"/>
                <w:lang w:eastAsia="en-US"/>
              </w:rPr>
              <w:t xml:space="preserve"> </w:t>
            </w:r>
            <w:r w:rsidRPr="00735670">
              <w:rPr>
                <w:b/>
                <w:bCs/>
                <w:lang w:eastAsia="en-US"/>
              </w:rPr>
              <w:t>«</w:t>
            </w:r>
            <w:proofErr w:type="spellStart"/>
            <w:r w:rsidRPr="00735670">
              <w:rPr>
                <w:b/>
                <w:bCs/>
                <w:lang w:eastAsia="en-US"/>
              </w:rPr>
              <w:t>Образовательная</w:t>
            </w:r>
            <w:proofErr w:type="spellEnd"/>
            <w:r w:rsidRPr="00735670">
              <w:rPr>
                <w:b/>
                <w:bCs/>
                <w:spacing w:val="-3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bCs/>
                <w:lang w:eastAsia="en-US"/>
              </w:rPr>
              <w:t>среда</w:t>
            </w:r>
            <w:proofErr w:type="spellEnd"/>
            <w:r w:rsidRPr="00735670">
              <w:rPr>
                <w:b/>
                <w:bCs/>
                <w:lang w:eastAsia="en-US"/>
              </w:rPr>
              <w:t>»</w:t>
            </w:r>
          </w:p>
        </w:tc>
      </w:tr>
      <w:tr w:rsidR="00DE12D0" w:rsidRPr="00735670" w14:paraId="69C92012" w14:textId="77777777" w:rsidTr="007253C4">
        <w:trPr>
          <w:trHeight w:val="1380"/>
        </w:trPr>
        <w:tc>
          <w:tcPr>
            <w:tcW w:w="704" w:type="dxa"/>
          </w:tcPr>
          <w:p w14:paraId="66BE332E" w14:textId="5CC6FEED" w:rsidR="00DE12D0" w:rsidRPr="00DE12D0" w:rsidRDefault="00DE12D0" w:rsidP="00DE12D0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280" w:type="dxa"/>
          </w:tcPr>
          <w:p w14:paraId="592EBBD6" w14:textId="77777777" w:rsidR="00DE12D0" w:rsidRPr="00735670" w:rsidRDefault="00DE12D0" w:rsidP="00DE12D0">
            <w:pPr>
              <w:ind w:right="141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Менее 100% педагогических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работников зарегистрированы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на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платформе</w:t>
            </w:r>
            <w:r w:rsidRPr="00735670">
              <w:rPr>
                <w:spacing w:val="-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ФГИС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«Моя</w:t>
            </w:r>
          </w:p>
          <w:p w14:paraId="29BE59B5" w14:textId="70E8F69A" w:rsidR="00DE12D0" w:rsidRPr="00DE12D0" w:rsidRDefault="00DE12D0" w:rsidP="00DE12D0">
            <w:pPr>
              <w:tabs>
                <w:tab w:val="left" w:pos="2769"/>
              </w:tabs>
              <w:ind w:right="93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школа</w:t>
            </w:r>
            <w:proofErr w:type="spellEnd"/>
            <w:r w:rsidRPr="00735670">
              <w:rPr>
                <w:lang w:eastAsia="en-US"/>
              </w:rPr>
              <w:t>»</w:t>
            </w:r>
          </w:p>
        </w:tc>
        <w:tc>
          <w:tcPr>
            <w:tcW w:w="3261" w:type="dxa"/>
          </w:tcPr>
          <w:p w14:paraId="0684411C" w14:textId="3449676F" w:rsidR="00DE12D0" w:rsidRPr="00DE12D0" w:rsidRDefault="00DE12D0" w:rsidP="00DE12D0">
            <w:pPr>
              <w:ind w:right="617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Использование федеральной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государственной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информационной</w:t>
            </w:r>
            <w:r w:rsidRPr="00735670">
              <w:rPr>
                <w:spacing w:val="-9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системы</w:t>
            </w:r>
            <w:r w:rsidRPr="00735670">
              <w:rPr>
                <w:spacing w:val="-4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«</w:t>
            </w:r>
            <w:proofErr w:type="gramStart"/>
            <w:r w:rsidRPr="00735670">
              <w:rPr>
                <w:lang w:val="ru-RU" w:eastAsia="en-US"/>
              </w:rPr>
              <w:t xml:space="preserve">Моя 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школа</w:t>
            </w:r>
            <w:proofErr w:type="gramEnd"/>
            <w:r w:rsidRPr="00735670">
              <w:rPr>
                <w:lang w:val="ru-RU" w:eastAsia="en-US"/>
              </w:rPr>
              <w:t>» 100% педагогических работников</w:t>
            </w:r>
          </w:p>
        </w:tc>
        <w:tc>
          <w:tcPr>
            <w:tcW w:w="992" w:type="dxa"/>
          </w:tcPr>
          <w:p w14:paraId="7F11DFF7" w14:textId="77777777" w:rsidR="00DE12D0" w:rsidRPr="00735670" w:rsidRDefault="00DE12D0" w:rsidP="00DE12D0">
            <w:pPr>
              <w:ind w:left="540" w:right="170" w:hanging="579"/>
              <w:jc w:val="center"/>
              <w:rPr>
                <w:spacing w:val="-1"/>
                <w:lang w:val="ru-RU" w:eastAsia="en-US"/>
              </w:rPr>
            </w:pPr>
          </w:p>
          <w:p w14:paraId="1AC2862C" w14:textId="6BCA1458" w:rsidR="00DE12D0" w:rsidRPr="00DE12D0" w:rsidRDefault="00DE12D0" w:rsidP="00F23752">
            <w:pPr>
              <w:ind w:left="148" w:right="-9" w:hanging="142"/>
              <w:rPr>
                <w:spacing w:val="-1"/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Декабрь</w:t>
            </w:r>
            <w:proofErr w:type="spellEnd"/>
            <w:r w:rsidRPr="00735670">
              <w:rPr>
                <w:lang w:eastAsia="en-US"/>
              </w:rPr>
              <w:t xml:space="preserve"> 2025</w:t>
            </w:r>
          </w:p>
        </w:tc>
        <w:tc>
          <w:tcPr>
            <w:tcW w:w="1845" w:type="dxa"/>
          </w:tcPr>
          <w:p w14:paraId="427B597F" w14:textId="77777777" w:rsidR="00DE12D0" w:rsidRPr="00735670" w:rsidRDefault="00DE12D0" w:rsidP="00DE12D0">
            <w:pPr>
              <w:tabs>
                <w:tab w:val="left" w:pos="2292"/>
              </w:tabs>
              <w:ind w:left="110" w:right="95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 заместитель директора по </w:t>
            </w:r>
            <w:proofErr w:type="gramStart"/>
            <w:r w:rsidRPr="00735670">
              <w:rPr>
                <w:lang w:val="ru-RU" w:eastAsia="en-US"/>
              </w:rPr>
              <w:t>УВР,  администратор</w:t>
            </w:r>
            <w:proofErr w:type="gramEnd"/>
          </w:p>
          <w:p w14:paraId="11253BC6" w14:textId="77777777" w:rsidR="00DE12D0" w:rsidRPr="00735670" w:rsidRDefault="00DE12D0" w:rsidP="00DE12D0">
            <w:pPr>
              <w:ind w:right="141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ФГИС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«Моя</w:t>
            </w:r>
          </w:p>
          <w:p w14:paraId="33A205E6" w14:textId="5C72DE37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школа</w:t>
            </w:r>
            <w:proofErr w:type="spellEnd"/>
            <w:r w:rsidRPr="00735670">
              <w:rPr>
                <w:lang w:eastAsia="en-US"/>
              </w:rPr>
              <w:t>»</w:t>
            </w:r>
          </w:p>
        </w:tc>
      </w:tr>
      <w:tr w:rsidR="00DE12D0" w:rsidRPr="00735670" w14:paraId="4B2B006F" w14:textId="77777777" w:rsidTr="007253C4">
        <w:trPr>
          <w:trHeight w:val="1380"/>
        </w:trPr>
        <w:tc>
          <w:tcPr>
            <w:tcW w:w="704" w:type="dxa"/>
          </w:tcPr>
          <w:p w14:paraId="03D34151" w14:textId="3DC3C22A" w:rsidR="00DE12D0" w:rsidRPr="00DE12D0" w:rsidRDefault="00DE12D0" w:rsidP="00DE12D0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2</w:t>
            </w:r>
          </w:p>
        </w:tc>
        <w:tc>
          <w:tcPr>
            <w:tcW w:w="3280" w:type="dxa"/>
          </w:tcPr>
          <w:p w14:paraId="19FCAB76" w14:textId="77777777" w:rsidR="00DE12D0" w:rsidRPr="00735670" w:rsidRDefault="00DE12D0" w:rsidP="00DE12D0">
            <w:pPr>
              <w:ind w:right="738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Менее 100% педагогических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proofErr w:type="gramStart"/>
            <w:r w:rsidRPr="00735670">
              <w:rPr>
                <w:lang w:val="ru-RU" w:eastAsia="en-US"/>
              </w:rPr>
              <w:t>работников</w:t>
            </w:r>
            <w:r w:rsidRPr="00735670">
              <w:rPr>
                <w:spacing w:val="-4"/>
                <w:lang w:val="ru-RU" w:eastAsia="en-US"/>
              </w:rPr>
              <w:t xml:space="preserve">  </w:t>
            </w:r>
            <w:r w:rsidRPr="00735670">
              <w:rPr>
                <w:lang w:val="ru-RU" w:eastAsia="en-US"/>
              </w:rPr>
              <w:t>включены</w:t>
            </w:r>
            <w:proofErr w:type="gramEnd"/>
            <w:r w:rsidRPr="00735670">
              <w:rPr>
                <w:spacing w:val="-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</w:p>
          <w:p w14:paraId="0D4A9E6B" w14:textId="77777777" w:rsidR="00DE12D0" w:rsidRPr="00735670" w:rsidRDefault="00DE12D0" w:rsidP="00DE12D0">
            <w:pPr>
              <w:ind w:right="403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сетевые профессиональные</w:t>
            </w:r>
            <w:r w:rsidRPr="00735670">
              <w:rPr>
                <w:spacing w:val="-5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сообщества по обмену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педагогическим</w:t>
            </w:r>
            <w:r w:rsidRPr="00735670">
              <w:rPr>
                <w:spacing w:val="-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опытом</w:t>
            </w:r>
            <w:r w:rsidRPr="00735670">
              <w:rPr>
                <w:spacing w:val="4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</w:t>
            </w:r>
          </w:p>
          <w:p w14:paraId="5A7D801D" w14:textId="02AC2C77" w:rsidR="00DE12D0" w:rsidRPr="00DE12D0" w:rsidRDefault="00DE12D0" w:rsidP="00DE12D0">
            <w:pPr>
              <w:tabs>
                <w:tab w:val="left" w:pos="2769"/>
              </w:tabs>
              <w:ind w:right="93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активно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используют</w:t>
            </w:r>
            <w:proofErr w:type="spellEnd"/>
            <w:r w:rsidRPr="00735670">
              <w:rPr>
                <w:spacing w:val="1"/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платформу</w:t>
            </w:r>
            <w:proofErr w:type="spellEnd"/>
            <w:r w:rsidRPr="00735670">
              <w:rPr>
                <w:spacing w:val="-10"/>
                <w:lang w:eastAsia="en-US"/>
              </w:rPr>
              <w:t xml:space="preserve"> </w:t>
            </w:r>
            <w:r w:rsidRPr="00735670">
              <w:rPr>
                <w:lang w:eastAsia="en-US"/>
              </w:rPr>
              <w:t>«</w:t>
            </w:r>
            <w:proofErr w:type="spellStart"/>
            <w:r w:rsidRPr="00735670">
              <w:rPr>
                <w:lang w:eastAsia="en-US"/>
              </w:rPr>
              <w:t>Сферум</w:t>
            </w:r>
            <w:proofErr w:type="spellEnd"/>
            <w:r w:rsidRPr="00735670">
              <w:rPr>
                <w:lang w:eastAsia="en-US"/>
              </w:rPr>
              <w:t>»</w:t>
            </w:r>
          </w:p>
        </w:tc>
        <w:tc>
          <w:tcPr>
            <w:tcW w:w="3261" w:type="dxa"/>
          </w:tcPr>
          <w:p w14:paraId="1BA8C183" w14:textId="2232908C" w:rsidR="00DE12D0" w:rsidRPr="00DE12D0" w:rsidRDefault="00DE12D0" w:rsidP="00DE12D0">
            <w:pPr>
              <w:ind w:right="617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Зарегистрированы</w:t>
            </w:r>
            <w:proofErr w:type="spellEnd"/>
            <w:r w:rsidRPr="00735670">
              <w:rPr>
                <w:lang w:eastAsia="en-US"/>
              </w:rPr>
              <w:t xml:space="preserve"> 100% </w:t>
            </w:r>
            <w:proofErr w:type="spellStart"/>
            <w:r w:rsidRPr="00735670">
              <w:rPr>
                <w:lang w:eastAsia="en-US"/>
              </w:rPr>
              <w:t>педагогических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работников</w:t>
            </w:r>
            <w:proofErr w:type="spellEnd"/>
          </w:p>
        </w:tc>
        <w:tc>
          <w:tcPr>
            <w:tcW w:w="992" w:type="dxa"/>
          </w:tcPr>
          <w:p w14:paraId="08E01100" w14:textId="77777777" w:rsidR="00DE12D0" w:rsidRPr="00735670" w:rsidRDefault="00DE12D0" w:rsidP="00F23752">
            <w:pPr>
              <w:ind w:left="105" w:right="-9" w:hanging="579"/>
              <w:jc w:val="center"/>
              <w:rPr>
                <w:spacing w:val="-1"/>
                <w:lang w:eastAsia="en-US"/>
              </w:rPr>
            </w:pPr>
            <w:r w:rsidRPr="00735670">
              <w:rPr>
                <w:spacing w:val="-1"/>
                <w:lang w:eastAsia="en-US"/>
              </w:rPr>
              <w:t xml:space="preserve">       </w:t>
            </w:r>
            <w:proofErr w:type="spellStart"/>
            <w:r w:rsidRPr="00735670">
              <w:rPr>
                <w:spacing w:val="-1"/>
                <w:lang w:eastAsia="en-US"/>
              </w:rPr>
              <w:t>До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09.01.</w:t>
            </w:r>
          </w:p>
          <w:p w14:paraId="3414846D" w14:textId="16F8D1B8" w:rsidR="00DE12D0" w:rsidRPr="00DE12D0" w:rsidRDefault="00DE12D0" w:rsidP="00F23752">
            <w:pPr>
              <w:ind w:left="105" w:right="-9" w:firstLine="43"/>
              <w:rPr>
                <w:spacing w:val="-1"/>
                <w:lang w:eastAsia="en-US"/>
              </w:rPr>
            </w:pPr>
            <w:r w:rsidRPr="00735670">
              <w:rPr>
                <w:spacing w:val="-1"/>
                <w:lang w:eastAsia="en-US"/>
              </w:rPr>
              <w:t>2025</w:t>
            </w:r>
          </w:p>
        </w:tc>
        <w:tc>
          <w:tcPr>
            <w:tcW w:w="1845" w:type="dxa"/>
          </w:tcPr>
          <w:p w14:paraId="1229082A" w14:textId="62923378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заместитель директора по </w:t>
            </w:r>
            <w:proofErr w:type="gramStart"/>
            <w:r w:rsidRPr="00735670">
              <w:rPr>
                <w:lang w:val="ru-RU" w:eastAsia="en-US"/>
              </w:rPr>
              <w:t xml:space="preserve">УВР,   </w:t>
            </w:r>
            <w:proofErr w:type="gramEnd"/>
            <w:r w:rsidRPr="00735670">
              <w:rPr>
                <w:lang w:val="ru-RU" w:eastAsia="en-US"/>
              </w:rPr>
              <w:t xml:space="preserve"> администратор</w:t>
            </w:r>
          </w:p>
        </w:tc>
      </w:tr>
      <w:tr w:rsidR="00DE12D0" w:rsidRPr="00735670" w14:paraId="696416FE" w14:textId="77777777" w:rsidTr="007253C4">
        <w:trPr>
          <w:trHeight w:val="1380"/>
        </w:trPr>
        <w:tc>
          <w:tcPr>
            <w:tcW w:w="704" w:type="dxa"/>
          </w:tcPr>
          <w:p w14:paraId="76F5C5A8" w14:textId="1DCD6234" w:rsidR="00DE12D0" w:rsidRPr="00DE12D0" w:rsidRDefault="00DE12D0" w:rsidP="00DE12D0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3</w:t>
            </w:r>
          </w:p>
        </w:tc>
        <w:tc>
          <w:tcPr>
            <w:tcW w:w="3280" w:type="dxa"/>
          </w:tcPr>
          <w:p w14:paraId="6B3D3609" w14:textId="77777777" w:rsidR="00DE12D0" w:rsidRPr="00735670" w:rsidRDefault="00DE12D0" w:rsidP="00DE12D0">
            <w:pPr>
              <w:ind w:left="112" w:right="14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Недостаточность финансовых средств для оснащение образовательной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организации </w:t>
            </w:r>
            <w:r w:rsidRPr="00735670">
              <w:rPr>
                <w:lang w:eastAsia="en-US"/>
              </w:rPr>
              <w:t>IT</w:t>
            </w:r>
            <w:r w:rsidRPr="00735670">
              <w:rPr>
                <w:lang w:val="ru-RU" w:eastAsia="en-US"/>
              </w:rPr>
              <w:t xml:space="preserve">- </w:t>
            </w:r>
            <w:proofErr w:type="gramStart"/>
            <w:r w:rsidRPr="00735670">
              <w:rPr>
                <w:lang w:val="ru-RU" w:eastAsia="en-US"/>
              </w:rPr>
              <w:t xml:space="preserve">оборудованием 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  <w:proofErr w:type="gramEnd"/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соответствии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</w:t>
            </w:r>
          </w:p>
          <w:p w14:paraId="264EEC9C" w14:textId="77777777" w:rsidR="00DE12D0" w:rsidRPr="00735670" w:rsidRDefault="00DE12D0" w:rsidP="00DE12D0">
            <w:pPr>
              <w:ind w:left="11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Методическими</w:t>
            </w:r>
          </w:p>
          <w:p w14:paraId="3CD7E188" w14:textId="77777777" w:rsidR="00DE12D0" w:rsidRPr="00735670" w:rsidRDefault="00DE12D0" w:rsidP="00DE12D0">
            <w:pPr>
              <w:ind w:left="112" w:right="355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рекомендациями по вопросам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размещения оборудования,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поставляемого</w:t>
            </w:r>
            <w:r w:rsidRPr="00735670">
              <w:rPr>
                <w:spacing w:val="-4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целях</w:t>
            </w:r>
          </w:p>
          <w:p w14:paraId="4DACAF53" w14:textId="40F3F579" w:rsidR="00DE12D0" w:rsidRPr="00DE12D0" w:rsidRDefault="00DE12D0" w:rsidP="00DE12D0">
            <w:pPr>
              <w:tabs>
                <w:tab w:val="left" w:pos="2769"/>
              </w:tabs>
              <w:ind w:right="93"/>
              <w:jc w:val="both"/>
              <w:rPr>
                <w:lang w:val="ru-RU" w:eastAsia="en-US"/>
              </w:rPr>
            </w:pPr>
            <w:r w:rsidRPr="00735670">
              <w:rPr>
                <w:lang w:val="ru-RU"/>
              </w:rPr>
              <w:t>обеспечения образовательных</w:t>
            </w:r>
            <w:r w:rsidRPr="00735670">
              <w:rPr>
                <w:spacing w:val="-52"/>
                <w:lang w:val="ru-RU"/>
              </w:rPr>
              <w:t xml:space="preserve"> </w:t>
            </w:r>
            <w:r w:rsidRPr="00735670">
              <w:rPr>
                <w:lang w:val="ru-RU"/>
              </w:rPr>
              <w:t>организаций материально-</w:t>
            </w:r>
            <w:r w:rsidRPr="00735670">
              <w:rPr>
                <w:spacing w:val="1"/>
                <w:lang w:val="ru-RU"/>
              </w:rPr>
              <w:t xml:space="preserve"> </w:t>
            </w:r>
            <w:r w:rsidRPr="00735670">
              <w:rPr>
                <w:lang w:val="ru-RU"/>
              </w:rPr>
              <w:t>технической базой для</w:t>
            </w:r>
            <w:r w:rsidRPr="00735670">
              <w:rPr>
                <w:spacing w:val="1"/>
                <w:lang w:val="ru-RU"/>
              </w:rPr>
              <w:t xml:space="preserve"> </w:t>
            </w:r>
            <w:r w:rsidRPr="00735670">
              <w:rPr>
                <w:lang w:val="ru-RU"/>
              </w:rPr>
              <w:t>внедрения</w:t>
            </w:r>
            <w:r w:rsidRPr="00735670">
              <w:rPr>
                <w:spacing w:val="-2"/>
                <w:lang w:val="ru-RU"/>
              </w:rPr>
              <w:t xml:space="preserve"> </w:t>
            </w:r>
            <w:r w:rsidRPr="00735670">
              <w:rPr>
                <w:lang w:val="ru-RU"/>
              </w:rPr>
              <w:t>ЦОС</w:t>
            </w:r>
          </w:p>
        </w:tc>
        <w:tc>
          <w:tcPr>
            <w:tcW w:w="3261" w:type="dxa"/>
          </w:tcPr>
          <w:p w14:paraId="74CECF34" w14:textId="6A1CFF57" w:rsidR="00DE12D0" w:rsidRPr="00DE12D0" w:rsidRDefault="00DE12D0" w:rsidP="00DE12D0">
            <w:pPr>
              <w:ind w:right="617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Письмо в УО на финансирование</w:t>
            </w:r>
          </w:p>
        </w:tc>
        <w:tc>
          <w:tcPr>
            <w:tcW w:w="992" w:type="dxa"/>
          </w:tcPr>
          <w:p w14:paraId="3CEFE5BE" w14:textId="72D03F6B" w:rsidR="00DE12D0" w:rsidRPr="00DE12D0" w:rsidRDefault="00DE12D0" w:rsidP="00F23752">
            <w:pPr>
              <w:ind w:left="6" w:right="170" w:hanging="6"/>
              <w:rPr>
                <w:spacing w:val="-1"/>
                <w:lang w:eastAsia="en-US"/>
              </w:rPr>
            </w:pPr>
            <w:r w:rsidRPr="00735670">
              <w:rPr>
                <w:spacing w:val="-1"/>
                <w:lang w:eastAsia="en-US"/>
              </w:rPr>
              <w:t xml:space="preserve"> </w:t>
            </w:r>
            <w:r w:rsidR="00F23752">
              <w:rPr>
                <w:spacing w:val="-1"/>
                <w:lang w:val="ru-RU" w:eastAsia="en-US"/>
              </w:rPr>
              <w:t xml:space="preserve">По мере </w:t>
            </w:r>
            <w:proofErr w:type="spellStart"/>
            <w:r w:rsidRPr="00735670">
              <w:rPr>
                <w:spacing w:val="-1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1845" w:type="dxa"/>
          </w:tcPr>
          <w:p w14:paraId="5A4D7A92" w14:textId="4AC7B554" w:rsidR="00DE12D0" w:rsidRPr="00DE12D0" w:rsidRDefault="00DE12D0" w:rsidP="00DE12D0">
            <w:pPr>
              <w:tabs>
                <w:tab w:val="left" w:pos="1597"/>
                <w:tab w:val="left" w:pos="2204"/>
              </w:tabs>
              <w:ind w:left="110" w:right="96"/>
              <w:jc w:val="both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директор</w:t>
            </w:r>
            <w:proofErr w:type="spellEnd"/>
            <w:r w:rsidRPr="00735670">
              <w:rPr>
                <w:lang w:eastAsia="en-US"/>
              </w:rPr>
              <w:t xml:space="preserve">, </w:t>
            </w:r>
            <w:proofErr w:type="spellStart"/>
            <w:r w:rsidRPr="00735670">
              <w:rPr>
                <w:lang w:eastAsia="en-US"/>
              </w:rPr>
              <w:t>специалист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закупкам</w:t>
            </w:r>
            <w:proofErr w:type="spellEnd"/>
          </w:p>
        </w:tc>
      </w:tr>
    </w:tbl>
    <w:p w14:paraId="3E018713" w14:textId="77777777" w:rsidR="00735670" w:rsidRPr="00735670" w:rsidRDefault="00735670" w:rsidP="00735670">
      <w:pPr>
        <w:widowControl w:val="0"/>
        <w:autoSpaceDE w:val="0"/>
        <w:autoSpaceDN w:val="0"/>
        <w:jc w:val="both"/>
        <w:rPr>
          <w:lang w:eastAsia="en-US"/>
        </w:rPr>
        <w:sectPr w:rsidR="00735670" w:rsidRPr="00735670" w:rsidSect="00735670">
          <w:pgSz w:w="11910" w:h="16840"/>
          <w:pgMar w:top="1021" w:right="278" w:bottom="1021" w:left="1100" w:header="720" w:footer="720" w:gutter="0"/>
          <w:cols w:space="720"/>
          <w:docGrid w:linePitch="299"/>
        </w:sectPr>
      </w:pPr>
    </w:p>
    <w:p w14:paraId="5BA7AAEF" w14:textId="77777777" w:rsidR="00735670" w:rsidRPr="00735670" w:rsidRDefault="00735670" w:rsidP="00735670">
      <w:pPr>
        <w:widowControl w:val="0"/>
        <w:autoSpaceDE w:val="0"/>
        <w:autoSpaceDN w:val="0"/>
        <w:rPr>
          <w:lang w:eastAsia="en-US"/>
        </w:rPr>
      </w:pPr>
    </w:p>
    <w:tbl>
      <w:tblPr>
        <w:tblStyle w:val="TableNormal"/>
        <w:tblW w:w="1036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64"/>
        <w:gridCol w:w="2835"/>
        <w:gridCol w:w="1275"/>
        <w:gridCol w:w="1985"/>
      </w:tblGrid>
      <w:tr w:rsidR="00735670" w:rsidRPr="00735670" w14:paraId="1F654AFF" w14:textId="77777777" w:rsidTr="008B3F8E">
        <w:trPr>
          <w:cantSplit/>
          <w:trHeight w:val="1691"/>
        </w:trPr>
        <w:tc>
          <w:tcPr>
            <w:tcW w:w="704" w:type="dxa"/>
          </w:tcPr>
          <w:p w14:paraId="55329159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564" w:type="dxa"/>
          </w:tcPr>
          <w:p w14:paraId="0FFEF959" w14:textId="77777777" w:rsidR="00735670" w:rsidRPr="00735670" w:rsidRDefault="00735670" w:rsidP="008B3F8E">
            <w:pPr>
              <w:tabs>
                <w:tab w:val="left" w:pos="2998"/>
              </w:tabs>
              <w:ind w:right="94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Низкая</w:t>
            </w:r>
            <w:r w:rsidRPr="00735670">
              <w:rPr>
                <w:spacing w:val="39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доля</w:t>
            </w:r>
            <w:r w:rsidRPr="00735670">
              <w:rPr>
                <w:spacing w:val="4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учителей,</w:t>
            </w:r>
            <w:r w:rsidRPr="00735670">
              <w:rPr>
                <w:spacing w:val="4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для</w:t>
            </w:r>
            <w:r w:rsidRPr="00735670">
              <w:rPr>
                <w:spacing w:val="40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которых</w:t>
            </w:r>
            <w:r w:rsidRPr="00735670">
              <w:rPr>
                <w:spacing w:val="4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по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результатам </w:t>
            </w:r>
            <w:r w:rsidRPr="00735670">
              <w:rPr>
                <w:spacing w:val="-1"/>
                <w:lang w:val="ru-RU" w:eastAsia="en-US"/>
              </w:rPr>
              <w:t>диагностики</w:t>
            </w:r>
          </w:p>
          <w:p w14:paraId="43B08208" w14:textId="77777777" w:rsidR="00735670" w:rsidRPr="00735670" w:rsidRDefault="00735670" w:rsidP="008B3F8E">
            <w:pPr>
              <w:tabs>
                <w:tab w:val="left" w:pos="3288"/>
              </w:tabs>
              <w:ind w:right="92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Профессиональных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spacing w:val="-1"/>
                <w:lang w:eastAsia="en-US"/>
              </w:rPr>
              <w:t>дефицитов</w:t>
            </w:r>
            <w:proofErr w:type="spellEnd"/>
            <w:r w:rsidRPr="00735670">
              <w:rPr>
                <w:spacing w:val="-57"/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разработаны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</w:t>
            </w:r>
            <w:r w:rsidRPr="00735670">
              <w:rPr>
                <w:lang w:eastAsia="en-US"/>
              </w:rPr>
              <w:t>ИОМ.</w:t>
            </w:r>
          </w:p>
        </w:tc>
        <w:tc>
          <w:tcPr>
            <w:tcW w:w="2835" w:type="dxa"/>
          </w:tcPr>
          <w:p w14:paraId="6579374F" w14:textId="77777777" w:rsidR="00735670" w:rsidRPr="00735670" w:rsidRDefault="00735670" w:rsidP="008B3F8E">
            <w:pPr>
              <w:tabs>
                <w:tab w:val="left" w:pos="1052"/>
                <w:tab w:val="left" w:pos="2021"/>
                <w:tab w:val="left" w:pos="2145"/>
                <w:tab w:val="left" w:pos="2385"/>
                <w:tab w:val="left" w:pos="3633"/>
                <w:tab w:val="left" w:pos="3865"/>
                <w:tab w:val="left" w:pos="4177"/>
              </w:tabs>
              <w:ind w:right="96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1.План работы </w:t>
            </w:r>
            <w:r w:rsidRPr="00735670">
              <w:rPr>
                <w:spacing w:val="-1"/>
                <w:lang w:val="ru-RU" w:eastAsia="en-US"/>
              </w:rPr>
              <w:t>составление</w:t>
            </w:r>
            <w:r w:rsidRPr="00735670">
              <w:rPr>
                <w:spacing w:val="-1"/>
                <w:lang w:val="ru-RU" w:eastAsia="en-US"/>
              </w:rPr>
              <w:tab/>
            </w:r>
            <w:r w:rsidRPr="00735670">
              <w:rPr>
                <w:spacing w:val="-1"/>
                <w:lang w:val="ru-RU" w:eastAsia="en-US"/>
              </w:rPr>
              <w:tab/>
              <w:t>ИОМ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педагогических работников</w:t>
            </w:r>
            <w:r w:rsidRPr="00735670">
              <w:rPr>
                <w:lang w:val="ru-RU" w:eastAsia="en-US"/>
              </w:rPr>
              <w:tab/>
            </w:r>
            <w:r w:rsidRPr="00735670">
              <w:rPr>
                <w:lang w:val="ru-RU" w:eastAsia="en-US"/>
              </w:rPr>
              <w:tab/>
            </w:r>
            <w:r w:rsidRPr="00735670">
              <w:rPr>
                <w:lang w:val="ru-RU" w:eastAsia="en-US"/>
              </w:rPr>
              <w:tab/>
            </w:r>
            <w:r w:rsidRPr="00735670">
              <w:rPr>
                <w:spacing w:val="-2"/>
                <w:lang w:val="ru-RU" w:eastAsia="en-US"/>
              </w:rPr>
              <w:t>по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преодолению дефицита компетенций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proofErr w:type="gramStart"/>
            <w:r w:rsidRPr="00735670">
              <w:rPr>
                <w:lang w:val="ru-RU" w:eastAsia="en-US"/>
              </w:rPr>
              <w:t>2.Организация</w:t>
            </w:r>
            <w:proofErr w:type="gramEnd"/>
            <w:r w:rsidRPr="00735670">
              <w:rPr>
                <w:lang w:val="ru-RU" w:eastAsia="en-US"/>
              </w:rPr>
              <w:t xml:space="preserve"> повторного </w:t>
            </w:r>
            <w:r w:rsidRPr="00735670">
              <w:rPr>
                <w:spacing w:val="-2"/>
                <w:lang w:val="ru-RU" w:eastAsia="en-US"/>
              </w:rPr>
              <w:t>участия</w:t>
            </w:r>
          </w:p>
          <w:p w14:paraId="764BB9B2" w14:textId="77777777" w:rsidR="00735670" w:rsidRPr="00735670" w:rsidRDefault="00735670" w:rsidP="008B3F8E">
            <w:pPr>
              <w:ind w:right="617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учителей, имеющих базовый </w:t>
            </w:r>
            <w:r w:rsidRPr="00735670">
              <w:rPr>
                <w:spacing w:val="-2"/>
                <w:lang w:val="ru-RU" w:eastAsia="en-US"/>
              </w:rPr>
              <w:t>уровень</w:t>
            </w:r>
            <w:r w:rsidRPr="00735670">
              <w:rPr>
                <w:spacing w:val="-5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ИКУ,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тестовых процедурах</w:t>
            </w:r>
          </w:p>
        </w:tc>
        <w:tc>
          <w:tcPr>
            <w:tcW w:w="1275" w:type="dxa"/>
          </w:tcPr>
          <w:p w14:paraId="521FE65C" w14:textId="77777777" w:rsidR="00735670" w:rsidRPr="00735670" w:rsidRDefault="00735670" w:rsidP="008B3F8E">
            <w:pPr>
              <w:ind w:left="200" w:right="188"/>
              <w:jc w:val="center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Январь</w:t>
            </w:r>
            <w:proofErr w:type="spellEnd"/>
            <w:r w:rsidRPr="00735670">
              <w:rPr>
                <w:lang w:eastAsia="en-US"/>
              </w:rPr>
              <w:t xml:space="preserve"> –</w:t>
            </w:r>
          </w:p>
          <w:p w14:paraId="2CD54BA3" w14:textId="77777777" w:rsidR="00735670" w:rsidRPr="00735670" w:rsidRDefault="00735670" w:rsidP="008B3F8E">
            <w:pPr>
              <w:ind w:left="540" w:right="170" w:hanging="579"/>
              <w:jc w:val="center"/>
              <w:rPr>
                <w:spacing w:val="-1"/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май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</w:t>
            </w:r>
            <w:r w:rsidRPr="00735670">
              <w:rPr>
                <w:lang w:eastAsia="en-US"/>
              </w:rPr>
              <w:t>2025</w:t>
            </w:r>
          </w:p>
        </w:tc>
        <w:tc>
          <w:tcPr>
            <w:tcW w:w="1985" w:type="dxa"/>
          </w:tcPr>
          <w:p w14:paraId="0DC37B7E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Бекирова Н.К., заместитель директора по УВР</w:t>
            </w:r>
          </w:p>
        </w:tc>
      </w:tr>
      <w:tr w:rsidR="00735670" w:rsidRPr="00735670" w14:paraId="3A096DEA" w14:textId="77777777" w:rsidTr="008B3F8E">
        <w:trPr>
          <w:cantSplit/>
          <w:trHeight w:val="1267"/>
        </w:trPr>
        <w:tc>
          <w:tcPr>
            <w:tcW w:w="704" w:type="dxa"/>
          </w:tcPr>
          <w:p w14:paraId="0BFAD149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2</w:t>
            </w:r>
          </w:p>
        </w:tc>
        <w:tc>
          <w:tcPr>
            <w:tcW w:w="3564" w:type="dxa"/>
          </w:tcPr>
          <w:p w14:paraId="303B9D49" w14:textId="77777777" w:rsidR="00735670" w:rsidRPr="00735670" w:rsidRDefault="00735670" w:rsidP="008B3F8E">
            <w:pPr>
              <w:tabs>
                <w:tab w:val="left" w:pos="954"/>
                <w:tab w:val="left" w:pos="3108"/>
              </w:tabs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Отсутствие участников в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конкурсном</w:t>
            </w:r>
            <w:r w:rsidRPr="00735670">
              <w:rPr>
                <w:spacing w:val="-1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движении</w:t>
            </w:r>
          </w:p>
          <w:p w14:paraId="7A0DC319" w14:textId="77777777" w:rsidR="00735670" w:rsidRPr="00735670" w:rsidRDefault="00735670" w:rsidP="008B3F8E">
            <w:pPr>
              <w:tabs>
                <w:tab w:val="left" w:pos="954"/>
                <w:tab w:val="left" w:pos="3108"/>
              </w:tabs>
              <w:rPr>
                <w:lang w:val="ru-RU" w:eastAsia="en-US"/>
              </w:rPr>
            </w:pPr>
          </w:p>
          <w:p w14:paraId="7D027E27" w14:textId="77777777" w:rsidR="00735670" w:rsidRPr="00735670" w:rsidRDefault="00735670" w:rsidP="008B3F8E">
            <w:pPr>
              <w:tabs>
                <w:tab w:val="left" w:pos="954"/>
                <w:tab w:val="left" w:pos="3108"/>
              </w:tabs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Отсутствие победителей и призеров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конкурсов</w:t>
            </w:r>
          </w:p>
          <w:p w14:paraId="63AEA9E8" w14:textId="77777777" w:rsidR="00735670" w:rsidRPr="00735670" w:rsidRDefault="00735670" w:rsidP="008B3F8E">
            <w:pPr>
              <w:tabs>
                <w:tab w:val="left" w:pos="3288"/>
              </w:tabs>
              <w:ind w:right="92"/>
              <w:jc w:val="both"/>
              <w:rPr>
                <w:lang w:val="ru-RU" w:eastAsia="en-US"/>
              </w:rPr>
            </w:pPr>
          </w:p>
        </w:tc>
        <w:tc>
          <w:tcPr>
            <w:tcW w:w="2835" w:type="dxa"/>
          </w:tcPr>
          <w:p w14:paraId="3EB92058" w14:textId="77777777" w:rsidR="00735670" w:rsidRPr="00735670" w:rsidRDefault="00735670" w:rsidP="008B3F8E">
            <w:pPr>
              <w:ind w:right="94"/>
              <w:rPr>
                <w:rFonts w:eastAsiaTheme="minorHAnsi"/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>1.Разработать систему мотивации педагогов для участия в конкурсном движении.</w:t>
            </w:r>
          </w:p>
          <w:p w14:paraId="5F1A9B7F" w14:textId="77777777" w:rsidR="00735670" w:rsidRPr="00735670" w:rsidRDefault="00735670" w:rsidP="008B3F8E">
            <w:pPr>
              <w:ind w:right="142"/>
              <w:rPr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>2.Оказывать методическую помощь в подготовке к конкурсам</w:t>
            </w:r>
          </w:p>
        </w:tc>
        <w:tc>
          <w:tcPr>
            <w:tcW w:w="1275" w:type="dxa"/>
          </w:tcPr>
          <w:p w14:paraId="1ACC3493" w14:textId="77777777" w:rsidR="00735670" w:rsidRPr="00735670" w:rsidRDefault="00735670" w:rsidP="008B3F8E">
            <w:pPr>
              <w:ind w:left="540" w:right="170" w:hanging="579"/>
              <w:jc w:val="center"/>
              <w:rPr>
                <w:spacing w:val="-1"/>
                <w:lang w:eastAsia="en-US"/>
              </w:rPr>
            </w:pPr>
            <w:r w:rsidRPr="00735670">
              <w:rPr>
                <w:rFonts w:eastAsiaTheme="minorHAnsi"/>
                <w:lang w:eastAsia="en-US"/>
              </w:rPr>
              <w:t xml:space="preserve">В </w:t>
            </w:r>
            <w:proofErr w:type="spellStart"/>
            <w:r w:rsidRPr="00735670">
              <w:rPr>
                <w:rFonts w:eastAsiaTheme="minorHAnsi"/>
                <w:lang w:eastAsia="en-US"/>
              </w:rPr>
              <w:t>течение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учебного</w:t>
            </w:r>
            <w:proofErr w:type="spellEnd"/>
            <w:r w:rsidRPr="007356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35670">
              <w:rPr>
                <w:rFonts w:eastAsiaTheme="minorHAnsi"/>
                <w:lang w:eastAsia="en-US"/>
              </w:rPr>
              <w:t>года</w:t>
            </w:r>
            <w:proofErr w:type="spellEnd"/>
          </w:p>
        </w:tc>
        <w:tc>
          <w:tcPr>
            <w:tcW w:w="1985" w:type="dxa"/>
          </w:tcPr>
          <w:p w14:paraId="2709B249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both"/>
              <w:rPr>
                <w:lang w:val="ru-RU" w:eastAsia="en-US"/>
              </w:rPr>
            </w:pPr>
            <w:r w:rsidRPr="00735670">
              <w:rPr>
                <w:rFonts w:eastAsiaTheme="minorHAnsi"/>
                <w:lang w:val="ru-RU" w:eastAsia="en-US"/>
              </w:rPr>
              <w:t>Директор, заместитель директора по УВР</w:t>
            </w:r>
          </w:p>
        </w:tc>
      </w:tr>
      <w:tr w:rsidR="00735670" w:rsidRPr="00735670" w14:paraId="73254282" w14:textId="77777777" w:rsidTr="008B3F8E">
        <w:trPr>
          <w:cantSplit/>
          <w:trHeight w:val="250"/>
        </w:trPr>
        <w:tc>
          <w:tcPr>
            <w:tcW w:w="10363" w:type="dxa"/>
            <w:gridSpan w:val="5"/>
          </w:tcPr>
          <w:p w14:paraId="16CA8A38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center"/>
              <w:rPr>
                <w:lang w:eastAsia="en-US"/>
              </w:rPr>
            </w:pPr>
            <w:proofErr w:type="spellStart"/>
            <w:r w:rsidRPr="00735670">
              <w:rPr>
                <w:b/>
                <w:lang w:eastAsia="en-US"/>
              </w:rPr>
              <w:t>Ключевое</w:t>
            </w:r>
            <w:proofErr w:type="spellEnd"/>
            <w:r w:rsidRPr="00735670">
              <w:rPr>
                <w:b/>
                <w:spacing w:val="-4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lang w:eastAsia="en-US"/>
              </w:rPr>
              <w:t>условие</w:t>
            </w:r>
            <w:proofErr w:type="spellEnd"/>
            <w:r w:rsidRPr="00735670">
              <w:rPr>
                <w:b/>
                <w:spacing w:val="-3"/>
                <w:lang w:eastAsia="en-US"/>
              </w:rPr>
              <w:t xml:space="preserve"> </w:t>
            </w:r>
            <w:r w:rsidRPr="00735670">
              <w:rPr>
                <w:b/>
                <w:lang w:eastAsia="en-US"/>
              </w:rPr>
              <w:t>«</w:t>
            </w:r>
            <w:proofErr w:type="spellStart"/>
            <w:r w:rsidRPr="00735670">
              <w:rPr>
                <w:b/>
                <w:lang w:eastAsia="en-US"/>
              </w:rPr>
              <w:t>Школьный</w:t>
            </w:r>
            <w:proofErr w:type="spellEnd"/>
            <w:r w:rsidRPr="00735670">
              <w:rPr>
                <w:b/>
                <w:spacing w:val="-1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lang w:eastAsia="en-US"/>
              </w:rPr>
              <w:t>климат</w:t>
            </w:r>
            <w:proofErr w:type="spellEnd"/>
            <w:r w:rsidRPr="00735670">
              <w:rPr>
                <w:b/>
                <w:lang w:eastAsia="en-US"/>
              </w:rPr>
              <w:t>»</w:t>
            </w:r>
          </w:p>
        </w:tc>
      </w:tr>
      <w:tr w:rsidR="00735670" w:rsidRPr="00735670" w14:paraId="71A9C218" w14:textId="77777777" w:rsidTr="008B3F8E">
        <w:trPr>
          <w:cantSplit/>
          <w:trHeight w:val="865"/>
        </w:trPr>
        <w:tc>
          <w:tcPr>
            <w:tcW w:w="704" w:type="dxa"/>
          </w:tcPr>
          <w:p w14:paraId="77756FF5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564" w:type="dxa"/>
          </w:tcPr>
          <w:p w14:paraId="6F54F839" w14:textId="77777777" w:rsidR="00735670" w:rsidRPr="00735670" w:rsidRDefault="00735670" w:rsidP="008B3F8E">
            <w:pPr>
              <w:tabs>
                <w:tab w:val="left" w:pos="954"/>
                <w:tab w:val="left" w:pos="3108"/>
              </w:tabs>
              <w:ind w:right="96"/>
              <w:rPr>
                <w:rFonts w:eastAsiaTheme="minorHAnsi"/>
                <w:lang w:val="ru-RU" w:eastAsia="en-US"/>
              </w:rPr>
            </w:pPr>
            <w:r w:rsidRPr="00735670">
              <w:rPr>
                <w:rFonts w:eastAsia="Calibri"/>
                <w:lang w:val="ru-RU" w:eastAsia="en-US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2835" w:type="dxa"/>
          </w:tcPr>
          <w:p w14:paraId="29C3840A" w14:textId="77777777" w:rsidR="00735670" w:rsidRPr="00735670" w:rsidRDefault="00735670" w:rsidP="008B3F8E">
            <w:pPr>
              <w:ind w:left="230"/>
              <w:rPr>
                <w:rFonts w:eastAsia="Calibri"/>
                <w:lang w:val="ru-RU" w:eastAsia="en-US"/>
              </w:rPr>
            </w:pPr>
            <w:r w:rsidRPr="00735670">
              <w:rPr>
                <w:rFonts w:eastAsia="Calibri"/>
                <w:lang w:val="ru-RU" w:eastAsia="en-US"/>
              </w:rPr>
              <w:t>Организация переподготовки педагогического работника на специальность «учитель-дефектолог».</w:t>
            </w:r>
          </w:p>
          <w:p w14:paraId="4CAD4BAC" w14:textId="77777777" w:rsidR="00735670" w:rsidRPr="00735670" w:rsidRDefault="00735670" w:rsidP="008B3F8E">
            <w:pPr>
              <w:tabs>
                <w:tab w:val="left" w:pos="2714"/>
                <w:tab w:val="left" w:pos="3396"/>
              </w:tabs>
              <w:ind w:right="92"/>
              <w:jc w:val="both"/>
              <w:rPr>
                <w:lang w:val="ru-RU" w:eastAsia="en-US"/>
              </w:rPr>
            </w:pPr>
          </w:p>
        </w:tc>
        <w:tc>
          <w:tcPr>
            <w:tcW w:w="1275" w:type="dxa"/>
          </w:tcPr>
          <w:p w14:paraId="2F3CEFBC" w14:textId="77777777" w:rsidR="00735670" w:rsidRPr="00735670" w:rsidRDefault="00735670" w:rsidP="008B3F8E">
            <w:pPr>
              <w:ind w:left="540" w:right="170" w:hanging="579"/>
              <w:jc w:val="center"/>
              <w:rPr>
                <w:spacing w:val="-1"/>
                <w:lang w:eastAsia="en-US"/>
              </w:rPr>
            </w:pPr>
            <w:proofErr w:type="spellStart"/>
            <w:r w:rsidRPr="00735670">
              <w:rPr>
                <w:spacing w:val="-1"/>
                <w:lang w:eastAsia="en-US"/>
              </w:rPr>
              <w:t>Январь-май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2025</w:t>
            </w:r>
          </w:p>
        </w:tc>
        <w:tc>
          <w:tcPr>
            <w:tcW w:w="1985" w:type="dxa"/>
          </w:tcPr>
          <w:p w14:paraId="4FC5C880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both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  </w:t>
            </w:r>
            <w:proofErr w:type="spellStart"/>
            <w:r w:rsidRPr="00735670">
              <w:rPr>
                <w:lang w:eastAsia="en-US"/>
              </w:rPr>
              <w:t>заместитель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директора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по</w:t>
            </w:r>
            <w:proofErr w:type="spellEnd"/>
            <w:r w:rsidRPr="00735670">
              <w:rPr>
                <w:lang w:eastAsia="en-US"/>
              </w:rPr>
              <w:t xml:space="preserve"> УВР</w:t>
            </w:r>
          </w:p>
        </w:tc>
      </w:tr>
      <w:tr w:rsidR="00735670" w:rsidRPr="00735670" w14:paraId="36594458" w14:textId="77777777" w:rsidTr="008B3F8E">
        <w:trPr>
          <w:cantSplit/>
          <w:trHeight w:val="254"/>
        </w:trPr>
        <w:tc>
          <w:tcPr>
            <w:tcW w:w="10363" w:type="dxa"/>
            <w:gridSpan w:val="5"/>
          </w:tcPr>
          <w:p w14:paraId="18880CA1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center"/>
              <w:rPr>
                <w:b/>
                <w:bCs/>
                <w:lang w:eastAsia="en-US"/>
              </w:rPr>
            </w:pPr>
            <w:proofErr w:type="spellStart"/>
            <w:r w:rsidRPr="00735670">
              <w:rPr>
                <w:b/>
                <w:bCs/>
                <w:lang w:eastAsia="en-US"/>
              </w:rPr>
              <w:t>Ключевое</w:t>
            </w:r>
            <w:proofErr w:type="spellEnd"/>
            <w:r w:rsidRPr="00735670">
              <w:rPr>
                <w:b/>
                <w:bCs/>
                <w:spacing w:val="-4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bCs/>
                <w:lang w:eastAsia="en-US"/>
              </w:rPr>
              <w:t>условие</w:t>
            </w:r>
            <w:proofErr w:type="spellEnd"/>
            <w:r w:rsidRPr="00735670">
              <w:rPr>
                <w:b/>
                <w:bCs/>
                <w:spacing w:val="-3"/>
                <w:lang w:eastAsia="en-US"/>
              </w:rPr>
              <w:t xml:space="preserve"> </w:t>
            </w:r>
            <w:r w:rsidRPr="00735670">
              <w:rPr>
                <w:b/>
                <w:bCs/>
                <w:lang w:eastAsia="en-US"/>
              </w:rPr>
              <w:t>«</w:t>
            </w:r>
            <w:proofErr w:type="spellStart"/>
            <w:r w:rsidRPr="00735670">
              <w:rPr>
                <w:b/>
                <w:bCs/>
                <w:lang w:eastAsia="en-US"/>
              </w:rPr>
              <w:t>Образовательная</w:t>
            </w:r>
            <w:proofErr w:type="spellEnd"/>
            <w:r w:rsidRPr="00735670">
              <w:rPr>
                <w:b/>
                <w:bCs/>
                <w:spacing w:val="-3"/>
                <w:lang w:eastAsia="en-US"/>
              </w:rPr>
              <w:t xml:space="preserve"> </w:t>
            </w:r>
            <w:proofErr w:type="spellStart"/>
            <w:r w:rsidRPr="00735670">
              <w:rPr>
                <w:b/>
                <w:bCs/>
                <w:lang w:eastAsia="en-US"/>
              </w:rPr>
              <w:t>среда</w:t>
            </w:r>
            <w:proofErr w:type="spellEnd"/>
            <w:r w:rsidRPr="00735670">
              <w:rPr>
                <w:b/>
                <w:bCs/>
                <w:lang w:eastAsia="en-US"/>
              </w:rPr>
              <w:t>»</w:t>
            </w:r>
          </w:p>
        </w:tc>
      </w:tr>
      <w:tr w:rsidR="00735670" w:rsidRPr="00735670" w14:paraId="01F5FDD2" w14:textId="77777777" w:rsidTr="008B3F8E">
        <w:trPr>
          <w:cantSplit/>
          <w:trHeight w:val="865"/>
        </w:trPr>
        <w:tc>
          <w:tcPr>
            <w:tcW w:w="704" w:type="dxa"/>
          </w:tcPr>
          <w:p w14:paraId="199FC53A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1</w:t>
            </w:r>
          </w:p>
        </w:tc>
        <w:tc>
          <w:tcPr>
            <w:tcW w:w="3564" w:type="dxa"/>
          </w:tcPr>
          <w:p w14:paraId="215E1312" w14:textId="77777777" w:rsidR="00735670" w:rsidRPr="00735670" w:rsidRDefault="00735670" w:rsidP="008B3F8E">
            <w:pPr>
              <w:ind w:right="141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Менее 100% педагогических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работников зарегистрированы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на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платформе</w:t>
            </w:r>
            <w:r w:rsidRPr="00735670">
              <w:rPr>
                <w:spacing w:val="-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ФГИС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«Моя</w:t>
            </w:r>
          </w:p>
          <w:p w14:paraId="310E5A94" w14:textId="77777777" w:rsidR="00735670" w:rsidRPr="00735670" w:rsidRDefault="00735670" w:rsidP="008B3F8E">
            <w:pPr>
              <w:ind w:left="112" w:right="110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школа</w:t>
            </w:r>
            <w:proofErr w:type="spellEnd"/>
            <w:r w:rsidRPr="00735670">
              <w:rPr>
                <w:lang w:eastAsia="en-US"/>
              </w:rPr>
              <w:t>»</w:t>
            </w:r>
          </w:p>
        </w:tc>
        <w:tc>
          <w:tcPr>
            <w:tcW w:w="2835" w:type="dxa"/>
          </w:tcPr>
          <w:p w14:paraId="0EB5ACB8" w14:textId="77777777" w:rsidR="00735670" w:rsidRPr="00735670" w:rsidRDefault="00735670" w:rsidP="008B3F8E">
            <w:pPr>
              <w:tabs>
                <w:tab w:val="left" w:pos="2714"/>
                <w:tab w:val="left" w:pos="3396"/>
              </w:tabs>
              <w:ind w:right="92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Использование федеральной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государственной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информационной</w:t>
            </w:r>
            <w:r w:rsidRPr="00735670">
              <w:rPr>
                <w:spacing w:val="-9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системы</w:t>
            </w:r>
            <w:r w:rsidRPr="00735670">
              <w:rPr>
                <w:spacing w:val="-4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«</w:t>
            </w:r>
            <w:proofErr w:type="gramStart"/>
            <w:r w:rsidRPr="00735670">
              <w:rPr>
                <w:lang w:val="ru-RU" w:eastAsia="en-US"/>
              </w:rPr>
              <w:t xml:space="preserve">Моя 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школа</w:t>
            </w:r>
            <w:proofErr w:type="gramEnd"/>
            <w:r w:rsidRPr="00735670">
              <w:rPr>
                <w:lang w:val="ru-RU" w:eastAsia="en-US"/>
              </w:rPr>
              <w:t>» 100% педагогических работников</w:t>
            </w:r>
          </w:p>
        </w:tc>
        <w:tc>
          <w:tcPr>
            <w:tcW w:w="1275" w:type="dxa"/>
          </w:tcPr>
          <w:p w14:paraId="6AAFD739" w14:textId="77777777" w:rsidR="00735670" w:rsidRPr="00735670" w:rsidRDefault="00735670" w:rsidP="008B3F8E">
            <w:pPr>
              <w:ind w:left="540" w:right="170" w:hanging="579"/>
              <w:jc w:val="center"/>
              <w:rPr>
                <w:spacing w:val="-1"/>
                <w:lang w:val="ru-RU" w:eastAsia="en-US"/>
              </w:rPr>
            </w:pPr>
          </w:p>
          <w:p w14:paraId="76E09160" w14:textId="77777777" w:rsidR="00735670" w:rsidRPr="00735670" w:rsidRDefault="00735670" w:rsidP="008B3F8E">
            <w:pPr>
              <w:jc w:val="center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Декабрь</w:t>
            </w:r>
            <w:proofErr w:type="spellEnd"/>
            <w:r w:rsidRPr="00735670">
              <w:rPr>
                <w:lang w:eastAsia="en-US"/>
              </w:rPr>
              <w:t xml:space="preserve"> 2025</w:t>
            </w:r>
          </w:p>
        </w:tc>
        <w:tc>
          <w:tcPr>
            <w:tcW w:w="1985" w:type="dxa"/>
          </w:tcPr>
          <w:p w14:paraId="203610C1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 заместитель директора по </w:t>
            </w:r>
            <w:proofErr w:type="gramStart"/>
            <w:r w:rsidRPr="00735670">
              <w:rPr>
                <w:lang w:val="ru-RU" w:eastAsia="en-US"/>
              </w:rPr>
              <w:t>УВР,  администратор</w:t>
            </w:r>
            <w:proofErr w:type="gramEnd"/>
          </w:p>
          <w:p w14:paraId="552D7FC6" w14:textId="77777777" w:rsidR="00735670" w:rsidRPr="00735670" w:rsidRDefault="00735670" w:rsidP="008B3F8E">
            <w:pPr>
              <w:ind w:right="141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ФГИС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«Моя</w:t>
            </w:r>
          </w:p>
          <w:p w14:paraId="4D8BA998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школа</w:t>
            </w:r>
            <w:proofErr w:type="spellEnd"/>
            <w:r w:rsidRPr="00735670">
              <w:rPr>
                <w:lang w:eastAsia="en-US"/>
              </w:rPr>
              <w:t>»</w:t>
            </w:r>
          </w:p>
        </w:tc>
      </w:tr>
      <w:tr w:rsidR="00735670" w:rsidRPr="00735670" w14:paraId="55940807" w14:textId="77777777" w:rsidTr="008B3F8E">
        <w:trPr>
          <w:cantSplit/>
          <w:trHeight w:val="865"/>
        </w:trPr>
        <w:tc>
          <w:tcPr>
            <w:tcW w:w="704" w:type="dxa"/>
          </w:tcPr>
          <w:p w14:paraId="55170D59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t>2</w:t>
            </w:r>
          </w:p>
        </w:tc>
        <w:tc>
          <w:tcPr>
            <w:tcW w:w="3564" w:type="dxa"/>
          </w:tcPr>
          <w:p w14:paraId="7067E1AE" w14:textId="77777777" w:rsidR="00735670" w:rsidRPr="00735670" w:rsidRDefault="00735670" w:rsidP="008B3F8E">
            <w:pPr>
              <w:ind w:right="738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Менее 100% педагогических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proofErr w:type="gramStart"/>
            <w:r w:rsidRPr="00735670">
              <w:rPr>
                <w:lang w:val="ru-RU" w:eastAsia="en-US"/>
              </w:rPr>
              <w:t>работников</w:t>
            </w:r>
            <w:r w:rsidRPr="00735670">
              <w:rPr>
                <w:spacing w:val="-4"/>
                <w:lang w:val="ru-RU" w:eastAsia="en-US"/>
              </w:rPr>
              <w:t xml:space="preserve">  </w:t>
            </w:r>
            <w:r w:rsidRPr="00735670">
              <w:rPr>
                <w:lang w:val="ru-RU" w:eastAsia="en-US"/>
              </w:rPr>
              <w:t>включены</w:t>
            </w:r>
            <w:proofErr w:type="gramEnd"/>
            <w:r w:rsidRPr="00735670">
              <w:rPr>
                <w:spacing w:val="-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</w:p>
          <w:p w14:paraId="5C49B297" w14:textId="77777777" w:rsidR="00735670" w:rsidRPr="00735670" w:rsidRDefault="00735670" w:rsidP="008B3F8E">
            <w:pPr>
              <w:ind w:right="403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сетевые профессиональные</w:t>
            </w:r>
            <w:r w:rsidRPr="00735670">
              <w:rPr>
                <w:spacing w:val="-53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сообщества по обмену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педагогическим</w:t>
            </w:r>
            <w:r w:rsidRPr="00735670">
              <w:rPr>
                <w:spacing w:val="-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опытом</w:t>
            </w:r>
            <w:r w:rsidRPr="00735670">
              <w:rPr>
                <w:spacing w:val="47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и</w:t>
            </w:r>
          </w:p>
          <w:p w14:paraId="125537BB" w14:textId="77777777" w:rsidR="00735670" w:rsidRPr="00735670" w:rsidRDefault="00735670" w:rsidP="008B3F8E">
            <w:pPr>
              <w:ind w:left="112" w:right="545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активно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используют</w:t>
            </w:r>
            <w:proofErr w:type="spellEnd"/>
            <w:r w:rsidRPr="00735670">
              <w:rPr>
                <w:spacing w:val="1"/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платформу</w:t>
            </w:r>
            <w:proofErr w:type="spellEnd"/>
            <w:r w:rsidRPr="00735670">
              <w:rPr>
                <w:spacing w:val="-10"/>
                <w:lang w:eastAsia="en-US"/>
              </w:rPr>
              <w:t xml:space="preserve"> </w:t>
            </w:r>
            <w:r w:rsidRPr="00735670">
              <w:rPr>
                <w:lang w:eastAsia="en-US"/>
              </w:rPr>
              <w:t>«</w:t>
            </w:r>
            <w:proofErr w:type="spellStart"/>
            <w:r w:rsidRPr="00735670">
              <w:rPr>
                <w:lang w:eastAsia="en-US"/>
              </w:rPr>
              <w:t>Сферум</w:t>
            </w:r>
            <w:proofErr w:type="spellEnd"/>
            <w:r w:rsidRPr="00735670">
              <w:rPr>
                <w:lang w:eastAsia="en-US"/>
              </w:rPr>
              <w:t>»</w:t>
            </w:r>
          </w:p>
        </w:tc>
        <w:tc>
          <w:tcPr>
            <w:tcW w:w="2835" w:type="dxa"/>
          </w:tcPr>
          <w:p w14:paraId="6A47B17C" w14:textId="77777777" w:rsidR="00735670" w:rsidRPr="00735670" w:rsidRDefault="00735670" w:rsidP="008B3F8E">
            <w:pPr>
              <w:tabs>
                <w:tab w:val="left" w:pos="2714"/>
                <w:tab w:val="left" w:pos="3396"/>
              </w:tabs>
              <w:ind w:right="92"/>
              <w:jc w:val="both"/>
              <w:rPr>
                <w:lang w:eastAsia="en-US"/>
              </w:rPr>
            </w:pPr>
            <w:proofErr w:type="spellStart"/>
            <w:r w:rsidRPr="00735670">
              <w:rPr>
                <w:lang w:eastAsia="en-US"/>
              </w:rPr>
              <w:t>Зарегистрированы</w:t>
            </w:r>
            <w:proofErr w:type="spellEnd"/>
            <w:r w:rsidRPr="00735670">
              <w:rPr>
                <w:lang w:eastAsia="en-US"/>
              </w:rPr>
              <w:t xml:space="preserve"> 100% </w:t>
            </w:r>
            <w:proofErr w:type="spellStart"/>
            <w:r w:rsidRPr="00735670">
              <w:rPr>
                <w:lang w:eastAsia="en-US"/>
              </w:rPr>
              <w:t>педагогических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работников</w:t>
            </w:r>
            <w:proofErr w:type="spellEnd"/>
          </w:p>
        </w:tc>
        <w:tc>
          <w:tcPr>
            <w:tcW w:w="1275" w:type="dxa"/>
          </w:tcPr>
          <w:p w14:paraId="5B70D6DC" w14:textId="77777777" w:rsidR="00735670" w:rsidRPr="00735670" w:rsidRDefault="00735670" w:rsidP="008B3F8E">
            <w:pPr>
              <w:ind w:left="283" w:right="170" w:hanging="579"/>
              <w:jc w:val="center"/>
              <w:rPr>
                <w:spacing w:val="-1"/>
                <w:lang w:eastAsia="en-US"/>
              </w:rPr>
            </w:pPr>
            <w:r w:rsidRPr="00735670">
              <w:rPr>
                <w:spacing w:val="-1"/>
                <w:lang w:eastAsia="en-US"/>
              </w:rPr>
              <w:t xml:space="preserve">       </w:t>
            </w:r>
            <w:proofErr w:type="spellStart"/>
            <w:r w:rsidRPr="00735670">
              <w:rPr>
                <w:spacing w:val="-1"/>
                <w:lang w:eastAsia="en-US"/>
              </w:rPr>
              <w:t>До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09.01.</w:t>
            </w:r>
          </w:p>
          <w:p w14:paraId="12EF9695" w14:textId="77777777" w:rsidR="00735670" w:rsidRPr="00735670" w:rsidRDefault="00735670" w:rsidP="008B3F8E">
            <w:pPr>
              <w:ind w:left="283" w:right="170" w:hanging="579"/>
              <w:jc w:val="right"/>
              <w:rPr>
                <w:spacing w:val="-1"/>
                <w:lang w:eastAsia="en-US"/>
              </w:rPr>
            </w:pPr>
            <w:r w:rsidRPr="00735670">
              <w:rPr>
                <w:spacing w:val="-1"/>
                <w:lang w:eastAsia="en-US"/>
              </w:rPr>
              <w:t>2025</w:t>
            </w:r>
          </w:p>
        </w:tc>
        <w:tc>
          <w:tcPr>
            <w:tcW w:w="1985" w:type="dxa"/>
          </w:tcPr>
          <w:p w14:paraId="0C7091BF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 xml:space="preserve">заместитель директора по </w:t>
            </w:r>
            <w:proofErr w:type="gramStart"/>
            <w:r w:rsidRPr="00735670">
              <w:rPr>
                <w:lang w:val="ru-RU" w:eastAsia="en-US"/>
              </w:rPr>
              <w:t xml:space="preserve">УВР,   </w:t>
            </w:r>
            <w:proofErr w:type="gramEnd"/>
            <w:r w:rsidRPr="00735670">
              <w:rPr>
                <w:lang w:val="ru-RU" w:eastAsia="en-US"/>
              </w:rPr>
              <w:t xml:space="preserve"> администратор</w:t>
            </w:r>
          </w:p>
        </w:tc>
      </w:tr>
      <w:tr w:rsidR="00735670" w:rsidRPr="00735670" w14:paraId="7D88CE4F" w14:textId="77777777" w:rsidTr="008B3F8E">
        <w:trPr>
          <w:cantSplit/>
          <w:trHeight w:val="865"/>
        </w:trPr>
        <w:tc>
          <w:tcPr>
            <w:tcW w:w="704" w:type="dxa"/>
          </w:tcPr>
          <w:p w14:paraId="2B04E4DD" w14:textId="77777777" w:rsidR="00735670" w:rsidRPr="00735670" w:rsidRDefault="00735670" w:rsidP="008B3F8E">
            <w:pPr>
              <w:ind w:left="11"/>
              <w:jc w:val="center"/>
              <w:rPr>
                <w:lang w:eastAsia="en-US"/>
              </w:rPr>
            </w:pPr>
            <w:r w:rsidRPr="00735670">
              <w:rPr>
                <w:lang w:eastAsia="en-US"/>
              </w:rPr>
              <w:lastRenderedPageBreak/>
              <w:t>3</w:t>
            </w:r>
          </w:p>
        </w:tc>
        <w:tc>
          <w:tcPr>
            <w:tcW w:w="3564" w:type="dxa"/>
          </w:tcPr>
          <w:p w14:paraId="75CCB079" w14:textId="77777777" w:rsidR="00735670" w:rsidRPr="00735670" w:rsidRDefault="00735670" w:rsidP="008B3F8E">
            <w:pPr>
              <w:ind w:left="112" w:right="14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Недостаточность финансовых средств для оснащение образовательной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 xml:space="preserve">организации </w:t>
            </w:r>
            <w:r w:rsidRPr="00735670">
              <w:rPr>
                <w:lang w:eastAsia="en-US"/>
              </w:rPr>
              <w:t>IT</w:t>
            </w:r>
            <w:r w:rsidRPr="00735670">
              <w:rPr>
                <w:lang w:val="ru-RU" w:eastAsia="en-US"/>
              </w:rPr>
              <w:t xml:space="preserve">- </w:t>
            </w:r>
            <w:proofErr w:type="gramStart"/>
            <w:r w:rsidRPr="00735670">
              <w:rPr>
                <w:lang w:val="ru-RU" w:eastAsia="en-US"/>
              </w:rPr>
              <w:t xml:space="preserve">оборудованием 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  <w:proofErr w:type="gramEnd"/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соответствии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с</w:t>
            </w:r>
          </w:p>
          <w:p w14:paraId="489B0905" w14:textId="77777777" w:rsidR="00735670" w:rsidRPr="00735670" w:rsidRDefault="00735670" w:rsidP="008B3F8E">
            <w:pPr>
              <w:ind w:left="112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Методическими</w:t>
            </w:r>
          </w:p>
          <w:p w14:paraId="7EB5D06A" w14:textId="77777777" w:rsidR="00735670" w:rsidRPr="00735670" w:rsidRDefault="00735670" w:rsidP="008B3F8E">
            <w:pPr>
              <w:ind w:left="112" w:right="355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рекомендациями по вопросам</w:t>
            </w:r>
            <w:r w:rsidRPr="00735670">
              <w:rPr>
                <w:spacing w:val="-52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размещения оборудования,</w:t>
            </w:r>
            <w:r w:rsidRPr="00735670">
              <w:rPr>
                <w:spacing w:val="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поставляемого</w:t>
            </w:r>
            <w:r w:rsidRPr="00735670">
              <w:rPr>
                <w:spacing w:val="-4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в</w:t>
            </w:r>
            <w:r w:rsidRPr="00735670">
              <w:rPr>
                <w:spacing w:val="-1"/>
                <w:lang w:val="ru-RU" w:eastAsia="en-US"/>
              </w:rPr>
              <w:t xml:space="preserve"> </w:t>
            </w:r>
            <w:r w:rsidRPr="00735670">
              <w:rPr>
                <w:lang w:val="ru-RU" w:eastAsia="en-US"/>
              </w:rPr>
              <w:t>целях</w:t>
            </w:r>
          </w:p>
          <w:p w14:paraId="20097D47" w14:textId="77777777" w:rsidR="00735670" w:rsidRPr="00735670" w:rsidRDefault="00735670" w:rsidP="008B3F8E">
            <w:pPr>
              <w:tabs>
                <w:tab w:val="left" w:pos="954"/>
                <w:tab w:val="left" w:pos="3108"/>
              </w:tabs>
              <w:ind w:right="96"/>
              <w:rPr>
                <w:lang w:val="ru-RU" w:eastAsia="en-US"/>
              </w:rPr>
            </w:pPr>
            <w:r w:rsidRPr="00735670">
              <w:rPr>
                <w:lang w:val="ru-RU"/>
              </w:rPr>
              <w:t>обеспечения образовательных</w:t>
            </w:r>
            <w:r w:rsidRPr="00735670">
              <w:rPr>
                <w:spacing w:val="-52"/>
                <w:lang w:val="ru-RU"/>
              </w:rPr>
              <w:t xml:space="preserve"> </w:t>
            </w:r>
            <w:r w:rsidRPr="00735670">
              <w:rPr>
                <w:lang w:val="ru-RU"/>
              </w:rPr>
              <w:t>организаций материально-</w:t>
            </w:r>
            <w:r w:rsidRPr="00735670">
              <w:rPr>
                <w:spacing w:val="1"/>
                <w:lang w:val="ru-RU"/>
              </w:rPr>
              <w:t xml:space="preserve"> </w:t>
            </w:r>
            <w:r w:rsidRPr="00735670">
              <w:rPr>
                <w:lang w:val="ru-RU"/>
              </w:rPr>
              <w:t>технической базой для</w:t>
            </w:r>
            <w:r w:rsidRPr="00735670">
              <w:rPr>
                <w:spacing w:val="1"/>
                <w:lang w:val="ru-RU"/>
              </w:rPr>
              <w:t xml:space="preserve"> </w:t>
            </w:r>
            <w:r w:rsidRPr="00735670">
              <w:rPr>
                <w:lang w:val="ru-RU"/>
              </w:rPr>
              <w:t>внедрения</w:t>
            </w:r>
            <w:r w:rsidRPr="00735670">
              <w:rPr>
                <w:spacing w:val="-2"/>
                <w:lang w:val="ru-RU"/>
              </w:rPr>
              <w:t xml:space="preserve"> </w:t>
            </w:r>
            <w:r w:rsidRPr="00735670">
              <w:rPr>
                <w:lang w:val="ru-RU"/>
              </w:rPr>
              <w:t>ЦОС</w:t>
            </w:r>
          </w:p>
        </w:tc>
        <w:tc>
          <w:tcPr>
            <w:tcW w:w="2835" w:type="dxa"/>
          </w:tcPr>
          <w:p w14:paraId="2717CF8E" w14:textId="77777777" w:rsidR="00735670" w:rsidRPr="00735670" w:rsidRDefault="00735670" w:rsidP="008B3F8E">
            <w:pPr>
              <w:tabs>
                <w:tab w:val="left" w:pos="2714"/>
                <w:tab w:val="left" w:pos="3396"/>
              </w:tabs>
              <w:ind w:right="92"/>
              <w:jc w:val="both"/>
              <w:rPr>
                <w:lang w:val="ru-RU" w:eastAsia="en-US"/>
              </w:rPr>
            </w:pPr>
            <w:r w:rsidRPr="00735670">
              <w:rPr>
                <w:lang w:val="ru-RU" w:eastAsia="en-US"/>
              </w:rPr>
              <w:t>Письмо в УО на финансирование</w:t>
            </w:r>
          </w:p>
        </w:tc>
        <w:tc>
          <w:tcPr>
            <w:tcW w:w="1275" w:type="dxa"/>
          </w:tcPr>
          <w:p w14:paraId="57824E5B" w14:textId="77777777" w:rsidR="00735670" w:rsidRPr="00735670" w:rsidRDefault="00735670" w:rsidP="008B3F8E">
            <w:pPr>
              <w:ind w:left="141" w:right="170" w:hanging="180"/>
              <w:rPr>
                <w:spacing w:val="-1"/>
                <w:lang w:eastAsia="en-US"/>
              </w:rPr>
            </w:pPr>
            <w:proofErr w:type="spellStart"/>
            <w:r w:rsidRPr="00735670">
              <w:rPr>
                <w:spacing w:val="-1"/>
                <w:lang w:eastAsia="en-US"/>
              </w:rPr>
              <w:t>По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</w:t>
            </w:r>
            <w:proofErr w:type="spellStart"/>
            <w:r w:rsidRPr="00735670">
              <w:rPr>
                <w:spacing w:val="-1"/>
                <w:lang w:eastAsia="en-US"/>
              </w:rPr>
              <w:t>мере</w:t>
            </w:r>
            <w:proofErr w:type="spellEnd"/>
            <w:r w:rsidRPr="00735670">
              <w:rPr>
                <w:spacing w:val="-1"/>
                <w:lang w:eastAsia="en-US"/>
              </w:rPr>
              <w:t xml:space="preserve"> </w:t>
            </w:r>
            <w:proofErr w:type="spellStart"/>
            <w:r w:rsidRPr="00735670">
              <w:rPr>
                <w:spacing w:val="-1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1985" w:type="dxa"/>
          </w:tcPr>
          <w:p w14:paraId="3D04D5BF" w14:textId="77777777" w:rsidR="00735670" w:rsidRPr="00735670" w:rsidRDefault="00735670" w:rsidP="008B3F8E">
            <w:pPr>
              <w:tabs>
                <w:tab w:val="left" w:pos="2292"/>
              </w:tabs>
              <w:ind w:left="110" w:right="95"/>
              <w:jc w:val="both"/>
              <w:rPr>
                <w:lang w:eastAsia="en-US"/>
              </w:rPr>
            </w:pPr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директор</w:t>
            </w:r>
            <w:proofErr w:type="spellEnd"/>
            <w:r w:rsidRPr="00735670">
              <w:rPr>
                <w:lang w:eastAsia="en-US"/>
              </w:rPr>
              <w:t xml:space="preserve">, </w:t>
            </w:r>
            <w:proofErr w:type="spellStart"/>
            <w:r w:rsidRPr="00735670">
              <w:rPr>
                <w:lang w:eastAsia="en-US"/>
              </w:rPr>
              <w:t>специалист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по</w:t>
            </w:r>
            <w:proofErr w:type="spellEnd"/>
            <w:r w:rsidRPr="00735670">
              <w:rPr>
                <w:lang w:eastAsia="en-US"/>
              </w:rPr>
              <w:t xml:space="preserve"> </w:t>
            </w:r>
            <w:proofErr w:type="spellStart"/>
            <w:r w:rsidRPr="00735670">
              <w:rPr>
                <w:lang w:eastAsia="en-US"/>
              </w:rPr>
              <w:t>закупкам</w:t>
            </w:r>
            <w:proofErr w:type="spellEnd"/>
          </w:p>
        </w:tc>
      </w:tr>
    </w:tbl>
    <w:p w14:paraId="045FA94F" w14:textId="77777777" w:rsidR="00735670" w:rsidRPr="00735670" w:rsidRDefault="00735670" w:rsidP="00735670">
      <w:pPr>
        <w:widowControl w:val="0"/>
        <w:autoSpaceDE w:val="0"/>
        <w:autoSpaceDN w:val="0"/>
        <w:jc w:val="both"/>
        <w:rPr>
          <w:lang w:eastAsia="en-US"/>
        </w:rPr>
        <w:sectPr w:rsidR="00735670" w:rsidRPr="00735670" w:rsidSect="00735670">
          <w:pgSz w:w="11910" w:h="16840"/>
          <w:pgMar w:top="1020" w:right="280" w:bottom="1020" w:left="1100" w:header="720" w:footer="720" w:gutter="0"/>
          <w:cols w:space="720"/>
          <w:docGrid w:linePitch="299"/>
        </w:sectPr>
      </w:pPr>
    </w:p>
    <w:p w14:paraId="64EEF1DF" w14:textId="77777777" w:rsidR="00735670" w:rsidRDefault="00735670" w:rsidP="00735670">
      <w:pPr>
        <w:rPr>
          <w:b/>
        </w:rPr>
      </w:pPr>
    </w:p>
    <w:p w14:paraId="3DC1DE5D" w14:textId="77777777" w:rsidR="00735670" w:rsidRDefault="00735670" w:rsidP="00735670">
      <w:pPr>
        <w:rPr>
          <w:b/>
        </w:rPr>
      </w:pPr>
    </w:p>
    <w:p w14:paraId="517C7445" w14:textId="77777777" w:rsidR="00735670" w:rsidRDefault="00735670" w:rsidP="00735670">
      <w:pPr>
        <w:rPr>
          <w:b/>
        </w:rPr>
      </w:pPr>
    </w:p>
    <w:p w14:paraId="2E8556C8" w14:textId="77777777" w:rsidR="00735670" w:rsidRDefault="00735670" w:rsidP="00735670">
      <w:pPr>
        <w:rPr>
          <w:b/>
        </w:rPr>
      </w:pPr>
    </w:p>
    <w:p w14:paraId="4C5EF6B8" w14:textId="77777777" w:rsidR="00735670" w:rsidRDefault="00735670" w:rsidP="00735670">
      <w:pPr>
        <w:tabs>
          <w:tab w:val="left" w:pos="1134"/>
        </w:tabs>
        <w:jc w:val="both"/>
        <w:rPr>
          <w:bCs/>
        </w:rPr>
      </w:pPr>
      <w:r>
        <w:t>).</w:t>
      </w:r>
    </w:p>
    <w:p w14:paraId="722BD64B" w14:textId="77777777" w:rsidR="00735670" w:rsidRDefault="00735670" w:rsidP="00735670">
      <w:pPr>
        <w:rPr>
          <w:b/>
        </w:rPr>
      </w:pPr>
    </w:p>
    <w:p w14:paraId="16C8F934" w14:textId="77777777" w:rsidR="00735670" w:rsidRDefault="00735670" w:rsidP="00735670">
      <w:pPr>
        <w:rPr>
          <w:b/>
        </w:rPr>
      </w:pPr>
    </w:p>
    <w:p w14:paraId="370D0068" w14:textId="77777777" w:rsidR="00735670" w:rsidRDefault="00735670" w:rsidP="00735670">
      <w:pPr>
        <w:rPr>
          <w:b/>
        </w:rPr>
        <w:sectPr w:rsidR="00735670" w:rsidSect="00735670">
          <w:headerReference w:type="default" r:id="rId8"/>
          <w:pgSz w:w="11906" w:h="16838"/>
          <w:pgMar w:top="1134" w:right="567" w:bottom="1134" w:left="1134" w:header="567" w:footer="709" w:gutter="0"/>
          <w:cols w:space="720"/>
          <w:titlePg/>
          <w:docGrid w:linePitch="326"/>
        </w:sectPr>
      </w:pPr>
    </w:p>
    <w:p w14:paraId="08D55852" w14:textId="77777777" w:rsidR="00735670" w:rsidRDefault="00735670" w:rsidP="00735670">
      <w:pPr>
        <w:jc w:val="center"/>
      </w:pPr>
      <w:r>
        <w:rPr>
          <w:b/>
        </w:rPr>
        <w:lastRenderedPageBreak/>
        <w:t xml:space="preserve"> </w:t>
      </w:r>
    </w:p>
    <w:p w14:paraId="6591C316" w14:textId="0886EB65" w:rsidR="004F37CD" w:rsidRPr="004F37CD" w:rsidRDefault="00735670" w:rsidP="004F3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2D344DF" w14:textId="77777777" w:rsidR="004F37CD" w:rsidRPr="004F37CD" w:rsidRDefault="004F37CD" w:rsidP="004F37CD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4F37CD" w:rsidRPr="004F37CD" w:rsidSect="00735670">
          <w:headerReference w:type="default" r:id="rId9"/>
          <w:pgSz w:w="11910" w:h="16840"/>
          <w:pgMar w:top="1020" w:right="570" w:bottom="1020" w:left="1100" w:header="567" w:footer="720" w:gutter="0"/>
          <w:cols w:space="720"/>
          <w:titlePg/>
          <w:docGrid w:linePitch="326"/>
        </w:sectPr>
      </w:pPr>
    </w:p>
    <w:p w14:paraId="7E05CFF0" w14:textId="77777777" w:rsidR="004F37CD" w:rsidRPr="004F37CD" w:rsidRDefault="004F37CD" w:rsidP="004F37CD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14:paraId="40071B7B" w14:textId="77777777" w:rsidR="004F37CD" w:rsidRPr="004F37CD" w:rsidRDefault="004F37CD" w:rsidP="004F37CD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14:paraId="6BB620D0" w14:textId="77777777" w:rsidR="004F37CD" w:rsidRPr="004F37CD" w:rsidRDefault="004F37CD" w:rsidP="004F37CD">
      <w:pPr>
        <w:widowControl w:val="0"/>
        <w:autoSpaceDE w:val="0"/>
        <w:autoSpaceDN w:val="0"/>
        <w:spacing w:before="9"/>
        <w:rPr>
          <w:sz w:val="11"/>
          <w:szCs w:val="22"/>
          <w:lang w:eastAsia="en-US"/>
        </w:rPr>
      </w:pPr>
    </w:p>
    <w:p w14:paraId="2E0C8BF7" w14:textId="77777777" w:rsidR="004F37CD" w:rsidRPr="004F37CD" w:rsidRDefault="004F37CD" w:rsidP="004F37CD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4F37CD" w:rsidRPr="004F37CD" w:rsidSect="00735670">
          <w:pgSz w:w="11910" w:h="16840"/>
          <w:pgMar w:top="1020" w:right="280" w:bottom="1020" w:left="1100" w:header="720" w:footer="720" w:gutter="0"/>
          <w:cols w:space="720"/>
          <w:docGrid w:linePitch="326"/>
        </w:sectPr>
      </w:pPr>
    </w:p>
    <w:p w14:paraId="326260EB" w14:textId="77777777" w:rsidR="004F37CD" w:rsidRPr="004F37CD" w:rsidRDefault="004F37CD" w:rsidP="004F37CD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14:paraId="032CD737" w14:textId="77777777" w:rsidR="004F37CD" w:rsidRPr="004F37CD" w:rsidRDefault="004F37CD" w:rsidP="004F37CD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14:paraId="6A49032A" w14:textId="77777777" w:rsidR="004F37CD" w:rsidRPr="004F37CD" w:rsidRDefault="004F37CD" w:rsidP="004F37CD">
      <w:pPr>
        <w:widowControl w:val="0"/>
        <w:autoSpaceDE w:val="0"/>
        <w:autoSpaceDN w:val="0"/>
        <w:spacing w:before="9"/>
        <w:rPr>
          <w:sz w:val="11"/>
          <w:szCs w:val="22"/>
          <w:lang w:eastAsia="en-US"/>
        </w:rPr>
      </w:pPr>
    </w:p>
    <w:p w14:paraId="67F942F7" w14:textId="77777777" w:rsidR="004F37CD" w:rsidRPr="004F37CD" w:rsidRDefault="004F37CD" w:rsidP="004F37CD">
      <w:pPr>
        <w:widowControl w:val="0"/>
        <w:autoSpaceDE w:val="0"/>
        <w:autoSpaceDN w:val="0"/>
        <w:spacing w:line="264" w:lineRule="exact"/>
        <w:rPr>
          <w:szCs w:val="22"/>
          <w:lang w:eastAsia="en-US"/>
        </w:rPr>
        <w:sectPr w:rsidR="004F37CD" w:rsidRPr="004F37CD" w:rsidSect="00735670">
          <w:pgSz w:w="11910" w:h="16840"/>
          <w:pgMar w:top="1020" w:right="280" w:bottom="1020" w:left="1100" w:header="720" w:footer="720" w:gutter="0"/>
          <w:cols w:space="720"/>
          <w:docGrid w:linePitch="326"/>
        </w:sectPr>
      </w:pPr>
    </w:p>
    <w:p w14:paraId="608AE0C9" w14:textId="77777777" w:rsidR="004F37CD" w:rsidRPr="004F37CD" w:rsidRDefault="004F37CD" w:rsidP="004F37CD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14:paraId="4ADE5DCE" w14:textId="77777777" w:rsidR="004F37CD" w:rsidRPr="004F37CD" w:rsidRDefault="004F37CD" w:rsidP="004F37CD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14:paraId="4FC1790F" w14:textId="77777777" w:rsidR="004F37CD" w:rsidRPr="004F37CD" w:rsidRDefault="004F37CD" w:rsidP="004F37CD">
      <w:pPr>
        <w:widowControl w:val="0"/>
        <w:autoSpaceDE w:val="0"/>
        <w:autoSpaceDN w:val="0"/>
        <w:spacing w:before="9"/>
        <w:rPr>
          <w:sz w:val="11"/>
          <w:szCs w:val="22"/>
          <w:lang w:eastAsia="en-US"/>
        </w:rPr>
      </w:pPr>
    </w:p>
    <w:p w14:paraId="3D85D3D7" w14:textId="77777777" w:rsidR="004F37CD" w:rsidRPr="004F37CD" w:rsidRDefault="004F37CD" w:rsidP="004F37CD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4F37CD" w:rsidRPr="004F37CD" w:rsidSect="00735670">
          <w:pgSz w:w="11910" w:h="16840"/>
          <w:pgMar w:top="1020" w:right="280" w:bottom="1020" w:left="1100" w:header="720" w:footer="720" w:gutter="0"/>
          <w:cols w:space="720"/>
          <w:docGrid w:linePitch="326"/>
        </w:sectPr>
      </w:pPr>
    </w:p>
    <w:p w14:paraId="521CB9FE" w14:textId="77777777" w:rsidR="004F37CD" w:rsidRPr="004F37CD" w:rsidRDefault="004F37CD" w:rsidP="004F37CD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14:paraId="33182BC7" w14:textId="77777777" w:rsidR="004F37CD" w:rsidRPr="004F37CD" w:rsidRDefault="004F37CD" w:rsidP="004F37CD">
      <w:pPr>
        <w:widowControl w:val="0"/>
        <w:autoSpaceDE w:val="0"/>
        <w:autoSpaceDN w:val="0"/>
        <w:rPr>
          <w:sz w:val="20"/>
          <w:szCs w:val="22"/>
          <w:lang w:eastAsia="en-US"/>
        </w:rPr>
      </w:pPr>
    </w:p>
    <w:p w14:paraId="4154375A" w14:textId="77777777" w:rsidR="004F37CD" w:rsidRPr="004F37CD" w:rsidRDefault="004F37CD" w:rsidP="004F37CD">
      <w:pPr>
        <w:widowControl w:val="0"/>
        <w:autoSpaceDE w:val="0"/>
        <w:autoSpaceDN w:val="0"/>
        <w:spacing w:before="9"/>
        <w:rPr>
          <w:sz w:val="11"/>
          <w:szCs w:val="22"/>
          <w:lang w:eastAsia="en-US"/>
        </w:rPr>
      </w:pPr>
    </w:p>
    <w:p w14:paraId="1979ACDF" w14:textId="77777777" w:rsidR="004F37CD" w:rsidRPr="004F37CD" w:rsidRDefault="004F37CD" w:rsidP="004F37CD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4D91490B" w14:textId="77777777" w:rsidR="00AC0F2F" w:rsidRDefault="00AC0F2F" w:rsidP="00AC0F2F">
      <w:pPr>
        <w:widowControl w:val="0"/>
        <w:autoSpaceDE w:val="0"/>
        <w:autoSpaceDN w:val="0"/>
        <w:ind w:left="392" w:right="209" w:firstLine="710"/>
        <w:jc w:val="both"/>
        <w:rPr>
          <w:sz w:val="26"/>
          <w:szCs w:val="26"/>
          <w:lang w:eastAsia="en-US"/>
        </w:rPr>
      </w:pPr>
    </w:p>
    <w:p w14:paraId="7DA180E2" w14:textId="77777777" w:rsidR="00AC0F2F" w:rsidRDefault="00AC0F2F" w:rsidP="00AC0F2F">
      <w:pPr>
        <w:rPr>
          <w:b/>
        </w:rPr>
      </w:pPr>
    </w:p>
    <w:p w14:paraId="37DA6593" w14:textId="77777777" w:rsidR="00AC0F2F" w:rsidRDefault="00AC0F2F" w:rsidP="00AC0F2F">
      <w:pPr>
        <w:rPr>
          <w:b/>
        </w:rPr>
      </w:pPr>
    </w:p>
    <w:p w14:paraId="50777B76" w14:textId="77777777" w:rsidR="00AC0F2F" w:rsidRDefault="00AC0F2F" w:rsidP="00AC0F2F">
      <w:pPr>
        <w:rPr>
          <w:b/>
        </w:rPr>
      </w:pPr>
    </w:p>
    <w:p w14:paraId="12C84D83" w14:textId="77777777" w:rsidR="00AC0F2F" w:rsidRDefault="00AC0F2F" w:rsidP="00AC0F2F">
      <w:pPr>
        <w:rPr>
          <w:b/>
        </w:rPr>
      </w:pPr>
    </w:p>
    <w:p w14:paraId="295266CB" w14:textId="77777777" w:rsidR="00AC0F2F" w:rsidRDefault="00AC0F2F" w:rsidP="00AC0F2F">
      <w:pPr>
        <w:rPr>
          <w:b/>
        </w:rPr>
      </w:pPr>
    </w:p>
    <w:p w14:paraId="593E492B" w14:textId="77777777" w:rsidR="00AC0F2F" w:rsidRDefault="00AC0F2F" w:rsidP="00AC0F2F">
      <w:pPr>
        <w:rPr>
          <w:b/>
        </w:rPr>
      </w:pPr>
    </w:p>
    <w:p w14:paraId="4589E524" w14:textId="77777777" w:rsidR="00AC0F2F" w:rsidRDefault="00AC0F2F" w:rsidP="00AC0F2F">
      <w:pPr>
        <w:rPr>
          <w:b/>
        </w:rPr>
      </w:pPr>
    </w:p>
    <w:p w14:paraId="56286CD8" w14:textId="77777777" w:rsidR="00AC0F2F" w:rsidRDefault="00AC0F2F" w:rsidP="00AC0F2F">
      <w:pPr>
        <w:rPr>
          <w:b/>
        </w:rPr>
      </w:pPr>
    </w:p>
    <w:p w14:paraId="67E48158" w14:textId="77777777" w:rsidR="00AC0F2F" w:rsidRDefault="00AC0F2F" w:rsidP="00AC0F2F">
      <w:pPr>
        <w:pageBreakBefore/>
        <w:jc w:val="both"/>
        <w:outlineLvl w:val="2"/>
        <w:rPr>
          <w:rFonts w:ascii="Calibri" w:hAnsi="Calibri"/>
          <w:b/>
          <w:bCs/>
          <w:smallCaps/>
          <w:sz w:val="28"/>
          <w:szCs w:val="30"/>
          <w:lang w:eastAsia="en-US"/>
        </w:rPr>
      </w:pPr>
      <w:r>
        <w:rPr>
          <w:b/>
        </w:rPr>
        <w:lastRenderedPageBreak/>
        <w:t xml:space="preserve"> </w:t>
      </w:r>
    </w:p>
    <w:bookmarkEnd w:id="3"/>
    <w:p w14:paraId="267F6D67" w14:textId="0B436910" w:rsidR="00FB458F" w:rsidRDefault="00F23752" w:rsidP="00E206F7">
      <w:r>
        <w:rPr>
          <w:b/>
          <w:sz w:val="28"/>
          <w:szCs w:val="28"/>
        </w:rPr>
        <w:t xml:space="preserve"> </w:t>
      </w:r>
      <w:r w:rsidR="00E206F7">
        <w:t xml:space="preserve">                                    </w:t>
      </w:r>
    </w:p>
    <w:sectPr w:rsidR="00FB458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9FF1" w14:textId="77777777" w:rsidR="00B65D16" w:rsidRDefault="00B65D16" w:rsidP="00CB1EF1">
      <w:r>
        <w:separator/>
      </w:r>
    </w:p>
  </w:endnote>
  <w:endnote w:type="continuationSeparator" w:id="0">
    <w:p w14:paraId="75F0A38C" w14:textId="77777777" w:rsidR="00B65D16" w:rsidRDefault="00B65D16" w:rsidP="00CB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E5EB" w14:textId="77777777" w:rsidR="00B65D16" w:rsidRDefault="00B65D16" w:rsidP="00CB1EF1">
      <w:r>
        <w:separator/>
      </w:r>
    </w:p>
  </w:footnote>
  <w:footnote w:type="continuationSeparator" w:id="0">
    <w:p w14:paraId="26A7F1C7" w14:textId="77777777" w:rsidR="00B65D16" w:rsidRDefault="00B65D16" w:rsidP="00CB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450617"/>
      <w:docPartObj>
        <w:docPartGallery w:val="Page Numbers (Top of Page)"/>
        <w:docPartUnique/>
      </w:docPartObj>
    </w:sdtPr>
    <w:sdtContent>
      <w:p w14:paraId="547D847D" w14:textId="77777777" w:rsidR="00735670" w:rsidRDefault="0073567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09B14" w14:textId="77777777" w:rsidR="00735670" w:rsidRDefault="0073567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674662"/>
      <w:docPartObj>
        <w:docPartGallery w:val="Page Numbers (Top of Page)"/>
        <w:docPartUnique/>
      </w:docPartObj>
    </w:sdtPr>
    <w:sdtContent>
      <w:p w14:paraId="3EE38A12" w14:textId="7AB98D00" w:rsidR="00735670" w:rsidRDefault="0073567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FDA205" w14:textId="77777777" w:rsidR="00735670" w:rsidRDefault="00735670">
    <w:pPr>
      <w:pStyle w:val="ad"/>
    </w:pPr>
  </w:p>
  <w:p w14:paraId="2D815683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9679"/>
      <w:docPartObj>
        <w:docPartGallery w:val="Page Numbers (Top of Page)"/>
        <w:docPartUnique/>
      </w:docPartObj>
    </w:sdtPr>
    <w:sdtContent>
      <w:p w14:paraId="557A5209" w14:textId="25851FA8" w:rsidR="00CB1EF1" w:rsidRDefault="00CB1EF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B0587" w14:textId="77777777" w:rsidR="00CB1EF1" w:rsidRDefault="00CB1EF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6E"/>
    <w:multiLevelType w:val="hybridMultilevel"/>
    <w:tmpl w:val="8AD4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94E"/>
    <w:multiLevelType w:val="hybridMultilevel"/>
    <w:tmpl w:val="B72C80C2"/>
    <w:lvl w:ilvl="0" w:tplc="8724161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94C4D0E"/>
    <w:multiLevelType w:val="hybridMultilevel"/>
    <w:tmpl w:val="9F3AFA2C"/>
    <w:lvl w:ilvl="0" w:tplc="2A7091FC">
      <w:start w:val="2"/>
      <w:numFmt w:val="decimal"/>
      <w:lvlText w:val="%1.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823586">
      <w:numFmt w:val="bullet"/>
      <w:lvlText w:val="•"/>
      <w:lvlJc w:val="left"/>
      <w:pPr>
        <w:ind w:left="542" w:hanging="708"/>
      </w:pPr>
      <w:rPr>
        <w:rFonts w:hint="default"/>
        <w:lang w:val="ru-RU" w:eastAsia="en-US" w:bidi="ar-SA"/>
      </w:rPr>
    </w:lvl>
    <w:lvl w:ilvl="2" w:tplc="CA86282A">
      <w:numFmt w:val="bullet"/>
      <w:lvlText w:val="•"/>
      <w:lvlJc w:val="left"/>
      <w:pPr>
        <w:ind w:left="985" w:hanging="708"/>
      </w:pPr>
      <w:rPr>
        <w:rFonts w:hint="default"/>
        <w:lang w:val="ru-RU" w:eastAsia="en-US" w:bidi="ar-SA"/>
      </w:rPr>
    </w:lvl>
    <w:lvl w:ilvl="3" w:tplc="1C123EAC">
      <w:numFmt w:val="bullet"/>
      <w:lvlText w:val="•"/>
      <w:lvlJc w:val="left"/>
      <w:pPr>
        <w:ind w:left="1427" w:hanging="708"/>
      </w:pPr>
      <w:rPr>
        <w:rFonts w:hint="default"/>
        <w:lang w:val="ru-RU" w:eastAsia="en-US" w:bidi="ar-SA"/>
      </w:rPr>
    </w:lvl>
    <w:lvl w:ilvl="4" w:tplc="AB824A1C">
      <w:numFmt w:val="bullet"/>
      <w:lvlText w:val="•"/>
      <w:lvlJc w:val="left"/>
      <w:pPr>
        <w:ind w:left="1870" w:hanging="708"/>
      </w:pPr>
      <w:rPr>
        <w:rFonts w:hint="default"/>
        <w:lang w:val="ru-RU" w:eastAsia="en-US" w:bidi="ar-SA"/>
      </w:rPr>
    </w:lvl>
    <w:lvl w:ilvl="5" w:tplc="6F78A810"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6" w:tplc="1556F262">
      <w:numFmt w:val="bullet"/>
      <w:lvlText w:val="•"/>
      <w:lvlJc w:val="left"/>
      <w:pPr>
        <w:ind w:left="2755" w:hanging="708"/>
      </w:pPr>
      <w:rPr>
        <w:rFonts w:hint="default"/>
        <w:lang w:val="ru-RU" w:eastAsia="en-US" w:bidi="ar-SA"/>
      </w:rPr>
    </w:lvl>
    <w:lvl w:ilvl="7" w:tplc="2DD834F8">
      <w:numFmt w:val="bullet"/>
      <w:lvlText w:val="•"/>
      <w:lvlJc w:val="left"/>
      <w:pPr>
        <w:ind w:left="3198" w:hanging="708"/>
      </w:pPr>
      <w:rPr>
        <w:rFonts w:hint="default"/>
        <w:lang w:val="ru-RU" w:eastAsia="en-US" w:bidi="ar-SA"/>
      </w:rPr>
    </w:lvl>
    <w:lvl w:ilvl="8" w:tplc="62049558">
      <w:numFmt w:val="bullet"/>
      <w:lvlText w:val="•"/>
      <w:lvlJc w:val="left"/>
      <w:pPr>
        <w:ind w:left="3640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07F08FC"/>
    <w:multiLevelType w:val="hybridMultilevel"/>
    <w:tmpl w:val="7D2A26E6"/>
    <w:lvl w:ilvl="0" w:tplc="18CC8D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8CB4FA4"/>
    <w:multiLevelType w:val="hybridMultilevel"/>
    <w:tmpl w:val="F72ABF06"/>
    <w:lvl w:ilvl="0" w:tplc="F51491C6">
      <w:start w:val="1"/>
      <w:numFmt w:val="decimal"/>
      <w:lvlText w:val="%1.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E4154">
      <w:numFmt w:val="bullet"/>
      <w:lvlText w:val="•"/>
      <w:lvlJc w:val="left"/>
      <w:pPr>
        <w:ind w:left="542" w:hanging="708"/>
      </w:pPr>
      <w:rPr>
        <w:rFonts w:hint="default"/>
        <w:lang w:val="ru-RU" w:eastAsia="en-US" w:bidi="ar-SA"/>
      </w:rPr>
    </w:lvl>
    <w:lvl w:ilvl="2" w:tplc="B720D628">
      <w:numFmt w:val="bullet"/>
      <w:lvlText w:val="•"/>
      <w:lvlJc w:val="left"/>
      <w:pPr>
        <w:ind w:left="985" w:hanging="708"/>
      </w:pPr>
      <w:rPr>
        <w:rFonts w:hint="default"/>
        <w:lang w:val="ru-RU" w:eastAsia="en-US" w:bidi="ar-SA"/>
      </w:rPr>
    </w:lvl>
    <w:lvl w:ilvl="3" w:tplc="3F7617D8">
      <w:numFmt w:val="bullet"/>
      <w:lvlText w:val="•"/>
      <w:lvlJc w:val="left"/>
      <w:pPr>
        <w:ind w:left="1427" w:hanging="708"/>
      </w:pPr>
      <w:rPr>
        <w:rFonts w:hint="default"/>
        <w:lang w:val="ru-RU" w:eastAsia="en-US" w:bidi="ar-SA"/>
      </w:rPr>
    </w:lvl>
    <w:lvl w:ilvl="4" w:tplc="F96ADF54">
      <w:numFmt w:val="bullet"/>
      <w:lvlText w:val="•"/>
      <w:lvlJc w:val="left"/>
      <w:pPr>
        <w:ind w:left="1870" w:hanging="708"/>
      </w:pPr>
      <w:rPr>
        <w:rFonts w:hint="default"/>
        <w:lang w:val="ru-RU" w:eastAsia="en-US" w:bidi="ar-SA"/>
      </w:rPr>
    </w:lvl>
    <w:lvl w:ilvl="5" w:tplc="14508330"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6" w:tplc="57F85E7C">
      <w:numFmt w:val="bullet"/>
      <w:lvlText w:val="•"/>
      <w:lvlJc w:val="left"/>
      <w:pPr>
        <w:ind w:left="2755" w:hanging="708"/>
      </w:pPr>
      <w:rPr>
        <w:rFonts w:hint="default"/>
        <w:lang w:val="ru-RU" w:eastAsia="en-US" w:bidi="ar-SA"/>
      </w:rPr>
    </w:lvl>
    <w:lvl w:ilvl="7" w:tplc="1A42C6A6">
      <w:numFmt w:val="bullet"/>
      <w:lvlText w:val="•"/>
      <w:lvlJc w:val="left"/>
      <w:pPr>
        <w:ind w:left="3198" w:hanging="708"/>
      </w:pPr>
      <w:rPr>
        <w:rFonts w:hint="default"/>
        <w:lang w:val="ru-RU" w:eastAsia="en-US" w:bidi="ar-SA"/>
      </w:rPr>
    </w:lvl>
    <w:lvl w:ilvl="8" w:tplc="762A9A30">
      <w:numFmt w:val="bullet"/>
      <w:lvlText w:val="•"/>
      <w:lvlJc w:val="left"/>
      <w:pPr>
        <w:ind w:left="364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F3B3562"/>
    <w:multiLevelType w:val="hybridMultilevel"/>
    <w:tmpl w:val="EE36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05900"/>
    <w:multiLevelType w:val="hybridMultilevel"/>
    <w:tmpl w:val="1BFE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15E64"/>
    <w:multiLevelType w:val="hybridMultilevel"/>
    <w:tmpl w:val="D8F0F8B2"/>
    <w:lvl w:ilvl="0" w:tplc="59BC175A">
      <w:start w:val="1"/>
      <w:numFmt w:val="decimal"/>
      <w:lvlText w:val="%1.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6C8AA">
      <w:numFmt w:val="bullet"/>
      <w:lvlText w:val="•"/>
      <w:lvlJc w:val="left"/>
      <w:pPr>
        <w:ind w:left="542" w:hanging="708"/>
      </w:pPr>
      <w:rPr>
        <w:rFonts w:hint="default"/>
        <w:lang w:val="ru-RU" w:eastAsia="en-US" w:bidi="ar-SA"/>
      </w:rPr>
    </w:lvl>
    <w:lvl w:ilvl="2" w:tplc="CA804240">
      <w:numFmt w:val="bullet"/>
      <w:lvlText w:val="•"/>
      <w:lvlJc w:val="left"/>
      <w:pPr>
        <w:ind w:left="985" w:hanging="708"/>
      </w:pPr>
      <w:rPr>
        <w:rFonts w:hint="default"/>
        <w:lang w:val="ru-RU" w:eastAsia="en-US" w:bidi="ar-SA"/>
      </w:rPr>
    </w:lvl>
    <w:lvl w:ilvl="3" w:tplc="E9F2929A">
      <w:numFmt w:val="bullet"/>
      <w:lvlText w:val="•"/>
      <w:lvlJc w:val="left"/>
      <w:pPr>
        <w:ind w:left="1427" w:hanging="708"/>
      </w:pPr>
      <w:rPr>
        <w:rFonts w:hint="default"/>
        <w:lang w:val="ru-RU" w:eastAsia="en-US" w:bidi="ar-SA"/>
      </w:rPr>
    </w:lvl>
    <w:lvl w:ilvl="4" w:tplc="9B6CE6B8">
      <w:numFmt w:val="bullet"/>
      <w:lvlText w:val="•"/>
      <w:lvlJc w:val="left"/>
      <w:pPr>
        <w:ind w:left="1870" w:hanging="708"/>
      </w:pPr>
      <w:rPr>
        <w:rFonts w:hint="default"/>
        <w:lang w:val="ru-RU" w:eastAsia="en-US" w:bidi="ar-SA"/>
      </w:rPr>
    </w:lvl>
    <w:lvl w:ilvl="5" w:tplc="A67086C4"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6" w:tplc="A788A22A">
      <w:numFmt w:val="bullet"/>
      <w:lvlText w:val="•"/>
      <w:lvlJc w:val="left"/>
      <w:pPr>
        <w:ind w:left="2755" w:hanging="708"/>
      </w:pPr>
      <w:rPr>
        <w:rFonts w:hint="default"/>
        <w:lang w:val="ru-RU" w:eastAsia="en-US" w:bidi="ar-SA"/>
      </w:rPr>
    </w:lvl>
    <w:lvl w:ilvl="7" w:tplc="981E591E">
      <w:numFmt w:val="bullet"/>
      <w:lvlText w:val="•"/>
      <w:lvlJc w:val="left"/>
      <w:pPr>
        <w:ind w:left="3198" w:hanging="708"/>
      </w:pPr>
      <w:rPr>
        <w:rFonts w:hint="default"/>
        <w:lang w:val="ru-RU" w:eastAsia="en-US" w:bidi="ar-SA"/>
      </w:rPr>
    </w:lvl>
    <w:lvl w:ilvl="8" w:tplc="55F4E954">
      <w:numFmt w:val="bullet"/>
      <w:lvlText w:val="•"/>
      <w:lvlJc w:val="left"/>
      <w:pPr>
        <w:ind w:left="364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F5F3C03"/>
    <w:multiLevelType w:val="hybridMultilevel"/>
    <w:tmpl w:val="E7565D92"/>
    <w:lvl w:ilvl="0" w:tplc="04AEC2F0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785EA0">
      <w:numFmt w:val="bullet"/>
      <w:lvlText w:val="•"/>
      <w:lvlJc w:val="left"/>
      <w:pPr>
        <w:ind w:left="542" w:hanging="181"/>
      </w:pPr>
      <w:rPr>
        <w:rFonts w:hint="default"/>
        <w:lang w:val="ru-RU" w:eastAsia="en-US" w:bidi="ar-SA"/>
      </w:rPr>
    </w:lvl>
    <w:lvl w:ilvl="2" w:tplc="B73E417E">
      <w:numFmt w:val="bullet"/>
      <w:lvlText w:val="•"/>
      <w:lvlJc w:val="left"/>
      <w:pPr>
        <w:ind w:left="985" w:hanging="181"/>
      </w:pPr>
      <w:rPr>
        <w:rFonts w:hint="default"/>
        <w:lang w:val="ru-RU" w:eastAsia="en-US" w:bidi="ar-SA"/>
      </w:rPr>
    </w:lvl>
    <w:lvl w:ilvl="3" w:tplc="0BAABEEA">
      <w:numFmt w:val="bullet"/>
      <w:lvlText w:val="•"/>
      <w:lvlJc w:val="left"/>
      <w:pPr>
        <w:ind w:left="1427" w:hanging="181"/>
      </w:pPr>
      <w:rPr>
        <w:rFonts w:hint="default"/>
        <w:lang w:val="ru-RU" w:eastAsia="en-US" w:bidi="ar-SA"/>
      </w:rPr>
    </w:lvl>
    <w:lvl w:ilvl="4" w:tplc="BA04B748">
      <w:numFmt w:val="bullet"/>
      <w:lvlText w:val="•"/>
      <w:lvlJc w:val="left"/>
      <w:pPr>
        <w:ind w:left="1870" w:hanging="181"/>
      </w:pPr>
      <w:rPr>
        <w:rFonts w:hint="default"/>
        <w:lang w:val="ru-RU" w:eastAsia="en-US" w:bidi="ar-SA"/>
      </w:rPr>
    </w:lvl>
    <w:lvl w:ilvl="5" w:tplc="DFB84916">
      <w:numFmt w:val="bullet"/>
      <w:lvlText w:val="•"/>
      <w:lvlJc w:val="left"/>
      <w:pPr>
        <w:ind w:left="2313" w:hanging="181"/>
      </w:pPr>
      <w:rPr>
        <w:rFonts w:hint="default"/>
        <w:lang w:val="ru-RU" w:eastAsia="en-US" w:bidi="ar-SA"/>
      </w:rPr>
    </w:lvl>
    <w:lvl w:ilvl="6" w:tplc="51CEE6C0">
      <w:numFmt w:val="bullet"/>
      <w:lvlText w:val="•"/>
      <w:lvlJc w:val="left"/>
      <w:pPr>
        <w:ind w:left="2755" w:hanging="181"/>
      </w:pPr>
      <w:rPr>
        <w:rFonts w:hint="default"/>
        <w:lang w:val="ru-RU" w:eastAsia="en-US" w:bidi="ar-SA"/>
      </w:rPr>
    </w:lvl>
    <w:lvl w:ilvl="7" w:tplc="E2348E94">
      <w:numFmt w:val="bullet"/>
      <w:lvlText w:val="•"/>
      <w:lvlJc w:val="left"/>
      <w:pPr>
        <w:ind w:left="3198" w:hanging="181"/>
      </w:pPr>
      <w:rPr>
        <w:rFonts w:hint="default"/>
        <w:lang w:val="ru-RU" w:eastAsia="en-US" w:bidi="ar-SA"/>
      </w:rPr>
    </w:lvl>
    <w:lvl w:ilvl="8" w:tplc="4532F0D2">
      <w:numFmt w:val="bullet"/>
      <w:lvlText w:val="•"/>
      <w:lvlJc w:val="left"/>
      <w:pPr>
        <w:ind w:left="3640" w:hanging="181"/>
      </w:pPr>
      <w:rPr>
        <w:rFonts w:hint="default"/>
        <w:lang w:val="ru-RU" w:eastAsia="en-US" w:bidi="ar-SA"/>
      </w:rPr>
    </w:lvl>
  </w:abstractNum>
  <w:num w:numId="1" w16cid:durableId="611058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785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917106">
    <w:abstractNumId w:val="5"/>
  </w:num>
  <w:num w:numId="4" w16cid:durableId="1287471505">
    <w:abstractNumId w:val="4"/>
  </w:num>
  <w:num w:numId="5" w16cid:durableId="87047934">
    <w:abstractNumId w:val="8"/>
  </w:num>
  <w:num w:numId="6" w16cid:durableId="164050438">
    <w:abstractNumId w:val="2"/>
  </w:num>
  <w:num w:numId="7" w16cid:durableId="276569237">
    <w:abstractNumId w:val="7"/>
  </w:num>
  <w:num w:numId="8" w16cid:durableId="800534922">
    <w:abstractNumId w:val="1"/>
  </w:num>
  <w:num w:numId="9" w16cid:durableId="1656911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49"/>
    <w:rsid w:val="0003688F"/>
    <w:rsid w:val="00064CB0"/>
    <w:rsid w:val="000807F4"/>
    <w:rsid w:val="000E0B89"/>
    <w:rsid w:val="001256BD"/>
    <w:rsid w:val="001512B3"/>
    <w:rsid w:val="001C2207"/>
    <w:rsid w:val="0023337F"/>
    <w:rsid w:val="002E19C0"/>
    <w:rsid w:val="00387BF6"/>
    <w:rsid w:val="003D467B"/>
    <w:rsid w:val="00411630"/>
    <w:rsid w:val="00431335"/>
    <w:rsid w:val="00455789"/>
    <w:rsid w:val="00490709"/>
    <w:rsid w:val="004A09EE"/>
    <w:rsid w:val="004E7DED"/>
    <w:rsid w:val="004F37CD"/>
    <w:rsid w:val="0051285F"/>
    <w:rsid w:val="00556D04"/>
    <w:rsid w:val="005766B6"/>
    <w:rsid w:val="00580AF3"/>
    <w:rsid w:val="005F3137"/>
    <w:rsid w:val="005F3160"/>
    <w:rsid w:val="005F6E8D"/>
    <w:rsid w:val="00684C0A"/>
    <w:rsid w:val="006B5989"/>
    <w:rsid w:val="007253C4"/>
    <w:rsid w:val="007263B1"/>
    <w:rsid w:val="00735670"/>
    <w:rsid w:val="00791553"/>
    <w:rsid w:val="007F56FD"/>
    <w:rsid w:val="008D2075"/>
    <w:rsid w:val="00902167"/>
    <w:rsid w:val="00944249"/>
    <w:rsid w:val="00A44E82"/>
    <w:rsid w:val="00AB365C"/>
    <w:rsid w:val="00AC0F2F"/>
    <w:rsid w:val="00B14600"/>
    <w:rsid w:val="00B40C42"/>
    <w:rsid w:val="00B4581F"/>
    <w:rsid w:val="00B65D16"/>
    <w:rsid w:val="00BC43AC"/>
    <w:rsid w:val="00BF01EA"/>
    <w:rsid w:val="00C71F96"/>
    <w:rsid w:val="00C81997"/>
    <w:rsid w:val="00C922AF"/>
    <w:rsid w:val="00CA4FFC"/>
    <w:rsid w:val="00CB1EF1"/>
    <w:rsid w:val="00CB5457"/>
    <w:rsid w:val="00D84BA4"/>
    <w:rsid w:val="00DE12D0"/>
    <w:rsid w:val="00E206F7"/>
    <w:rsid w:val="00E9474F"/>
    <w:rsid w:val="00ED6C0E"/>
    <w:rsid w:val="00EE110A"/>
    <w:rsid w:val="00F23752"/>
    <w:rsid w:val="00FB458F"/>
    <w:rsid w:val="00FD301A"/>
    <w:rsid w:val="00FE0033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7CBB"/>
  <w15:chartTrackingRefBased/>
  <w15:docId w15:val="{53290A1E-3BC9-4676-8A1F-929389E2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06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06F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20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206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0">
    <w:name w:val="c0"/>
    <w:basedOn w:val="a0"/>
    <w:rsid w:val="00E206F7"/>
  </w:style>
  <w:style w:type="character" w:styleId="a6">
    <w:name w:val="annotation reference"/>
    <w:basedOn w:val="a0"/>
    <w:uiPriority w:val="99"/>
    <w:semiHidden/>
    <w:unhideWhenUsed/>
    <w:rsid w:val="005F313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313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3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313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31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31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313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CB1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B1E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1E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0F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1335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2290-1244-4DF3-85DE-9647C3F9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25</cp:revision>
  <cp:lastPrinted>2025-01-31T11:29:00Z</cp:lastPrinted>
  <dcterms:created xsi:type="dcterms:W3CDTF">2020-12-28T05:36:00Z</dcterms:created>
  <dcterms:modified xsi:type="dcterms:W3CDTF">2025-01-31T11:30:00Z</dcterms:modified>
</cp:coreProperties>
</file>