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B1FF" w14:textId="77777777" w:rsidR="00670506" w:rsidRPr="000A46C9" w:rsidRDefault="00670506" w:rsidP="00670506">
      <w:pPr>
        <w:jc w:val="center"/>
        <w:rPr>
          <w:rFonts w:ascii="Times New Roman" w:eastAsia="Calibri" w:hAnsi="Times New Roman"/>
          <w:b/>
          <w:lang w:eastAsia="en-US"/>
        </w:rPr>
      </w:pPr>
      <w:r w:rsidRPr="000A46C9">
        <w:rPr>
          <w:rFonts w:ascii="Times New Roman" w:eastAsia="Calibri" w:hAnsi="Times New Roman"/>
          <w:b/>
          <w:lang w:eastAsia="en-US"/>
        </w:rPr>
        <w:t>Муниципальное бюджетное общеобразовательное учреждение</w:t>
      </w:r>
    </w:p>
    <w:p w14:paraId="0DD65D42" w14:textId="77777777" w:rsidR="00670506" w:rsidRPr="000A46C9" w:rsidRDefault="00670506" w:rsidP="00670506">
      <w:pPr>
        <w:jc w:val="center"/>
        <w:rPr>
          <w:rFonts w:ascii="Times New Roman" w:eastAsia="Calibri" w:hAnsi="Times New Roman"/>
          <w:b/>
          <w:lang w:eastAsia="en-US"/>
        </w:rPr>
      </w:pPr>
      <w:r w:rsidRPr="000A46C9">
        <w:rPr>
          <w:rFonts w:ascii="Times New Roman" w:eastAsia="Calibri" w:hAnsi="Times New Roman"/>
          <w:b/>
          <w:lang w:eastAsia="en-US"/>
        </w:rPr>
        <w:t xml:space="preserve"> «</w:t>
      </w:r>
      <w:proofErr w:type="spellStart"/>
      <w:r w:rsidRPr="000A46C9">
        <w:rPr>
          <w:rFonts w:ascii="Times New Roman" w:eastAsia="Calibri" w:hAnsi="Times New Roman"/>
          <w:b/>
          <w:lang w:eastAsia="en-US"/>
        </w:rPr>
        <w:t>Кизиловская</w:t>
      </w:r>
      <w:proofErr w:type="spellEnd"/>
      <w:r w:rsidRPr="000A46C9">
        <w:rPr>
          <w:rFonts w:ascii="Times New Roman" w:eastAsia="Calibri" w:hAnsi="Times New Roman"/>
          <w:b/>
          <w:lang w:eastAsia="en-US"/>
        </w:rPr>
        <w:t xml:space="preserve"> начальная школа-детский сад «Росинка»</w:t>
      </w:r>
    </w:p>
    <w:p w14:paraId="0C7E6AE3" w14:textId="659D38D9" w:rsidR="00670506" w:rsidRDefault="00670506" w:rsidP="00670506">
      <w:pPr>
        <w:tabs>
          <w:tab w:val="left" w:pos="6159"/>
        </w:tabs>
        <w:jc w:val="center"/>
        <w:rPr>
          <w:rFonts w:ascii="Times New Roman" w:eastAsia="Calibri" w:hAnsi="Times New Roman"/>
          <w:b/>
          <w:bCs/>
          <w:lang w:eastAsia="en-US"/>
        </w:rPr>
      </w:pPr>
      <w:r w:rsidRPr="00670506">
        <w:rPr>
          <w:rFonts w:ascii="Times New Roman" w:eastAsia="Calibri" w:hAnsi="Times New Roman"/>
          <w:b/>
          <w:bCs/>
          <w:lang w:eastAsia="en-US"/>
        </w:rPr>
        <w:t xml:space="preserve"> Симферопольского района Республики Крым</w:t>
      </w:r>
    </w:p>
    <w:p w14:paraId="57FDBC2F" w14:textId="77777777" w:rsidR="00670506" w:rsidRDefault="00670506" w:rsidP="00670506">
      <w:pPr>
        <w:tabs>
          <w:tab w:val="left" w:pos="6159"/>
        </w:tabs>
        <w:jc w:val="center"/>
        <w:rPr>
          <w:rFonts w:ascii="Times New Roman" w:eastAsia="Calibri" w:hAnsi="Times New Roman"/>
          <w:b/>
          <w:bCs/>
          <w:lang w:val="en-US" w:eastAsia="en-US"/>
        </w:rPr>
      </w:pPr>
    </w:p>
    <w:p w14:paraId="16542F82" w14:textId="77777777" w:rsidR="00670506" w:rsidRDefault="00670506" w:rsidP="00670506">
      <w:pPr>
        <w:tabs>
          <w:tab w:val="left" w:pos="6159"/>
        </w:tabs>
        <w:jc w:val="center"/>
        <w:rPr>
          <w:rFonts w:ascii="Times New Roman" w:eastAsia="Calibri" w:hAnsi="Times New Roman"/>
          <w:b/>
          <w:bCs/>
          <w:lang w:val="en-US" w:eastAsia="en-US"/>
        </w:rPr>
      </w:pPr>
    </w:p>
    <w:p w14:paraId="7B253752" w14:textId="77777777" w:rsidR="00670506" w:rsidRPr="00670506" w:rsidRDefault="00670506" w:rsidP="00670506">
      <w:pPr>
        <w:tabs>
          <w:tab w:val="left" w:pos="6159"/>
        </w:tabs>
        <w:jc w:val="center"/>
        <w:rPr>
          <w:rFonts w:ascii="Times New Roman" w:eastAsia="Calibri" w:hAnsi="Times New Roman"/>
          <w:b/>
          <w:bCs/>
          <w:lang w:val="en-US" w:eastAsia="en-US"/>
        </w:rPr>
      </w:pPr>
    </w:p>
    <w:tbl>
      <w:tblPr>
        <w:tblW w:w="4813" w:type="pct"/>
        <w:tblLook w:val="00A0" w:firstRow="1" w:lastRow="0" w:firstColumn="1" w:lastColumn="0" w:noHBand="0" w:noVBand="0"/>
      </w:tblPr>
      <w:tblGrid>
        <w:gridCol w:w="5069"/>
        <w:gridCol w:w="4691"/>
      </w:tblGrid>
      <w:tr w:rsidR="00670506" w:rsidRPr="000A46C9" w14:paraId="1266F1E5" w14:textId="77777777" w:rsidTr="00950D70">
        <w:tc>
          <w:tcPr>
            <w:tcW w:w="2597" w:type="pct"/>
          </w:tcPr>
          <w:p w14:paraId="68D73D4F" w14:textId="77777777" w:rsidR="00670506" w:rsidRPr="000A46C9" w:rsidRDefault="00670506" w:rsidP="006E19B5">
            <w:pPr>
              <w:keepNext/>
              <w:keepLines/>
              <w:tabs>
                <w:tab w:val="left" w:pos="6159"/>
              </w:tabs>
              <w:rPr>
                <w:rFonts w:ascii="Times New Roman" w:eastAsia="Calibri" w:hAnsi="Times New Roman"/>
                <w:lang w:eastAsia="en-US"/>
              </w:rPr>
            </w:pPr>
            <w:r w:rsidRPr="000A46C9">
              <w:rPr>
                <w:rFonts w:ascii="Times New Roman" w:eastAsia="Calibri" w:hAnsi="Times New Roman"/>
                <w:lang w:eastAsia="en-US"/>
              </w:rPr>
              <w:t>ПРИНЯТО</w:t>
            </w:r>
          </w:p>
          <w:p w14:paraId="2457FE68" w14:textId="77777777" w:rsidR="00670506" w:rsidRPr="000A46C9" w:rsidRDefault="00670506" w:rsidP="006E19B5">
            <w:pPr>
              <w:keepNext/>
              <w:keepLines/>
              <w:tabs>
                <w:tab w:val="left" w:pos="6159"/>
              </w:tabs>
              <w:rPr>
                <w:rFonts w:ascii="Times New Roman" w:eastAsia="Calibri" w:hAnsi="Times New Roman"/>
                <w:lang w:eastAsia="en-US"/>
              </w:rPr>
            </w:pPr>
            <w:r w:rsidRPr="000A46C9">
              <w:rPr>
                <w:rFonts w:ascii="Times New Roman" w:eastAsia="Calibri" w:hAnsi="Times New Roman"/>
                <w:lang w:eastAsia="en-US"/>
              </w:rPr>
              <w:t>На собрании трудового коллектива</w:t>
            </w:r>
          </w:p>
          <w:p w14:paraId="5EC7952D" w14:textId="77777777" w:rsidR="00670506" w:rsidRPr="007C7AB1" w:rsidRDefault="00670506" w:rsidP="006E19B5">
            <w:pPr>
              <w:keepNext/>
              <w:keepLines/>
              <w:tabs>
                <w:tab w:val="left" w:pos="6159"/>
              </w:tabs>
              <w:rPr>
                <w:rFonts w:ascii="Times New Roman" w:eastAsia="Calibri" w:hAnsi="Times New Roman"/>
                <w:lang w:eastAsia="en-US"/>
              </w:rPr>
            </w:pPr>
            <w:r w:rsidRPr="007C7AB1">
              <w:rPr>
                <w:rFonts w:ascii="Times New Roman" w:eastAsia="Calibri" w:hAnsi="Times New Roman"/>
                <w:lang w:eastAsia="en-US"/>
              </w:rPr>
              <w:t>Протокол</w:t>
            </w:r>
          </w:p>
          <w:p w14:paraId="29B2BE6F" w14:textId="344CD899" w:rsidR="00670506" w:rsidRPr="000A46C9" w:rsidRDefault="00670506" w:rsidP="006E19B5">
            <w:pPr>
              <w:keepNext/>
              <w:keepLines/>
              <w:tabs>
                <w:tab w:val="left" w:pos="6159"/>
              </w:tabs>
              <w:rPr>
                <w:rFonts w:ascii="Times New Roman" w:eastAsia="Calibri" w:hAnsi="Times New Roman"/>
                <w:lang w:eastAsia="en-US"/>
              </w:rPr>
            </w:pPr>
            <w:r w:rsidRPr="007C7AB1">
              <w:rPr>
                <w:rFonts w:ascii="Times New Roman" w:eastAsia="Calibri" w:hAnsi="Times New Roman"/>
                <w:lang w:eastAsia="en-US"/>
              </w:rPr>
              <w:t xml:space="preserve">от </w:t>
            </w:r>
            <w:r w:rsidR="00462856">
              <w:rPr>
                <w:rFonts w:ascii="Times New Roman" w:eastAsia="Calibri" w:hAnsi="Times New Roman"/>
                <w:lang w:eastAsia="en-US"/>
              </w:rPr>
              <w:t>30</w:t>
            </w:r>
            <w:r w:rsidRPr="007C7AB1">
              <w:rPr>
                <w:rFonts w:ascii="Times New Roman" w:eastAsia="Calibri" w:hAnsi="Times New Roman"/>
                <w:lang w:eastAsia="en-US"/>
              </w:rPr>
              <w:t>.0</w:t>
            </w:r>
            <w:r w:rsidR="00462856">
              <w:rPr>
                <w:rFonts w:ascii="Times New Roman" w:eastAsia="Calibri" w:hAnsi="Times New Roman"/>
                <w:lang w:eastAsia="en-US"/>
              </w:rPr>
              <w:t>8</w:t>
            </w:r>
            <w:r w:rsidRPr="007C7AB1">
              <w:rPr>
                <w:rFonts w:ascii="Times New Roman" w:eastAsia="Calibri" w:hAnsi="Times New Roman"/>
                <w:lang w:eastAsia="en-US"/>
              </w:rPr>
              <w:t>.20</w:t>
            </w:r>
            <w:r w:rsidR="00462856">
              <w:rPr>
                <w:rFonts w:ascii="Times New Roman" w:eastAsia="Calibri" w:hAnsi="Times New Roman"/>
                <w:lang w:eastAsia="en-US"/>
              </w:rPr>
              <w:t>23г.</w:t>
            </w:r>
            <w:r w:rsidRPr="007C7AB1">
              <w:rPr>
                <w:rFonts w:ascii="Times New Roman" w:eastAsia="Calibri" w:hAnsi="Times New Roman"/>
                <w:lang w:eastAsia="en-US"/>
              </w:rPr>
              <w:t xml:space="preserve">  № </w:t>
            </w:r>
            <w:r w:rsidR="00462856">
              <w:rPr>
                <w:rFonts w:ascii="Times New Roman" w:eastAsia="Calibri" w:hAnsi="Times New Roman"/>
                <w:lang w:eastAsia="en-US"/>
              </w:rPr>
              <w:t>3</w:t>
            </w:r>
          </w:p>
        </w:tc>
        <w:tc>
          <w:tcPr>
            <w:tcW w:w="2403" w:type="pct"/>
          </w:tcPr>
          <w:p w14:paraId="49406F0E" w14:textId="77777777" w:rsidR="00670506" w:rsidRPr="000A46C9" w:rsidRDefault="00670506" w:rsidP="006E19B5">
            <w:pPr>
              <w:keepNext/>
              <w:keepLines/>
              <w:jc w:val="center"/>
              <w:rPr>
                <w:rFonts w:ascii="Times New Roman" w:hAnsi="Times New Roman"/>
                <w:lang w:eastAsia="en-US"/>
              </w:rPr>
            </w:pPr>
            <w:r w:rsidRPr="000A46C9">
              <w:rPr>
                <w:rFonts w:ascii="Times New Roman" w:hAnsi="Times New Roman"/>
              </w:rPr>
              <w:t>УТВЕРЖДЕНО</w:t>
            </w:r>
          </w:p>
          <w:p w14:paraId="47F157E8" w14:textId="77777777" w:rsidR="00670506" w:rsidRPr="000A46C9" w:rsidRDefault="00670506" w:rsidP="006E19B5">
            <w:pPr>
              <w:keepNext/>
              <w:keepLines/>
              <w:rPr>
                <w:rFonts w:ascii="Times New Roman" w:hAnsi="Times New Roman"/>
              </w:rPr>
            </w:pPr>
            <w:r w:rsidRPr="000A46C9">
              <w:rPr>
                <w:rFonts w:ascii="Times New Roman" w:hAnsi="Times New Roman"/>
              </w:rPr>
              <w:t>Директор</w:t>
            </w:r>
          </w:p>
          <w:p w14:paraId="10C647BC" w14:textId="77777777" w:rsidR="00670506" w:rsidRPr="000A46C9" w:rsidRDefault="00670506" w:rsidP="006E19B5">
            <w:pPr>
              <w:keepNext/>
              <w:keepLines/>
              <w:rPr>
                <w:rFonts w:ascii="Times New Roman" w:hAnsi="Times New Roman"/>
              </w:rPr>
            </w:pPr>
            <w:r w:rsidRPr="000A46C9">
              <w:rPr>
                <w:rFonts w:ascii="Times New Roman" w:hAnsi="Times New Roman"/>
              </w:rPr>
              <w:t>________________</w:t>
            </w:r>
            <w:proofErr w:type="spellStart"/>
            <w:r w:rsidRPr="000A46C9">
              <w:rPr>
                <w:rFonts w:ascii="Times New Roman" w:hAnsi="Times New Roman"/>
              </w:rPr>
              <w:t>Т.С.Корнейчук</w:t>
            </w:r>
            <w:proofErr w:type="spellEnd"/>
          </w:p>
          <w:p w14:paraId="21BAB2B8" w14:textId="52293172" w:rsidR="00670506" w:rsidRPr="000A46C9" w:rsidRDefault="00670506" w:rsidP="006E19B5">
            <w:pPr>
              <w:keepNext/>
              <w:keepLines/>
              <w:tabs>
                <w:tab w:val="left" w:pos="6159"/>
              </w:tabs>
              <w:rPr>
                <w:rFonts w:ascii="Times New Roman" w:eastAsia="Calibri" w:hAnsi="Times New Roman"/>
                <w:lang w:eastAsia="en-US"/>
              </w:rPr>
            </w:pPr>
            <w:r>
              <w:rPr>
                <w:rFonts w:ascii="Times New Roman" w:hAnsi="Times New Roman"/>
              </w:rPr>
              <w:t xml:space="preserve">Приказ от </w:t>
            </w:r>
            <w:r w:rsidR="00462856">
              <w:rPr>
                <w:rFonts w:ascii="Times New Roman" w:hAnsi="Times New Roman"/>
              </w:rPr>
              <w:t>31</w:t>
            </w:r>
            <w:r>
              <w:rPr>
                <w:rFonts w:ascii="Times New Roman" w:hAnsi="Times New Roman"/>
              </w:rPr>
              <w:t>.0</w:t>
            </w:r>
            <w:r w:rsidR="00462856">
              <w:rPr>
                <w:rFonts w:ascii="Times New Roman" w:hAnsi="Times New Roman"/>
              </w:rPr>
              <w:t>8</w:t>
            </w:r>
            <w:r w:rsidRPr="000A46C9">
              <w:rPr>
                <w:rFonts w:ascii="Times New Roman" w:hAnsi="Times New Roman"/>
              </w:rPr>
              <w:t>.20</w:t>
            </w:r>
            <w:r w:rsidR="00462856">
              <w:rPr>
                <w:rFonts w:ascii="Times New Roman" w:hAnsi="Times New Roman"/>
              </w:rPr>
              <w:t>23</w:t>
            </w:r>
            <w:r w:rsidRPr="000A46C9">
              <w:rPr>
                <w:rFonts w:ascii="Times New Roman" w:hAnsi="Times New Roman"/>
              </w:rPr>
              <w:t xml:space="preserve">г. № </w:t>
            </w:r>
            <w:r w:rsidR="00462856">
              <w:rPr>
                <w:rFonts w:ascii="Times New Roman" w:hAnsi="Times New Roman"/>
              </w:rPr>
              <w:t>22-О</w:t>
            </w:r>
          </w:p>
        </w:tc>
      </w:tr>
      <w:tr w:rsidR="00670506" w:rsidRPr="000A46C9" w14:paraId="13D74164" w14:textId="77777777" w:rsidTr="00950D70">
        <w:tc>
          <w:tcPr>
            <w:tcW w:w="2597" w:type="pct"/>
          </w:tcPr>
          <w:p w14:paraId="125AA8C0" w14:textId="77777777" w:rsidR="00670506" w:rsidRDefault="00670506" w:rsidP="006E19B5">
            <w:pPr>
              <w:keepNext/>
              <w:keepLines/>
              <w:tabs>
                <w:tab w:val="left" w:pos="6159"/>
              </w:tabs>
              <w:rPr>
                <w:rFonts w:ascii="Times New Roman" w:eastAsia="Calibri" w:hAnsi="Times New Roman"/>
                <w:lang w:eastAsia="en-US"/>
              </w:rPr>
            </w:pPr>
          </w:p>
          <w:p w14:paraId="3B0876F6" w14:textId="77777777" w:rsidR="00670506" w:rsidRDefault="00670506" w:rsidP="006E19B5">
            <w:pPr>
              <w:keepNext/>
              <w:keepLines/>
              <w:tabs>
                <w:tab w:val="left" w:pos="6159"/>
              </w:tabs>
              <w:rPr>
                <w:rFonts w:ascii="Times New Roman" w:eastAsia="Calibri" w:hAnsi="Times New Roman"/>
                <w:lang w:eastAsia="en-US"/>
              </w:rPr>
            </w:pPr>
            <w:r>
              <w:rPr>
                <w:rFonts w:ascii="Times New Roman" w:eastAsia="Calibri" w:hAnsi="Times New Roman"/>
                <w:lang w:eastAsia="en-US"/>
              </w:rPr>
              <w:t>СОГЛАСОВАНО</w:t>
            </w:r>
          </w:p>
          <w:p w14:paraId="4EC89176" w14:textId="77777777" w:rsidR="00670506" w:rsidRDefault="00670506" w:rsidP="006E19B5">
            <w:pPr>
              <w:keepNext/>
              <w:keepLines/>
              <w:tabs>
                <w:tab w:val="left" w:pos="6159"/>
              </w:tabs>
              <w:rPr>
                <w:rFonts w:ascii="Times New Roman" w:eastAsia="Calibri" w:hAnsi="Times New Roman"/>
                <w:lang w:eastAsia="en-US"/>
              </w:rPr>
            </w:pPr>
            <w:r>
              <w:rPr>
                <w:rFonts w:ascii="Times New Roman" w:eastAsia="Calibri" w:hAnsi="Times New Roman"/>
                <w:lang w:eastAsia="en-US"/>
              </w:rPr>
              <w:t>с профсоюзным комитетом</w:t>
            </w:r>
          </w:p>
          <w:p w14:paraId="7F812A63" w14:textId="234308C1" w:rsidR="00670506" w:rsidRDefault="00670506" w:rsidP="006E19B5">
            <w:pPr>
              <w:keepNext/>
              <w:keepLines/>
              <w:tabs>
                <w:tab w:val="left" w:pos="6159"/>
              </w:tabs>
              <w:rPr>
                <w:rFonts w:ascii="Times New Roman" w:eastAsia="Calibri" w:hAnsi="Times New Roman"/>
                <w:lang w:eastAsia="en-US"/>
              </w:rPr>
            </w:pPr>
            <w:r>
              <w:rPr>
                <w:rFonts w:ascii="Times New Roman" w:eastAsia="Calibri" w:hAnsi="Times New Roman"/>
                <w:lang w:eastAsia="en-US"/>
              </w:rPr>
              <w:t>_____________</w:t>
            </w:r>
            <w:proofErr w:type="spellStart"/>
            <w:r w:rsidR="00462856">
              <w:rPr>
                <w:rFonts w:ascii="Times New Roman" w:eastAsia="Calibri" w:hAnsi="Times New Roman"/>
                <w:lang w:eastAsia="en-US"/>
              </w:rPr>
              <w:t>Т.М.Марчук</w:t>
            </w:r>
            <w:proofErr w:type="spellEnd"/>
          </w:p>
          <w:p w14:paraId="194425F5" w14:textId="078120CD" w:rsidR="00670506" w:rsidRPr="000A46C9" w:rsidRDefault="00462856" w:rsidP="006E19B5">
            <w:pPr>
              <w:keepNext/>
              <w:keepLines/>
              <w:tabs>
                <w:tab w:val="left" w:pos="6159"/>
              </w:tabs>
              <w:rPr>
                <w:rFonts w:ascii="Times New Roman" w:eastAsia="Calibri" w:hAnsi="Times New Roman"/>
                <w:lang w:eastAsia="en-US"/>
              </w:rPr>
            </w:pPr>
            <w:r>
              <w:rPr>
                <w:rFonts w:ascii="Times New Roman" w:eastAsia="Calibri" w:hAnsi="Times New Roman"/>
                <w:lang w:eastAsia="en-US"/>
              </w:rPr>
              <w:t>30</w:t>
            </w:r>
            <w:r w:rsidR="00670506">
              <w:rPr>
                <w:rFonts w:ascii="Times New Roman" w:eastAsia="Calibri" w:hAnsi="Times New Roman"/>
                <w:lang w:eastAsia="en-US"/>
              </w:rPr>
              <w:t>.0</w:t>
            </w:r>
            <w:r>
              <w:rPr>
                <w:rFonts w:ascii="Times New Roman" w:eastAsia="Calibri" w:hAnsi="Times New Roman"/>
                <w:lang w:eastAsia="en-US"/>
              </w:rPr>
              <w:t>8</w:t>
            </w:r>
            <w:r w:rsidR="00670506">
              <w:rPr>
                <w:rFonts w:ascii="Times New Roman" w:eastAsia="Calibri" w:hAnsi="Times New Roman"/>
                <w:lang w:eastAsia="en-US"/>
              </w:rPr>
              <w:t>.20</w:t>
            </w:r>
            <w:r>
              <w:rPr>
                <w:rFonts w:ascii="Times New Roman" w:eastAsia="Calibri" w:hAnsi="Times New Roman"/>
                <w:lang w:eastAsia="en-US"/>
              </w:rPr>
              <w:t>23</w:t>
            </w:r>
            <w:r w:rsidR="00670506">
              <w:rPr>
                <w:rFonts w:ascii="Times New Roman" w:eastAsia="Calibri" w:hAnsi="Times New Roman"/>
                <w:lang w:eastAsia="en-US"/>
              </w:rPr>
              <w:t>г.</w:t>
            </w:r>
          </w:p>
        </w:tc>
        <w:tc>
          <w:tcPr>
            <w:tcW w:w="2403" w:type="pct"/>
          </w:tcPr>
          <w:p w14:paraId="6670E392" w14:textId="77777777" w:rsidR="00670506" w:rsidRPr="000A46C9" w:rsidRDefault="00670506" w:rsidP="006E19B5">
            <w:pPr>
              <w:keepNext/>
              <w:keepLines/>
              <w:jc w:val="center"/>
              <w:rPr>
                <w:rFonts w:ascii="Times New Roman" w:hAnsi="Times New Roman"/>
              </w:rPr>
            </w:pPr>
          </w:p>
        </w:tc>
      </w:tr>
    </w:tbl>
    <w:p w14:paraId="43F45BA4" w14:textId="77777777" w:rsidR="00670506" w:rsidRPr="000A46C9" w:rsidRDefault="00670506" w:rsidP="00950D70">
      <w:pPr>
        <w:keepNext/>
        <w:keepLines/>
        <w:tabs>
          <w:tab w:val="left" w:pos="6159"/>
        </w:tabs>
        <w:jc w:val="center"/>
        <w:rPr>
          <w:rFonts w:ascii="Times New Roman" w:eastAsia="Calibri" w:hAnsi="Times New Roman"/>
          <w:b/>
          <w:sz w:val="36"/>
          <w:szCs w:val="36"/>
          <w:lang w:eastAsia="en-US"/>
        </w:rPr>
      </w:pPr>
    </w:p>
    <w:p w14:paraId="106C72E8" w14:textId="77777777" w:rsidR="00670506" w:rsidRPr="000A46C9" w:rsidRDefault="00670506" w:rsidP="00950D70">
      <w:pPr>
        <w:keepNext/>
        <w:keepLines/>
        <w:tabs>
          <w:tab w:val="left" w:pos="6159"/>
        </w:tabs>
        <w:jc w:val="center"/>
        <w:rPr>
          <w:rFonts w:ascii="Times New Roman" w:eastAsia="Calibri" w:hAnsi="Times New Roman"/>
          <w:b/>
          <w:sz w:val="36"/>
          <w:szCs w:val="36"/>
          <w:lang w:eastAsia="en-US"/>
        </w:rPr>
      </w:pPr>
    </w:p>
    <w:p w14:paraId="2B80D6F8" w14:textId="25F858BA" w:rsidR="00670506" w:rsidRPr="000A46C9" w:rsidRDefault="00670506" w:rsidP="00950D70">
      <w:pPr>
        <w:keepNext/>
        <w:keepLines/>
        <w:tabs>
          <w:tab w:val="left" w:pos="6159"/>
        </w:tabs>
        <w:jc w:val="center"/>
        <w:rPr>
          <w:rFonts w:ascii="Times New Roman" w:eastAsia="Calibri" w:hAnsi="Times New Roman"/>
          <w:b/>
          <w:sz w:val="36"/>
          <w:szCs w:val="36"/>
          <w:lang w:eastAsia="en-US"/>
        </w:rPr>
      </w:pPr>
      <w:r>
        <w:rPr>
          <w:rFonts w:ascii="Times New Roman" w:eastAsia="Calibri" w:hAnsi="Times New Roman"/>
          <w:b/>
          <w:sz w:val="36"/>
          <w:szCs w:val="36"/>
          <w:lang w:eastAsia="en-US"/>
        </w:rPr>
        <w:t>Локальный акт №15-2023</w:t>
      </w:r>
    </w:p>
    <w:p w14:paraId="08C3B3C6" w14:textId="77777777" w:rsidR="00670506" w:rsidRPr="000A46C9" w:rsidRDefault="00670506" w:rsidP="00950D70">
      <w:pPr>
        <w:keepNext/>
        <w:keepLines/>
        <w:tabs>
          <w:tab w:val="left" w:pos="6159"/>
        </w:tabs>
        <w:rPr>
          <w:rFonts w:ascii="Times New Roman" w:eastAsia="Calibri" w:hAnsi="Times New Roman"/>
          <w:b/>
          <w:lang w:eastAsia="en-US"/>
        </w:rPr>
      </w:pPr>
    </w:p>
    <w:p w14:paraId="56D477F0" w14:textId="77777777" w:rsidR="00670506" w:rsidRPr="000A46C9" w:rsidRDefault="00670506" w:rsidP="00950D70">
      <w:pPr>
        <w:keepNext/>
        <w:keepLines/>
        <w:tabs>
          <w:tab w:val="left" w:pos="6159"/>
        </w:tabs>
        <w:rPr>
          <w:rFonts w:ascii="Times New Roman" w:eastAsia="Calibri" w:hAnsi="Times New Roman"/>
          <w:b/>
          <w:sz w:val="52"/>
          <w:szCs w:val="52"/>
          <w:lang w:eastAsia="en-US"/>
        </w:rPr>
      </w:pPr>
    </w:p>
    <w:p w14:paraId="300A1731" w14:textId="77777777" w:rsidR="00670506" w:rsidRPr="000A46C9" w:rsidRDefault="00670506" w:rsidP="00950D70">
      <w:pPr>
        <w:keepNext/>
        <w:keepLines/>
        <w:tabs>
          <w:tab w:val="left" w:pos="6159"/>
        </w:tabs>
        <w:jc w:val="center"/>
        <w:rPr>
          <w:rFonts w:ascii="Times New Roman" w:eastAsia="Calibri" w:hAnsi="Times New Roman"/>
          <w:b/>
          <w:sz w:val="52"/>
          <w:szCs w:val="52"/>
          <w:lang w:eastAsia="en-US"/>
        </w:rPr>
      </w:pPr>
      <w:r w:rsidRPr="000A46C9">
        <w:rPr>
          <w:rFonts w:ascii="Times New Roman" w:eastAsia="Calibri" w:hAnsi="Times New Roman"/>
          <w:b/>
          <w:sz w:val="52"/>
          <w:szCs w:val="52"/>
          <w:lang w:eastAsia="en-US"/>
        </w:rPr>
        <w:t>Положение</w:t>
      </w:r>
    </w:p>
    <w:p w14:paraId="43CDCB14" w14:textId="272D8B0A" w:rsidR="00670506" w:rsidRPr="00670506" w:rsidRDefault="00670506" w:rsidP="00950D70">
      <w:pPr>
        <w:keepNext/>
        <w:keepLines/>
        <w:tabs>
          <w:tab w:val="left" w:pos="6159"/>
        </w:tabs>
        <w:ind w:left="-207"/>
        <w:jc w:val="center"/>
        <w:rPr>
          <w:rFonts w:ascii="Times New Roman" w:eastAsia="Calibri" w:hAnsi="Times New Roman"/>
          <w:b/>
          <w:sz w:val="40"/>
          <w:szCs w:val="40"/>
          <w:lang w:eastAsia="en-US"/>
        </w:rPr>
      </w:pPr>
      <w:r w:rsidRPr="000A46C9">
        <w:rPr>
          <w:rFonts w:ascii="Times New Roman" w:eastAsia="Calibri" w:hAnsi="Times New Roman"/>
          <w:b/>
          <w:sz w:val="40"/>
          <w:szCs w:val="40"/>
          <w:lang w:eastAsia="en-US"/>
        </w:rPr>
        <w:t xml:space="preserve">  </w:t>
      </w:r>
      <w:r>
        <w:rPr>
          <w:rFonts w:ascii="Times New Roman" w:eastAsia="Calibri" w:hAnsi="Times New Roman"/>
          <w:b/>
          <w:bCs/>
          <w:sz w:val="36"/>
          <w:szCs w:val="36"/>
          <w:lang w:eastAsia="en-US"/>
        </w:rPr>
        <w:t>о системе оплаты труда работников</w:t>
      </w:r>
      <w:r w:rsidRPr="000A46C9">
        <w:rPr>
          <w:rFonts w:ascii="Times New Roman" w:eastAsia="Calibri" w:hAnsi="Times New Roman"/>
          <w:b/>
          <w:sz w:val="36"/>
          <w:szCs w:val="36"/>
          <w:lang w:eastAsia="en-US"/>
        </w:rPr>
        <w:t xml:space="preserve"> МБОУ «</w:t>
      </w:r>
      <w:proofErr w:type="spellStart"/>
      <w:r w:rsidRPr="000A46C9">
        <w:rPr>
          <w:rFonts w:ascii="Times New Roman" w:eastAsia="Calibri" w:hAnsi="Times New Roman"/>
          <w:b/>
          <w:sz w:val="36"/>
          <w:szCs w:val="36"/>
          <w:lang w:eastAsia="en-US"/>
        </w:rPr>
        <w:t>Кизиловская</w:t>
      </w:r>
      <w:proofErr w:type="spellEnd"/>
      <w:r w:rsidRPr="000A46C9">
        <w:rPr>
          <w:rFonts w:ascii="Times New Roman" w:eastAsia="Calibri" w:hAnsi="Times New Roman"/>
          <w:b/>
          <w:sz w:val="36"/>
          <w:szCs w:val="36"/>
          <w:lang w:eastAsia="en-US"/>
        </w:rPr>
        <w:t xml:space="preserve"> начальная школа -детский сад «Росинка</w:t>
      </w:r>
      <w:r w:rsidRPr="000A46C9">
        <w:rPr>
          <w:rFonts w:ascii="Times New Roman" w:eastAsia="Calibri" w:hAnsi="Times New Roman"/>
          <w:b/>
          <w:sz w:val="40"/>
          <w:szCs w:val="40"/>
          <w:lang w:eastAsia="en-US"/>
        </w:rPr>
        <w:t>»</w:t>
      </w:r>
      <w:r>
        <w:rPr>
          <w:rFonts w:ascii="Times New Roman" w:eastAsia="Calibri" w:hAnsi="Times New Roman"/>
          <w:b/>
          <w:sz w:val="40"/>
          <w:szCs w:val="40"/>
          <w:lang w:eastAsia="en-US"/>
        </w:rPr>
        <w:t xml:space="preserve"> </w:t>
      </w:r>
    </w:p>
    <w:p w14:paraId="48F49DF3" w14:textId="77777777" w:rsidR="00670506" w:rsidRPr="000A46C9" w:rsidRDefault="00670506" w:rsidP="00950D70">
      <w:pPr>
        <w:keepNext/>
        <w:keepLines/>
        <w:tabs>
          <w:tab w:val="left" w:pos="6159"/>
        </w:tabs>
        <w:rPr>
          <w:rFonts w:ascii="Times New Roman" w:eastAsia="Calibri" w:hAnsi="Times New Roman"/>
          <w:b/>
          <w:sz w:val="40"/>
          <w:szCs w:val="40"/>
          <w:lang w:eastAsia="en-US"/>
        </w:rPr>
      </w:pPr>
    </w:p>
    <w:p w14:paraId="6B5C4B64" w14:textId="77777777" w:rsidR="00670506" w:rsidRPr="000A46C9" w:rsidRDefault="00670506" w:rsidP="00950D70">
      <w:pPr>
        <w:tabs>
          <w:tab w:val="left" w:pos="6159"/>
        </w:tabs>
        <w:jc w:val="center"/>
        <w:rPr>
          <w:rFonts w:ascii="Times New Roman" w:hAnsi="Times New Roman"/>
          <w:b/>
          <w:lang w:eastAsia="en-US"/>
        </w:rPr>
      </w:pPr>
      <w:r w:rsidRPr="000A46C9">
        <w:rPr>
          <w:rFonts w:ascii="Times New Roman" w:hAnsi="Times New Roman"/>
          <w:b/>
          <w:lang w:eastAsia="en-US"/>
        </w:rPr>
        <w:t xml:space="preserve"> </w:t>
      </w:r>
    </w:p>
    <w:p w14:paraId="4EC52C8B" w14:textId="77777777" w:rsidR="00670506" w:rsidRPr="000A46C9" w:rsidRDefault="00670506" w:rsidP="00950D70">
      <w:pPr>
        <w:tabs>
          <w:tab w:val="left" w:pos="6159"/>
        </w:tabs>
        <w:ind w:firstLine="120"/>
        <w:jc w:val="center"/>
        <w:rPr>
          <w:rFonts w:eastAsia="Calibri"/>
          <w:color w:val="000000"/>
          <w:sz w:val="20"/>
          <w:szCs w:val="20"/>
          <w:lang w:eastAsia="uk-UA"/>
        </w:rPr>
      </w:pPr>
    </w:p>
    <w:p w14:paraId="7D4ABC04" w14:textId="77777777" w:rsidR="00670506" w:rsidRDefault="00670506" w:rsidP="00950D70">
      <w:pPr>
        <w:tabs>
          <w:tab w:val="left" w:pos="6159"/>
        </w:tabs>
        <w:ind w:firstLine="120"/>
        <w:jc w:val="center"/>
        <w:rPr>
          <w:rFonts w:eastAsia="Calibri"/>
          <w:color w:val="000000"/>
          <w:sz w:val="20"/>
          <w:szCs w:val="20"/>
          <w:lang w:eastAsia="uk-UA"/>
        </w:rPr>
      </w:pPr>
    </w:p>
    <w:p w14:paraId="371BD865" w14:textId="77777777" w:rsidR="00670506" w:rsidRPr="000A46C9" w:rsidRDefault="00670506" w:rsidP="00950D70">
      <w:pPr>
        <w:tabs>
          <w:tab w:val="left" w:pos="6159"/>
        </w:tabs>
        <w:ind w:firstLine="120"/>
        <w:jc w:val="center"/>
        <w:rPr>
          <w:rFonts w:eastAsia="Calibri"/>
          <w:color w:val="000000"/>
          <w:sz w:val="20"/>
          <w:szCs w:val="20"/>
          <w:lang w:eastAsia="uk-UA"/>
        </w:rPr>
      </w:pPr>
    </w:p>
    <w:p w14:paraId="424966BE" w14:textId="77777777" w:rsidR="00670506" w:rsidRPr="000A46C9" w:rsidRDefault="00670506" w:rsidP="00950D70">
      <w:pPr>
        <w:tabs>
          <w:tab w:val="left" w:pos="6159"/>
        </w:tabs>
        <w:ind w:firstLine="120"/>
        <w:jc w:val="center"/>
        <w:rPr>
          <w:rFonts w:eastAsia="Calibri"/>
          <w:color w:val="000000"/>
          <w:sz w:val="20"/>
          <w:szCs w:val="20"/>
          <w:lang w:eastAsia="uk-UA"/>
        </w:rPr>
      </w:pPr>
    </w:p>
    <w:p w14:paraId="14F76EE1" w14:textId="77777777" w:rsidR="00670506" w:rsidRPr="000A46C9" w:rsidRDefault="00670506" w:rsidP="00950D70">
      <w:pPr>
        <w:tabs>
          <w:tab w:val="left" w:pos="6159"/>
        </w:tabs>
        <w:ind w:firstLine="120"/>
        <w:jc w:val="center"/>
        <w:rPr>
          <w:rFonts w:eastAsia="Calibri"/>
          <w:color w:val="000000"/>
          <w:sz w:val="20"/>
          <w:szCs w:val="20"/>
          <w:lang w:eastAsia="uk-UA"/>
        </w:rPr>
      </w:pPr>
    </w:p>
    <w:p w14:paraId="736557C5" w14:textId="77777777" w:rsidR="00670506" w:rsidRPr="000A46C9" w:rsidRDefault="00670506" w:rsidP="00950D70">
      <w:pPr>
        <w:tabs>
          <w:tab w:val="left" w:pos="6159"/>
        </w:tabs>
        <w:rPr>
          <w:rFonts w:eastAsia="Calibri"/>
          <w:color w:val="000000"/>
          <w:sz w:val="20"/>
          <w:szCs w:val="20"/>
          <w:lang w:eastAsia="uk-UA"/>
        </w:rPr>
      </w:pPr>
    </w:p>
    <w:p w14:paraId="11E51CF3" w14:textId="77777777" w:rsidR="00670506" w:rsidRPr="000A46C9" w:rsidRDefault="00670506" w:rsidP="00950D70">
      <w:pPr>
        <w:tabs>
          <w:tab w:val="left" w:pos="6159"/>
        </w:tabs>
        <w:rPr>
          <w:rFonts w:eastAsia="Calibri"/>
          <w:color w:val="000000"/>
          <w:sz w:val="20"/>
          <w:szCs w:val="20"/>
          <w:lang w:eastAsia="uk-UA"/>
        </w:rPr>
      </w:pPr>
    </w:p>
    <w:p w14:paraId="1D945DD6" w14:textId="77777777" w:rsidR="00670506" w:rsidRDefault="00670506" w:rsidP="00950D70">
      <w:pPr>
        <w:tabs>
          <w:tab w:val="left" w:pos="6159"/>
        </w:tabs>
        <w:ind w:firstLine="120"/>
        <w:jc w:val="center"/>
        <w:rPr>
          <w:rFonts w:eastAsia="Calibri"/>
          <w:color w:val="000000"/>
          <w:sz w:val="20"/>
          <w:szCs w:val="20"/>
          <w:lang w:eastAsia="uk-UA"/>
        </w:rPr>
      </w:pPr>
    </w:p>
    <w:p w14:paraId="5FE0A020" w14:textId="77777777" w:rsidR="00670506" w:rsidRDefault="00670506" w:rsidP="00950D70">
      <w:pPr>
        <w:tabs>
          <w:tab w:val="left" w:pos="6159"/>
        </w:tabs>
        <w:ind w:firstLine="120"/>
        <w:jc w:val="center"/>
        <w:rPr>
          <w:rFonts w:eastAsia="Calibri"/>
          <w:color w:val="000000"/>
          <w:sz w:val="20"/>
          <w:szCs w:val="20"/>
          <w:lang w:eastAsia="uk-UA"/>
        </w:rPr>
      </w:pPr>
    </w:p>
    <w:p w14:paraId="28064A77" w14:textId="77777777" w:rsidR="00670506" w:rsidRDefault="00670506" w:rsidP="00950D70">
      <w:pPr>
        <w:tabs>
          <w:tab w:val="left" w:pos="6159"/>
        </w:tabs>
        <w:ind w:firstLine="120"/>
        <w:jc w:val="center"/>
        <w:rPr>
          <w:rFonts w:eastAsia="Calibri"/>
          <w:color w:val="000000"/>
          <w:sz w:val="20"/>
          <w:szCs w:val="20"/>
          <w:lang w:eastAsia="uk-UA"/>
        </w:rPr>
      </w:pPr>
    </w:p>
    <w:p w14:paraId="4AE0CFCA" w14:textId="77777777" w:rsidR="00670506" w:rsidRDefault="00670506" w:rsidP="00950D70">
      <w:pPr>
        <w:tabs>
          <w:tab w:val="left" w:pos="6159"/>
        </w:tabs>
        <w:ind w:firstLine="120"/>
        <w:jc w:val="center"/>
        <w:rPr>
          <w:rFonts w:eastAsia="Calibri"/>
          <w:color w:val="000000"/>
          <w:sz w:val="20"/>
          <w:szCs w:val="20"/>
          <w:lang w:eastAsia="uk-UA"/>
        </w:rPr>
      </w:pPr>
    </w:p>
    <w:p w14:paraId="1392932F" w14:textId="77777777" w:rsidR="00670506" w:rsidRDefault="00670506" w:rsidP="00950D70">
      <w:pPr>
        <w:tabs>
          <w:tab w:val="left" w:pos="6159"/>
        </w:tabs>
        <w:ind w:firstLine="120"/>
        <w:jc w:val="center"/>
        <w:rPr>
          <w:rFonts w:eastAsia="Calibri"/>
          <w:color w:val="000000"/>
          <w:sz w:val="20"/>
          <w:szCs w:val="20"/>
          <w:lang w:eastAsia="uk-UA"/>
        </w:rPr>
      </w:pPr>
    </w:p>
    <w:p w14:paraId="24B35AA4" w14:textId="77777777" w:rsidR="00670506" w:rsidRDefault="00670506" w:rsidP="00950D70">
      <w:pPr>
        <w:tabs>
          <w:tab w:val="left" w:pos="6159"/>
        </w:tabs>
        <w:ind w:firstLine="120"/>
        <w:jc w:val="center"/>
        <w:rPr>
          <w:rFonts w:eastAsia="Calibri"/>
          <w:color w:val="000000"/>
          <w:sz w:val="20"/>
          <w:szCs w:val="20"/>
          <w:lang w:eastAsia="uk-UA"/>
        </w:rPr>
      </w:pPr>
    </w:p>
    <w:p w14:paraId="648EEFE8" w14:textId="77777777" w:rsidR="00670506" w:rsidRDefault="00670506" w:rsidP="00950D70">
      <w:pPr>
        <w:tabs>
          <w:tab w:val="left" w:pos="6159"/>
        </w:tabs>
        <w:ind w:firstLine="120"/>
        <w:jc w:val="center"/>
        <w:rPr>
          <w:rFonts w:eastAsia="Calibri"/>
          <w:color w:val="000000"/>
          <w:sz w:val="20"/>
          <w:szCs w:val="20"/>
          <w:lang w:eastAsia="uk-UA"/>
        </w:rPr>
      </w:pPr>
    </w:p>
    <w:p w14:paraId="59E2F3E5" w14:textId="77777777" w:rsidR="00670506" w:rsidRDefault="00670506" w:rsidP="00950D70">
      <w:pPr>
        <w:tabs>
          <w:tab w:val="left" w:pos="6159"/>
        </w:tabs>
        <w:ind w:firstLine="120"/>
        <w:jc w:val="center"/>
        <w:rPr>
          <w:rFonts w:eastAsia="Calibri"/>
          <w:color w:val="000000"/>
          <w:sz w:val="20"/>
          <w:szCs w:val="20"/>
          <w:lang w:eastAsia="uk-UA"/>
        </w:rPr>
      </w:pPr>
    </w:p>
    <w:p w14:paraId="6D018259" w14:textId="77777777" w:rsidR="00670506" w:rsidRDefault="00670506" w:rsidP="00950D70">
      <w:pPr>
        <w:tabs>
          <w:tab w:val="left" w:pos="6159"/>
        </w:tabs>
        <w:ind w:firstLine="120"/>
        <w:jc w:val="center"/>
        <w:rPr>
          <w:rFonts w:eastAsia="Calibri"/>
          <w:color w:val="000000"/>
          <w:sz w:val="20"/>
          <w:szCs w:val="20"/>
          <w:lang w:eastAsia="uk-UA"/>
        </w:rPr>
      </w:pPr>
    </w:p>
    <w:p w14:paraId="094FDB2E" w14:textId="77777777" w:rsidR="00670506" w:rsidRDefault="00670506" w:rsidP="00950D70">
      <w:pPr>
        <w:tabs>
          <w:tab w:val="left" w:pos="6159"/>
        </w:tabs>
        <w:ind w:firstLine="120"/>
        <w:jc w:val="center"/>
        <w:rPr>
          <w:rFonts w:eastAsia="Calibri"/>
          <w:color w:val="000000"/>
          <w:sz w:val="20"/>
          <w:szCs w:val="20"/>
          <w:lang w:eastAsia="uk-UA"/>
        </w:rPr>
      </w:pPr>
    </w:p>
    <w:p w14:paraId="0591122E" w14:textId="77777777" w:rsidR="00670506" w:rsidRDefault="00670506" w:rsidP="00950D70">
      <w:pPr>
        <w:tabs>
          <w:tab w:val="left" w:pos="6159"/>
        </w:tabs>
        <w:ind w:firstLine="120"/>
        <w:jc w:val="center"/>
        <w:rPr>
          <w:rFonts w:eastAsia="Calibri"/>
          <w:color w:val="000000"/>
          <w:sz w:val="20"/>
          <w:szCs w:val="20"/>
          <w:lang w:eastAsia="uk-UA"/>
        </w:rPr>
      </w:pPr>
    </w:p>
    <w:p w14:paraId="3FB72B56" w14:textId="77777777" w:rsidR="00670506" w:rsidRDefault="00670506" w:rsidP="00950D70">
      <w:pPr>
        <w:tabs>
          <w:tab w:val="left" w:pos="6159"/>
        </w:tabs>
        <w:ind w:firstLine="120"/>
        <w:jc w:val="center"/>
        <w:rPr>
          <w:rFonts w:eastAsia="Calibri"/>
          <w:color w:val="000000"/>
          <w:sz w:val="20"/>
          <w:szCs w:val="20"/>
          <w:lang w:eastAsia="uk-UA"/>
        </w:rPr>
      </w:pPr>
    </w:p>
    <w:p w14:paraId="02D7A3DE" w14:textId="77777777" w:rsidR="001C63DD" w:rsidRDefault="001C63DD" w:rsidP="00950D70">
      <w:pPr>
        <w:tabs>
          <w:tab w:val="left" w:pos="6159"/>
        </w:tabs>
        <w:ind w:firstLine="120"/>
        <w:jc w:val="center"/>
        <w:rPr>
          <w:rFonts w:eastAsia="Calibri"/>
          <w:color w:val="000000"/>
          <w:sz w:val="20"/>
          <w:szCs w:val="20"/>
          <w:lang w:eastAsia="uk-UA"/>
        </w:rPr>
      </w:pPr>
    </w:p>
    <w:p w14:paraId="5A1AE636" w14:textId="77777777" w:rsidR="001C63DD" w:rsidRDefault="001C63DD" w:rsidP="00950D70">
      <w:pPr>
        <w:tabs>
          <w:tab w:val="left" w:pos="6159"/>
        </w:tabs>
        <w:ind w:firstLine="120"/>
        <w:jc w:val="center"/>
        <w:rPr>
          <w:rFonts w:eastAsia="Calibri"/>
          <w:color w:val="000000"/>
          <w:sz w:val="20"/>
          <w:szCs w:val="20"/>
          <w:lang w:eastAsia="uk-UA"/>
        </w:rPr>
      </w:pPr>
    </w:p>
    <w:p w14:paraId="43A00F57" w14:textId="77777777" w:rsidR="001C63DD" w:rsidRPr="000A46C9" w:rsidRDefault="001C63DD" w:rsidP="00950D70">
      <w:pPr>
        <w:tabs>
          <w:tab w:val="left" w:pos="6159"/>
        </w:tabs>
        <w:ind w:firstLine="120"/>
        <w:jc w:val="center"/>
        <w:rPr>
          <w:rFonts w:eastAsia="Calibri"/>
          <w:color w:val="000000"/>
          <w:sz w:val="20"/>
          <w:szCs w:val="20"/>
          <w:lang w:eastAsia="uk-UA"/>
        </w:rPr>
      </w:pPr>
    </w:p>
    <w:p w14:paraId="476BCD1B" w14:textId="77777777" w:rsidR="00670506" w:rsidRPr="000A46C9" w:rsidRDefault="00670506" w:rsidP="00950D70">
      <w:pPr>
        <w:tabs>
          <w:tab w:val="left" w:pos="6159"/>
        </w:tabs>
        <w:rPr>
          <w:rFonts w:eastAsia="Calibri"/>
          <w:color w:val="000000"/>
          <w:sz w:val="20"/>
          <w:szCs w:val="20"/>
          <w:lang w:eastAsia="uk-UA"/>
        </w:rPr>
      </w:pPr>
    </w:p>
    <w:p w14:paraId="4EF7FD72" w14:textId="77777777" w:rsidR="00670506" w:rsidRDefault="00670506" w:rsidP="00950D70">
      <w:pPr>
        <w:tabs>
          <w:tab w:val="left" w:pos="6159"/>
        </w:tabs>
        <w:ind w:firstLine="120"/>
        <w:jc w:val="center"/>
        <w:rPr>
          <w:rFonts w:ascii="Times New Roman" w:eastAsia="Calibri" w:hAnsi="Times New Roman"/>
          <w:b/>
          <w:color w:val="000000"/>
          <w:lang w:eastAsia="uk-UA"/>
        </w:rPr>
      </w:pPr>
      <w:r>
        <w:rPr>
          <w:rFonts w:ascii="Times New Roman" w:eastAsia="Calibri" w:hAnsi="Times New Roman"/>
          <w:b/>
          <w:color w:val="000000"/>
          <w:lang w:eastAsia="uk-UA"/>
        </w:rPr>
        <w:t xml:space="preserve">с. Кизиловое, </w:t>
      </w:r>
    </w:p>
    <w:p w14:paraId="4AC7F568" w14:textId="54D7D717" w:rsidR="00670506" w:rsidRPr="00670506" w:rsidRDefault="00670506" w:rsidP="00950D70">
      <w:pPr>
        <w:tabs>
          <w:tab w:val="left" w:pos="6159"/>
        </w:tabs>
        <w:ind w:left="-327" w:firstLine="120"/>
        <w:jc w:val="center"/>
        <w:rPr>
          <w:rFonts w:ascii="Times New Roman" w:eastAsia="Calibri" w:hAnsi="Times New Roman"/>
          <w:b/>
          <w:color w:val="000000"/>
          <w:sz w:val="26"/>
          <w:szCs w:val="26"/>
          <w:shd w:val="clear" w:color="auto" w:fill="FFFFFF"/>
          <w:lang w:eastAsia="uk-UA"/>
        </w:rPr>
      </w:pPr>
      <w:r>
        <w:rPr>
          <w:rFonts w:ascii="Times New Roman" w:eastAsia="Calibri" w:hAnsi="Times New Roman"/>
          <w:b/>
          <w:color w:val="000000"/>
          <w:lang w:eastAsia="uk-UA"/>
        </w:rPr>
        <w:t>2023г.</w:t>
      </w:r>
    </w:p>
    <w:p w14:paraId="0F364E67"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lastRenderedPageBreak/>
        <w:t>Приложение 1</w:t>
      </w:r>
    </w:p>
    <w:p w14:paraId="316A7D51"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к Коллективному договору</w:t>
      </w:r>
    </w:p>
    <w:p w14:paraId="5D56533B"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 xml:space="preserve">муниципального бюджетного  </w:t>
      </w:r>
    </w:p>
    <w:p w14:paraId="53C3F139"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 xml:space="preserve">общеобразовательного </w:t>
      </w:r>
    </w:p>
    <w:p w14:paraId="1F09FC0A" w14:textId="77777777" w:rsidR="003510BA" w:rsidRPr="00B433B7" w:rsidRDefault="003510BA" w:rsidP="003510BA">
      <w:pPr>
        <w:pStyle w:val="ConsPlusTitle"/>
        <w:tabs>
          <w:tab w:val="left" w:pos="1985"/>
        </w:tabs>
        <w:rPr>
          <w:rFonts w:ascii="Times New Roman" w:hAnsi="Times New Roman" w:cs="Times New Roman"/>
          <w:b w:val="0"/>
          <w:sz w:val="24"/>
          <w:szCs w:val="24"/>
        </w:rPr>
      </w:pPr>
      <w:r>
        <w:rPr>
          <w:rFonts w:ascii="Times New Roman" w:hAnsi="Times New Roman" w:cs="Times New Roman"/>
          <w:b w:val="0"/>
          <w:sz w:val="24"/>
          <w:szCs w:val="24"/>
        </w:rPr>
        <w:t xml:space="preserve">                                                                                                        </w:t>
      </w:r>
      <w:r w:rsidRPr="00B433B7">
        <w:rPr>
          <w:rFonts w:ascii="Times New Roman" w:hAnsi="Times New Roman" w:cs="Times New Roman"/>
          <w:b w:val="0"/>
          <w:sz w:val="24"/>
          <w:szCs w:val="24"/>
        </w:rPr>
        <w:t xml:space="preserve">учреждения </w:t>
      </w:r>
    </w:p>
    <w:p w14:paraId="5D16C76D" w14:textId="77777777" w:rsidR="003510BA"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w:t>
      </w:r>
      <w:proofErr w:type="spellStart"/>
      <w:r>
        <w:rPr>
          <w:rFonts w:ascii="Times New Roman" w:hAnsi="Times New Roman" w:cs="Times New Roman"/>
          <w:b w:val="0"/>
          <w:sz w:val="24"/>
          <w:szCs w:val="24"/>
        </w:rPr>
        <w:t>Кизиловская</w:t>
      </w:r>
      <w:proofErr w:type="spellEnd"/>
      <w:r>
        <w:rPr>
          <w:rFonts w:ascii="Times New Roman" w:hAnsi="Times New Roman" w:cs="Times New Roman"/>
          <w:b w:val="0"/>
          <w:sz w:val="24"/>
          <w:szCs w:val="24"/>
        </w:rPr>
        <w:t xml:space="preserve"> начальная школа –    </w:t>
      </w:r>
    </w:p>
    <w:p w14:paraId="4DED787D"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Pr>
          <w:rFonts w:ascii="Times New Roman" w:hAnsi="Times New Roman" w:cs="Times New Roman"/>
          <w:b w:val="0"/>
          <w:sz w:val="24"/>
          <w:szCs w:val="24"/>
        </w:rPr>
        <w:t>детский сад «Росинка»</w:t>
      </w:r>
    </w:p>
    <w:p w14:paraId="2A342FB9"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 xml:space="preserve">Симферопольского района </w:t>
      </w:r>
    </w:p>
    <w:p w14:paraId="2F179DA8" w14:textId="77777777" w:rsidR="003510BA" w:rsidRPr="00B433B7" w:rsidRDefault="003510BA" w:rsidP="003510BA">
      <w:pPr>
        <w:pStyle w:val="ConsPlusTitle"/>
        <w:tabs>
          <w:tab w:val="left" w:pos="1985"/>
        </w:tabs>
        <w:ind w:left="5664" w:firstLine="567"/>
        <w:rPr>
          <w:rFonts w:ascii="Times New Roman" w:hAnsi="Times New Roman" w:cs="Times New Roman"/>
          <w:b w:val="0"/>
          <w:sz w:val="24"/>
          <w:szCs w:val="24"/>
        </w:rPr>
      </w:pPr>
      <w:r w:rsidRPr="00B433B7">
        <w:rPr>
          <w:rFonts w:ascii="Times New Roman" w:hAnsi="Times New Roman" w:cs="Times New Roman"/>
          <w:b w:val="0"/>
          <w:sz w:val="24"/>
          <w:szCs w:val="24"/>
        </w:rPr>
        <w:t>Республики Крым</w:t>
      </w:r>
    </w:p>
    <w:p w14:paraId="3807FA84" w14:textId="77777777" w:rsidR="003510BA" w:rsidRPr="00B433B7" w:rsidRDefault="003510BA" w:rsidP="003510BA">
      <w:pPr>
        <w:pStyle w:val="ConsPlusTitle"/>
        <w:tabs>
          <w:tab w:val="left" w:pos="1985"/>
        </w:tabs>
        <w:ind w:firstLine="567"/>
        <w:jc w:val="right"/>
        <w:rPr>
          <w:rFonts w:ascii="Times New Roman" w:hAnsi="Times New Roman" w:cs="Times New Roman"/>
          <w:b w:val="0"/>
          <w:sz w:val="24"/>
          <w:szCs w:val="24"/>
        </w:rPr>
      </w:pPr>
    </w:p>
    <w:p w14:paraId="2522748B" w14:textId="77777777" w:rsidR="003510BA" w:rsidRPr="00B433B7" w:rsidRDefault="003510BA" w:rsidP="003510BA">
      <w:pPr>
        <w:pStyle w:val="ConsPlusTitle"/>
        <w:tabs>
          <w:tab w:val="left" w:pos="1985"/>
        </w:tabs>
        <w:ind w:firstLine="567"/>
        <w:jc w:val="center"/>
        <w:rPr>
          <w:rFonts w:ascii="Times New Roman" w:hAnsi="Times New Roman" w:cs="Times New Roman"/>
          <w:sz w:val="24"/>
          <w:szCs w:val="24"/>
        </w:rPr>
      </w:pPr>
    </w:p>
    <w:p w14:paraId="35DDC320" w14:textId="77777777" w:rsidR="003510BA" w:rsidRPr="00B433B7" w:rsidRDefault="003510BA" w:rsidP="003510BA">
      <w:pPr>
        <w:pStyle w:val="ConsPlusTitle"/>
        <w:tabs>
          <w:tab w:val="left" w:pos="1985"/>
        </w:tabs>
        <w:ind w:firstLine="567"/>
        <w:jc w:val="center"/>
        <w:rPr>
          <w:rFonts w:ascii="Times New Roman" w:hAnsi="Times New Roman" w:cs="Times New Roman"/>
          <w:sz w:val="24"/>
          <w:szCs w:val="24"/>
        </w:rPr>
      </w:pPr>
      <w:r w:rsidRPr="00B433B7">
        <w:rPr>
          <w:rFonts w:ascii="Times New Roman" w:hAnsi="Times New Roman" w:cs="Times New Roman"/>
          <w:sz w:val="24"/>
          <w:szCs w:val="24"/>
        </w:rPr>
        <w:t>Положение</w:t>
      </w:r>
    </w:p>
    <w:p w14:paraId="1793792C" w14:textId="77777777" w:rsidR="003510BA" w:rsidRDefault="003510BA" w:rsidP="003510BA">
      <w:pPr>
        <w:shd w:val="clear" w:color="auto" w:fill="FFFFFF"/>
        <w:ind w:left="10"/>
        <w:jc w:val="center"/>
        <w:rPr>
          <w:rFonts w:ascii="Times New Roman" w:hAnsi="Times New Roman" w:cs="Times New Roman"/>
          <w:b/>
        </w:rPr>
      </w:pPr>
      <w:r w:rsidRPr="00B433B7">
        <w:rPr>
          <w:rFonts w:ascii="Times New Roman" w:hAnsi="Times New Roman" w:cs="Times New Roman"/>
          <w:b/>
        </w:rPr>
        <w:t xml:space="preserve">о системе оплаты труда работников муниципального бюджетного </w:t>
      </w:r>
    </w:p>
    <w:p w14:paraId="0F9C3899" w14:textId="77777777" w:rsidR="003510BA" w:rsidRDefault="003510BA" w:rsidP="003510BA">
      <w:pPr>
        <w:shd w:val="clear" w:color="auto" w:fill="FFFFFF"/>
        <w:ind w:left="10"/>
        <w:jc w:val="center"/>
        <w:rPr>
          <w:rFonts w:ascii="Times New Roman" w:hAnsi="Times New Roman" w:cs="Times New Roman"/>
          <w:b/>
        </w:rPr>
      </w:pPr>
      <w:r w:rsidRPr="00B433B7">
        <w:rPr>
          <w:rFonts w:ascii="Times New Roman" w:hAnsi="Times New Roman" w:cs="Times New Roman"/>
          <w:b/>
        </w:rPr>
        <w:t xml:space="preserve">общеобразовательного учреждения Симферопольского района Республики Крым </w:t>
      </w:r>
    </w:p>
    <w:p w14:paraId="7733EE1D" w14:textId="77777777" w:rsidR="003510BA" w:rsidRPr="00B433B7" w:rsidRDefault="003510BA" w:rsidP="003510BA">
      <w:pPr>
        <w:shd w:val="clear" w:color="auto" w:fill="FFFFFF"/>
        <w:ind w:left="10"/>
        <w:jc w:val="center"/>
        <w:rPr>
          <w:rFonts w:ascii="Times New Roman" w:hAnsi="Times New Roman" w:cs="Times New Roman"/>
          <w:b/>
          <w:bCs/>
          <w:color w:val="000000"/>
        </w:rPr>
      </w:pPr>
      <w:r w:rsidRPr="00B433B7">
        <w:rPr>
          <w:rFonts w:ascii="Times New Roman" w:hAnsi="Times New Roman" w:cs="Times New Roman"/>
          <w:b/>
        </w:rPr>
        <w:t>«</w:t>
      </w:r>
      <w:proofErr w:type="spellStart"/>
      <w:r>
        <w:rPr>
          <w:rFonts w:ascii="Times New Roman" w:hAnsi="Times New Roman" w:cs="Times New Roman"/>
          <w:b/>
        </w:rPr>
        <w:t>Кизиловская</w:t>
      </w:r>
      <w:proofErr w:type="spellEnd"/>
      <w:r>
        <w:rPr>
          <w:rFonts w:ascii="Times New Roman" w:hAnsi="Times New Roman" w:cs="Times New Roman"/>
          <w:b/>
        </w:rPr>
        <w:t xml:space="preserve"> начальная школа – детский сад «Росинка»</w:t>
      </w:r>
    </w:p>
    <w:p w14:paraId="1E42D901" w14:textId="77777777" w:rsidR="003510BA" w:rsidRPr="00B433B7" w:rsidRDefault="003510BA" w:rsidP="003510BA">
      <w:pPr>
        <w:pStyle w:val="ConsPlusNormal"/>
        <w:ind w:right="-283"/>
        <w:rPr>
          <w:rFonts w:ascii="Times New Roman" w:hAnsi="Times New Roman" w:cs="Times New Roman"/>
          <w:b/>
          <w:sz w:val="24"/>
          <w:szCs w:val="24"/>
        </w:rPr>
      </w:pPr>
    </w:p>
    <w:p w14:paraId="058BC89E" w14:textId="77777777" w:rsidR="003510BA" w:rsidRPr="007F34CF" w:rsidRDefault="003510BA" w:rsidP="003510BA">
      <w:pPr>
        <w:pStyle w:val="ConsPlusNormal"/>
        <w:numPr>
          <w:ilvl w:val="0"/>
          <w:numId w:val="10"/>
        </w:numPr>
        <w:ind w:left="567" w:right="-283" w:firstLine="567"/>
        <w:jc w:val="center"/>
        <w:outlineLvl w:val="1"/>
        <w:rPr>
          <w:rFonts w:ascii="Times New Roman" w:hAnsi="Times New Roman" w:cs="Times New Roman"/>
          <w:b/>
          <w:sz w:val="24"/>
          <w:szCs w:val="24"/>
        </w:rPr>
      </w:pPr>
      <w:r w:rsidRPr="007F34CF">
        <w:rPr>
          <w:rFonts w:ascii="Times New Roman" w:hAnsi="Times New Roman" w:cs="Times New Roman"/>
          <w:b/>
          <w:sz w:val="24"/>
          <w:szCs w:val="24"/>
        </w:rPr>
        <w:t>Общие положения</w:t>
      </w:r>
    </w:p>
    <w:p w14:paraId="5E9C134A" w14:textId="77777777" w:rsidR="003510BA" w:rsidRPr="007F34CF" w:rsidRDefault="003510BA" w:rsidP="003510BA">
      <w:pPr>
        <w:pStyle w:val="ConsPlusNormal"/>
        <w:ind w:left="567" w:right="-283" w:firstLine="567"/>
        <w:outlineLvl w:val="1"/>
        <w:rPr>
          <w:rFonts w:ascii="Times New Roman" w:hAnsi="Times New Roman" w:cs="Times New Roman"/>
          <w:b/>
          <w:sz w:val="24"/>
          <w:szCs w:val="24"/>
        </w:rPr>
      </w:pPr>
    </w:p>
    <w:p w14:paraId="249CD913" w14:textId="77777777" w:rsidR="003510BA" w:rsidRPr="007F34CF" w:rsidRDefault="003510BA" w:rsidP="003510BA">
      <w:pPr>
        <w:pStyle w:val="ConsPlusNormal"/>
        <w:ind w:right="-1" w:firstLine="567"/>
        <w:jc w:val="both"/>
        <w:outlineLvl w:val="1"/>
        <w:rPr>
          <w:rFonts w:ascii="Times New Roman" w:hAnsi="Times New Roman"/>
          <w:bCs/>
          <w:color w:val="2D2D2D"/>
          <w:kern w:val="36"/>
          <w:sz w:val="24"/>
          <w:szCs w:val="24"/>
        </w:rPr>
      </w:pPr>
      <w:r w:rsidRPr="007F34CF">
        <w:rPr>
          <w:rFonts w:ascii="Times New Roman" w:hAnsi="Times New Roman" w:cs="Times New Roman"/>
          <w:sz w:val="24"/>
          <w:szCs w:val="24"/>
        </w:rPr>
        <w:t xml:space="preserve">1.1. Положение о системе оплаты труда работников муниципального бюджетного общеобразовательного учреждения </w:t>
      </w:r>
      <w:bookmarkStart w:id="0" w:name="_Hlk144976218"/>
      <w:r w:rsidRPr="007F34CF">
        <w:rPr>
          <w:rFonts w:ascii="Times New Roman" w:hAnsi="Times New Roman" w:cs="Times New Roman"/>
          <w:sz w:val="24"/>
          <w:szCs w:val="24"/>
        </w:rPr>
        <w:t>«</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«Росинка»</w:t>
      </w:r>
      <w:r w:rsidRPr="007F34CF">
        <w:rPr>
          <w:rFonts w:ascii="Times New Roman" w:hAnsi="Times New Roman" w:cs="Times New Roman"/>
          <w:sz w:val="24"/>
          <w:szCs w:val="24"/>
        </w:rPr>
        <w:t xml:space="preserve"> </w:t>
      </w:r>
      <w:bookmarkEnd w:id="0"/>
      <w:r w:rsidRPr="007F34CF">
        <w:rPr>
          <w:rFonts w:ascii="Times New Roman" w:hAnsi="Times New Roman" w:cs="Times New Roman"/>
          <w:sz w:val="24"/>
          <w:szCs w:val="24"/>
        </w:rPr>
        <w:t xml:space="preserve">Симферопольского района Республики Крым (далее - Положение), </w:t>
      </w:r>
      <w:r w:rsidRPr="007F34CF">
        <w:rPr>
          <w:rFonts w:ascii="Times New Roman" w:hAnsi="Times New Roman" w:cs="Times New Roman"/>
          <w:color w:val="000000"/>
          <w:sz w:val="24"/>
          <w:szCs w:val="24"/>
        </w:rPr>
        <w:t xml:space="preserve">разработано на основании </w:t>
      </w:r>
      <w:r w:rsidRPr="007F34CF">
        <w:rPr>
          <w:rFonts w:ascii="Times New Roman" w:hAnsi="Times New Roman" w:cs="Times New Roman"/>
          <w:sz w:val="24"/>
          <w:szCs w:val="24"/>
        </w:rPr>
        <w:t xml:space="preserve">Положения о системе оплаты труда работников муниципальных бюджетных учреждений Симферопольского района Республики Крым, </w:t>
      </w:r>
      <w:r w:rsidRPr="007F34CF">
        <w:rPr>
          <w:rFonts w:ascii="Times New Roman" w:hAnsi="Times New Roman" w:cs="Times New Roman"/>
          <w:color w:val="000000"/>
          <w:sz w:val="24"/>
          <w:szCs w:val="24"/>
        </w:rPr>
        <w:t xml:space="preserve">осуществляющих образовательную деятельность, утвержденного </w:t>
      </w:r>
      <w:r w:rsidRPr="007F34CF">
        <w:rPr>
          <w:rFonts w:ascii="Times New Roman" w:hAnsi="Times New Roman" w:cs="Times New Roman"/>
          <w:sz w:val="24"/>
          <w:szCs w:val="24"/>
        </w:rPr>
        <w:t xml:space="preserve"> </w:t>
      </w:r>
      <w:r w:rsidRPr="007F34CF">
        <w:rPr>
          <w:rFonts w:ascii="Times New Roman" w:hAnsi="Times New Roman" w:cs="Times New Roman"/>
          <w:color w:val="000000"/>
          <w:sz w:val="24"/>
          <w:szCs w:val="24"/>
        </w:rPr>
        <w:t>Постановлением администрации Симферопольского района Республики Крым от 18.08.2023г. № 1666-п «</w:t>
      </w:r>
      <w:r w:rsidRPr="007F34CF">
        <w:rPr>
          <w:rFonts w:ascii="Times New Roman" w:hAnsi="Times New Roman"/>
          <w:bCs/>
          <w:color w:val="2D2D2D"/>
          <w:kern w:val="36"/>
          <w:sz w:val="24"/>
          <w:szCs w:val="24"/>
        </w:rPr>
        <w:t>О внесении изменений в постановление администрации Симферопольского района от 30 апреля 2015 года № 36-п «</w:t>
      </w:r>
      <w:r w:rsidRPr="007F34CF">
        <w:rPr>
          <w:rFonts w:ascii="Times New Roman" w:hAnsi="Times New Roman"/>
          <w:bCs/>
          <w:iCs/>
          <w:color w:val="2D2D2D"/>
          <w:kern w:val="36"/>
          <w:sz w:val="24"/>
          <w:szCs w:val="24"/>
        </w:rPr>
        <w:t>Об утверждении Положения о системе оплаты труда работников муниципальных бюджетных образовательных учреждений Симферопольского района Республики Крым»</w:t>
      </w:r>
      <w:r w:rsidRPr="007F34CF">
        <w:rPr>
          <w:rFonts w:ascii="Times New Roman" w:hAnsi="Times New Roman"/>
          <w:bCs/>
          <w:color w:val="2D2D2D"/>
          <w:kern w:val="36"/>
          <w:sz w:val="24"/>
          <w:szCs w:val="24"/>
        </w:rPr>
        <w:t xml:space="preserve"> (с изменениями и дополнениями).</w:t>
      </w:r>
    </w:p>
    <w:p w14:paraId="3040638D" w14:textId="77777777" w:rsidR="003510BA" w:rsidRPr="007F34CF" w:rsidRDefault="003510BA" w:rsidP="003510BA">
      <w:pPr>
        <w:pStyle w:val="ConsPlusNormal"/>
        <w:ind w:right="-1" w:firstLine="567"/>
        <w:jc w:val="both"/>
        <w:outlineLvl w:val="1"/>
        <w:rPr>
          <w:rFonts w:ascii="Times New Roman" w:hAnsi="Times New Roman" w:cs="Times New Roman"/>
          <w:sz w:val="24"/>
          <w:szCs w:val="24"/>
        </w:rPr>
      </w:pPr>
      <w:r w:rsidRPr="007F34CF">
        <w:rPr>
          <w:rFonts w:ascii="Times New Roman" w:hAnsi="Times New Roman" w:cs="Times New Roman"/>
          <w:sz w:val="24"/>
          <w:szCs w:val="24"/>
        </w:rPr>
        <w:t>1.2. Положение определяет размер и условия оплаты труда работников муниципального бюджетного общеобразовательного учреждения ««</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«Росинка»</w:t>
      </w:r>
      <w:r w:rsidRPr="007F34CF">
        <w:rPr>
          <w:rFonts w:ascii="Times New Roman" w:hAnsi="Times New Roman" w:cs="Times New Roman"/>
          <w:sz w:val="24"/>
          <w:szCs w:val="24"/>
        </w:rPr>
        <w:t xml:space="preserve"> Симферопольского района Республики Крым.</w:t>
      </w:r>
    </w:p>
    <w:p w14:paraId="3137F429"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1.3. В настоящем Положении используются следующие понятия:</w:t>
      </w:r>
    </w:p>
    <w:p w14:paraId="4A9E9DDD"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(или) организации образовательной деятельности;</w:t>
      </w:r>
    </w:p>
    <w:p w14:paraId="421B0060"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 xml:space="preserve">- молодой специалист – педагогический работник учреждения, осуществляющего образовательную деятельность, в возрасте до 35 лет, соответствующий критериям, установленным Положением о молодом специалисте в соответствии с приложением 9 к настоящему Положению; </w:t>
      </w:r>
    </w:p>
    <w:p w14:paraId="20EA3B98"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54FCEC17"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05FA1F34"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 компенсационные выплаты – выплаты, обеспечивающие оплату труда в повышенном размере работникам учреждения, осуществляющих образовательную деятельность, занятым на работах с вредными и (или) опасными и иными особыми условиями труда, в условиях труда, отклоняющихся от нормальных, а также иные выплаты;</w:t>
      </w:r>
    </w:p>
    <w:p w14:paraId="678BB021" w14:textId="77777777" w:rsidR="003510BA" w:rsidRPr="007F34CF" w:rsidRDefault="003510BA" w:rsidP="003510BA">
      <w:pPr>
        <w:pStyle w:val="ConsPlusNormal"/>
        <w:ind w:right="-1" w:firstLine="567"/>
        <w:jc w:val="both"/>
        <w:outlineLvl w:val="1"/>
        <w:rPr>
          <w:rFonts w:ascii="Times New Roman" w:hAnsi="Times New Roman" w:cs="Times New Roman"/>
          <w:b/>
          <w:sz w:val="24"/>
          <w:szCs w:val="24"/>
          <w:u w:val="single"/>
        </w:rPr>
      </w:pPr>
      <w:r w:rsidRPr="007F34CF">
        <w:rPr>
          <w:rFonts w:ascii="Times New Roman" w:hAnsi="Times New Roman" w:cs="Times New Roman"/>
          <w:sz w:val="24"/>
          <w:szCs w:val="24"/>
        </w:rPr>
        <w:t xml:space="preserve">- советник директора по </w:t>
      </w:r>
      <w:proofErr w:type="gramStart"/>
      <w:r w:rsidRPr="007F34CF">
        <w:rPr>
          <w:rFonts w:ascii="Times New Roman" w:hAnsi="Times New Roman" w:cs="Times New Roman"/>
          <w:sz w:val="24"/>
          <w:szCs w:val="24"/>
        </w:rPr>
        <w:t xml:space="preserve">воспитанию </w:t>
      </w:r>
      <w:r w:rsidRPr="007F34CF">
        <w:rPr>
          <w:rFonts w:ascii="Times New Roman" w:hAnsi="Times New Roman" w:cs="Times New Roman"/>
          <w:spacing w:val="-67"/>
          <w:sz w:val="24"/>
          <w:szCs w:val="24"/>
        </w:rPr>
        <w:t xml:space="preserve"> </w:t>
      </w:r>
      <w:r w:rsidRPr="007F34CF">
        <w:rPr>
          <w:rFonts w:ascii="Times New Roman" w:hAnsi="Times New Roman" w:cs="Times New Roman"/>
          <w:sz w:val="24"/>
          <w:szCs w:val="24"/>
        </w:rPr>
        <w:t>и</w:t>
      </w:r>
      <w:proofErr w:type="gramEnd"/>
      <w:r w:rsidRPr="007F34CF">
        <w:rPr>
          <w:rFonts w:ascii="Times New Roman" w:hAnsi="Times New Roman" w:cs="Times New Roman"/>
          <w:sz w:val="24"/>
          <w:szCs w:val="24"/>
        </w:rPr>
        <w:t xml:space="preserve"> взаимодействию с детскими общественными объединениями (далее – Советник)</w:t>
      </w:r>
      <w:r w:rsidRPr="007F34CF">
        <w:rPr>
          <w:rFonts w:ascii="Times New Roman" w:hAnsi="Times New Roman" w:cs="Times New Roman"/>
          <w:spacing w:val="1"/>
          <w:sz w:val="24"/>
          <w:szCs w:val="24"/>
        </w:rPr>
        <w:t xml:space="preserve"> - </w:t>
      </w:r>
      <w:r w:rsidRPr="007F34CF">
        <w:rPr>
          <w:rFonts w:ascii="Times New Roman" w:hAnsi="Times New Roman" w:cs="Times New Roman"/>
          <w:sz w:val="24"/>
          <w:szCs w:val="24"/>
        </w:rPr>
        <w:t xml:space="preserve">педагогический работник учреждения, осуществляющего </w:t>
      </w:r>
      <w:r w:rsidRPr="007F34CF">
        <w:rPr>
          <w:rFonts w:ascii="Times New Roman" w:hAnsi="Times New Roman" w:cs="Times New Roman"/>
          <w:sz w:val="24"/>
          <w:szCs w:val="24"/>
        </w:rPr>
        <w:lastRenderedPageBreak/>
        <w:t xml:space="preserve">образовательную деятельность, который занимается </w:t>
      </w:r>
      <w:r w:rsidRPr="007F34CF">
        <w:rPr>
          <w:rFonts w:ascii="Times New Roman" w:hAnsi="Times New Roman" w:cs="Times New Roman"/>
          <w:sz w:val="24"/>
          <w:szCs w:val="24"/>
          <w:shd w:val="clear" w:color="auto" w:fill="FFFFFF"/>
        </w:rPr>
        <w:t xml:space="preserve">воспитательным процессом </w:t>
      </w:r>
      <w:r w:rsidRPr="007F34CF">
        <w:rPr>
          <w:rFonts w:ascii="Times New Roman" w:hAnsi="Times New Roman" w:cs="Times New Roman"/>
          <w:sz w:val="24"/>
          <w:szCs w:val="24"/>
        </w:rPr>
        <w:t>в соответствии с приложением 13 к настоящему Положению.</w:t>
      </w:r>
    </w:p>
    <w:p w14:paraId="74F0E290"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 стимулирующие выплаты – выплаты, предусматриваемые с целью повышения мотивации работников учреждения, осуществляющего образовательную деятельность, к качественному результату труда, а также поощрения за выполненную работу;</w:t>
      </w:r>
    </w:p>
    <w:p w14:paraId="5830A2D3"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 социальные выплаты – выплаты, связанные с предоставлением работникам материальной помощи на оздоровление.</w:t>
      </w:r>
    </w:p>
    <w:p w14:paraId="5CE363E0"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hAnsi="Times New Roman" w:cs="Times New Roman"/>
        </w:rPr>
        <w:t>1.4. Система оплаты труда работников муниципального бюджетного общеобразовательного учреждения ««</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«Росинка»</w:t>
      </w:r>
      <w:r w:rsidRPr="007F34CF">
        <w:rPr>
          <w:rFonts w:ascii="Times New Roman" w:hAnsi="Times New Roman" w:cs="Times New Roman"/>
        </w:rPr>
        <w:t xml:space="preserve">  Симферопольского района Республики Крым (далее – учреждения, осуществляющие образовательную деятельность)</w:t>
      </w:r>
      <w:r w:rsidRPr="007F34CF">
        <w:rPr>
          <w:rFonts w:ascii="Times New Roman" w:hAnsi="Times New Roman" w:cs="Times New Roman"/>
          <w:color w:val="FF0000"/>
        </w:rPr>
        <w:t xml:space="preserve"> </w:t>
      </w:r>
      <w:r w:rsidRPr="007F34CF">
        <w:rPr>
          <w:rFonts w:ascii="Times New Roman" w:eastAsia="Times New Roman" w:hAnsi="Times New Roman" w:cs="Times New Roman"/>
          <w:color w:val="000000"/>
        </w:rPr>
        <w:t>включает в себя размеры тарифных ставок, окладов (должностных окладов), выплаты компенсационного и стимулирующего характер</w:t>
      </w:r>
      <w:r>
        <w:rPr>
          <w:rFonts w:ascii="Times New Roman" w:eastAsia="Times New Roman" w:hAnsi="Times New Roman" w:cs="Times New Roman"/>
          <w:color w:val="000000"/>
        </w:rPr>
        <w:t>а, устанавливается коллективным</w:t>
      </w:r>
      <w:r w:rsidRPr="007F34CF">
        <w:rPr>
          <w:rFonts w:ascii="Times New Roman" w:eastAsia="Times New Roman" w:hAnsi="Times New Roman" w:cs="Times New Roman"/>
          <w:color w:val="000000"/>
        </w:rPr>
        <w:t xml:space="preserve"> договор</w:t>
      </w:r>
      <w:r>
        <w:rPr>
          <w:rFonts w:ascii="Times New Roman" w:eastAsia="Times New Roman" w:hAnsi="Times New Roman" w:cs="Times New Roman"/>
          <w:color w:val="000000"/>
        </w:rPr>
        <w:t>ом</w:t>
      </w:r>
      <w:r w:rsidRPr="007F34CF">
        <w:rPr>
          <w:rFonts w:ascii="Times New Roman" w:eastAsia="Times New Roman" w:hAnsi="Times New Roman" w:cs="Times New Roman"/>
          <w:color w:val="000000"/>
        </w:rPr>
        <w:t>, соглашениями, локальными нормативными актами в соответствии с трудовым законодательством Российской Федерации и иными нормативными правовыми актами, содержащими нормы трудового права, а также настоящим Положением.</w:t>
      </w:r>
    </w:p>
    <w:p w14:paraId="1A7B5F72"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Локальные нормативные акты, устанавливающие системы оплаты труда,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w:t>
      </w:r>
    </w:p>
    <w:p w14:paraId="0A094E71"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655505">
        <w:rPr>
          <w:rFonts w:ascii="Times New Roman" w:hAnsi="Times New Roman" w:cs="Times New Roman"/>
          <w:sz w:val="28"/>
          <w:szCs w:val="28"/>
        </w:rPr>
        <w:t>1.</w:t>
      </w:r>
      <w:r>
        <w:rPr>
          <w:rFonts w:ascii="Times New Roman" w:hAnsi="Times New Roman" w:cs="Times New Roman"/>
          <w:sz w:val="28"/>
          <w:szCs w:val="28"/>
        </w:rPr>
        <w:t>5</w:t>
      </w:r>
      <w:r w:rsidRPr="00655505">
        <w:rPr>
          <w:rFonts w:ascii="Times New Roman" w:hAnsi="Times New Roman" w:cs="Times New Roman"/>
          <w:sz w:val="28"/>
          <w:szCs w:val="28"/>
        </w:rPr>
        <w:t xml:space="preserve">. </w:t>
      </w:r>
      <w:r w:rsidRPr="007F34CF">
        <w:rPr>
          <w:rFonts w:ascii="Times New Roman" w:hAnsi="Times New Roman" w:cs="Times New Roman"/>
          <w:sz w:val="24"/>
          <w:szCs w:val="24"/>
        </w:rPr>
        <w:t xml:space="preserve">Система оплаты труда работников учреждений, осуществляющих </w:t>
      </w:r>
      <w:proofErr w:type="gramStart"/>
      <w:r w:rsidRPr="007F34CF">
        <w:rPr>
          <w:rFonts w:ascii="Times New Roman" w:hAnsi="Times New Roman" w:cs="Times New Roman"/>
          <w:sz w:val="24"/>
          <w:szCs w:val="24"/>
        </w:rPr>
        <w:t>образовательную деятельность</w:t>
      </w:r>
      <w:proofErr w:type="gramEnd"/>
      <w:r w:rsidRPr="007F34CF">
        <w:rPr>
          <w:rFonts w:ascii="Times New Roman" w:hAnsi="Times New Roman" w:cs="Times New Roman"/>
          <w:sz w:val="24"/>
          <w:szCs w:val="24"/>
        </w:rPr>
        <w:t xml:space="preserve"> устанавливается с учетом:</w:t>
      </w:r>
    </w:p>
    <w:p w14:paraId="2212F71B"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14:paraId="4C9E872C"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показателей оплаты труда отдельных категорий работников государственных и муниципальных учреждений</w:t>
      </w:r>
      <w:r w:rsidRPr="007F34CF">
        <w:rPr>
          <w:rFonts w:ascii="Times New Roman" w:eastAsia="Times New Roman" w:hAnsi="Times New Roman" w:cs="Times New Roman"/>
          <w:b/>
          <w:bCs/>
        </w:rPr>
        <w:t>,</w:t>
      </w:r>
      <w:r w:rsidRPr="007F34CF">
        <w:rPr>
          <w:rFonts w:ascii="Times New Roman" w:eastAsia="Times New Roman" w:hAnsi="Times New Roman" w:cs="Times New Roman"/>
        </w:rPr>
        <w:t> установленных Указом Президента Российской Федерации от 7 мая 2012 года № 597 «О мероприятиях по реализации государственной социальной политики», Указом Президента Российской Федерации от 1 июня 2012 года № 761 «О Национальной стратегии действий в интересах детей на 2012 - 2017 годы» и Указом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а также обеспечения достижения национальных целей,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8B47DF2"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и от 16 декабря 2019 года № 40-П;</w:t>
      </w:r>
    </w:p>
    <w:p w14:paraId="3F509A62"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Закона Республики Крым от 6 июля 2015 года № 131-ЗРК/2015 «Об образовании в Республике Крым»;</w:t>
      </w:r>
    </w:p>
    <w:p w14:paraId="123F89FB"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перечня видов выплат компенсационного характера в государственных учреждениях Республики Крым, утвержденного постановлением Совета министров Республики Крым от 18 декабря 2014 года № 531;</w:t>
      </w:r>
    </w:p>
    <w:p w14:paraId="2A9D16A3"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перечня видов выплат стимулирующего характера в государственных учреждениях Республики Крым, утвержденного постановлением Совета министров Республики Крым от 18 декабря 2014 года № 530;</w:t>
      </w:r>
    </w:p>
    <w:p w14:paraId="677A2462"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14:paraId="53D2B425"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мнения представительного органа работников;</w:t>
      </w:r>
    </w:p>
    <w:p w14:paraId="5555C289" w14:textId="77777777" w:rsidR="003510BA" w:rsidRPr="007F34CF" w:rsidRDefault="003510BA" w:rsidP="003510BA">
      <w:pPr>
        <w:shd w:val="clear" w:color="auto" w:fill="FFFFFF"/>
        <w:ind w:right="-1" w:firstLine="612"/>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 xml:space="preserve">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w:t>
      </w:r>
      <w:r w:rsidRPr="007F34CF">
        <w:rPr>
          <w:rFonts w:ascii="Times New Roman" w:eastAsia="Times New Roman" w:hAnsi="Times New Roman" w:cs="Times New Roman"/>
        </w:rPr>
        <w:lastRenderedPageBreak/>
        <w:t>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14:paraId="5614EC77" w14:textId="77777777" w:rsidR="003510BA" w:rsidRPr="007F34CF" w:rsidRDefault="003510BA" w:rsidP="003510BA">
      <w:pPr>
        <w:ind w:right="-1" w:firstLine="567"/>
        <w:rPr>
          <w:rFonts w:ascii="Times New Roman" w:eastAsia="Times New Roman" w:hAnsi="Times New Roman" w:cs="Times New Roman"/>
        </w:rPr>
      </w:pPr>
      <w:r>
        <w:rPr>
          <w:rFonts w:ascii="Times New Roman" w:eastAsia="Times New Roman" w:hAnsi="Times New Roman" w:cs="Times New Roman"/>
        </w:rPr>
        <w:t xml:space="preserve">- </w:t>
      </w:r>
      <w:r w:rsidRPr="007F34CF">
        <w:rPr>
          <w:rFonts w:ascii="Times New Roman" w:eastAsia="Times New Roman" w:hAnsi="Times New Roman" w:cs="Times New Roman"/>
        </w:rPr>
        <w:t>настоящего Положения.</w:t>
      </w:r>
    </w:p>
    <w:p w14:paraId="7BC0843E" w14:textId="77777777" w:rsidR="003510BA" w:rsidRPr="007F34CF" w:rsidRDefault="003510BA" w:rsidP="003510BA">
      <w:pPr>
        <w:ind w:right="-1" w:firstLine="567"/>
        <w:rPr>
          <w:rFonts w:ascii="Times New Roman" w:hAnsi="Times New Roman" w:cs="Times New Roman"/>
          <w:color w:val="FF0000"/>
        </w:rPr>
      </w:pPr>
      <w:r w:rsidRPr="007F34CF">
        <w:rPr>
          <w:rFonts w:ascii="Times New Roman" w:hAnsi="Times New Roman" w:cs="Times New Roman"/>
        </w:rPr>
        <w:t xml:space="preserve">1.6. Размер оплаты труда работников учреждений, осуществляющих </w:t>
      </w:r>
      <w:proofErr w:type="gramStart"/>
      <w:r w:rsidRPr="007F34CF">
        <w:rPr>
          <w:rFonts w:ascii="Times New Roman" w:hAnsi="Times New Roman" w:cs="Times New Roman"/>
        </w:rPr>
        <w:t>образовательную деятельность</w:t>
      </w:r>
      <w:proofErr w:type="gramEnd"/>
      <w:r w:rsidRPr="007F34CF">
        <w:rPr>
          <w:rFonts w:ascii="Times New Roman" w:hAnsi="Times New Roman" w:cs="Times New Roman"/>
        </w:rPr>
        <w:t xml:space="preserve"> </w:t>
      </w:r>
      <w:r w:rsidRPr="007F34CF">
        <w:rPr>
          <w:rFonts w:ascii="Times New Roman" w:eastAsia="Times New Roman" w:hAnsi="Times New Roman" w:cs="Times New Roman"/>
        </w:rPr>
        <w:t>устанавливается исходя из тарифной ставки, оклада (должностного оклада) по занимаемой</w:t>
      </w:r>
      <w:r w:rsidRPr="007F34CF">
        <w:rPr>
          <w:rFonts w:ascii="Times New Roman" w:eastAsia="Times New Roman" w:hAnsi="Times New Roman" w:cs="Times New Roman"/>
          <w:color w:val="000000"/>
        </w:rPr>
        <w:t xml:space="preserve"> должности (профессии), компенсационных и стимулирующих выплат в пределах фондов оплаты труда учреждений, осуществляющих образовательную деятельность.</w:t>
      </w:r>
    </w:p>
    <w:p w14:paraId="239E37C2" w14:textId="77777777" w:rsidR="003510BA" w:rsidRPr="007F34CF" w:rsidRDefault="003510BA" w:rsidP="003510BA">
      <w:pPr>
        <w:ind w:right="-1" w:firstLine="567"/>
        <w:rPr>
          <w:rFonts w:ascii="Times New Roman" w:eastAsia="Times New Roman" w:hAnsi="Times New Roman" w:cs="Times New Roman"/>
          <w:color w:val="000000"/>
        </w:rPr>
      </w:pPr>
      <w:r w:rsidRPr="007F34CF">
        <w:rPr>
          <w:rFonts w:ascii="Times New Roman" w:hAnsi="Times New Roman" w:cs="Times New Roman"/>
        </w:rPr>
        <w:t>1.7.</w:t>
      </w:r>
      <w:r w:rsidRPr="007F34CF">
        <w:rPr>
          <w:rFonts w:ascii="Times New Roman" w:hAnsi="Times New Roman" w:cs="Times New Roman"/>
          <w:color w:val="FF0000"/>
        </w:rPr>
        <w:t xml:space="preserve"> </w:t>
      </w:r>
      <w:r w:rsidRPr="007F34CF">
        <w:rPr>
          <w:rFonts w:ascii="Times New Roman" w:eastAsia="Times New Roman" w:hAnsi="Times New Roman" w:cs="Times New Roman"/>
          <w:color w:val="000000"/>
        </w:rPr>
        <w:t>Условия оплаты труда, включая размер тарифной ставки, оклада (должностного оклада) работника учреждения, осуществляющего образовательную деятельность, выплаты компенсационного характера, выплаты стимулирующего характера, являются обязательными для включения в трудовой договор.</w:t>
      </w:r>
    </w:p>
    <w:p w14:paraId="07CDE36C" w14:textId="77777777" w:rsidR="003510BA" w:rsidRPr="007F34CF" w:rsidRDefault="003510BA" w:rsidP="003510BA">
      <w:pPr>
        <w:shd w:val="clear" w:color="auto" w:fill="FFFFFF"/>
        <w:tabs>
          <w:tab w:val="left" w:pos="9355"/>
        </w:tabs>
        <w:ind w:right="-1" w:firstLine="567"/>
        <w:rPr>
          <w:rFonts w:ascii="Times New Roman" w:eastAsia="Times New Roman" w:hAnsi="Times New Roman" w:cs="Times New Roman"/>
          <w:bCs/>
          <w:color w:val="000000"/>
        </w:rPr>
      </w:pPr>
      <w:r w:rsidRPr="007F34CF">
        <w:rPr>
          <w:rFonts w:ascii="Times New Roman" w:eastAsia="Times New Roman" w:hAnsi="Times New Roman" w:cs="Times New Roman"/>
          <w:bCs/>
          <w:color w:val="000000"/>
        </w:rPr>
        <w:t>1.</w:t>
      </w:r>
      <w:r>
        <w:rPr>
          <w:rFonts w:ascii="Times New Roman" w:eastAsia="Times New Roman" w:hAnsi="Times New Roman" w:cs="Times New Roman"/>
          <w:bCs/>
          <w:color w:val="000000"/>
        </w:rPr>
        <w:t>8</w:t>
      </w:r>
      <w:r w:rsidRPr="007F34CF">
        <w:rPr>
          <w:rFonts w:ascii="Times New Roman" w:eastAsia="Times New Roman" w:hAnsi="Times New Roman" w:cs="Times New Roman"/>
          <w:bCs/>
          <w:color w:val="000000"/>
        </w:rPr>
        <w:t xml:space="preserve">. </w:t>
      </w:r>
      <w:r w:rsidRPr="007F34CF">
        <w:rPr>
          <w:rFonts w:ascii="Times New Roman" w:eastAsia="Times New Roman" w:hAnsi="Times New Roman" w:cs="Times New Roman"/>
          <w:bCs/>
        </w:rPr>
        <w:t>Квалификационные требования и наименование конкретной должности или профессии работников учреждений, осуществляющих образовательную деятельность, должны соответствовать профессиональным стандартам, подлежащим применению в Учреждении,  а в случаи их отсутствия  действующим законодательным актам, содержащим квалификационные требования и наименования должностей (Общероссийский</w:t>
      </w:r>
      <w:r w:rsidRPr="007F34CF">
        <w:rPr>
          <w:rFonts w:ascii="Times New Roman" w:eastAsia="Times New Roman" w:hAnsi="Times New Roman" w:cs="Times New Roman"/>
          <w:bCs/>
          <w:color w:val="000000"/>
        </w:rPr>
        <w:t xml:space="preserve"> классификатор профессий рабочих, должностей служащих и тарифных разрядов (далее - ОКПДТР), Единый квалификационный справочник должностей руководителей, специалистов и других служащих  (далее – ЕКС), Единый тарифно-квалификационный справочник (далее – ЕТКС и пр.).</w:t>
      </w:r>
    </w:p>
    <w:p w14:paraId="009A66D4"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Персонал учреждений, осуществляющих образовательную деятельность, подразделяется на административно-управленческий, основной, вспомогательный.</w:t>
      </w:r>
    </w:p>
    <w:p w14:paraId="3E677628"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Административно-управленческий персонал учреждений, осуществляющих образовательную деятельность - работники учреждений, осуществляющих образовательную деятельность, занятые управлением (организацией) оказания услуг (выполнения работ), а также работники учреждений, осуществляющих образовательную деятельность, выполняющие административные функции, необходимые для обеспечения деятельности учреждений, осуществляющих образовательную деятельность, должности которых указаны в разделе 3 настоящего Положения.</w:t>
      </w:r>
    </w:p>
    <w:p w14:paraId="222CBDA4"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Основной персонал учреждений, осуществляющих образовательную деятельность, - работники учреждений, осуществляющих образовательную деятельность, непосредственно оказывающие услуги (выполняющие работы), направленные на достижение определенных уставом учреждений, осуществляющих образовательную деятельность, целей деятельности этих учреждений, осуществляющих образовательную деятельность, а также их непосредственные руководители, должности которых указаны в приложениях 3 к настоящему Положению.</w:t>
      </w:r>
    </w:p>
    <w:p w14:paraId="29740B1B" w14:textId="77777777" w:rsidR="003510BA" w:rsidRPr="00577260" w:rsidRDefault="003510BA" w:rsidP="003510BA">
      <w:pPr>
        <w:shd w:val="clear" w:color="auto" w:fill="FFFFFF"/>
        <w:ind w:right="-1" w:firstLine="612"/>
        <w:rPr>
          <w:rFonts w:ascii="Times New Roman" w:eastAsia="Times New Roman" w:hAnsi="Times New Roman" w:cs="Times New Roman"/>
          <w:sz w:val="28"/>
          <w:szCs w:val="28"/>
        </w:rPr>
      </w:pPr>
      <w:r w:rsidRPr="007F34CF">
        <w:rPr>
          <w:rFonts w:ascii="Times New Roman" w:eastAsia="Times New Roman" w:hAnsi="Times New Roman" w:cs="Times New Roman"/>
          <w:color w:val="000000"/>
        </w:rPr>
        <w:t xml:space="preserve">Вспомогательный персонал учреждений, осуществляющих образовательную деятельность - работники учреждений, осуществляющих образовательную деятельность, создающие условия для оказания услуг (выполнения работ), направленных на достижение определенных уставом учреждения целей деятельности этих учреждений, осуществляющих образовательную деятельность, включая обслуживание зданий и оборудования, должности (профессии) которых указаны в приложениях 5, 10, 11, 12 к настоящему Положению, а также категории </w:t>
      </w:r>
      <w:r w:rsidRPr="007F34CF">
        <w:rPr>
          <w:rFonts w:ascii="Times New Roman" w:eastAsia="Times New Roman" w:hAnsi="Times New Roman" w:cs="Times New Roman"/>
        </w:rPr>
        <w:t>работников, указанных в пункте 1.12 настоящего Положения</w:t>
      </w:r>
      <w:r w:rsidRPr="00577260">
        <w:rPr>
          <w:rFonts w:ascii="Times New Roman" w:eastAsia="Times New Roman" w:hAnsi="Times New Roman" w:cs="Times New Roman"/>
          <w:sz w:val="28"/>
          <w:szCs w:val="28"/>
        </w:rPr>
        <w:t>.</w:t>
      </w:r>
    </w:p>
    <w:p w14:paraId="63DACC12"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rPr>
        <w:t>1.9. Штатное расписание учреждений, осуществляющих образовательную деятельность, утверждается руководителем и включает в себя наименования структурных подразделений (при наличии), должности руководителей, специалистов, служащих и профессий рабочих данных учреждений, осуществляющих образовательную деятельность, с указанием отнесения должностей (профессий) к административно – управленческому, основному</w:t>
      </w:r>
      <w:r w:rsidRPr="007F34CF">
        <w:rPr>
          <w:rFonts w:ascii="Times New Roman" w:eastAsia="Times New Roman" w:hAnsi="Times New Roman" w:cs="Times New Roman"/>
          <w:color w:val="000000"/>
        </w:rPr>
        <w:t xml:space="preserve"> или вспомогательному персоналу, их оклады (должностные оклады) и штатную численность.</w:t>
      </w:r>
    </w:p>
    <w:p w14:paraId="5BD3B065"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Штатное расписание учреждении, осуществляющей образовательную деятельность, отражает фонд заработной платы с учетом всех источников финансового обеспечения.</w:t>
      </w:r>
    </w:p>
    <w:p w14:paraId="6322F512"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w:t>
      </w:r>
      <w:r>
        <w:rPr>
          <w:rFonts w:ascii="Times New Roman" w:eastAsia="Times New Roman" w:hAnsi="Times New Roman" w:cs="Times New Roman"/>
          <w:color w:val="000000"/>
        </w:rPr>
        <w:t>10</w:t>
      </w:r>
      <w:r w:rsidRPr="007F34CF">
        <w:rPr>
          <w:rFonts w:ascii="Times New Roman" w:eastAsia="Times New Roman" w:hAnsi="Times New Roman" w:cs="Times New Roman"/>
          <w:color w:val="000000"/>
        </w:rPr>
        <w:t xml:space="preserve">. Руководитель учреждения, осуществляющего образовательную деятельность, несет </w:t>
      </w:r>
      <w:r w:rsidRPr="007F34CF">
        <w:rPr>
          <w:rFonts w:ascii="Times New Roman" w:eastAsia="Times New Roman" w:hAnsi="Times New Roman" w:cs="Times New Roman"/>
          <w:color w:val="000000"/>
        </w:rPr>
        <w:lastRenderedPageBreak/>
        <w:t>персональную ответственность за обеспечение соблюдения требований настоящего Положения, своевременное и правильное установление размеров заработной платы работникам согласно законодательству, а также за соблюдение установленных нормативными правовыми актами и распорядительными документами федеральных органов исполнительной власти, а также исполнительных органов Республики Крым индикаторов и целевых показателей по размерам заработной платы для отдельных категорий работников организаций.</w:t>
      </w:r>
    </w:p>
    <w:p w14:paraId="4F20A056" w14:textId="77777777" w:rsidR="003510BA" w:rsidRPr="007F34CF" w:rsidRDefault="003510BA" w:rsidP="003510BA">
      <w:pPr>
        <w:pStyle w:val="ConsPlusNormal"/>
        <w:ind w:right="-1" w:firstLine="567"/>
        <w:jc w:val="both"/>
        <w:rPr>
          <w:rFonts w:ascii="Times New Roman" w:hAnsi="Times New Roman" w:cs="Times New Roman"/>
          <w:sz w:val="24"/>
          <w:szCs w:val="24"/>
        </w:rPr>
      </w:pPr>
      <w:r w:rsidRPr="007F34CF">
        <w:rPr>
          <w:rFonts w:ascii="Times New Roman" w:hAnsi="Times New Roman" w:cs="Times New Roman"/>
          <w:sz w:val="24"/>
          <w:szCs w:val="24"/>
        </w:rPr>
        <w:t>1.1</w:t>
      </w:r>
      <w:r>
        <w:rPr>
          <w:rFonts w:ascii="Times New Roman" w:hAnsi="Times New Roman" w:cs="Times New Roman"/>
          <w:sz w:val="24"/>
          <w:szCs w:val="24"/>
        </w:rPr>
        <w:t>1</w:t>
      </w:r>
      <w:r w:rsidRPr="007F34CF">
        <w:rPr>
          <w:rFonts w:ascii="Times New Roman" w:hAnsi="Times New Roman" w:cs="Times New Roman"/>
          <w:sz w:val="24"/>
          <w:szCs w:val="24"/>
        </w:rPr>
        <w:t>.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14:paraId="31B3D331"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2</w:t>
      </w:r>
      <w:r w:rsidRPr="007F34CF">
        <w:rPr>
          <w:rFonts w:ascii="Times New Roman" w:eastAsia="Times New Roman" w:hAnsi="Times New Roman" w:cs="Times New Roman"/>
          <w:color w:val="000000"/>
        </w:rPr>
        <w:t>. Месячная заработная плата работников учреждения, осуществляющего образовательную деятельность, полностью отработавших норму рабочего времени за этот период и выполнивших трудовые обязанности, не может быть ниже минимального размера оплаты труда, установленного действующим законодательством.</w:t>
      </w:r>
    </w:p>
    <w:p w14:paraId="5AB9D15F"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и от 16 декабря 2019 года № 40-П, для целей определения соответствия заработной платы работника минимальному размеру оплаты труда, установленному законодательством, в состав месячной заработной платы работника учреждения, осуществляющего образовательную деятельность, полностью отработавшего норму рабочего времени и выполнившего трудовые обязанности, не превышающей минимального размера оплаты труда, не подлежат включению:</w:t>
      </w:r>
    </w:p>
    <w:p w14:paraId="25A209CC"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 выплаты за осуществление работы, выполняемой в порядке совмещения профессий (должностей);</w:t>
      </w:r>
    </w:p>
    <w:p w14:paraId="545E9A3F"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 выплаты за осуществление работы в условиях, отклоняющихся от нормальных, в том числе при выполнении сверхурочной работы, работы в ночное время, в выходные и нерабочие праздничные дни.</w:t>
      </w:r>
    </w:p>
    <w:p w14:paraId="4C503322"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Регулирование размера заработной платы низкооплачиваемой категории работников до минимального размера оплаты труда, установленного действующим законодательством Республики Крым, осуществляется работодателем в пределах доведенных бюджетных ассигнований, лимитов бюджетных обязательств бюджета Республики Крым и средств, поступающих от иной приносящей доход деятельности.</w:t>
      </w:r>
    </w:p>
    <w:p w14:paraId="3BC68DCC"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3</w:t>
      </w:r>
      <w:r w:rsidRPr="007F34CF">
        <w:rPr>
          <w:rFonts w:ascii="Times New Roman" w:eastAsia="Times New Roman" w:hAnsi="Times New Roman" w:cs="Times New Roman"/>
          <w:color w:val="000000"/>
        </w:rPr>
        <w:t>. Оплата труда медицинских работников, работников культуры, работников, осуществляющих предоставление социальных услуг, научных работников и других работников, занятых в учреждениях, осуществляющих образовательную деятельность, осуществляется согласно условиям оплаты труда аналогичных категорий работников, соответствующих отраслей бюджетной сферы.</w:t>
      </w:r>
    </w:p>
    <w:p w14:paraId="4B3A9AE8"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4</w:t>
      </w:r>
      <w:r w:rsidRPr="007F34CF">
        <w:rPr>
          <w:rFonts w:ascii="Times New Roman" w:eastAsia="Times New Roman" w:hAnsi="Times New Roman" w:cs="Times New Roman"/>
          <w:color w:val="000000"/>
        </w:rPr>
        <w:t>. Оплата труда работников учреждений, осуществляющих образовательную деятельность, производится в пределах фонда оплаты труда, сформированного из доведенного объема субсидий, поступающих в установленном порядке из бюджета Республики Крым, а также за счет средств от иной приносящей доход деятельности. При этом система оплаты труда работников структурных подразделений учреждений, осуществляющих образовательную деятельность, осуществляющих и не осуществляющих приносящую доход деятельность, едина.</w:t>
      </w:r>
    </w:p>
    <w:p w14:paraId="2255A148"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5</w:t>
      </w:r>
      <w:r w:rsidRPr="007F34CF">
        <w:rPr>
          <w:rFonts w:ascii="Times New Roman" w:eastAsia="Times New Roman" w:hAnsi="Times New Roman" w:cs="Times New Roman"/>
          <w:color w:val="000000"/>
        </w:rPr>
        <w:t>. Оплата труда работников в учреждениях, осуществляющих образовательную деятельность, устанавливается с учетом мнения представительного органа работников.</w:t>
      </w:r>
    </w:p>
    <w:p w14:paraId="4A190951"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6</w:t>
      </w:r>
      <w:r w:rsidRPr="007F34CF">
        <w:rPr>
          <w:rFonts w:ascii="Times New Roman" w:eastAsia="Times New Roman" w:hAnsi="Times New Roman" w:cs="Times New Roman"/>
          <w:color w:val="000000"/>
        </w:rPr>
        <w:t>. Оплата труда работников учреждений, осуществляющих образовательную деятельность,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3D87512D"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7</w:t>
      </w:r>
      <w:r w:rsidRPr="007F34CF">
        <w:rPr>
          <w:rFonts w:ascii="Times New Roman" w:eastAsia="Times New Roman" w:hAnsi="Times New Roman" w:cs="Times New Roman"/>
          <w:color w:val="000000"/>
        </w:rPr>
        <w:t xml:space="preserve">. С учетом условий труда работникам учреждений, осуществляющих </w:t>
      </w:r>
      <w:r w:rsidRPr="007F34CF">
        <w:rPr>
          <w:rFonts w:ascii="Times New Roman" w:eastAsia="Times New Roman" w:hAnsi="Times New Roman" w:cs="Times New Roman"/>
          <w:color w:val="000000"/>
        </w:rPr>
        <w:lastRenderedPageBreak/>
        <w:t>образовательную деятельность, устанавливаются выплаты компенсационного характера, предусмотренные разделом 5 настоящего Положения.</w:t>
      </w:r>
    </w:p>
    <w:p w14:paraId="0B4202A5"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8</w:t>
      </w:r>
      <w:r w:rsidRPr="007F34CF">
        <w:rPr>
          <w:rFonts w:ascii="Times New Roman" w:eastAsia="Times New Roman" w:hAnsi="Times New Roman" w:cs="Times New Roman"/>
          <w:color w:val="000000"/>
        </w:rPr>
        <w:t>. Работникам учреждений, осуществляющих образовательную деятельность, устанавливаются выплаты стимулирующего характера, предусмотренные разделом 6 настоящего Положения.</w:t>
      </w:r>
    </w:p>
    <w:p w14:paraId="7E6C1881"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1.1</w:t>
      </w:r>
      <w:r>
        <w:rPr>
          <w:rFonts w:ascii="Times New Roman" w:eastAsia="Times New Roman" w:hAnsi="Times New Roman" w:cs="Times New Roman"/>
          <w:color w:val="000000"/>
        </w:rPr>
        <w:t>9</w:t>
      </w:r>
      <w:r w:rsidRPr="007F34CF">
        <w:rPr>
          <w:rFonts w:ascii="Times New Roman" w:eastAsia="Times New Roman" w:hAnsi="Times New Roman" w:cs="Times New Roman"/>
          <w:color w:val="000000"/>
        </w:rPr>
        <w:t>. В случае несоответствия наименований должностей и профессий, включенных в приложения 1, 3, 5, 6 к настоящему Положению, утвержденных профессиональным стандартом, наименования должностей (профессий), указанных в ЕТКС, ЕКС, считать тождественными наименованиям должностей и профессий, содержащимся в профессиональных стандартах, до момента внесения изменений в настоящее Положение.</w:t>
      </w:r>
    </w:p>
    <w:p w14:paraId="13F4FF48" w14:textId="77777777" w:rsidR="003510BA" w:rsidRPr="007F34CF" w:rsidRDefault="003510BA" w:rsidP="003510BA">
      <w:pPr>
        <w:shd w:val="clear" w:color="auto" w:fill="FFFFFF"/>
        <w:ind w:right="-1" w:firstLine="612"/>
        <w:rPr>
          <w:rFonts w:ascii="Times New Roman" w:eastAsia="Times New Roman" w:hAnsi="Times New Roman" w:cs="Times New Roman"/>
          <w:color w:val="000000"/>
        </w:rPr>
      </w:pPr>
      <w:r w:rsidRPr="007F34CF">
        <w:rPr>
          <w:rFonts w:ascii="Times New Roman" w:eastAsia="Times New Roman" w:hAnsi="Times New Roman" w:cs="Times New Roman"/>
          <w:color w:val="000000"/>
        </w:rPr>
        <w:t>1.</w:t>
      </w:r>
      <w:r>
        <w:rPr>
          <w:rFonts w:ascii="Times New Roman" w:eastAsia="Times New Roman" w:hAnsi="Times New Roman" w:cs="Times New Roman"/>
          <w:color w:val="000000"/>
        </w:rPr>
        <w:t>20</w:t>
      </w:r>
      <w:r w:rsidRPr="007F34CF">
        <w:rPr>
          <w:rFonts w:ascii="Times New Roman" w:eastAsia="Times New Roman" w:hAnsi="Times New Roman" w:cs="Times New Roman"/>
          <w:color w:val="000000"/>
        </w:rPr>
        <w:t>. Размеры окладов (должностных окладов), ставок заработной платы работников учреждений, осуществляющих образовательную деятельность, подлежат индексации в порядке и в сроки, определяемые законодательством Российской Федерации и Республики Крым.</w:t>
      </w:r>
    </w:p>
    <w:p w14:paraId="38F22EB8" w14:textId="77777777" w:rsidR="003510BA" w:rsidRPr="007F34CF" w:rsidRDefault="003510BA" w:rsidP="003510BA">
      <w:pPr>
        <w:shd w:val="clear" w:color="auto" w:fill="FFFFFF"/>
        <w:ind w:right="-1" w:firstLine="612"/>
        <w:rPr>
          <w:rFonts w:ascii="Times New Roman" w:eastAsia="Times New Roman" w:hAnsi="Times New Roman" w:cs="Times New Roman"/>
        </w:rPr>
      </w:pPr>
      <w:r w:rsidRPr="007F34CF">
        <w:rPr>
          <w:rFonts w:ascii="Times New Roman" w:eastAsia="Times New Roman" w:hAnsi="Times New Roman" w:cs="Times New Roman"/>
          <w:color w:val="000000"/>
        </w:rPr>
        <w:t xml:space="preserve"> Размеры окладов (должностных окладов), ставок заработной платы работников учреждений, осуществляющих образовательную деятельность, наименование должностей которых устанавливаются согласно пунктам 1.18 и 4.4 настоящего Положения, подлежат индексации в порядке и в сроки, определяемые законодательством Российской Федерации и Республики Крым в зависимости от распространения на работников действия указов Президента Российской Федерации от 07 мая 2012 года № 597 «О мероприятиях по реализации государственной социальной политики»,  от 28 декабря 2012 года № 1688 «О </w:t>
      </w:r>
      <w:r w:rsidRPr="007F34CF">
        <w:rPr>
          <w:rFonts w:ascii="Times New Roman" w:eastAsia="Times New Roman" w:hAnsi="Times New Roman" w:cs="Times New Roman"/>
        </w:rPr>
        <w:t>некоторых мерах по реализации государственной политики в сфере защиты детей-сирот и детей, оставшихся без попечения родителей».</w:t>
      </w:r>
    </w:p>
    <w:p w14:paraId="3DF72036" w14:textId="77777777" w:rsidR="003510BA" w:rsidRPr="007F34CF" w:rsidRDefault="003510BA" w:rsidP="003510BA">
      <w:pPr>
        <w:ind w:right="-1" w:firstLine="567"/>
        <w:rPr>
          <w:rFonts w:ascii="Times New Roman" w:hAnsi="Times New Roman" w:cs="Times New Roman"/>
          <w:bCs/>
        </w:rPr>
      </w:pPr>
      <w:r w:rsidRPr="007F34CF">
        <w:rPr>
          <w:rFonts w:ascii="Times New Roman" w:hAnsi="Times New Roman" w:cs="Times New Roman"/>
          <w:bCs/>
        </w:rPr>
        <w:t>1.2</w:t>
      </w:r>
      <w:r>
        <w:rPr>
          <w:rFonts w:ascii="Times New Roman" w:hAnsi="Times New Roman" w:cs="Times New Roman"/>
          <w:bCs/>
        </w:rPr>
        <w:t>1</w:t>
      </w:r>
      <w:r w:rsidRPr="007F34CF">
        <w:rPr>
          <w:rFonts w:ascii="Times New Roman" w:hAnsi="Times New Roman" w:cs="Times New Roman"/>
          <w:bCs/>
        </w:rPr>
        <w:t>.</w:t>
      </w:r>
      <w:bookmarkStart w:id="1" w:name="_Hlk131689052"/>
      <w:r w:rsidRPr="007F34CF">
        <w:rPr>
          <w:rFonts w:ascii="Times New Roman" w:hAnsi="Times New Roman" w:cs="Times New Roman"/>
          <w:bCs/>
        </w:rPr>
        <w:t xml:space="preserve"> Выполнение работником трудовой функции дистанционно не может являться основанием для снижения ему заработной платы.</w:t>
      </w:r>
    </w:p>
    <w:bookmarkEnd w:id="1"/>
    <w:p w14:paraId="4C9B8983" w14:textId="77777777" w:rsidR="003510BA" w:rsidRPr="007F34CF" w:rsidRDefault="003510BA" w:rsidP="003510BA">
      <w:pPr>
        <w:ind w:right="-1" w:firstLine="567"/>
        <w:rPr>
          <w:rFonts w:ascii="Times New Roman" w:hAnsi="Times New Roman" w:cs="Times New Roman"/>
          <w:bCs/>
        </w:rPr>
      </w:pPr>
      <w:r w:rsidRPr="007F34CF">
        <w:rPr>
          <w:rFonts w:ascii="Times New Roman" w:hAnsi="Times New Roman" w:cs="Times New Roman"/>
          <w:bCs/>
        </w:rPr>
        <w:t>1.2</w:t>
      </w:r>
      <w:r>
        <w:rPr>
          <w:rFonts w:ascii="Times New Roman" w:hAnsi="Times New Roman" w:cs="Times New Roman"/>
          <w:bCs/>
        </w:rPr>
        <w:t>2</w:t>
      </w:r>
      <w:r w:rsidRPr="007F34CF">
        <w:rPr>
          <w:rFonts w:ascii="Times New Roman" w:hAnsi="Times New Roman" w:cs="Times New Roman"/>
          <w:bCs/>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14:paraId="05F754E3" w14:textId="77777777" w:rsidR="003510BA" w:rsidRPr="007F34CF" w:rsidRDefault="003510BA" w:rsidP="003510BA">
      <w:pPr>
        <w:ind w:right="-1" w:firstLine="567"/>
        <w:rPr>
          <w:rFonts w:ascii="Times New Roman" w:hAnsi="Times New Roman" w:cs="Times New Roman"/>
          <w:bCs/>
        </w:rPr>
      </w:pPr>
      <w:r>
        <w:rPr>
          <w:rFonts w:ascii="Times New Roman" w:hAnsi="Times New Roman" w:cs="Times New Roman"/>
          <w:bCs/>
        </w:rPr>
        <w:t xml:space="preserve">- </w:t>
      </w:r>
      <w:r w:rsidRPr="007F34CF">
        <w:rPr>
          <w:rFonts w:ascii="Times New Roman" w:hAnsi="Times New Roman" w:cs="Times New Roman"/>
          <w:bCs/>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7C804A53" w14:textId="77777777" w:rsidR="003510BA" w:rsidRPr="007F34CF" w:rsidRDefault="003510BA" w:rsidP="003510BA">
      <w:pPr>
        <w:ind w:right="-1" w:firstLine="567"/>
        <w:rPr>
          <w:rFonts w:ascii="Times New Roman" w:hAnsi="Times New Roman" w:cs="Times New Roman"/>
          <w:bCs/>
        </w:rPr>
      </w:pPr>
      <w:r>
        <w:rPr>
          <w:rFonts w:ascii="Times New Roman" w:hAnsi="Times New Roman" w:cs="Times New Roman"/>
          <w:bCs/>
        </w:rPr>
        <w:t xml:space="preserve">- </w:t>
      </w:r>
      <w:r w:rsidRPr="007F34CF">
        <w:rPr>
          <w:rFonts w:ascii="Times New Roman" w:hAnsi="Times New Roman" w:cs="Times New Roman"/>
          <w:bCs/>
        </w:rPr>
        <w:t>при получении образования или восстановлении документов об образовании - со дня представления соответствующего документа;</w:t>
      </w:r>
    </w:p>
    <w:p w14:paraId="60B04564" w14:textId="77777777" w:rsidR="003510BA" w:rsidRPr="007F34CF" w:rsidRDefault="003510BA" w:rsidP="003510BA">
      <w:pPr>
        <w:ind w:right="-1" w:firstLine="567"/>
        <w:rPr>
          <w:rFonts w:ascii="Times New Roman" w:hAnsi="Times New Roman" w:cs="Times New Roman"/>
          <w:bCs/>
        </w:rPr>
      </w:pPr>
      <w:r>
        <w:rPr>
          <w:rFonts w:ascii="Times New Roman" w:hAnsi="Times New Roman" w:cs="Times New Roman"/>
          <w:bCs/>
        </w:rPr>
        <w:t xml:space="preserve">- </w:t>
      </w:r>
      <w:r w:rsidRPr="007F34CF">
        <w:rPr>
          <w:rFonts w:ascii="Times New Roman" w:hAnsi="Times New Roman" w:cs="Times New Roman"/>
          <w:bCs/>
        </w:rPr>
        <w:t>при установлении или присвоении квалификационной категории - со дня вынесения решения аттестационной комиссией;</w:t>
      </w:r>
    </w:p>
    <w:p w14:paraId="6562F540" w14:textId="77777777" w:rsidR="003510BA" w:rsidRPr="007F34CF" w:rsidRDefault="003510BA" w:rsidP="003510BA">
      <w:pPr>
        <w:ind w:right="-1" w:firstLine="567"/>
        <w:rPr>
          <w:rFonts w:ascii="Times New Roman" w:hAnsi="Times New Roman" w:cs="Times New Roman"/>
          <w:bCs/>
        </w:rPr>
      </w:pPr>
      <w:r>
        <w:rPr>
          <w:rFonts w:ascii="Times New Roman" w:hAnsi="Times New Roman" w:cs="Times New Roman"/>
          <w:bCs/>
        </w:rPr>
        <w:t xml:space="preserve">- </w:t>
      </w:r>
      <w:r w:rsidRPr="007F34CF">
        <w:rPr>
          <w:rFonts w:ascii="Times New Roman" w:hAnsi="Times New Roman" w:cs="Times New Roman"/>
          <w:bCs/>
        </w:rPr>
        <w:t>при присвоении почетного звания, награждении ведомственными знаками отличия (наград) - со дня присвоения, награждения;</w:t>
      </w:r>
    </w:p>
    <w:p w14:paraId="206795FB" w14:textId="77777777" w:rsidR="003510BA" w:rsidRPr="007F34CF" w:rsidRDefault="003510BA" w:rsidP="003510BA">
      <w:pPr>
        <w:ind w:right="-1" w:firstLine="567"/>
        <w:rPr>
          <w:rFonts w:ascii="Times New Roman" w:hAnsi="Times New Roman" w:cs="Times New Roman"/>
          <w:bCs/>
        </w:rPr>
      </w:pPr>
      <w:r>
        <w:rPr>
          <w:rFonts w:ascii="Times New Roman" w:hAnsi="Times New Roman" w:cs="Times New Roman"/>
          <w:bCs/>
        </w:rPr>
        <w:t xml:space="preserve">- </w:t>
      </w:r>
      <w:r w:rsidRPr="007F34CF">
        <w:rPr>
          <w:rFonts w:ascii="Times New Roman" w:hAnsi="Times New Roman" w:cs="Times New Roman"/>
          <w:bCs/>
        </w:rP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14:paraId="40F19015" w14:textId="77777777" w:rsidR="003510BA" w:rsidRPr="007F34CF" w:rsidRDefault="003510BA" w:rsidP="003510BA">
      <w:pPr>
        <w:ind w:right="-1" w:firstLine="567"/>
        <w:rPr>
          <w:rFonts w:ascii="Times New Roman" w:eastAsia="Times New Roman" w:hAnsi="Times New Roman" w:cs="Times New Roman"/>
        </w:rPr>
      </w:pPr>
      <w:r w:rsidRPr="007F34CF">
        <w:rPr>
          <w:rFonts w:ascii="Times New Roman" w:hAnsi="Times New Roman" w:cs="Times New Roman"/>
          <w:bCs/>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0E313D90" w14:textId="77777777" w:rsidR="003510BA" w:rsidRPr="00577260" w:rsidRDefault="003510BA" w:rsidP="003510BA">
      <w:pPr>
        <w:pStyle w:val="ConsPlusNormal"/>
        <w:ind w:right="-283" w:firstLine="567"/>
        <w:jc w:val="both"/>
        <w:rPr>
          <w:rFonts w:ascii="Times New Roman" w:hAnsi="Times New Roman" w:cs="Times New Roman"/>
          <w:sz w:val="28"/>
          <w:szCs w:val="28"/>
        </w:rPr>
      </w:pPr>
    </w:p>
    <w:p w14:paraId="12137F2D" w14:textId="77777777" w:rsidR="003510BA" w:rsidRPr="00682786" w:rsidRDefault="003510BA" w:rsidP="003510BA">
      <w:pPr>
        <w:pStyle w:val="ConsPlusNormal"/>
        <w:numPr>
          <w:ilvl w:val="0"/>
          <w:numId w:val="10"/>
        </w:numPr>
        <w:ind w:left="0" w:right="-1" w:firstLine="1134"/>
        <w:jc w:val="center"/>
        <w:rPr>
          <w:rFonts w:ascii="Times New Roman" w:hAnsi="Times New Roman" w:cs="Times New Roman"/>
          <w:b/>
          <w:sz w:val="24"/>
          <w:szCs w:val="24"/>
        </w:rPr>
      </w:pPr>
      <w:r w:rsidRPr="0060524B">
        <w:rPr>
          <w:rFonts w:ascii="Times New Roman" w:hAnsi="Times New Roman" w:cs="Times New Roman"/>
          <w:b/>
          <w:sz w:val="24"/>
          <w:szCs w:val="24"/>
        </w:rPr>
        <w:t>Фонд оплаты труда учреждений, осуществляющих образовательную деятельность</w:t>
      </w:r>
    </w:p>
    <w:p w14:paraId="1102AE3A"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2.1. Фонд оплаты труда учреждений, осуществляющих образовательную деятельность, формируется исходя из объема субсидий, поступающих в установленном порядке учреждениям, осуществляющим образовательную деятельность, из бюджета Республики Крым, и средств, поступающих от иной приносящей доход деятельности, а также иных источников поступления финансовых средств.</w:t>
      </w:r>
    </w:p>
    <w:p w14:paraId="2EE2A87C"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 xml:space="preserve">2.2. Фонд оплаты труда учреждений, осуществляющих образовательную деятельность, </w:t>
      </w:r>
      <w:r w:rsidRPr="0060524B">
        <w:rPr>
          <w:rFonts w:ascii="Times New Roman" w:eastAsia="Times New Roman" w:hAnsi="Times New Roman" w:cs="Times New Roman"/>
          <w:color w:val="000000"/>
        </w:rPr>
        <w:lastRenderedPageBreak/>
        <w:t>включает в себя тарифные ставки, оклады (должностные оклады), а также в пределах фонда оплаты труда выплаты компенсационного, стимулирующего характера и выплаты социального характера.</w:t>
      </w:r>
    </w:p>
    <w:p w14:paraId="4866667A"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2.3 Предельная доля расходов на оплату труда административно-управленческого и вспомогательного персонала в фонде оплаты труда учреждений, осуществляющих образовательную деятельность, не может превышать 40 % фонда оплаты труда.</w:t>
      </w:r>
    </w:p>
    <w:p w14:paraId="1B763076"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При этом в расчет предельной доли не входит выполнение административно-управленческим и вспомогательным персоналом работы основного персонала на условиях совмещения должностей.</w:t>
      </w:r>
    </w:p>
    <w:p w14:paraId="202DE60D"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2.4 Формирование годового фонда оплаты труда учреждений, осуществляющих образовательную деятельность, должно осуществляться в соответствии с требованиями законодательства Российской Федерации и Республики Крым.</w:t>
      </w:r>
    </w:p>
    <w:p w14:paraId="1BDF49A1" w14:textId="77777777" w:rsidR="003510BA" w:rsidRPr="0060524B" w:rsidRDefault="003510BA" w:rsidP="003510BA">
      <w:pPr>
        <w:shd w:val="clear" w:color="auto" w:fill="FFFFFF"/>
        <w:ind w:firstLine="612"/>
        <w:rPr>
          <w:rFonts w:ascii="Times New Roman" w:eastAsia="Times New Roman" w:hAnsi="Times New Roman" w:cs="Times New Roman"/>
          <w:color w:val="000000"/>
        </w:rPr>
      </w:pPr>
    </w:p>
    <w:p w14:paraId="60187536" w14:textId="77777777" w:rsidR="003510BA" w:rsidRPr="00682786" w:rsidRDefault="003510BA" w:rsidP="003510BA">
      <w:pPr>
        <w:pStyle w:val="ConsPlusNormal"/>
        <w:numPr>
          <w:ilvl w:val="0"/>
          <w:numId w:val="10"/>
        </w:numPr>
        <w:ind w:left="0" w:right="-1" w:firstLine="993"/>
        <w:jc w:val="center"/>
        <w:outlineLvl w:val="1"/>
        <w:rPr>
          <w:rFonts w:ascii="Times New Roman" w:hAnsi="Times New Roman" w:cs="Times New Roman"/>
          <w:b/>
          <w:sz w:val="24"/>
          <w:szCs w:val="24"/>
        </w:rPr>
      </w:pPr>
      <w:r w:rsidRPr="0060524B">
        <w:rPr>
          <w:rFonts w:ascii="Times New Roman" w:hAnsi="Times New Roman" w:cs="Times New Roman"/>
          <w:b/>
          <w:sz w:val="24"/>
          <w:szCs w:val="24"/>
        </w:rPr>
        <w:t>Формирование заработной платы руководителей учреждений, осуществляющих образовательную деятельность, их заместителей, главного бухгалтера</w:t>
      </w:r>
    </w:p>
    <w:p w14:paraId="25557CA6"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3.1. Заработная плата руководителя учреждения, осуществляющего образовательную деятельность, его заместителей, главного бухгалтера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федеральными законами и иными нормативными правовыми актами Российской Федерации, законами Республики Крым, нормативными правовыми актами Республики Крым и настоящим Положением.</w:t>
      </w:r>
    </w:p>
    <w:p w14:paraId="5B9BB296"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3.2. Оклады (должностные оклады) руководителю учреждения, осуществляющего образовательную деятельность, устанавливаются в соответствии с приложением 1 к настоящему Положению.</w:t>
      </w:r>
    </w:p>
    <w:p w14:paraId="7F1F0CDD"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3.3. В зависимости от условий труда руководителю учреждения, осуществляющего образовательную деятельность, устанавливаются компенсационные выплаты, предусмотренные разделом 5 настоящего Положения.</w:t>
      </w:r>
    </w:p>
    <w:p w14:paraId="653D7B76"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Основанием для выплаты руководителю учреждения, осуществляющего образовательную деятельность, компенсационной выплаты является приказ исполнительного органа, осуществляющего функции и полномочия учредителя.</w:t>
      </w:r>
    </w:p>
    <w:p w14:paraId="02B63D68"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Руководителю учреждения, осуществляющего образовательную деятельность, устанавливаются в процентах от оклада (должностного оклада), ставки заработной платы (тарифной ставки) надбавки за наличие ученой степени и ученого звания:</w:t>
      </w:r>
    </w:p>
    <w:p w14:paraId="245E6299"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  при наличии ученой степени кандидата наук - 3 %;</w:t>
      </w:r>
    </w:p>
    <w:p w14:paraId="53F95AAE"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 при наличии ученой степени доктора наук - 5 %;</w:t>
      </w:r>
    </w:p>
    <w:p w14:paraId="2018A08D"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 при наличии ученого звания «доцент» - 7 %;</w:t>
      </w:r>
    </w:p>
    <w:p w14:paraId="6BD404CE"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 при наличии ученого звания «профессор» - 10 %.</w:t>
      </w:r>
    </w:p>
    <w:p w14:paraId="3FC94CE5"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Основаниями для выплаты надбавок за наличие ученой степени и ученого звания являются приказ исполнительного органа, осуществляющего функции и полномочия учредителя.</w:t>
      </w:r>
    </w:p>
    <w:p w14:paraId="2897C2FC"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rPr>
        <w:t>При наличии у руководителя учреждения двух оснований для установления надбавки за наличие ученой степени, надбавка устанавливается по одному основанию, предусматривающему наибольший размер в соответствии с настоящим Положением.</w:t>
      </w:r>
    </w:p>
    <w:p w14:paraId="6120168F" w14:textId="77777777" w:rsidR="003510BA" w:rsidRPr="0060524B" w:rsidRDefault="003510BA" w:rsidP="003510BA">
      <w:pPr>
        <w:pStyle w:val="ConsPlusNormal"/>
        <w:ind w:right="-1" w:firstLine="567"/>
        <w:jc w:val="both"/>
        <w:outlineLvl w:val="1"/>
        <w:rPr>
          <w:rFonts w:ascii="Times New Roman" w:hAnsi="Times New Roman" w:cs="Times New Roman"/>
          <w:sz w:val="24"/>
          <w:szCs w:val="24"/>
        </w:rPr>
      </w:pPr>
      <w:r w:rsidRPr="0060524B">
        <w:rPr>
          <w:rFonts w:ascii="Times New Roman"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14:paraId="270E6410"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rPr>
        <w:t>3.4. Размеры выплат стимулирующего характера руководителю учреждения, осуществляющего образовательную деятельность, устанавливаются в соответствии с разделом 6</w:t>
      </w:r>
      <w:r w:rsidRPr="0060524B">
        <w:rPr>
          <w:rFonts w:ascii="Times New Roman" w:eastAsia="Times New Roman" w:hAnsi="Times New Roman" w:cs="Times New Roman"/>
          <w:color w:val="000000"/>
        </w:rPr>
        <w:t xml:space="preserve"> настоящего Положения приказами исполнительного органа, осуществляющего функции и полномочия учредителя учреждения, осуществляющего образовательную деятельность, в порядке, утвержденном исполнительным органом, осуществляющим функции и полномочия учредителя.</w:t>
      </w:r>
    </w:p>
    <w:p w14:paraId="6E2173CE"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 xml:space="preserve">Стимулирующие выплаты устанавливаются руководителю учреждения, </w:t>
      </w:r>
      <w:r w:rsidRPr="0060524B">
        <w:rPr>
          <w:rFonts w:ascii="Times New Roman" w:eastAsia="Times New Roman" w:hAnsi="Times New Roman" w:cs="Times New Roman"/>
          <w:color w:val="000000"/>
        </w:rPr>
        <w:lastRenderedPageBreak/>
        <w:t>осуществляющего образовательную деятельность, в зависимости от исполнения целевых показателей эффективности работы учреждения, осуществляющего образовательную деятельность, и результативности деятельности самого руководителя.</w:t>
      </w:r>
    </w:p>
    <w:p w14:paraId="1464964E"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Целевые показатели эффективности работы учреждения, осуществляющего образовательную деятельность, критерии оценки результативности деятельности ее руководителя устанавливаются исполнительным органом, осуществляющим функции и полномочия учредителя учреждения, осуществляющего образовательную деятельность.</w:t>
      </w:r>
    </w:p>
    <w:p w14:paraId="71E6FA89"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Размеры выплат стимулирующего характера работнику, который приказом исполнительного органа, осуществляющего функции и полномочия учредителя учреждения, осуществляющего образовательную деятельность, назначен исполняющим обязанностей руководителя (по вакантной должности) устанавливаются пр</w:t>
      </w:r>
      <w:r>
        <w:rPr>
          <w:rFonts w:ascii="Times New Roman" w:eastAsia="Times New Roman" w:hAnsi="Times New Roman" w:cs="Times New Roman"/>
          <w:color w:val="000000"/>
        </w:rPr>
        <w:t xml:space="preserve">иказом исполнительного органа, </w:t>
      </w:r>
      <w:r w:rsidRPr="0060524B">
        <w:rPr>
          <w:rFonts w:ascii="Times New Roman" w:eastAsia="Times New Roman" w:hAnsi="Times New Roman" w:cs="Times New Roman"/>
          <w:color w:val="000000"/>
        </w:rPr>
        <w:t>осуществляющего функции и полномочия учредителя в порядке и размерах, определенных для руководителя соответствующего учреждения, осуществляющего образовательную деятельность.</w:t>
      </w:r>
    </w:p>
    <w:p w14:paraId="45264F8F" w14:textId="77777777" w:rsidR="003510BA" w:rsidRPr="0060524B" w:rsidRDefault="003510BA" w:rsidP="003510BA">
      <w:pPr>
        <w:pStyle w:val="ConsPlusNormal"/>
        <w:ind w:right="-1" w:firstLine="567"/>
        <w:jc w:val="both"/>
        <w:outlineLvl w:val="1"/>
        <w:rPr>
          <w:rFonts w:ascii="Times New Roman" w:hAnsi="Times New Roman" w:cs="Times New Roman"/>
          <w:b/>
          <w:sz w:val="24"/>
          <w:szCs w:val="24"/>
          <w:u w:val="single"/>
        </w:rPr>
      </w:pPr>
      <w:r w:rsidRPr="0060524B">
        <w:rPr>
          <w:rFonts w:ascii="Times New Roman" w:hAnsi="Times New Roman" w:cs="Times New Roman"/>
          <w:color w:val="000000"/>
          <w:sz w:val="24"/>
          <w:szCs w:val="24"/>
        </w:rPr>
        <w:t>3.5. По решению учредителя учреждения, осуществляющего образовательную деятельность руководителю учреждения, осуществляющего образовательную деятельность, может устанавливаться надбавка за масштаб управления. Положение о выплате надбавки за масштаб управления утверждается учредителем.</w:t>
      </w:r>
      <w:r w:rsidRPr="0060524B">
        <w:rPr>
          <w:rFonts w:ascii="Times New Roman" w:hAnsi="Times New Roman" w:cs="Times New Roman"/>
          <w:b/>
          <w:sz w:val="24"/>
          <w:szCs w:val="24"/>
          <w:u w:val="single"/>
        </w:rPr>
        <w:t xml:space="preserve"> </w:t>
      </w:r>
    </w:p>
    <w:p w14:paraId="69C6E91A"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 xml:space="preserve">Коэффициент масштаба управления устанавливается на основе отнесения учреждения к группе по оплате труда в соответствии с приказом исполнительного органа осуществляющие функции и полномочия учредителя на учебный год. Повышение не образует новый должностной оклад. </w:t>
      </w:r>
    </w:p>
    <w:p w14:paraId="0EE98794" w14:textId="77777777" w:rsidR="003510BA" w:rsidRPr="0060524B" w:rsidRDefault="003510BA" w:rsidP="003510BA">
      <w:pPr>
        <w:shd w:val="clear" w:color="auto" w:fill="FFFFFF"/>
        <w:ind w:right="-1" w:firstLine="612"/>
        <w:rPr>
          <w:rFonts w:ascii="Times New Roman" w:hAnsi="Times New Roman" w:cs="Times New Roman"/>
          <w:b/>
          <w:u w:val="single"/>
        </w:rPr>
      </w:pPr>
      <w:r w:rsidRPr="0060524B">
        <w:rPr>
          <w:rFonts w:ascii="Times New Roman" w:eastAsia="Times New Roman" w:hAnsi="Times New Roman" w:cs="Times New Roman"/>
          <w:color w:val="000000"/>
        </w:rPr>
        <w:t>Размеры ко</w:t>
      </w:r>
      <w:r>
        <w:rPr>
          <w:rFonts w:ascii="Times New Roman" w:eastAsia="Times New Roman" w:hAnsi="Times New Roman" w:cs="Times New Roman"/>
          <w:color w:val="000000"/>
        </w:rPr>
        <w:t xml:space="preserve">эффициента масштаба управления </w:t>
      </w:r>
      <w:r w:rsidRPr="0060524B">
        <w:rPr>
          <w:rFonts w:ascii="Times New Roman" w:eastAsia="Times New Roman" w:hAnsi="Times New Roman" w:cs="Times New Roman"/>
          <w:color w:val="000000"/>
        </w:rPr>
        <w:t>устанавли</w:t>
      </w:r>
      <w:r>
        <w:rPr>
          <w:rFonts w:ascii="Times New Roman" w:eastAsia="Times New Roman" w:hAnsi="Times New Roman" w:cs="Times New Roman"/>
          <w:color w:val="000000"/>
        </w:rPr>
        <w:t xml:space="preserve">ваются </w:t>
      </w:r>
      <w:r w:rsidRPr="0060524B">
        <w:rPr>
          <w:rFonts w:ascii="Times New Roman" w:eastAsia="Times New Roman" w:hAnsi="Times New Roman" w:cs="Times New Roman"/>
          <w:color w:val="000000"/>
        </w:rPr>
        <w:t>согласно приложению. №2</w:t>
      </w:r>
    </w:p>
    <w:p w14:paraId="3002F948"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3.6. Заместителям руководителей учреждений, осуществляющих образовательную деятельность, размеры окладов (должностных окладов) устанавливаются согласно приложению 1, а главному бухгалтеру на 10-30 % ниже размера оклада (долж</w:t>
      </w:r>
      <w:r>
        <w:rPr>
          <w:rFonts w:ascii="Times New Roman" w:eastAsia="Times New Roman" w:hAnsi="Times New Roman" w:cs="Times New Roman"/>
          <w:color w:val="000000"/>
        </w:rPr>
        <w:t xml:space="preserve">ностного оклада) руководителя </w:t>
      </w:r>
      <w:r w:rsidRPr="0060524B">
        <w:rPr>
          <w:rFonts w:ascii="Times New Roman" w:eastAsia="Times New Roman" w:hAnsi="Times New Roman" w:cs="Times New Roman"/>
          <w:color w:val="000000"/>
        </w:rPr>
        <w:t>учреждения, осуществляющег</w:t>
      </w:r>
      <w:r>
        <w:rPr>
          <w:rFonts w:ascii="Times New Roman" w:eastAsia="Times New Roman" w:hAnsi="Times New Roman" w:cs="Times New Roman"/>
          <w:color w:val="000000"/>
        </w:rPr>
        <w:t xml:space="preserve">о образовательную деятельность, указанного в приложении 1 </w:t>
      </w:r>
      <w:r w:rsidRPr="0060524B">
        <w:rPr>
          <w:rFonts w:ascii="Times New Roman" w:eastAsia="Times New Roman" w:hAnsi="Times New Roman" w:cs="Times New Roman"/>
          <w:color w:val="000000"/>
        </w:rPr>
        <w:t>к настоящему Положению.</w:t>
      </w:r>
    </w:p>
    <w:p w14:paraId="7D2201B0"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В зависимости от условий труда заместителям руководителя учреждения, осуществляющего образовательную деятельность, и главному бухгалтеру устанавливаются компенсационные выплаты, порядок и условия их установления предусмотрены разделом 5 настоящего Положения.</w:t>
      </w:r>
    </w:p>
    <w:p w14:paraId="1CA7C888"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С целью стимулирования качественного результата труда, повышения эффективности профессиональной деятельности и поощрения за выполненную работу заместителям руководителя учреждения, осуществляющего образовательную деятельность, и главному бухгалтеру устанавливаются стимулирующие выплаты, порядок и условия их установления предусмотрены разделом 6 настоящего Положения.</w:t>
      </w:r>
    </w:p>
    <w:p w14:paraId="6BC4CC2A" w14:textId="77777777" w:rsidR="003510BA" w:rsidRPr="0060524B" w:rsidRDefault="003510BA" w:rsidP="003510BA">
      <w:pPr>
        <w:shd w:val="clear" w:color="auto" w:fill="FFFFFF"/>
        <w:ind w:right="-1" w:firstLine="612"/>
        <w:rPr>
          <w:rFonts w:ascii="Times New Roman" w:eastAsia="Times New Roman" w:hAnsi="Times New Roman" w:cs="Times New Roman"/>
        </w:rPr>
      </w:pPr>
      <w:r w:rsidRPr="0060524B">
        <w:rPr>
          <w:rFonts w:ascii="Times New Roman" w:eastAsia="Times New Roman" w:hAnsi="Times New Roman" w:cs="Times New Roman"/>
          <w:color w:val="000000"/>
        </w:rPr>
        <w:t>3.7. Предельный уровень соотношения среднемесячной заработной платы руководителей, заместителей руководителей, главных бухгалтеров учреждений, осуществляющих образовательную деятельность,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исполнительным органом, осуществляющим функции и полномочия учредителя соответствующего учреждения, осуществляющего образовательную деятельност</w:t>
      </w:r>
      <w:r w:rsidRPr="0060524B">
        <w:rPr>
          <w:rFonts w:ascii="Times New Roman" w:eastAsia="Times New Roman" w:hAnsi="Times New Roman" w:cs="Times New Roman"/>
        </w:rPr>
        <w:t>ь, в размере, не превышающем размера, который установлен нормативным правовым актом Республики Крым, в к</w:t>
      </w:r>
      <w:r>
        <w:rPr>
          <w:rFonts w:ascii="Times New Roman" w:eastAsia="Times New Roman" w:hAnsi="Times New Roman" w:cs="Times New Roman"/>
        </w:rPr>
        <w:t xml:space="preserve">ратности </w:t>
      </w:r>
      <w:r w:rsidRPr="0060524B">
        <w:rPr>
          <w:rFonts w:ascii="Times New Roman" w:eastAsia="Times New Roman" w:hAnsi="Times New Roman" w:cs="Times New Roman"/>
        </w:rPr>
        <w:t>от 1 до 6.</w:t>
      </w:r>
    </w:p>
    <w:p w14:paraId="77D96163" w14:textId="77777777" w:rsidR="003510BA" w:rsidRPr="0060524B" w:rsidRDefault="003510BA" w:rsidP="003510BA">
      <w:pPr>
        <w:shd w:val="clear" w:color="auto" w:fill="FFFFFF"/>
        <w:ind w:right="-1" w:firstLine="612"/>
        <w:rPr>
          <w:rFonts w:ascii="Times New Roman" w:eastAsia="Times New Roman" w:hAnsi="Times New Roman" w:cs="Times New Roman"/>
          <w:color w:val="000000"/>
        </w:rPr>
      </w:pPr>
      <w:r w:rsidRPr="0060524B">
        <w:rPr>
          <w:rFonts w:ascii="Times New Roman" w:eastAsia="Times New Roman" w:hAnsi="Times New Roman" w:cs="Times New Roman"/>
          <w:color w:val="000000"/>
        </w:rPr>
        <w:t>Без учета предельного уровня соотношений размеров среднемесячной заработной пл</w:t>
      </w:r>
      <w:r>
        <w:rPr>
          <w:rFonts w:ascii="Times New Roman" w:eastAsia="Times New Roman" w:hAnsi="Times New Roman" w:cs="Times New Roman"/>
          <w:color w:val="000000"/>
        </w:rPr>
        <w:t xml:space="preserve">аты, указанного в абзаце первом </w:t>
      </w:r>
      <w:r w:rsidRPr="0060524B">
        <w:rPr>
          <w:rFonts w:ascii="Times New Roman" w:eastAsia="Times New Roman" w:hAnsi="Times New Roman" w:cs="Times New Roman"/>
          <w:color w:val="000000"/>
        </w:rPr>
        <w:t>настоящего пункта, могут быть установлены условия оплаты труда руководителей, заместителей руководителей, главных бухгалтеров учреждений, осуществляющих образовательную</w:t>
      </w:r>
      <w:r>
        <w:rPr>
          <w:rFonts w:ascii="Times New Roman" w:eastAsia="Times New Roman" w:hAnsi="Times New Roman" w:cs="Times New Roman"/>
          <w:color w:val="000000"/>
        </w:rPr>
        <w:t xml:space="preserve"> деятельность, включенных в </w:t>
      </w:r>
      <w:r w:rsidRPr="0060524B">
        <w:rPr>
          <w:rFonts w:ascii="Times New Roman" w:eastAsia="Times New Roman" w:hAnsi="Times New Roman" w:cs="Times New Roman"/>
          <w:color w:val="000000"/>
        </w:rPr>
        <w:t>перечень, утвержденный Советом министров Республики Крым.</w:t>
      </w:r>
    </w:p>
    <w:p w14:paraId="697A1629" w14:textId="77777777" w:rsidR="003510BA" w:rsidRPr="00655505" w:rsidRDefault="003510BA" w:rsidP="003510BA">
      <w:pPr>
        <w:pStyle w:val="ConsPlusNormal"/>
        <w:ind w:right="-283" w:firstLine="567"/>
        <w:jc w:val="both"/>
        <w:outlineLvl w:val="1"/>
        <w:rPr>
          <w:rFonts w:ascii="Times New Roman" w:hAnsi="Times New Roman" w:cs="Times New Roman"/>
          <w:color w:val="FF0000"/>
          <w:sz w:val="28"/>
          <w:szCs w:val="28"/>
        </w:rPr>
      </w:pPr>
    </w:p>
    <w:p w14:paraId="0BB12533" w14:textId="77777777" w:rsidR="003510BA" w:rsidRPr="003A43EC" w:rsidRDefault="003510BA" w:rsidP="003510BA">
      <w:pPr>
        <w:pStyle w:val="ConsPlusNormal"/>
        <w:ind w:right="-283"/>
        <w:jc w:val="center"/>
        <w:rPr>
          <w:rFonts w:ascii="Times New Roman" w:hAnsi="Times New Roman" w:cs="Times New Roman"/>
          <w:b/>
          <w:sz w:val="24"/>
          <w:szCs w:val="24"/>
        </w:rPr>
      </w:pPr>
      <w:r w:rsidRPr="0060524B">
        <w:rPr>
          <w:rFonts w:ascii="Times New Roman" w:hAnsi="Times New Roman" w:cs="Times New Roman"/>
          <w:b/>
          <w:sz w:val="24"/>
          <w:szCs w:val="24"/>
        </w:rPr>
        <w:t>4. Формирование окладов (должностных окладов) работников учреждений, осуществляющих образовательную деятельность, кроме руководителей, их заместителей, главного бухгалтера</w:t>
      </w:r>
    </w:p>
    <w:p w14:paraId="25ECC422"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 xml:space="preserve">4.1. Размеры окладов (должностных окладов) должностей (профессий) работников учреждений, осуществляющих образовательную деятельность, </w:t>
      </w:r>
      <w:r w:rsidRPr="00FD515C">
        <w:rPr>
          <w:rFonts w:ascii="Times New Roman" w:hAnsi="Times New Roman" w:cs="Times New Roman"/>
          <w:color w:val="000000"/>
          <w:sz w:val="24"/>
          <w:szCs w:val="24"/>
        </w:rPr>
        <w:t>административно-управленческого, основного, вспомогательного персонала</w:t>
      </w:r>
      <w:r w:rsidRPr="00FD515C">
        <w:rPr>
          <w:rFonts w:ascii="Times New Roman" w:hAnsi="Times New Roman" w:cs="Times New Roman"/>
          <w:sz w:val="24"/>
          <w:szCs w:val="24"/>
        </w:rPr>
        <w:t>, руководителей структурных подразделений учреждений, осуществляющих образовательную деятельность, установлены в соответствии с законодательством.</w:t>
      </w:r>
    </w:p>
    <w:p w14:paraId="072D2572"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Работникам учреждений, осуществляющих образовательную деятельность, устанавливаются в процентах от оклада (должностного оклада), ставки заработной платы (тарифной ставки) надбавки за наличие ученой степени и ученого звания:</w:t>
      </w:r>
    </w:p>
    <w:p w14:paraId="6A0238C3"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при наличии ученой степени кандидата наук - 3 %;</w:t>
      </w:r>
    </w:p>
    <w:p w14:paraId="72489370"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при наличии ученой степени доктора наук - 5 %;</w:t>
      </w:r>
    </w:p>
    <w:p w14:paraId="654D2087"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при наличии ученого звания «доцент» - 7 %;</w:t>
      </w:r>
    </w:p>
    <w:p w14:paraId="5AE5CA29"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при наличии ученого звания «профессор» - 10 %.</w:t>
      </w:r>
    </w:p>
    <w:p w14:paraId="3C896F0C"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Основаниями для выплаты надбавок за наличие ученой степени и ученого звания являются приказ (распоряжение) учреждения, осуществляющего образовательную деятельность, изданный при наличии подтверждающих документов, предоставленных работником.</w:t>
      </w:r>
    </w:p>
    <w:p w14:paraId="7F75E544"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При наличии у работника двух оснований для установления надбавки за наличие ученой степени, надбавка устанавливается по одному основанию, предусматривающему наибольший размер в соответствии с настоящим Положением.</w:t>
      </w:r>
    </w:p>
    <w:p w14:paraId="68E94D99"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14:paraId="5952D600"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4.2. Размеры окладов (должностных окладов) работников учреждений, осуществляющих образовательную деятельность, установлены в соответствии с приложением 3 к настоящему Положению.</w:t>
      </w:r>
    </w:p>
    <w:p w14:paraId="59E89BA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hAnsi="Times New Roman" w:cs="Times New Roman"/>
        </w:rPr>
        <w:t xml:space="preserve">4.3. </w:t>
      </w:r>
      <w:r w:rsidRPr="00FD515C">
        <w:rPr>
          <w:rFonts w:ascii="Times New Roman" w:eastAsia="Times New Roman" w:hAnsi="Times New Roman" w:cs="Times New Roman"/>
        </w:rPr>
        <w:t>Размеры</w:t>
      </w:r>
      <w:r w:rsidRPr="00FD515C">
        <w:rPr>
          <w:rFonts w:ascii="Times New Roman" w:eastAsia="Times New Roman" w:hAnsi="Times New Roman" w:cs="Times New Roman"/>
          <w:color w:val="000000"/>
        </w:rPr>
        <w:t xml:space="preserve"> окладов (должностных окладов), тарифных ставок по общеотраслевым должностям руководителей, специалистов, служащих и профессиям рабочих установлены в соответствии с приложениями 5, 6, 10, 11, 12 к настоящему Положению.</w:t>
      </w:r>
    </w:p>
    <w:p w14:paraId="4BA87E2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4.4. Должности специалистов, служащих и их оклады (должностные оклады) в одном из типов учреждений, не вошедшие в приложения 3, 5, 6, 10, 11, 12 устанавливаются в соответствии с аналогичными должностями специалистов и служащих и их окладами (должностными окладами), имеющимися в других типах учреждений, осуществляющих образовательную деятельность.</w:t>
      </w:r>
    </w:p>
    <w:p w14:paraId="19FD981C"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4.5. Оклады (должностные оклады) заместителей руководителей структурных подразделений учреждений, осуществляющих образовательную деятельность, устанавливаются на 5–15 процентов ниже окладов (должностных окладов) соответствующих руководителей.</w:t>
      </w:r>
    </w:p>
    <w:p w14:paraId="30C12524"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 xml:space="preserve">4.6. 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6 к настоящему Положению. </w:t>
      </w:r>
    </w:p>
    <w:p w14:paraId="7CBAAE0A" w14:textId="77777777" w:rsidR="003510BA" w:rsidRPr="00FD515C" w:rsidRDefault="003510BA" w:rsidP="003510BA">
      <w:pPr>
        <w:ind w:right="-1" w:firstLine="567"/>
        <w:rPr>
          <w:rStyle w:val="af7"/>
          <w:rFonts w:eastAsiaTheme="minorHAnsi"/>
          <w:sz w:val="24"/>
          <w:szCs w:val="24"/>
        </w:rPr>
      </w:pPr>
      <w:r w:rsidRPr="00FD515C">
        <w:rPr>
          <w:rFonts w:ascii="Times New Roman" w:hAnsi="Times New Roman" w:cs="Times New Roman"/>
        </w:rPr>
        <w:t xml:space="preserve">4.7. Оклады (должностные оклады) </w:t>
      </w:r>
      <w:r w:rsidRPr="00FD515C">
        <w:rPr>
          <w:rStyle w:val="af7"/>
          <w:rFonts w:eastAsiaTheme="minorHAnsi"/>
          <w:sz w:val="24"/>
          <w:szCs w:val="24"/>
        </w:rPr>
        <w:t>водителей</w:t>
      </w:r>
      <w:r w:rsidRPr="00FD515C">
        <w:rPr>
          <w:rFonts w:ascii="Times New Roman" w:hAnsi="Times New Roman" w:cs="Times New Roman"/>
        </w:rPr>
        <w:t xml:space="preserve"> образовательных учреждений повышаются пр</w:t>
      </w:r>
      <w:r w:rsidRPr="00FD515C">
        <w:rPr>
          <w:rStyle w:val="af7"/>
          <w:rFonts w:eastAsiaTheme="minorHAnsi"/>
          <w:sz w:val="24"/>
          <w:szCs w:val="24"/>
        </w:rPr>
        <w:t>и наличии в водительском удостоверении отметок о праве управления определенными категориями транспортных средств, в следующих размерах:</w:t>
      </w:r>
    </w:p>
    <w:p w14:paraId="20B3BF47" w14:textId="77777777" w:rsidR="003510BA" w:rsidRPr="00FD515C" w:rsidRDefault="003510BA" w:rsidP="003510BA">
      <w:pPr>
        <w:pBdr>
          <w:bar w:val="single" w:sz="4" w:color="auto"/>
        </w:pBdr>
        <w:tabs>
          <w:tab w:val="left" w:pos="709"/>
          <w:tab w:val="left" w:pos="2127"/>
        </w:tabs>
        <w:ind w:right="-1"/>
        <w:rPr>
          <w:rStyle w:val="af7"/>
          <w:rFonts w:eastAsiaTheme="minorHAnsi"/>
          <w:sz w:val="24"/>
          <w:szCs w:val="24"/>
        </w:rPr>
      </w:pPr>
      <w:r w:rsidRPr="00FD515C">
        <w:rPr>
          <w:rStyle w:val="af7"/>
          <w:rFonts w:eastAsiaTheme="minorHAnsi"/>
          <w:sz w:val="24"/>
          <w:szCs w:val="24"/>
        </w:rPr>
        <w:tab/>
        <w:t xml:space="preserve">за 1 класс – 25% </w:t>
      </w:r>
      <w:proofErr w:type="gramStart"/>
      <w:r w:rsidRPr="00FD515C">
        <w:rPr>
          <w:rStyle w:val="af7"/>
          <w:rFonts w:eastAsiaTheme="minorHAnsi"/>
          <w:sz w:val="24"/>
          <w:szCs w:val="24"/>
        </w:rPr>
        <w:t>( категории</w:t>
      </w:r>
      <w:proofErr w:type="gramEnd"/>
      <w:r w:rsidRPr="00FD515C">
        <w:rPr>
          <w:rStyle w:val="af7"/>
          <w:rFonts w:eastAsiaTheme="minorHAnsi"/>
          <w:sz w:val="24"/>
          <w:szCs w:val="24"/>
        </w:rPr>
        <w:t xml:space="preserve"> В, С, Д, Е);</w:t>
      </w:r>
    </w:p>
    <w:p w14:paraId="2ABDD432" w14:textId="77777777" w:rsidR="003510BA" w:rsidRPr="00FD515C" w:rsidRDefault="003510BA" w:rsidP="003510BA">
      <w:pPr>
        <w:pBdr>
          <w:bar w:val="single" w:sz="4" w:color="auto"/>
        </w:pBdr>
        <w:tabs>
          <w:tab w:val="left" w:pos="709"/>
          <w:tab w:val="left" w:pos="2127"/>
        </w:tabs>
        <w:ind w:right="-1"/>
        <w:rPr>
          <w:rFonts w:ascii="Times New Roman" w:hAnsi="Times New Roman" w:cs="Times New Roman"/>
        </w:rPr>
      </w:pPr>
      <w:r w:rsidRPr="00FD515C">
        <w:rPr>
          <w:rStyle w:val="af7"/>
          <w:rFonts w:eastAsiaTheme="minorHAnsi"/>
          <w:sz w:val="24"/>
          <w:szCs w:val="24"/>
        </w:rPr>
        <w:tab/>
        <w:t xml:space="preserve">за 2 класс – 10% </w:t>
      </w:r>
      <w:proofErr w:type="gramStart"/>
      <w:r w:rsidRPr="00FD515C">
        <w:rPr>
          <w:rStyle w:val="af7"/>
          <w:rFonts w:eastAsiaTheme="minorHAnsi"/>
          <w:sz w:val="24"/>
          <w:szCs w:val="24"/>
        </w:rPr>
        <w:t>( категории</w:t>
      </w:r>
      <w:proofErr w:type="gramEnd"/>
      <w:r w:rsidRPr="00FD515C">
        <w:rPr>
          <w:rStyle w:val="af7"/>
          <w:rFonts w:eastAsiaTheme="minorHAnsi"/>
          <w:sz w:val="24"/>
          <w:szCs w:val="24"/>
        </w:rPr>
        <w:t xml:space="preserve"> В, С, Е либо только D или Е).</w:t>
      </w:r>
    </w:p>
    <w:p w14:paraId="4F824DFE" w14:textId="77777777" w:rsidR="003510BA" w:rsidRPr="00FD515C" w:rsidRDefault="003510BA" w:rsidP="003510BA">
      <w:pPr>
        <w:pStyle w:val="ConsPlusNormal"/>
        <w:ind w:right="-1" w:firstLine="567"/>
        <w:jc w:val="both"/>
        <w:outlineLvl w:val="1"/>
        <w:rPr>
          <w:rFonts w:ascii="Times New Roman" w:hAnsi="Times New Roman" w:cs="Times New Roman"/>
          <w:b/>
          <w:sz w:val="24"/>
          <w:szCs w:val="24"/>
          <w:u w:val="single"/>
        </w:rPr>
      </w:pPr>
      <w:r w:rsidRPr="00FD515C">
        <w:rPr>
          <w:rFonts w:ascii="Times New Roman" w:hAnsi="Times New Roman" w:cs="Times New Roman"/>
          <w:sz w:val="24"/>
          <w:szCs w:val="24"/>
        </w:rPr>
        <w:t xml:space="preserve">Повышение образует новый оклад (должностной оклад), на который начисляются компенсационные и стимулирующие выплаты. </w:t>
      </w:r>
    </w:p>
    <w:p w14:paraId="54F6DC38" w14:textId="77777777" w:rsidR="003510BA" w:rsidRPr="00655505" w:rsidRDefault="003510BA" w:rsidP="003510BA">
      <w:pPr>
        <w:pStyle w:val="ConsPlusNormal"/>
        <w:ind w:right="-283" w:firstLine="567"/>
        <w:jc w:val="center"/>
        <w:outlineLvl w:val="1"/>
        <w:rPr>
          <w:rFonts w:ascii="Times New Roman" w:hAnsi="Times New Roman" w:cs="Times New Roman"/>
          <w:b/>
          <w:color w:val="FF0000"/>
          <w:sz w:val="28"/>
          <w:szCs w:val="28"/>
        </w:rPr>
      </w:pPr>
    </w:p>
    <w:p w14:paraId="1D6B2D1B" w14:textId="77777777" w:rsidR="003510BA" w:rsidRPr="00FD515C" w:rsidRDefault="003510BA" w:rsidP="003510BA">
      <w:pPr>
        <w:pStyle w:val="ConsPlusNormal"/>
        <w:ind w:right="-283" w:firstLine="567"/>
        <w:jc w:val="center"/>
        <w:outlineLvl w:val="1"/>
        <w:rPr>
          <w:rFonts w:ascii="Times New Roman" w:hAnsi="Times New Roman" w:cs="Times New Roman"/>
          <w:b/>
          <w:sz w:val="24"/>
          <w:szCs w:val="24"/>
        </w:rPr>
      </w:pPr>
      <w:r w:rsidRPr="00FD515C">
        <w:rPr>
          <w:rFonts w:ascii="Times New Roman" w:hAnsi="Times New Roman" w:cs="Times New Roman"/>
          <w:b/>
          <w:sz w:val="24"/>
          <w:szCs w:val="24"/>
        </w:rPr>
        <w:t>5. Порядок и условия установления выплат</w:t>
      </w:r>
    </w:p>
    <w:p w14:paraId="33AE39B4" w14:textId="77777777" w:rsidR="003510BA" w:rsidRPr="003A43EC" w:rsidRDefault="003510BA" w:rsidP="003510BA">
      <w:pPr>
        <w:pStyle w:val="ConsPlusNormal"/>
        <w:ind w:right="-283" w:firstLine="567"/>
        <w:jc w:val="center"/>
        <w:outlineLvl w:val="1"/>
        <w:rPr>
          <w:rFonts w:ascii="Times New Roman" w:hAnsi="Times New Roman" w:cs="Times New Roman"/>
          <w:b/>
          <w:sz w:val="24"/>
          <w:szCs w:val="24"/>
        </w:rPr>
      </w:pPr>
      <w:r w:rsidRPr="00FD515C">
        <w:rPr>
          <w:rFonts w:ascii="Times New Roman" w:hAnsi="Times New Roman" w:cs="Times New Roman"/>
          <w:b/>
          <w:sz w:val="24"/>
          <w:szCs w:val="24"/>
        </w:rPr>
        <w:t>компенсационного характера</w:t>
      </w:r>
    </w:p>
    <w:p w14:paraId="3DE88083" w14:textId="77777777" w:rsidR="003510BA" w:rsidRPr="00FD515C" w:rsidRDefault="003510BA" w:rsidP="003510BA">
      <w:pPr>
        <w:pStyle w:val="ConsPlusNormal"/>
        <w:ind w:right="-1" w:firstLine="567"/>
        <w:jc w:val="both"/>
        <w:rPr>
          <w:rFonts w:ascii="Times New Roman" w:hAnsi="Times New Roman" w:cs="Times New Roman"/>
          <w:sz w:val="24"/>
          <w:szCs w:val="24"/>
        </w:rPr>
      </w:pPr>
      <w:bookmarkStart w:id="2" w:name="P620"/>
      <w:bookmarkEnd w:id="2"/>
      <w:r w:rsidRPr="00FD515C">
        <w:rPr>
          <w:rFonts w:ascii="Times New Roman" w:hAnsi="Times New Roman" w:cs="Times New Roman"/>
          <w:sz w:val="24"/>
          <w:szCs w:val="24"/>
        </w:rPr>
        <w:lastRenderedPageBreak/>
        <w:t xml:space="preserve">5.1. К компенсационным выплатам согласно нормам </w:t>
      </w:r>
      <w:hyperlink r:id="rId8" w:history="1">
        <w:r w:rsidRPr="00FD515C">
          <w:rPr>
            <w:rStyle w:val="af1"/>
            <w:rFonts w:ascii="Times New Roman" w:hAnsi="Times New Roman" w:cs="Times New Roman"/>
            <w:color w:val="auto"/>
            <w:sz w:val="24"/>
            <w:szCs w:val="24"/>
            <w:u w:val="none"/>
          </w:rPr>
          <w:t>Трудового кодекса Российской Федерации</w:t>
        </w:r>
      </w:hyperlink>
      <w:r w:rsidRPr="00FD515C">
        <w:rPr>
          <w:rFonts w:ascii="Times New Roman" w:hAnsi="Times New Roman" w:cs="Times New Roman"/>
          <w:sz w:val="24"/>
          <w:szCs w:val="24"/>
        </w:rPr>
        <w:t xml:space="preserve"> и </w:t>
      </w:r>
      <w:hyperlink r:id="rId9" w:history="1">
        <w:r w:rsidRPr="00FD515C">
          <w:rPr>
            <w:rStyle w:val="af1"/>
            <w:rFonts w:ascii="Times New Roman" w:hAnsi="Times New Roman" w:cs="Times New Roman"/>
            <w:color w:val="auto"/>
            <w:sz w:val="24"/>
            <w:szCs w:val="24"/>
            <w:u w:val="none"/>
          </w:rPr>
          <w:t>постановления Совета министров Республики Крым от 18 декабря 2014 года № 53</w:t>
        </w:r>
      </w:hyperlink>
      <w:r w:rsidRPr="00FD515C">
        <w:rPr>
          <w:rStyle w:val="af1"/>
          <w:rFonts w:ascii="Times New Roman" w:hAnsi="Times New Roman" w:cs="Times New Roman"/>
          <w:color w:val="auto"/>
          <w:sz w:val="24"/>
          <w:szCs w:val="24"/>
          <w:u w:val="none"/>
        </w:rPr>
        <w:t>0</w:t>
      </w:r>
      <w:r w:rsidRPr="00FD515C">
        <w:rPr>
          <w:rFonts w:ascii="Times New Roman" w:hAnsi="Times New Roman" w:cs="Times New Roman"/>
          <w:sz w:val="24"/>
          <w:szCs w:val="24"/>
        </w:rPr>
        <w:t xml:space="preserve"> «Об утверждении Перечня видов выплат компенсационного характера в государственных образовательных организациях Республики Крым и Порядка установления выплат компенсационного характера в этих образовательных организациях» относятся:</w:t>
      </w:r>
    </w:p>
    <w:p w14:paraId="1B96FE6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5.1.1. Выплаты работникам, занятым на работах с вредными и (или) опасными условиями труда.</w:t>
      </w:r>
    </w:p>
    <w:p w14:paraId="0AAB7777"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5.1.2. Выплаты за работу в условиях, отклоняющихся от нормальных, при:</w:t>
      </w:r>
    </w:p>
    <w:p w14:paraId="6F12B7DD"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выполнении работ различной квалификации;</w:t>
      </w:r>
    </w:p>
    <w:p w14:paraId="3C249CD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совмещении профессий (должностей);</w:t>
      </w:r>
    </w:p>
    <w:p w14:paraId="63A27C4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расширении зон обслуживания;</w:t>
      </w:r>
    </w:p>
    <w:p w14:paraId="6B85F61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увеличении объема работы или исполнении обязанностей временно отсутствующего работника без освобождения от основной работы (временное замещение), определенной трудовым договором;</w:t>
      </w:r>
    </w:p>
    <w:p w14:paraId="0D3EFC2B"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сверхурочной работе;</w:t>
      </w:r>
    </w:p>
    <w:p w14:paraId="445CC46E"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работе в ночное время;</w:t>
      </w:r>
    </w:p>
    <w:p w14:paraId="35E87C64"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работе в выходные и нерабочие праздничные дни;</w:t>
      </w:r>
    </w:p>
    <w:p w14:paraId="32F8C64C"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выполнении работ в других условиях, отклоняющихся от нормальных, в том числе за специфику работы.</w:t>
      </w:r>
    </w:p>
    <w:p w14:paraId="0CDC0D68"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5.1.3. Надбавки за работу со сведениями, составляющими государственную тайну, их засекречиванием и рассекречиванием, а также за работу с шифрами.</w:t>
      </w:r>
    </w:p>
    <w:p w14:paraId="70FB004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rPr>
        <w:t>5.2. Выплаты компенсационного характера, размеры и условия их выплаты устанавливаются коллективными договорами,</w:t>
      </w:r>
      <w:r w:rsidRPr="00FD515C">
        <w:rPr>
          <w:rFonts w:ascii="Times New Roman" w:eastAsia="Times New Roman" w:hAnsi="Times New Roman" w:cs="Times New Roman"/>
          <w:color w:val="000000"/>
        </w:rPr>
        <w:t xml:space="preserve">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законами Республики Крым и нормативными правовыми актами Республики Крым, содержащими нормы</w:t>
      </w:r>
    </w:p>
    <w:p w14:paraId="6847B30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5.3. Оплата труда работников организаций, осуществляющих образовательную деятельность, занятых на работах с вредными и (или) опасными условиями труда, производится в повышенном размере по результатам специальной оценки условий труда.</w:t>
      </w:r>
    </w:p>
    <w:p w14:paraId="21AB4B8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Минимальный размер повышения оплаты труда работникам, занятым на работах с вредными и (или) опасными условиями труда, составляет 4% тарифной ставки, оклада (должностного оклада), установленной для различных видов работ с нормальными условиями труда.</w:t>
      </w:r>
    </w:p>
    <w:p w14:paraId="437DB19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Размеры повышения оплаты труда устанавливаются работодателем с учетом мнения представительного органа работников в порядке, установленном статьёй 372 Трудового кодекса Российской Федерации для принятия локальных нормативных актов, либо коллективным договором, трудовым договором.</w:t>
      </w:r>
    </w:p>
    <w:p w14:paraId="4813D4FD"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Если по итогам специальной оценки условий труда рабочее место признается безопасным, то оплата труда в повышенном размере не производится. При этом руководитель учреждения, осуществляющего образовательную деятельность,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14:paraId="3BDEB88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(в том числе за специфику работы), производятся в соответствии со статьями 149 - 154 Трудового кодекса Российской Федерации.</w:t>
      </w:r>
    </w:p>
    <w:p w14:paraId="6A5A5CA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Размеры надбавок за специфику работы указаны в приложении 4 к настоящему Положению.</w:t>
      </w:r>
    </w:p>
    <w:p w14:paraId="27A22AD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xml:space="preserve">Надбавки за специфику работы устанавливаются в процентах к окладам (должностным окладам) работников учреждений, осуществляющих образовательную деятельность, на основании приказа руководителя учреждения, осуществляющего образовательную </w:t>
      </w:r>
      <w:r w:rsidRPr="00FD515C">
        <w:rPr>
          <w:rFonts w:ascii="Times New Roman" w:eastAsia="Times New Roman" w:hAnsi="Times New Roman" w:cs="Times New Roman"/>
          <w:color w:val="000000"/>
        </w:rPr>
        <w:lastRenderedPageBreak/>
        <w:t>деятельность.</w:t>
      </w:r>
    </w:p>
    <w:p w14:paraId="1351893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Перечень и размеры отдельных выплат компенсационного характера устанавливаются законодательством Российской Федерации и Республики Крым, а также настоящим Положением.</w:t>
      </w:r>
    </w:p>
    <w:p w14:paraId="3A08DA8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5.5. Надбавка за работу со сведениями, составляющими государственную тайну, их засекречиванием и рассекречиванием, а также за работу с шифрами устанавливается в размере и порядке, определенных в соответствии с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14:paraId="00B4D3C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5.6.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14:paraId="342C2AA4" w14:textId="77777777" w:rsidR="003510BA" w:rsidRPr="00655505" w:rsidRDefault="003510BA" w:rsidP="003510BA">
      <w:pPr>
        <w:pStyle w:val="ConsPlusNormal"/>
        <w:ind w:right="-283" w:firstLine="567"/>
        <w:jc w:val="both"/>
        <w:rPr>
          <w:rFonts w:ascii="Times New Roman" w:hAnsi="Times New Roman" w:cs="Times New Roman"/>
          <w:color w:val="FF0000"/>
          <w:sz w:val="28"/>
          <w:szCs w:val="28"/>
        </w:rPr>
      </w:pPr>
    </w:p>
    <w:p w14:paraId="1D6CB0C5" w14:textId="77777777" w:rsidR="003510BA" w:rsidRPr="00FD515C" w:rsidRDefault="003510BA" w:rsidP="003510BA">
      <w:pPr>
        <w:pStyle w:val="ConsPlusNormal"/>
        <w:ind w:right="-283" w:firstLine="567"/>
        <w:jc w:val="center"/>
        <w:outlineLvl w:val="1"/>
        <w:rPr>
          <w:rFonts w:ascii="Times New Roman" w:hAnsi="Times New Roman" w:cs="Times New Roman"/>
          <w:b/>
          <w:sz w:val="24"/>
          <w:szCs w:val="24"/>
        </w:rPr>
      </w:pPr>
      <w:r w:rsidRPr="00FD515C">
        <w:rPr>
          <w:rFonts w:ascii="Times New Roman" w:hAnsi="Times New Roman" w:cs="Times New Roman"/>
          <w:b/>
          <w:sz w:val="24"/>
          <w:szCs w:val="24"/>
        </w:rPr>
        <w:t>6. Порядок и условия установления выплат</w:t>
      </w:r>
    </w:p>
    <w:p w14:paraId="6DC636B7" w14:textId="77777777" w:rsidR="003510BA" w:rsidRPr="003A43EC" w:rsidRDefault="003510BA" w:rsidP="003510BA">
      <w:pPr>
        <w:pStyle w:val="ConsPlusNormal"/>
        <w:ind w:right="-283" w:firstLine="567"/>
        <w:jc w:val="center"/>
        <w:outlineLvl w:val="1"/>
        <w:rPr>
          <w:rFonts w:ascii="Times New Roman" w:hAnsi="Times New Roman" w:cs="Times New Roman"/>
          <w:b/>
          <w:sz w:val="24"/>
          <w:szCs w:val="24"/>
        </w:rPr>
      </w:pPr>
      <w:r w:rsidRPr="00FD515C">
        <w:rPr>
          <w:rFonts w:ascii="Times New Roman" w:hAnsi="Times New Roman" w:cs="Times New Roman"/>
          <w:b/>
          <w:sz w:val="24"/>
          <w:szCs w:val="24"/>
        </w:rPr>
        <w:t>стимулирующего характера</w:t>
      </w:r>
    </w:p>
    <w:p w14:paraId="682DF51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6.1. Выплаты стимулирующего характера, размеры и условия их осуществления устанавливаются коллективным договором, соглашениями в соответствии с законодательством Республики Крым и перечнем видов выплат стимулирующего характера в государственных учреждениях Республики Крым, утвержденным постановлением Совета министров Республики Крым от 18 декабря 2014 года № 530.</w:t>
      </w:r>
    </w:p>
    <w:p w14:paraId="461F62A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D191DA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Выплаты стимулирующего характера устанавливаются работнику с учетом критериев, позволяющих оценить результативность и качество его работы.</w:t>
      </w:r>
    </w:p>
    <w:p w14:paraId="0792655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разработке и утверждении в учреждениях, осуществляющих образовательную деятельность, показателей и критериев эффективности работы в целях осуществления стимулирования качественного труда работников необходимо учитывать следующее:</w:t>
      </w:r>
    </w:p>
    <w:p w14:paraId="164732E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размер вознаграждения работника должен определяться на основе объективной оценки количества, качества и результатов его труда, подтвержденных соответствующими документами;</w:t>
      </w:r>
    </w:p>
    <w:p w14:paraId="4479399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размер вознаграждения должен отвечать фактическому трудовому вкладу каждого работника в результат деятельности всего учреждения;</w:t>
      </w:r>
    </w:p>
    <w:p w14:paraId="79A21B2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размер вознаграждения должен устанавливаться за достижение результата;</w:t>
      </w:r>
    </w:p>
    <w:p w14:paraId="5AF7CEAD"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правила определения вознаграждения должны быть изложены в форме, понятной каждому работнику;</w:t>
      </w:r>
    </w:p>
    <w:p w14:paraId="6FC0AF4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принятие решений об установлении выплат и их размерах должны осуществляться с учетом мнения представительного органа работников;</w:t>
      </w:r>
    </w:p>
    <w:p w14:paraId="4E10BD8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14:paraId="7344181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Размеры выплат стимулирующего характера устанавливаются работникам учреждения, осуществляющего образовательную деятельность, в пределах части фонда оплаты труда, определенного с неукоснительным соблюдением требований пункта 2.3 настоящего Положения, с учетом мнения представительного органа работников.</w:t>
      </w:r>
    </w:p>
    <w:p w14:paraId="165D3D1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6.2. В соответствии с пунктами 1, 6 части 1 и пунктом 3 части 3 статьи 27 Закона Республики Крым от 06 июля 2015 года № 131-ЗРК/2015 «Об образовании в Республике Крым» и</w:t>
      </w:r>
      <w:r w:rsidRPr="00FD515C">
        <w:rPr>
          <w:rFonts w:ascii="Times New Roman" w:eastAsia="Times New Roman" w:hAnsi="Times New Roman" w:cs="Times New Roman"/>
          <w:b/>
          <w:bCs/>
          <w:color w:val="000000"/>
        </w:rPr>
        <w:t> </w:t>
      </w:r>
      <w:r w:rsidRPr="00FD515C">
        <w:rPr>
          <w:rFonts w:ascii="Times New Roman" w:eastAsia="Times New Roman" w:hAnsi="Times New Roman" w:cs="Times New Roman"/>
          <w:color w:val="000000"/>
        </w:rPr>
        <w:t xml:space="preserve">Перечнем видов выплат стимулирующего характера в государственных учреждениях Республики Крым, утвержденным постановлением Совета министров Республики Крым от 18 декабря 2014 года № 530, в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w:t>
      </w:r>
      <w:r w:rsidRPr="00FD515C">
        <w:rPr>
          <w:rFonts w:ascii="Times New Roman" w:eastAsia="Times New Roman" w:hAnsi="Times New Roman" w:cs="Times New Roman"/>
          <w:color w:val="000000"/>
        </w:rPr>
        <w:lastRenderedPageBreak/>
        <w:t>эффективности и качества работы работникам учреждений, осуществляющих образовательную деятельность, устанавливаются следующие выплаты стимулирующего характера:</w:t>
      </w:r>
    </w:p>
    <w:p w14:paraId="11FC81D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6.2.1. Выплаты за интенсивность и высокие результаты работы:</w:t>
      </w:r>
    </w:p>
    <w:p w14:paraId="1F0D74E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надбавка за интенсивность труда;</w:t>
      </w:r>
    </w:p>
    <w:p w14:paraId="6249FE4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 премия за высокие результаты работы;</w:t>
      </w:r>
    </w:p>
    <w:p w14:paraId="4BAC02F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 премия за выполнение особо важных и ответственных работ.</w:t>
      </w:r>
    </w:p>
    <w:p w14:paraId="20FB9C0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w:t>
      </w:r>
    </w:p>
    <w:p w14:paraId="6F9D4C2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Порядок установления выплаты закрепляется локальным нормативным актом учреждения, осуществляющего образовательную деятельность, с учетом мнения представительного органа работников.</w:t>
      </w:r>
    </w:p>
    <w:p w14:paraId="0080247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Выплаты за интенсивность и высокие результаты устанавливаются работникам учреждения, осуществляющего образовательную деятельность, правовым актом учреждения, осуществляющего образовательную деятельность, а руководителям устанавливается правовым актом органа исполнительной власти, осуществляющим полномочия и функции учредителя, на срок не более года.</w:t>
      </w:r>
    </w:p>
    <w:p w14:paraId="4F03425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1) Размеры надбавки за интенсивность устанавливаются руководителем учреждения, осуществляющего образовательную деятельность, в пределах фонда оплаты труда, на основании представлений руководителей структурных подразделений учреждения, с учетом мнения представительного органа работников.</w:t>
      </w:r>
    </w:p>
    <w:p w14:paraId="4B14F96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установлении надбавки следует учитывать:</w:t>
      </w:r>
    </w:p>
    <w:p w14:paraId="7EB06B4F"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интенсивность и напряженность работы;</w:t>
      </w:r>
    </w:p>
    <w:p w14:paraId="5111AAD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организацию и проведение мероприятий, направленных на повышение авторитета и имиджа учреждения, осуществляющего образовательную деятельность;</w:t>
      </w:r>
    </w:p>
    <w:p w14:paraId="2DD2C3C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качественное и в срок выполнение поручений руководителя;</w:t>
      </w:r>
    </w:p>
    <w:p w14:paraId="09AE924D"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степень сложности и важности выполнения поставленных задач;</w:t>
      </w:r>
    </w:p>
    <w:p w14:paraId="092F4CFF"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уровень ответственности за порученный объем работы и (или) курируемое направление;</w:t>
      </w:r>
    </w:p>
    <w:p w14:paraId="76A98EE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оперативность и профессионализм в решении вопросов, входящих в компетенцию работника.</w:t>
      </w:r>
    </w:p>
    <w:p w14:paraId="61DB291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2) Премия за высокие результаты работы.</w:t>
      </w:r>
    </w:p>
    <w:p w14:paraId="2FC3A7ED"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Размеры премии за высокие результаты работы устанавливаются руководителем учреждения, осуществляющего образовательную деятельность, в пределах фонда оплаты труда, с учетом требований пункта 2.3 настоящего Положения, на основании представлений руководителей структурных подразделений учреждения, с учетом мнения представительного органа работников.</w:t>
      </w:r>
    </w:p>
    <w:p w14:paraId="000E09C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установлении премии следует учитывать:</w:t>
      </w:r>
    </w:p>
    <w:p w14:paraId="35994F7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стабильно высокие показатели результативности работы;</w:t>
      </w:r>
    </w:p>
    <w:p w14:paraId="55894E1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успешное и добросовестное исполнение работником своих должностных обязанностей в соответствующем периоде;</w:t>
      </w:r>
    </w:p>
    <w:p w14:paraId="0F86682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применение в работе передовых методов труда, высокие достижения в работе;</w:t>
      </w:r>
    </w:p>
    <w:p w14:paraId="3256942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сложность выполняемой работы.</w:t>
      </w:r>
    </w:p>
    <w:p w14:paraId="3E7EA34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3) Премия за выполнение особо важных и ответственных работ.</w:t>
      </w:r>
    </w:p>
    <w:p w14:paraId="1B4A2E4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Размеры премии за выполнение особо важных и ответственных работ устанавливаются руководителем учреждения, осуществляющего образовательную деятельность, в пределах фонда оплаты труда, на основании представлений руководителей структурных подразделений учреждения, с учетом мнения представительного органа работников.</w:t>
      </w:r>
    </w:p>
    <w:p w14:paraId="07DE846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w:t>
      </w:r>
    </w:p>
    <w:p w14:paraId="7E8A541B"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lastRenderedPageBreak/>
        <w:t>Максимальным размером премия за выполнение особо важных работ и проведение мероприятий не ограничивается.</w:t>
      </w:r>
    </w:p>
    <w:p w14:paraId="1BC99735"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6.2.2. Выплаты за качество выполняемых работ:</w:t>
      </w:r>
    </w:p>
    <w:p w14:paraId="1FBA886C"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премия за образцовое выполнение муниципального задания;</w:t>
      </w:r>
    </w:p>
    <w:p w14:paraId="52106B9A"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надбавка за наличие квалификационной категории.</w:t>
      </w:r>
    </w:p>
    <w:p w14:paraId="5AFCE103"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1) Размеры премии за образцовое выполнение муниципального задания устанавливаются руководителем в пределах фонда оплаты труда, с учетом требований пункта 2.3 настоящего Положения, на основании представлений руководителей структурных подразделений учреждения с учетом мнения представительного органа работников.</w:t>
      </w:r>
    </w:p>
    <w:p w14:paraId="325129C6"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xml:space="preserve">Премия за образцовое выполнение муниципального задания может устанавливаться и выплачиваться по итогам выполнения </w:t>
      </w:r>
      <w:proofErr w:type="gramStart"/>
      <w:r w:rsidRPr="00FD515C">
        <w:rPr>
          <w:rFonts w:ascii="Times New Roman" w:eastAsia="Times New Roman" w:hAnsi="Times New Roman" w:cs="Times New Roman"/>
        </w:rPr>
        <w:t>муниципального  задания</w:t>
      </w:r>
      <w:proofErr w:type="gramEnd"/>
      <w:r w:rsidRPr="00FD515C">
        <w:rPr>
          <w:rFonts w:ascii="Times New Roman" w:eastAsia="Times New Roman" w:hAnsi="Times New Roman" w:cs="Times New Roman"/>
        </w:rPr>
        <w:t xml:space="preserve"> или отдельных его этапов, на основании отчетов о выполнении муниципального задания, утвержденных учредителем.</w:t>
      </w:r>
    </w:p>
    <w:p w14:paraId="6EBC6A2B"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2) Надбавка за наличие квалификационной категории устанавливается:</w:t>
      </w:r>
    </w:p>
    <w:p w14:paraId="4D41DA46"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 за наличие квалификационной категории педагогических работников;</w:t>
      </w:r>
    </w:p>
    <w:p w14:paraId="725F8392"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rPr>
        <w:t>- за наличие ученой степени;</w:t>
      </w:r>
    </w:p>
    <w:p w14:paraId="5547779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за наличие ученого звания;</w:t>
      </w:r>
    </w:p>
    <w:p w14:paraId="31C2D58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за наличие государственных, правительственных наград, почетных званий.</w:t>
      </w:r>
    </w:p>
    <w:p w14:paraId="1A85C24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а) Размер надбавки за квалификационную категорию устанавливается педагогическим работникам в процентах от оклада (должностного оклада), ставки заработной платы (тарифной ставки) в соответствии с приложением 8 к настоящему Положению.</w:t>
      </w:r>
    </w:p>
    <w:p w14:paraId="187B06C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б) Работникам учреждений, осуществляющих образовательную деятельность, устанавливаются в процентах от оклада (должностного оклада), ставки заработной платы (тарифной ставки) надбавки за наличие ученой степени и ученого звания:</w:t>
      </w:r>
    </w:p>
    <w:p w14:paraId="42BF796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ученой степени кандидата наук - 3 %;</w:t>
      </w:r>
    </w:p>
    <w:p w14:paraId="46A122F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ученой степени доктора наук - 5 %;</w:t>
      </w:r>
    </w:p>
    <w:p w14:paraId="2EC7EAB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ученого звания «доцент» - 7 %;</w:t>
      </w:r>
    </w:p>
    <w:p w14:paraId="4684987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ученого звания «профессор» - 10 %.</w:t>
      </w:r>
    </w:p>
    <w:p w14:paraId="67DAF91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Основаниями для выплаты надбавок за наличие ученой степени и ученого звания являются: для руководителя - приказ исполнительного органа, осуществляющего функции и полномочия учредителя; для остальных работников - приказ (распоряжение) учреждения, осуществляющего образовательную деятельность, изданный при наличии подтверждающих документов, предоставленных работником.</w:t>
      </w:r>
    </w:p>
    <w:p w14:paraId="5692764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наличии у работника двух оснований для установления надбавки за наличие ученой степени, надбавка устанавливается по одному основанию, предусматривающему наибольший размер в соответствии с настоящим Положением.</w:t>
      </w:r>
    </w:p>
    <w:p w14:paraId="4BCFEE29"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14:paraId="02F0847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rPr>
        <w:t> в) Работникам учреждений, осуществляющих образовательную</w:t>
      </w:r>
      <w:r w:rsidRPr="00FD515C">
        <w:rPr>
          <w:rFonts w:ascii="Times New Roman" w:eastAsia="Times New Roman" w:hAnsi="Times New Roman" w:cs="Times New Roman"/>
          <w:color w:val="000000"/>
        </w:rPr>
        <w:t xml:space="preserve"> деятельность, к должностным окладам устанавливается надбавка за наличие государственных, правительственных наград, почетных званий:</w:t>
      </w:r>
    </w:p>
    <w:p w14:paraId="6016C6CF"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 размере 20 процентов должностного оклада (ставки заработной платы (тарифной ставки):</w:t>
      </w:r>
    </w:p>
    <w:p w14:paraId="64D5DD8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работникам, имеющим государственные и (или) правительственные награды (высшие звания, ордена, медали, знаки отличия) Российской Федерации, СССР, союзных Республик СССР, Украины, Автономной Республики Крым, Республики Крым, при условии соответствия профилю деятельности организации;</w:t>
      </w:r>
    </w:p>
    <w:p w14:paraId="7BA044D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работникам, имеющим почетные звания Российской Федерации, СССР, союзных Республик СССР, Украины, Автономной Республики Крым, Республики Крым, начинающиеся со слов «Народный...», «Заслуженный...»; спортивные звания международного класса - при условии соответствия профилю деятельности организации;</w:t>
      </w:r>
    </w:p>
    <w:p w14:paraId="4E7E63F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 размере 10 процентов от должностного оклада (ставки заработной платы (тарифной ставки):</w:t>
      </w:r>
    </w:p>
    <w:p w14:paraId="61CDF5D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lastRenderedPageBreak/>
        <w:t>- работникам, имеющим нагрудные знаки, наименование которых начинается со слов «Почётный работник…» производится только при условии соответствия наименования нагрудного знака профилю деятельности организации, осуществляющей образовательную деятельность, а педагогическим работникам - при соответствии наименования нагрудного знака, начинающегося со слов «Почётный работник», - профилю деятельности организации;</w:t>
      </w:r>
    </w:p>
    <w:p w14:paraId="355CFD4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 работникам, педагогическим работникам, имеющим ведомственные награды (медали, нагрудные знаки, почетные звания, спортивные звания), при условии соответствия их профилю деятельности организации, осуществляющей образовательную деятельность.</w:t>
      </w:r>
    </w:p>
    <w:p w14:paraId="4B6DE4F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у работника двух оснований для установления надбавки за наличие государственных, правительственных наград, почетных званий надбавка устанавливается по одному основанию, предусматривающему наибольший размер в соответствии с настоящим Положением.</w:t>
      </w:r>
    </w:p>
    <w:p w14:paraId="51F58C7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Основанием для назначения является:</w:t>
      </w:r>
    </w:p>
    <w:p w14:paraId="541B1FB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для руководителя учреждения, осуществляющего образовательную деятельность, - приказ исполнительного органа, осуществляющего функции и полномочия Учредителя; для его заместителей, главного бухгалтера, прочих работников - приказ (распоряжение) руководителя учреждения, осуществляющего образовательную деятельность, изданный при наличии подтверждающих документов, предоставленных работником.</w:t>
      </w:r>
    </w:p>
    <w:p w14:paraId="2F9D02A1" w14:textId="77777777" w:rsidR="003510BA" w:rsidRPr="00FD515C" w:rsidRDefault="003510BA" w:rsidP="003510BA">
      <w:pPr>
        <w:pStyle w:val="ConsPlusNormal"/>
        <w:ind w:right="-1" w:firstLine="567"/>
        <w:jc w:val="both"/>
        <w:outlineLvl w:val="1"/>
        <w:rPr>
          <w:rFonts w:ascii="Times New Roman" w:hAnsi="Times New Roman" w:cs="Times New Roman"/>
          <w:sz w:val="24"/>
          <w:szCs w:val="24"/>
        </w:rPr>
      </w:pPr>
      <w:r w:rsidRPr="00FD515C">
        <w:rPr>
          <w:rFonts w:ascii="Times New Roman"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14:paraId="357AAF1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6.2.3. Выплаты за стаж непрерывной работы, выслугу лет:</w:t>
      </w:r>
    </w:p>
    <w:p w14:paraId="3E9B953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надбавка за выслугу лет;</w:t>
      </w:r>
    </w:p>
    <w:p w14:paraId="71B9327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надбавка за стаж непрерывной работы.</w:t>
      </w:r>
    </w:p>
    <w:p w14:paraId="68D2730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учреждении, осуществляющем образовательную деятельность, или со дня представления документа о стаже, дающем право на соответствующие выплаты.</w:t>
      </w:r>
    </w:p>
    <w:p w14:paraId="6C946F9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1) Выплата педагогическим и научно-педагогическим работникам за выслугу лет устанавливается в процентах от оклада (должностного оклада), ставки заработной платы (тарифной ставки) по основной должности.</w:t>
      </w:r>
    </w:p>
    <w:p w14:paraId="158A0B1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 при выслуге лет свыше 3 лет – 5 %;</w:t>
      </w:r>
    </w:p>
    <w:p w14:paraId="6BD72D9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выслуге лет свыше 10 лет – 10 %;</w:t>
      </w:r>
    </w:p>
    <w:p w14:paraId="38FBFBD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выслуге лет свыше 20 лет – 15 %.</w:t>
      </w:r>
    </w:p>
    <w:p w14:paraId="35F8BA1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Основным документом для определения стажа педагогической работы является трудовая книжка работника.</w:t>
      </w:r>
    </w:p>
    <w:p w14:paraId="22073E6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14:paraId="0AF0A9B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w:t>
      </w:r>
    </w:p>
    <w:p w14:paraId="4DAAA35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2) Надбавка работникам (кроме педагогических и научно-педагогических работников) за стаж непрерывной работы в системе образования устанавливается в размере от оклада (должностного оклада) по основной должности:</w:t>
      </w:r>
    </w:p>
    <w:p w14:paraId="2649621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стажа непрерывной работы свыше 3 лет - 3%;</w:t>
      </w:r>
    </w:p>
    <w:p w14:paraId="68445D7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стажа непрерывной работы свыше 10 лет - 7%;</w:t>
      </w:r>
    </w:p>
    <w:p w14:paraId="21C1E9D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при наличии стажа непрерывной работы свыше 20 лет - 10%.</w:t>
      </w:r>
    </w:p>
    <w:p w14:paraId="273551A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lastRenderedPageBreak/>
        <w:t>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w:t>
      </w:r>
    </w:p>
    <w:p w14:paraId="438B0887"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w:t>
      </w:r>
    </w:p>
    <w:p w14:paraId="47D3031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14:paraId="052AD10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отрасли.</w:t>
      </w:r>
    </w:p>
    <w:p w14:paraId="56A2493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6.2.4. Премиальные выплаты по итогам работы:</w:t>
      </w:r>
    </w:p>
    <w:p w14:paraId="2AE0BCD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премия по итогам работы за месяц;</w:t>
      </w:r>
    </w:p>
    <w:p w14:paraId="0AB984D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премия по итогам работы за квартал;</w:t>
      </w:r>
    </w:p>
    <w:p w14:paraId="0A29BB7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премия по итогам работы за год.</w:t>
      </w:r>
    </w:p>
    <w:p w14:paraId="7E09A72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w:t>
      </w:r>
    </w:p>
    <w:p w14:paraId="535DBA9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w:t>
      </w:r>
    </w:p>
    <w:p w14:paraId="4DCAFFD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определении размеров выплат по итогам работы учитывается:</w:t>
      </w:r>
    </w:p>
    <w:p w14:paraId="7FC62A5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14:paraId="7053CEE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достижение и превышение плановых и нормативных показателей работы;</w:t>
      </w:r>
    </w:p>
    <w:p w14:paraId="5A3673A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инициатива, творчество и применение в работе современных форм и методов организации труда;</w:t>
      </w:r>
    </w:p>
    <w:p w14:paraId="75FEA20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участие в выполнении важных работ, общественно значимых мероприятий.</w:t>
      </w:r>
    </w:p>
    <w:p w14:paraId="4499FB3F"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w:t>
      </w:r>
    </w:p>
    <w:p w14:paraId="62487587"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Стимулирующие выплаты рекомендуется подразделять на:</w:t>
      </w:r>
    </w:p>
    <w:p w14:paraId="10D1AD7D" w14:textId="77777777" w:rsidR="003510BA" w:rsidRPr="00FD515C" w:rsidRDefault="003510BA" w:rsidP="003510BA">
      <w:pPr>
        <w:tabs>
          <w:tab w:val="left" w:pos="851"/>
        </w:tabs>
        <w:ind w:right="-1"/>
        <w:rPr>
          <w:rFonts w:ascii="Times New Roman" w:eastAsia="Times New Roman" w:hAnsi="Times New Roman" w:cs="Times New Roman"/>
          <w:color w:val="000000"/>
        </w:rPr>
      </w:pPr>
      <w:r w:rsidRPr="00FD515C">
        <w:rPr>
          <w:rFonts w:ascii="Times New Roman" w:eastAsia="Times New Roman" w:hAnsi="Times New Roman" w:cs="Times New Roman"/>
          <w:color w:val="000000"/>
        </w:rPr>
        <w:t>- выплаты, носящие обязательный характер, при наличии условий для их выплаты</w:t>
      </w:r>
      <w:r w:rsidRPr="00FD515C">
        <w:rPr>
          <w:rFonts w:ascii="Times New Roman" w:eastAsia="Times New Roman" w:hAnsi="Times New Roman" w:cs="Times New Roman"/>
        </w:rPr>
        <w:t>. К ним относятся: надбавка за наличие квалификационной категории, надбавка за стаж непрерывной работы, выслугу лет</w:t>
      </w:r>
      <w:r w:rsidRPr="00FD515C">
        <w:rPr>
          <w:rFonts w:ascii="Times New Roman" w:hAnsi="Times New Roman" w:cs="Times New Roman"/>
        </w:rPr>
        <w:t xml:space="preserve">, </w:t>
      </w:r>
      <w:r w:rsidRPr="00FD515C">
        <w:rPr>
          <w:rFonts w:ascii="Times New Roman" w:hAnsi="Times New Roman" w:cs="Times New Roman"/>
          <w:bCs/>
        </w:rPr>
        <w:t>надбавка за наличие ведомственных наград, знаков отличия и т.д</w:t>
      </w:r>
      <w:r w:rsidRPr="00FD515C">
        <w:rPr>
          <w:rFonts w:ascii="Times New Roman" w:hAnsi="Times New Roman" w:cs="Times New Roman"/>
        </w:rPr>
        <w:t>.</w:t>
      </w:r>
      <w:r w:rsidRPr="00FD515C">
        <w:rPr>
          <w:rFonts w:ascii="Times New Roman" w:eastAsia="Times New Roman" w:hAnsi="Times New Roman" w:cs="Times New Roman"/>
        </w:rPr>
        <w:t xml:space="preserve"> Данные</w:t>
      </w:r>
      <w:r w:rsidRPr="00FD515C">
        <w:rPr>
          <w:rFonts w:ascii="Times New Roman" w:eastAsia="Times New Roman" w:hAnsi="Times New Roman" w:cs="Times New Roman"/>
          <w:color w:val="000000"/>
        </w:rPr>
        <w:t xml:space="preserve"> выплаты осуществляются ежемесячно в обязательном порядке с учетом отработанного времени;</w:t>
      </w:r>
    </w:p>
    <w:p w14:paraId="56F94809" w14:textId="77777777" w:rsidR="003510BA" w:rsidRPr="00FD515C" w:rsidRDefault="003510BA" w:rsidP="003510BA">
      <w:pPr>
        <w:tabs>
          <w:tab w:val="left" w:pos="851"/>
        </w:tabs>
        <w:ind w:right="-1"/>
        <w:rPr>
          <w:rFonts w:ascii="Times New Roman" w:eastAsia="Times New Roman" w:hAnsi="Times New Roman" w:cs="Times New Roman"/>
          <w:color w:val="000000"/>
        </w:rPr>
      </w:pPr>
      <w:r w:rsidRPr="00FD515C">
        <w:rPr>
          <w:rFonts w:ascii="Times New Roman" w:eastAsia="Times New Roman" w:hAnsi="Times New Roman" w:cs="Times New Roman"/>
          <w:color w:val="000000"/>
        </w:rPr>
        <w:t>- 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учреждениях, осуществляющих образовательную деятельность).</w:t>
      </w:r>
    </w:p>
    <w:p w14:paraId="344D60E1" w14:textId="77777777" w:rsidR="003510BA" w:rsidRPr="00655505" w:rsidRDefault="003510BA" w:rsidP="003510BA">
      <w:pPr>
        <w:pStyle w:val="ConsPlusNormal"/>
        <w:ind w:right="-283" w:firstLine="567"/>
        <w:jc w:val="both"/>
        <w:rPr>
          <w:rFonts w:ascii="Times New Roman" w:hAnsi="Times New Roman" w:cs="Times New Roman"/>
          <w:color w:val="FF0000"/>
          <w:sz w:val="28"/>
          <w:szCs w:val="28"/>
        </w:rPr>
      </w:pPr>
    </w:p>
    <w:p w14:paraId="178A68E3" w14:textId="77777777" w:rsidR="003510BA" w:rsidRPr="003A43EC" w:rsidRDefault="003510BA" w:rsidP="003510BA">
      <w:pPr>
        <w:pStyle w:val="ConsPlusNormal"/>
        <w:ind w:right="-283" w:firstLine="567"/>
        <w:jc w:val="center"/>
        <w:outlineLvl w:val="1"/>
        <w:rPr>
          <w:rFonts w:ascii="Times New Roman" w:hAnsi="Times New Roman" w:cs="Times New Roman"/>
          <w:b/>
          <w:sz w:val="24"/>
          <w:szCs w:val="24"/>
        </w:rPr>
      </w:pPr>
      <w:r w:rsidRPr="00FD515C">
        <w:rPr>
          <w:rFonts w:ascii="Times New Roman" w:hAnsi="Times New Roman" w:cs="Times New Roman"/>
          <w:b/>
          <w:sz w:val="24"/>
          <w:szCs w:val="24"/>
        </w:rPr>
        <w:t>7. Социальные выплаты</w:t>
      </w:r>
    </w:p>
    <w:p w14:paraId="33E69B7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xml:space="preserve">7.1. К социальным выплатам относится материальная помощь и надбавка молодому </w:t>
      </w:r>
      <w:r w:rsidRPr="00FD515C">
        <w:rPr>
          <w:rFonts w:ascii="Times New Roman" w:eastAsia="Times New Roman" w:hAnsi="Times New Roman" w:cs="Times New Roman"/>
          <w:color w:val="000000"/>
        </w:rPr>
        <w:lastRenderedPageBreak/>
        <w:t>специалисту.</w:t>
      </w:r>
    </w:p>
    <w:p w14:paraId="30E602C3" w14:textId="77777777" w:rsidR="003510BA" w:rsidRPr="00FD515C" w:rsidRDefault="003510BA" w:rsidP="003510BA">
      <w:pPr>
        <w:shd w:val="clear" w:color="auto" w:fill="FFFFFF"/>
        <w:ind w:right="-1" w:firstLine="612"/>
        <w:rPr>
          <w:rFonts w:ascii="Times New Roman" w:eastAsia="Times New Roman" w:hAnsi="Times New Roman" w:cs="Times New Roman"/>
        </w:rPr>
      </w:pPr>
      <w:r w:rsidRPr="00FD515C">
        <w:rPr>
          <w:rFonts w:ascii="Times New Roman" w:eastAsia="Times New Roman" w:hAnsi="Times New Roman" w:cs="Times New Roman"/>
          <w:color w:val="000000"/>
        </w:rPr>
        <w:t xml:space="preserve"> 7.2. Работникам учреждений, осуществляющих образовательную деятельность, один </w:t>
      </w:r>
      <w:r w:rsidRPr="00FD515C">
        <w:rPr>
          <w:rFonts w:ascii="Times New Roman" w:eastAsia="Times New Roman" w:hAnsi="Times New Roman" w:cs="Times New Roman"/>
        </w:rPr>
        <w:t>раз в календарном году при уходе в ежегодный оплачиваемый отпуск в пределах фонда оплаты труда выплачивается материальная помощь на оздоровление в размере пропорционально нагрузке, но не более одной тарифной ставки, оклада (должностного оклада), указанных в приложениях 1, 3, 5, 6, 10, 11, 12 к настоящему Положению.</w:t>
      </w:r>
    </w:p>
    <w:p w14:paraId="0304BBF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Выплата материальной помощи на оздоровление осуществляется в пределах доведенных бюджетных ассигнований, лимитов бюджетных обязательств бюджета Республики Крым и средств, поступающих от иной приносящей доход деятельности, на оплату труда.</w:t>
      </w:r>
    </w:p>
    <w:p w14:paraId="67ABFDB8"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Руководители учреждений, осуществляющих образовательную деятельность,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организации, осуществляющей образовательную деятельность, в пределах доведенного фонда оплаты труда.</w:t>
      </w:r>
    </w:p>
    <w:p w14:paraId="4C3179E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Решение о выплате материальной помощи на оздоровление работнику принимается руководителем учреждения, осуществляющего образовательную деятельность, и оформляется его приказом.</w:t>
      </w:r>
    </w:p>
    <w:p w14:paraId="211D64C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14:paraId="7FB047C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14:paraId="28BDEE6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Выплата материальной помощи на оздоровление не зависит от итогов оценки труда работника.</w:t>
      </w:r>
    </w:p>
    <w:p w14:paraId="196F313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год.</w:t>
      </w:r>
    </w:p>
    <w:p w14:paraId="59BF0DD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Материальная помощь на оздоровление не выплачивается:</w:t>
      </w:r>
    </w:p>
    <w:p w14:paraId="11833100"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работнику, принятому на работу по совместительству;</w:t>
      </w:r>
    </w:p>
    <w:p w14:paraId="70FB877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работнику, заключившему срочный трудовой договор (сроком до двух месяцев).</w:t>
      </w:r>
    </w:p>
    <w:p w14:paraId="7C87EDF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7.3. Молодым специалистам из числа педагогических работников устанавливается ежемесячная надбавка в размере 5700,00 рубля. Размер доплаты не зависит от объема учебной (преподавательской) работы/педагогической работы.</w:t>
      </w:r>
    </w:p>
    <w:p w14:paraId="05C0F693"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Надбавка молодым специалистам устанавливается в соответствии с приложением 9 к настоящему Положению.</w:t>
      </w:r>
    </w:p>
    <w:p w14:paraId="56C010C9" w14:textId="77777777" w:rsidR="003510BA" w:rsidRPr="00FD515C" w:rsidRDefault="003510BA" w:rsidP="003510BA">
      <w:pPr>
        <w:shd w:val="clear" w:color="auto" w:fill="FFFFFF"/>
        <w:ind w:right="-1" w:firstLine="567"/>
        <w:rPr>
          <w:rFonts w:ascii="Times New Roman" w:eastAsia="Times New Roman" w:hAnsi="Times New Roman" w:cs="Times New Roman"/>
          <w:color w:val="000000"/>
        </w:rPr>
      </w:pPr>
      <w:r w:rsidRPr="00FD515C">
        <w:rPr>
          <w:rFonts w:ascii="Times New Roman" w:eastAsia="Times New Roman" w:hAnsi="Times New Roman" w:cs="Times New Roman"/>
          <w:color w:val="000000"/>
        </w:rPr>
        <w:t>Надбавка выплачивается по основному месту работы пропорционально отработанному времени.</w:t>
      </w:r>
    </w:p>
    <w:p w14:paraId="2150CF61" w14:textId="77777777" w:rsidR="003510BA" w:rsidRPr="00655505" w:rsidRDefault="003510BA" w:rsidP="003510BA">
      <w:pPr>
        <w:pStyle w:val="ConsPlusNormal"/>
        <w:ind w:right="-283" w:firstLine="567"/>
        <w:jc w:val="both"/>
        <w:rPr>
          <w:rFonts w:ascii="Times New Roman" w:hAnsi="Times New Roman" w:cs="Times New Roman"/>
          <w:color w:val="FF0000"/>
          <w:sz w:val="28"/>
          <w:szCs w:val="28"/>
        </w:rPr>
      </w:pPr>
    </w:p>
    <w:p w14:paraId="34308658" w14:textId="77777777" w:rsidR="003510BA" w:rsidRPr="003A43EC" w:rsidRDefault="003510BA" w:rsidP="003510BA">
      <w:pPr>
        <w:pStyle w:val="ConsPlusNormal"/>
        <w:tabs>
          <w:tab w:val="left" w:pos="3181"/>
          <w:tab w:val="center" w:pos="5245"/>
        </w:tabs>
        <w:ind w:right="-283" w:firstLine="567"/>
        <w:outlineLvl w:val="1"/>
        <w:rPr>
          <w:rFonts w:ascii="Times New Roman" w:hAnsi="Times New Roman" w:cs="Times New Roman"/>
          <w:b/>
          <w:sz w:val="24"/>
          <w:szCs w:val="24"/>
        </w:rPr>
      </w:pPr>
      <w:r w:rsidRPr="00655505">
        <w:rPr>
          <w:rFonts w:ascii="Times New Roman" w:hAnsi="Times New Roman" w:cs="Times New Roman"/>
          <w:b/>
          <w:sz w:val="28"/>
          <w:szCs w:val="28"/>
        </w:rPr>
        <w:tab/>
      </w:r>
      <w:r w:rsidRPr="00655505">
        <w:rPr>
          <w:rFonts w:ascii="Times New Roman" w:hAnsi="Times New Roman" w:cs="Times New Roman"/>
          <w:b/>
          <w:sz w:val="28"/>
          <w:szCs w:val="28"/>
        </w:rPr>
        <w:tab/>
      </w:r>
      <w:r w:rsidRPr="00FD515C">
        <w:rPr>
          <w:rFonts w:ascii="Times New Roman" w:hAnsi="Times New Roman" w:cs="Times New Roman"/>
          <w:b/>
          <w:sz w:val="24"/>
          <w:szCs w:val="24"/>
        </w:rPr>
        <w:t>8. Почасовая оплата труда</w:t>
      </w:r>
    </w:p>
    <w:p w14:paraId="449EAA1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8.1. Почасовая оплата труда педагогических работников применяется:</w:t>
      </w:r>
    </w:p>
    <w:p w14:paraId="15F0498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за часы преподавательской работы, выполненные в порядке исполнения обязанностей временно отсутствующего педагогического работника, на период не более двух месяцев;</w:t>
      </w:r>
    </w:p>
    <w:p w14:paraId="3E41FF69"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педагогическая работа на условиях почасовой оплаты труда, выполняемая работником с его письменного согласия за рамками рабочего времени по основному месту работы, устанавливается ему в объеме не более 300 часов в течение учебного года и не считается совместительством.</w:t>
      </w:r>
    </w:p>
    <w:p w14:paraId="04F0358A"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Оплата труда за часы преподавательской работы, выполненные в порядке исполнения обязанностей временно отсутствующего педагогического работника за рамками рабочего времени по основному месту работы, подлежит отдельному расчету и отражению в расчетном листке работника.</w:t>
      </w:r>
    </w:p>
    <w:p w14:paraId="0E42B32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 xml:space="preserve"> 8.2. При замещении должности учителя, педагога дополнительного образования, преподавателя (за исключением преподавателей учреждений, реализующих образовательные программы среднего профессионального образования)  размер оплаты за один час учебной </w:t>
      </w:r>
      <w:r w:rsidRPr="00FD515C">
        <w:rPr>
          <w:rFonts w:ascii="Times New Roman" w:eastAsia="Times New Roman" w:hAnsi="Times New Roman" w:cs="Times New Roman"/>
          <w:color w:val="000000"/>
        </w:rPr>
        <w:lastRenderedPageBreak/>
        <w:t>(преподавательской)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p w14:paraId="2FE04FC4"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4B60CF32"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8.3. Часовая ставка при оплате труда преподавателей учреждений, реализующих образовательные программы среднего профессионального образования, определяется путем деления месячной ставки заработной платы, предусмотренной по замещаемой должности, на среднюю месячную норму учебной (преподавательской) работы, составляющую 72 часа.</w:t>
      </w:r>
    </w:p>
    <w:p w14:paraId="5BF98575"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При этом часы учебной (преподавательской) работы, выполненные преподавателем сверх установленного ему на начало учебного года фактического годового объема учебной (преподавательской) работы (уменьшенного по основаниям, предусмотренным пунктом 4.4 раздела IV приложения 2 к приказу Министерства науки и высшего образования Российской Федерации от 22 декабря 2014 года № 1601), оплачиваются дополнительно по часовым ставкам помесячно или в конце учебного года.</w:t>
      </w:r>
    </w:p>
    <w:p w14:paraId="0E81C09C"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Учебная (преподавательская) работа, выполненная преподавателем при замещении временно отсутствующих преподавателей, продолжавшемся не более двух месяцев, оплачивается дополнительно по часовым ставкам помесячно или в конце учебного года.</w:t>
      </w:r>
    </w:p>
    <w:p w14:paraId="22C6D1C1"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8.4. Руководители учреждений, осуществляющих образовательную деятельность, в пределах имеющихся средств могут привлекать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w:t>
      </w:r>
    </w:p>
    <w:p w14:paraId="40698B9E"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Размер оплаты труда за один час работы определяется путем умножения минимального размера оплаты труда, коэффициента почасовой оплаты труда.</w:t>
      </w:r>
    </w:p>
    <w:p w14:paraId="2C1DF036"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Коэффициенты почасовой оплаты труда работников, привлекаемых к проведению учебных занятий в организациях, осуществляющих образовательную деятельность, указаны в приложении 8 к настоящему Положению.</w:t>
      </w:r>
    </w:p>
    <w:p w14:paraId="139509DB" w14:textId="77777777" w:rsidR="003510BA" w:rsidRPr="00FD515C" w:rsidRDefault="003510BA" w:rsidP="003510BA">
      <w:pPr>
        <w:shd w:val="clear" w:color="auto" w:fill="FFFFFF"/>
        <w:ind w:right="-1" w:firstLine="612"/>
        <w:rPr>
          <w:rFonts w:ascii="Times New Roman" w:eastAsia="Times New Roman" w:hAnsi="Times New Roman" w:cs="Times New Roman"/>
          <w:color w:val="000000"/>
        </w:rPr>
      </w:pPr>
      <w:r w:rsidRPr="00FD515C">
        <w:rPr>
          <w:rFonts w:ascii="Times New Roman" w:eastAsia="Times New Roman" w:hAnsi="Times New Roman" w:cs="Times New Roman"/>
          <w:color w:val="000000"/>
        </w:rPr>
        <w:t>8.5. Для педагогических работников, научно-педагогических работников образовательных учреждений высшего профессионального образования размер оплаты за один час работы, указанной в пункте 8.1 настоящего Положения, определяется путем деления оклада (должностного оклада) за установленную норму часов работы на среднемесячное количество учебных часов.</w:t>
      </w:r>
    </w:p>
    <w:p w14:paraId="57A7DFEA" w14:textId="77777777" w:rsidR="003510BA" w:rsidRPr="00FD515C" w:rsidRDefault="003510BA" w:rsidP="003510BA">
      <w:pPr>
        <w:ind w:right="-1"/>
        <w:rPr>
          <w:rFonts w:ascii="Times New Roman" w:eastAsia="Times New Roman" w:hAnsi="Times New Roman" w:cs="Times New Roman"/>
        </w:rPr>
      </w:pPr>
    </w:p>
    <w:p w14:paraId="5E45E72D" w14:textId="77777777" w:rsidR="003510BA" w:rsidRPr="00FD515C" w:rsidRDefault="003510BA" w:rsidP="003510BA">
      <w:pPr>
        <w:ind w:right="-1"/>
        <w:rPr>
          <w:rFonts w:ascii="Times New Roman" w:eastAsia="Times New Roman" w:hAnsi="Times New Roman" w:cs="Times New Roman"/>
        </w:rPr>
      </w:pPr>
    </w:p>
    <w:p w14:paraId="3AC29B04"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56C1B0FC" w14:textId="77777777" w:rsidR="003510BA" w:rsidRPr="00655505" w:rsidRDefault="003510BA" w:rsidP="003510BA">
      <w:pPr>
        <w:rPr>
          <w:rFonts w:ascii="Times New Roman" w:hAnsi="Times New Roman" w:cs="Times New Roman"/>
          <w:b/>
          <w:sz w:val="28"/>
          <w:szCs w:val="28"/>
        </w:rPr>
      </w:pPr>
      <w:r w:rsidRPr="00655505">
        <w:rPr>
          <w:rFonts w:ascii="Times New Roman" w:eastAsia="Times New Roman" w:hAnsi="Times New Roman" w:cs="Times New Roman"/>
          <w:b/>
          <w:sz w:val="28"/>
          <w:szCs w:val="28"/>
        </w:rPr>
        <w:br w:type="page"/>
      </w:r>
    </w:p>
    <w:tbl>
      <w:tblPr>
        <w:tblStyle w:val="11"/>
        <w:tblW w:w="357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tblGrid>
      <w:tr w:rsidR="003510BA" w:rsidRPr="00B230ED" w14:paraId="656DC4C3" w14:textId="77777777" w:rsidTr="00CE5AC6">
        <w:trPr>
          <w:trHeight w:val="2191"/>
          <w:jc w:val="right"/>
        </w:trPr>
        <w:tc>
          <w:tcPr>
            <w:tcW w:w="3579" w:type="dxa"/>
          </w:tcPr>
          <w:p w14:paraId="5FAF86CA" w14:textId="77777777" w:rsidR="003510BA" w:rsidRPr="00B230ED" w:rsidRDefault="003510BA" w:rsidP="00CE5AC6">
            <w:pPr>
              <w:outlineLvl w:val="1"/>
              <w:rPr>
                <w:rFonts w:ascii="Times New Roman" w:eastAsia="Times New Roman" w:hAnsi="Times New Roman" w:cs="Times New Roman"/>
                <w:sz w:val="24"/>
                <w:szCs w:val="24"/>
              </w:rPr>
            </w:pPr>
            <w:r w:rsidRPr="00B230ED">
              <w:rPr>
                <w:rFonts w:ascii="Times New Roman" w:eastAsia="Times New Roman" w:hAnsi="Times New Roman" w:cs="Times New Roman"/>
                <w:sz w:val="24"/>
                <w:szCs w:val="24"/>
              </w:rPr>
              <w:lastRenderedPageBreak/>
              <w:t>Приложение 1</w:t>
            </w:r>
          </w:p>
          <w:p w14:paraId="6BD2EC04" w14:textId="77777777" w:rsidR="003510BA" w:rsidRPr="00B230ED" w:rsidRDefault="003510BA" w:rsidP="00CE5AC6">
            <w:pPr>
              <w:rPr>
                <w:rFonts w:ascii="Times New Roman" w:eastAsia="Times New Roman" w:hAnsi="Times New Roman" w:cs="Times New Roman"/>
                <w:b/>
                <w:sz w:val="24"/>
                <w:szCs w:val="24"/>
              </w:rPr>
            </w:pPr>
            <w:r w:rsidRPr="00B230ED">
              <w:rPr>
                <w:rFonts w:ascii="Times New Roman" w:eastAsia="Times New Roman" w:hAnsi="Times New Roman" w:cs="Times New Roman"/>
                <w:sz w:val="24"/>
                <w:szCs w:val="24"/>
              </w:rPr>
              <w:t>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sz w:val="24"/>
                <w:szCs w:val="24"/>
              </w:rPr>
              <w:t>«</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«Росинка»</w:t>
            </w:r>
            <w:r w:rsidRPr="00B230ED">
              <w:rPr>
                <w:rFonts w:ascii="Times New Roman" w:eastAsia="Times New Roman" w:hAnsi="Times New Roman" w:cs="Times New Roman"/>
                <w:sz w:val="24"/>
                <w:szCs w:val="24"/>
              </w:rPr>
              <w:t xml:space="preserve"> Симферопольского района Республики Крым</w:t>
            </w:r>
          </w:p>
          <w:p w14:paraId="15B5403B" w14:textId="77777777" w:rsidR="003510BA" w:rsidRPr="00B230ED" w:rsidRDefault="003510BA" w:rsidP="00CE5AC6">
            <w:pPr>
              <w:rPr>
                <w:rFonts w:ascii="Times New Roman" w:eastAsia="Times New Roman" w:hAnsi="Times New Roman" w:cs="Times New Roman"/>
                <w:sz w:val="24"/>
                <w:szCs w:val="24"/>
              </w:rPr>
            </w:pPr>
          </w:p>
        </w:tc>
      </w:tr>
    </w:tbl>
    <w:p w14:paraId="3F2268EC" w14:textId="77777777" w:rsidR="003510BA" w:rsidRPr="00B230ED" w:rsidRDefault="003510BA" w:rsidP="003510BA">
      <w:pPr>
        <w:pStyle w:val="ConsPlusNormal"/>
        <w:jc w:val="both"/>
        <w:outlineLvl w:val="1"/>
        <w:rPr>
          <w:rFonts w:ascii="Times New Roman" w:hAnsi="Times New Roman" w:cs="Times New Roman"/>
          <w:sz w:val="24"/>
          <w:szCs w:val="24"/>
        </w:rPr>
      </w:pPr>
    </w:p>
    <w:p w14:paraId="261FF7C8" w14:textId="77777777" w:rsidR="003510BA" w:rsidRPr="00B230ED" w:rsidRDefault="003510BA" w:rsidP="003510BA">
      <w:pPr>
        <w:ind w:left="567"/>
        <w:jc w:val="center"/>
        <w:rPr>
          <w:rFonts w:ascii="Times New Roman" w:hAnsi="Times New Roman" w:cs="Times New Roman"/>
          <w:b/>
        </w:rPr>
      </w:pPr>
      <w:r w:rsidRPr="00B230ED">
        <w:rPr>
          <w:rFonts w:ascii="Times New Roman" w:hAnsi="Times New Roman" w:cs="Times New Roman"/>
          <w:b/>
        </w:rPr>
        <w:t>Размеры окладов (должностных окладов)</w:t>
      </w:r>
    </w:p>
    <w:p w14:paraId="33718986" w14:textId="77777777" w:rsidR="003510BA" w:rsidRPr="00B230ED" w:rsidRDefault="003510BA" w:rsidP="003510BA">
      <w:pPr>
        <w:ind w:left="567"/>
        <w:jc w:val="center"/>
        <w:rPr>
          <w:rFonts w:ascii="Times New Roman" w:hAnsi="Times New Roman" w:cs="Times New Roman"/>
          <w:b/>
        </w:rPr>
      </w:pPr>
      <w:r>
        <w:rPr>
          <w:rFonts w:ascii="Times New Roman" w:hAnsi="Times New Roman" w:cs="Times New Roman"/>
          <w:b/>
        </w:rPr>
        <w:t>р</w:t>
      </w:r>
      <w:r w:rsidRPr="00B230ED">
        <w:rPr>
          <w:rFonts w:ascii="Times New Roman" w:hAnsi="Times New Roman" w:cs="Times New Roman"/>
          <w:b/>
        </w:rPr>
        <w:t>уководител</w:t>
      </w:r>
      <w:r>
        <w:rPr>
          <w:rFonts w:ascii="Times New Roman" w:hAnsi="Times New Roman" w:cs="Times New Roman"/>
          <w:b/>
        </w:rPr>
        <w:t>я</w:t>
      </w:r>
      <w:r w:rsidRPr="00B230ED">
        <w:rPr>
          <w:rFonts w:ascii="Times New Roman" w:hAnsi="Times New Roman" w:cs="Times New Roman"/>
          <w:b/>
        </w:rPr>
        <w:t>, заместителей руководител</w:t>
      </w:r>
      <w:r>
        <w:rPr>
          <w:rFonts w:ascii="Times New Roman" w:hAnsi="Times New Roman" w:cs="Times New Roman"/>
          <w:b/>
        </w:rPr>
        <w:t>я</w:t>
      </w:r>
      <w:r w:rsidRPr="00B230ED">
        <w:rPr>
          <w:rFonts w:ascii="Times New Roman" w:hAnsi="Times New Roman" w:cs="Times New Roman"/>
          <w:b/>
        </w:rPr>
        <w:t xml:space="preserve"> учреждени</w:t>
      </w:r>
      <w:r>
        <w:rPr>
          <w:rFonts w:ascii="Times New Roman" w:hAnsi="Times New Roman" w:cs="Times New Roman"/>
          <w:b/>
        </w:rPr>
        <w:t>я</w:t>
      </w:r>
      <w:r w:rsidRPr="00B230ED">
        <w:rPr>
          <w:rFonts w:ascii="Times New Roman" w:hAnsi="Times New Roman" w:cs="Times New Roman"/>
          <w:b/>
        </w:rPr>
        <w:t>, осуществляющ</w:t>
      </w:r>
      <w:r>
        <w:rPr>
          <w:rFonts w:ascii="Times New Roman" w:hAnsi="Times New Roman" w:cs="Times New Roman"/>
          <w:b/>
        </w:rPr>
        <w:t>его</w:t>
      </w:r>
      <w:r w:rsidRPr="00B230ED">
        <w:rPr>
          <w:rFonts w:ascii="Times New Roman" w:hAnsi="Times New Roman" w:cs="Times New Roman"/>
          <w:b/>
        </w:rPr>
        <w:t xml:space="preserve"> образовательную деятельность </w:t>
      </w:r>
    </w:p>
    <w:p w14:paraId="25B5B9AA" w14:textId="77777777" w:rsidR="003510BA" w:rsidRPr="00655505" w:rsidRDefault="003510BA" w:rsidP="003510BA">
      <w:pPr>
        <w:ind w:left="567"/>
        <w:jc w:val="center"/>
        <w:rPr>
          <w:rFonts w:ascii="Times New Roman" w:hAnsi="Times New Roman" w:cs="Times New Roman"/>
          <w:b/>
          <w:sz w:val="28"/>
          <w:szCs w:val="28"/>
        </w:rPr>
      </w:pPr>
    </w:p>
    <w:tbl>
      <w:tblPr>
        <w:tblW w:w="978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521"/>
        <w:gridCol w:w="2551"/>
      </w:tblGrid>
      <w:tr w:rsidR="003510BA" w:rsidRPr="00B230ED" w14:paraId="4F8B5DB0" w14:textId="77777777" w:rsidTr="00CE5AC6">
        <w:trPr>
          <w:trHeight w:val="640"/>
        </w:trPr>
        <w:tc>
          <w:tcPr>
            <w:tcW w:w="709" w:type="dxa"/>
            <w:shd w:val="clear" w:color="auto" w:fill="auto"/>
          </w:tcPr>
          <w:p w14:paraId="47A07C62"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п/п</w:t>
            </w:r>
          </w:p>
        </w:tc>
        <w:tc>
          <w:tcPr>
            <w:tcW w:w="6521" w:type="dxa"/>
          </w:tcPr>
          <w:p w14:paraId="72D09C55" w14:textId="77777777" w:rsidR="003510BA" w:rsidRPr="00B230ED" w:rsidRDefault="003510BA" w:rsidP="00CE5AC6">
            <w:pPr>
              <w:jc w:val="center"/>
              <w:rPr>
                <w:rFonts w:ascii="Times New Roman" w:hAnsi="Times New Roman" w:cs="Times New Roman"/>
              </w:rPr>
            </w:pPr>
            <w:bookmarkStart w:id="3" w:name="P217"/>
            <w:bookmarkEnd w:id="3"/>
            <w:r w:rsidRPr="00B230ED">
              <w:rPr>
                <w:rFonts w:ascii="Times New Roman" w:hAnsi="Times New Roman" w:cs="Times New Roman"/>
              </w:rPr>
              <w:t>Наименование должности</w:t>
            </w:r>
          </w:p>
        </w:tc>
        <w:tc>
          <w:tcPr>
            <w:tcW w:w="2551" w:type="dxa"/>
          </w:tcPr>
          <w:p w14:paraId="480A55D3"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Должностной оклад, руб.</w:t>
            </w:r>
          </w:p>
        </w:tc>
      </w:tr>
      <w:tr w:rsidR="003510BA" w:rsidRPr="00B230ED" w14:paraId="54092D3A" w14:textId="77777777" w:rsidTr="00CE5AC6">
        <w:trPr>
          <w:trHeight w:val="705"/>
        </w:trPr>
        <w:tc>
          <w:tcPr>
            <w:tcW w:w="709" w:type="dxa"/>
            <w:shd w:val="clear" w:color="auto" w:fill="auto"/>
          </w:tcPr>
          <w:p w14:paraId="30960134"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1</w:t>
            </w:r>
          </w:p>
        </w:tc>
        <w:tc>
          <w:tcPr>
            <w:tcW w:w="6521" w:type="dxa"/>
          </w:tcPr>
          <w:p w14:paraId="05B900AF"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Директор (заведующий) дошкольного образовательного учреждения</w:t>
            </w:r>
          </w:p>
        </w:tc>
        <w:tc>
          <w:tcPr>
            <w:tcW w:w="2551" w:type="dxa"/>
          </w:tcPr>
          <w:p w14:paraId="255BF66B"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35 194,00</w:t>
            </w:r>
          </w:p>
        </w:tc>
      </w:tr>
      <w:tr w:rsidR="003510BA" w:rsidRPr="00B230ED" w14:paraId="3B53814B" w14:textId="77777777" w:rsidTr="00CE5AC6">
        <w:trPr>
          <w:trHeight w:val="312"/>
        </w:trPr>
        <w:tc>
          <w:tcPr>
            <w:tcW w:w="709" w:type="dxa"/>
            <w:shd w:val="clear" w:color="auto" w:fill="auto"/>
          </w:tcPr>
          <w:p w14:paraId="7F18F969"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2</w:t>
            </w:r>
          </w:p>
        </w:tc>
        <w:tc>
          <w:tcPr>
            <w:tcW w:w="6521" w:type="dxa"/>
          </w:tcPr>
          <w:p w14:paraId="7C252E32"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Директор общеобразовательного учреждения</w:t>
            </w:r>
          </w:p>
        </w:tc>
        <w:tc>
          <w:tcPr>
            <w:tcW w:w="2551" w:type="dxa"/>
          </w:tcPr>
          <w:p w14:paraId="396A3A83"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38 910,00</w:t>
            </w:r>
          </w:p>
        </w:tc>
      </w:tr>
      <w:tr w:rsidR="003510BA" w:rsidRPr="00B230ED" w14:paraId="3069BDE0" w14:textId="77777777" w:rsidTr="00CE5AC6">
        <w:trPr>
          <w:trHeight w:val="312"/>
        </w:trPr>
        <w:tc>
          <w:tcPr>
            <w:tcW w:w="709" w:type="dxa"/>
            <w:shd w:val="clear" w:color="auto" w:fill="auto"/>
            <w:vAlign w:val="center"/>
          </w:tcPr>
          <w:p w14:paraId="0D93DB96"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3</w:t>
            </w:r>
          </w:p>
        </w:tc>
        <w:tc>
          <w:tcPr>
            <w:tcW w:w="6521" w:type="dxa"/>
            <w:vAlign w:val="center"/>
          </w:tcPr>
          <w:p w14:paraId="7C5BCBF3" w14:textId="77777777" w:rsidR="003510BA" w:rsidRPr="00B230ED" w:rsidRDefault="003510BA" w:rsidP="00CE5AC6">
            <w:pPr>
              <w:pStyle w:val="TableParagraph"/>
              <w:spacing w:before="96"/>
              <w:jc w:val="center"/>
              <w:rPr>
                <w:sz w:val="24"/>
                <w:szCs w:val="24"/>
              </w:rPr>
            </w:pPr>
            <w:r w:rsidRPr="00B230ED">
              <w:rPr>
                <w:sz w:val="24"/>
                <w:szCs w:val="24"/>
              </w:rPr>
              <w:t>Директор</w:t>
            </w:r>
            <w:r w:rsidRPr="00B230ED">
              <w:rPr>
                <w:spacing w:val="59"/>
                <w:sz w:val="24"/>
                <w:szCs w:val="24"/>
              </w:rPr>
              <w:t xml:space="preserve"> </w:t>
            </w:r>
            <w:r w:rsidRPr="00B230ED">
              <w:rPr>
                <w:sz w:val="24"/>
                <w:szCs w:val="24"/>
              </w:rPr>
              <w:t>организации</w:t>
            </w:r>
            <w:r w:rsidRPr="00B230ED">
              <w:rPr>
                <w:spacing w:val="-4"/>
                <w:sz w:val="24"/>
                <w:szCs w:val="24"/>
              </w:rPr>
              <w:t xml:space="preserve"> </w:t>
            </w:r>
            <w:r w:rsidRPr="00B230ED">
              <w:rPr>
                <w:sz w:val="24"/>
                <w:szCs w:val="24"/>
              </w:rPr>
              <w:t>дополнительного</w:t>
            </w:r>
            <w:r w:rsidRPr="00B230ED">
              <w:rPr>
                <w:spacing w:val="-3"/>
                <w:sz w:val="24"/>
                <w:szCs w:val="24"/>
              </w:rPr>
              <w:t xml:space="preserve"> </w:t>
            </w:r>
            <w:r w:rsidRPr="00B230ED">
              <w:rPr>
                <w:sz w:val="24"/>
                <w:szCs w:val="24"/>
              </w:rPr>
              <w:t>образования</w:t>
            </w:r>
          </w:p>
        </w:tc>
        <w:tc>
          <w:tcPr>
            <w:tcW w:w="2551" w:type="dxa"/>
          </w:tcPr>
          <w:p w14:paraId="68AC2DE6" w14:textId="77777777" w:rsidR="003510BA" w:rsidRPr="00B230ED" w:rsidRDefault="003510BA" w:rsidP="00CE5AC6">
            <w:pPr>
              <w:pStyle w:val="TableParagraph"/>
              <w:spacing w:before="96"/>
              <w:ind w:left="448" w:right="443"/>
              <w:jc w:val="center"/>
              <w:rPr>
                <w:sz w:val="24"/>
                <w:szCs w:val="24"/>
              </w:rPr>
            </w:pPr>
            <w:r w:rsidRPr="00B230ED">
              <w:rPr>
                <w:sz w:val="24"/>
                <w:szCs w:val="24"/>
              </w:rPr>
              <w:t>37 430,00</w:t>
            </w:r>
          </w:p>
        </w:tc>
      </w:tr>
      <w:tr w:rsidR="003510BA" w:rsidRPr="00B230ED" w14:paraId="5CA1CA18" w14:textId="77777777" w:rsidTr="00CE5AC6">
        <w:trPr>
          <w:trHeight w:val="312"/>
        </w:trPr>
        <w:tc>
          <w:tcPr>
            <w:tcW w:w="709" w:type="dxa"/>
            <w:shd w:val="clear" w:color="auto" w:fill="auto"/>
          </w:tcPr>
          <w:p w14:paraId="63A614BD"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4</w:t>
            </w:r>
          </w:p>
        </w:tc>
        <w:tc>
          <w:tcPr>
            <w:tcW w:w="6521" w:type="dxa"/>
          </w:tcPr>
          <w:p w14:paraId="757672BE"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Заместитель директора (заведующего) дошкольного образовательного учреждения</w:t>
            </w:r>
          </w:p>
        </w:tc>
        <w:tc>
          <w:tcPr>
            <w:tcW w:w="2551" w:type="dxa"/>
          </w:tcPr>
          <w:p w14:paraId="5C1CEC4A"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29 915,00</w:t>
            </w:r>
          </w:p>
        </w:tc>
      </w:tr>
      <w:tr w:rsidR="003510BA" w:rsidRPr="00B230ED" w14:paraId="3EBA8961" w14:textId="77777777" w:rsidTr="00CE5AC6">
        <w:trPr>
          <w:trHeight w:val="312"/>
        </w:trPr>
        <w:tc>
          <w:tcPr>
            <w:tcW w:w="709" w:type="dxa"/>
            <w:shd w:val="clear" w:color="auto" w:fill="auto"/>
          </w:tcPr>
          <w:p w14:paraId="45D2D42F"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5</w:t>
            </w:r>
          </w:p>
        </w:tc>
        <w:tc>
          <w:tcPr>
            <w:tcW w:w="6521" w:type="dxa"/>
          </w:tcPr>
          <w:p w14:paraId="4422E445"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Заместитель директора общеобразовательного учреждения</w:t>
            </w:r>
          </w:p>
        </w:tc>
        <w:tc>
          <w:tcPr>
            <w:tcW w:w="2551" w:type="dxa"/>
          </w:tcPr>
          <w:p w14:paraId="099BF2B4"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33 074,00</w:t>
            </w:r>
          </w:p>
        </w:tc>
      </w:tr>
      <w:tr w:rsidR="003510BA" w:rsidRPr="00B230ED" w14:paraId="5B055D85" w14:textId="77777777" w:rsidTr="00CE5AC6">
        <w:trPr>
          <w:trHeight w:val="312"/>
        </w:trPr>
        <w:tc>
          <w:tcPr>
            <w:tcW w:w="709" w:type="dxa"/>
            <w:shd w:val="clear" w:color="auto" w:fill="auto"/>
          </w:tcPr>
          <w:p w14:paraId="15352B9A"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6</w:t>
            </w:r>
          </w:p>
        </w:tc>
        <w:tc>
          <w:tcPr>
            <w:tcW w:w="6521" w:type="dxa"/>
          </w:tcPr>
          <w:p w14:paraId="33D672DC"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Заместитель директора организации</w:t>
            </w:r>
            <w:r w:rsidRPr="00B230ED">
              <w:rPr>
                <w:rFonts w:ascii="Times New Roman" w:hAnsi="Times New Roman" w:cs="Times New Roman"/>
                <w:spacing w:val="-4"/>
              </w:rPr>
              <w:t xml:space="preserve"> </w:t>
            </w:r>
            <w:r w:rsidRPr="00B230ED">
              <w:rPr>
                <w:rFonts w:ascii="Times New Roman" w:hAnsi="Times New Roman" w:cs="Times New Roman"/>
              </w:rPr>
              <w:t>дополнительного</w:t>
            </w:r>
            <w:r w:rsidRPr="00B230ED">
              <w:rPr>
                <w:rFonts w:ascii="Times New Roman" w:hAnsi="Times New Roman" w:cs="Times New Roman"/>
                <w:spacing w:val="-3"/>
              </w:rPr>
              <w:t xml:space="preserve"> </w:t>
            </w:r>
            <w:r w:rsidRPr="00B230ED">
              <w:rPr>
                <w:rFonts w:ascii="Times New Roman" w:hAnsi="Times New Roman" w:cs="Times New Roman"/>
              </w:rPr>
              <w:t>образования</w:t>
            </w:r>
          </w:p>
        </w:tc>
        <w:tc>
          <w:tcPr>
            <w:tcW w:w="2551" w:type="dxa"/>
          </w:tcPr>
          <w:p w14:paraId="45013970"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31 816,00</w:t>
            </w:r>
          </w:p>
        </w:tc>
      </w:tr>
    </w:tbl>
    <w:p w14:paraId="77E19D5E" w14:textId="77777777" w:rsidR="003510BA" w:rsidRPr="00655505" w:rsidRDefault="003510BA" w:rsidP="003510BA">
      <w:pPr>
        <w:rPr>
          <w:rFonts w:ascii="Times New Roman" w:eastAsia="Times New Roman" w:hAnsi="Times New Roman" w:cs="Times New Roman"/>
          <w:b/>
          <w:sz w:val="28"/>
          <w:szCs w:val="28"/>
        </w:rPr>
      </w:pPr>
    </w:p>
    <w:p w14:paraId="255F0820" w14:textId="77777777" w:rsidR="003510BA" w:rsidRPr="00655505" w:rsidRDefault="003510BA" w:rsidP="003510BA">
      <w:pPr>
        <w:jc w:val="center"/>
        <w:rPr>
          <w:rFonts w:ascii="Times New Roman" w:eastAsia="Times New Roman" w:hAnsi="Times New Roman" w:cs="Times New Roman"/>
          <w:b/>
          <w:sz w:val="28"/>
          <w:szCs w:val="28"/>
        </w:rPr>
      </w:pPr>
    </w:p>
    <w:p w14:paraId="49C77988"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048E424F" w14:textId="77777777" w:rsidR="003510BA" w:rsidRPr="00655505" w:rsidRDefault="003510BA" w:rsidP="003510BA">
      <w:pPr>
        <w:rPr>
          <w:rFonts w:ascii="Times New Roman" w:hAnsi="Times New Roman" w:cs="Times New Roman"/>
          <w:sz w:val="28"/>
          <w:szCs w:val="28"/>
        </w:rPr>
      </w:pPr>
    </w:p>
    <w:p w14:paraId="60927364" w14:textId="77777777" w:rsidR="003510BA" w:rsidRPr="00655505" w:rsidRDefault="003510BA" w:rsidP="003510BA">
      <w:pPr>
        <w:tabs>
          <w:tab w:val="center" w:pos="5102"/>
        </w:tabs>
        <w:rPr>
          <w:rFonts w:ascii="Times New Roman" w:eastAsia="Times New Roman" w:hAnsi="Times New Roman" w:cs="Times New Roman"/>
          <w:b/>
          <w:sz w:val="28"/>
          <w:szCs w:val="28"/>
        </w:rPr>
      </w:pPr>
      <w:r w:rsidRPr="00655505">
        <w:rPr>
          <w:rFonts w:ascii="Times New Roman" w:eastAsia="Times New Roman" w:hAnsi="Times New Roman" w:cs="Times New Roman"/>
          <w:b/>
          <w:sz w:val="28"/>
          <w:szCs w:val="28"/>
        </w:rPr>
        <w:tab/>
      </w:r>
      <w:r w:rsidRPr="00655505">
        <w:rPr>
          <w:rFonts w:ascii="Times New Roman" w:eastAsia="Times New Roman" w:hAnsi="Times New Roman" w:cs="Times New Roman"/>
          <w:b/>
          <w:sz w:val="28"/>
          <w:szCs w:val="28"/>
        </w:rPr>
        <w:br w:type="page"/>
      </w:r>
    </w:p>
    <w:p w14:paraId="6D61A0FC" w14:textId="77777777" w:rsidR="003510BA" w:rsidRPr="00B230ED" w:rsidRDefault="003510BA" w:rsidP="003510BA">
      <w:pPr>
        <w:ind w:left="7080"/>
        <w:outlineLvl w:val="1"/>
        <w:rPr>
          <w:rFonts w:ascii="Times New Roman" w:eastAsia="Times New Roman" w:hAnsi="Times New Roman" w:cs="Times New Roman"/>
        </w:rPr>
      </w:pPr>
      <w:r w:rsidRPr="00B230ED">
        <w:rPr>
          <w:rFonts w:ascii="Times New Roman" w:eastAsia="Times New Roman" w:hAnsi="Times New Roman" w:cs="Times New Roman"/>
        </w:rPr>
        <w:lastRenderedPageBreak/>
        <w:t>Приложение 2</w:t>
      </w:r>
    </w:p>
    <w:p w14:paraId="5569E5B2" w14:textId="77777777" w:rsidR="003510BA" w:rsidRPr="00655505" w:rsidRDefault="003510BA" w:rsidP="003510BA">
      <w:pPr>
        <w:ind w:left="7080"/>
        <w:rPr>
          <w:rFonts w:ascii="Times New Roman" w:hAnsi="Times New Roman" w:cs="Times New Roman"/>
          <w:b/>
          <w:sz w:val="28"/>
          <w:szCs w:val="28"/>
        </w:rPr>
      </w:pPr>
      <w:r w:rsidRPr="00B230ED">
        <w:rPr>
          <w:rFonts w:ascii="Times New Roman" w:eastAsia="Times New Roman" w:hAnsi="Times New Roman" w:cs="Times New Roman"/>
        </w:rPr>
        <w:t>к Положению о системе оплаты труда работников муниципального бюджетного общеобразовательного учреждения</w:t>
      </w:r>
      <w:r>
        <w:rPr>
          <w:rFonts w:ascii="Times New Roman" w:eastAsia="Times New Roman" w:hAnsi="Times New Roman" w:cs="Times New Roman"/>
        </w:rPr>
        <w:t xml:space="preserve">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7F34CF">
        <w:rPr>
          <w:rFonts w:ascii="Times New Roman" w:hAnsi="Times New Roman" w:cs="Times New Roman"/>
        </w:rPr>
        <w:t xml:space="preserve"> </w:t>
      </w:r>
      <w:r w:rsidRPr="00B230ED">
        <w:rPr>
          <w:rFonts w:ascii="Times New Roman" w:eastAsia="Times New Roman" w:hAnsi="Times New Roman" w:cs="Times New Roman"/>
        </w:rPr>
        <w:t xml:space="preserve">  </w:t>
      </w:r>
      <w:proofErr w:type="gramEnd"/>
      <w:r w:rsidRPr="00B230ED">
        <w:rPr>
          <w:rFonts w:ascii="Times New Roman" w:eastAsia="Times New Roman" w:hAnsi="Times New Roman" w:cs="Times New Roman"/>
        </w:rPr>
        <w:t>Симферопольского района Республики Крым</w:t>
      </w:r>
    </w:p>
    <w:p w14:paraId="5A9DCB22" w14:textId="77777777" w:rsidR="003510BA" w:rsidRDefault="003510BA" w:rsidP="003510BA">
      <w:pPr>
        <w:ind w:left="567"/>
        <w:jc w:val="center"/>
        <w:rPr>
          <w:rFonts w:ascii="Times New Roman" w:hAnsi="Times New Roman" w:cs="Times New Roman"/>
          <w:b/>
        </w:rPr>
      </w:pPr>
    </w:p>
    <w:p w14:paraId="7286BFA6" w14:textId="77777777" w:rsidR="003510BA" w:rsidRPr="00B230ED" w:rsidRDefault="003510BA" w:rsidP="003510BA">
      <w:pPr>
        <w:ind w:left="567"/>
        <w:jc w:val="center"/>
        <w:rPr>
          <w:rFonts w:ascii="Times New Roman" w:hAnsi="Times New Roman" w:cs="Times New Roman"/>
          <w:b/>
        </w:rPr>
      </w:pPr>
      <w:r w:rsidRPr="00B230ED">
        <w:rPr>
          <w:rFonts w:ascii="Times New Roman" w:hAnsi="Times New Roman" w:cs="Times New Roman"/>
          <w:b/>
        </w:rPr>
        <w:t>Размеры коэффициента масштаба управления</w:t>
      </w:r>
      <w:r w:rsidRPr="00655505">
        <w:rPr>
          <w:rFonts w:ascii="Times New Roman" w:hAnsi="Times New Roman" w:cs="Times New Roman"/>
          <w:b/>
          <w:sz w:val="28"/>
          <w:szCs w:val="28"/>
        </w:rPr>
        <w:t xml:space="preserve"> </w:t>
      </w:r>
      <w:r>
        <w:rPr>
          <w:rFonts w:ascii="Times New Roman" w:hAnsi="Times New Roman" w:cs="Times New Roman"/>
          <w:b/>
        </w:rPr>
        <w:t>р</w:t>
      </w:r>
      <w:r w:rsidRPr="00B230ED">
        <w:rPr>
          <w:rFonts w:ascii="Times New Roman" w:hAnsi="Times New Roman" w:cs="Times New Roman"/>
          <w:b/>
        </w:rPr>
        <w:t>уководител</w:t>
      </w:r>
      <w:r>
        <w:rPr>
          <w:rFonts w:ascii="Times New Roman" w:hAnsi="Times New Roman" w:cs="Times New Roman"/>
          <w:b/>
        </w:rPr>
        <w:t>я</w:t>
      </w:r>
      <w:r w:rsidRPr="00B230ED">
        <w:rPr>
          <w:rFonts w:ascii="Times New Roman" w:hAnsi="Times New Roman" w:cs="Times New Roman"/>
          <w:b/>
        </w:rPr>
        <w:t>, учрежден</w:t>
      </w:r>
      <w:r>
        <w:rPr>
          <w:rFonts w:ascii="Times New Roman" w:hAnsi="Times New Roman" w:cs="Times New Roman"/>
          <w:b/>
        </w:rPr>
        <w:t>ия</w:t>
      </w:r>
      <w:r w:rsidRPr="00B230ED">
        <w:rPr>
          <w:rFonts w:ascii="Times New Roman" w:hAnsi="Times New Roman" w:cs="Times New Roman"/>
          <w:b/>
        </w:rPr>
        <w:t>, осуществляющ</w:t>
      </w:r>
      <w:r>
        <w:rPr>
          <w:rFonts w:ascii="Times New Roman" w:hAnsi="Times New Roman" w:cs="Times New Roman"/>
          <w:b/>
        </w:rPr>
        <w:t>его</w:t>
      </w:r>
      <w:r w:rsidRPr="00B230ED">
        <w:rPr>
          <w:rFonts w:ascii="Times New Roman" w:hAnsi="Times New Roman" w:cs="Times New Roman"/>
          <w:b/>
        </w:rPr>
        <w:t xml:space="preserve"> образовательную деятельность </w:t>
      </w:r>
    </w:p>
    <w:p w14:paraId="36733D83" w14:textId="77777777" w:rsidR="003510BA" w:rsidRPr="00655505" w:rsidRDefault="003510BA" w:rsidP="003510BA">
      <w:pPr>
        <w:rPr>
          <w:rFonts w:ascii="Times New Roman" w:hAnsi="Times New Roman" w:cs="Times New Roman"/>
          <w:b/>
          <w:sz w:val="28"/>
          <w:szCs w:val="28"/>
        </w:rPr>
      </w:pPr>
    </w:p>
    <w:tbl>
      <w:tblPr>
        <w:tblW w:w="978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5"/>
        <w:gridCol w:w="5385"/>
      </w:tblGrid>
      <w:tr w:rsidR="003510BA" w:rsidRPr="00B230ED" w14:paraId="15BE76F6" w14:textId="77777777" w:rsidTr="00CE5AC6">
        <w:trPr>
          <w:trHeight w:val="640"/>
        </w:trPr>
        <w:tc>
          <w:tcPr>
            <w:tcW w:w="4395" w:type="dxa"/>
          </w:tcPr>
          <w:p w14:paraId="7E0BAE51"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Группа по оплате труда</w:t>
            </w:r>
          </w:p>
        </w:tc>
        <w:tc>
          <w:tcPr>
            <w:tcW w:w="5385" w:type="dxa"/>
          </w:tcPr>
          <w:p w14:paraId="212B5090"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Размер коэффициента масштаба управления образовательных учреждений</w:t>
            </w:r>
          </w:p>
        </w:tc>
      </w:tr>
      <w:tr w:rsidR="003510BA" w:rsidRPr="00B230ED" w14:paraId="26FB16E6" w14:textId="77777777" w:rsidTr="00CE5AC6">
        <w:trPr>
          <w:trHeight w:val="407"/>
        </w:trPr>
        <w:tc>
          <w:tcPr>
            <w:tcW w:w="4395" w:type="dxa"/>
          </w:tcPr>
          <w:p w14:paraId="46E67C41"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Группа 1</w:t>
            </w:r>
          </w:p>
        </w:tc>
        <w:tc>
          <w:tcPr>
            <w:tcW w:w="5385" w:type="dxa"/>
          </w:tcPr>
          <w:p w14:paraId="1339AEFF"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0,10</w:t>
            </w:r>
          </w:p>
        </w:tc>
      </w:tr>
      <w:tr w:rsidR="003510BA" w:rsidRPr="00B230ED" w14:paraId="0867FB3B" w14:textId="77777777" w:rsidTr="00CE5AC6">
        <w:trPr>
          <w:trHeight w:val="146"/>
        </w:trPr>
        <w:tc>
          <w:tcPr>
            <w:tcW w:w="4395" w:type="dxa"/>
          </w:tcPr>
          <w:p w14:paraId="09AA3A1E"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Группа 2</w:t>
            </w:r>
          </w:p>
        </w:tc>
        <w:tc>
          <w:tcPr>
            <w:tcW w:w="5385" w:type="dxa"/>
          </w:tcPr>
          <w:p w14:paraId="62844C17"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0,05</w:t>
            </w:r>
          </w:p>
        </w:tc>
      </w:tr>
      <w:tr w:rsidR="003510BA" w:rsidRPr="00B230ED" w14:paraId="2C896815" w14:textId="77777777" w:rsidTr="00CE5AC6">
        <w:trPr>
          <w:trHeight w:val="312"/>
        </w:trPr>
        <w:tc>
          <w:tcPr>
            <w:tcW w:w="4395" w:type="dxa"/>
          </w:tcPr>
          <w:p w14:paraId="181DB6FD"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Группа 3</w:t>
            </w:r>
          </w:p>
        </w:tc>
        <w:tc>
          <w:tcPr>
            <w:tcW w:w="5385" w:type="dxa"/>
          </w:tcPr>
          <w:p w14:paraId="4701D65C"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0,03</w:t>
            </w:r>
          </w:p>
        </w:tc>
      </w:tr>
      <w:tr w:rsidR="003510BA" w:rsidRPr="00B230ED" w14:paraId="0331FC5D" w14:textId="77777777" w:rsidTr="00CE5AC6">
        <w:trPr>
          <w:trHeight w:val="312"/>
        </w:trPr>
        <w:tc>
          <w:tcPr>
            <w:tcW w:w="4395" w:type="dxa"/>
          </w:tcPr>
          <w:p w14:paraId="2E6AAD3F" w14:textId="77777777" w:rsidR="003510BA" w:rsidRPr="00B230ED" w:rsidRDefault="003510BA" w:rsidP="00CE5AC6">
            <w:pPr>
              <w:rPr>
                <w:rFonts w:ascii="Times New Roman" w:hAnsi="Times New Roman" w:cs="Times New Roman"/>
              </w:rPr>
            </w:pPr>
            <w:r w:rsidRPr="00B230ED">
              <w:rPr>
                <w:rFonts w:ascii="Times New Roman" w:hAnsi="Times New Roman" w:cs="Times New Roman"/>
              </w:rPr>
              <w:t>Группа 4</w:t>
            </w:r>
          </w:p>
        </w:tc>
        <w:tc>
          <w:tcPr>
            <w:tcW w:w="5385" w:type="dxa"/>
          </w:tcPr>
          <w:p w14:paraId="4D850587" w14:textId="77777777" w:rsidR="003510BA" w:rsidRPr="00B230ED" w:rsidRDefault="003510BA" w:rsidP="00CE5AC6">
            <w:pPr>
              <w:jc w:val="center"/>
              <w:rPr>
                <w:rFonts w:ascii="Times New Roman" w:hAnsi="Times New Roman" w:cs="Times New Roman"/>
              </w:rPr>
            </w:pPr>
            <w:r w:rsidRPr="00B230ED">
              <w:rPr>
                <w:rFonts w:ascii="Times New Roman" w:hAnsi="Times New Roman" w:cs="Times New Roman"/>
              </w:rPr>
              <w:t>0,02</w:t>
            </w:r>
          </w:p>
        </w:tc>
      </w:tr>
    </w:tbl>
    <w:p w14:paraId="2FAB39FA" w14:textId="77777777" w:rsidR="003510BA" w:rsidRPr="00655505" w:rsidRDefault="003510BA" w:rsidP="003510BA">
      <w:pPr>
        <w:jc w:val="center"/>
        <w:rPr>
          <w:rFonts w:ascii="Times New Roman" w:hAnsi="Times New Roman" w:cs="Times New Roman"/>
          <w:b/>
          <w:sz w:val="28"/>
          <w:szCs w:val="28"/>
        </w:rPr>
      </w:pPr>
    </w:p>
    <w:p w14:paraId="56DBFC85" w14:textId="77777777" w:rsidR="003510BA" w:rsidRPr="00655505" w:rsidRDefault="003510BA" w:rsidP="003510BA">
      <w:pPr>
        <w:jc w:val="center"/>
        <w:rPr>
          <w:rFonts w:ascii="Times New Roman" w:hAnsi="Times New Roman" w:cs="Times New Roman"/>
          <w:b/>
          <w:sz w:val="28"/>
          <w:szCs w:val="28"/>
        </w:rPr>
      </w:pPr>
    </w:p>
    <w:p w14:paraId="50735CD9"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74BDC533" w14:textId="77777777" w:rsidR="003510BA" w:rsidRPr="00655505" w:rsidRDefault="003510BA" w:rsidP="003510BA">
      <w:pPr>
        <w:rPr>
          <w:rFonts w:ascii="Times New Roman" w:hAnsi="Times New Roman" w:cs="Times New Roman"/>
          <w:b/>
          <w:color w:val="FF0000"/>
          <w:sz w:val="28"/>
          <w:szCs w:val="28"/>
        </w:rPr>
      </w:pPr>
      <w:r w:rsidRPr="00655505">
        <w:rPr>
          <w:rFonts w:ascii="Times New Roman" w:hAnsi="Times New Roman" w:cs="Times New Roman"/>
          <w:sz w:val="28"/>
          <w:szCs w:val="28"/>
        </w:rPr>
        <w:tab/>
        <w:t xml:space="preserve"> </w:t>
      </w:r>
      <w:r>
        <w:rPr>
          <w:rFonts w:ascii="Times New Roman" w:hAnsi="Times New Roman" w:cs="Times New Roman"/>
          <w:b/>
          <w:sz w:val="28"/>
          <w:szCs w:val="28"/>
        </w:rPr>
        <w:t xml:space="preserve"> </w:t>
      </w:r>
    </w:p>
    <w:p w14:paraId="2F432399" w14:textId="77777777" w:rsidR="003510BA" w:rsidRPr="00655505" w:rsidRDefault="003510BA" w:rsidP="003510BA">
      <w:pPr>
        <w:jc w:val="center"/>
        <w:rPr>
          <w:rFonts w:ascii="Times New Roman" w:hAnsi="Times New Roman" w:cs="Times New Roman"/>
          <w:b/>
          <w:color w:val="FF0000"/>
          <w:sz w:val="28"/>
          <w:szCs w:val="28"/>
        </w:rPr>
      </w:pPr>
    </w:p>
    <w:p w14:paraId="3DB977FA" w14:textId="77777777" w:rsidR="003510BA" w:rsidRPr="00655505" w:rsidRDefault="003510BA" w:rsidP="003510BA">
      <w:pPr>
        <w:jc w:val="center"/>
        <w:rPr>
          <w:rFonts w:ascii="Times New Roman" w:hAnsi="Times New Roman" w:cs="Times New Roman"/>
          <w:b/>
          <w:color w:val="FF0000"/>
          <w:sz w:val="28"/>
          <w:szCs w:val="28"/>
        </w:rPr>
      </w:pPr>
    </w:p>
    <w:p w14:paraId="0F3C9208" w14:textId="77777777" w:rsidR="003510BA" w:rsidRPr="00655505" w:rsidRDefault="003510BA" w:rsidP="003510BA">
      <w:pPr>
        <w:jc w:val="center"/>
        <w:rPr>
          <w:rFonts w:ascii="Times New Roman" w:hAnsi="Times New Roman" w:cs="Times New Roman"/>
          <w:b/>
          <w:color w:val="FF0000"/>
          <w:sz w:val="28"/>
          <w:szCs w:val="28"/>
        </w:rPr>
      </w:pPr>
    </w:p>
    <w:p w14:paraId="21BAF913" w14:textId="77777777" w:rsidR="003510BA" w:rsidRPr="00655505" w:rsidRDefault="003510BA" w:rsidP="003510BA">
      <w:pPr>
        <w:tabs>
          <w:tab w:val="center" w:pos="5102"/>
        </w:tabs>
        <w:rPr>
          <w:rFonts w:ascii="Times New Roman" w:eastAsia="Times New Roman" w:hAnsi="Times New Roman" w:cs="Times New Roman"/>
          <w:b/>
          <w:sz w:val="28"/>
          <w:szCs w:val="28"/>
        </w:rPr>
      </w:pPr>
      <w:r w:rsidRPr="00655505">
        <w:rPr>
          <w:rFonts w:ascii="Times New Roman" w:eastAsia="Times New Roman" w:hAnsi="Times New Roman" w:cs="Times New Roman"/>
          <w:b/>
          <w:color w:val="FF0000"/>
          <w:sz w:val="28"/>
          <w:szCs w:val="28"/>
        </w:rPr>
        <w:br w:type="page"/>
      </w:r>
    </w:p>
    <w:p w14:paraId="1CF22246"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Приложение 3</w:t>
      </w:r>
    </w:p>
    <w:p w14:paraId="10199F24"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41FAD509" w14:textId="77777777" w:rsidR="003510BA" w:rsidRPr="00B230ED" w:rsidRDefault="003510BA" w:rsidP="003510BA">
      <w:pPr>
        <w:ind w:left="6521"/>
        <w:rPr>
          <w:rFonts w:ascii="Times New Roman" w:eastAsia="Times New Roman" w:hAnsi="Times New Roman" w:cs="Times New Roman"/>
        </w:rPr>
      </w:pPr>
    </w:p>
    <w:p w14:paraId="4ECB9382" w14:textId="77777777" w:rsidR="003510BA" w:rsidRPr="00B230ED" w:rsidRDefault="003510BA" w:rsidP="003510BA">
      <w:pPr>
        <w:ind w:left="5672" w:firstLine="11"/>
        <w:rPr>
          <w:rFonts w:ascii="Times New Roman" w:eastAsia="Times New Roman" w:hAnsi="Times New Roman" w:cs="Times New Roman"/>
        </w:rPr>
      </w:pPr>
    </w:p>
    <w:p w14:paraId="72E6C8E0" w14:textId="77777777" w:rsidR="003510BA" w:rsidRPr="00B230ED" w:rsidRDefault="003510BA" w:rsidP="003510BA">
      <w:pPr>
        <w:ind w:firstLine="709"/>
        <w:jc w:val="center"/>
        <w:rPr>
          <w:rFonts w:ascii="Times New Roman" w:hAnsi="Times New Roman" w:cs="Times New Roman"/>
          <w:color w:val="FF0000"/>
        </w:rPr>
      </w:pPr>
      <w:r w:rsidRPr="00B230ED">
        <w:rPr>
          <w:rFonts w:ascii="Times New Roman" w:eastAsia="Times New Roman" w:hAnsi="Times New Roman" w:cs="Times New Roman"/>
          <w:b/>
        </w:rPr>
        <w:t>Размеры окладов (должностных окладов) работников учреждени</w:t>
      </w:r>
      <w:r>
        <w:rPr>
          <w:rFonts w:ascii="Times New Roman" w:eastAsia="Times New Roman" w:hAnsi="Times New Roman" w:cs="Times New Roman"/>
          <w:b/>
        </w:rPr>
        <w:t>я</w:t>
      </w:r>
      <w:r w:rsidRPr="00B230ED">
        <w:rPr>
          <w:rFonts w:ascii="Times New Roman" w:eastAsia="Times New Roman" w:hAnsi="Times New Roman" w:cs="Times New Roman"/>
          <w:b/>
        </w:rPr>
        <w:t>, осуществляющ</w:t>
      </w:r>
      <w:r>
        <w:rPr>
          <w:rFonts w:ascii="Times New Roman" w:eastAsia="Times New Roman" w:hAnsi="Times New Roman" w:cs="Times New Roman"/>
          <w:b/>
        </w:rPr>
        <w:t>его</w:t>
      </w:r>
      <w:r w:rsidRPr="00B230ED">
        <w:rPr>
          <w:rFonts w:ascii="Times New Roman" w:eastAsia="Times New Roman" w:hAnsi="Times New Roman" w:cs="Times New Roman"/>
          <w:b/>
        </w:rPr>
        <w:t xml:space="preserve"> образовательную деятельность, за исключением должностей работников высшего и дополнительного профессионального образования </w:t>
      </w:r>
    </w:p>
    <w:p w14:paraId="1AB533BC" w14:textId="77777777" w:rsidR="003510BA" w:rsidRPr="00B230ED" w:rsidRDefault="003510BA" w:rsidP="003510BA">
      <w:pPr>
        <w:shd w:val="clear" w:color="auto" w:fill="FFFFFF"/>
        <w:spacing w:before="90" w:after="90"/>
        <w:ind w:left="510" w:right="510"/>
        <w:jc w:val="center"/>
        <w:rPr>
          <w:rFonts w:ascii="Times New Roman" w:eastAsia="Times New Roman" w:hAnsi="Times New Roman" w:cs="Times New Roman"/>
          <w:color w:val="000000"/>
        </w:rPr>
      </w:pPr>
      <w:r w:rsidRPr="00B230ED">
        <w:rPr>
          <w:rFonts w:ascii="Times New Roman" w:eastAsia="Times New Roman" w:hAnsi="Times New Roman" w:cs="Times New Roman"/>
          <w:b/>
          <w:bCs/>
          <w:color w:val="000000"/>
        </w:rPr>
        <w:t>Профессиональная квалификационная группа должностей работников учебно-вспомогательного персонала первого уровня</w:t>
      </w:r>
    </w:p>
    <w:p w14:paraId="348E7E9A" w14:textId="77777777" w:rsidR="003510BA" w:rsidRPr="00B230ED" w:rsidRDefault="003510BA" w:rsidP="003510BA">
      <w:pPr>
        <w:shd w:val="clear" w:color="auto" w:fill="FFFFFF"/>
        <w:ind w:left="510" w:right="510"/>
        <w:jc w:val="center"/>
        <w:rPr>
          <w:rFonts w:ascii="Times New Roman" w:eastAsia="Times New Roman" w:hAnsi="Times New Roman" w:cs="Times New Roman"/>
          <w:color w:val="000000"/>
        </w:rPr>
      </w:pPr>
      <w:r w:rsidRPr="00B230ED">
        <w:rPr>
          <w:rFonts w:ascii="Times New Roman" w:eastAsia="Times New Roman" w:hAnsi="Times New Roman" w:cs="Times New Roman"/>
          <w:b/>
          <w:bCs/>
          <w:color w:val="000000"/>
        </w:rPr>
        <w:t> </w:t>
      </w:r>
    </w:p>
    <w:tbl>
      <w:tblPr>
        <w:tblW w:w="10050" w:type="dxa"/>
        <w:tblInd w:w="274" w:type="dxa"/>
        <w:tblCellMar>
          <w:left w:w="0" w:type="dxa"/>
          <w:right w:w="0" w:type="dxa"/>
        </w:tblCellMar>
        <w:tblLook w:val="04A0" w:firstRow="1" w:lastRow="0" w:firstColumn="1" w:lastColumn="0" w:noHBand="0" w:noVBand="1"/>
      </w:tblPr>
      <w:tblGrid>
        <w:gridCol w:w="181"/>
        <w:gridCol w:w="3258"/>
        <w:gridCol w:w="4355"/>
        <w:gridCol w:w="2256"/>
      </w:tblGrid>
      <w:tr w:rsidR="003510BA" w:rsidRPr="00B230ED" w14:paraId="5B7B67AF" w14:textId="77777777" w:rsidTr="00CE5AC6">
        <w:tc>
          <w:tcPr>
            <w:tcW w:w="34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9BA27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Квалификационные уровни</w:t>
            </w:r>
          </w:p>
        </w:tc>
        <w:tc>
          <w:tcPr>
            <w:tcW w:w="4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4F591"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Должности, отнесенные к квалификационным уровням</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D8DF3"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Должностной оклад, руб.</w:t>
            </w:r>
          </w:p>
        </w:tc>
      </w:tr>
      <w:tr w:rsidR="003510BA" w:rsidRPr="00B230ED" w14:paraId="1A8BEAA9" w14:textId="77777777" w:rsidTr="00CE5AC6">
        <w:tc>
          <w:tcPr>
            <w:tcW w:w="343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59E8F"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11E0A2B4"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Помощник воспитателя; секретарь учебной части</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71CE8331"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15 453,00</w:t>
            </w:r>
          </w:p>
        </w:tc>
      </w:tr>
      <w:tr w:rsidR="003510BA" w:rsidRPr="00B230ED" w14:paraId="15375A51" w14:textId="77777777" w:rsidTr="00CE5AC6">
        <w:tc>
          <w:tcPr>
            <w:tcW w:w="10050" w:type="dxa"/>
            <w:gridSpan w:val="4"/>
            <w:tcBorders>
              <w:top w:val="nil"/>
              <w:left w:val="nil"/>
              <w:bottom w:val="single" w:sz="8" w:space="0" w:color="auto"/>
              <w:right w:val="nil"/>
            </w:tcBorders>
            <w:tcMar>
              <w:top w:w="0" w:type="dxa"/>
              <w:left w:w="108" w:type="dxa"/>
              <w:bottom w:w="0" w:type="dxa"/>
              <w:right w:w="108" w:type="dxa"/>
            </w:tcMar>
            <w:hideMark/>
          </w:tcPr>
          <w:p w14:paraId="04B6129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p w14:paraId="57F4D3DF"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b/>
                <w:bCs/>
              </w:rPr>
              <w:t>Профессиональная квалификационная группа должностей работников учебно-вспомогательного персонала второго уровня</w:t>
            </w:r>
          </w:p>
          <w:p w14:paraId="6670ECBF"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tc>
      </w:tr>
      <w:tr w:rsidR="003510BA" w:rsidRPr="00655505" w14:paraId="2E1188B4" w14:textId="77777777" w:rsidTr="00CE5AC6">
        <w:tc>
          <w:tcPr>
            <w:tcW w:w="343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0A3BB"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Квалификационные уровни</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52E5E94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Должности, отнесенные к квалификационным уровням</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5933AA1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Должностной оклад, руб.</w:t>
            </w:r>
          </w:p>
        </w:tc>
      </w:tr>
      <w:tr w:rsidR="003510BA" w:rsidRPr="00655505" w14:paraId="7D7683E6" w14:textId="77777777" w:rsidTr="00CE5AC6">
        <w:tc>
          <w:tcPr>
            <w:tcW w:w="343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63263"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1-й квалификационный уровень</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75B7E75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Младший воспитатель</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2B33CE1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15 475,00</w:t>
            </w:r>
          </w:p>
        </w:tc>
      </w:tr>
      <w:tr w:rsidR="003510BA" w:rsidRPr="00B230ED" w14:paraId="044FC3B4" w14:textId="77777777" w:rsidTr="00CE5AC6">
        <w:tc>
          <w:tcPr>
            <w:tcW w:w="10050" w:type="dxa"/>
            <w:gridSpan w:val="4"/>
            <w:tcBorders>
              <w:top w:val="nil"/>
              <w:left w:val="nil"/>
              <w:bottom w:val="single" w:sz="8" w:space="0" w:color="auto"/>
              <w:right w:val="nil"/>
            </w:tcBorders>
            <w:tcMar>
              <w:top w:w="0" w:type="dxa"/>
              <w:left w:w="108" w:type="dxa"/>
              <w:bottom w:w="0" w:type="dxa"/>
              <w:right w:w="108" w:type="dxa"/>
            </w:tcMar>
            <w:hideMark/>
          </w:tcPr>
          <w:p w14:paraId="46AF0132"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b/>
                <w:bCs/>
              </w:rPr>
              <w:t> </w:t>
            </w:r>
          </w:p>
          <w:p w14:paraId="42CDB1B5"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b/>
                <w:bCs/>
              </w:rPr>
              <w:t>Профессиональная квалификационная группа должностей</w:t>
            </w:r>
          </w:p>
          <w:p w14:paraId="68273EB9"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b/>
                <w:bCs/>
              </w:rPr>
              <w:t>педагогических работников</w:t>
            </w:r>
          </w:p>
          <w:p w14:paraId="449E3478"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tc>
      </w:tr>
      <w:tr w:rsidR="003510BA" w:rsidRPr="00B230ED" w14:paraId="61F66B3F" w14:textId="77777777" w:rsidTr="00CE5AC6">
        <w:tc>
          <w:tcPr>
            <w:tcW w:w="180" w:type="dxa"/>
            <w:tcBorders>
              <w:top w:val="nil"/>
              <w:left w:val="nil"/>
              <w:bottom w:val="nil"/>
              <w:right w:val="nil"/>
            </w:tcBorders>
            <w:tcMar>
              <w:top w:w="100" w:type="dxa"/>
              <w:left w:w="60" w:type="dxa"/>
              <w:bottom w:w="100" w:type="dxa"/>
              <w:right w:w="60" w:type="dxa"/>
            </w:tcMar>
            <w:hideMark/>
          </w:tcPr>
          <w:p w14:paraId="03137748"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tc>
        <w:tc>
          <w:tcPr>
            <w:tcW w:w="325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CD3C30D"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Квалификационные уровни</w:t>
            </w:r>
          </w:p>
        </w:tc>
        <w:tc>
          <w:tcPr>
            <w:tcW w:w="4356" w:type="dxa"/>
            <w:tcBorders>
              <w:top w:val="nil"/>
              <w:left w:val="nil"/>
              <w:bottom w:val="single" w:sz="8" w:space="0" w:color="auto"/>
              <w:right w:val="single" w:sz="8" w:space="0" w:color="auto"/>
            </w:tcBorders>
            <w:tcMar>
              <w:top w:w="102" w:type="dxa"/>
              <w:left w:w="62" w:type="dxa"/>
              <w:bottom w:w="102" w:type="dxa"/>
              <w:right w:w="62" w:type="dxa"/>
            </w:tcMar>
            <w:hideMark/>
          </w:tcPr>
          <w:p w14:paraId="02EE7E8E"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Должности, отнесенные к квалификационным уровням</w:t>
            </w:r>
          </w:p>
        </w:tc>
        <w:tc>
          <w:tcPr>
            <w:tcW w:w="2256" w:type="dxa"/>
            <w:tcBorders>
              <w:top w:val="nil"/>
              <w:left w:val="nil"/>
              <w:bottom w:val="single" w:sz="8" w:space="0" w:color="auto"/>
              <w:right w:val="single" w:sz="8" w:space="0" w:color="auto"/>
            </w:tcBorders>
            <w:tcMar>
              <w:top w:w="102" w:type="dxa"/>
              <w:left w:w="62" w:type="dxa"/>
              <w:bottom w:w="102" w:type="dxa"/>
              <w:right w:w="62" w:type="dxa"/>
            </w:tcMar>
            <w:hideMark/>
          </w:tcPr>
          <w:p w14:paraId="1279B3E1"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Должностной оклад, руб.</w:t>
            </w:r>
          </w:p>
        </w:tc>
      </w:tr>
      <w:tr w:rsidR="003510BA" w:rsidRPr="00B230ED" w14:paraId="4887CDA5" w14:textId="77777777" w:rsidTr="00CE5AC6">
        <w:tc>
          <w:tcPr>
            <w:tcW w:w="180" w:type="dxa"/>
            <w:tcBorders>
              <w:top w:val="nil"/>
              <w:left w:val="nil"/>
              <w:bottom w:val="nil"/>
              <w:right w:val="nil"/>
            </w:tcBorders>
            <w:tcMar>
              <w:top w:w="100" w:type="dxa"/>
              <w:left w:w="60" w:type="dxa"/>
              <w:bottom w:w="100" w:type="dxa"/>
              <w:right w:w="60" w:type="dxa"/>
            </w:tcMar>
            <w:hideMark/>
          </w:tcPr>
          <w:p w14:paraId="457D3CAF"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tc>
        <w:tc>
          <w:tcPr>
            <w:tcW w:w="325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08DD58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1-й квалификационный уровень</w:t>
            </w:r>
          </w:p>
        </w:tc>
        <w:tc>
          <w:tcPr>
            <w:tcW w:w="4356" w:type="dxa"/>
            <w:tcBorders>
              <w:top w:val="nil"/>
              <w:left w:val="nil"/>
              <w:bottom w:val="single" w:sz="8" w:space="0" w:color="auto"/>
              <w:right w:val="single" w:sz="8" w:space="0" w:color="auto"/>
            </w:tcBorders>
            <w:tcMar>
              <w:top w:w="102" w:type="dxa"/>
              <w:left w:w="62" w:type="dxa"/>
              <w:bottom w:w="102" w:type="dxa"/>
              <w:right w:w="62" w:type="dxa"/>
            </w:tcMar>
            <w:hideMark/>
          </w:tcPr>
          <w:p w14:paraId="0C454841"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Инструктор по труду; инструктор по физической культуре; музыкальный руководитель</w:t>
            </w:r>
          </w:p>
        </w:tc>
        <w:tc>
          <w:tcPr>
            <w:tcW w:w="2256" w:type="dxa"/>
            <w:tcBorders>
              <w:top w:val="nil"/>
              <w:left w:val="nil"/>
              <w:bottom w:val="single" w:sz="8" w:space="0" w:color="auto"/>
              <w:right w:val="single" w:sz="8" w:space="0" w:color="auto"/>
            </w:tcBorders>
            <w:tcMar>
              <w:top w:w="102" w:type="dxa"/>
              <w:left w:w="62" w:type="dxa"/>
              <w:bottom w:w="102" w:type="dxa"/>
              <w:right w:w="62" w:type="dxa"/>
            </w:tcMar>
            <w:hideMark/>
          </w:tcPr>
          <w:p w14:paraId="58F19FAE"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15 195,00</w:t>
            </w:r>
          </w:p>
        </w:tc>
      </w:tr>
      <w:tr w:rsidR="003510BA" w:rsidRPr="00B230ED" w14:paraId="53E2B915" w14:textId="77777777" w:rsidTr="00CE5AC6">
        <w:tc>
          <w:tcPr>
            <w:tcW w:w="180" w:type="dxa"/>
            <w:tcBorders>
              <w:top w:val="nil"/>
              <w:left w:val="nil"/>
              <w:bottom w:val="nil"/>
              <w:right w:val="nil"/>
            </w:tcBorders>
            <w:tcMar>
              <w:top w:w="100" w:type="dxa"/>
              <w:left w:w="60" w:type="dxa"/>
              <w:bottom w:w="100" w:type="dxa"/>
              <w:right w:w="60" w:type="dxa"/>
            </w:tcMar>
            <w:hideMark/>
          </w:tcPr>
          <w:p w14:paraId="1CE92150"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tc>
        <w:tc>
          <w:tcPr>
            <w:tcW w:w="325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6AFC2E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2-й квалификационный уровень</w:t>
            </w:r>
          </w:p>
        </w:tc>
        <w:tc>
          <w:tcPr>
            <w:tcW w:w="4356" w:type="dxa"/>
            <w:tcBorders>
              <w:top w:val="nil"/>
              <w:left w:val="nil"/>
              <w:bottom w:val="single" w:sz="8" w:space="0" w:color="auto"/>
              <w:right w:val="single" w:sz="8" w:space="0" w:color="auto"/>
            </w:tcBorders>
            <w:tcMar>
              <w:top w:w="102" w:type="dxa"/>
              <w:left w:w="62" w:type="dxa"/>
              <w:bottom w:w="102" w:type="dxa"/>
              <w:right w:w="62" w:type="dxa"/>
            </w:tcMar>
            <w:hideMark/>
          </w:tcPr>
          <w:p w14:paraId="0FD493F3"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Инструктор-методист; педагог дополнительного образования; педагог-организатор; социальный педагог; тренер-преподаватель</w:t>
            </w:r>
          </w:p>
        </w:tc>
        <w:tc>
          <w:tcPr>
            <w:tcW w:w="2256" w:type="dxa"/>
            <w:tcBorders>
              <w:top w:val="nil"/>
              <w:left w:val="nil"/>
              <w:bottom w:val="single" w:sz="8" w:space="0" w:color="auto"/>
              <w:right w:val="single" w:sz="8" w:space="0" w:color="auto"/>
            </w:tcBorders>
            <w:tcMar>
              <w:top w:w="102" w:type="dxa"/>
              <w:left w:w="62" w:type="dxa"/>
              <w:bottom w:w="102" w:type="dxa"/>
              <w:right w:w="62" w:type="dxa"/>
            </w:tcMar>
            <w:hideMark/>
          </w:tcPr>
          <w:p w14:paraId="693C9310"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15 216,00</w:t>
            </w:r>
          </w:p>
        </w:tc>
      </w:tr>
      <w:tr w:rsidR="003510BA" w:rsidRPr="00B230ED" w14:paraId="37592C98" w14:textId="77777777" w:rsidTr="00CE5AC6">
        <w:tc>
          <w:tcPr>
            <w:tcW w:w="180" w:type="dxa"/>
            <w:tcBorders>
              <w:top w:val="nil"/>
              <w:left w:val="nil"/>
              <w:bottom w:val="nil"/>
              <w:right w:val="nil"/>
            </w:tcBorders>
            <w:tcMar>
              <w:top w:w="100" w:type="dxa"/>
              <w:left w:w="60" w:type="dxa"/>
              <w:bottom w:w="100" w:type="dxa"/>
              <w:right w:w="60" w:type="dxa"/>
            </w:tcMar>
            <w:hideMark/>
          </w:tcPr>
          <w:p w14:paraId="3BE3468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tc>
        <w:tc>
          <w:tcPr>
            <w:tcW w:w="325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915721A"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3-й квалификационный уровень</w:t>
            </w:r>
          </w:p>
        </w:tc>
        <w:tc>
          <w:tcPr>
            <w:tcW w:w="4356" w:type="dxa"/>
            <w:tcBorders>
              <w:top w:val="nil"/>
              <w:left w:val="nil"/>
              <w:bottom w:val="single" w:sz="8" w:space="0" w:color="auto"/>
              <w:right w:val="single" w:sz="8" w:space="0" w:color="auto"/>
            </w:tcBorders>
            <w:tcMar>
              <w:top w:w="102" w:type="dxa"/>
              <w:left w:w="62" w:type="dxa"/>
              <w:bottom w:w="102" w:type="dxa"/>
              <w:right w:w="62" w:type="dxa"/>
            </w:tcMar>
            <w:hideMark/>
          </w:tcPr>
          <w:p w14:paraId="66C706BE"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256" w:type="dxa"/>
            <w:tcBorders>
              <w:top w:val="nil"/>
              <w:left w:val="nil"/>
              <w:bottom w:val="single" w:sz="8" w:space="0" w:color="auto"/>
              <w:right w:val="single" w:sz="8" w:space="0" w:color="auto"/>
            </w:tcBorders>
            <w:tcMar>
              <w:top w:w="102" w:type="dxa"/>
              <w:left w:w="62" w:type="dxa"/>
              <w:bottom w:w="102" w:type="dxa"/>
              <w:right w:w="62" w:type="dxa"/>
            </w:tcMar>
            <w:hideMark/>
          </w:tcPr>
          <w:p w14:paraId="7C5A82CF"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15 226,00</w:t>
            </w:r>
          </w:p>
        </w:tc>
      </w:tr>
      <w:tr w:rsidR="003510BA" w:rsidRPr="00B230ED" w14:paraId="44D685C6" w14:textId="77777777" w:rsidTr="00CE5AC6">
        <w:tc>
          <w:tcPr>
            <w:tcW w:w="180" w:type="dxa"/>
            <w:tcBorders>
              <w:top w:val="nil"/>
              <w:left w:val="nil"/>
              <w:bottom w:val="nil"/>
              <w:right w:val="nil"/>
            </w:tcBorders>
            <w:tcMar>
              <w:top w:w="100" w:type="dxa"/>
              <w:left w:w="60" w:type="dxa"/>
              <w:bottom w:w="100" w:type="dxa"/>
              <w:right w:w="60" w:type="dxa"/>
            </w:tcMar>
            <w:hideMark/>
          </w:tcPr>
          <w:p w14:paraId="7310A48C"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lastRenderedPageBreak/>
              <w:t> </w:t>
            </w:r>
          </w:p>
        </w:tc>
        <w:tc>
          <w:tcPr>
            <w:tcW w:w="325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0858D30"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4-й квалификационный уровень</w:t>
            </w:r>
          </w:p>
        </w:tc>
        <w:tc>
          <w:tcPr>
            <w:tcW w:w="4356" w:type="dxa"/>
            <w:tcBorders>
              <w:top w:val="nil"/>
              <w:left w:val="nil"/>
              <w:bottom w:val="single" w:sz="8" w:space="0" w:color="auto"/>
              <w:right w:val="single" w:sz="8" w:space="0" w:color="auto"/>
            </w:tcBorders>
            <w:tcMar>
              <w:top w:w="102" w:type="dxa"/>
              <w:left w:w="62" w:type="dxa"/>
              <w:bottom w:w="102" w:type="dxa"/>
              <w:right w:w="62" w:type="dxa"/>
            </w:tcMar>
            <w:hideMark/>
          </w:tcPr>
          <w:p w14:paraId="7E864DD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Педагог-библиотекарь; преподаватель &lt;*(1)&gt;; преподаватель-организатор основ безопасности жизнедеятельности; руководитель физического воспитания; старший воспитатель; старший методист; тьютор &lt;*(2)&gt;; учитель; учитель-дефектолог; учитель-логопед (логопед)</w:t>
            </w:r>
          </w:p>
        </w:tc>
        <w:tc>
          <w:tcPr>
            <w:tcW w:w="2256" w:type="dxa"/>
            <w:tcBorders>
              <w:top w:val="nil"/>
              <w:left w:val="nil"/>
              <w:bottom w:val="single" w:sz="8" w:space="0" w:color="auto"/>
              <w:right w:val="single" w:sz="8" w:space="0" w:color="auto"/>
            </w:tcBorders>
            <w:tcMar>
              <w:top w:w="102" w:type="dxa"/>
              <w:left w:w="62" w:type="dxa"/>
              <w:bottom w:w="102" w:type="dxa"/>
              <w:right w:w="62" w:type="dxa"/>
            </w:tcMar>
            <w:hideMark/>
          </w:tcPr>
          <w:p w14:paraId="016618E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15 236,00</w:t>
            </w:r>
          </w:p>
        </w:tc>
      </w:tr>
    </w:tbl>
    <w:p w14:paraId="74D6E2AE" w14:textId="77777777" w:rsidR="003510BA" w:rsidRPr="00B230ED" w:rsidRDefault="003510BA" w:rsidP="003510BA">
      <w:pPr>
        <w:shd w:val="clear" w:color="auto" w:fill="FFFFFF"/>
        <w:ind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1)*</w:t>
      </w:r>
      <w:proofErr w:type="gramEnd"/>
      <w:r w:rsidRPr="00B230ED">
        <w:rPr>
          <w:rFonts w:ascii="Times New Roman" w:eastAsia="Times New Roman" w:hAnsi="Times New Roman" w:cs="Times New Roman"/>
          <w:color w:val="000000"/>
        </w:rPr>
        <w:t xml:space="preserve"> Кроме должностей преподавателей, отнесенных к профессорско-преподавательскому составу.</w:t>
      </w:r>
    </w:p>
    <w:p w14:paraId="72C32C23" w14:textId="77777777" w:rsidR="003510BA" w:rsidRPr="00B230ED" w:rsidRDefault="003510BA" w:rsidP="003510BA">
      <w:pPr>
        <w:shd w:val="clear" w:color="auto" w:fill="FFFFFF"/>
        <w:ind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2)*</w:t>
      </w:r>
      <w:proofErr w:type="gramEnd"/>
      <w:r w:rsidRPr="00B230ED">
        <w:rPr>
          <w:rFonts w:ascii="Times New Roman" w:eastAsia="Times New Roman" w:hAnsi="Times New Roman" w:cs="Times New Roman"/>
          <w:color w:val="000000"/>
        </w:rPr>
        <w:t xml:space="preserve"> За исключением тьюторов, занятых в сфере высшего и дополнительного профессионального образования.</w:t>
      </w:r>
    </w:p>
    <w:p w14:paraId="44812F87" w14:textId="77777777" w:rsidR="003510BA" w:rsidRPr="00B230ED" w:rsidRDefault="003510BA" w:rsidP="003510BA">
      <w:pPr>
        <w:shd w:val="clear" w:color="auto" w:fill="FFFFFF"/>
        <w:ind w:firstLine="612"/>
        <w:rPr>
          <w:rFonts w:ascii="Times New Roman" w:eastAsia="Times New Roman" w:hAnsi="Times New Roman" w:cs="Times New Roman"/>
          <w:color w:val="000000"/>
        </w:rPr>
      </w:pPr>
      <w:r w:rsidRPr="00B230ED">
        <w:rPr>
          <w:rFonts w:ascii="Times New Roman" w:eastAsia="Times New Roman" w:hAnsi="Times New Roman" w:cs="Times New Roman"/>
          <w:b/>
          <w:bCs/>
          <w:color w:val="000000"/>
        </w:rPr>
        <w:t> </w:t>
      </w:r>
    </w:p>
    <w:p w14:paraId="2B092EC7" w14:textId="77777777" w:rsidR="003510BA" w:rsidRPr="00B230ED" w:rsidRDefault="003510BA" w:rsidP="003510BA">
      <w:pPr>
        <w:shd w:val="clear" w:color="auto" w:fill="FFFFFF"/>
        <w:ind w:left="510" w:right="510"/>
        <w:jc w:val="center"/>
        <w:rPr>
          <w:rFonts w:ascii="Times New Roman" w:eastAsia="Times New Roman" w:hAnsi="Times New Roman" w:cs="Times New Roman"/>
          <w:color w:val="000000"/>
        </w:rPr>
      </w:pPr>
      <w:r w:rsidRPr="00B230ED">
        <w:rPr>
          <w:rFonts w:ascii="Times New Roman" w:eastAsia="Times New Roman" w:hAnsi="Times New Roman" w:cs="Times New Roman"/>
          <w:b/>
          <w:bCs/>
          <w:color w:val="000000"/>
        </w:rPr>
        <w:t>Профессиональная квалификационная группа должностей</w:t>
      </w:r>
    </w:p>
    <w:p w14:paraId="1A544EE1" w14:textId="77777777" w:rsidR="003510BA" w:rsidRPr="00B230ED" w:rsidRDefault="003510BA" w:rsidP="003510BA">
      <w:pPr>
        <w:shd w:val="clear" w:color="auto" w:fill="FFFFFF"/>
        <w:ind w:left="510" w:right="510"/>
        <w:jc w:val="center"/>
        <w:rPr>
          <w:rFonts w:ascii="Times New Roman" w:eastAsia="Times New Roman" w:hAnsi="Times New Roman" w:cs="Times New Roman"/>
          <w:color w:val="000000"/>
        </w:rPr>
      </w:pPr>
      <w:r w:rsidRPr="00B230ED">
        <w:rPr>
          <w:rFonts w:ascii="Times New Roman" w:eastAsia="Times New Roman" w:hAnsi="Times New Roman" w:cs="Times New Roman"/>
          <w:b/>
          <w:bCs/>
          <w:color w:val="000000"/>
        </w:rPr>
        <w:t>руководителей структурных подразделений</w:t>
      </w:r>
    </w:p>
    <w:tbl>
      <w:tblPr>
        <w:tblW w:w="9994" w:type="dxa"/>
        <w:tblInd w:w="274" w:type="dxa"/>
        <w:tblCellMar>
          <w:left w:w="0" w:type="dxa"/>
          <w:right w:w="0" w:type="dxa"/>
        </w:tblCellMar>
        <w:tblLook w:val="04A0" w:firstRow="1" w:lastRow="0" w:firstColumn="1" w:lastColumn="0" w:noHBand="0" w:noVBand="1"/>
      </w:tblPr>
      <w:tblGrid>
        <w:gridCol w:w="2977"/>
        <w:gridCol w:w="5232"/>
        <w:gridCol w:w="1785"/>
      </w:tblGrid>
      <w:tr w:rsidR="003510BA" w:rsidRPr="00B230ED" w14:paraId="5C017B78" w14:textId="77777777" w:rsidTr="00CE5AC6">
        <w:trPr>
          <w:trHeight w:val="656"/>
          <w:tblHeader/>
        </w:trPr>
        <w:tc>
          <w:tcPr>
            <w:tcW w:w="297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2F62C543"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Квалификационные уровни</w:t>
            </w:r>
          </w:p>
        </w:tc>
        <w:tc>
          <w:tcPr>
            <w:tcW w:w="523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7B3665A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Должности, отнесенные</w:t>
            </w:r>
          </w:p>
          <w:p w14:paraId="70E73227"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к квалификационным уровням</w:t>
            </w:r>
          </w:p>
        </w:tc>
        <w:tc>
          <w:tcPr>
            <w:tcW w:w="178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707BE4B2"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Должностной оклад, руб.</w:t>
            </w:r>
          </w:p>
        </w:tc>
      </w:tr>
      <w:tr w:rsidR="003510BA" w:rsidRPr="00B230ED" w14:paraId="59379393" w14:textId="77777777" w:rsidTr="00CE5AC6">
        <w:trPr>
          <w:trHeight w:val="638"/>
        </w:trPr>
        <w:tc>
          <w:tcPr>
            <w:tcW w:w="297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FEA9FB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1-й квалификационный уровень</w:t>
            </w:r>
          </w:p>
        </w:tc>
        <w:tc>
          <w:tcPr>
            <w:tcW w:w="5232" w:type="dxa"/>
            <w:tcBorders>
              <w:top w:val="nil"/>
              <w:left w:val="nil"/>
              <w:bottom w:val="single" w:sz="8" w:space="0" w:color="auto"/>
              <w:right w:val="single" w:sz="8" w:space="0" w:color="auto"/>
            </w:tcBorders>
            <w:tcMar>
              <w:top w:w="102" w:type="dxa"/>
              <w:left w:w="62" w:type="dxa"/>
              <w:bottom w:w="102" w:type="dxa"/>
              <w:right w:w="62" w:type="dxa"/>
            </w:tcMar>
            <w:hideMark/>
          </w:tcPr>
          <w:p w14:paraId="26FDB8EC"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w:t>
            </w:r>
            <w:proofErr w:type="gramStart"/>
            <w:r w:rsidRPr="00B230ED">
              <w:rPr>
                <w:rFonts w:ascii="Times New Roman" w:eastAsia="Times New Roman" w:hAnsi="Times New Roman" w:cs="Times New Roman"/>
              </w:rPr>
              <w:t>детей&lt;</w:t>
            </w:r>
            <w:proofErr w:type="gramEnd"/>
            <w:r w:rsidRPr="00B230ED">
              <w:rPr>
                <w:rFonts w:ascii="Times New Roman" w:eastAsia="Times New Roman" w:hAnsi="Times New Roman" w:cs="Times New Roman"/>
              </w:rPr>
              <w:t>*&gt;</w:t>
            </w:r>
          </w:p>
        </w:tc>
        <w:tc>
          <w:tcPr>
            <w:tcW w:w="1785" w:type="dxa"/>
            <w:tcBorders>
              <w:top w:val="nil"/>
              <w:left w:val="nil"/>
              <w:bottom w:val="single" w:sz="8" w:space="0" w:color="auto"/>
              <w:right w:val="single" w:sz="8" w:space="0" w:color="auto"/>
            </w:tcBorders>
            <w:tcMar>
              <w:top w:w="102" w:type="dxa"/>
              <w:left w:w="62" w:type="dxa"/>
              <w:bottom w:w="102" w:type="dxa"/>
              <w:right w:w="62" w:type="dxa"/>
            </w:tcMar>
            <w:hideMark/>
          </w:tcPr>
          <w:p w14:paraId="6EAC0B3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25 139,00</w:t>
            </w:r>
          </w:p>
        </w:tc>
      </w:tr>
      <w:tr w:rsidR="003510BA" w:rsidRPr="00B230ED" w14:paraId="2FD52B86" w14:textId="77777777" w:rsidTr="00CE5AC6">
        <w:trPr>
          <w:trHeight w:val="1594"/>
        </w:trPr>
        <w:tc>
          <w:tcPr>
            <w:tcW w:w="297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42550A2"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2-й квалификационный уровень</w:t>
            </w:r>
          </w:p>
        </w:tc>
        <w:tc>
          <w:tcPr>
            <w:tcW w:w="5232" w:type="dxa"/>
            <w:tcBorders>
              <w:top w:val="nil"/>
              <w:left w:val="nil"/>
              <w:bottom w:val="single" w:sz="8" w:space="0" w:color="auto"/>
              <w:right w:val="single" w:sz="8" w:space="0" w:color="auto"/>
            </w:tcBorders>
            <w:tcMar>
              <w:top w:w="102" w:type="dxa"/>
              <w:left w:w="62" w:type="dxa"/>
              <w:bottom w:w="102" w:type="dxa"/>
              <w:right w:w="62" w:type="dxa"/>
            </w:tcMar>
            <w:hideMark/>
          </w:tcPr>
          <w:p w14:paraId="669335B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85" w:type="dxa"/>
            <w:tcBorders>
              <w:top w:val="nil"/>
              <w:left w:val="nil"/>
              <w:bottom w:val="single" w:sz="8" w:space="0" w:color="auto"/>
              <w:right w:val="single" w:sz="8" w:space="0" w:color="auto"/>
            </w:tcBorders>
            <w:tcMar>
              <w:top w:w="102" w:type="dxa"/>
              <w:left w:w="62" w:type="dxa"/>
              <w:bottom w:w="102" w:type="dxa"/>
              <w:right w:w="62" w:type="dxa"/>
            </w:tcMar>
            <w:hideMark/>
          </w:tcPr>
          <w:p w14:paraId="38805F4F"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26 397,00</w:t>
            </w:r>
          </w:p>
        </w:tc>
      </w:tr>
    </w:tbl>
    <w:p w14:paraId="1FF374A5" w14:textId="77777777" w:rsidR="003510BA" w:rsidRPr="00B230ED" w:rsidRDefault="003510BA" w:rsidP="003510BA">
      <w:pPr>
        <w:shd w:val="clear" w:color="auto" w:fill="FFFFFF"/>
        <w:spacing w:before="90" w:after="90"/>
        <w:ind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
    <w:p w14:paraId="59CEA3EC" w14:textId="77777777" w:rsidR="003510BA" w:rsidRPr="00B230ED" w:rsidRDefault="003510BA" w:rsidP="003510BA">
      <w:pPr>
        <w:shd w:val="clear" w:color="auto" w:fill="FFFFFF"/>
        <w:spacing w:before="90" w:after="90"/>
        <w:ind w:left="567"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&lt;*&gt; Кроме должностей руководителей структурных подразделений, отнесенных ко 2 квалификационному уровню.</w:t>
      </w:r>
    </w:p>
    <w:p w14:paraId="67738799" w14:textId="77777777" w:rsidR="003510BA" w:rsidRPr="00B230ED" w:rsidRDefault="003510BA" w:rsidP="003510BA">
      <w:pPr>
        <w:rPr>
          <w:rFonts w:ascii="Times New Roman" w:hAnsi="Times New Roman" w:cs="Times New Roman"/>
          <w:color w:val="FF0000"/>
        </w:rPr>
      </w:pPr>
    </w:p>
    <w:p w14:paraId="5625E3E1" w14:textId="77777777" w:rsidR="003510BA" w:rsidRPr="00B230ED" w:rsidRDefault="003510BA" w:rsidP="003510BA">
      <w:pPr>
        <w:rPr>
          <w:rFonts w:ascii="Times New Roman" w:hAnsi="Times New Roman" w:cs="Times New Roman"/>
        </w:rPr>
      </w:pPr>
    </w:p>
    <w:p w14:paraId="06A40CC7" w14:textId="77777777" w:rsidR="003510BA" w:rsidRPr="00B230ED" w:rsidRDefault="003510BA" w:rsidP="003510BA">
      <w:pPr>
        <w:rPr>
          <w:rFonts w:ascii="Times New Roman" w:hAnsi="Times New Roman" w:cs="Times New Roman"/>
        </w:rPr>
      </w:pPr>
      <w:r w:rsidRPr="00B230ED">
        <w:rPr>
          <w:rFonts w:ascii="Times New Roman" w:hAnsi="Times New Roman" w:cs="Times New Roman"/>
        </w:rPr>
        <w:t xml:space="preserve"> </w:t>
      </w:r>
    </w:p>
    <w:p w14:paraId="5E8AE032" w14:textId="77777777" w:rsidR="003510BA" w:rsidRPr="00655505" w:rsidRDefault="003510BA" w:rsidP="003510BA">
      <w:pPr>
        <w:rPr>
          <w:rFonts w:ascii="Times New Roman" w:hAnsi="Times New Roman" w:cs="Times New Roman"/>
          <w:sz w:val="28"/>
          <w:szCs w:val="28"/>
        </w:rPr>
      </w:pPr>
    </w:p>
    <w:p w14:paraId="10C7B6F5" w14:textId="77777777" w:rsidR="003510BA" w:rsidRPr="00655505" w:rsidRDefault="003510BA" w:rsidP="003510BA">
      <w:pPr>
        <w:rPr>
          <w:color w:val="FF0000"/>
        </w:rPr>
      </w:pPr>
    </w:p>
    <w:p w14:paraId="58C291D8" w14:textId="77777777" w:rsidR="003510BA" w:rsidRPr="00655505" w:rsidRDefault="003510BA" w:rsidP="003510BA">
      <w:r w:rsidRPr="00655505">
        <w:rPr>
          <w:color w:val="FF0000"/>
        </w:rPr>
        <w:br w:type="page"/>
      </w:r>
    </w:p>
    <w:p w14:paraId="3B61F831"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4</w:t>
      </w:r>
    </w:p>
    <w:p w14:paraId="387B38C8" w14:textId="77777777" w:rsidR="003510BA" w:rsidRPr="00874C81"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к Положению о системе оплаты труда работников муниципального бюджетного общеобразовательного учреждения</w:t>
      </w:r>
      <w:r>
        <w:rPr>
          <w:rFonts w:ascii="Times New Roman" w:eastAsia="Times New Roman" w:hAnsi="Times New Roman" w:cs="Times New Roman"/>
        </w:rPr>
        <w:t xml:space="preserve">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7F34CF">
        <w:rPr>
          <w:rFonts w:ascii="Times New Roman" w:hAnsi="Times New Roman" w:cs="Times New Roman"/>
        </w:rPr>
        <w:t xml:space="preserve"> </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w:t>
      </w:r>
      <w:r>
        <w:rPr>
          <w:rFonts w:ascii="Times New Roman" w:eastAsia="Times New Roman" w:hAnsi="Times New Roman" w:cs="Times New Roman"/>
        </w:rPr>
        <w:t>м</w:t>
      </w:r>
    </w:p>
    <w:p w14:paraId="6A3E2759" w14:textId="77777777" w:rsidR="003510BA" w:rsidRPr="00B230ED" w:rsidRDefault="003510BA" w:rsidP="003510BA">
      <w:pPr>
        <w:ind w:firstLine="709"/>
        <w:jc w:val="center"/>
        <w:outlineLvl w:val="2"/>
        <w:rPr>
          <w:rFonts w:ascii="Times New Roman" w:eastAsia="Times New Roman" w:hAnsi="Times New Roman" w:cs="Times New Roman"/>
          <w:b/>
        </w:rPr>
      </w:pPr>
      <w:r w:rsidRPr="00B230ED">
        <w:rPr>
          <w:rFonts w:ascii="Times New Roman" w:eastAsia="Times New Roman" w:hAnsi="Times New Roman" w:cs="Times New Roman"/>
          <w:b/>
        </w:rPr>
        <w:t>Размер надбавок за специфику работы</w:t>
      </w:r>
    </w:p>
    <w:p w14:paraId="6D78613D" w14:textId="77777777" w:rsidR="003510BA" w:rsidRPr="00B230ED" w:rsidRDefault="003510BA" w:rsidP="003510BA">
      <w:pPr>
        <w:ind w:firstLine="709"/>
        <w:jc w:val="center"/>
        <w:outlineLvl w:val="2"/>
        <w:rPr>
          <w:rFonts w:ascii="Times New Roman" w:eastAsia="Times New Roman" w:hAnsi="Times New Roman" w:cs="Times New Roman"/>
          <w:color w:val="FF0000"/>
        </w:rPr>
      </w:pPr>
    </w:p>
    <w:tbl>
      <w:tblPr>
        <w:tblW w:w="10562" w:type="dxa"/>
        <w:tblInd w:w="-152" w:type="dxa"/>
        <w:tblLayout w:type="fixed"/>
        <w:tblCellMar>
          <w:left w:w="0" w:type="dxa"/>
          <w:right w:w="0" w:type="dxa"/>
        </w:tblCellMar>
        <w:tblLook w:val="04A0" w:firstRow="1" w:lastRow="0" w:firstColumn="1" w:lastColumn="0" w:noHBand="0" w:noVBand="1"/>
      </w:tblPr>
      <w:tblGrid>
        <w:gridCol w:w="8720"/>
        <w:gridCol w:w="1842"/>
      </w:tblGrid>
      <w:tr w:rsidR="003510BA" w:rsidRPr="00B230ED" w14:paraId="412DA3C1" w14:textId="77777777" w:rsidTr="00CE5AC6">
        <w:trPr>
          <w:tblHeader/>
        </w:trPr>
        <w:tc>
          <w:tcPr>
            <w:tcW w:w="872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3E374E2E" w14:textId="77777777" w:rsidR="003510BA" w:rsidRPr="00B230ED" w:rsidRDefault="003510BA" w:rsidP="00CE5AC6">
            <w:pPr>
              <w:tabs>
                <w:tab w:val="left" w:pos="591"/>
              </w:tabs>
              <w:rPr>
                <w:rFonts w:ascii="Times New Roman" w:eastAsia="Times New Roman" w:hAnsi="Times New Roman" w:cs="Times New Roman"/>
              </w:rPr>
            </w:pPr>
            <w:r w:rsidRPr="00B230ED">
              <w:rPr>
                <w:rFonts w:ascii="Times New Roman" w:eastAsia="Times New Roman" w:hAnsi="Times New Roman" w:cs="Times New Roman"/>
              </w:rPr>
              <w:t>Типы организаций, осуществляющих образовательную деятельность, виды деятельности и категории работников</w:t>
            </w:r>
          </w:p>
        </w:tc>
        <w:tc>
          <w:tcPr>
            <w:tcW w:w="184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6ABF1FA3" w14:textId="77777777" w:rsidR="003510BA" w:rsidRPr="00B230ED" w:rsidRDefault="003510BA" w:rsidP="00CE5AC6">
            <w:pPr>
              <w:tabs>
                <w:tab w:val="left" w:pos="0"/>
              </w:tabs>
              <w:rPr>
                <w:rFonts w:ascii="Times New Roman" w:eastAsia="Times New Roman" w:hAnsi="Times New Roman" w:cs="Times New Roman"/>
              </w:rPr>
            </w:pPr>
            <w:r w:rsidRPr="00B230ED">
              <w:rPr>
                <w:rFonts w:ascii="Times New Roman" w:eastAsia="Times New Roman" w:hAnsi="Times New Roman" w:cs="Times New Roman"/>
              </w:rPr>
              <w:t>Размер от должностного оклада, %</w:t>
            </w:r>
          </w:p>
        </w:tc>
      </w:tr>
      <w:tr w:rsidR="003510BA" w:rsidRPr="00B230ED" w14:paraId="284C285E" w14:textId="77777777" w:rsidTr="00CE5AC6">
        <w:tc>
          <w:tcPr>
            <w:tcW w:w="10562"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EF00067"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 Дошкольные образовательные организации</w:t>
            </w:r>
          </w:p>
        </w:tc>
      </w:tr>
      <w:tr w:rsidR="003510BA" w:rsidRPr="00B230ED" w14:paraId="0A6EB0E1"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CB5536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1.1. Работа педагогического работника, связанная с руководством методическим объединением, советом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234E35B2"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5</w:t>
            </w:r>
          </w:p>
        </w:tc>
      </w:tr>
      <w:tr w:rsidR="003510BA" w:rsidRPr="00B230ED" w14:paraId="2D804BE3"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384589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1.2. Работа педагогического работника в группах для детей с применением родных языков (крымскотатарского, украинского) (устанавливается пропорционально объему педагогической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1747832E"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10</w:t>
            </w:r>
          </w:p>
        </w:tc>
      </w:tr>
      <w:tr w:rsidR="003510BA" w:rsidRPr="00B230ED" w14:paraId="7247A532"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DEC0494"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1.3. Работа педагогического работника, связанная с заведованием логопедическим пунктом, психологическим кабинетом, методическим кабинетом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527875AF"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10</w:t>
            </w:r>
          </w:p>
        </w:tc>
      </w:tr>
      <w:tr w:rsidR="003510BA" w:rsidRPr="00B230ED" w14:paraId="2BAFDED5"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1995B36"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1.4. Работа педагогического работника в группах компенсирующего, комбинированного вида (устанавливается пропорционально объему педагогической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334CFDC3"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25</w:t>
            </w:r>
          </w:p>
        </w:tc>
      </w:tr>
      <w:tr w:rsidR="003510BA" w:rsidRPr="00B230ED" w14:paraId="4FE277EF"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50465A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1.5. Работа педагогического работника за выполнение функций по работе с семьями воспитанников (устанавливается пропорционально объему педагогической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64BD5E95"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10</w:t>
            </w:r>
          </w:p>
        </w:tc>
      </w:tr>
      <w:tr w:rsidR="003510BA" w:rsidRPr="00B230ED" w14:paraId="3BB100C6"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E1FE4B1"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1.6. Работа помощника воспитателя, младшего воспитателя, няни в группах компенсирующего, комбинированного вида (устанавливается пропорционально объему выполняемой работы) &lt;*(2)&gt;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68951E1C" w14:textId="77777777" w:rsidR="003510BA" w:rsidRPr="00B230ED" w:rsidRDefault="003510BA" w:rsidP="00CE5AC6">
            <w:pPr>
              <w:ind w:firstLine="6"/>
              <w:jc w:val="center"/>
              <w:rPr>
                <w:rFonts w:ascii="Times New Roman" w:eastAsia="Times New Roman" w:hAnsi="Times New Roman" w:cs="Times New Roman"/>
              </w:rPr>
            </w:pPr>
            <w:r w:rsidRPr="00B230ED">
              <w:rPr>
                <w:rFonts w:ascii="Times New Roman" w:eastAsia="Times New Roman" w:hAnsi="Times New Roman" w:cs="Times New Roman"/>
              </w:rPr>
              <w:t>25</w:t>
            </w:r>
          </w:p>
        </w:tc>
      </w:tr>
      <w:tr w:rsidR="003510BA" w:rsidRPr="00B230ED" w14:paraId="51DB44B0" w14:textId="77777777" w:rsidTr="00CE5AC6">
        <w:tc>
          <w:tcPr>
            <w:tcW w:w="10562"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077754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 Организации, осуществляющие образовательную деятельность</w:t>
            </w:r>
          </w:p>
        </w:tc>
      </w:tr>
      <w:tr w:rsidR="003510BA" w:rsidRPr="00B230ED" w14:paraId="79E39605" w14:textId="77777777" w:rsidTr="00CE5AC6">
        <w:trPr>
          <w:trHeight w:val="2819"/>
        </w:trPr>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3E7059A"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2.1. Работа педагогических работников в:</w:t>
            </w:r>
          </w:p>
          <w:p w14:paraId="30CED3D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гимназических классах</w:t>
            </w:r>
          </w:p>
          <w:p w14:paraId="09A1B25B"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xml:space="preserve">- </w:t>
            </w:r>
            <w:proofErr w:type="spellStart"/>
            <w:r w:rsidRPr="00B230ED">
              <w:rPr>
                <w:rFonts w:ascii="Times New Roman" w:eastAsia="Times New Roman" w:hAnsi="Times New Roman" w:cs="Times New Roman"/>
              </w:rPr>
              <w:t>лицейных</w:t>
            </w:r>
            <w:proofErr w:type="spellEnd"/>
            <w:r w:rsidRPr="00B230ED">
              <w:rPr>
                <w:rFonts w:ascii="Times New Roman" w:eastAsia="Times New Roman" w:hAnsi="Times New Roman" w:cs="Times New Roman"/>
              </w:rPr>
              <w:t xml:space="preserve"> классах</w:t>
            </w:r>
          </w:p>
          <w:p w14:paraId="1B43F8F8"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санаторной школе</w:t>
            </w:r>
          </w:p>
          <w:p w14:paraId="19B30682"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классах с углубленным изучением предметов</w:t>
            </w:r>
          </w:p>
          <w:p w14:paraId="040D567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профильных классах</w:t>
            </w:r>
          </w:p>
          <w:p w14:paraId="0EBBA1CD"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специальной школе</w:t>
            </w:r>
          </w:p>
          <w:p w14:paraId="4F3AE54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xml:space="preserve"> (устанавливается пропорционально фактическому объему учебной (преподавательской)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217AAA4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20</w:t>
            </w:r>
          </w:p>
        </w:tc>
      </w:tr>
      <w:tr w:rsidR="003510BA" w:rsidRPr="00B230ED" w14:paraId="3E7EDBB9" w14:textId="77777777" w:rsidTr="00CE5AC6">
        <w:trPr>
          <w:trHeight w:val="595"/>
        </w:trPr>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AFF466A"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lastRenderedPageBreak/>
              <w:t>2.2. Работа педагогического работника, связанная со следующими видами деятельности:</w:t>
            </w:r>
          </w:p>
        </w:tc>
        <w:tc>
          <w:tcPr>
            <w:tcW w:w="1842"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1E3D091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p w14:paraId="2692236D"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20</w:t>
            </w:r>
          </w:p>
          <w:p w14:paraId="4F65DA4C"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p w14:paraId="11747D50"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p w14:paraId="3CF82886"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20</w:t>
            </w:r>
          </w:p>
          <w:p w14:paraId="17377AF1"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p w14:paraId="4674365C"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p w14:paraId="735633D9" w14:textId="77777777" w:rsidR="003510BA"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p w14:paraId="4D0FF029" w14:textId="77777777" w:rsidR="003510BA" w:rsidRDefault="003510BA" w:rsidP="00CE5AC6">
            <w:pPr>
              <w:jc w:val="center"/>
              <w:rPr>
                <w:rFonts w:ascii="Times New Roman" w:eastAsia="Times New Roman" w:hAnsi="Times New Roman" w:cs="Times New Roman"/>
              </w:rPr>
            </w:pPr>
          </w:p>
          <w:p w14:paraId="777D371F" w14:textId="77777777" w:rsidR="003510BA" w:rsidRDefault="003510BA" w:rsidP="00CE5AC6">
            <w:pPr>
              <w:jc w:val="center"/>
              <w:rPr>
                <w:rFonts w:ascii="Times New Roman" w:eastAsia="Times New Roman" w:hAnsi="Times New Roman" w:cs="Times New Roman"/>
              </w:rPr>
            </w:pPr>
          </w:p>
          <w:p w14:paraId="19B8A57D" w14:textId="77777777" w:rsidR="003510BA" w:rsidRPr="00B230ED" w:rsidRDefault="003510BA" w:rsidP="00CE5AC6">
            <w:pPr>
              <w:jc w:val="center"/>
              <w:rPr>
                <w:rFonts w:ascii="Times New Roman" w:eastAsia="Times New Roman" w:hAnsi="Times New Roman" w:cs="Times New Roman"/>
              </w:rPr>
            </w:pPr>
          </w:p>
          <w:p w14:paraId="5BB15E63"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10</w:t>
            </w:r>
          </w:p>
        </w:tc>
      </w:tr>
      <w:tr w:rsidR="003510BA" w:rsidRPr="00B230ED" w14:paraId="0B5A9592" w14:textId="77777777" w:rsidTr="00CE5AC6">
        <w:trPr>
          <w:trHeight w:val="1245"/>
        </w:trPr>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3C0274B"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проверка тетрадей - для учителей начальных классов (по предметам: русский язык, родной язык, иностранный язык, математика, окружающий мир);</w:t>
            </w:r>
          </w:p>
          <w:p w14:paraId="1DB02EFB"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проверка тетрадей - для учителей, реализующих программы основного общего и среднего образования по предметам: литература, русский язык, математика, иностранный язык, родной язык (крымскотатарский, украинский, русский);</w:t>
            </w:r>
          </w:p>
          <w:p w14:paraId="0B0718A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проверка тетрадей - для учителей, реализующих программы основного общего и среднего образования по предметам: химия, физика, биология, информатика, черчение</w:t>
            </w:r>
          </w:p>
          <w:p w14:paraId="2A493408"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(устанавливается пропорционально фактическому объему учебной (преподавательской) работы) &lt;*(1)&gt;</w:t>
            </w:r>
          </w:p>
        </w:tc>
        <w:tc>
          <w:tcPr>
            <w:tcW w:w="1842" w:type="dxa"/>
            <w:vMerge/>
            <w:tcBorders>
              <w:top w:val="nil"/>
              <w:left w:val="nil"/>
              <w:bottom w:val="single" w:sz="8" w:space="0" w:color="auto"/>
              <w:right w:val="single" w:sz="8" w:space="0" w:color="auto"/>
            </w:tcBorders>
            <w:vAlign w:val="center"/>
            <w:hideMark/>
          </w:tcPr>
          <w:p w14:paraId="555DD253" w14:textId="77777777" w:rsidR="003510BA" w:rsidRPr="00B230ED" w:rsidRDefault="003510BA" w:rsidP="00CE5AC6">
            <w:pPr>
              <w:rPr>
                <w:rFonts w:ascii="Times New Roman" w:eastAsia="Times New Roman" w:hAnsi="Times New Roman" w:cs="Times New Roman"/>
              </w:rPr>
            </w:pPr>
          </w:p>
        </w:tc>
      </w:tr>
      <w:tr w:rsidR="003510BA" w:rsidRPr="00B230ED" w14:paraId="7A2D23D1"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D28A63B"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заведование учебным, методическим кабинетом, мастерской, спортивным залом, лабораторией, учебно-консультационным пунктом, опытным участком, логопедическим пунктом, кабинетом психолога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0B7DF503"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w:t>
            </w:r>
          </w:p>
        </w:tc>
      </w:tr>
      <w:tr w:rsidR="003510BA" w:rsidRPr="00B230ED" w14:paraId="43939F4B"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0C3FDD1"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руководство методическими объединениями, методическим советом &lt;*(3)&gt;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69ECFC30"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w:t>
            </w:r>
          </w:p>
        </w:tc>
      </w:tr>
      <w:tr w:rsidR="003510BA" w:rsidRPr="00B230ED" w14:paraId="5503DC71"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152E2A1"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2.3. Работа педагогического работника, связанная с выполнением обязанностей:</w:t>
            </w:r>
          </w:p>
          <w:p w14:paraId="33CD00EC"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классного руководителя</w:t>
            </w:r>
          </w:p>
          <w:p w14:paraId="5AA92DAE"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xml:space="preserve">- классного руководителя в инклюзивных </w:t>
            </w:r>
            <w:proofErr w:type="gramStart"/>
            <w:r w:rsidRPr="00B230ED">
              <w:rPr>
                <w:rFonts w:ascii="Times New Roman" w:eastAsia="Times New Roman" w:hAnsi="Times New Roman" w:cs="Times New Roman"/>
              </w:rPr>
              <w:t>классах&lt;</w:t>
            </w:r>
            <w:proofErr w:type="gramEnd"/>
            <w:r w:rsidRPr="00B230ED">
              <w:rPr>
                <w:rFonts w:ascii="Times New Roman" w:eastAsia="Times New Roman" w:hAnsi="Times New Roman" w:cs="Times New Roman"/>
              </w:rPr>
              <w: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274A6526"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w:t>
            </w:r>
          </w:p>
          <w:p w14:paraId="6C171CB9"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p w14:paraId="4DB5CEB5"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w:t>
            </w:r>
          </w:p>
          <w:p w14:paraId="52C7C600"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25</w:t>
            </w:r>
          </w:p>
        </w:tc>
      </w:tr>
      <w:tr w:rsidR="003510BA" w:rsidRPr="00B230ED" w14:paraId="488F428F"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02CD13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2.4. Работа педагогического работника:</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2262EF9E"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 </w:t>
            </w:r>
          </w:p>
        </w:tc>
      </w:tr>
      <w:tr w:rsidR="003510BA" w:rsidRPr="00B230ED" w14:paraId="698DA6B7"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AF950B3"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в специальных коррекционных классах (группах) для детей с ограниченными возможностями здоровья (устанавливается пропорционально фактическому объему учебной (преподавательской)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0999BA53"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30</w:t>
            </w:r>
          </w:p>
        </w:tc>
      </w:tr>
      <w:tr w:rsidR="003510BA" w:rsidRPr="00B230ED" w14:paraId="4B38378B"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A41ACE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в инклюзивных классах по индивидуальной (адаптированной) программе (устанавливается пропорционально фактическому объему учебной (преподавательской)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4492B50B"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30</w:t>
            </w:r>
          </w:p>
        </w:tc>
      </w:tr>
      <w:tr w:rsidR="003510BA" w:rsidRPr="00B230ED" w14:paraId="2058D6A4"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6B7B373"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по программам индивидуального обучения на дому по адаптированным программам на основании медицинского заключения (устанавливается пропорционально фактическому объему учебной (преподавательской)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106C2875"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30</w:t>
            </w:r>
          </w:p>
        </w:tc>
      </w:tr>
      <w:tr w:rsidR="003510BA" w:rsidRPr="00B230ED" w14:paraId="522029FE"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B2F05A8"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2.5. Работа помощника воспитателя, младшего воспитателя в дошкольных группах компенсирующего вида, в группах для детей с ограниченными возможностями здоровья (устанавливается пропорционально объему выполняемой работы) &lt;*(2)&gt;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25F8BAB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25</w:t>
            </w:r>
          </w:p>
        </w:tc>
      </w:tr>
      <w:tr w:rsidR="003510BA" w:rsidRPr="00B230ED" w14:paraId="00500239"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6F7C67F"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 xml:space="preserve">2.6. Работа воспитателя дошкольной группы, связанная с выполнением функций по работе с семьями воспитанников (устанавливается пропорционально </w:t>
            </w:r>
            <w:r w:rsidRPr="00B230ED">
              <w:rPr>
                <w:rFonts w:ascii="Times New Roman" w:eastAsia="Times New Roman" w:hAnsi="Times New Roman" w:cs="Times New Roman"/>
              </w:rPr>
              <w:lastRenderedPageBreak/>
              <w:t>фактическому объему учебной (преподавательской)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5A86CC14"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lastRenderedPageBreak/>
              <w:t>10</w:t>
            </w:r>
          </w:p>
        </w:tc>
      </w:tr>
      <w:tr w:rsidR="003510BA" w:rsidRPr="00B230ED" w14:paraId="64D850F0" w14:textId="77777777" w:rsidTr="00CE5AC6">
        <w:tc>
          <w:tcPr>
            <w:tcW w:w="10562"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871E7DA"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3. Организации дополнительного образования</w:t>
            </w:r>
          </w:p>
        </w:tc>
      </w:tr>
      <w:tr w:rsidR="003510BA" w:rsidRPr="00B230ED" w14:paraId="69E1F821" w14:textId="77777777" w:rsidTr="00CE5AC6">
        <w:trPr>
          <w:trHeight w:val="668"/>
        </w:trPr>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9A5FEFA"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3.1. Работа педагогического работника в группах для детей с ограниченными возможностями здоровья (устанавливается пропорционально объему педагогической работы) &lt;*(4)&gt;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5033AF89"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25</w:t>
            </w:r>
          </w:p>
        </w:tc>
      </w:tr>
      <w:tr w:rsidR="003510BA" w:rsidRPr="00B230ED" w14:paraId="76479C2D"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CF8F04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3.2. Работа педагогического работника, связанная с заведованием учебным кабинетом, методическим кабинетом, мастерской, секцией, лабораторией, опытным участком &lt;*(4)&gt;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15263839"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20</w:t>
            </w:r>
          </w:p>
        </w:tc>
      </w:tr>
      <w:tr w:rsidR="003510BA" w:rsidRPr="00B230ED" w14:paraId="1783B27C"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43F5067"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3.3. Педагогам дополнительного образования, педагогам психологам за реализацию программ общеразвивающей и предпрофессиональной направленности (устанавливается пропорционально объему педагогической работы) &lt;*(1)&gt;</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7BFC422D"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w:t>
            </w:r>
          </w:p>
        </w:tc>
      </w:tr>
      <w:tr w:rsidR="003510BA" w:rsidRPr="00B230ED" w14:paraId="3D8C71B6" w14:textId="77777777" w:rsidTr="00CE5AC6">
        <w:tc>
          <w:tcPr>
            <w:tcW w:w="87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262F585" w14:textId="77777777" w:rsidR="003510BA" w:rsidRPr="00B230ED" w:rsidRDefault="003510BA" w:rsidP="00CE5AC6">
            <w:pPr>
              <w:rPr>
                <w:rFonts w:ascii="Times New Roman" w:eastAsia="Times New Roman" w:hAnsi="Times New Roman" w:cs="Times New Roman"/>
              </w:rPr>
            </w:pPr>
            <w:r w:rsidRPr="00B230ED">
              <w:rPr>
                <w:rFonts w:ascii="Times New Roman" w:eastAsia="Times New Roman" w:hAnsi="Times New Roman" w:cs="Times New Roman"/>
              </w:rPr>
              <w:t>3.4. Методистам за методическое сопровождение учебно-воспитательного процесса &lt;*(1)&gt; </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14:paraId="1971CB2E" w14:textId="77777777" w:rsidR="003510BA" w:rsidRPr="00B230ED" w:rsidRDefault="003510BA" w:rsidP="00CE5AC6">
            <w:pPr>
              <w:jc w:val="center"/>
              <w:rPr>
                <w:rFonts w:ascii="Times New Roman" w:eastAsia="Times New Roman" w:hAnsi="Times New Roman" w:cs="Times New Roman"/>
              </w:rPr>
            </w:pPr>
            <w:r w:rsidRPr="00B230ED">
              <w:rPr>
                <w:rFonts w:ascii="Times New Roman" w:eastAsia="Times New Roman" w:hAnsi="Times New Roman" w:cs="Times New Roman"/>
              </w:rPr>
              <w:t>15</w:t>
            </w:r>
          </w:p>
        </w:tc>
      </w:tr>
    </w:tbl>
    <w:p w14:paraId="4FF33054" w14:textId="77777777" w:rsidR="003510BA" w:rsidRPr="00B230ED" w:rsidRDefault="003510BA" w:rsidP="003510BA">
      <w:pPr>
        <w:rPr>
          <w:rFonts w:ascii="Times New Roman" w:hAnsi="Times New Roman" w:cs="Times New Roman"/>
          <w:color w:val="FF0000"/>
        </w:rPr>
      </w:pPr>
    </w:p>
    <w:p w14:paraId="3F91DEDB" w14:textId="77777777" w:rsidR="003510BA" w:rsidRPr="00B230ED" w:rsidRDefault="003510BA" w:rsidP="003510BA">
      <w:pPr>
        <w:shd w:val="clear" w:color="auto" w:fill="FFFFFF"/>
        <w:ind w:right="-283"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1)*</w:t>
      </w:r>
      <w:proofErr w:type="gramEnd"/>
      <w:r w:rsidRPr="00B230ED">
        <w:rPr>
          <w:rFonts w:ascii="Times New Roman" w:eastAsia="Times New Roman" w:hAnsi="Times New Roman" w:cs="Times New Roman"/>
          <w:color w:val="000000"/>
        </w:rPr>
        <w:t xml:space="preserve"> Рассчитывается от размера должностного оклада 1-го,  2-го, 3-го и 4-го  квалификационных уровней профессиональной квалификационной группы должностей педагогических работников.</w:t>
      </w:r>
    </w:p>
    <w:p w14:paraId="5A1F5751" w14:textId="77777777" w:rsidR="003510BA" w:rsidRPr="00B230ED" w:rsidRDefault="003510BA" w:rsidP="003510BA">
      <w:pPr>
        <w:shd w:val="clear" w:color="auto" w:fill="FFFFFF"/>
        <w:ind w:right="-283"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2)*</w:t>
      </w:r>
      <w:proofErr w:type="gramEnd"/>
      <w:r w:rsidRPr="00B230ED">
        <w:rPr>
          <w:rFonts w:ascii="Times New Roman" w:eastAsia="Times New Roman" w:hAnsi="Times New Roman" w:cs="Times New Roman"/>
          <w:color w:val="000000"/>
        </w:rPr>
        <w:t xml:space="preserve"> Рассчитывается от размера должностного оклада 1-го квалификационного уровня профессиональной квалификационной группы должностей работников учебно-вспомогательного персонала первого и второго  уровней.</w:t>
      </w:r>
    </w:p>
    <w:p w14:paraId="7F659D82" w14:textId="77777777" w:rsidR="003510BA" w:rsidRPr="00B230ED" w:rsidRDefault="003510BA" w:rsidP="003510BA">
      <w:pPr>
        <w:shd w:val="clear" w:color="auto" w:fill="FFFFFF"/>
        <w:ind w:right="-283"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3)*</w:t>
      </w:r>
      <w:proofErr w:type="gramEnd"/>
      <w:r w:rsidRPr="00B230ED">
        <w:rPr>
          <w:rFonts w:ascii="Times New Roman" w:eastAsia="Times New Roman" w:hAnsi="Times New Roman" w:cs="Times New Roman"/>
          <w:color w:val="000000"/>
        </w:rPr>
        <w:t xml:space="preserve"> Рассчитывается от размера должностного оклада 4-го квалификационного уровня профессиональной квалификационной группы должностей педагогических работников.</w:t>
      </w:r>
    </w:p>
    <w:p w14:paraId="78587152" w14:textId="77777777" w:rsidR="003510BA" w:rsidRPr="00B230ED" w:rsidRDefault="003510BA" w:rsidP="003510BA">
      <w:pPr>
        <w:shd w:val="clear" w:color="auto" w:fill="FFFFFF"/>
        <w:ind w:right="-283" w:firstLine="612"/>
        <w:rPr>
          <w:rFonts w:ascii="Times New Roman" w:eastAsia="Times New Roman" w:hAnsi="Times New Roman" w:cs="Times New Roman"/>
          <w:color w:val="000000"/>
        </w:rPr>
      </w:pPr>
      <w:r w:rsidRPr="00B230ED">
        <w:rPr>
          <w:rFonts w:ascii="Times New Roman" w:eastAsia="Times New Roman" w:hAnsi="Times New Roman" w:cs="Times New Roman"/>
          <w:color w:val="000000"/>
        </w:rPr>
        <w:t>(</w:t>
      </w:r>
      <w:proofErr w:type="gramStart"/>
      <w:r w:rsidRPr="00B230ED">
        <w:rPr>
          <w:rFonts w:ascii="Times New Roman" w:eastAsia="Times New Roman" w:hAnsi="Times New Roman" w:cs="Times New Roman"/>
          <w:color w:val="000000"/>
        </w:rPr>
        <w:t>4)*</w:t>
      </w:r>
      <w:proofErr w:type="gramEnd"/>
      <w:r w:rsidRPr="00B230ED">
        <w:rPr>
          <w:rFonts w:ascii="Times New Roman" w:eastAsia="Times New Roman" w:hAnsi="Times New Roman" w:cs="Times New Roman"/>
          <w:color w:val="000000"/>
        </w:rPr>
        <w:t xml:space="preserve"> Рассчитывается от размера должностного оклада 2-го квалификационного уровня профессиональной квалификационной группы должностей педагогических работников.</w:t>
      </w:r>
    </w:p>
    <w:p w14:paraId="7400429C" w14:textId="77777777" w:rsidR="003510BA" w:rsidRPr="00655505" w:rsidRDefault="003510BA" w:rsidP="003510BA">
      <w:pPr>
        <w:ind w:right="-283"/>
        <w:rPr>
          <w:color w:val="FF0000"/>
        </w:rPr>
      </w:pPr>
    </w:p>
    <w:p w14:paraId="49084332" w14:textId="77777777" w:rsidR="003510BA" w:rsidRPr="00655505" w:rsidRDefault="003510BA" w:rsidP="003510BA">
      <w:pPr>
        <w:rPr>
          <w:color w:val="FF0000"/>
        </w:rPr>
      </w:pPr>
    </w:p>
    <w:p w14:paraId="5D06BDFD" w14:textId="77777777" w:rsidR="003510BA" w:rsidRPr="00655505" w:rsidRDefault="003510BA" w:rsidP="003510BA"/>
    <w:p w14:paraId="66B3712B" w14:textId="77777777" w:rsidR="003510BA" w:rsidRPr="00655505" w:rsidRDefault="003510BA" w:rsidP="003510BA">
      <w:pPr>
        <w:rPr>
          <w:rFonts w:ascii="Times New Roman" w:hAnsi="Times New Roman" w:cs="Times New Roman"/>
          <w:sz w:val="28"/>
          <w:szCs w:val="28"/>
        </w:rPr>
      </w:pPr>
    </w:p>
    <w:p w14:paraId="0D096BCC" w14:textId="77777777" w:rsidR="003510BA" w:rsidRPr="00655505" w:rsidRDefault="003510BA" w:rsidP="003510BA">
      <w:pPr>
        <w:ind w:left="567"/>
        <w:rPr>
          <w:color w:val="FF0000"/>
        </w:rPr>
      </w:pPr>
      <w:r w:rsidRPr="00655505">
        <w:rPr>
          <w:color w:val="FF0000"/>
        </w:rPr>
        <w:br w:type="page"/>
      </w:r>
    </w:p>
    <w:tbl>
      <w:tblPr>
        <w:tblStyle w:val="af0"/>
        <w:tblW w:w="4154" w:type="dxa"/>
        <w:tblInd w:w="6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tblGrid>
      <w:tr w:rsidR="003510BA" w:rsidRPr="00B20EC8" w14:paraId="28A2FA38" w14:textId="77777777" w:rsidTr="00CE5AC6">
        <w:trPr>
          <w:trHeight w:val="1980"/>
        </w:trPr>
        <w:tc>
          <w:tcPr>
            <w:tcW w:w="4154" w:type="dxa"/>
          </w:tcPr>
          <w:p w14:paraId="3D79172C" w14:textId="77777777" w:rsidR="003510BA" w:rsidRPr="00B20EC8" w:rsidRDefault="003510BA" w:rsidP="00CE5AC6">
            <w:pPr>
              <w:outlineLvl w:val="1"/>
              <w:rPr>
                <w:rFonts w:ascii="Times New Roman" w:eastAsia="Times New Roman" w:hAnsi="Times New Roman" w:cs="Times New Roman"/>
                <w:sz w:val="24"/>
                <w:szCs w:val="24"/>
              </w:rPr>
            </w:pPr>
            <w:r w:rsidRPr="00B20EC8">
              <w:rPr>
                <w:rFonts w:ascii="Times New Roman" w:eastAsia="Times New Roman" w:hAnsi="Times New Roman" w:cs="Times New Roman"/>
                <w:sz w:val="24"/>
                <w:szCs w:val="24"/>
              </w:rPr>
              <w:lastRenderedPageBreak/>
              <w:t>Приложение 5</w:t>
            </w:r>
          </w:p>
          <w:p w14:paraId="697AD750" w14:textId="77777777" w:rsidR="003510BA" w:rsidRPr="00B20EC8" w:rsidRDefault="003510BA" w:rsidP="00CE5AC6">
            <w:pPr>
              <w:rPr>
                <w:rFonts w:ascii="Times New Roman" w:eastAsia="Times New Roman" w:hAnsi="Times New Roman" w:cs="Times New Roman"/>
                <w:color w:val="FF0000"/>
                <w:sz w:val="24"/>
                <w:szCs w:val="24"/>
              </w:rPr>
            </w:pPr>
            <w:r w:rsidRPr="00B20EC8">
              <w:rPr>
                <w:rFonts w:ascii="Times New Roman" w:eastAsia="Times New Roman" w:hAnsi="Times New Roman" w:cs="Times New Roman"/>
                <w:sz w:val="24"/>
                <w:szCs w:val="24"/>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sz w:val="24"/>
                <w:szCs w:val="24"/>
              </w:rPr>
              <w:t>«</w:t>
            </w:r>
            <w:proofErr w:type="spellStart"/>
            <w:r>
              <w:rPr>
                <w:rFonts w:ascii="Times New Roman" w:hAnsi="Times New Roman" w:cs="Times New Roman"/>
                <w:sz w:val="24"/>
                <w:szCs w:val="24"/>
              </w:rPr>
              <w:t>Кизиловская</w:t>
            </w:r>
            <w:proofErr w:type="spellEnd"/>
            <w:r>
              <w:rPr>
                <w:rFonts w:ascii="Times New Roman" w:hAnsi="Times New Roman" w:cs="Times New Roman"/>
                <w:sz w:val="24"/>
                <w:szCs w:val="24"/>
              </w:rPr>
              <w:t xml:space="preserve"> начальная школа – детский сад «</w:t>
            </w:r>
            <w:proofErr w:type="gramStart"/>
            <w:r>
              <w:rPr>
                <w:rFonts w:ascii="Times New Roman" w:hAnsi="Times New Roman" w:cs="Times New Roman"/>
                <w:sz w:val="24"/>
                <w:szCs w:val="24"/>
              </w:rPr>
              <w:t>Росинка»</w:t>
            </w:r>
            <w:r w:rsidRPr="00B20EC8">
              <w:rPr>
                <w:rFonts w:ascii="Times New Roman" w:eastAsia="Times New Roman" w:hAnsi="Times New Roman" w:cs="Times New Roman"/>
                <w:sz w:val="24"/>
                <w:szCs w:val="24"/>
              </w:rPr>
              <w:t xml:space="preserve">  Симферопольского</w:t>
            </w:r>
            <w:proofErr w:type="gramEnd"/>
            <w:r w:rsidRPr="00B20EC8">
              <w:rPr>
                <w:rFonts w:ascii="Times New Roman" w:eastAsia="Times New Roman" w:hAnsi="Times New Roman" w:cs="Times New Roman"/>
                <w:sz w:val="24"/>
                <w:szCs w:val="24"/>
              </w:rPr>
              <w:t xml:space="preserve"> района Республики Крым</w:t>
            </w:r>
          </w:p>
        </w:tc>
      </w:tr>
    </w:tbl>
    <w:p w14:paraId="0F660E3D" w14:textId="77777777" w:rsidR="003510BA" w:rsidRPr="00B20EC8" w:rsidRDefault="003510BA" w:rsidP="003510BA">
      <w:pPr>
        <w:outlineLvl w:val="1"/>
        <w:rPr>
          <w:rFonts w:ascii="Times New Roman" w:eastAsiaTheme="majorEastAsia" w:hAnsi="Times New Roman" w:cs="Times New Roman"/>
          <w:b/>
          <w:bCs/>
          <w:strike/>
        </w:rPr>
      </w:pPr>
    </w:p>
    <w:p w14:paraId="593CF01B" w14:textId="77777777" w:rsidR="003510BA" w:rsidRPr="00655505" w:rsidRDefault="003510BA" w:rsidP="003510BA">
      <w:pPr>
        <w:jc w:val="center"/>
        <w:outlineLvl w:val="1"/>
        <w:rPr>
          <w:rFonts w:ascii="Times New Roman" w:eastAsia="Times New Roman" w:hAnsi="Times New Roman" w:cs="Times New Roman"/>
          <w:b/>
          <w:sz w:val="28"/>
          <w:szCs w:val="28"/>
        </w:rPr>
      </w:pPr>
      <w:r w:rsidRPr="00655505">
        <w:rPr>
          <w:rFonts w:ascii="Times New Roman" w:eastAsia="Times New Roman" w:hAnsi="Times New Roman" w:cs="Times New Roman"/>
          <w:b/>
          <w:sz w:val="28"/>
          <w:szCs w:val="28"/>
        </w:rPr>
        <w:t xml:space="preserve">Размеры окладов (должностных окладов) по должностям </w:t>
      </w:r>
    </w:p>
    <w:p w14:paraId="11D4339F" w14:textId="77777777" w:rsidR="003510BA" w:rsidRPr="00655505" w:rsidRDefault="003510BA" w:rsidP="003510BA">
      <w:pPr>
        <w:jc w:val="center"/>
        <w:outlineLvl w:val="1"/>
        <w:rPr>
          <w:rFonts w:ascii="Times New Roman" w:eastAsia="Times New Roman" w:hAnsi="Times New Roman" w:cs="Times New Roman"/>
          <w:b/>
          <w:sz w:val="28"/>
          <w:szCs w:val="28"/>
        </w:rPr>
      </w:pPr>
      <w:r w:rsidRPr="00655505">
        <w:rPr>
          <w:rFonts w:ascii="Times New Roman" w:eastAsia="Times New Roman" w:hAnsi="Times New Roman" w:cs="Times New Roman"/>
          <w:b/>
          <w:sz w:val="28"/>
          <w:szCs w:val="28"/>
        </w:rPr>
        <w:t xml:space="preserve">общеотраслевых руководителей, специалистов и служащих </w:t>
      </w:r>
    </w:p>
    <w:p w14:paraId="14CD1F40" w14:textId="77777777" w:rsidR="003510BA" w:rsidRPr="00655505" w:rsidRDefault="003510BA" w:rsidP="003510BA">
      <w:pPr>
        <w:jc w:val="center"/>
        <w:rPr>
          <w:rFonts w:ascii="Times New Roman" w:eastAsia="Times New Roman" w:hAnsi="Times New Roman" w:cs="Times New Roman"/>
          <w:sz w:val="16"/>
          <w:szCs w:val="16"/>
        </w:rPr>
      </w:pPr>
    </w:p>
    <w:tbl>
      <w:tblPr>
        <w:tblW w:w="10136" w:type="dxa"/>
        <w:tblInd w:w="132" w:type="dxa"/>
        <w:tblLayout w:type="fixed"/>
        <w:tblCellMar>
          <w:left w:w="0" w:type="dxa"/>
          <w:right w:w="0" w:type="dxa"/>
        </w:tblCellMar>
        <w:tblLook w:val="04A0" w:firstRow="1" w:lastRow="0" w:firstColumn="1" w:lastColumn="0" w:noHBand="0" w:noVBand="1"/>
      </w:tblPr>
      <w:tblGrid>
        <w:gridCol w:w="2693"/>
        <w:gridCol w:w="5805"/>
        <w:gridCol w:w="1638"/>
      </w:tblGrid>
      <w:tr w:rsidR="003510BA" w:rsidRPr="00B20EC8" w14:paraId="1B367243" w14:textId="77777777" w:rsidTr="00CE5AC6">
        <w:trPr>
          <w:tblHeader/>
        </w:trPr>
        <w:tc>
          <w:tcPr>
            <w:tcW w:w="2693"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1C348E7A" w14:textId="77777777" w:rsidR="003510BA" w:rsidRPr="00B20EC8" w:rsidRDefault="003510BA" w:rsidP="00CE5AC6">
            <w:pPr>
              <w:ind w:left="426" w:hanging="426"/>
              <w:rPr>
                <w:rFonts w:ascii="Times New Roman" w:eastAsia="Times New Roman" w:hAnsi="Times New Roman" w:cs="Times New Roman"/>
              </w:rPr>
            </w:pPr>
            <w:r w:rsidRPr="00B20EC8">
              <w:rPr>
                <w:rFonts w:ascii="Times New Roman" w:eastAsia="Times New Roman" w:hAnsi="Times New Roman" w:cs="Times New Roman"/>
              </w:rPr>
              <w:t>Квалификационный уровень</w:t>
            </w:r>
          </w:p>
        </w:tc>
        <w:tc>
          <w:tcPr>
            <w:tcW w:w="580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274AA8F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Должности, отнесенные к квалификационным группам</w:t>
            </w:r>
          </w:p>
        </w:tc>
        <w:tc>
          <w:tcPr>
            <w:tcW w:w="163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764048D1"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Должностной оклад, рублей</w:t>
            </w:r>
          </w:p>
        </w:tc>
      </w:tr>
      <w:tr w:rsidR="003510BA" w:rsidRPr="00B20EC8" w14:paraId="74881F01" w14:textId="77777777" w:rsidTr="00CE5AC6">
        <w:tc>
          <w:tcPr>
            <w:tcW w:w="10136"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2CA436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 Общеотраслевые должности служащих первого уровня</w:t>
            </w:r>
          </w:p>
        </w:tc>
      </w:tr>
      <w:tr w:rsidR="003510BA" w:rsidRPr="00B20EC8" w14:paraId="5A14E4F4" w14:textId="77777777" w:rsidTr="00CE5AC6">
        <w:trPr>
          <w:trHeight w:val="826"/>
        </w:trPr>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51A54BD"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1-й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E31955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Делопроизводитель; кассир; машинистка; секретарь; секретарь-машинистка</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4F3C5EFD"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15 453,00</w:t>
            </w:r>
          </w:p>
        </w:tc>
      </w:tr>
      <w:tr w:rsidR="003510BA" w:rsidRPr="00B20EC8" w14:paraId="05406CB5"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EA044B2"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2-й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15785BA0"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Должности служащих 1-го квалификационного уровня, по которым может устанавливаться производное должностное наименование «старший»</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455FBF73"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16 258,00</w:t>
            </w:r>
          </w:p>
        </w:tc>
      </w:tr>
      <w:tr w:rsidR="003510BA" w:rsidRPr="00B20EC8" w14:paraId="24A62251" w14:textId="77777777" w:rsidTr="00CE5AC6">
        <w:tc>
          <w:tcPr>
            <w:tcW w:w="10136"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3970BA3"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 Общеотраслевые должности служащих второго уровня</w:t>
            </w:r>
          </w:p>
        </w:tc>
      </w:tr>
      <w:tr w:rsidR="003510BA" w:rsidRPr="00B20EC8" w14:paraId="3151D731"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47F367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1-й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6F58960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Администратор; инспектор по кадрам; инспектор по контролю за исполнением поручений; лаборант; секретарь руководителя; техник; техник вычислительного (информационно-вычислительного) центра; техник-лаборант; техник по защите информации; техник по планированию; техник-программист; техник-технолог; художник</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34801928"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15 509,00</w:t>
            </w:r>
          </w:p>
        </w:tc>
      </w:tr>
      <w:tr w:rsidR="003510BA" w:rsidRPr="00B20EC8" w14:paraId="741F4D08" w14:textId="77777777" w:rsidTr="00CE5AC6">
        <w:tc>
          <w:tcPr>
            <w:tcW w:w="2693"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BB94D7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2-й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EDD9FD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Заведующий хозяйством</w:t>
            </w:r>
          </w:p>
        </w:tc>
        <w:tc>
          <w:tcPr>
            <w:tcW w:w="1638"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17495A71"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16 285,00</w:t>
            </w:r>
          </w:p>
        </w:tc>
      </w:tr>
      <w:tr w:rsidR="003510BA" w:rsidRPr="00B20EC8" w14:paraId="4B0634AA" w14:textId="77777777" w:rsidTr="00CE5AC6">
        <w:tc>
          <w:tcPr>
            <w:tcW w:w="2693" w:type="dxa"/>
            <w:vMerge/>
            <w:tcBorders>
              <w:top w:val="nil"/>
              <w:left w:val="single" w:sz="8" w:space="0" w:color="auto"/>
              <w:bottom w:val="single" w:sz="8" w:space="0" w:color="auto"/>
              <w:right w:val="single" w:sz="8" w:space="0" w:color="auto"/>
            </w:tcBorders>
            <w:vAlign w:val="center"/>
            <w:hideMark/>
          </w:tcPr>
          <w:p w14:paraId="6FDB1DA5" w14:textId="77777777" w:rsidR="003510BA" w:rsidRPr="00B20EC8" w:rsidRDefault="003510BA" w:rsidP="00CE5AC6">
            <w:pPr>
              <w:rPr>
                <w:rFonts w:ascii="Times New Roman" w:eastAsia="Times New Roman" w:hAnsi="Times New Roman" w:cs="Times New Roman"/>
              </w:rPr>
            </w:pP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440D38F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Должности служащих 1-го квалификационного уровня, по которым устанавливается производное должностное наименование «старший»</w:t>
            </w:r>
          </w:p>
        </w:tc>
        <w:tc>
          <w:tcPr>
            <w:tcW w:w="1638" w:type="dxa"/>
            <w:vMerge/>
            <w:tcBorders>
              <w:top w:val="nil"/>
              <w:left w:val="nil"/>
              <w:bottom w:val="single" w:sz="8" w:space="0" w:color="auto"/>
              <w:right w:val="single" w:sz="8" w:space="0" w:color="auto"/>
            </w:tcBorders>
            <w:vAlign w:val="center"/>
            <w:hideMark/>
          </w:tcPr>
          <w:p w14:paraId="4A4EC5C7" w14:textId="77777777" w:rsidR="003510BA" w:rsidRPr="00B20EC8" w:rsidRDefault="003510BA" w:rsidP="00CE5AC6">
            <w:pPr>
              <w:rPr>
                <w:rFonts w:ascii="Times New Roman" w:eastAsia="Times New Roman" w:hAnsi="Times New Roman" w:cs="Times New Roman"/>
              </w:rPr>
            </w:pPr>
          </w:p>
        </w:tc>
      </w:tr>
      <w:tr w:rsidR="003510BA" w:rsidRPr="00B20EC8" w14:paraId="5B45D4D5" w14:textId="77777777" w:rsidTr="00CE5AC6">
        <w:tc>
          <w:tcPr>
            <w:tcW w:w="2693" w:type="dxa"/>
            <w:vMerge/>
            <w:tcBorders>
              <w:top w:val="nil"/>
              <w:left w:val="single" w:sz="8" w:space="0" w:color="auto"/>
              <w:bottom w:val="single" w:sz="8" w:space="0" w:color="auto"/>
              <w:right w:val="single" w:sz="8" w:space="0" w:color="auto"/>
            </w:tcBorders>
            <w:vAlign w:val="center"/>
            <w:hideMark/>
          </w:tcPr>
          <w:p w14:paraId="481F41A3" w14:textId="77777777" w:rsidR="003510BA" w:rsidRPr="00B20EC8" w:rsidRDefault="003510BA" w:rsidP="00CE5AC6">
            <w:pPr>
              <w:rPr>
                <w:rFonts w:ascii="Times New Roman" w:eastAsia="Times New Roman" w:hAnsi="Times New Roman" w:cs="Times New Roman"/>
              </w:rPr>
            </w:pP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225E8E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Должности служащих 1-го квалификационного уровня, по которым устанавливается II </w:t>
            </w:r>
            <w:proofErr w:type="spellStart"/>
            <w:r w:rsidRPr="00B20EC8">
              <w:rPr>
                <w:rFonts w:ascii="Times New Roman" w:eastAsia="Times New Roman" w:hAnsi="Times New Roman" w:cs="Times New Roman"/>
              </w:rPr>
              <w:t>внутридолжностная</w:t>
            </w:r>
            <w:proofErr w:type="spellEnd"/>
            <w:r w:rsidRPr="00B20EC8">
              <w:rPr>
                <w:rFonts w:ascii="Times New Roman" w:eastAsia="Times New Roman" w:hAnsi="Times New Roman" w:cs="Times New Roman"/>
              </w:rPr>
              <w:t xml:space="preserve"> категория</w:t>
            </w:r>
          </w:p>
        </w:tc>
        <w:tc>
          <w:tcPr>
            <w:tcW w:w="1638" w:type="dxa"/>
            <w:vMerge/>
            <w:tcBorders>
              <w:top w:val="nil"/>
              <w:left w:val="nil"/>
              <w:bottom w:val="single" w:sz="8" w:space="0" w:color="auto"/>
              <w:right w:val="single" w:sz="8" w:space="0" w:color="auto"/>
            </w:tcBorders>
            <w:vAlign w:val="center"/>
            <w:hideMark/>
          </w:tcPr>
          <w:p w14:paraId="3365965A" w14:textId="77777777" w:rsidR="003510BA" w:rsidRPr="00B20EC8" w:rsidRDefault="003510BA" w:rsidP="00CE5AC6">
            <w:pPr>
              <w:rPr>
                <w:rFonts w:ascii="Times New Roman" w:eastAsia="Times New Roman" w:hAnsi="Times New Roman" w:cs="Times New Roman"/>
              </w:rPr>
            </w:pPr>
          </w:p>
        </w:tc>
      </w:tr>
      <w:tr w:rsidR="003510BA" w:rsidRPr="00B20EC8" w14:paraId="04FD4F06"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102DCED"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3-й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05E23902"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Заведующий научно-технической библиотекой; заведующий производством (шеф-повар); начальник хозяйственного отдела; должности служащих 1-го квалификационного уровня, по которым устанавливается I </w:t>
            </w:r>
            <w:proofErr w:type="spellStart"/>
            <w:r w:rsidRPr="00B20EC8">
              <w:rPr>
                <w:rFonts w:ascii="Times New Roman" w:eastAsia="Times New Roman" w:hAnsi="Times New Roman" w:cs="Times New Roman"/>
              </w:rPr>
              <w:t>внутридолжностная</w:t>
            </w:r>
            <w:proofErr w:type="spellEnd"/>
            <w:r w:rsidRPr="00B20EC8">
              <w:rPr>
                <w:rFonts w:ascii="Times New Roman" w:eastAsia="Times New Roman" w:hAnsi="Times New Roman" w:cs="Times New Roman"/>
              </w:rPr>
              <w:t xml:space="preserve"> категория</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52B1AB1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16 514,00</w:t>
            </w:r>
          </w:p>
        </w:tc>
      </w:tr>
      <w:tr w:rsidR="003510BA" w:rsidRPr="00B20EC8" w14:paraId="1C5D9DC7" w14:textId="77777777" w:rsidTr="00CE5AC6">
        <w:tc>
          <w:tcPr>
            <w:tcW w:w="2693"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4CD5F7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4-й </w:t>
            </w:r>
            <w:r w:rsidRPr="00B20EC8">
              <w:rPr>
                <w:rFonts w:ascii="Times New Roman" w:eastAsia="Times New Roman" w:hAnsi="Times New Roman" w:cs="Times New Roman"/>
              </w:rPr>
              <w:lastRenderedPageBreak/>
              <w:t>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55D41A3E"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lastRenderedPageBreak/>
              <w:t>Механик; начальник автоколонны</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44FF975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 xml:space="preserve">17 </w:t>
            </w:r>
            <w:r w:rsidRPr="00B20EC8">
              <w:rPr>
                <w:rFonts w:ascii="Times New Roman" w:eastAsia="Times New Roman" w:hAnsi="Times New Roman" w:cs="Times New Roman"/>
              </w:rPr>
              <w:lastRenderedPageBreak/>
              <w:t>833,00</w:t>
            </w:r>
          </w:p>
        </w:tc>
      </w:tr>
      <w:tr w:rsidR="003510BA" w:rsidRPr="00B20EC8" w14:paraId="6DCDDAE2" w14:textId="77777777" w:rsidTr="00CE5AC6">
        <w:tc>
          <w:tcPr>
            <w:tcW w:w="2693" w:type="dxa"/>
            <w:vMerge/>
            <w:tcBorders>
              <w:top w:val="nil"/>
              <w:left w:val="single" w:sz="8" w:space="0" w:color="auto"/>
              <w:bottom w:val="single" w:sz="8" w:space="0" w:color="auto"/>
              <w:right w:val="single" w:sz="8" w:space="0" w:color="auto"/>
            </w:tcBorders>
            <w:vAlign w:val="center"/>
            <w:hideMark/>
          </w:tcPr>
          <w:p w14:paraId="4E7AA579" w14:textId="77777777" w:rsidR="003510BA" w:rsidRPr="00B20EC8" w:rsidRDefault="003510BA" w:rsidP="00CE5AC6">
            <w:pPr>
              <w:rPr>
                <w:rFonts w:ascii="Times New Roman" w:eastAsia="Times New Roman" w:hAnsi="Times New Roman" w:cs="Times New Roman"/>
              </w:rPr>
            </w:pP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522AE60D"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Должности служащих 1-го квалификационного уровня, по которым может устанавливаться производное должностное наименование «ведущий»</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52C86B6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16 213,00</w:t>
            </w:r>
          </w:p>
        </w:tc>
      </w:tr>
      <w:tr w:rsidR="003510BA" w:rsidRPr="00B20EC8" w14:paraId="3FA72E0C"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D53095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5-й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4599FE2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Начальник (заведующий) мастерской; начальник ремонтного цеха</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3FB93807"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16 536,00</w:t>
            </w:r>
          </w:p>
        </w:tc>
      </w:tr>
      <w:tr w:rsidR="003510BA" w:rsidRPr="00B20EC8" w14:paraId="565AB5A7" w14:textId="77777777" w:rsidTr="00CE5AC6">
        <w:tc>
          <w:tcPr>
            <w:tcW w:w="10136"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B9E6378"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3. Общеотраслевые должности служащих третьего уровня</w:t>
            </w:r>
          </w:p>
        </w:tc>
      </w:tr>
      <w:tr w:rsidR="003510BA" w:rsidRPr="00B20EC8" w14:paraId="7718FE03"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0F7B74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1-й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6A40444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Аналитик; бухгалтер; бухгалтер-ревизор; </w:t>
            </w:r>
            <w:proofErr w:type="spellStart"/>
            <w:r w:rsidRPr="00B20EC8">
              <w:rPr>
                <w:rFonts w:ascii="Times New Roman" w:eastAsia="Times New Roman" w:hAnsi="Times New Roman" w:cs="Times New Roman"/>
              </w:rPr>
              <w:t>документовед</w:t>
            </w:r>
            <w:proofErr w:type="spellEnd"/>
            <w:r w:rsidRPr="00B20EC8">
              <w:rPr>
                <w:rFonts w:ascii="Times New Roman" w:eastAsia="Times New Roman" w:hAnsi="Times New Roman" w:cs="Times New Roman"/>
              </w:rPr>
              <w:t>; инженер; инженер по защите информации; инженер-лаборант; инженер по ремонту; инженер-программист (программист); инженер-технолог (технолог); инженер-энергетик (энергетик); психолог; социолог; специалист по защите информации; специалист по кадрам; специалист по связям с общественностью;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юрисконсульт</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3E87B43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16 984,00</w:t>
            </w:r>
          </w:p>
        </w:tc>
      </w:tr>
      <w:tr w:rsidR="003510BA" w:rsidRPr="00B20EC8" w14:paraId="2595C87E"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4D5B21A"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2-й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651E5068"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Должности служащих 1-го квалификационного уровня, по которым может устанавливаться II </w:t>
            </w:r>
            <w:proofErr w:type="spellStart"/>
            <w:r w:rsidRPr="00B20EC8">
              <w:rPr>
                <w:rFonts w:ascii="Times New Roman" w:eastAsia="Times New Roman" w:hAnsi="Times New Roman" w:cs="Times New Roman"/>
              </w:rPr>
              <w:t>внутридолжностная</w:t>
            </w:r>
            <w:proofErr w:type="spellEnd"/>
            <w:r w:rsidRPr="00B20EC8">
              <w:rPr>
                <w:rFonts w:ascii="Times New Roman" w:eastAsia="Times New Roman" w:hAnsi="Times New Roman" w:cs="Times New Roman"/>
              </w:rPr>
              <w:t xml:space="preserve"> категория</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56FF922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17 833,00</w:t>
            </w:r>
          </w:p>
        </w:tc>
      </w:tr>
      <w:tr w:rsidR="003510BA" w:rsidRPr="00B20EC8" w14:paraId="015D4D0B"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E394EB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3-й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78D53C9"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Должности служащих 1-го квалификационного уровня, по которым может устанавливаться I </w:t>
            </w:r>
            <w:proofErr w:type="spellStart"/>
            <w:r w:rsidRPr="00B20EC8">
              <w:rPr>
                <w:rFonts w:ascii="Times New Roman" w:eastAsia="Times New Roman" w:hAnsi="Times New Roman" w:cs="Times New Roman"/>
              </w:rPr>
              <w:t>внутридолжностная</w:t>
            </w:r>
            <w:proofErr w:type="spellEnd"/>
            <w:r w:rsidRPr="00B20EC8">
              <w:rPr>
                <w:rFonts w:ascii="Times New Roman" w:eastAsia="Times New Roman" w:hAnsi="Times New Roman" w:cs="Times New Roman"/>
              </w:rPr>
              <w:t xml:space="preserve"> категория</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03D444BA"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18 716,00</w:t>
            </w:r>
          </w:p>
        </w:tc>
      </w:tr>
      <w:tr w:rsidR="003510BA" w:rsidRPr="00B20EC8" w14:paraId="6091FD0B" w14:textId="77777777" w:rsidTr="00CE5AC6">
        <w:trPr>
          <w:trHeight w:val="1248"/>
        </w:trPr>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3615EA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4-й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97A488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Должности служащих 1-го квалификационного уровня, по которым может устанавливаться производное должностное наименование «ведущий»</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633E1AA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19 654,00</w:t>
            </w:r>
          </w:p>
        </w:tc>
      </w:tr>
      <w:tr w:rsidR="003510BA" w:rsidRPr="00B20EC8" w14:paraId="1E65BCAB" w14:textId="77777777" w:rsidTr="00CE5AC6">
        <w:trPr>
          <w:trHeight w:val="1028"/>
        </w:trPr>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BA5708D"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5-й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74DBBE1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Главные специалисты: в отделах, отделениях, лабораториях, мастерских; заместитель главного бухгалтера</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2D1875A3"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20 637,00</w:t>
            </w:r>
          </w:p>
        </w:tc>
      </w:tr>
      <w:tr w:rsidR="003510BA" w:rsidRPr="00B20EC8" w14:paraId="6714167C" w14:textId="77777777" w:rsidTr="00CE5AC6">
        <w:tc>
          <w:tcPr>
            <w:tcW w:w="10136"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003A66A"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4. Общеотраслевые должности служащих четвертого уровня</w:t>
            </w:r>
          </w:p>
        </w:tc>
      </w:tr>
      <w:tr w:rsidR="003510BA" w:rsidRPr="00B20EC8" w14:paraId="5942DA22"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8AF750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1-й квалификационный </w:t>
            </w:r>
            <w:r w:rsidRPr="00B20EC8">
              <w:rPr>
                <w:rFonts w:ascii="Times New Roman" w:eastAsia="Times New Roman" w:hAnsi="Times New Roman" w:cs="Times New Roman"/>
              </w:rPr>
              <w:lastRenderedPageBreak/>
              <w:t>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4E2A640A"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lastRenderedPageBreak/>
              <w:t>Начальники отделов</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4B4CB83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25 252,00</w:t>
            </w:r>
          </w:p>
        </w:tc>
      </w:tr>
      <w:tr w:rsidR="003510BA" w:rsidRPr="00B20EC8" w14:paraId="751DA983"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4B73C3D"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2-й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348EF3F6"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Главный &lt;*&gt; (аналитик; механик, специалист по защите информации, технолог, эксперт; энергетик)</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6B31EB5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25 397,00</w:t>
            </w:r>
          </w:p>
        </w:tc>
      </w:tr>
      <w:tr w:rsidR="003510BA" w:rsidRPr="00B20EC8" w14:paraId="3E8E65F2" w14:textId="77777777" w:rsidTr="00CE5AC6">
        <w:tc>
          <w:tcPr>
            <w:tcW w:w="269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DFD0931"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3-й квалификационный уровень</w:t>
            </w:r>
          </w:p>
        </w:tc>
        <w:tc>
          <w:tcPr>
            <w:tcW w:w="5805" w:type="dxa"/>
            <w:tcBorders>
              <w:top w:val="nil"/>
              <w:left w:val="nil"/>
              <w:bottom w:val="single" w:sz="8" w:space="0" w:color="auto"/>
              <w:right w:val="single" w:sz="8" w:space="0" w:color="auto"/>
            </w:tcBorders>
            <w:tcMar>
              <w:top w:w="102" w:type="dxa"/>
              <w:left w:w="62" w:type="dxa"/>
              <w:bottom w:w="102" w:type="dxa"/>
              <w:right w:w="62" w:type="dxa"/>
            </w:tcMar>
            <w:hideMark/>
          </w:tcPr>
          <w:p w14:paraId="3F56675B"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Директор (начальник, заведующий) филиала, другого обособленного структурного подразделения</w:t>
            </w:r>
          </w:p>
        </w:tc>
        <w:tc>
          <w:tcPr>
            <w:tcW w:w="1638" w:type="dxa"/>
            <w:tcBorders>
              <w:top w:val="nil"/>
              <w:left w:val="nil"/>
              <w:bottom w:val="single" w:sz="8" w:space="0" w:color="auto"/>
              <w:right w:val="single" w:sz="8" w:space="0" w:color="auto"/>
            </w:tcBorders>
            <w:tcMar>
              <w:top w:w="102" w:type="dxa"/>
              <w:left w:w="62" w:type="dxa"/>
              <w:bottom w:w="102" w:type="dxa"/>
              <w:right w:w="62" w:type="dxa"/>
            </w:tcMar>
            <w:hideMark/>
          </w:tcPr>
          <w:p w14:paraId="70C7DDA1"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25 928,00</w:t>
            </w:r>
          </w:p>
        </w:tc>
      </w:tr>
    </w:tbl>
    <w:p w14:paraId="77E9C383" w14:textId="77777777" w:rsidR="003510BA" w:rsidRPr="00B20EC8" w:rsidRDefault="003510BA" w:rsidP="003510BA">
      <w:pPr>
        <w:shd w:val="clear" w:color="auto" w:fill="FFFFFF"/>
        <w:spacing w:before="90" w:after="90"/>
        <w:ind w:left="567" w:firstLine="612"/>
        <w:rPr>
          <w:rFonts w:ascii="Times New Roman" w:eastAsia="Times New Roman" w:hAnsi="Times New Roman" w:cs="Times New Roman"/>
          <w:color w:val="000000"/>
        </w:rPr>
      </w:pPr>
      <w:r w:rsidRPr="00655505">
        <w:rPr>
          <w:rFonts w:ascii="Times New Roman" w:eastAsia="Times New Roman" w:hAnsi="Times New Roman" w:cs="Times New Roman"/>
          <w:color w:val="000000"/>
          <w:sz w:val="26"/>
          <w:szCs w:val="26"/>
        </w:rPr>
        <w:t xml:space="preserve">&lt;*&gt; </w:t>
      </w:r>
      <w:r w:rsidRPr="00B20EC8">
        <w:rPr>
          <w:rFonts w:ascii="Times New Roman" w:eastAsia="Times New Roman" w:hAnsi="Times New Roman" w:cs="Times New Roman"/>
          <w:color w:val="000000"/>
        </w:rPr>
        <w:t>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p w14:paraId="5DFE672F" w14:textId="77777777" w:rsidR="003510BA" w:rsidRPr="00655505" w:rsidRDefault="003510BA" w:rsidP="003510BA">
      <w:pPr>
        <w:ind w:left="567"/>
        <w:rPr>
          <w:rFonts w:ascii="Times New Roman" w:eastAsia="Times New Roman" w:hAnsi="Times New Roman" w:cs="Times New Roman"/>
          <w:sz w:val="16"/>
          <w:szCs w:val="16"/>
        </w:rPr>
      </w:pPr>
    </w:p>
    <w:p w14:paraId="03C953D0" w14:textId="77777777" w:rsidR="003510BA" w:rsidRPr="00655505" w:rsidRDefault="003510BA" w:rsidP="003510BA">
      <w:pPr>
        <w:rPr>
          <w:rFonts w:ascii="Times New Roman" w:eastAsia="Times New Roman" w:hAnsi="Times New Roman" w:cs="Times New Roman"/>
          <w:sz w:val="28"/>
          <w:szCs w:val="28"/>
        </w:rPr>
      </w:pPr>
    </w:p>
    <w:p w14:paraId="5DA10EF4" w14:textId="77777777" w:rsidR="003510BA" w:rsidRPr="00655505" w:rsidRDefault="003510BA" w:rsidP="003510BA">
      <w:pPr>
        <w:ind w:left="567"/>
        <w:rPr>
          <w:rFonts w:ascii="Times New Roman" w:eastAsia="Times New Roman" w:hAnsi="Times New Roman" w:cs="Times New Roman"/>
          <w:color w:val="FF0000"/>
          <w:sz w:val="28"/>
          <w:szCs w:val="28"/>
        </w:rPr>
      </w:pPr>
      <w:r>
        <w:rPr>
          <w:rFonts w:ascii="Times New Roman" w:hAnsi="Times New Roman" w:cs="Times New Roman"/>
          <w:sz w:val="28"/>
          <w:szCs w:val="28"/>
        </w:rPr>
        <w:t xml:space="preserve"> </w:t>
      </w:r>
    </w:p>
    <w:p w14:paraId="06C78FEB" w14:textId="77777777" w:rsidR="003510BA" w:rsidRPr="00655505" w:rsidRDefault="003510BA" w:rsidP="003510BA">
      <w:pPr>
        <w:ind w:left="567"/>
        <w:rPr>
          <w:rFonts w:ascii="Times New Roman" w:eastAsia="Times New Roman" w:hAnsi="Times New Roman" w:cs="Times New Roman"/>
          <w:color w:val="FF0000"/>
          <w:sz w:val="28"/>
          <w:szCs w:val="28"/>
        </w:rPr>
      </w:pPr>
      <w:r w:rsidRPr="00655505">
        <w:rPr>
          <w:rFonts w:ascii="Times New Roman" w:eastAsia="Times New Roman" w:hAnsi="Times New Roman" w:cs="Times New Roman"/>
          <w:color w:val="FF0000"/>
          <w:sz w:val="28"/>
          <w:szCs w:val="28"/>
        </w:rPr>
        <w:br w:type="page"/>
      </w:r>
    </w:p>
    <w:p w14:paraId="30E8E5B7"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6</w:t>
      </w:r>
    </w:p>
    <w:p w14:paraId="71C171EC"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7F34CF">
        <w:rPr>
          <w:rFonts w:ascii="Times New Roman" w:hAnsi="Times New Roman" w:cs="Times New Roman"/>
        </w:rPr>
        <w:t xml:space="preserve"> </w:t>
      </w:r>
      <w:r w:rsidRPr="00B230ED">
        <w:rPr>
          <w:rFonts w:ascii="Times New Roman" w:eastAsia="Times New Roman" w:hAnsi="Times New Roman" w:cs="Times New Roman"/>
        </w:rPr>
        <w:t xml:space="preserve">  </w:t>
      </w:r>
      <w:proofErr w:type="gramEnd"/>
      <w:r w:rsidRPr="00B230ED">
        <w:rPr>
          <w:rFonts w:ascii="Times New Roman" w:eastAsia="Times New Roman" w:hAnsi="Times New Roman" w:cs="Times New Roman"/>
        </w:rPr>
        <w:t>Симферопольского района Республики Крым</w:t>
      </w:r>
    </w:p>
    <w:p w14:paraId="253C5FC6" w14:textId="77777777" w:rsidR="003510BA" w:rsidRPr="00655505" w:rsidRDefault="003510BA" w:rsidP="003510BA">
      <w:pPr>
        <w:pStyle w:val="ConsPlusNormal"/>
        <w:ind w:firstLine="708"/>
        <w:jc w:val="both"/>
        <w:outlineLvl w:val="1"/>
        <w:rPr>
          <w:rFonts w:ascii="Times New Roman" w:hAnsi="Times New Roman" w:cs="Times New Roman"/>
          <w:color w:val="FF0000"/>
          <w:sz w:val="28"/>
          <w:szCs w:val="28"/>
        </w:rPr>
      </w:pPr>
    </w:p>
    <w:p w14:paraId="1832FE48" w14:textId="77777777" w:rsidR="003510BA" w:rsidRPr="00B20EC8" w:rsidRDefault="003510BA" w:rsidP="003510BA">
      <w:pPr>
        <w:shd w:val="clear" w:color="auto" w:fill="FFFFFF"/>
        <w:ind w:left="510" w:right="510"/>
        <w:jc w:val="center"/>
        <w:rPr>
          <w:rFonts w:ascii="Times New Roman" w:eastAsia="Times New Roman" w:hAnsi="Times New Roman" w:cs="Times New Roman"/>
          <w:color w:val="000000"/>
        </w:rPr>
      </w:pPr>
      <w:r w:rsidRPr="00B20EC8">
        <w:rPr>
          <w:rFonts w:ascii="Times New Roman" w:eastAsia="Times New Roman" w:hAnsi="Times New Roman" w:cs="Times New Roman"/>
          <w:b/>
          <w:bCs/>
          <w:color w:val="000000"/>
        </w:rPr>
        <w:t>Размеры тарифных ставок рабочих</w:t>
      </w:r>
    </w:p>
    <w:p w14:paraId="7751D157" w14:textId="77777777" w:rsidR="003510BA" w:rsidRPr="00B20EC8" w:rsidRDefault="003510BA" w:rsidP="003510BA">
      <w:pPr>
        <w:shd w:val="clear" w:color="auto" w:fill="FFFFFF"/>
        <w:ind w:left="510" w:right="510"/>
        <w:jc w:val="center"/>
        <w:rPr>
          <w:rFonts w:ascii="Times New Roman" w:eastAsia="Times New Roman" w:hAnsi="Times New Roman" w:cs="Times New Roman"/>
          <w:color w:val="000000"/>
        </w:rPr>
      </w:pPr>
      <w:r w:rsidRPr="00B20EC8">
        <w:rPr>
          <w:rFonts w:ascii="Times New Roman" w:eastAsia="Times New Roman" w:hAnsi="Times New Roman" w:cs="Times New Roman"/>
          <w:b/>
          <w:bCs/>
          <w:color w:val="000000"/>
        </w:rPr>
        <w:t> по разрядам выполняемых работ</w:t>
      </w:r>
    </w:p>
    <w:p w14:paraId="18D8F7DC" w14:textId="77777777" w:rsidR="003510BA" w:rsidRPr="00B20EC8" w:rsidRDefault="003510BA" w:rsidP="003510BA">
      <w:pPr>
        <w:shd w:val="clear" w:color="auto" w:fill="FFFFFF"/>
        <w:ind w:left="510" w:right="510"/>
        <w:jc w:val="center"/>
        <w:rPr>
          <w:rFonts w:ascii="Times New Roman" w:eastAsia="Times New Roman" w:hAnsi="Times New Roman" w:cs="Times New Roman"/>
          <w:color w:val="000000"/>
        </w:rPr>
      </w:pPr>
      <w:r w:rsidRPr="00B20EC8">
        <w:rPr>
          <w:rFonts w:ascii="Times New Roman" w:eastAsia="Times New Roman" w:hAnsi="Times New Roman" w:cs="Times New Roman"/>
          <w:strike/>
          <w:color w:val="000000"/>
        </w:rPr>
        <w:t> </w:t>
      </w:r>
    </w:p>
    <w:tbl>
      <w:tblPr>
        <w:tblW w:w="9497" w:type="dxa"/>
        <w:tblInd w:w="346" w:type="dxa"/>
        <w:tblCellMar>
          <w:left w:w="0" w:type="dxa"/>
          <w:right w:w="0" w:type="dxa"/>
        </w:tblCellMar>
        <w:tblLook w:val="04A0" w:firstRow="1" w:lastRow="0" w:firstColumn="1" w:lastColumn="0" w:noHBand="0" w:noVBand="1"/>
      </w:tblPr>
      <w:tblGrid>
        <w:gridCol w:w="5464"/>
        <w:gridCol w:w="4033"/>
      </w:tblGrid>
      <w:tr w:rsidR="003510BA" w:rsidRPr="00B20EC8" w14:paraId="104B9260" w14:textId="77777777" w:rsidTr="00CE5AC6">
        <w:trPr>
          <w:trHeight w:val="471"/>
        </w:trPr>
        <w:tc>
          <w:tcPr>
            <w:tcW w:w="546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56A9732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Разряд работ</w:t>
            </w:r>
          </w:p>
        </w:tc>
        <w:tc>
          <w:tcPr>
            <w:tcW w:w="403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3DB2D2BE"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Размер тарифных ставок, рублей</w:t>
            </w:r>
          </w:p>
        </w:tc>
      </w:tr>
      <w:tr w:rsidR="003510BA" w:rsidRPr="00B20EC8" w14:paraId="129F1788"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3E3B2E1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7F62F6B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8823,00</w:t>
            </w:r>
          </w:p>
        </w:tc>
      </w:tr>
      <w:tr w:rsidR="003510BA" w:rsidRPr="00B20EC8" w14:paraId="7E20D45A"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C56827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1DD7E2B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9874,00</w:t>
            </w:r>
          </w:p>
        </w:tc>
      </w:tr>
      <w:tr w:rsidR="003510BA" w:rsidRPr="00B20EC8" w14:paraId="0AD6B22E"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C7F6D0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3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4F870BA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10040,00</w:t>
            </w:r>
          </w:p>
        </w:tc>
      </w:tr>
      <w:tr w:rsidR="003510BA" w:rsidRPr="00B20EC8" w14:paraId="6FC99E77"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97E3E23"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4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2B22C418"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10219,00</w:t>
            </w:r>
          </w:p>
        </w:tc>
      </w:tr>
      <w:tr w:rsidR="003510BA" w:rsidRPr="00B20EC8" w14:paraId="26EE1E3D"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4D11B97"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5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051C3A1D"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10405,00</w:t>
            </w:r>
          </w:p>
        </w:tc>
      </w:tr>
      <w:tr w:rsidR="003510BA" w:rsidRPr="00B20EC8" w14:paraId="0AA41A45"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80ACA6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6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710291E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10603,00</w:t>
            </w:r>
          </w:p>
        </w:tc>
      </w:tr>
      <w:tr w:rsidR="003510BA" w:rsidRPr="00B20EC8" w14:paraId="4C8A10E4"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4908A5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7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48179A5F"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10910,00</w:t>
            </w:r>
          </w:p>
        </w:tc>
      </w:tr>
      <w:tr w:rsidR="003510BA" w:rsidRPr="00B20EC8" w14:paraId="3D8F6C79" w14:textId="77777777" w:rsidTr="00CE5AC6">
        <w:tc>
          <w:tcPr>
            <w:tcW w:w="546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7B6E79F"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8 разряд</w:t>
            </w:r>
          </w:p>
        </w:tc>
        <w:tc>
          <w:tcPr>
            <w:tcW w:w="4033" w:type="dxa"/>
            <w:tcBorders>
              <w:top w:val="nil"/>
              <w:left w:val="nil"/>
              <w:bottom w:val="single" w:sz="8" w:space="0" w:color="auto"/>
              <w:right w:val="single" w:sz="8" w:space="0" w:color="auto"/>
            </w:tcBorders>
            <w:tcMar>
              <w:top w:w="102" w:type="dxa"/>
              <w:left w:w="62" w:type="dxa"/>
              <w:bottom w:w="102" w:type="dxa"/>
              <w:right w:w="62" w:type="dxa"/>
            </w:tcMar>
            <w:hideMark/>
          </w:tcPr>
          <w:p w14:paraId="6EE0B51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10954,00</w:t>
            </w:r>
          </w:p>
        </w:tc>
      </w:tr>
    </w:tbl>
    <w:p w14:paraId="42413E64" w14:textId="77777777" w:rsidR="003510BA" w:rsidRPr="00655505" w:rsidRDefault="003510BA" w:rsidP="003510BA">
      <w:pPr>
        <w:pStyle w:val="ConsPlusNormal"/>
        <w:jc w:val="right"/>
        <w:outlineLvl w:val="2"/>
        <w:rPr>
          <w:rFonts w:ascii="Times New Roman" w:hAnsi="Times New Roman" w:cs="Times New Roman"/>
          <w:sz w:val="28"/>
          <w:szCs w:val="28"/>
        </w:rPr>
      </w:pPr>
    </w:p>
    <w:p w14:paraId="5C035366" w14:textId="77777777" w:rsidR="003510BA" w:rsidRPr="00655505" w:rsidRDefault="003510BA" w:rsidP="003510BA">
      <w:pPr>
        <w:rPr>
          <w:rFonts w:ascii="Times New Roman" w:hAnsi="Times New Roman" w:cs="Times New Roman"/>
          <w:sz w:val="28"/>
          <w:szCs w:val="28"/>
        </w:rPr>
      </w:pPr>
    </w:p>
    <w:p w14:paraId="06A35E6E"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446A446E" w14:textId="77777777" w:rsidR="003510BA" w:rsidRPr="00655505" w:rsidRDefault="003510BA" w:rsidP="003510BA">
      <w:pPr>
        <w:rPr>
          <w:rFonts w:ascii="Times New Roman" w:hAnsi="Times New Roman" w:cs="Times New Roman"/>
          <w:sz w:val="28"/>
          <w:szCs w:val="28"/>
        </w:rPr>
      </w:pPr>
    </w:p>
    <w:p w14:paraId="3BCFF8B8" w14:textId="77777777" w:rsidR="003510BA" w:rsidRPr="00655505" w:rsidRDefault="003510BA" w:rsidP="003510BA">
      <w:pPr>
        <w:ind w:left="284"/>
        <w:rPr>
          <w:rFonts w:ascii="Times New Roman" w:hAnsi="Times New Roman" w:cs="Times New Roman"/>
          <w:sz w:val="28"/>
          <w:szCs w:val="28"/>
        </w:rPr>
      </w:pPr>
      <w:r w:rsidRPr="00655505">
        <w:rPr>
          <w:rFonts w:ascii="Times New Roman" w:hAnsi="Times New Roman" w:cs="Times New Roman"/>
          <w:sz w:val="28"/>
          <w:szCs w:val="28"/>
        </w:rPr>
        <w:tab/>
      </w:r>
    </w:p>
    <w:p w14:paraId="34856CA2" w14:textId="77777777" w:rsidR="003510BA" w:rsidRPr="00655505" w:rsidRDefault="003510BA" w:rsidP="003510BA">
      <w:pPr>
        <w:pStyle w:val="ConsPlusNormal"/>
        <w:jc w:val="center"/>
        <w:outlineLvl w:val="2"/>
        <w:rPr>
          <w:rFonts w:ascii="Times New Roman" w:hAnsi="Times New Roman" w:cs="Times New Roman"/>
          <w:sz w:val="28"/>
          <w:szCs w:val="28"/>
        </w:rPr>
      </w:pPr>
      <w:r w:rsidRPr="00655505">
        <w:rPr>
          <w:rFonts w:ascii="Times New Roman" w:hAnsi="Times New Roman" w:cs="Times New Roman"/>
          <w:sz w:val="28"/>
          <w:szCs w:val="28"/>
        </w:rPr>
        <w:br w:type="page"/>
      </w:r>
      <w:bookmarkStart w:id="4" w:name="P677"/>
      <w:bookmarkEnd w:id="4"/>
    </w:p>
    <w:p w14:paraId="7DA548C2"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7</w:t>
      </w:r>
    </w:p>
    <w:p w14:paraId="48E52660"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7F34CF">
        <w:rPr>
          <w:rFonts w:ascii="Times New Roman" w:hAnsi="Times New Roman" w:cs="Times New Roman"/>
        </w:rPr>
        <w:t xml:space="preserve"> </w:t>
      </w:r>
      <w:r w:rsidRPr="00B230ED">
        <w:rPr>
          <w:rFonts w:ascii="Times New Roman" w:eastAsia="Times New Roman" w:hAnsi="Times New Roman" w:cs="Times New Roman"/>
        </w:rPr>
        <w:t xml:space="preserve">  </w:t>
      </w:r>
      <w:proofErr w:type="gramEnd"/>
      <w:r w:rsidRPr="00B230ED">
        <w:rPr>
          <w:rFonts w:ascii="Times New Roman" w:eastAsia="Times New Roman" w:hAnsi="Times New Roman" w:cs="Times New Roman"/>
        </w:rPr>
        <w:t>Симферопольского района Республики Крым</w:t>
      </w:r>
    </w:p>
    <w:p w14:paraId="19FDF9EF" w14:textId="77777777" w:rsidR="003510BA" w:rsidRPr="00655505" w:rsidRDefault="003510BA" w:rsidP="003510BA">
      <w:pPr>
        <w:ind w:left="6521"/>
        <w:rPr>
          <w:rFonts w:ascii="Times New Roman" w:eastAsia="Times New Roman" w:hAnsi="Times New Roman" w:cs="Times New Roman"/>
          <w:sz w:val="28"/>
          <w:szCs w:val="28"/>
        </w:rPr>
      </w:pPr>
    </w:p>
    <w:p w14:paraId="3F69FD1F" w14:textId="77777777" w:rsidR="003510BA" w:rsidRPr="00655505" w:rsidRDefault="003510BA" w:rsidP="003510BA">
      <w:pPr>
        <w:pStyle w:val="ConsPlusNormal"/>
        <w:rPr>
          <w:rFonts w:ascii="Times New Roman" w:hAnsi="Times New Roman" w:cs="Times New Roman"/>
          <w:b/>
          <w:sz w:val="28"/>
          <w:szCs w:val="28"/>
        </w:rPr>
      </w:pPr>
    </w:p>
    <w:p w14:paraId="60206A0C" w14:textId="77777777" w:rsidR="003510BA" w:rsidRPr="00B20EC8" w:rsidRDefault="003510BA" w:rsidP="003510BA">
      <w:pPr>
        <w:pStyle w:val="ConsPlusNormal"/>
        <w:ind w:firstLine="709"/>
        <w:jc w:val="center"/>
        <w:rPr>
          <w:rFonts w:ascii="Times New Roman" w:hAnsi="Times New Roman" w:cs="Times New Roman"/>
          <w:b/>
          <w:sz w:val="24"/>
          <w:szCs w:val="24"/>
        </w:rPr>
      </w:pPr>
      <w:r w:rsidRPr="00B20EC8">
        <w:rPr>
          <w:rFonts w:ascii="Times New Roman" w:hAnsi="Times New Roman" w:cs="Times New Roman"/>
          <w:b/>
          <w:sz w:val="24"/>
          <w:szCs w:val="24"/>
        </w:rPr>
        <w:t>Размер надбавки за квалификационную категорию</w:t>
      </w:r>
    </w:p>
    <w:p w14:paraId="56913BC1" w14:textId="77777777" w:rsidR="003510BA" w:rsidRPr="00B20EC8" w:rsidRDefault="003510BA" w:rsidP="003510BA">
      <w:pPr>
        <w:pStyle w:val="ConsPlusNormal"/>
        <w:ind w:firstLine="709"/>
        <w:jc w:val="center"/>
        <w:rPr>
          <w:rFonts w:ascii="Times New Roman" w:hAnsi="Times New Roman" w:cs="Times New Roman"/>
          <w:sz w:val="24"/>
          <w:szCs w:val="24"/>
        </w:rPr>
      </w:pPr>
    </w:p>
    <w:tbl>
      <w:tblPr>
        <w:tblW w:w="978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3"/>
        <w:gridCol w:w="4677"/>
      </w:tblGrid>
      <w:tr w:rsidR="003510BA" w:rsidRPr="00B20EC8" w14:paraId="5141A184" w14:textId="77777777" w:rsidTr="00CE5AC6">
        <w:tc>
          <w:tcPr>
            <w:tcW w:w="5103" w:type="dxa"/>
            <w:tcBorders>
              <w:top w:val="single" w:sz="4" w:space="0" w:color="auto"/>
              <w:bottom w:val="single" w:sz="4" w:space="0" w:color="auto"/>
            </w:tcBorders>
            <w:vAlign w:val="center"/>
          </w:tcPr>
          <w:p w14:paraId="1CAE3C73"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Основание для установления коэффициента</w:t>
            </w:r>
          </w:p>
        </w:tc>
        <w:tc>
          <w:tcPr>
            <w:tcW w:w="4677" w:type="dxa"/>
            <w:tcBorders>
              <w:top w:val="single" w:sz="4" w:space="0" w:color="auto"/>
              <w:bottom w:val="single" w:sz="4" w:space="0" w:color="auto"/>
            </w:tcBorders>
            <w:vAlign w:val="center"/>
          </w:tcPr>
          <w:p w14:paraId="6351B961"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Размер надбавки за квалификационную категорию, руб.</w:t>
            </w:r>
          </w:p>
        </w:tc>
      </w:tr>
      <w:tr w:rsidR="003510BA" w:rsidRPr="00B20EC8" w14:paraId="312FD6CD" w14:textId="77777777" w:rsidTr="00CE5AC6">
        <w:tblPrEx>
          <w:tblBorders>
            <w:insideH w:val="none" w:sz="0" w:space="0" w:color="auto"/>
          </w:tblBorders>
        </w:tblPrEx>
        <w:trPr>
          <w:trHeight w:val="397"/>
        </w:trPr>
        <w:tc>
          <w:tcPr>
            <w:tcW w:w="9780" w:type="dxa"/>
            <w:gridSpan w:val="2"/>
            <w:tcBorders>
              <w:top w:val="single" w:sz="4" w:space="0" w:color="auto"/>
              <w:bottom w:val="single" w:sz="4" w:space="0" w:color="auto"/>
            </w:tcBorders>
            <w:vAlign w:val="center"/>
          </w:tcPr>
          <w:p w14:paraId="5DDE38A4"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Квалификационная категория (по педагогической деятельности):</w:t>
            </w:r>
          </w:p>
        </w:tc>
      </w:tr>
      <w:tr w:rsidR="003510BA" w:rsidRPr="00B20EC8" w14:paraId="56B15DBB" w14:textId="77777777" w:rsidTr="00CE5AC6">
        <w:tblPrEx>
          <w:tblBorders>
            <w:insideH w:val="none" w:sz="0" w:space="0" w:color="auto"/>
          </w:tblBorders>
        </w:tblPrEx>
        <w:trPr>
          <w:trHeight w:val="23"/>
        </w:trPr>
        <w:tc>
          <w:tcPr>
            <w:tcW w:w="5103" w:type="dxa"/>
            <w:tcBorders>
              <w:top w:val="single" w:sz="4" w:space="0" w:color="auto"/>
              <w:bottom w:val="single" w:sz="4" w:space="0" w:color="auto"/>
            </w:tcBorders>
            <w:vAlign w:val="center"/>
          </w:tcPr>
          <w:p w14:paraId="13504D8B"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высшая категория</w:t>
            </w:r>
          </w:p>
        </w:tc>
        <w:tc>
          <w:tcPr>
            <w:tcW w:w="4677" w:type="dxa"/>
            <w:tcBorders>
              <w:top w:val="single" w:sz="4" w:space="0" w:color="auto"/>
              <w:bottom w:val="single" w:sz="4" w:space="0" w:color="auto"/>
            </w:tcBorders>
            <w:vAlign w:val="center"/>
          </w:tcPr>
          <w:p w14:paraId="0ABB8386"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15 %</w:t>
            </w:r>
          </w:p>
        </w:tc>
      </w:tr>
      <w:tr w:rsidR="003510BA" w:rsidRPr="00B20EC8" w14:paraId="294963AE" w14:textId="77777777" w:rsidTr="00CE5AC6">
        <w:tblPrEx>
          <w:tblBorders>
            <w:insideH w:val="none" w:sz="0" w:space="0" w:color="auto"/>
          </w:tblBorders>
        </w:tblPrEx>
        <w:trPr>
          <w:trHeight w:val="23"/>
        </w:trPr>
        <w:tc>
          <w:tcPr>
            <w:tcW w:w="5103" w:type="dxa"/>
            <w:tcBorders>
              <w:top w:val="nil"/>
              <w:bottom w:val="single" w:sz="4" w:space="0" w:color="auto"/>
            </w:tcBorders>
            <w:vAlign w:val="center"/>
          </w:tcPr>
          <w:p w14:paraId="6D65B5A8"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первая категория</w:t>
            </w:r>
          </w:p>
        </w:tc>
        <w:tc>
          <w:tcPr>
            <w:tcW w:w="4677" w:type="dxa"/>
            <w:tcBorders>
              <w:top w:val="nil"/>
              <w:bottom w:val="single" w:sz="4" w:space="0" w:color="auto"/>
            </w:tcBorders>
            <w:vAlign w:val="center"/>
          </w:tcPr>
          <w:p w14:paraId="71F6EF5B" w14:textId="77777777" w:rsidR="003510BA" w:rsidRPr="00B20EC8" w:rsidRDefault="003510BA" w:rsidP="00CE5AC6">
            <w:pPr>
              <w:pStyle w:val="ConsPlusNormal"/>
              <w:jc w:val="center"/>
              <w:rPr>
                <w:rFonts w:ascii="Times New Roman" w:hAnsi="Times New Roman" w:cs="Times New Roman"/>
                <w:sz w:val="24"/>
                <w:szCs w:val="24"/>
              </w:rPr>
            </w:pPr>
            <w:r w:rsidRPr="00B20EC8">
              <w:rPr>
                <w:rFonts w:ascii="Times New Roman" w:hAnsi="Times New Roman" w:cs="Times New Roman"/>
                <w:sz w:val="24"/>
                <w:szCs w:val="24"/>
              </w:rPr>
              <w:t>10 %</w:t>
            </w:r>
          </w:p>
        </w:tc>
      </w:tr>
    </w:tbl>
    <w:p w14:paraId="7F81DA28" w14:textId="77777777" w:rsidR="003510BA" w:rsidRPr="00655505" w:rsidRDefault="003510BA" w:rsidP="003510BA"/>
    <w:p w14:paraId="339B2977" w14:textId="77777777" w:rsidR="003510BA" w:rsidRPr="00655505" w:rsidRDefault="003510BA" w:rsidP="003510BA"/>
    <w:p w14:paraId="62929AA9"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2D443CD5" w14:textId="77777777" w:rsidR="003510BA" w:rsidRPr="00655505" w:rsidRDefault="003510BA" w:rsidP="003510BA">
      <w:pPr>
        <w:rPr>
          <w:rFonts w:ascii="Times New Roman" w:hAnsi="Times New Roman" w:cs="Times New Roman"/>
          <w:sz w:val="28"/>
          <w:szCs w:val="28"/>
        </w:rPr>
      </w:pPr>
    </w:p>
    <w:p w14:paraId="2DDE7F63" w14:textId="77777777" w:rsidR="003510BA" w:rsidRPr="00655505" w:rsidRDefault="003510BA" w:rsidP="003510BA"/>
    <w:p w14:paraId="4BC9C1CB" w14:textId="77777777" w:rsidR="003510BA" w:rsidRPr="00655505" w:rsidRDefault="003510BA" w:rsidP="003510BA"/>
    <w:p w14:paraId="161C77DE" w14:textId="77777777" w:rsidR="003510BA" w:rsidRPr="00655505" w:rsidRDefault="003510BA" w:rsidP="003510BA">
      <w:pPr>
        <w:rPr>
          <w:color w:val="FF0000"/>
        </w:rPr>
      </w:pPr>
    </w:p>
    <w:p w14:paraId="5D2F416F" w14:textId="77777777" w:rsidR="003510BA" w:rsidRPr="00655505" w:rsidRDefault="003510BA" w:rsidP="003510BA">
      <w:pPr>
        <w:rPr>
          <w:color w:val="FF0000"/>
        </w:rPr>
      </w:pPr>
    </w:p>
    <w:p w14:paraId="78EE2B98" w14:textId="77777777" w:rsidR="003510BA" w:rsidRPr="00655505" w:rsidRDefault="003510BA" w:rsidP="003510BA">
      <w:pPr>
        <w:rPr>
          <w:color w:val="FF0000"/>
        </w:rPr>
      </w:pPr>
    </w:p>
    <w:p w14:paraId="640B521D" w14:textId="77777777" w:rsidR="003510BA" w:rsidRPr="00655505" w:rsidRDefault="003510BA" w:rsidP="003510BA">
      <w:pPr>
        <w:pStyle w:val="ConsPlusNormal"/>
        <w:jc w:val="center"/>
        <w:outlineLvl w:val="2"/>
        <w:rPr>
          <w:rFonts w:ascii="Times New Roman" w:hAnsi="Times New Roman" w:cs="Times New Roman"/>
          <w:color w:val="FF0000"/>
          <w:sz w:val="28"/>
          <w:szCs w:val="28"/>
        </w:rPr>
      </w:pPr>
      <w:r w:rsidRPr="00655505">
        <w:rPr>
          <w:rFonts w:ascii="Times New Roman" w:hAnsi="Times New Roman" w:cs="Times New Roman"/>
          <w:color w:val="FF0000"/>
          <w:sz w:val="28"/>
          <w:szCs w:val="28"/>
        </w:rPr>
        <w:br w:type="page"/>
      </w:r>
    </w:p>
    <w:p w14:paraId="215A11F5"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8</w:t>
      </w:r>
    </w:p>
    <w:p w14:paraId="176F9B4E"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2FA5B4C3" w14:textId="77777777" w:rsidR="003510BA" w:rsidRPr="00655505" w:rsidRDefault="003510BA" w:rsidP="003510BA">
      <w:pPr>
        <w:ind w:left="6521"/>
        <w:rPr>
          <w:rFonts w:ascii="Times New Roman" w:eastAsia="Times New Roman" w:hAnsi="Times New Roman" w:cs="Times New Roman"/>
          <w:sz w:val="28"/>
          <w:szCs w:val="28"/>
        </w:rPr>
      </w:pPr>
    </w:p>
    <w:p w14:paraId="031463E0" w14:textId="77777777" w:rsidR="003510BA" w:rsidRPr="00B20EC8" w:rsidRDefault="003510BA" w:rsidP="003510BA">
      <w:pPr>
        <w:pStyle w:val="ConsPlusNormal"/>
        <w:jc w:val="center"/>
        <w:outlineLvl w:val="2"/>
        <w:rPr>
          <w:rFonts w:ascii="Times New Roman" w:hAnsi="Times New Roman" w:cs="Times New Roman"/>
          <w:b/>
          <w:sz w:val="24"/>
          <w:szCs w:val="24"/>
        </w:rPr>
      </w:pPr>
      <w:bookmarkStart w:id="5" w:name="P594"/>
      <w:bookmarkEnd w:id="5"/>
      <w:r w:rsidRPr="00B20EC8">
        <w:rPr>
          <w:rFonts w:ascii="Times New Roman" w:hAnsi="Times New Roman" w:cs="Times New Roman"/>
          <w:b/>
          <w:sz w:val="24"/>
          <w:szCs w:val="24"/>
        </w:rPr>
        <w:t>Коэффициенты почасовой оплаты труда работников, привлекаемых</w:t>
      </w:r>
    </w:p>
    <w:p w14:paraId="40484358" w14:textId="77777777" w:rsidR="003510BA" w:rsidRPr="00B20EC8" w:rsidRDefault="003510BA" w:rsidP="003510BA">
      <w:pPr>
        <w:jc w:val="center"/>
        <w:rPr>
          <w:rFonts w:ascii="Times New Roman" w:eastAsia="Times New Roman" w:hAnsi="Times New Roman" w:cs="Times New Roman"/>
          <w:b/>
        </w:rPr>
      </w:pPr>
      <w:r w:rsidRPr="00B20EC8">
        <w:rPr>
          <w:rFonts w:ascii="Times New Roman" w:hAnsi="Times New Roman" w:cs="Times New Roman"/>
          <w:b/>
        </w:rPr>
        <w:t>к проведению учебных занятий в учреждении</w:t>
      </w:r>
      <w:r w:rsidRPr="00B20EC8">
        <w:rPr>
          <w:rFonts w:ascii="Times New Roman" w:eastAsia="Times New Roman" w:hAnsi="Times New Roman" w:cs="Times New Roman"/>
          <w:b/>
        </w:rPr>
        <w:t>, осуществляющем образовательную деятельность</w:t>
      </w:r>
    </w:p>
    <w:p w14:paraId="2F4C5EF0" w14:textId="77777777" w:rsidR="003510BA" w:rsidRPr="00B20EC8" w:rsidRDefault="003510BA" w:rsidP="003510BA">
      <w:pPr>
        <w:pStyle w:val="ConsPlusNormal"/>
        <w:jc w:val="both"/>
        <w:rPr>
          <w:rFonts w:ascii="Times New Roman" w:hAnsi="Times New Roman" w:cs="Times New Roman"/>
          <w:color w:val="FF0000"/>
          <w:sz w:val="24"/>
          <w:szCs w:val="24"/>
        </w:rPr>
      </w:pPr>
    </w:p>
    <w:tbl>
      <w:tblPr>
        <w:tblW w:w="10278" w:type="dxa"/>
        <w:tblInd w:w="132" w:type="dxa"/>
        <w:shd w:val="clear" w:color="auto" w:fill="FFFFFF"/>
        <w:tblLayout w:type="fixed"/>
        <w:tblCellMar>
          <w:left w:w="0" w:type="dxa"/>
          <w:right w:w="0" w:type="dxa"/>
        </w:tblCellMar>
        <w:tblLook w:val="04A0" w:firstRow="1" w:lastRow="0" w:firstColumn="1" w:lastColumn="0" w:noHBand="0" w:noVBand="1"/>
      </w:tblPr>
      <w:tblGrid>
        <w:gridCol w:w="844"/>
        <w:gridCol w:w="5103"/>
        <w:gridCol w:w="1559"/>
        <w:gridCol w:w="1417"/>
        <w:gridCol w:w="1355"/>
      </w:tblGrid>
      <w:tr w:rsidR="003510BA" w:rsidRPr="00B20EC8" w14:paraId="30D1C6B8" w14:textId="77777777" w:rsidTr="00CE5AC6">
        <w:tc>
          <w:tcPr>
            <w:tcW w:w="844" w:type="dxa"/>
            <w:vMerge w:val="restart"/>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FE2F11C"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 п/п</w:t>
            </w:r>
          </w:p>
        </w:tc>
        <w:tc>
          <w:tcPr>
            <w:tcW w:w="5103" w:type="dxa"/>
            <w:vMerge w:val="restart"/>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6048836E"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Наименование показателя</w:t>
            </w:r>
          </w:p>
        </w:tc>
        <w:tc>
          <w:tcPr>
            <w:tcW w:w="4331" w:type="dxa"/>
            <w:gridSpan w:val="3"/>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58E6FF02"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Коэффициент почасовой оплаты труда:</w:t>
            </w:r>
          </w:p>
        </w:tc>
      </w:tr>
      <w:tr w:rsidR="003510BA" w:rsidRPr="00B20EC8" w14:paraId="66A251D0" w14:textId="77777777" w:rsidTr="00CE5AC6">
        <w:tc>
          <w:tcPr>
            <w:tcW w:w="84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C15642" w14:textId="77777777" w:rsidR="003510BA" w:rsidRPr="00B20EC8" w:rsidRDefault="003510BA" w:rsidP="00CE5AC6">
            <w:pPr>
              <w:rPr>
                <w:rFonts w:ascii="Times New Roman" w:eastAsia="Times New Roman" w:hAnsi="Times New Roman" w:cs="Times New Roman"/>
                <w:color w:val="000000"/>
              </w:rPr>
            </w:pPr>
          </w:p>
        </w:tc>
        <w:tc>
          <w:tcPr>
            <w:tcW w:w="5103" w:type="dxa"/>
            <w:vMerge/>
            <w:tcBorders>
              <w:top w:val="single" w:sz="8" w:space="0" w:color="auto"/>
              <w:left w:val="nil"/>
              <w:bottom w:val="single" w:sz="8" w:space="0" w:color="auto"/>
              <w:right w:val="single" w:sz="8" w:space="0" w:color="auto"/>
            </w:tcBorders>
            <w:shd w:val="clear" w:color="auto" w:fill="FFFFFF"/>
            <w:vAlign w:val="center"/>
            <w:hideMark/>
          </w:tcPr>
          <w:p w14:paraId="661724E0" w14:textId="77777777" w:rsidR="003510BA" w:rsidRPr="00B20EC8" w:rsidRDefault="003510BA" w:rsidP="00CE5AC6">
            <w:pPr>
              <w:rPr>
                <w:rFonts w:ascii="Times New Roman" w:eastAsia="Times New Roman" w:hAnsi="Times New Roman" w:cs="Times New Roman"/>
                <w:color w:val="000000"/>
              </w:rPr>
            </w:pPr>
          </w:p>
        </w:tc>
        <w:tc>
          <w:tcPr>
            <w:tcW w:w="155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0EE8BCE"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для профессора, доктора наук</w:t>
            </w:r>
          </w:p>
        </w:tc>
        <w:tc>
          <w:tcPr>
            <w:tcW w:w="141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A761CEC"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для доцента, кандидата наук</w:t>
            </w:r>
          </w:p>
        </w:tc>
        <w:tc>
          <w:tcPr>
            <w:tcW w:w="135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04087B1"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для лиц, не имеющих ученой степени</w:t>
            </w:r>
          </w:p>
        </w:tc>
      </w:tr>
      <w:tr w:rsidR="003510BA" w:rsidRPr="00B20EC8" w14:paraId="04575AC3" w14:textId="77777777" w:rsidTr="00CE5AC6">
        <w:tc>
          <w:tcPr>
            <w:tcW w:w="84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C298175"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1</w:t>
            </w:r>
          </w:p>
        </w:tc>
        <w:tc>
          <w:tcPr>
            <w:tcW w:w="510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F587118"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Коэффициенты почасовой оплаты труда работников, привлекаемых к проведению учебных занятий с обучающимися</w:t>
            </w:r>
          </w:p>
        </w:tc>
        <w:tc>
          <w:tcPr>
            <w:tcW w:w="155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EF78ED7"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0,07</w:t>
            </w:r>
          </w:p>
        </w:tc>
        <w:tc>
          <w:tcPr>
            <w:tcW w:w="141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A2FC83D"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0,06</w:t>
            </w:r>
          </w:p>
        </w:tc>
        <w:tc>
          <w:tcPr>
            <w:tcW w:w="135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621A8D8"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0,03</w:t>
            </w:r>
          </w:p>
        </w:tc>
      </w:tr>
      <w:tr w:rsidR="003510BA" w:rsidRPr="00B20EC8" w14:paraId="1140767D" w14:textId="77777777" w:rsidTr="00CE5AC6">
        <w:tc>
          <w:tcPr>
            <w:tcW w:w="84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26419AB9"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2</w:t>
            </w:r>
          </w:p>
        </w:tc>
        <w:tc>
          <w:tcPr>
            <w:tcW w:w="510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DD9614E"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Коэффициенты почасовой оплаты труда работников, привлекаемых к проведению учебных занятий с аспирантами, слушателями учебных заведений по повышению квалификации работников и специалистов</w:t>
            </w:r>
          </w:p>
        </w:tc>
        <w:tc>
          <w:tcPr>
            <w:tcW w:w="155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776CCB8"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0,09</w:t>
            </w:r>
          </w:p>
        </w:tc>
        <w:tc>
          <w:tcPr>
            <w:tcW w:w="141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3989174"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0,07</w:t>
            </w:r>
          </w:p>
        </w:tc>
        <w:tc>
          <w:tcPr>
            <w:tcW w:w="135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F10C41E" w14:textId="77777777" w:rsidR="003510BA" w:rsidRPr="00B20EC8" w:rsidRDefault="003510BA" w:rsidP="00CE5AC6">
            <w:pPr>
              <w:rPr>
                <w:rFonts w:ascii="Times New Roman" w:eastAsia="Times New Roman" w:hAnsi="Times New Roman" w:cs="Times New Roman"/>
                <w:color w:val="000000"/>
              </w:rPr>
            </w:pPr>
            <w:r w:rsidRPr="00B20EC8">
              <w:rPr>
                <w:rFonts w:ascii="Times New Roman" w:eastAsia="Times New Roman" w:hAnsi="Times New Roman" w:cs="Times New Roman"/>
                <w:color w:val="000000"/>
              </w:rPr>
              <w:t>0,04</w:t>
            </w:r>
          </w:p>
        </w:tc>
      </w:tr>
    </w:tbl>
    <w:p w14:paraId="710E46BD" w14:textId="77777777" w:rsidR="003510BA" w:rsidRPr="00B20EC8" w:rsidRDefault="003510BA" w:rsidP="003510BA">
      <w:pPr>
        <w:shd w:val="clear" w:color="auto" w:fill="FFFFFF"/>
        <w:ind w:left="567"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Оплата труда членов жюри конкурсов и смотров, рецензентов конкурсных работ определяется путем умножения минимального размера оплаты труда, коэффициента почасовой оплаты труда, предусмотренного для лиц, проводящих учебные занятия с обучающими.</w:t>
      </w:r>
    </w:p>
    <w:p w14:paraId="4BBCBCBE" w14:textId="77777777" w:rsidR="003510BA" w:rsidRPr="00655505" w:rsidRDefault="003510BA" w:rsidP="003510BA">
      <w:pPr>
        <w:rPr>
          <w:rFonts w:ascii="Times New Roman" w:hAnsi="Times New Roman" w:cs="Times New Roman"/>
          <w:sz w:val="28"/>
          <w:szCs w:val="28"/>
        </w:rPr>
      </w:pPr>
    </w:p>
    <w:p w14:paraId="22A19712" w14:textId="77777777" w:rsidR="003510BA" w:rsidRPr="00655505" w:rsidRDefault="003510BA" w:rsidP="003510BA">
      <w:pPr>
        <w:rPr>
          <w:rFonts w:ascii="Times New Roman" w:hAnsi="Times New Roman" w:cs="Times New Roman"/>
          <w:color w:val="FF0000"/>
          <w:sz w:val="28"/>
          <w:szCs w:val="28"/>
        </w:rPr>
      </w:pPr>
      <w:bookmarkStart w:id="6" w:name="P380"/>
      <w:bookmarkEnd w:id="6"/>
      <w:r w:rsidRPr="00655505">
        <w:rPr>
          <w:rFonts w:ascii="Times New Roman" w:hAnsi="Times New Roman" w:cs="Times New Roman"/>
          <w:color w:val="FF0000"/>
          <w:sz w:val="28"/>
          <w:szCs w:val="28"/>
        </w:rPr>
        <w:br w:type="page"/>
      </w:r>
    </w:p>
    <w:p w14:paraId="2C2D6369"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9</w:t>
      </w:r>
    </w:p>
    <w:p w14:paraId="644B6CC3"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w:t>
      </w:r>
      <w:proofErr w:type="spellStart"/>
      <w:proofErr w:type="gramStart"/>
      <w:r w:rsidRPr="00B230ED">
        <w:rPr>
          <w:rFonts w:ascii="Times New Roman" w:eastAsia="Times New Roman" w:hAnsi="Times New Roman" w:cs="Times New Roman"/>
        </w:rPr>
        <w:t>учреждения</w:t>
      </w:r>
      <w:r w:rsidRPr="003A43EC">
        <w:rPr>
          <w:rFonts w:ascii="Times New Roman" w:eastAsia="Times New Roman" w:hAnsi="Times New Roman" w:cs="Times New Roman"/>
        </w:rPr>
        <w:t>«</w:t>
      </w:r>
      <w:proofErr w:type="gramEnd"/>
      <w:r w:rsidRPr="003A43EC">
        <w:rPr>
          <w:rFonts w:ascii="Times New Roman" w:eastAsia="Times New Roman" w:hAnsi="Times New Roman" w:cs="Times New Roman"/>
        </w:rPr>
        <w:t>Кизиловская</w:t>
      </w:r>
      <w:proofErr w:type="spellEnd"/>
      <w:r w:rsidRPr="003A43EC">
        <w:rPr>
          <w:rFonts w:ascii="Times New Roman" w:eastAsia="Times New Roman" w:hAnsi="Times New Roman" w:cs="Times New Roman"/>
        </w:rPr>
        <w:t xml:space="preserve"> начальная школа – детский сад «Росинка» </w:t>
      </w:r>
      <w:r w:rsidRPr="00B230ED">
        <w:rPr>
          <w:rFonts w:ascii="Times New Roman" w:eastAsia="Times New Roman" w:hAnsi="Times New Roman" w:cs="Times New Roman"/>
        </w:rPr>
        <w:t xml:space="preserve"> Симферопольского района Республики Крым</w:t>
      </w:r>
    </w:p>
    <w:p w14:paraId="3C9868D4" w14:textId="77777777" w:rsidR="003510BA" w:rsidRPr="00655505" w:rsidRDefault="003510BA" w:rsidP="003510BA">
      <w:pPr>
        <w:pStyle w:val="ConsPlusNormal"/>
        <w:outlineLvl w:val="1"/>
        <w:rPr>
          <w:rFonts w:ascii="Times New Roman" w:hAnsi="Times New Roman" w:cs="Times New Roman"/>
          <w:sz w:val="28"/>
          <w:szCs w:val="28"/>
        </w:rPr>
      </w:pPr>
    </w:p>
    <w:p w14:paraId="3DFA6DC0" w14:textId="77777777" w:rsidR="003510BA" w:rsidRPr="00B20EC8" w:rsidRDefault="003510BA" w:rsidP="003510BA">
      <w:pPr>
        <w:ind w:left="567" w:right="-284"/>
        <w:jc w:val="center"/>
        <w:rPr>
          <w:rFonts w:ascii="Times New Roman" w:eastAsia="Times New Roman" w:hAnsi="Times New Roman" w:cs="Times New Roman"/>
          <w:b/>
        </w:rPr>
      </w:pPr>
      <w:r w:rsidRPr="00B20EC8">
        <w:rPr>
          <w:rFonts w:ascii="Times New Roman" w:eastAsia="Times New Roman" w:hAnsi="Times New Roman" w:cs="Times New Roman"/>
          <w:b/>
        </w:rPr>
        <w:t>Положение о молодом специалисте</w:t>
      </w:r>
    </w:p>
    <w:p w14:paraId="4B512555" w14:textId="77777777" w:rsidR="003510BA" w:rsidRPr="00B20EC8" w:rsidRDefault="003510BA" w:rsidP="003510BA">
      <w:pPr>
        <w:ind w:left="567" w:right="-284"/>
        <w:rPr>
          <w:rFonts w:ascii="Times New Roman" w:eastAsia="Times New Roman" w:hAnsi="Times New Roman" w:cs="Times New Roman"/>
        </w:rPr>
      </w:pPr>
    </w:p>
    <w:p w14:paraId="03120BC5" w14:textId="77777777" w:rsidR="003510BA" w:rsidRPr="00B20EC8" w:rsidRDefault="003510BA" w:rsidP="003510BA">
      <w:pPr>
        <w:pStyle w:val="af2"/>
        <w:numPr>
          <w:ilvl w:val="0"/>
          <w:numId w:val="11"/>
        </w:numPr>
        <w:ind w:left="567" w:right="-284" w:firstLine="0"/>
        <w:jc w:val="center"/>
        <w:rPr>
          <w:rFonts w:ascii="Times New Roman" w:eastAsia="Times New Roman" w:hAnsi="Times New Roman" w:cs="Times New Roman"/>
          <w:b/>
        </w:rPr>
      </w:pPr>
      <w:r w:rsidRPr="00B20EC8">
        <w:rPr>
          <w:rFonts w:ascii="Times New Roman" w:eastAsia="Times New Roman" w:hAnsi="Times New Roman" w:cs="Times New Roman"/>
          <w:b/>
        </w:rPr>
        <w:t>Общие положения</w:t>
      </w:r>
    </w:p>
    <w:p w14:paraId="665A2888" w14:textId="77777777" w:rsidR="003510BA" w:rsidRPr="00B20EC8" w:rsidRDefault="003510BA" w:rsidP="003510BA">
      <w:pPr>
        <w:ind w:left="567" w:right="-284"/>
        <w:rPr>
          <w:rFonts w:ascii="Times New Roman" w:eastAsia="Times New Roman" w:hAnsi="Times New Roman" w:cs="Times New Roman"/>
          <w:b/>
        </w:rPr>
      </w:pPr>
    </w:p>
    <w:p w14:paraId="2BD1CA71" w14:textId="77777777" w:rsidR="003510BA" w:rsidRPr="00B20EC8" w:rsidRDefault="003510BA" w:rsidP="003510BA">
      <w:pPr>
        <w:ind w:left="567" w:right="-1" w:firstLine="708"/>
        <w:rPr>
          <w:rFonts w:ascii="Times New Roman" w:eastAsia="Times New Roman" w:hAnsi="Times New Roman" w:cs="Times New Roman"/>
        </w:rPr>
      </w:pPr>
      <w:r w:rsidRPr="00B20EC8">
        <w:rPr>
          <w:rFonts w:ascii="Times New Roman" w:eastAsia="Times New Roman" w:hAnsi="Times New Roman" w:cs="Times New Roman"/>
        </w:rPr>
        <w:t>1.1. 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14:paraId="2A502426" w14:textId="77777777" w:rsidR="003510BA" w:rsidRPr="00B20EC8" w:rsidRDefault="003510BA" w:rsidP="003510BA">
      <w:pPr>
        <w:ind w:left="567" w:right="-1"/>
        <w:rPr>
          <w:rFonts w:ascii="Times New Roman" w:eastAsia="Times New Roman" w:hAnsi="Times New Roman" w:cs="Times New Roman"/>
        </w:rPr>
      </w:pPr>
      <w:r w:rsidRPr="00B20EC8">
        <w:rPr>
          <w:rFonts w:ascii="Times New Roman" w:eastAsia="Times New Roman" w:hAnsi="Times New Roman" w:cs="Times New Roman"/>
        </w:rPr>
        <w:t>1.2. Настоящее Положение определяет статус молодого специалиста.</w:t>
      </w:r>
    </w:p>
    <w:p w14:paraId="5F878A23" w14:textId="77777777" w:rsidR="003510BA" w:rsidRPr="00B20EC8" w:rsidRDefault="003510BA" w:rsidP="003510BA">
      <w:pPr>
        <w:ind w:left="567" w:right="-1"/>
        <w:rPr>
          <w:rFonts w:ascii="Times New Roman" w:eastAsia="Times New Roman" w:hAnsi="Times New Roman" w:cs="Times New Roman"/>
        </w:rPr>
      </w:pPr>
    </w:p>
    <w:p w14:paraId="6DCB53BA" w14:textId="77777777" w:rsidR="003510BA" w:rsidRPr="00B20EC8" w:rsidRDefault="003510BA" w:rsidP="003510BA">
      <w:pPr>
        <w:pStyle w:val="af2"/>
        <w:numPr>
          <w:ilvl w:val="0"/>
          <w:numId w:val="11"/>
        </w:numPr>
        <w:ind w:left="567" w:right="-1" w:firstLine="0"/>
        <w:jc w:val="center"/>
        <w:rPr>
          <w:rFonts w:ascii="Times New Roman" w:eastAsia="Times New Roman" w:hAnsi="Times New Roman" w:cs="Times New Roman"/>
          <w:b/>
        </w:rPr>
      </w:pPr>
      <w:r w:rsidRPr="00B20EC8">
        <w:rPr>
          <w:rFonts w:ascii="Times New Roman" w:eastAsia="Times New Roman" w:hAnsi="Times New Roman" w:cs="Times New Roman"/>
          <w:b/>
        </w:rPr>
        <w:t>Статус молодого специалиста</w:t>
      </w:r>
    </w:p>
    <w:p w14:paraId="2C57FFCE" w14:textId="77777777" w:rsidR="003510BA" w:rsidRPr="00B20EC8" w:rsidRDefault="003510BA" w:rsidP="003510BA">
      <w:pPr>
        <w:ind w:left="567" w:right="-1"/>
        <w:rPr>
          <w:rFonts w:ascii="Times New Roman" w:eastAsia="Times New Roman" w:hAnsi="Times New Roman" w:cs="Times New Roman"/>
        </w:rPr>
      </w:pPr>
    </w:p>
    <w:p w14:paraId="46FD57C7"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2.1. К молодым специалистам относятся работники учреждений, осуществляющих образовательную деятельность, в возрасте до 35 лет, назначенные (переведенные) на педагогические должности впервые, после:</w:t>
      </w:r>
    </w:p>
    <w:p w14:paraId="001D5440"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получения диплома о среднем профессиональном образовании, подтверждающего присвоение квалификации по специальности;</w:t>
      </w:r>
    </w:p>
    <w:p w14:paraId="0035BE65"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либо получения диплома о высшем образовании (включая бакалавриат, специалитет, магистратуру);</w:t>
      </w:r>
    </w:p>
    <w:p w14:paraId="28D5E370"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либо получения диплома о переподготовке, дающего право занимать педагогические должности;</w:t>
      </w:r>
    </w:p>
    <w:p w14:paraId="30831120" w14:textId="77777777" w:rsidR="003510BA" w:rsidRPr="00B20EC8" w:rsidRDefault="003510BA" w:rsidP="003510BA">
      <w:pPr>
        <w:shd w:val="clear" w:color="auto" w:fill="FFFFFF"/>
        <w:tabs>
          <w:tab w:val="left" w:pos="4755"/>
        </w:tabs>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либо окончания аспирантуры.</w:t>
      </w:r>
    </w:p>
    <w:p w14:paraId="2F34B774"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2.1.1. Обязательным требованием для присвоения статуса молодого специалиста является трудоустройство в организацию, осуществляющую образовательную деятельность, после окончания обучения не позднее одного года после получения документа государственного образца о соответствующем уровне образования.</w:t>
      </w:r>
    </w:p>
    <w:p w14:paraId="146EAF87"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2.2. Осуществление трудовой деятельности до момента возникновения права на присвоение статуса молодого специалиста согласно пункту 2.1 настоящего Положения не может являться основанием для отказа в присвоении такого статуса.</w:t>
      </w:r>
    </w:p>
    <w:p w14:paraId="755089B8"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Период трудовой деятельности в педагогической должности в учреждении, не являющейся учреждением, осуществляющим образовательную деятельность, не учитывается при присвоении статуса молодого специалиста.</w:t>
      </w:r>
    </w:p>
    <w:p w14:paraId="2DC05ED4"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2.3. Статус молодого специалиста действует в течение 3 лет со дня возникновения права на присвоение статуса, но не позднее достижения молодым специалистом возраста 35 лет.</w:t>
      </w:r>
    </w:p>
    <w:p w14:paraId="4802BA5D"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2.4. В случае увольнения педагогического работника, имеющего статус молодого специалиста, из одного учреждения, осуществляющего образовательную деятельность, и поступления на работу в другое, статус за ним сохраняется, период его действия не прерывается.</w:t>
      </w:r>
    </w:p>
    <w:p w14:paraId="2BB46956"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Если при трудоустройстве педагогический работник не предоставил копию документа, подтверждающего присвоение статуса молодого специалиста, то Работодатель самостоятельно, на основании заявления педагогического работника, запрашивает соответствующие копии документов с предыдущих мест работы за три года.</w:t>
      </w:r>
    </w:p>
    <w:p w14:paraId="4339E321"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lastRenderedPageBreak/>
        <w:t>2.5. Если статус молодого специалиста педагогическому работнику в предыдущем учреждении, осуществляющем образовательную деятельность, присвоен не был, при этом такой педагогический работник соответствует всем установленным настоящим Положением требованиям, такому работнику присваивается статус молодого специалиста, однако период действия статуса (3 года) исчисляется с момента назначения на педагогическую должность впервые.</w:t>
      </w:r>
    </w:p>
    <w:p w14:paraId="1ECB4F7E"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В случае увольнения педагогического работника, имеющего статус молодого специалиста, из учреждения, осуществляющего образовательную деятельность, и поступления на работу в организацию, не имеющую статуса учреждения, осуществляющего образовательную деятельность, или его перевода в учреждении, осуществляющем образовательную деятельность, на не педагогическую должность, он теряет право на сохранение статуса молодого специалиста.</w:t>
      </w:r>
    </w:p>
    <w:p w14:paraId="78B55AD4"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14:paraId="606A70D9"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призыва на военную службу или направления на заменяющую ее альтернативную гражданскую службу;</w:t>
      </w:r>
    </w:p>
    <w:p w14:paraId="6E781C28"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направления по основному месту работы на стажировку или обучение с отрывом от производства;</w:t>
      </w:r>
    </w:p>
    <w:p w14:paraId="10DD16E1"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трудоустройства в течение 3 месяцев после окончания обучения в очной магистратуре или аспирантуре, если ранее молодой специалист был уволен из учреждения, осуществляющего образовательную деятельность, по собственному желанию, обусловленному невозможностью продолжения им работы (зачисление в соответствующее учреждение, осуществляющее образовательную деятельность);</w:t>
      </w:r>
    </w:p>
    <w:p w14:paraId="0CC38265"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длительного, более 3 месяцев, периода нетрудоспособности, в том числе по причине беременности и родов;</w:t>
      </w:r>
    </w:p>
    <w:p w14:paraId="436E0933"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 предоставления отпуска по уходу за ребенком до достижения им возраста 3 лет.</w:t>
      </w:r>
    </w:p>
    <w:p w14:paraId="6F63BF51"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2.7. Статус молодого специалиста не может быть присвоен или продлен работнику (выпускнику), принявшему решение о прохождении военной службы по контракту, после или во время получения им соответствующего уровня высшего образования.</w:t>
      </w:r>
    </w:p>
    <w:p w14:paraId="60AF85CD"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w:t>
      </w:r>
    </w:p>
    <w:p w14:paraId="48AD0195" w14:textId="77777777" w:rsidR="003510BA" w:rsidRPr="00B20EC8" w:rsidRDefault="003510BA" w:rsidP="003510BA">
      <w:pPr>
        <w:shd w:val="clear" w:color="auto" w:fill="FFFFFF"/>
        <w:ind w:left="567" w:right="-1" w:firstLine="612"/>
        <w:rPr>
          <w:rFonts w:ascii="Times New Roman" w:eastAsia="Times New Roman" w:hAnsi="Times New Roman" w:cs="Times New Roman"/>
          <w:color w:val="000000"/>
        </w:rPr>
      </w:pPr>
      <w:r w:rsidRPr="00B20EC8">
        <w:rPr>
          <w:rFonts w:ascii="Times New Roman" w:eastAsia="Times New Roman" w:hAnsi="Times New Roman" w:cs="Times New Roman"/>
          <w:color w:val="000000"/>
        </w:rPr>
        <w:t>2.9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соответствии со статьей 70 Трудового кодекса Российской Федерации испытание при приеме на работу не устанавливается.</w:t>
      </w:r>
    </w:p>
    <w:p w14:paraId="3022917D" w14:textId="77777777" w:rsidR="003510BA" w:rsidRPr="00655505" w:rsidRDefault="003510BA" w:rsidP="003510BA">
      <w:pPr>
        <w:ind w:left="567" w:right="-1"/>
        <w:rPr>
          <w:rFonts w:ascii="Times New Roman" w:eastAsia="Times New Roman" w:hAnsi="Times New Roman" w:cs="Times New Roman"/>
          <w:sz w:val="28"/>
          <w:szCs w:val="28"/>
        </w:rPr>
      </w:pPr>
    </w:p>
    <w:p w14:paraId="39343284" w14:textId="77777777" w:rsidR="003510BA" w:rsidRPr="00655505" w:rsidRDefault="003510BA" w:rsidP="003510BA">
      <w:pPr>
        <w:rPr>
          <w:rFonts w:ascii="Times New Roman" w:eastAsia="Times New Roman" w:hAnsi="Times New Roman" w:cs="Times New Roman"/>
          <w:sz w:val="28"/>
          <w:szCs w:val="28"/>
        </w:rPr>
      </w:pPr>
    </w:p>
    <w:p w14:paraId="2282BE15" w14:textId="77777777" w:rsidR="003510BA" w:rsidRPr="00655505" w:rsidRDefault="003510BA" w:rsidP="003510BA">
      <w:pPr>
        <w:rPr>
          <w:rFonts w:ascii="Times New Roman" w:hAnsi="Times New Roman" w:cs="Times New Roman"/>
          <w:sz w:val="28"/>
          <w:szCs w:val="28"/>
        </w:rPr>
      </w:pPr>
    </w:p>
    <w:p w14:paraId="0CC2F417" w14:textId="77777777" w:rsidR="003510BA" w:rsidRPr="00655505" w:rsidRDefault="003510BA" w:rsidP="003510BA">
      <w:pPr>
        <w:ind w:left="567"/>
        <w:rPr>
          <w:rFonts w:ascii="Times New Roman" w:eastAsia="Times New Roman" w:hAnsi="Times New Roman" w:cs="Times New Roman"/>
          <w:sz w:val="28"/>
          <w:szCs w:val="28"/>
        </w:rPr>
      </w:pPr>
      <w:r w:rsidRPr="00655505">
        <w:rPr>
          <w:rFonts w:ascii="Times New Roman" w:eastAsia="Times New Roman" w:hAnsi="Times New Roman" w:cs="Times New Roman"/>
          <w:sz w:val="28"/>
          <w:szCs w:val="28"/>
        </w:rPr>
        <w:tab/>
      </w:r>
    </w:p>
    <w:p w14:paraId="2E1ABC45" w14:textId="77777777" w:rsidR="003510BA" w:rsidRPr="00655505" w:rsidRDefault="003510BA" w:rsidP="003510BA">
      <w:pPr>
        <w:rPr>
          <w:rFonts w:ascii="Times New Roman" w:eastAsia="Times New Roman" w:hAnsi="Times New Roman" w:cs="Times New Roman"/>
          <w:sz w:val="28"/>
          <w:szCs w:val="28"/>
        </w:rPr>
      </w:pPr>
    </w:p>
    <w:p w14:paraId="52B57975" w14:textId="77777777" w:rsidR="003510BA" w:rsidRPr="00655505" w:rsidRDefault="003510BA" w:rsidP="003510BA">
      <w:pPr>
        <w:rPr>
          <w:rFonts w:ascii="Times New Roman" w:eastAsia="Times New Roman" w:hAnsi="Times New Roman" w:cs="Times New Roman"/>
          <w:sz w:val="28"/>
          <w:szCs w:val="28"/>
        </w:rPr>
      </w:pPr>
    </w:p>
    <w:p w14:paraId="170167E8" w14:textId="77777777" w:rsidR="003510BA" w:rsidRPr="00655505" w:rsidRDefault="003510BA" w:rsidP="003510BA">
      <w:pPr>
        <w:rPr>
          <w:rFonts w:ascii="Times New Roman" w:eastAsia="Times New Roman" w:hAnsi="Times New Roman" w:cs="Times New Roman"/>
          <w:sz w:val="28"/>
          <w:szCs w:val="28"/>
        </w:rPr>
      </w:pPr>
    </w:p>
    <w:p w14:paraId="2BFBE010" w14:textId="77777777" w:rsidR="003510BA" w:rsidRPr="00655505" w:rsidRDefault="003510BA" w:rsidP="003510BA">
      <w:pPr>
        <w:rPr>
          <w:rFonts w:ascii="Times New Roman" w:eastAsia="Times New Roman" w:hAnsi="Times New Roman" w:cs="Times New Roman"/>
          <w:sz w:val="28"/>
          <w:szCs w:val="28"/>
        </w:rPr>
      </w:pPr>
    </w:p>
    <w:p w14:paraId="78CF82CD" w14:textId="77777777" w:rsidR="003510BA" w:rsidRPr="00655505" w:rsidRDefault="003510BA" w:rsidP="003510BA">
      <w:pPr>
        <w:rPr>
          <w:rFonts w:ascii="Times New Roman" w:eastAsia="Times New Roman" w:hAnsi="Times New Roman" w:cs="Times New Roman"/>
          <w:sz w:val="28"/>
          <w:szCs w:val="28"/>
        </w:rPr>
      </w:pPr>
    </w:p>
    <w:p w14:paraId="4BD9ED21" w14:textId="77777777" w:rsidR="003510BA" w:rsidRPr="00655505" w:rsidRDefault="003510BA" w:rsidP="003510BA">
      <w:pPr>
        <w:rPr>
          <w:rFonts w:ascii="Times New Roman" w:eastAsia="Times New Roman" w:hAnsi="Times New Roman" w:cs="Times New Roman"/>
          <w:sz w:val="28"/>
          <w:szCs w:val="28"/>
        </w:rPr>
      </w:pPr>
      <w:r w:rsidRPr="00655505">
        <w:rPr>
          <w:rFonts w:ascii="Times New Roman" w:eastAsia="Times New Roman" w:hAnsi="Times New Roman" w:cs="Times New Roman"/>
          <w:sz w:val="28"/>
          <w:szCs w:val="28"/>
        </w:rPr>
        <w:br w:type="page"/>
      </w:r>
    </w:p>
    <w:p w14:paraId="026AF22B"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10</w:t>
      </w:r>
    </w:p>
    <w:p w14:paraId="5BD913AB"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31D45BDE" w14:textId="77777777" w:rsidR="003510BA" w:rsidRPr="00655505" w:rsidRDefault="003510BA" w:rsidP="003510BA">
      <w:pPr>
        <w:rPr>
          <w:rFonts w:ascii="Times New Roman" w:eastAsia="Times New Roman" w:hAnsi="Times New Roman" w:cs="Times New Roman"/>
          <w:sz w:val="28"/>
          <w:szCs w:val="28"/>
        </w:rPr>
      </w:pPr>
    </w:p>
    <w:p w14:paraId="3AD52ED6" w14:textId="77777777" w:rsidR="003510BA" w:rsidRPr="00655505" w:rsidRDefault="003510BA" w:rsidP="003510BA">
      <w:pPr>
        <w:rPr>
          <w:rFonts w:ascii="Times New Roman" w:eastAsia="Times New Roman" w:hAnsi="Times New Roman" w:cs="Times New Roman"/>
          <w:sz w:val="28"/>
          <w:szCs w:val="28"/>
        </w:rPr>
      </w:pPr>
    </w:p>
    <w:p w14:paraId="1F72A3C2" w14:textId="77777777" w:rsidR="003510BA" w:rsidRPr="00B20EC8" w:rsidRDefault="003510BA" w:rsidP="003510BA">
      <w:pPr>
        <w:jc w:val="center"/>
        <w:rPr>
          <w:rFonts w:ascii="Times New Roman" w:eastAsia="Times New Roman" w:hAnsi="Times New Roman" w:cs="Times New Roman"/>
          <w:b/>
        </w:rPr>
      </w:pPr>
      <w:r w:rsidRPr="00B20EC8">
        <w:rPr>
          <w:rFonts w:ascii="Times New Roman" w:eastAsia="Times New Roman" w:hAnsi="Times New Roman" w:cs="Times New Roman"/>
          <w:b/>
        </w:rPr>
        <w:t xml:space="preserve">Размеры окладов (должностных окладов) </w:t>
      </w:r>
    </w:p>
    <w:p w14:paraId="0C00FF0E" w14:textId="77777777" w:rsidR="003510BA" w:rsidRPr="00B20EC8" w:rsidRDefault="003510BA" w:rsidP="003510BA">
      <w:pPr>
        <w:jc w:val="center"/>
        <w:rPr>
          <w:rFonts w:ascii="Times New Roman" w:eastAsia="Times New Roman" w:hAnsi="Times New Roman" w:cs="Times New Roman"/>
          <w:b/>
        </w:rPr>
      </w:pPr>
      <w:r w:rsidRPr="00B20EC8">
        <w:rPr>
          <w:rFonts w:ascii="Times New Roman" w:eastAsia="Times New Roman" w:hAnsi="Times New Roman" w:cs="Times New Roman"/>
          <w:b/>
        </w:rPr>
        <w:t xml:space="preserve">работников учреждения, </w:t>
      </w:r>
      <w:r w:rsidRPr="00B20EC8">
        <w:rPr>
          <w:rFonts w:ascii="Times New Roman" w:eastAsia="Times New Roman" w:hAnsi="Times New Roman" w:cs="Times New Roman"/>
          <w:b/>
          <w:bCs/>
        </w:rPr>
        <w:t xml:space="preserve">осуществляющего образовательную деятельность, </w:t>
      </w:r>
      <w:r w:rsidRPr="00B20EC8">
        <w:rPr>
          <w:rFonts w:ascii="Times New Roman" w:eastAsia="Times New Roman" w:hAnsi="Times New Roman" w:cs="Times New Roman"/>
          <w:b/>
        </w:rPr>
        <w:t>занятых в сфере закупок</w:t>
      </w:r>
    </w:p>
    <w:p w14:paraId="1D456AB2" w14:textId="77777777" w:rsidR="003510BA" w:rsidRPr="00B20EC8" w:rsidRDefault="003510BA" w:rsidP="003510BA">
      <w:pPr>
        <w:rPr>
          <w:rFonts w:ascii="Times New Roman" w:eastAsia="Times New Roman" w:hAnsi="Times New Roman" w:cs="Times New Roman"/>
          <w:b/>
        </w:rPr>
      </w:pPr>
    </w:p>
    <w:tbl>
      <w:tblPr>
        <w:tblW w:w="9780" w:type="dxa"/>
        <w:tblInd w:w="488" w:type="dxa"/>
        <w:tblCellMar>
          <w:left w:w="0" w:type="dxa"/>
          <w:right w:w="0" w:type="dxa"/>
        </w:tblCellMar>
        <w:tblLook w:val="04A0" w:firstRow="1" w:lastRow="0" w:firstColumn="1" w:lastColumn="0" w:noHBand="0" w:noVBand="1"/>
      </w:tblPr>
      <w:tblGrid>
        <w:gridCol w:w="6945"/>
        <w:gridCol w:w="2835"/>
      </w:tblGrid>
      <w:tr w:rsidR="003510BA" w:rsidRPr="00B20EC8" w14:paraId="05008C3D" w14:textId="77777777" w:rsidTr="00CE5AC6">
        <w:tc>
          <w:tcPr>
            <w:tcW w:w="6945"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0B1AE16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Должность</w:t>
            </w:r>
          </w:p>
        </w:tc>
        <w:tc>
          <w:tcPr>
            <w:tcW w:w="283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2145920C"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Должностной оклад, руб.</w:t>
            </w:r>
          </w:p>
        </w:tc>
      </w:tr>
      <w:tr w:rsidR="003510BA" w:rsidRPr="00B20EC8" w14:paraId="67CB2344" w14:textId="77777777" w:rsidTr="00CE5AC6">
        <w:tc>
          <w:tcPr>
            <w:tcW w:w="694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110A448"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Специалист по закупкам</w:t>
            </w:r>
          </w:p>
        </w:tc>
        <w:tc>
          <w:tcPr>
            <w:tcW w:w="2835" w:type="dxa"/>
            <w:tcBorders>
              <w:top w:val="nil"/>
              <w:left w:val="nil"/>
              <w:bottom w:val="single" w:sz="8" w:space="0" w:color="auto"/>
              <w:right w:val="single" w:sz="8" w:space="0" w:color="auto"/>
            </w:tcBorders>
            <w:tcMar>
              <w:top w:w="102" w:type="dxa"/>
              <w:left w:w="62" w:type="dxa"/>
              <w:bottom w:w="102" w:type="dxa"/>
              <w:right w:w="62" w:type="dxa"/>
            </w:tcMar>
            <w:hideMark/>
          </w:tcPr>
          <w:p w14:paraId="767B006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17 716,00</w:t>
            </w:r>
          </w:p>
        </w:tc>
      </w:tr>
      <w:tr w:rsidR="003510BA" w:rsidRPr="00B20EC8" w14:paraId="7600163F" w14:textId="77777777" w:rsidTr="00CE5AC6">
        <w:tc>
          <w:tcPr>
            <w:tcW w:w="694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714E7C1"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Ведущий специалист по закупкам</w:t>
            </w:r>
          </w:p>
        </w:tc>
        <w:tc>
          <w:tcPr>
            <w:tcW w:w="2835" w:type="dxa"/>
            <w:tcBorders>
              <w:top w:val="nil"/>
              <w:left w:val="nil"/>
              <w:bottom w:val="single" w:sz="8" w:space="0" w:color="auto"/>
              <w:right w:val="single" w:sz="8" w:space="0" w:color="auto"/>
            </w:tcBorders>
            <w:tcMar>
              <w:top w:w="102" w:type="dxa"/>
              <w:left w:w="62" w:type="dxa"/>
              <w:bottom w:w="102" w:type="dxa"/>
              <w:right w:w="62" w:type="dxa"/>
            </w:tcMar>
            <w:hideMark/>
          </w:tcPr>
          <w:p w14:paraId="780BC13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18 348,00</w:t>
            </w:r>
          </w:p>
        </w:tc>
      </w:tr>
      <w:tr w:rsidR="003510BA" w:rsidRPr="00B20EC8" w14:paraId="203E478F" w14:textId="77777777" w:rsidTr="00CE5AC6">
        <w:tc>
          <w:tcPr>
            <w:tcW w:w="694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C6262C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Контрактный управляющий </w:t>
            </w:r>
          </w:p>
          <w:p w14:paraId="65752C4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Руководитель контрактной службы </w:t>
            </w:r>
          </w:p>
        </w:tc>
        <w:tc>
          <w:tcPr>
            <w:tcW w:w="2835" w:type="dxa"/>
            <w:tcBorders>
              <w:top w:val="nil"/>
              <w:left w:val="nil"/>
              <w:bottom w:val="single" w:sz="8" w:space="0" w:color="auto"/>
              <w:right w:val="single" w:sz="8" w:space="0" w:color="auto"/>
            </w:tcBorders>
            <w:tcMar>
              <w:top w:w="102" w:type="dxa"/>
              <w:left w:w="62" w:type="dxa"/>
              <w:bottom w:w="102" w:type="dxa"/>
              <w:right w:w="62" w:type="dxa"/>
            </w:tcMar>
            <w:hideMark/>
          </w:tcPr>
          <w:p w14:paraId="5B31CACF"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21 821,00</w:t>
            </w:r>
          </w:p>
        </w:tc>
      </w:tr>
    </w:tbl>
    <w:p w14:paraId="104C030E" w14:textId="77777777" w:rsidR="003510BA" w:rsidRPr="00655505" w:rsidRDefault="003510BA" w:rsidP="003510BA">
      <w:pPr>
        <w:rPr>
          <w:rFonts w:ascii="Times New Roman" w:eastAsia="Times New Roman" w:hAnsi="Times New Roman" w:cs="Times New Roman"/>
          <w:sz w:val="28"/>
          <w:szCs w:val="28"/>
        </w:rPr>
      </w:pPr>
    </w:p>
    <w:p w14:paraId="4F1DFC36" w14:textId="77777777" w:rsidR="003510BA" w:rsidRPr="00655505" w:rsidRDefault="003510BA" w:rsidP="003510BA">
      <w:pPr>
        <w:rPr>
          <w:rFonts w:ascii="Times New Roman" w:eastAsia="Times New Roman" w:hAnsi="Times New Roman" w:cs="Times New Roman"/>
          <w:sz w:val="28"/>
          <w:szCs w:val="28"/>
        </w:rPr>
      </w:pPr>
    </w:p>
    <w:p w14:paraId="4C619270"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563B9EF7" w14:textId="77777777" w:rsidR="003510BA" w:rsidRPr="00655505" w:rsidRDefault="003510BA" w:rsidP="003510BA">
      <w:pPr>
        <w:ind w:left="426"/>
        <w:rPr>
          <w:rFonts w:ascii="Times New Roman" w:hAnsi="Times New Roman" w:cs="Times New Roman"/>
          <w:sz w:val="28"/>
          <w:szCs w:val="28"/>
        </w:rPr>
      </w:pPr>
      <w:r w:rsidRPr="00655505">
        <w:rPr>
          <w:rFonts w:ascii="Times New Roman" w:hAnsi="Times New Roman" w:cs="Times New Roman"/>
          <w:sz w:val="28"/>
          <w:szCs w:val="28"/>
        </w:rPr>
        <w:tab/>
      </w:r>
    </w:p>
    <w:p w14:paraId="484E401F" w14:textId="77777777" w:rsidR="003510BA" w:rsidRPr="00655505" w:rsidRDefault="003510BA" w:rsidP="003510BA">
      <w:pPr>
        <w:ind w:left="426"/>
        <w:rPr>
          <w:rFonts w:ascii="Times New Roman" w:eastAsia="Times New Roman" w:hAnsi="Times New Roman" w:cs="Times New Roman"/>
          <w:sz w:val="28"/>
          <w:szCs w:val="28"/>
        </w:rPr>
      </w:pPr>
      <w:r w:rsidRPr="00655505">
        <w:rPr>
          <w:rFonts w:ascii="Times New Roman" w:eastAsia="Times New Roman" w:hAnsi="Times New Roman" w:cs="Times New Roman"/>
          <w:sz w:val="28"/>
          <w:szCs w:val="28"/>
        </w:rPr>
        <w:br w:type="page"/>
      </w:r>
    </w:p>
    <w:p w14:paraId="7CFECFA8"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11</w:t>
      </w:r>
    </w:p>
    <w:p w14:paraId="56715D89"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561E3433" w14:textId="77777777" w:rsidR="003510BA" w:rsidRPr="00655505" w:rsidRDefault="003510BA" w:rsidP="003510BA">
      <w:pPr>
        <w:ind w:left="6521"/>
        <w:rPr>
          <w:rFonts w:ascii="Times New Roman" w:eastAsia="Times New Roman" w:hAnsi="Times New Roman" w:cs="Times New Roman"/>
          <w:sz w:val="28"/>
          <w:szCs w:val="28"/>
        </w:rPr>
      </w:pPr>
    </w:p>
    <w:p w14:paraId="5FC563CA" w14:textId="77777777" w:rsidR="003510BA" w:rsidRPr="00655505" w:rsidRDefault="003510BA" w:rsidP="003510BA">
      <w:pPr>
        <w:jc w:val="center"/>
        <w:rPr>
          <w:rFonts w:ascii="Times New Roman" w:eastAsia="Times New Roman" w:hAnsi="Times New Roman" w:cs="Times New Roman"/>
          <w:sz w:val="28"/>
          <w:szCs w:val="28"/>
        </w:rPr>
      </w:pPr>
    </w:p>
    <w:p w14:paraId="32921F5D" w14:textId="77777777" w:rsidR="003510BA" w:rsidRPr="00655505" w:rsidRDefault="003510BA" w:rsidP="003510BA">
      <w:pPr>
        <w:jc w:val="center"/>
        <w:rPr>
          <w:rFonts w:ascii="Times New Roman" w:eastAsia="Times New Roman" w:hAnsi="Times New Roman" w:cs="Times New Roman"/>
          <w:sz w:val="28"/>
          <w:szCs w:val="28"/>
        </w:rPr>
      </w:pPr>
    </w:p>
    <w:p w14:paraId="2ACA0A9A" w14:textId="77777777" w:rsidR="003510BA" w:rsidRPr="00B20EC8" w:rsidRDefault="003510BA" w:rsidP="003510BA">
      <w:pPr>
        <w:jc w:val="center"/>
        <w:rPr>
          <w:rFonts w:ascii="Times New Roman" w:hAnsi="Times New Roman" w:cs="Times New Roman"/>
          <w:b/>
        </w:rPr>
      </w:pPr>
      <w:r w:rsidRPr="00B20EC8">
        <w:rPr>
          <w:rFonts w:ascii="Times New Roman" w:hAnsi="Times New Roman" w:cs="Times New Roman"/>
          <w:b/>
        </w:rPr>
        <w:t xml:space="preserve">Размеры окладов (должностных окладов) работников </w:t>
      </w:r>
      <w:r w:rsidRPr="00B20EC8">
        <w:rPr>
          <w:rFonts w:ascii="Times New Roman" w:eastAsia="Times New Roman" w:hAnsi="Times New Roman" w:cs="Times New Roman"/>
          <w:b/>
        </w:rPr>
        <w:t>учреждени</w:t>
      </w:r>
      <w:r>
        <w:rPr>
          <w:rFonts w:ascii="Times New Roman" w:eastAsia="Times New Roman" w:hAnsi="Times New Roman" w:cs="Times New Roman"/>
          <w:b/>
        </w:rPr>
        <w:t>я</w:t>
      </w:r>
      <w:r w:rsidRPr="00B20EC8">
        <w:rPr>
          <w:rFonts w:ascii="Times New Roman" w:hAnsi="Times New Roman" w:cs="Times New Roman"/>
          <w:b/>
        </w:rPr>
        <w:t xml:space="preserve">, </w:t>
      </w:r>
      <w:r w:rsidRPr="00B20EC8">
        <w:rPr>
          <w:rFonts w:ascii="Times New Roman" w:eastAsia="Times New Roman" w:hAnsi="Times New Roman" w:cs="Times New Roman"/>
          <w:b/>
          <w:bCs/>
        </w:rPr>
        <w:t>осуществляющ</w:t>
      </w:r>
      <w:r>
        <w:rPr>
          <w:rFonts w:ascii="Times New Roman" w:eastAsia="Times New Roman" w:hAnsi="Times New Roman" w:cs="Times New Roman"/>
          <w:b/>
          <w:bCs/>
        </w:rPr>
        <w:t>его</w:t>
      </w:r>
      <w:r w:rsidRPr="00B20EC8">
        <w:rPr>
          <w:rFonts w:ascii="Times New Roman" w:eastAsia="Times New Roman" w:hAnsi="Times New Roman" w:cs="Times New Roman"/>
          <w:b/>
          <w:bCs/>
        </w:rPr>
        <w:t xml:space="preserve"> образовательную деятельность, </w:t>
      </w:r>
      <w:r w:rsidRPr="00B20EC8">
        <w:rPr>
          <w:rFonts w:ascii="Times New Roman" w:hAnsi="Times New Roman" w:cs="Times New Roman"/>
          <w:b/>
        </w:rPr>
        <w:t>занятых в сфере охраны труда</w:t>
      </w:r>
    </w:p>
    <w:p w14:paraId="24058B4A" w14:textId="77777777" w:rsidR="003510BA" w:rsidRPr="00655505" w:rsidRDefault="003510BA" w:rsidP="003510BA">
      <w:pPr>
        <w:jc w:val="center"/>
        <w:rPr>
          <w:rFonts w:ascii="Times New Roman" w:eastAsia="Times New Roman" w:hAnsi="Times New Roman" w:cs="Times New Roman"/>
          <w:sz w:val="28"/>
          <w:szCs w:val="28"/>
        </w:rPr>
      </w:pPr>
    </w:p>
    <w:tbl>
      <w:tblPr>
        <w:tblW w:w="9645" w:type="dxa"/>
        <w:tblInd w:w="488" w:type="dxa"/>
        <w:tblCellMar>
          <w:left w:w="0" w:type="dxa"/>
          <w:right w:w="0" w:type="dxa"/>
        </w:tblCellMar>
        <w:tblLook w:val="04A0" w:firstRow="1" w:lastRow="0" w:firstColumn="1" w:lastColumn="0" w:noHBand="0" w:noVBand="1"/>
      </w:tblPr>
      <w:tblGrid>
        <w:gridCol w:w="6866"/>
        <w:gridCol w:w="2779"/>
      </w:tblGrid>
      <w:tr w:rsidR="003510BA" w:rsidRPr="00B20EC8" w14:paraId="0B66465D" w14:textId="77777777" w:rsidTr="00CE5AC6">
        <w:tc>
          <w:tcPr>
            <w:tcW w:w="6866"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03BD6B7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Должность</w:t>
            </w:r>
          </w:p>
        </w:tc>
        <w:tc>
          <w:tcPr>
            <w:tcW w:w="2779"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14D00541"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Должностной оклад, рублей</w:t>
            </w:r>
          </w:p>
        </w:tc>
      </w:tr>
      <w:tr w:rsidR="003510BA" w:rsidRPr="00B20EC8" w14:paraId="3BC159C2" w14:textId="77777777" w:rsidTr="00CE5AC6">
        <w:tc>
          <w:tcPr>
            <w:tcW w:w="686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DA616A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Специалист по охране труда</w:t>
            </w:r>
          </w:p>
        </w:tc>
        <w:tc>
          <w:tcPr>
            <w:tcW w:w="2779" w:type="dxa"/>
            <w:tcBorders>
              <w:top w:val="nil"/>
              <w:left w:val="nil"/>
              <w:bottom w:val="single" w:sz="8" w:space="0" w:color="auto"/>
              <w:right w:val="single" w:sz="8" w:space="0" w:color="auto"/>
            </w:tcBorders>
            <w:tcMar>
              <w:top w:w="102" w:type="dxa"/>
              <w:left w:w="62" w:type="dxa"/>
              <w:bottom w:w="102" w:type="dxa"/>
              <w:right w:w="62" w:type="dxa"/>
            </w:tcMar>
            <w:hideMark/>
          </w:tcPr>
          <w:p w14:paraId="17BFFFB4"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16 984,00</w:t>
            </w:r>
          </w:p>
        </w:tc>
      </w:tr>
      <w:tr w:rsidR="003510BA" w:rsidRPr="00B20EC8" w14:paraId="76AC95B3" w14:textId="77777777" w:rsidTr="00CE5AC6">
        <w:tc>
          <w:tcPr>
            <w:tcW w:w="686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39D3841"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Ведущий специалист по охране труда</w:t>
            </w:r>
          </w:p>
        </w:tc>
        <w:tc>
          <w:tcPr>
            <w:tcW w:w="2779" w:type="dxa"/>
            <w:tcBorders>
              <w:top w:val="nil"/>
              <w:left w:val="nil"/>
              <w:bottom w:val="single" w:sz="8" w:space="0" w:color="auto"/>
              <w:right w:val="single" w:sz="8" w:space="0" w:color="auto"/>
            </w:tcBorders>
            <w:tcMar>
              <w:top w:w="102" w:type="dxa"/>
              <w:left w:w="62" w:type="dxa"/>
              <w:bottom w:w="102" w:type="dxa"/>
              <w:right w:w="62" w:type="dxa"/>
            </w:tcMar>
            <w:hideMark/>
          </w:tcPr>
          <w:p w14:paraId="4183C1BF"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18 348,00</w:t>
            </w:r>
          </w:p>
        </w:tc>
      </w:tr>
      <w:tr w:rsidR="003510BA" w:rsidRPr="00B20EC8" w14:paraId="6FA4292F" w14:textId="77777777" w:rsidTr="00CE5AC6">
        <w:tc>
          <w:tcPr>
            <w:tcW w:w="686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5F7E1A5"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Руководитель службы охраны труда</w:t>
            </w:r>
          </w:p>
        </w:tc>
        <w:tc>
          <w:tcPr>
            <w:tcW w:w="2779" w:type="dxa"/>
            <w:tcBorders>
              <w:top w:val="nil"/>
              <w:left w:val="nil"/>
              <w:bottom w:val="single" w:sz="8" w:space="0" w:color="auto"/>
              <w:right w:val="single" w:sz="8" w:space="0" w:color="auto"/>
            </w:tcBorders>
            <w:tcMar>
              <w:top w:w="102" w:type="dxa"/>
              <w:left w:w="62" w:type="dxa"/>
              <w:bottom w:w="102" w:type="dxa"/>
              <w:right w:w="62" w:type="dxa"/>
            </w:tcMar>
            <w:hideMark/>
          </w:tcPr>
          <w:p w14:paraId="21986D41"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21 821,00</w:t>
            </w:r>
          </w:p>
        </w:tc>
      </w:tr>
    </w:tbl>
    <w:p w14:paraId="07CCD05C" w14:textId="77777777" w:rsidR="003510BA" w:rsidRPr="00655505" w:rsidRDefault="003510BA" w:rsidP="003510BA"/>
    <w:p w14:paraId="57621CA2" w14:textId="77777777" w:rsidR="003510BA" w:rsidRPr="00655505" w:rsidRDefault="003510BA" w:rsidP="003510BA"/>
    <w:p w14:paraId="69F14A11" w14:textId="77777777" w:rsidR="003510BA" w:rsidRPr="00655505" w:rsidRDefault="003510BA" w:rsidP="003510BA"/>
    <w:p w14:paraId="68B3587F"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4356F6AC" w14:textId="77777777" w:rsidR="003510BA" w:rsidRPr="00655505" w:rsidRDefault="003510BA" w:rsidP="003510BA">
      <w:pPr>
        <w:rPr>
          <w:rFonts w:ascii="Times New Roman" w:hAnsi="Times New Roman" w:cs="Times New Roman"/>
          <w:sz w:val="28"/>
          <w:szCs w:val="28"/>
        </w:rPr>
      </w:pPr>
    </w:p>
    <w:p w14:paraId="7A420BF5" w14:textId="77777777" w:rsidR="003510BA" w:rsidRPr="00655505" w:rsidRDefault="003510BA" w:rsidP="003510BA">
      <w:pPr>
        <w:ind w:left="567"/>
        <w:rPr>
          <w:rFonts w:ascii="Times New Roman" w:hAnsi="Times New Roman" w:cs="Times New Roman"/>
          <w:sz w:val="28"/>
          <w:szCs w:val="28"/>
        </w:rPr>
      </w:pPr>
      <w:r w:rsidRPr="00655505">
        <w:rPr>
          <w:rFonts w:ascii="Times New Roman" w:hAnsi="Times New Roman" w:cs="Times New Roman"/>
          <w:sz w:val="28"/>
          <w:szCs w:val="28"/>
        </w:rPr>
        <w:tab/>
      </w:r>
    </w:p>
    <w:p w14:paraId="52D1B049" w14:textId="77777777" w:rsidR="003510BA" w:rsidRPr="00655505" w:rsidRDefault="003510BA" w:rsidP="003510BA">
      <w:r w:rsidRPr="00655505">
        <w:br w:type="page"/>
      </w:r>
    </w:p>
    <w:p w14:paraId="5164CB24"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lastRenderedPageBreak/>
        <w:t xml:space="preserve">Приложение </w:t>
      </w:r>
      <w:r>
        <w:rPr>
          <w:rFonts w:ascii="Times New Roman" w:eastAsia="Times New Roman" w:hAnsi="Times New Roman" w:cs="Times New Roman"/>
        </w:rPr>
        <w:t>12</w:t>
      </w:r>
    </w:p>
    <w:p w14:paraId="22D21020" w14:textId="77777777" w:rsidR="003510BA" w:rsidRPr="00874C81"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6FC1729D" w14:textId="77777777" w:rsidR="003510BA" w:rsidRPr="00874C81" w:rsidRDefault="003510BA" w:rsidP="003510BA">
      <w:pPr>
        <w:shd w:val="clear" w:color="auto" w:fill="FFFFFF"/>
        <w:spacing w:before="90" w:after="90"/>
        <w:ind w:left="510" w:right="510"/>
        <w:jc w:val="center"/>
        <w:rPr>
          <w:rFonts w:ascii="Times New Roman" w:eastAsia="Times New Roman" w:hAnsi="Times New Roman" w:cs="Times New Roman"/>
          <w:color w:val="000000"/>
        </w:rPr>
      </w:pPr>
      <w:r w:rsidRPr="00B20EC8">
        <w:rPr>
          <w:rFonts w:ascii="Times New Roman" w:eastAsia="Times New Roman" w:hAnsi="Times New Roman" w:cs="Times New Roman"/>
          <w:b/>
          <w:bCs/>
          <w:color w:val="000000"/>
        </w:rPr>
        <w:t>Размеры окладов (должностных окладов) работников, тарифных ставок по профессиям рабочих, должностям специалистов и служащих, предусмотренные профессиональными стандартами</w:t>
      </w:r>
    </w:p>
    <w:tbl>
      <w:tblPr>
        <w:tblW w:w="10206" w:type="dxa"/>
        <w:tblInd w:w="-10" w:type="dxa"/>
        <w:tblCellMar>
          <w:left w:w="0" w:type="dxa"/>
          <w:right w:w="0" w:type="dxa"/>
        </w:tblCellMar>
        <w:tblLook w:val="04A0" w:firstRow="1" w:lastRow="0" w:firstColumn="1" w:lastColumn="0" w:noHBand="0" w:noVBand="1"/>
      </w:tblPr>
      <w:tblGrid>
        <w:gridCol w:w="7869"/>
        <w:gridCol w:w="2337"/>
      </w:tblGrid>
      <w:tr w:rsidR="003510BA" w:rsidRPr="00B20EC8" w14:paraId="107A974C" w14:textId="77777777" w:rsidTr="00CE5AC6">
        <w:trPr>
          <w:trHeight w:val="536"/>
          <w:tblHeader/>
        </w:trPr>
        <w:tc>
          <w:tcPr>
            <w:tcW w:w="786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6B56ECD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Должность</w:t>
            </w:r>
          </w:p>
        </w:tc>
        <w:tc>
          <w:tcPr>
            <w:tcW w:w="233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00C7EA77"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Должностной оклад (тарифная ставка), руб.</w:t>
            </w:r>
          </w:p>
        </w:tc>
      </w:tr>
      <w:tr w:rsidR="003510BA" w:rsidRPr="00B20EC8" w14:paraId="0415A39D"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4A0AFDB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Рабочий комплексной уборки 2-го разряда, дворник</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22B39F1F"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9 874,00</w:t>
            </w:r>
          </w:p>
          <w:p w14:paraId="5FEC376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 </w:t>
            </w:r>
          </w:p>
        </w:tc>
      </w:tr>
      <w:tr w:rsidR="003510BA" w:rsidRPr="00B20EC8" w14:paraId="0B366E29"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D327EE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21 декабря 2015 года № 1075н «Об утверждении профессионального стандарта «Рабочий по комплексной уборке территории, относящейся к общему имуществу в многоквартирном доме»)</w:t>
            </w:r>
          </w:p>
        </w:tc>
        <w:tc>
          <w:tcPr>
            <w:tcW w:w="2337" w:type="dxa"/>
            <w:vMerge/>
            <w:tcBorders>
              <w:top w:val="nil"/>
              <w:left w:val="nil"/>
              <w:bottom w:val="single" w:sz="8" w:space="0" w:color="auto"/>
              <w:right w:val="single" w:sz="8" w:space="0" w:color="auto"/>
            </w:tcBorders>
            <w:vAlign w:val="center"/>
            <w:hideMark/>
          </w:tcPr>
          <w:p w14:paraId="253C091D" w14:textId="77777777" w:rsidR="003510BA" w:rsidRPr="00B20EC8" w:rsidRDefault="003510BA" w:rsidP="00CE5AC6">
            <w:pPr>
              <w:rPr>
                <w:rFonts w:ascii="Times New Roman" w:eastAsia="Times New Roman" w:hAnsi="Times New Roman" w:cs="Times New Roman"/>
              </w:rPr>
            </w:pPr>
          </w:p>
        </w:tc>
      </w:tr>
      <w:tr w:rsidR="003510BA" w:rsidRPr="00B20EC8" w14:paraId="69F60788"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422CDF7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Садовник</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4E8546B2"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9 874,00</w:t>
            </w:r>
          </w:p>
        </w:tc>
      </w:tr>
      <w:tr w:rsidR="003510BA" w:rsidRPr="00B20EC8" w14:paraId="670A5D9F"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E8BE9B0"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 сентября 2020 года № 559н «Об утверждении профессионального стандарта «Специалист в области декоративного садоводства»)</w:t>
            </w:r>
          </w:p>
        </w:tc>
        <w:tc>
          <w:tcPr>
            <w:tcW w:w="2337" w:type="dxa"/>
            <w:vMerge/>
            <w:tcBorders>
              <w:top w:val="nil"/>
              <w:left w:val="nil"/>
              <w:bottom w:val="single" w:sz="8" w:space="0" w:color="auto"/>
              <w:right w:val="single" w:sz="8" w:space="0" w:color="auto"/>
            </w:tcBorders>
            <w:vAlign w:val="center"/>
            <w:hideMark/>
          </w:tcPr>
          <w:p w14:paraId="7890D362" w14:textId="77777777" w:rsidR="003510BA" w:rsidRPr="00B20EC8" w:rsidRDefault="003510BA" w:rsidP="00CE5AC6">
            <w:pPr>
              <w:rPr>
                <w:rFonts w:ascii="Times New Roman" w:eastAsia="Times New Roman" w:hAnsi="Times New Roman" w:cs="Times New Roman"/>
              </w:rPr>
            </w:pPr>
          </w:p>
        </w:tc>
      </w:tr>
      <w:tr w:rsidR="003510BA" w:rsidRPr="00B20EC8" w14:paraId="29A933DC"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13B682E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Помощник повара, младший повар</w:t>
            </w:r>
          </w:p>
        </w:tc>
        <w:tc>
          <w:tcPr>
            <w:tcW w:w="2337" w:type="dxa"/>
            <w:tcBorders>
              <w:top w:val="nil"/>
              <w:left w:val="nil"/>
              <w:bottom w:val="nil"/>
              <w:right w:val="single" w:sz="8" w:space="0" w:color="auto"/>
            </w:tcBorders>
            <w:tcMar>
              <w:top w:w="102" w:type="dxa"/>
              <w:left w:w="62" w:type="dxa"/>
              <w:bottom w:w="102" w:type="dxa"/>
              <w:right w:w="62" w:type="dxa"/>
            </w:tcMar>
            <w:hideMark/>
          </w:tcPr>
          <w:p w14:paraId="5BC82E68"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10 219,00</w:t>
            </w:r>
          </w:p>
        </w:tc>
      </w:tr>
      <w:tr w:rsidR="003510BA" w:rsidRPr="00B20EC8" w14:paraId="348FB63B"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5B373DD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повар</w:t>
            </w:r>
          </w:p>
        </w:tc>
        <w:tc>
          <w:tcPr>
            <w:tcW w:w="2337" w:type="dxa"/>
            <w:tcBorders>
              <w:top w:val="nil"/>
              <w:left w:val="nil"/>
              <w:bottom w:val="nil"/>
              <w:right w:val="single" w:sz="8" w:space="0" w:color="auto"/>
            </w:tcBorders>
            <w:tcMar>
              <w:top w:w="102" w:type="dxa"/>
              <w:left w:w="62" w:type="dxa"/>
              <w:bottom w:w="102" w:type="dxa"/>
              <w:right w:w="62" w:type="dxa"/>
            </w:tcMar>
            <w:hideMark/>
          </w:tcPr>
          <w:p w14:paraId="714D10F0"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10 405,00</w:t>
            </w:r>
          </w:p>
        </w:tc>
      </w:tr>
      <w:tr w:rsidR="003510BA" w:rsidRPr="00B20EC8" w14:paraId="217755E7" w14:textId="77777777" w:rsidTr="00CE5AC6">
        <w:trPr>
          <w:trHeight w:val="349"/>
        </w:trPr>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084ED6C5"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шеф-повар</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5391F52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10 603,00</w:t>
            </w:r>
          </w:p>
        </w:tc>
      </w:tr>
      <w:tr w:rsidR="003510BA" w:rsidRPr="00B20EC8" w14:paraId="5E0F6387"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A274C3E"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9 марта 2022 года № 113н «Об утверждении профессионального стандарта «Повар»)</w:t>
            </w:r>
          </w:p>
        </w:tc>
        <w:tc>
          <w:tcPr>
            <w:tcW w:w="2337" w:type="dxa"/>
            <w:vMerge/>
            <w:tcBorders>
              <w:top w:val="nil"/>
              <w:left w:val="nil"/>
              <w:bottom w:val="single" w:sz="8" w:space="0" w:color="auto"/>
              <w:right w:val="single" w:sz="8" w:space="0" w:color="auto"/>
            </w:tcBorders>
            <w:vAlign w:val="center"/>
            <w:hideMark/>
          </w:tcPr>
          <w:p w14:paraId="50A4D1BF" w14:textId="77777777" w:rsidR="003510BA" w:rsidRPr="00B20EC8" w:rsidRDefault="003510BA" w:rsidP="00CE5AC6">
            <w:pPr>
              <w:jc w:val="center"/>
              <w:rPr>
                <w:rFonts w:ascii="Times New Roman" w:eastAsia="Times New Roman" w:hAnsi="Times New Roman" w:cs="Times New Roman"/>
              </w:rPr>
            </w:pPr>
          </w:p>
        </w:tc>
      </w:tr>
      <w:tr w:rsidR="003510BA" w:rsidRPr="00B20EC8" w14:paraId="02A9D0C5"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F6A156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Слесарь-электрик по ремонту электрооборудования</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73C3BE59"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10 405,00</w:t>
            </w:r>
          </w:p>
          <w:p w14:paraId="376A436F" w14:textId="77777777" w:rsidR="003510BA" w:rsidRPr="00B20EC8" w:rsidRDefault="003510BA" w:rsidP="00CE5AC6">
            <w:pPr>
              <w:jc w:val="center"/>
              <w:rPr>
                <w:rFonts w:ascii="Times New Roman" w:eastAsia="Times New Roman" w:hAnsi="Times New Roman" w:cs="Times New Roman"/>
              </w:rPr>
            </w:pPr>
          </w:p>
        </w:tc>
      </w:tr>
      <w:tr w:rsidR="003510BA" w:rsidRPr="00B20EC8" w14:paraId="2A8B3BF0"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7BAC811"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28 сентября 2020 года № 660н «Об утверждении профессионального стандарта «Слесарь-электрик»)</w:t>
            </w:r>
          </w:p>
        </w:tc>
        <w:tc>
          <w:tcPr>
            <w:tcW w:w="2337" w:type="dxa"/>
            <w:vMerge/>
            <w:tcBorders>
              <w:top w:val="nil"/>
              <w:left w:val="nil"/>
              <w:bottom w:val="single" w:sz="8" w:space="0" w:color="auto"/>
              <w:right w:val="single" w:sz="8" w:space="0" w:color="auto"/>
            </w:tcBorders>
            <w:vAlign w:val="center"/>
            <w:hideMark/>
          </w:tcPr>
          <w:p w14:paraId="639A1E5A" w14:textId="77777777" w:rsidR="003510BA" w:rsidRPr="00B20EC8" w:rsidRDefault="003510BA" w:rsidP="00CE5AC6">
            <w:pPr>
              <w:rPr>
                <w:rFonts w:ascii="Times New Roman" w:eastAsia="Times New Roman" w:hAnsi="Times New Roman" w:cs="Times New Roman"/>
              </w:rPr>
            </w:pPr>
          </w:p>
        </w:tc>
      </w:tr>
      <w:tr w:rsidR="003510BA" w:rsidRPr="00B20EC8" w14:paraId="59F51E98" w14:textId="77777777" w:rsidTr="00CE5AC6">
        <w:trPr>
          <w:trHeight w:val="894"/>
        </w:trPr>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3A87267A"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Машинист (оператор) паровых котлов, машинист (оператор) водогрейных котлов, оператор по обслуживанию электрических котлов </w:t>
            </w:r>
          </w:p>
          <w:p w14:paraId="6DDBEA50"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24 декабря 2015 года № 1129н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28B8F0A8"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10 603,00</w:t>
            </w:r>
          </w:p>
        </w:tc>
      </w:tr>
      <w:tr w:rsidR="003510BA" w:rsidRPr="00B20EC8" w14:paraId="20F261FB" w14:textId="77777777" w:rsidTr="00CE5AC6">
        <w:trPr>
          <w:trHeight w:val="2146"/>
        </w:trPr>
        <w:tc>
          <w:tcPr>
            <w:tcW w:w="786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2BA38496"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lastRenderedPageBreak/>
              <w:t>Делопроизводитель </w:t>
            </w:r>
          </w:p>
          <w:p w14:paraId="3B224064"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Секретарь руководителя </w:t>
            </w:r>
          </w:p>
          <w:p w14:paraId="2C0D044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15 июня 2020 года № 333н «Об утверждении профессионального стандарта «Специалист по организационному и документационному обеспечению управления организацией»)</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0A69403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15 453,00</w:t>
            </w:r>
          </w:p>
          <w:p w14:paraId="02D0D7C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16 324,00</w:t>
            </w:r>
          </w:p>
        </w:tc>
      </w:tr>
      <w:tr w:rsidR="003510BA" w:rsidRPr="00B20EC8" w14:paraId="2428CFBF"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0DA5A39E"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Специалист по кадровому делопроизводству, специалист по документационному обеспечению работы с персоналом, специалист по документационному обеспечению персонала, специалист по персоналу</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2682AF2E"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16 984,00</w:t>
            </w:r>
          </w:p>
          <w:p w14:paraId="7E8735D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w:t>
            </w:r>
          </w:p>
        </w:tc>
      </w:tr>
      <w:tr w:rsidR="003510BA" w:rsidRPr="00B20EC8" w14:paraId="7A465748" w14:textId="77777777" w:rsidTr="00CE5AC6">
        <w:trPr>
          <w:trHeight w:val="1222"/>
        </w:trPr>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CB6A209"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9 марта 2022 года № 109н «Об утверждении профессионального стандарта «Специалист по управлению персоналом»)</w:t>
            </w:r>
          </w:p>
        </w:tc>
        <w:tc>
          <w:tcPr>
            <w:tcW w:w="2337" w:type="dxa"/>
            <w:vMerge/>
            <w:tcBorders>
              <w:top w:val="nil"/>
              <w:left w:val="nil"/>
              <w:bottom w:val="single" w:sz="8" w:space="0" w:color="auto"/>
              <w:right w:val="single" w:sz="8" w:space="0" w:color="auto"/>
            </w:tcBorders>
            <w:vAlign w:val="center"/>
            <w:hideMark/>
          </w:tcPr>
          <w:p w14:paraId="15731055" w14:textId="77777777" w:rsidR="003510BA" w:rsidRPr="00B20EC8" w:rsidRDefault="003510BA" w:rsidP="00CE5AC6">
            <w:pPr>
              <w:rPr>
                <w:rFonts w:ascii="Times New Roman" w:eastAsia="Times New Roman" w:hAnsi="Times New Roman" w:cs="Times New Roman"/>
              </w:rPr>
            </w:pPr>
          </w:p>
        </w:tc>
      </w:tr>
      <w:tr w:rsidR="003510BA" w:rsidRPr="00B20EC8" w14:paraId="64B7C4C6"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778F4D2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Инструктор-методист по адаптивной физической культуре и адаптивному спорту</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4F8FD5DE" w14:textId="77777777" w:rsidR="003510BA" w:rsidRPr="00B20EC8" w:rsidRDefault="003510BA" w:rsidP="00CE5AC6">
            <w:pPr>
              <w:jc w:val="center"/>
              <w:rPr>
                <w:rFonts w:ascii="Times New Roman" w:eastAsia="Times New Roman" w:hAnsi="Times New Roman" w:cs="Times New Roman"/>
              </w:rPr>
            </w:pPr>
            <w:proofErr w:type="gramStart"/>
            <w:r w:rsidRPr="00B20EC8">
              <w:rPr>
                <w:rFonts w:ascii="Times New Roman" w:eastAsia="Times New Roman" w:hAnsi="Times New Roman" w:cs="Times New Roman"/>
              </w:rPr>
              <w:t>16  324</w:t>
            </w:r>
            <w:proofErr w:type="gramEnd"/>
            <w:r w:rsidRPr="00B20EC8">
              <w:rPr>
                <w:rFonts w:ascii="Times New Roman" w:eastAsia="Times New Roman" w:hAnsi="Times New Roman" w:cs="Times New Roman"/>
              </w:rPr>
              <w:t>,00</w:t>
            </w:r>
          </w:p>
          <w:p w14:paraId="5C0C737F"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w:t>
            </w:r>
          </w:p>
        </w:tc>
      </w:tr>
      <w:tr w:rsidR="003510BA" w:rsidRPr="00B20EC8" w14:paraId="0F6D13B6" w14:textId="77777777" w:rsidTr="00CE5AC6">
        <w:trPr>
          <w:trHeight w:val="20"/>
        </w:trPr>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904C082"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 апреля 2019 года № 197н «Об утверждении профессионального стандарта «Инструктор-методист по адаптивной физической культуре и адаптивному спорту»)</w:t>
            </w:r>
          </w:p>
        </w:tc>
        <w:tc>
          <w:tcPr>
            <w:tcW w:w="2337" w:type="dxa"/>
            <w:vMerge/>
            <w:tcBorders>
              <w:top w:val="nil"/>
              <w:left w:val="nil"/>
              <w:bottom w:val="single" w:sz="8" w:space="0" w:color="auto"/>
              <w:right w:val="single" w:sz="8" w:space="0" w:color="auto"/>
            </w:tcBorders>
            <w:vAlign w:val="center"/>
            <w:hideMark/>
          </w:tcPr>
          <w:p w14:paraId="465A4099" w14:textId="77777777" w:rsidR="003510BA" w:rsidRPr="00B20EC8" w:rsidRDefault="003510BA" w:rsidP="00CE5AC6">
            <w:pPr>
              <w:rPr>
                <w:rFonts w:ascii="Times New Roman" w:eastAsia="Times New Roman" w:hAnsi="Times New Roman" w:cs="Times New Roman"/>
              </w:rPr>
            </w:pPr>
          </w:p>
        </w:tc>
      </w:tr>
      <w:tr w:rsidR="003510BA" w:rsidRPr="00B20EC8" w14:paraId="1C0221F7" w14:textId="77777777" w:rsidTr="00CE5AC6">
        <w:trPr>
          <w:trHeight w:val="404"/>
        </w:trPr>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699F6B2"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Системный администратор</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3B99F2BD"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16 984,00</w:t>
            </w:r>
          </w:p>
        </w:tc>
      </w:tr>
      <w:tr w:rsidR="003510BA" w:rsidRPr="00B20EC8" w14:paraId="07E79B21"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18DDCA63"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Старший системный администратор</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0FAA00A6"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17 833,00</w:t>
            </w:r>
          </w:p>
        </w:tc>
      </w:tr>
      <w:tr w:rsidR="003510BA" w:rsidRPr="00B20EC8" w14:paraId="5E5C85E9" w14:textId="77777777" w:rsidTr="00CE5AC6">
        <w:trPr>
          <w:trHeight w:val="1661"/>
        </w:trPr>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B36E4A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Ведущий системный администратор </w:t>
            </w:r>
          </w:p>
          <w:p w14:paraId="63EEC630"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Главный системный администратор </w:t>
            </w:r>
          </w:p>
          <w:p w14:paraId="5A361260"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29 сентября 2020 года № 680н «Об утверждении профессионального стандарта «Системный администратор информационно-коммуникационных систем»)</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676BDF23"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18 716,00 </w:t>
            </w:r>
          </w:p>
          <w:p w14:paraId="305C41FE"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19 654,00 </w:t>
            </w:r>
          </w:p>
        </w:tc>
      </w:tr>
      <w:tr w:rsidR="003510BA" w:rsidRPr="00B20EC8" w14:paraId="244DD279"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1E8A3747"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Психолог</w:t>
            </w:r>
          </w:p>
        </w:tc>
        <w:tc>
          <w:tcPr>
            <w:tcW w:w="233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37776D65"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16 359,00</w:t>
            </w:r>
          </w:p>
          <w:p w14:paraId="7BAC83E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 </w:t>
            </w:r>
          </w:p>
        </w:tc>
      </w:tr>
      <w:tr w:rsidR="003510BA" w:rsidRPr="00B20EC8" w14:paraId="1604D0E9"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890286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и социальной защиты Российской Федерации от 18 ноября 2013 года № 682н «Об утверждении профессионального стандарта «Психолог в социальной сфере»)</w:t>
            </w:r>
          </w:p>
        </w:tc>
        <w:tc>
          <w:tcPr>
            <w:tcW w:w="2337" w:type="dxa"/>
            <w:vMerge/>
            <w:tcBorders>
              <w:top w:val="nil"/>
              <w:left w:val="nil"/>
              <w:bottom w:val="single" w:sz="8" w:space="0" w:color="auto"/>
              <w:right w:val="single" w:sz="8" w:space="0" w:color="auto"/>
            </w:tcBorders>
            <w:vAlign w:val="center"/>
            <w:hideMark/>
          </w:tcPr>
          <w:p w14:paraId="2D6BA77A" w14:textId="77777777" w:rsidR="003510BA" w:rsidRPr="00B20EC8" w:rsidRDefault="003510BA" w:rsidP="00CE5AC6">
            <w:pPr>
              <w:rPr>
                <w:rFonts w:ascii="Times New Roman" w:eastAsia="Times New Roman" w:hAnsi="Times New Roman" w:cs="Times New Roman"/>
              </w:rPr>
            </w:pPr>
          </w:p>
        </w:tc>
      </w:tr>
      <w:tr w:rsidR="003510BA" w:rsidRPr="00B20EC8" w14:paraId="2E3FEF8A" w14:textId="77777777" w:rsidTr="00CE5AC6">
        <w:tc>
          <w:tcPr>
            <w:tcW w:w="7869" w:type="dxa"/>
            <w:tcBorders>
              <w:top w:val="nil"/>
              <w:left w:val="single" w:sz="8" w:space="0" w:color="auto"/>
              <w:bottom w:val="nil"/>
              <w:right w:val="single" w:sz="8" w:space="0" w:color="auto"/>
            </w:tcBorders>
            <w:tcMar>
              <w:top w:w="102" w:type="dxa"/>
              <w:left w:w="62" w:type="dxa"/>
              <w:bottom w:w="102" w:type="dxa"/>
              <w:right w:w="62" w:type="dxa"/>
            </w:tcMar>
            <w:hideMark/>
          </w:tcPr>
          <w:p w14:paraId="51CF2919"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Бухгалтер</w:t>
            </w:r>
          </w:p>
        </w:tc>
        <w:tc>
          <w:tcPr>
            <w:tcW w:w="2337" w:type="dxa"/>
            <w:tcBorders>
              <w:top w:val="nil"/>
              <w:left w:val="nil"/>
              <w:bottom w:val="nil"/>
              <w:right w:val="single" w:sz="8" w:space="0" w:color="auto"/>
            </w:tcBorders>
            <w:tcMar>
              <w:top w:w="102" w:type="dxa"/>
              <w:left w:w="62" w:type="dxa"/>
              <w:bottom w:w="102" w:type="dxa"/>
              <w:right w:w="62" w:type="dxa"/>
            </w:tcMar>
            <w:hideMark/>
          </w:tcPr>
          <w:p w14:paraId="1368959A"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16 984,00</w:t>
            </w:r>
          </w:p>
        </w:tc>
      </w:tr>
      <w:tr w:rsidR="003510BA" w:rsidRPr="00B20EC8" w14:paraId="0556E8FA"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5D55C9E"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Министерства труда Российской Федерации от 21 февраля 2019 года № 103н утверждении профессионального стандарта «Бухгалтер»)</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454F1149"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t> </w:t>
            </w:r>
          </w:p>
        </w:tc>
      </w:tr>
      <w:tr w:rsidR="003510BA" w:rsidRPr="00B20EC8" w14:paraId="3ABB9DD5" w14:textId="77777777" w:rsidTr="00CE5AC6">
        <w:tc>
          <w:tcPr>
            <w:tcW w:w="786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72346EEC"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 xml:space="preserve">Советник директора по воспитанию и по взаимодействию с </w:t>
            </w:r>
            <w:r w:rsidRPr="00B20EC8">
              <w:rPr>
                <w:rFonts w:ascii="Times New Roman" w:eastAsia="Times New Roman" w:hAnsi="Times New Roman" w:cs="Times New Roman"/>
              </w:rPr>
              <w:lastRenderedPageBreak/>
              <w:t>детскими общественными объединениями</w:t>
            </w:r>
          </w:p>
          <w:p w14:paraId="60904519" w14:textId="77777777" w:rsidR="003510BA" w:rsidRPr="00B20EC8" w:rsidRDefault="003510BA" w:rsidP="00CE5AC6">
            <w:pPr>
              <w:rPr>
                <w:rFonts w:ascii="Times New Roman" w:eastAsia="Times New Roman" w:hAnsi="Times New Roman" w:cs="Times New Roman"/>
              </w:rPr>
            </w:pPr>
            <w:r w:rsidRPr="00B20EC8">
              <w:rPr>
                <w:rFonts w:ascii="Times New Roman" w:eastAsia="Times New Roman" w:hAnsi="Times New Roman" w:cs="Times New Roman"/>
              </w:rPr>
              <w:t>(приказ АНО «Национальное агентство развития квалификаций» от 15 сентября 2021 года № 87/21-ПР «Об утверждении наименований квалификации и требований к квалификациям в сфере образования»)</w:t>
            </w:r>
          </w:p>
        </w:tc>
        <w:tc>
          <w:tcPr>
            <w:tcW w:w="2337" w:type="dxa"/>
            <w:tcBorders>
              <w:top w:val="nil"/>
              <w:left w:val="nil"/>
              <w:bottom w:val="single" w:sz="8" w:space="0" w:color="auto"/>
              <w:right w:val="single" w:sz="8" w:space="0" w:color="auto"/>
            </w:tcBorders>
            <w:tcMar>
              <w:top w:w="102" w:type="dxa"/>
              <w:left w:w="62" w:type="dxa"/>
              <w:bottom w:w="102" w:type="dxa"/>
              <w:right w:w="62" w:type="dxa"/>
            </w:tcMar>
            <w:hideMark/>
          </w:tcPr>
          <w:p w14:paraId="19B7C98B" w14:textId="77777777" w:rsidR="003510BA" w:rsidRPr="00B20EC8" w:rsidRDefault="003510BA" w:rsidP="00CE5AC6">
            <w:pPr>
              <w:jc w:val="center"/>
              <w:rPr>
                <w:rFonts w:ascii="Times New Roman" w:eastAsia="Times New Roman" w:hAnsi="Times New Roman" w:cs="Times New Roman"/>
              </w:rPr>
            </w:pPr>
            <w:r w:rsidRPr="00B20EC8">
              <w:rPr>
                <w:rFonts w:ascii="Times New Roman" w:eastAsia="Times New Roman" w:hAnsi="Times New Roman" w:cs="Times New Roman"/>
              </w:rPr>
              <w:lastRenderedPageBreak/>
              <w:t>15 236,00</w:t>
            </w:r>
          </w:p>
        </w:tc>
      </w:tr>
    </w:tbl>
    <w:p w14:paraId="4AA2C108" w14:textId="77777777" w:rsidR="003510BA" w:rsidRPr="00655505" w:rsidRDefault="003510BA" w:rsidP="003510BA"/>
    <w:p w14:paraId="60D422C6" w14:textId="77777777" w:rsidR="003510BA" w:rsidRPr="00655505" w:rsidRDefault="003510BA" w:rsidP="003510BA"/>
    <w:p w14:paraId="45470216" w14:textId="77777777" w:rsidR="003510BA"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5027DF02" w14:textId="77777777" w:rsidR="003510BA" w:rsidRDefault="003510BA" w:rsidP="003510BA">
      <w:pPr>
        <w:rPr>
          <w:rFonts w:ascii="Times New Roman" w:hAnsi="Times New Roman" w:cs="Times New Roman"/>
          <w:sz w:val="28"/>
          <w:szCs w:val="28"/>
        </w:rPr>
      </w:pPr>
    </w:p>
    <w:p w14:paraId="24A3217A" w14:textId="77777777" w:rsidR="003510BA" w:rsidRDefault="003510BA" w:rsidP="003510BA">
      <w:pPr>
        <w:rPr>
          <w:rFonts w:ascii="Times New Roman" w:hAnsi="Times New Roman" w:cs="Times New Roman"/>
          <w:sz w:val="28"/>
          <w:szCs w:val="28"/>
        </w:rPr>
      </w:pPr>
    </w:p>
    <w:p w14:paraId="2147FF51" w14:textId="77777777" w:rsidR="003510BA" w:rsidRDefault="003510BA" w:rsidP="003510BA">
      <w:pPr>
        <w:rPr>
          <w:rFonts w:ascii="Times New Roman" w:hAnsi="Times New Roman" w:cs="Times New Roman"/>
          <w:sz w:val="28"/>
          <w:szCs w:val="28"/>
        </w:rPr>
      </w:pPr>
    </w:p>
    <w:p w14:paraId="621A9087" w14:textId="77777777" w:rsidR="003510BA" w:rsidRDefault="003510BA" w:rsidP="003510BA">
      <w:pPr>
        <w:rPr>
          <w:rFonts w:ascii="Times New Roman" w:hAnsi="Times New Roman" w:cs="Times New Roman"/>
          <w:sz w:val="28"/>
          <w:szCs w:val="28"/>
        </w:rPr>
      </w:pPr>
    </w:p>
    <w:p w14:paraId="06F84DD8" w14:textId="77777777" w:rsidR="003510BA" w:rsidRPr="00682786" w:rsidRDefault="003510BA" w:rsidP="003510BA">
      <w:pPr>
        <w:ind w:firstLine="0"/>
        <w:rPr>
          <w:rFonts w:ascii="Times New Roman" w:hAnsi="Times New Roman" w:cs="Times New Roman"/>
          <w:sz w:val="28"/>
          <w:szCs w:val="28"/>
        </w:rPr>
      </w:pPr>
    </w:p>
    <w:p w14:paraId="7ECF0D30" w14:textId="77777777" w:rsidR="003510BA" w:rsidRPr="00B230ED" w:rsidRDefault="003510BA" w:rsidP="003510BA">
      <w:pPr>
        <w:ind w:left="6521"/>
        <w:rPr>
          <w:rFonts w:ascii="Times New Roman" w:eastAsia="Times New Roman" w:hAnsi="Times New Roman" w:cs="Times New Roman"/>
        </w:rPr>
      </w:pPr>
      <w:r w:rsidRPr="00B230ED">
        <w:rPr>
          <w:rFonts w:ascii="Times New Roman" w:eastAsia="Times New Roman" w:hAnsi="Times New Roman" w:cs="Times New Roman"/>
        </w:rPr>
        <w:t xml:space="preserve">Приложение </w:t>
      </w:r>
      <w:r>
        <w:rPr>
          <w:rFonts w:ascii="Times New Roman" w:eastAsia="Times New Roman" w:hAnsi="Times New Roman" w:cs="Times New Roman"/>
        </w:rPr>
        <w:t>13</w:t>
      </w:r>
    </w:p>
    <w:p w14:paraId="6839F3B4" w14:textId="77777777" w:rsidR="003510BA" w:rsidRPr="00B230ED" w:rsidRDefault="003510BA" w:rsidP="003510BA">
      <w:pPr>
        <w:ind w:left="6521"/>
        <w:rPr>
          <w:rFonts w:ascii="Times New Roman" w:eastAsia="Times New Roman" w:hAnsi="Times New Roman" w:cs="Times New Roman"/>
          <w:b/>
        </w:rPr>
      </w:pPr>
      <w:r w:rsidRPr="00B230ED">
        <w:rPr>
          <w:rFonts w:ascii="Times New Roman" w:eastAsia="Times New Roman" w:hAnsi="Times New Roman" w:cs="Times New Roman"/>
        </w:rPr>
        <w:t xml:space="preserve">к Положению о системе оплаты труда работников муниципального бюджетного общеобразовательного учреждения </w:t>
      </w:r>
      <w:r w:rsidRPr="007F34CF">
        <w:rPr>
          <w:rFonts w:ascii="Times New Roman" w:hAnsi="Times New Roman" w:cs="Times New Roman"/>
        </w:rPr>
        <w:t>«</w:t>
      </w:r>
      <w:proofErr w:type="spellStart"/>
      <w:r>
        <w:rPr>
          <w:rFonts w:ascii="Times New Roman" w:hAnsi="Times New Roman" w:cs="Times New Roman"/>
        </w:rPr>
        <w:t>Кизиловская</w:t>
      </w:r>
      <w:proofErr w:type="spellEnd"/>
      <w:r>
        <w:rPr>
          <w:rFonts w:ascii="Times New Roman" w:hAnsi="Times New Roman" w:cs="Times New Roman"/>
        </w:rPr>
        <w:t xml:space="preserve"> начальная школа – детский сад «</w:t>
      </w:r>
      <w:proofErr w:type="gramStart"/>
      <w:r>
        <w:rPr>
          <w:rFonts w:ascii="Times New Roman" w:hAnsi="Times New Roman" w:cs="Times New Roman"/>
        </w:rPr>
        <w:t>Росинка»</w:t>
      </w:r>
      <w:r w:rsidRPr="00B230ED">
        <w:rPr>
          <w:rFonts w:ascii="Times New Roman" w:eastAsia="Times New Roman" w:hAnsi="Times New Roman" w:cs="Times New Roman"/>
        </w:rPr>
        <w:t xml:space="preserve">  Симферопольского</w:t>
      </w:r>
      <w:proofErr w:type="gramEnd"/>
      <w:r w:rsidRPr="00B230ED">
        <w:rPr>
          <w:rFonts w:ascii="Times New Roman" w:eastAsia="Times New Roman" w:hAnsi="Times New Roman" w:cs="Times New Roman"/>
        </w:rPr>
        <w:t xml:space="preserve"> района Республики Крым</w:t>
      </w:r>
    </w:p>
    <w:p w14:paraId="1247379B" w14:textId="77777777" w:rsidR="003510BA" w:rsidRPr="00655505" w:rsidRDefault="003510BA" w:rsidP="003510BA">
      <w:pPr>
        <w:pStyle w:val="ConsPlusNormal"/>
        <w:outlineLvl w:val="1"/>
        <w:rPr>
          <w:rFonts w:ascii="Times New Roman" w:hAnsi="Times New Roman" w:cs="Times New Roman"/>
          <w:sz w:val="28"/>
          <w:szCs w:val="28"/>
        </w:rPr>
      </w:pPr>
    </w:p>
    <w:p w14:paraId="512CE869" w14:textId="77777777" w:rsidR="003510BA" w:rsidRPr="00183DB2" w:rsidRDefault="003510BA" w:rsidP="003510BA">
      <w:pPr>
        <w:jc w:val="center"/>
        <w:rPr>
          <w:rFonts w:ascii="Times New Roman" w:eastAsia="Times New Roman" w:hAnsi="Times New Roman" w:cs="Times New Roman"/>
          <w:b/>
        </w:rPr>
      </w:pPr>
      <w:r w:rsidRPr="00183DB2">
        <w:rPr>
          <w:rFonts w:ascii="Times New Roman" w:eastAsia="Times New Roman" w:hAnsi="Times New Roman" w:cs="Times New Roman"/>
          <w:b/>
        </w:rPr>
        <w:t>Положение о советнике директора по воспитанию и взаимодействию с детскими общественными объединениями</w:t>
      </w:r>
    </w:p>
    <w:p w14:paraId="42DCD957" w14:textId="77777777" w:rsidR="003510BA" w:rsidRPr="00183DB2" w:rsidRDefault="003510BA" w:rsidP="003510BA">
      <w:pPr>
        <w:rPr>
          <w:rFonts w:ascii="Times New Roman" w:eastAsia="Times New Roman" w:hAnsi="Times New Roman" w:cs="Times New Roman"/>
        </w:rPr>
      </w:pPr>
    </w:p>
    <w:p w14:paraId="2D8AA63D" w14:textId="77777777" w:rsidR="003510BA" w:rsidRPr="00183DB2" w:rsidRDefault="003510BA" w:rsidP="003510BA">
      <w:pPr>
        <w:pStyle w:val="af2"/>
        <w:numPr>
          <w:ilvl w:val="0"/>
          <w:numId w:val="12"/>
        </w:numPr>
        <w:jc w:val="center"/>
        <w:rPr>
          <w:rFonts w:ascii="Times New Roman" w:eastAsia="Times New Roman" w:hAnsi="Times New Roman" w:cs="Times New Roman"/>
          <w:b/>
        </w:rPr>
      </w:pPr>
      <w:r w:rsidRPr="00183DB2">
        <w:rPr>
          <w:rFonts w:ascii="Times New Roman" w:eastAsia="Times New Roman" w:hAnsi="Times New Roman" w:cs="Times New Roman"/>
          <w:b/>
        </w:rPr>
        <w:t>Общие положения</w:t>
      </w:r>
    </w:p>
    <w:p w14:paraId="3B183E83" w14:textId="77777777" w:rsidR="003510BA" w:rsidRPr="00183DB2" w:rsidRDefault="003510BA" w:rsidP="003510BA">
      <w:pPr>
        <w:rPr>
          <w:rFonts w:ascii="Times New Roman" w:eastAsia="Times New Roman" w:hAnsi="Times New Roman" w:cs="Times New Roman"/>
          <w:b/>
        </w:rPr>
      </w:pPr>
    </w:p>
    <w:p w14:paraId="2C2304F4" w14:textId="77777777" w:rsidR="003510BA" w:rsidRPr="00183DB2" w:rsidRDefault="003510BA" w:rsidP="003510BA">
      <w:pPr>
        <w:ind w:left="567" w:right="-1"/>
        <w:rPr>
          <w:rFonts w:ascii="Times New Roman" w:eastAsia="Times New Roman" w:hAnsi="Times New Roman" w:cs="Times New Roman"/>
        </w:rPr>
      </w:pPr>
      <w:r w:rsidRPr="00183DB2">
        <w:rPr>
          <w:rFonts w:ascii="Times New Roman" w:eastAsia="Times New Roman" w:hAnsi="Times New Roman" w:cs="Times New Roman"/>
        </w:rPr>
        <w:t xml:space="preserve">1.1. Настоящее Положение разработано в целях </w:t>
      </w:r>
      <w:r w:rsidRPr="00183DB2">
        <w:rPr>
          <w:rFonts w:ascii="Times New Roman" w:hAnsi="Times New Roman" w:cs="Times New Roman"/>
          <w:shd w:val="clear" w:color="auto" w:fill="FFFFFF"/>
        </w:rPr>
        <w:t>развития воспитательной среды школы, помощи детям в реализации их широкого потенциала посредством воспитательной работы.</w:t>
      </w:r>
    </w:p>
    <w:p w14:paraId="5681C48E" w14:textId="77777777" w:rsidR="003510BA" w:rsidRPr="00183DB2" w:rsidRDefault="003510BA" w:rsidP="003510BA">
      <w:pPr>
        <w:ind w:left="567" w:right="-283"/>
        <w:rPr>
          <w:rFonts w:ascii="Times New Roman" w:eastAsia="Times New Roman" w:hAnsi="Times New Roman" w:cs="Times New Roman"/>
        </w:rPr>
      </w:pPr>
    </w:p>
    <w:p w14:paraId="4B5E531A" w14:textId="77777777" w:rsidR="003510BA" w:rsidRPr="00183DB2" w:rsidRDefault="003510BA" w:rsidP="003510BA">
      <w:pPr>
        <w:pStyle w:val="af2"/>
        <w:numPr>
          <w:ilvl w:val="0"/>
          <w:numId w:val="12"/>
        </w:numPr>
        <w:ind w:left="567" w:right="-283" w:firstLine="0"/>
        <w:jc w:val="center"/>
        <w:rPr>
          <w:rFonts w:ascii="Times New Roman" w:eastAsia="Times New Roman" w:hAnsi="Times New Roman" w:cs="Times New Roman"/>
          <w:b/>
        </w:rPr>
      </w:pPr>
      <w:r w:rsidRPr="00183DB2">
        <w:rPr>
          <w:rFonts w:ascii="Times New Roman" w:eastAsia="Times New Roman" w:hAnsi="Times New Roman" w:cs="Times New Roman"/>
          <w:b/>
        </w:rPr>
        <w:t>Статус советника директора по воспитанию и взаимодействию с детскими общественными объединениями</w:t>
      </w:r>
    </w:p>
    <w:p w14:paraId="7CA6EC46" w14:textId="77777777" w:rsidR="003510BA" w:rsidRPr="00655505" w:rsidRDefault="003510BA" w:rsidP="003510BA">
      <w:pPr>
        <w:pStyle w:val="af"/>
        <w:shd w:val="clear" w:color="auto" w:fill="FFFFFF"/>
        <w:spacing w:before="0" w:beforeAutospacing="0" w:after="0" w:afterAutospacing="0"/>
        <w:ind w:left="567" w:right="-283" w:firstLine="709"/>
        <w:jc w:val="both"/>
        <w:rPr>
          <w:sz w:val="28"/>
          <w:szCs w:val="28"/>
        </w:rPr>
      </w:pPr>
    </w:p>
    <w:p w14:paraId="2AC345D9" w14:textId="77777777" w:rsidR="003510BA" w:rsidRPr="00183DB2" w:rsidRDefault="003510BA" w:rsidP="003510BA">
      <w:pPr>
        <w:pStyle w:val="af"/>
        <w:shd w:val="clear" w:color="auto" w:fill="FFFFFF"/>
        <w:spacing w:before="0" w:beforeAutospacing="0" w:after="0" w:afterAutospacing="0"/>
        <w:ind w:left="567" w:right="-1" w:firstLine="709"/>
        <w:jc w:val="both"/>
        <w:rPr>
          <w:shd w:val="clear" w:color="auto" w:fill="FFFFFF"/>
        </w:rPr>
      </w:pPr>
      <w:r w:rsidRPr="00183DB2">
        <w:t>2.1. Советник директора по воспитанию</w:t>
      </w:r>
      <w:r w:rsidRPr="00183DB2">
        <w:rPr>
          <w:spacing w:val="-67"/>
        </w:rPr>
        <w:t xml:space="preserve"> </w:t>
      </w:r>
      <w:r w:rsidRPr="00183DB2">
        <w:t>и взаимодействию с детскими общественными объединениями (далее – Советник)</w:t>
      </w:r>
      <w:r w:rsidRPr="00183DB2">
        <w:rPr>
          <w:spacing w:val="1"/>
        </w:rPr>
        <w:t xml:space="preserve"> </w:t>
      </w:r>
      <w:r w:rsidRPr="00183DB2">
        <w:t>относится</w:t>
      </w:r>
      <w:r w:rsidRPr="00183DB2">
        <w:rPr>
          <w:spacing w:val="-1"/>
        </w:rPr>
        <w:t xml:space="preserve"> </w:t>
      </w:r>
      <w:r w:rsidRPr="00183DB2">
        <w:t>к</w:t>
      </w:r>
      <w:r w:rsidRPr="00183DB2">
        <w:rPr>
          <w:spacing w:val="-3"/>
        </w:rPr>
        <w:t xml:space="preserve"> </w:t>
      </w:r>
      <w:r w:rsidRPr="00183DB2">
        <w:t>категории</w:t>
      </w:r>
      <w:r w:rsidRPr="00183DB2">
        <w:rPr>
          <w:spacing w:val="-3"/>
        </w:rPr>
        <w:t xml:space="preserve"> </w:t>
      </w:r>
      <w:r w:rsidRPr="00183DB2">
        <w:t>педагогических работников.</w:t>
      </w:r>
    </w:p>
    <w:p w14:paraId="205B5898" w14:textId="77777777" w:rsidR="003510BA" w:rsidRPr="00183DB2" w:rsidRDefault="003510BA" w:rsidP="003510BA">
      <w:pPr>
        <w:pStyle w:val="af"/>
        <w:shd w:val="clear" w:color="auto" w:fill="FFFFFF"/>
        <w:spacing w:before="0" w:beforeAutospacing="0" w:after="0" w:afterAutospacing="0"/>
        <w:ind w:left="567" w:right="-1" w:firstLine="709"/>
        <w:jc w:val="both"/>
        <w:rPr>
          <w:shd w:val="clear" w:color="auto" w:fill="FFFFFF"/>
        </w:rPr>
      </w:pPr>
      <w:r w:rsidRPr="00183DB2">
        <w:rPr>
          <w:shd w:val="clear" w:color="auto" w:fill="FFFFFF"/>
        </w:rPr>
        <w:t>Роль С</w:t>
      </w:r>
      <w:r w:rsidRPr="00183DB2">
        <w:rPr>
          <w:rStyle w:val="fcup0crqmqod"/>
          <w:bCs/>
          <w:shd w:val="clear" w:color="auto" w:fill="FFFFFF"/>
        </w:rPr>
        <w:t>оветника</w:t>
      </w:r>
      <w:r w:rsidRPr="00183DB2">
        <w:rPr>
          <w:shd w:val="clear" w:color="auto" w:fill="FFFFFF"/>
        </w:rPr>
        <w:t xml:space="preserve"> заключается в организации современного воспитательного процесса в школе, помощи в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w:t>
      </w:r>
    </w:p>
    <w:p w14:paraId="6B6292FC" w14:textId="77777777" w:rsidR="003510BA" w:rsidRPr="00183DB2" w:rsidRDefault="003510BA" w:rsidP="003510BA">
      <w:pPr>
        <w:pStyle w:val="af"/>
        <w:shd w:val="clear" w:color="auto" w:fill="FFFFFF"/>
        <w:spacing w:before="0" w:beforeAutospacing="0" w:after="0" w:afterAutospacing="0"/>
        <w:ind w:left="567" w:right="-1" w:firstLine="709"/>
        <w:jc w:val="both"/>
      </w:pPr>
      <w:r w:rsidRPr="00183DB2">
        <w:rPr>
          <w:shd w:val="clear" w:color="auto" w:fill="FFFFFF"/>
        </w:rPr>
        <w:t>Цель работы Советника — развитие воспитательной среды школы, помощь детям в реализации их широкого потенциала посредством воспитательной работы, взаимодействие с родителями.</w:t>
      </w:r>
      <w:r w:rsidRPr="00183DB2">
        <w:t xml:space="preserve"> </w:t>
      </w:r>
    </w:p>
    <w:p w14:paraId="3FADD099" w14:textId="77777777" w:rsidR="003510BA" w:rsidRPr="00183DB2" w:rsidRDefault="003510BA" w:rsidP="003510BA">
      <w:pPr>
        <w:pStyle w:val="af"/>
        <w:shd w:val="clear" w:color="auto" w:fill="FFFFFF"/>
        <w:spacing w:before="0" w:beforeAutospacing="0" w:after="0" w:afterAutospacing="0"/>
        <w:ind w:left="567" w:right="-1" w:firstLine="709"/>
        <w:jc w:val="both"/>
      </w:pPr>
      <w:r w:rsidRPr="00183DB2">
        <w:t xml:space="preserve">В задачи советников входят: </w:t>
      </w:r>
    </w:p>
    <w:p w14:paraId="0A284B96" w14:textId="77777777" w:rsidR="003510BA" w:rsidRPr="00183DB2" w:rsidRDefault="003510BA" w:rsidP="003510BA">
      <w:pPr>
        <w:widowControl/>
        <w:numPr>
          <w:ilvl w:val="0"/>
          <w:numId w:val="13"/>
        </w:numPr>
        <w:shd w:val="clear" w:color="auto" w:fill="FFFFFF"/>
        <w:tabs>
          <w:tab w:val="clear" w:pos="720"/>
          <w:tab w:val="num" w:pos="0"/>
        </w:tabs>
        <w:autoSpaceDE/>
        <w:autoSpaceDN/>
        <w:adjustRightInd/>
        <w:ind w:left="567" w:right="-1" w:firstLine="709"/>
        <w:rPr>
          <w:rFonts w:ascii="Times New Roman" w:hAnsi="Times New Roman" w:cs="Times New Roman"/>
        </w:rPr>
      </w:pPr>
      <w:r w:rsidRPr="00183DB2">
        <w:rPr>
          <w:rFonts w:ascii="Times New Roman" w:hAnsi="Times New Roman" w:cs="Times New Roman"/>
        </w:rPr>
        <w:t>участие в разработке и реализации рабочих программ воспитания;</w:t>
      </w:r>
    </w:p>
    <w:p w14:paraId="46E87057" w14:textId="77777777" w:rsidR="003510BA" w:rsidRPr="00183DB2" w:rsidRDefault="003510BA" w:rsidP="003510BA">
      <w:pPr>
        <w:widowControl/>
        <w:numPr>
          <w:ilvl w:val="0"/>
          <w:numId w:val="13"/>
        </w:numPr>
        <w:shd w:val="clear" w:color="auto" w:fill="FFFFFF"/>
        <w:tabs>
          <w:tab w:val="clear" w:pos="720"/>
          <w:tab w:val="num" w:pos="0"/>
        </w:tabs>
        <w:autoSpaceDE/>
        <w:autoSpaceDN/>
        <w:adjustRightInd/>
        <w:ind w:left="567" w:right="-1" w:firstLine="709"/>
        <w:rPr>
          <w:rFonts w:ascii="Times New Roman" w:hAnsi="Times New Roman" w:cs="Times New Roman"/>
        </w:rPr>
      </w:pPr>
      <w:r w:rsidRPr="00183DB2">
        <w:rPr>
          <w:rFonts w:ascii="Times New Roman" w:hAnsi="Times New Roman" w:cs="Times New Roman"/>
        </w:rPr>
        <w:lastRenderedPageBreak/>
        <w:t>информирование и вовлечение школьников в проекты детских и молодежных объединений;</w:t>
      </w:r>
    </w:p>
    <w:p w14:paraId="5E2A91F2" w14:textId="77777777" w:rsidR="003510BA" w:rsidRPr="00183DB2" w:rsidRDefault="003510BA" w:rsidP="003510BA">
      <w:pPr>
        <w:widowControl/>
        <w:numPr>
          <w:ilvl w:val="0"/>
          <w:numId w:val="13"/>
        </w:numPr>
        <w:shd w:val="clear" w:color="auto" w:fill="FFFFFF"/>
        <w:tabs>
          <w:tab w:val="clear" w:pos="720"/>
          <w:tab w:val="num" w:pos="0"/>
        </w:tabs>
        <w:autoSpaceDE/>
        <w:autoSpaceDN/>
        <w:adjustRightInd/>
        <w:ind w:left="567" w:right="-1" w:firstLine="709"/>
        <w:rPr>
          <w:rFonts w:ascii="Times New Roman" w:hAnsi="Times New Roman" w:cs="Times New Roman"/>
        </w:rPr>
      </w:pPr>
      <w:r w:rsidRPr="00183DB2">
        <w:rPr>
          <w:rFonts w:ascii="Times New Roman" w:hAnsi="Times New Roman" w:cs="Times New Roman"/>
        </w:rPr>
        <w:t>проведение дней единых действий совместно с детьми, учителями и родителями;</w:t>
      </w:r>
    </w:p>
    <w:p w14:paraId="222DD0AD" w14:textId="77777777" w:rsidR="003510BA" w:rsidRPr="00183DB2" w:rsidRDefault="003510BA" w:rsidP="003510BA">
      <w:pPr>
        <w:widowControl/>
        <w:numPr>
          <w:ilvl w:val="0"/>
          <w:numId w:val="13"/>
        </w:numPr>
        <w:shd w:val="clear" w:color="auto" w:fill="FFFFFF"/>
        <w:tabs>
          <w:tab w:val="clear" w:pos="720"/>
        </w:tabs>
        <w:autoSpaceDE/>
        <w:autoSpaceDN/>
        <w:adjustRightInd/>
        <w:ind w:left="567" w:right="-1" w:firstLine="709"/>
        <w:rPr>
          <w:rFonts w:ascii="Times New Roman" w:hAnsi="Times New Roman" w:cs="Times New Roman"/>
        </w:rPr>
      </w:pPr>
      <w:r w:rsidRPr="00183DB2">
        <w:rPr>
          <w:rFonts w:ascii="Times New Roman" w:hAnsi="Times New Roman" w:cs="Times New Roman"/>
        </w:rPr>
        <w:t>поощрение развития школьного самоуправления, помощь ребятам в организации творческих, туристических и спортивных мероприятий.</w:t>
      </w:r>
    </w:p>
    <w:p w14:paraId="52AB3591" w14:textId="77777777" w:rsidR="003510BA" w:rsidRPr="00183DB2" w:rsidRDefault="003510BA" w:rsidP="003510BA">
      <w:pPr>
        <w:pStyle w:val="af6"/>
        <w:spacing w:before="0" w:after="0" w:line="240" w:lineRule="auto"/>
        <w:ind w:left="567" w:right="-1" w:firstLine="709"/>
        <w:rPr>
          <w:sz w:val="24"/>
          <w:szCs w:val="24"/>
        </w:rPr>
      </w:pPr>
      <w:r w:rsidRPr="00183DB2">
        <w:rPr>
          <w:sz w:val="24"/>
          <w:szCs w:val="24"/>
        </w:rPr>
        <w:t>2.2. При</w:t>
      </w:r>
      <w:r w:rsidRPr="00183DB2">
        <w:rPr>
          <w:spacing w:val="1"/>
          <w:sz w:val="24"/>
          <w:szCs w:val="24"/>
        </w:rPr>
        <w:t xml:space="preserve"> </w:t>
      </w:r>
      <w:r w:rsidRPr="00183DB2">
        <w:rPr>
          <w:sz w:val="24"/>
          <w:szCs w:val="24"/>
        </w:rPr>
        <w:t>установлении</w:t>
      </w:r>
      <w:r w:rsidRPr="00183DB2">
        <w:rPr>
          <w:spacing w:val="1"/>
          <w:sz w:val="24"/>
          <w:szCs w:val="24"/>
        </w:rPr>
        <w:t xml:space="preserve"> </w:t>
      </w:r>
      <w:r w:rsidRPr="00183DB2">
        <w:rPr>
          <w:sz w:val="24"/>
          <w:szCs w:val="24"/>
        </w:rPr>
        <w:t>нормы</w:t>
      </w:r>
      <w:r w:rsidRPr="00183DB2">
        <w:rPr>
          <w:spacing w:val="1"/>
          <w:sz w:val="24"/>
          <w:szCs w:val="24"/>
        </w:rPr>
        <w:t xml:space="preserve"> </w:t>
      </w:r>
      <w:r w:rsidRPr="00183DB2">
        <w:rPr>
          <w:sz w:val="24"/>
          <w:szCs w:val="24"/>
        </w:rPr>
        <w:t>рабочего</w:t>
      </w:r>
      <w:r w:rsidRPr="00183DB2">
        <w:rPr>
          <w:spacing w:val="1"/>
          <w:sz w:val="24"/>
          <w:szCs w:val="24"/>
        </w:rPr>
        <w:t xml:space="preserve"> </w:t>
      </w:r>
      <w:r w:rsidRPr="00183DB2">
        <w:rPr>
          <w:sz w:val="24"/>
          <w:szCs w:val="24"/>
        </w:rPr>
        <w:t>времени</w:t>
      </w:r>
      <w:r w:rsidRPr="00183DB2">
        <w:rPr>
          <w:spacing w:val="1"/>
          <w:sz w:val="24"/>
          <w:szCs w:val="24"/>
        </w:rPr>
        <w:t xml:space="preserve"> </w:t>
      </w:r>
      <w:r w:rsidRPr="00183DB2">
        <w:rPr>
          <w:sz w:val="24"/>
          <w:szCs w:val="24"/>
        </w:rPr>
        <w:t>Советникам</w:t>
      </w:r>
      <w:r w:rsidRPr="00183DB2">
        <w:rPr>
          <w:spacing w:val="1"/>
          <w:sz w:val="24"/>
          <w:szCs w:val="24"/>
        </w:rPr>
        <w:t xml:space="preserve"> </w:t>
      </w:r>
      <w:r w:rsidRPr="00183DB2">
        <w:rPr>
          <w:sz w:val="24"/>
          <w:szCs w:val="24"/>
        </w:rPr>
        <w:t>рекомендуется</w:t>
      </w:r>
      <w:r w:rsidRPr="00183DB2">
        <w:rPr>
          <w:spacing w:val="1"/>
          <w:sz w:val="24"/>
          <w:szCs w:val="24"/>
        </w:rPr>
        <w:t xml:space="preserve"> </w:t>
      </w:r>
      <w:r w:rsidRPr="00183DB2">
        <w:rPr>
          <w:sz w:val="24"/>
          <w:szCs w:val="24"/>
        </w:rPr>
        <w:t>руководствоваться</w:t>
      </w:r>
      <w:r w:rsidRPr="00183DB2">
        <w:rPr>
          <w:spacing w:val="1"/>
          <w:sz w:val="24"/>
          <w:szCs w:val="24"/>
        </w:rPr>
        <w:t xml:space="preserve"> </w:t>
      </w:r>
      <w:r w:rsidRPr="00183DB2">
        <w:rPr>
          <w:sz w:val="24"/>
          <w:szCs w:val="24"/>
        </w:rPr>
        <w:t>положениями</w:t>
      </w:r>
      <w:r w:rsidRPr="00183DB2">
        <w:rPr>
          <w:spacing w:val="1"/>
          <w:sz w:val="24"/>
          <w:szCs w:val="24"/>
        </w:rPr>
        <w:t xml:space="preserve"> </w:t>
      </w:r>
      <w:r w:rsidRPr="00183DB2">
        <w:rPr>
          <w:sz w:val="24"/>
          <w:szCs w:val="24"/>
        </w:rPr>
        <w:t>статьи</w:t>
      </w:r>
      <w:r w:rsidRPr="00183DB2">
        <w:rPr>
          <w:spacing w:val="1"/>
          <w:sz w:val="24"/>
          <w:szCs w:val="24"/>
        </w:rPr>
        <w:t xml:space="preserve"> </w:t>
      </w:r>
      <w:r w:rsidRPr="00183DB2">
        <w:rPr>
          <w:sz w:val="24"/>
          <w:szCs w:val="24"/>
        </w:rPr>
        <w:t>333</w:t>
      </w:r>
      <w:r w:rsidRPr="00183DB2">
        <w:rPr>
          <w:spacing w:val="1"/>
          <w:sz w:val="24"/>
          <w:szCs w:val="24"/>
        </w:rPr>
        <w:t xml:space="preserve"> </w:t>
      </w:r>
      <w:r w:rsidRPr="00183DB2">
        <w:rPr>
          <w:sz w:val="24"/>
          <w:szCs w:val="24"/>
        </w:rPr>
        <w:t>Трудового</w:t>
      </w:r>
      <w:r w:rsidRPr="00183DB2">
        <w:rPr>
          <w:spacing w:val="1"/>
          <w:sz w:val="24"/>
          <w:szCs w:val="24"/>
        </w:rPr>
        <w:t xml:space="preserve"> </w:t>
      </w:r>
      <w:r w:rsidRPr="00183DB2">
        <w:rPr>
          <w:sz w:val="24"/>
          <w:szCs w:val="24"/>
        </w:rPr>
        <w:t>кодекса</w:t>
      </w:r>
      <w:r w:rsidRPr="00183DB2">
        <w:rPr>
          <w:spacing w:val="1"/>
          <w:sz w:val="24"/>
          <w:szCs w:val="24"/>
        </w:rPr>
        <w:t xml:space="preserve"> </w:t>
      </w:r>
      <w:r w:rsidRPr="00183DB2">
        <w:rPr>
          <w:sz w:val="24"/>
          <w:szCs w:val="24"/>
        </w:rPr>
        <w:t>Российской</w:t>
      </w:r>
      <w:r w:rsidRPr="00183DB2">
        <w:rPr>
          <w:spacing w:val="1"/>
          <w:sz w:val="24"/>
          <w:szCs w:val="24"/>
        </w:rPr>
        <w:t xml:space="preserve"> </w:t>
      </w:r>
      <w:r w:rsidRPr="00183DB2">
        <w:rPr>
          <w:sz w:val="24"/>
          <w:szCs w:val="24"/>
        </w:rPr>
        <w:t>Федерации и приказа Министерства образования и науки Российской Федерации от</w:t>
      </w:r>
      <w:r w:rsidRPr="00183DB2">
        <w:rPr>
          <w:spacing w:val="-67"/>
          <w:sz w:val="24"/>
          <w:szCs w:val="24"/>
        </w:rPr>
        <w:t xml:space="preserve"> </w:t>
      </w:r>
      <w:r w:rsidRPr="00183DB2">
        <w:rPr>
          <w:sz w:val="24"/>
          <w:szCs w:val="24"/>
        </w:rPr>
        <w:t xml:space="preserve">22 декабря </w:t>
      </w:r>
      <w:smartTag w:uri="urn:schemas-microsoft-com:office:smarttags" w:element="metricconverter">
        <w:smartTagPr>
          <w:attr w:name="ProductID" w:val="2014 г"/>
        </w:smartTagPr>
        <w:r w:rsidRPr="00183DB2">
          <w:rPr>
            <w:sz w:val="24"/>
            <w:szCs w:val="24"/>
          </w:rPr>
          <w:t>2014 г</w:t>
        </w:r>
      </w:smartTag>
      <w:r w:rsidRPr="00183DB2">
        <w:rPr>
          <w:sz w:val="24"/>
          <w:szCs w:val="24"/>
        </w:rPr>
        <w:t>. № 1601 в части продолжительности рабочего времени в объеме</w:t>
      </w:r>
      <w:r w:rsidRPr="00183DB2">
        <w:rPr>
          <w:spacing w:val="1"/>
          <w:sz w:val="24"/>
          <w:szCs w:val="24"/>
        </w:rPr>
        <w:t xml:space="preserve"> </w:t>
      </w:r>
      <w:r w:rsidRPr="00183DB2">
        <w:rPr>
          <w:sz w:val="24"/>
          <w:szCs w:val="24"/>
        </w:rPr>
        <w:t>36</w:t>
      </w:r>
      <w:r w:rsidRPr="00183DB2">
        <w:rPr>
          <w:spacing w:val="-1"/>
          <w:sz w:val="24"/>
          <w:szCs w:val="24"/>
        </w:rPr>
        <w:t xml:space="preserve"> </w:t>
      </w:r>
      <w:r w:rsidRPr="00183DB2">
        <w:rPr>
          <w:sz w:val="24"/>
          <w:szCs w:val="24"/>
        </w:rPr>
        <w:t>часов за</w:t>
      </w:r>
      <w:r w:rsidRPr="00183DB2">
        <w:rPr>
          <w:spacing w:val="-1"/>
          <w:sz w:val="24"/>
          <w:szCs w:val="24"/>
        </w:rPr>
        <w:t xml:space="preserve"> </w:t>
      </w:r>
      <w:r w:rsidRPr="00183DB2">
        <w:rPr>
          <w:sz w:val="24"/>
          <w:szCs w:val="24"/>
        </w:rPr>
        <w:t>ставку заработной</w:t>
      </w:r>
      <w:r w:rsidRPr="00183DB2">
        <w:rPr>
          <w:spacing w:val="-1"/>
          <w:sz w:val="24"/>
          <w:szCs w:val="24"/>
        </w:rPr>
        <w:t xml:space="preserve"> </w:t>
      </w:r>
      <w:r w:rsidRPr="00183DB2">
        <w:rPr>
          <w:sz w:val="24"/>
          <w:szCs w:val="24"/>
        </w:rPr>
        <w:t>платы.</w:t>
      </w:r>
    </w:p>
    <w:p w14:paraId="0D32E8C6" w14:textId="77777777" w:rsidR="003510BA" w:rsidRPr="00183DB2" w:rsidRDefault="003510BA" w:rsidP="003510BA">
      <w:pPr>
        <w:pStyle w:val="TableParagraph"/>
        <w:tabs>
          <w:tab w:val="left" w:pos="0"/>
        </w:tabs>
        <w:ind w:left="567" w:right="-1" w:firstLine="709"/>
        <w:jc w:val="both"/>
        <w:rPr>
          <w:sz w:val="24"/>
          <w:szCs w:val="24"/>
        </w:rPr>
      </w:pPr>
      <w:r w:rsidRPr="00183DB2">
        <w:rPr>
          <w:sz w:val="24"/>
          <w:szCs w:val="24"/>
        </w:rPr>
        <w:t>2.3. Советником может стать специалист, обладающий опытом педагогической работы, который занят воспитательной деятельностью и повышал свою квалификацию, обладает организаторскими навыками, лидерскими качествами.</w:t>
      </w:r>
    </w:p>
    <w:p w14:paraId="7518B963" w14:textId="77777777" w:rsidR="003510BA" w:rsidRPr="00183DB2" w:rsidRDefault="003510BA" w:rsidP="003510BA">
      <w:pPr>
        <w:pStyle w:val="af"/>
        <w:shd w:val="clear" w:color="auto" w:fill="FFFFFF"/>
        <w:spacing w:before="0" w:beforeAutospacing="0" w:after="0" w:afterAutospacing="0"/>
        <w:ind w:left="567" w:right="-1" w:firstLine="709"/>
        <w:jc w:val="both"/>
      </w:pPr>
      <w:r w:rsidRPr="00183DB2">
        <w:t>Требования к квалификации одобрены</w:t>
      </w:r>
      <w:r w:rsidRPr="00183DB2">
        <w:rPr>
          <w:spacing w:val="-4"/>
        </w:rPr>
        <w:t xml:space="preserve"> </w:t>
      </w:r>
      <w:r w:rsidRPr="00183DB2">
        <w:t>Национальным</w:t>
      </w:r>
      <w:r w:rsidRPr="00183DB2">
        <w:rPr>
          <w:spacing w:val="-5"/>
        </w:rPr>
        <w:t xml:space="preserve"> </w:t>
      </w:r>
      <w:r w:rsidRPr="00183DB2">
        <w:t>Советом</w:t>
      </w:r>
      <w:r w:rsidRPr="00183DB2">
        <w:rPr>
          <w:spacing w:val="-5"/>
        </w:rPr>
        <w:t xml:space="preserve"> </w:t>
      </w:r>
      <w:r w:rsidRPr="00183DB2">
        <w:t>при</w:t>
      </w:r>
      <w:r w:rsidRPr="00183DB2">
        <w:rPr>
          <w:spacing w:val="-4"/>
        </w:rPr>
        <w:t xml:space="preserve"> </w:t>
      </w:r>
      <w:r w:rsidRPr="00183DB2">
        <w:t>Президенте</w:t>
      </w:r>
      <w:r w:rsidRPr="00183DB2">
        <w:rPr>
          <w:spacing w:val="-4"/>
        </w:rPr>
        <w:t xml:space="preserve"> </w:t>
      </w:r>
      <w:r w:rsidRPr="00183DB2">
        <w:t>Российской</w:t>
      </w:r>
      <w:r w:rsidRPr="00183DB2">
        <w:rPr>
          <w:spacing w:val="-4"/>
        </w:rPr>
        <w:t xml:space="preserve"> </w:t>
      </w:r>
      <w:r w:rsidRPr="00183DB2">
        <w:t>Федерации</w:t>
      </w:r>
      <w:r w:rsidRPr="00183DB2">
        <w:rPr>
          <w:spacing w:val="-4"/>
        </w:rPr>
        <w:t xml:space="preserve"> </w:t>
      </w:r>
      <w:r w:rsidRPr="00183DB2">
        <w:t>по</w:t>
      </w:r>
      <w:r w:rsidRPr="00183DB2">
        <w:rPr>
          <w:spacing w:val="-51"/>
        </w:rPr>
        <w:t xml:space="preserve"> </w:t>
      </w:r>
      <w:r w:rsidRPr="00183DB2">
        <w:t>профессиональным</w:t>
      </w:r>
      <w:r w:rsidRPr="00183DB2">
        <w:rPr>
          <w:spacing w:val="1"/>
        </w:rPr>
        <w:t xml:space="preserve"> </w:t>
      </w:r>
      <w:r w:rsidRPr="00183DB2">
        <w:t>квалификациям</w:t>
      </w:r>
      <w:r w:rsidRPr="00183DB2">
        <w:rPr>
          <w:spacing w:val="1"/>
        </w:rPr>
        <w:t xml:space="preserve"> </w:t>
      </w:r>
      <w:r w:rsidRPr="00183DB2">
        <w:t>(протокол</w:t>
      </w:r>
      <w:r w:rsidRPr="00183DB2">
        <w:rPr>
          <w:spacing w:val="1"/>
        </w:rPr>
        <w:t xml:space="preserve"> </w:t>
      </w:r>
      <w:r w:rsidRPr="00183DB2">
        <w:t>от</w:t>
      </w:r>
      <w:r w:rsidRPr="00183DB2">
        <w:rPr>
          <w:spacing w:val="1"/>
        </w:rPr>
        <w:t xml:space="preserve"> </w:t>
      </w:r>
      <w:r w:rsidRPr="00183DB2">
        <w:t>27</w:t>
      </w:r>
      <w:r w:rsidRPr="00183DB2">
        <w:rPr>
          <w:spacing w:val="1"/>
        </w:rPr>
        <w:t xml:space="preserve"> </w:t>
      </w:r>
      <w:r w:rsidRPr="00183DB2">
        <w:t>августа</w:t>
      </w:r>
      <w:r w:rsidRPr="00183DB2">
        <w:rPr>
          <w:spacing w:val="1"/>
        </w:rPr>
        <w:t xml:space="preserve"> </w:t>
      </w:r>
      <w:smartTag w:uri="urn:schemas-microsoft-com:office:smarttags" w:element="metricconverter">
        <w:smartTagPr>
          <w:attr w:name="ProductID" w:val="2021 г"/>
        </w:smartTagPr>
        <w:r w:rsidRPr="00183DB2">
          <w:t>2021</w:t>
        </w:r>
        <w:r w:rsidRPr="00183DB2">
          <w:rPr>
            <w:spacing w:val="1"/>
          </w:rPr>
          <w:t xml:space="preserve"> </w:t>
        </w:r>
        <w:r w:rsidRPr="00183DB2">
          <w:t>г</w:t>
        </w:r>
      </w:smartTag>
      <w:r w:rsidRPr="00183DB2">
        <w:t>.</w:t>
      </w:r>
      <w:r w:rsidRPr="00183DB2">
        <w:rPr>
          <w:spacing w:val="1"/>
        </w:rPr>
        <w:t xml:space="preserve"> </w:t>
      </w:r>
      <w:r w:rsidRPr="00183DB2">
        <w:t>N</w:t>
      </w:r>
      <w:r w:rsidRPr="00183DB2">
        <w:rPr>
          <w:spacing w:val="1"/>
        </w:rPr>
        <w:t xml:space="preserve"> </w:t>
      </w:r>
      <w:r w:rsidRPr="00183DB2">
        <w:t xml:space="preserve">55), </w:t>
      </w:r>
      <w:proofErr w:type="gramStart"/>
      <w:r w:rsidRPr="00183DB2">
        <w:t xml:space="preserve">утверждены </w:t>
      </w:r>
      <w:r w:rsidRPr="00183DB2">
        <w:rPr>
          <w:spacing w:val="1"/>
        </w:rPr>
        <w:t xml:space="preserve"> Автономной</w:t>
      </w:r>
      <w:proofErr w:type="gramEnd"/>
      <w:r w:rsidRPr="00183DB2">
        <w:rPr>
          <w:spacing w:val="1"/>
        </w:rPr>
        <w:t xml:space="preserve"> некоммерческой организацией «Национальное агентство развития квалификации» приказом </w:t>
      </w:r>
      <w:r w:rsidRPr="00183DB2">
        <w:t>от</w:t>
      </w:r>
      <w:r w:rsidRPr="00183DB2">
        <w:rPr>
          <w:spacing w:val="-2"/>
        </w:rPr>
        <w:t xml:space="preserve"> </w:t>
      </w:r>
      <w:r w:rsidRPr="00183DB2">
        <w:t>15</w:t>
      </w:r>
      <w:r w:rsidRPr="00183DB2">
        <w:rPr>
          <w:spacing w:val="-1"/>
        </w:rPr>
        <w:t xml:space="preserve"> </w:t>
      </w:r>
      <w:r w:rsidRPr="00183DB2">
        <w:t>сентября</w:t>
      </w:r>
      <w:r w:rsidRPr="00183DB2">
        <w:rPr>
          <w:spacing w:val="-1"/>
        </w:rPr>
        <w:t xml:space="preserve"> </w:t>
      </w:r>
      <w:smartTag w:uri="urn:schemas-microsoft-com:office:smarttags" w:element="metricconverter">
        <w:smartTagPr>
          <w:attr w:name="ProductID" w:val="2021 г"/>
        </w:smartTagPr>
        <w:r w:rsidRPr="00183DB2">
          <w:t>2021</w:t>
        </w:r>
        <w:r w:rsidRPr="00183DB2">
          <w:rPr>
            <w:spacing w:val="-1"/>
          </w:rPr>
          <w:t xml:space="preserve"> </w:t>
        </w:r>
        <w:r w:rsidRPr="00183DB2">
          <w:t>г</w:t>
        </w:r>
      </w:smartTag>
      <w:r w:rsidRPr="00183DB2">
        <w:t>.</w:t>
      </w:r>
      <w:r w:rsidRPr="00183DB2">
        <w:rPr>
          <w:spacing w:val="-2"/>
        </w:rPr>
        <w:t xml:space="preserve"> </w:t>
      </w:r>
      <w:r w:rsidRPr="00183DB2">
        <w:t>N</w:t>
      </w:r>
      <w:r w:rsidRPr="00183DB2">
        <w:rPr>
          <w:spacing w:val="-2"/>
        </w:rPr>
        <w:t xml:space="preserve"> </w:t>
      </w:r>
      <w:r w:rsidRPr="00183DB2">
        <w:t>87/21-ПР.</w:t>
      </w:r>
    </w:p>
    <w:p w14:paraId="508CF36A" w14:textId="77777777" w:rsidR="003510BA" w:rsidRPr="00183DB2" w:rsidRDefault="003510BA" w:rsidP="003510BA">
      <w:pPr>
        <w:tabs>
          <w:tab w:val="left" w:pos="9355"/>
        </w:tabs>
        <w:ind w:left="567" w:right="-1" w:firstLine="709"/>
        <w:rPr>
          <w:rFonts w:ascii="Times New Roman" w:hAnsi="Times New Roman" w:cs="Times New Roman"/>
        </w:rPr>
      </w:pPr>
      <w:r w:rsidRPr="00183DB2">
        <w:rPr>
          <w:rFonts w:ascii="Times New Roman" w:hAnsi="Times New Roman" w:cs="Times New Roman"/>
          <w:spacing w:val="-1"/>
        </w:rPr>
        <w:t>2.4. Перечень документов,</w:t>
      </w:r>
      <w:r w:rsidRPr="00183DB2">
        <w:rPr>
          <w:rFonts w:ascii="Times New Roman" w:hAnsi="Times New Roman" w:cs="Times New Roman"/>
          <w:spacing w:val="-51"/>
        </w:rPr>
        <w:t xml:space="preserve"> </w:t>
      </w:r>
      <w:r w:rsidRPr="00183DB2">
        <w:rPr>
          <w:rFonts w:ascii="Times New Roman" w:hAnsi="Times New Roman" w:cs="Times New Roman"/>
        </w:rPr>
        <w:t>необходимых для</w:t>
      </w:r>
      <w:r w:rsidRPr="00183DB2">
        <w:rPr>
          <w:rFonts w:ascii="Times New Roman" w:hAnsi="Times New Roman" w:cs="Times New Roman"/>
          <w:spacing w:val="1"/>
        </w:rPr>
        <w:t xml:space="preserve"> </w:t>
      </w:r>
      <w:r w:rsidRPr="00183DB2">
        <w:rPr>
          <w:rFonts w:ascii="Times New Roman" w:hAnsi="Times New Roman" w:cs="Times New Roman"/>
        </w:rPr>
        <w:t>прохождения</w:t>
      </w:r>
      <w:r w:rsidRPr="00183DB2">
        <w:rPr>
          <w:rFonts w:ascii="Times New Roman" w:hAnsi="Times New Roman" w:cs="Times New Roman"/>
          <w:spacing w:val="1"/>
        </w:rPr>
        <w:t xml:space="preserve"> </w:t>
      </w:r>
      <w:r w:rsidRPr="00183DB2">
        <w:rPr>
          <w:rFonts w:ascii="Times New Roman" w:hAnsi="Times New Roman" w:cs="Times New Roman"/>
        </w:rPr>
        <w:t>профессионального</w:t>
      </w:r>
      <w:r w:rsidRPr="00183DB2">
        <w:rPr>
          <w:rFonts w:ascii="Times New Roman" w:hAnsi="Times New Roman" w:cs="Times New Roman"/>
          <w:spacing w:val="1"/>
        </w:rPr>
        <w:t xml:space="preserve"> </w:t>
      </w:r>
      <w:r w:rsidRPr="00183DB2">
        <w:rPr>
          <w:rFonts w:ascii="Times New Roman" w:hAnsi="Times New Roman" w:cs="Times New Roman"/>
        </w:rPr>
        <w:t>экзамена по</w:t>
      </w:r>
      <w:r w:rsidRPr="00183DB2">
        <w:rPr>
          <w:rFonts w:ascii="Times New Roman" w:hAnsi="Times New Roman" w:cs="Times New Roman"/>
          <w:spacing w:val="1"/>
        </w:rPr>
        <w:t xml:space="preserve"> </w:t>
      </w:r>
      <w:r w:rsidRPr="00183DB2">
        <w:rPr>
          <w:rFonts w:ascii="Times New Roman" w:hAnsi="Times New Roman" w:cs="Times New Roman"/>
        </w:rPr>
        <w:t>соответствующей</w:t>
      </w:r>
      <w:r w:rsidRPr="00183DB2">
        <w:rPr>
          <w:rFonts w:ascii="Times New Roman" w:hAnsi="Times New Roman" w:cs="Times New Roman"/>
          <w:spacing w:val="1"/>
        </w:rPr>
        <w:t xml:space="preserve"> </w:t>
      </w:r>
      <w:r w:rsidRPr="00183DB2">
        <w:rPr>
          <w:rFonts w:ascii="Times New Roman" w:hAnsi="Times New Roman" w:cs="Times New Roman"/>
        </w:rPr>
        <w:t>квалификации:</w:t>
      </w:r>
    </w:p>
    <w:p w14:paraId="4A630B70" w14:textId="77777777" w:rsidR="003510BA" w:rsidRPr="00183DB2" w:rsidRDefault="003510BA" w:rsidP="003510BA">
      <w:pPr>
        <w:pStyle w:val="TableParagraph"/>
        <w:tabs>
          <w:tab w:val="left" w:pos="0"/>
        </w:tabs>
        <w:ind w:left="567" w:right="-1" w:firstLine="709"/>
        <w:jc w:val="both"/>
        <w:rPr>
          <w:sz w:val="24"/>
          <w:szCs w:val="24"/>
        </w:rPr>
      </w:pPr>
      <w:r w:rsidRPr="00183DB2">
        <w:rPr>
          <w:spacing w:val="-1"/>
          <w:sz w:val="24"/>
          <w:szCs w:val="24"/>
        </w:rPr>
        <w:t xml:space="preserve">1 вариант: документ, </w:t>
      </w:r>
      <w:r w:rsidRPr="00183DB2">
        <w:rPr>
          <w:sz w:val="24"/>
          <w:szCs w:val="24"/>
        </w:rPr>
        <w:t>подтверждающий</w:t>
      </w:r>
      <w:r w:rsidRPr="00183DB2">
        <w:rPr>
          <w:spacing w:val="1"/>
          <w:sz w:val="24"/>
          <w:szCs w:val="24"/>
        </w:rPr>
        <w:t xml:space="preserve"> </w:t>
      </w:r>
      <w:r w:rsidRPr="00183DB2">
        <w:rPr>
          <w:sz w:val="24"/>
          <w:szCs w:val="24"/>
        </w:rPr>
        <w:t xml:space="preserve">наличие </w:t>
      </w:r>
      <w:r w:rsidRPr="00183DB2">
        <w:rPr>
          <w:spacing w:val="-1"/>
          <w:sz w:val="24"/>
          <w:szCs w:val="24"/>
        </w:rPr>
        <w:t>высшего</w:t>
      </w:r>
      <w:r w:rsidRPr="00183DB2">
        <w:rPr>
          <w:spacing w:val="-51"/>
          <w:sz w:val="24"/>
          <w:szCs w:val="24"/>
        </w:rPr>
        <w:t xml:space="preserve"> </w:t>
      </w:r>
      <w:r w:rsidRPr="00183DB2">
        <w:rPr>
          <w:sz w:val="24"/>
          <w:szCs w:val="24"/>
        </w:rPr>
        <w:t>образования</w:t>
      </w:r>
      <w:r w:rsidRPr="00183DB2">
        <w:rPr>
          <w:spacing w:val="41"/>
          <w:sz w:val="24"/>
          <w:szCs w:val="24"/>
        </w:rPr>
        <w:t xml:space="preserve"> </w:t>
      </w:r>
      <w:r w:rsidRPr="00183DB2">
        <w:rPr>
          <w:sz w:val="24"/>
          <w:szCs w:val="24"/>
        </w:rPr>
        <w:t>в</w:t>
      </w:r>
      <w:r w:rsidRPr="00183DB2">
        <w:rPr>
          <w:spacing w:val="41"/>
          <w:sz w:val="24"/>
          <w:szCs w:val="24"/>
        </w:rPr>
        <w:t xml:space="preserve"> </w:t>
      </w:r>
      <w:r w:rsidRPr="00183DB2">
        <w:rPr>
          <w:sz w:val="24"/>
          <w:szCs w:val="24"/>
        </w:rPr>
        <w:t>рамках</w:t>
      </w:r>
      <w:r w:rsidRPr="00183DB2">
        <w:rPr>
          <w:spacing w:val="-51"/>
          <w:sz w:val="24"/>
          <w:szCs w:val="24"/>
        </w:rPr>
        <w:t xml:space="preserve"> </w:t>
      </w:r>
      <w:r w:rsidRPr="00183DB2">
        <w:rPr>
          <w:sz w:val="24"/>
          <w:szCs w:val="24"/>
        </w:rPr>
        <w:t xml:space="preserve">укрупненной </w:t>
      </w:r>
      <w:r w:rsidRPr="00183DB2">
        <w:rPr>
          <w:spacing w:val="-2"/>
          <w:sz w:val="24"/>
          <w:szCs w:val="24"/>
        </w:rPr>
        <w:t>группы</w:t>
      </w:r>
      <w:r w:rsidRPr="00183DB2">
        <w:rPr>
          <w:spacing w:val="-51"/>
          <w:sz w:val="24"/>
          <w:szCs w:val="24"/>
        </w:rPr>
        <w:t xml:space="preserve"> </w:t>
      </w:r>
      <w:r w:rsidRPr="00183DB2">
        <w:rPr>
          <w:sz w:val="24"/>
          <w:szCs w:val="24"/>
        </w:rPr>
        <w:t xml:space="preserve">специальностей </w:t>
      </w:r>
      <w:r w:rsidRPr="00183DB2">
        <w:rPr>
          <w:spacing w:val="-3"/>
          <w:sz w:val="24"/>
          <w:szCs w:val="24"/>
        </w:rPr>
        <w:t>и</w:t>
      </w:r>
      <w:r w:rsidRPr="00183DB2">
        <w:rPr>
          <w:spacing w:val="-51"/>
          <w:sz w:val="24"/>
          <w:szCs w:val="24"/>
        </w:rPr>
        <w:t xml:space="preserve"> </w:t>
      </w:r>
      <w:r w:rsidRPr="00183DB2">
        <w:rPr>
          <w:spacing w:val="-2"/>
          <w:sz w:val="24"/>
          <w:szCs w:val="24"/>
        </w:rPr>
        <w:t xml:space="preserve">направлений </w:t>
      </w:r>
      <w:r w:rsidRPr="00183DB2">
        <w:rPr>
          <w:spacing w:val="-1"/>
          <w:sz w:val="24"/>
          <w:szCs w:val="24"/>
        </w:rPr>
        <w:t>подготовки</w:t>
      </w:r>
      <w:r w:rsidRPr="00183DB2">
        <w:rPr>
          <w:spacing w:val="-51"/>
          <w:sz w:val="24"/>
          <w:szCs w:val="24"/>
        </w:rPr>
        <w:t xml:space="preserve"> </w:t>
      </w:r>
      <w:r w:rsidRPr="00183DB2">
        <w:rPr>
          <w:sz w:val="24"/>
          <w:szCs w:val="24"/>
        </w:rPr>
        <w:t xml:space="preserve">"Образование </w:t>
      </w:r>
      <w:r w:rsidRPr="00183DB2">
        <w:rPr>
          <w:spacing w:val="-3"/>
          <w:sz w:val="24"/>
          <w:szCs w:val="24"/>
        </w:rPr>
        <w:t>и</w:t>
      </w:r>
      <w:r w:rsidRPr="00183DB2">
        <w:rPr>
          <w:spacing w:val="-51"/>
          <w:sz w:val="24"/>
          <w:szCs w:val="24"/>
        </w:rPr>
        <w:t xml:space="preserve"> </w:t>
      </w:r>
      <w:r w:rsidRPr="00183DB2">
        <w:rPr>
          <w:sz w:val="24"/>
          <w:szCs w:val="24"/>
        </w:rPr>
        <w:t>педагогические</w:t>
      </w:r>
      <w:r w:rsidRPr="00183DB2">
        <w:rPr>
          <w:spacing w:val="-10"/>
          <w:sz w:val="24"/>
          <w:szCs w:val="24"/>
        </w:rPr>
        <w:t xml:space="preserve"> </w:t>
      </w:r>
      <w:r w:rsidRPr="00183DB2">
        <w:rPr>
          <w:sz w:val="24"/>
          <w:szCs w:val="24"/>
        </w:rPr>
        <w:t>науки"; д</w:t>
      </w:r>
      <w:r w:rsidRPr="00183DB2">
        <w:rPr>
          <w:spacing w:val="-1"/>
          <w:sz w:val="24"/>
          <w:szCs w:val="24"/>
        </w:rPr>
        <w:t xml:space="preserve">окумент, </w:t>
      </w:r>
      <w:r w:rsidRPr="00183DB2">
        <w:rPr>
          <w:sz w:val="24"/>
          <w:szCs w:val="24"/>
        </w:rPr>
        <w:t>подтверждающий наличие</w:t>
      </w:r>
      <w:r w:rsidRPr="00183DB2">
        <w:rPr>
          <w:spacing w:val="1"/>
          <w:sz w:val="24"/>
          <w:szCs w:val="24"/>
        </w:rPr>
        <w:t xml:space="preserve"> </w:t>
      </w:r>
      <w:r w:rsidRPr="00183DB2">
        <w:rPr>
          <w:sz w:val="24"/>
          <w:szCs w:val="24"/>
        </w:rPr>
        <w:t>дополнительного</w:t>
      </w:r>
      <w:r w:rsidRPr="00183DB2">
        <w:rPr>
          <w:spacing w:val="1"/>
          <w:sz w:val="24"/>
          <w:szCs w:val="24"/>
        </w:rPr>
        <w:t xml:space="preserve"> </w:t>
      </w:r>
      <w:r w:rsidRPr="00183DB2">
        <w:rPr>
          <w:sz w:val="24"/>
          <w:szCs w:val="24"/>
        </w:rPr>
        <w:t>профессионального</w:t>
      </w:r>
      <w:r w:rsidRPr="00183DB2">
        <w:rPr>
          <w:spacing w:val="1"/>
          <w:sz w:val="24"/>
          <w:szCs w:val="24"/>
        </w:rPr>
        <w:t xml:space="preserve"> </w:t>
      </w:r>
      <w:r w:rsidRPr="00183DB2">
        <w:rPr>
          <w:sz w:val="24"/>
          <w:szCs w:val="24"/>
        </w:rPr>
        <w:t>образования</w:t>
      </w:r>
      <w:r w:rsidRPr="00183DB2">
        <w:rPr>
          <w:spacing w:val="1"/>
          <w:sz w:val="24"/>
          <w:szCs w:val="24"/>
        </w:rPr>
        <w:t xml:space="preserve"> </w:t>
      </w:r>
      <w:r w:rsidRPr="00183DB2">
        <w:rPr>
          <w:sz w:val="24"/>
          <w:szCs w:val="24"/>
        </w:rPr>
        <w:t>(программы</w:t>
      </w:r>
      <w:r w:rsidRPr="00183DB2">
        <w:rPr>
          <w:spacing w:val="31"/>
          <w:sz w:val="24"/>
          <w:szCs w:val="24"/>
        </w:rPr>
        <w:t xml:space="preserve"> </w:t>
      </w:r>
      <w:r w:rsidRPr="00183DB2">
        <w:rPr>
          <w:sz w:val="24"/>
          <w:szCs w:val="24"/>
        </w:rPr>
        <w:t>повышения</w:t>
      </w:r>
      <w:r w:rsidRPr="00183DB2">
        <w:rPr>
          <w:spacing w:val="-50"/>
          <w:sz w:val="24"/>
          <w:szCs w:val="24"/>
        </w:rPr>
        <w:t xml:space="preserve"> </w:t>
      </w:r>
      <w:r w:rsidRPr="00183DB2">
        <w:rPr>
          <w:sz w:val="24"/>
          <w:szCs w:val="24"/>
        </w:rPr>
        <w:t xml:space="preserve">квалификации) </w:t>
      </w:r>
      <w:r w:rsidRPr="00183DB2">
        <w:rPr>
          <w:spacing w:val="-4"/>
          <w:sz w:val="24"/>
          <w:szCs w:val="24"/>
        </w:rPr>
        <w:t>по</w:t>
      </w:r>
      <w:r w:rsidRPr="00183DB2">
        <w:rPr>
          <w:spacing w:val="-51"/>
          <w:sz w:val="24"/>
          <w:szCs w:val="24"/>
        </w:rPr>
        <w:t xml:space="preserve"> </w:t>
      </w:r>
      <w:r w:rsidRPr="00183DB2">
        <w:rPr>
          <w:sz w:val="24"/>
          <w:szCs w:val="24"/>
        </w:rPr>
        <w:t>профилю</w:t>
      </w:r>
      <w:r w:rsidRPr="00183DB2">
        <w:rPr>
          <w:spacing w:val="1"/>
          <w:sz w:val="24"/>
          <w:szCs w:val="24"/>
        </w:rPr>
        <w:t xml:space="preserve"> </w:t>
      </w:r>
      <w:r w:rsidRPr="00183DB2">
        <w:rPr>
          <w:sz w:val="24"/>
          <w:szCs w:val="24"/>
        </w:rPr>
        <w:t>подтверждаемой</w:t>
      </w:r>
      <w:r w:rsidRPr="00183DB2">
        <w:rPr>
          <w:spacing w:val="1"/>
          <w:sz w:val="24"/>
          <w:szCs w:val="24"/>
        </w:rPr>
        <w:t xml:space="preserve"> </w:t>
      </w:r>
      <w:r w:rsidRPr="00183DB2">
        <w:rPr>
          <w:sz w:val="24"/>
          <w:szCs w:val="24"/>
        </w:rPr>
        <w:t>квалификации</w:t>
      </w:r>
    </w:p>
    <w:p w14:paraId="54BAB109" w14:textId="77777777" w:rsidR="003510BA" w:rsidRPr="00183DB2" w:rsidRDefault="003510BA" w:rsidP="003510BA">
      <w:pPr>
        <w:pStyle w:val="TableParagraph"/>
        <w:tabs>
          <w:tab w:val="left" w:pos="0"/>
        </w:tabs>
        <w:ind w:left="567" w:right="-1" w:firstLine="709"/>
        <w:jc w:val="both"/>
        <w:rPr>
          <w:sz w:val="24"/>
          <w:szCs w:val="24"/>
        </w:rPr>
      </w:pPr>
      <w:r w:rsidRPr="00183DB2">
        <w:rPr>
          <w:spacing w:val="-1"/>
          <w:sz w:val="24"/>
          <w:szCs w:val="24"/>
        </w:rPr>
        <w:t xml:space="preserve">2 вариант: документ, </w:t>
      </w:r>
      <w:r w:rsidRPr="00183DB2">
        <w:rPr>
          <w:sz w:val="24"/>
          <w:szCs w:val="24"/>
        </w:rPr>
        <w:t>подтверждающий</w:t>
      </w:r>
      <w:r w:rsidRPr="00183DB2">
        <w:rPr>
          <w:spacing w:val="1"/>
          <w:sz w:val="24"/>
          <w:szCs w:val="24"/>
        </w:rPr>
        <w:t xml:space="preserve"> </w:t>
      </w:r>
      <w:r w:rsidRPr="00183DB2">
        <w:rPr>
          <w:sz w:val="24"/>
          <w:szCs w:val="24"/>
        </w:rPr>
        <w:t xml:space="preserve">наличие </w:t>
      </w:r>
      <w:r w:rsidRPr="00183DB2">
        <w:rPr>
          <w:spacing w:val="-1"/>
          <w:sz w:val="24"/>
          <w:szCs w:val="24"/>
        </w:rPr>
        <w:t>высшего</w:t>
      </w:r>
      <w:r w:rsidRPr="00183DB2">
        <w:rPr>
          <w:spacing w:val="-51"/>
          <w:sz w:val="24"/>
          <w:szCs w:val="24"/>
        </w:rPr>
        <w:t xml:space="preserve"> </w:t>
      </w:r>
      <w:r w:rsidRPr="00183DB2">
        <w:rPr>
          <w:sz w:val="24"/>
          <w:szCs w:val="24"/>
        </w:rPr>
        <w:t>образования; д</w:t>
      </w:r>
      <w:r w:rsidRPr="00183DB2">
        <w:rPr>
          <w:spacing w:val="-1"/>
          <w:sz w:val="24"/>
          <w:szCs w:val="24"/>
        </w:rPr>
        <w:t xml:space="preserve">окумент, </w:t>
      </w:r>
      <w:r w:rsidRPr="00183DB2">
        <w:rPr>
          <w:sz w:val="24"/>
          <w:szCs w:val="24"/>
        </w:rPr>
        <w:t>подтверждающий</w:t>
      </w:r>
      <w:r w:rsidRPr="00183DB2">
        <w:rPr>
          <w:spacing w:val="1"/>
          <w:sz w:val="24"/>
          <w:szCs w:val="24"/>
        </w:rPr>
        <w:t xml:space="preserve"> </w:t>
      </w:r>
      <w:r w:rsidRPr="00183DB2">
        <w:rPr>
          <w:sz w:val="24"/>
          <w:szCs w:val="24"/>
        </w:rPr>
        <w:t>наличие</w:t>
      </w:r>
      <w:r w:rsidRPr="00183DB2">
        <w:rPr>
          <w:spacing w:val="1"/>
          <w:sz w:val="24"/>
          <w:szCs w:val="24"/>
        </w:rPr>
        <w:t xml:space="preserve"> </w:t>
      </w:r>
      <w:r w:rsidRPr="00183DB2">
        <w:rPr>
          <w:sz w:val="24"/>
          <w:szCs w:val="24"/>
        </w:rPr>
        <w:t>дополнительного</w:t>
      </w:r>
      <w:r w:rsidRPr="00183DB2">
        <w:rPr>
          <w:spacing w:val="1"/>
          <w:sz w:val="24"/>
          <w:szCs w:val="24"/>
        </w:rPr>
        <w:t xml:space="preserve"> </w:t>
      </w:r>
      <w:r w:rsidRPr="00183DB2">
        <w:rPr>
          <w:sz w:val="24"/>
          <w:szCs w:val="24"/>
        </w:rPr>
        <w:t>профессионального</w:t>
      </w:r>
      <w:r w:rsidRPr="00183DB2">
        <w:rPr>
          <w:spacing w:val="1"/>
          <w:sz w:val="24"/>
          <w:szCs w:val="24"/>
        </w:rPr>
        <w:t xml:space="preserve"> </w:t>
      </w:r>
      <w:r w:rsidRPr="00183DB2">
        <w:rPr>
          <w:sz w:val="24"/>
          <w:szCs w:val="24"/>
        </w:rPr>
        <w:t>образования</w:t>
      </w:r>
      <w:r w:rsidRPr="00183DB2">
        <w:rPr>
          <w:spacing w:val="1"/>
          <w:sz w:val="24"/>
          <w:szCs w:val="24"/>
        </w:rPr>
        <w:t xml:space="preserve"> </w:t>
      </w:r>
      <w:r w:rsidRPr="00183DB2">
        <w:rPr>
          <w:sz w:val="24"/>
          <w:szCs w:val="24"/>
        </w:rPr>
        <w:t>(программы</w:t>
      </w:r>
      <w:r w:rsidRPr="00183DB2">
        <w:rPr>
          <w:spacing w:val="1"/>
          <w:sz w:val="24"/>
          <w:szCs w:val="24"/>
        </w:rPr>
        <w:t xml:space="preserve"> </w:t>
      </w:r>
      <w:r w:rsidRPr="00183DB2">
        <w:rPr>
          <w:sz w:val="24"/>
          <w:szCs w:val="24"/>
        </w:rPr>
        <w:t>профессиональной</w:t>
      </w:r>
      <w:r w:rsidRPr="00183DB2">
        <w:rPr>
          <w:spacing w:val="1"/>
          <w:sz w:val="24"/>
          <w:szCs w:val="24"/>
        </w:rPr>
        <w:t xml:space="preserve"> </w:t>
      </w:r>
      <w:r w:rsidRPr="00183DB2">
        <w:rPr>
          <w:sz w:val="24"/>
          <w:szCs w:val="24"/>
        </w:rPr>
        <w:t xml:space="preserve">переподготовки) </w:t>
      </w:r>
      <w:r w:rsidRPr="00183DB2">
        <w:rPr>
          <w:spacing w:val="-3"/>
          <w:sz w:val="24"/>
          <w:szCs w:val="24"/>
        </w:rPr>
        <w:t>в</w:t>
      </w:r>
      <w:r w:rsidRPr="00183DB2">
        <w:rPr>
          <w:spacing w:val="-51"/>
          <w:sz w:val="24"/>
          <w:szCs w:val="24"/>
        </w:rPr>
        <w:t xml:space="preserve"> </w:t>
      </w:r>
      <w:r w:rsidRPr="00183DB2">
        <w:rPr>
          <w:sz w:val="24"/>
          <w:szCs w:val="24"/>
        </w:rPr>
        <w:t>сфере</w:t>
      </w:r>
      <w:r w:rsidRPr="00183DB2">
        <w:rPr>
          <w:spacing w:val="24"/>
          <w:sz w:val="24"/>
          <w:szCs w:val="24"/>
        </w:rPr>
        <w:t xml:space="preserve"> </w:t>
      </w:r>
      <w:r w:rsidRPr="00183DB2">
        <w:rPr>
          <w:sz w:val="24"/>
          <w:szCs w:val="24"/>
        </w:rPr>
        <w:t>образования</w:t>
      </w:r>
      <w:r w:rsidRPr="00183DB2">
        <w:rPr>
          <w:spacing w:val="24"/>
          <w:sz w:val="24"/>
          <w:szCs w:val="24"/>
        </w:rPr>
        <w:t xml:space="preserve"> </w:t>
      </w:r>
      <w:r w:rsidRPr="00183DB2">
        <w:rPr>
          <w:sz w:val="24"/>
          <w:szCs w:val="24"/>
        </w:rPr>
        <w:t>и</w:t>
      </w:r>
      <w:r w:rsidRPr="00183DB2">
        <w:rPr>
          <w:spacing w:val="-51"/>
          <w:sz w:val="24"/>
          <w:szCs w:val="24"/>
        </w:rPr>
        <w:t xml:space="preserve"> </w:t>
      </w:r>
      <w:r w:rsidRPr="00183DB2">
        <w:rPr>
          <w:sz w:val="24"/>
          <w:szCs w:val="24"/>
        </w:rPr>
        <w:t>педагогических</w:t>
      </w:r>
      <w:r w:rsidRPr="00183DB2">
        <w:rPr>
          <w:spacing w:val="-5"/>
          <w:sz w:val="24"/>
          <w:szCs w:val="24"/>
        </w:rPr>
        <w:t xml:space="preserve"> </w:t>
      </w:r>
      <w:r w:rsidRPr="00183DB2">
        <w:rPr>
          <w:sz w:val="24"/>
          <w:szCs w:val="24"/>
        </w:rPr>
        <w:t>наук; д</w:t>
      </w:r>
      <w:r w:rsidRPr="00183DB2">
        <w:rPr>
          <w:spacing w:val="-1"/>
          <w:sz w:val="24"/>
          <w:szCs w:val="24"/>
        </w:rPr>
        <w:t xml:space="preserve">окумент, </w:t>
      </w:r>
      <w:r w:rsidRPr="00183DB2">
        <w:rPr>
          <w:sz w:val="24"/>
          <w:szCs w:val="24"/>
        </w:rPr>
        <w:t>подтверждающий</w:t>
      </w:r>
      <w:r w:rsidRPr="00183DB2">
        <w:rPr>
          <w:spacing w:val="1"/>
          <w:sz w:val="24"/>
          <w:szCs w:val="24"/>
        </w:rPr>
        <w:t xml:space="preserve"> </w:t>
      </w:r>
      <w:r w:rsidRPr="00183DB2">
        <w:rPr>
          <w:sz w:val="24"/>
          <w:szCs w:val="24"/>
        </w:rPr>
        <w:t>наличие</w:t>
      </w:r>
      <w:r w:rsidRPr="00183DB2">
        <w:rPr>
          <w:spacing w:val="1"/>
          <w:sz w:val="24"/>
          <w:szCs w:val="24"/>
        </w:rPr>
        <w:t xml:space="preserve"> </w:t>
      </w:r>
      <w:r w:rsidRPr="00183DB2">
        <w:rPr>
          <w:sz w:val="24"/>
          <w:szCs w:val="24"/>
        </w:rPr>
        <w:t>дополнительного</w:t>
      </w:r>
      <w:r w:rsidRPr="00183DB2">
        <w:rPr>
          <w:spacing w:val="1"/>
          <w:sz w:val="24"/>
          <w:szCs w:val="24"/>
        </w:rPr>
        <w:t xml:space="preserve"> </w:t>
      </w:r>
      <w:r w:rsidRPr="00183DB2">
        <w:rPr>
          <w:sz w:val="24"/>
          <w:szCs w:val="24"/>
        </w:rPr>
        <w:t>профессионального</w:t>
      </w:r>
      <w:r w:rsidRPr="00183DB2">
        <w:rPr>
          <w:spacing w:val="1"/>
          <w:sz w:val="24"/>
          <w:szCs w:val="24"/>
        </w:rPr>
        <w:t xml:space="preserve"> </w:t>
      </w:r>
      <w:r w:rsidRPr="00183DB2">
        <w:rPr>
          <w:sz w:val="24"/>
          <w:szCs w:val="24"/>
        </w:rPr>
        <w:t>образования</w:t>
      </w:r>
      <w:r w:rsidRPr="00183DB2">
        <w:rPr>
          <w:spacing w:val="1"/>
          <w:sz w:val="24"/>
          <w:szCs w:val="24"/>
        </w:rPr>
        <w:t xml:space="preserve"> </w:t>
      </w:r>
      <w:r w:rsidRPr="00183DB2">
        <w:rPr>
          <w:sz w:val="24"/>
          <w:szCs w:val="24"/>
        </w:rPr>
        <w:t>(программы</w:t>
      </w:r>
      <w:r w:rsidRPr="00183DB2">
        <w:rPr>
          <w:spacing w:val="31"/>
          <w:sz w:val="24"/>
          <w:szCs w:val="24"/>
        </w:rPr>
        <w:t xml:space="preserve"> </w:t>
      </w:r>
      <w:r w:rsidRPr="00183DB2">
        <w:rPr>
          <w:sz w:val="24"/>
          <w:szCs w:val="24"/>
        </w:rPr>
        <w:t>повышения</w:t>
      </w:r>
      <w:r w:rsidRPr="00183DB2">
        <w:rPr>
          <w:spacing w:val="-50"/>
          <w:sz w:val="24"/>
          <w:szCs w:val="24"/>
        </w:rPr>
        <w:t xml:space="preserve"> </w:t>
      </w:r>
      <w:r w:rsidRPr="00183DB2">
        <w:rPr>
          <w:sz w:val="24"/>
          <w:szCs w:val="24"/>
        </w:rPr>
        <w:t xml:space="preserve">квалификации) </w:t>
      </w:r>
      <w:r w:rsidRPr="00183DB2">
        <w:rPr>
          <w:spacing w:val="-4"/>
          <w:sz w:val="24"/>
          <w:szCs w:val="24"/>
        </w:rPr>
        <w:t>по</w:t>
      </w:r>
      <w:r w:rsidRPr="00183DB2">
        <w:rPr>
          <w:spacing w:val="-51"/>
          <w:sz w:val="24"/>
          <w:szCs w:val="24"/>
        </w:rPr>
        <w:t xml:space="preserve"> </w:t>
      </w:r>
      <w:r w:rsidRPr="00183DB2">
        <w:rPr>
          <w:sz w:val="24"/>
          <w:szCs w:val="24"/>
        </w:rPr>
        <w:t>профилю</w:t>
      </w:r>
      <w:r w:rsidRPr="00183DB2">
        <w:rPr>
          <w:spacing w:val="1"/>
          <w:sz w:val="24"/>
          <w:szCs w:val="24"/>
        </w:rPr>
        <w:t xml:space="preserve"> </w:t>
      </w:r>
      <w:r w:rsidRPr="00183DB2">
        <w:rPr>
          <w:sz w:val="24"/>
          <w:szCs w:val="24"/>
        </w:rPr>
        <w:t>подтверждаемой</w:t>
      </w:r>
      <w:r w:rsidRPr="00183DB2">
        <w:rPr>
          <w:spacing w:val="1"/>
          <w:sz w:val="24"/>
          <w:szCs w:val="24"/>
        </w:rPr>
        <w:t xml:space="preserve"> </w:t>
      </w:r>
      <w:r w:rsidRPr="00183DB2">
        <w:rPr>
          <w:sz w:val="24"/>
          <w:szCs w:val="24"/>
        </w:rPr>
        <w:t>квалификации.</w:t>
      </w:r>
    </w:p>
    <w:p w14:paraId="19268EF2" w14:textId="77777777" w:rsidR="003510BA" w:rsidRPr="00183DB2" w:rsidRDefault="003510BA" w:rsidP="003510BA">
      <w:pPr>
        <w:ind w:left="567" w:right="-1"/>
        <w:rPr>
          <w:rFonts w:ascii="Times New Roman" w:hAnsi="Times New Roman" w:cs="Times New Roman"/>
          <w:shd w:val="clear" w:color="auto" w:fill="FDFDFD"/>
        </w:rPr>
      </w:pPr>
      <w:r w:rsidRPr="00183DB2">
        <w:rPr>
          <w:rFonts w:ascii="Times New Roman" w:hAnsi="Times New Roman" w:cs="Times New Roman"/>
          <w:shd w:val="clear" w:color="auto" w:fill="FDFDFD"/>
        </w:rPr>
        <w:t>2.5. Выплата заработной платы Советникам с 1 сентября 2022 года предусмотрена за счет средств сформированного фонда оплаты труда, исходя из среднемесячной начисленной заработной платы наемных работников в организациях, у индивидуальных предпринимателей и физических лиц в предшествующем финансовом году, согласно федеральному статистическому наблюдению.</w:t>
      </w:r>
    </w:p>
    <w:p w14:paraId="7746AA3C" w14:textId="77777777" w:rsidR="003510BA" w:rsidRPr="00183DB2" w:rsidRDefault="003510BA" w:rsidP="003510BA">
      <w:pPr>
        <w:ind w:left="567" w:right="-1"/>
      </w:pPr>
    </w:p>
    <w:p w14:paraId="6CFDB535" w14:textId="77777777" w:rsidR="003510BA" w:rsidRPr="00655505" w:rsidRDefault="003510BA" w:rsidP="003510BA">
      <w:pPr>
        <w:rPr>
          <w:rFonts w:ascii="Times New Roman" w:hAnsi="Times New Roman" w:cs="Times New Roman"/>
          <w:sz w:val="28"/>
          <w:szCs w:val="28"/>
        </w:rPr>
      </w:pPr>
      <w:r>
        <w:rPr>
          <w:rFonts w:ascii="Times New Roman" w:hAnsi="Times New Roman" w:cs="Times New Roman"/>
          <w:sz w:val="28"/>
          <w:szCs w:val="28"/>
        </w:rPr>
        <w:t xml:space="preserve"> </w:t>
      </w:r>
    </w:p>
    <w:p w14:paraId="5C1DA45E" w14:textId="77777777" w:rsidR="003510BA" w:rsidRPr="00655505" w:rsidRDefault="003510BA" w:rsidP="003510BA">
      <w:pPr>
        <w:rPr>
          <w:rFonts w:ascii="Times New Roman" w:hAnsi="Times New Roman" w:cs="Times New Roman"/>
          <w:sz w:val="28"/>
          <w:szCs w:val="28"/>
        </w:rPr>
      </w:pPr>
    </w:p>
    <w:p w14:paraId="78379C90" w14:textId="77777777" w:rsidR="003510BA" w:rsidRPr="00655505" w:rsidRDefault="003510BA" w:rsidP="003510BA">
      <w:pPr>
        <w:rPr>
          <w:color w:val="FF0000"/>
        </w:rPr>
      </w:pPr>
    </w:p>
    <w:p w14:paraId="087E282B" w14:textId="77777777" w:rsidR="003510BA" w:rsidRPr="00655505" w:rsidRDefault="003510BA" w:rsidP="003510BA">
      <w:pPr>
        <w:rPr>
          <w:color w:val="FF0000"/>
        </w:rPr>
      </w:pPr>
    </w:p>
    <w:p w14:paraId="6AD7A3CE" w14:textId="77777777" w:rsidR="003510BA" w:rsidRPr="00655505" w:rsidRDefault="003510BA" w:rsidP="003510BA">
      <w:pPr>
        <w:rPr>
          <w:color w:val="FF0000"/>
        </w:rPr>
      </w:pPr>
    </w:p>
    <w:p w14:paraId="6DB3F9CA" w14:textId="77777777" w:rsidR="003510BA" w:rsidRPr="00655505" w:rsidRDefault="003510BA" w:rsidP="003510BA">
      <w:pPr>
        <w:rPr>
          <w:color w:val="FF0000"/>
        </w:rPr>
      </w:pPr>
    </w:p>
    <w:p w14:paraId="2C82A036" w14:textId="77777777" w:rsidR="003510BA" w:rsidRPr="00655505" w:rsidRDefault="003510BA" w:rsidP="003510BA">
      <w:pPr>
        <w:rPr>
          <w:color w:val="FF0000"/>
        </w:rPr>
      </w:pPr>
    </w:p>
    <w:p w14:paraId="2A490BC3" w14:textId="77777777" w:rsidR="003510BA" w:rsidRPr="00655505" w:rsidRDefault="003510BA" w:rsidP="003510BA">
      <w:pPr>
        <w:rPr>
          <w:color w:val="FF0000"/>
        </w:rPr>
      </w:pPr>
    </w:p>
    <w:p w14:paraId="4F551101" w14:textId="77777777" w:rsidR="003510BA" w:rsidRPr="00655505" w:rsidRDefault="003510BA" w:rsidP="003510BA">
      <w:pPr>
        <w:rPr>
          <w:color w:val="FF0000"/>
        </w:rPr>
      </w:pPr>
    </w:p>
    <w:p w14:paraId="0D7A330D" w14:textId="77777777" w:rsidR="003510BA" w:rsidRPr="00655505" w:rsidRDefault="003510BA" w:rsidP="003510BA">
      <w:r>
        <w:rPr>
          <w:rFonts w:ascii="Times New Roman" w:hAnsi="Times New Roman" w:cs="Times New Roman"/>
          <w:sz w:val="28"/>
          <w:szCs w:val="28"/>
        </w:rPr>
        <w:t xml:space="preserve"> </w:t>
      </w:r>
    </w:p>
    <w:p w14:paraId="24052B7A" w14:textId="77777777" w:rsidR="003510BA" w:rsidRPr="00A61BFF" w:rsidRDefault="003510BA" w:rsidP="003510BA">
      <w:pPr>
        <w:rPr>
          <w:rFonts w:ascii="Times New Roman" w:hAnsi="Times New Roman" w:cs="Times New Roman"/>
        </w:rPr>
      </w:pPr>
    </w:p>
    <w:p w14:paraId="7B501810" w14:textId="77777777" w:rsidR="003510BA" w:rsidRDefault="003510BA" w:rsidP="002E2F45">
      <w:pPr>
        <w:widowControl/>
        <w:shd w:val="clear" w:color="auto" w:fill="FFFFFF"/>
        <w:tabs>
          <w:tab w:val="left" w:pos="1234"/>
        </w:tabs>
        <w:autoSpaceDE/>
        <w:autoSpaceDN/>
        <w:adjustRightInd/>
        <w:spacing w:after="200" w:line="276" w:lineRule="auto"/>
        <w:ind w:left="5" w:firstLine="557"/>
        <w:rPr>
          <w:rFonts w:ascii="Times New Roman" w:eastAsia="Times New Roman" w:hAnsi="Times New Roman" w:cs="Times New Roman"/>
          <w:b/>
          <w:sz w:val="28"/>
          <w:szCs w:val="28"/>
          <w:u w:val="single"/>
          <w:lang w:eastAsia="ar-SA"/>
        </w:rPr>
      </w:pPr>
    </w:p>
    <w:p w14:paraId="13DA5769" w14:textId="77777777" w:rsidR="003510BA" w:rsidRDefault="003510BA" w:rsidP="002E2F45">
      <w:pPr>
        <w:widowControl/>
        <w:shd w:val="clear" w:color="auto" w:fill="FFFFFF"/>
        <w:tabs>
          <w:tab w:val="left" w:pos="1234"/>
        </w:tabs>
        <w:autoSpaceDE/>
        <w:autoSpaceDN/>
        <w:adjustRightInd/>
        <w:spacing w:after="200" w:line="276" w:lineRule="auto"/>
        <w:ind w:left="5" w:firstLine="557"/>
        <w:rPr>
          <w:rFonts w:ascii="Times New Roman" w:eastAsia="Times New Roman" w:hAnsi="Times New Roman" w:cs="Times New Roman"/>
          <w:b/>
          <w:sz w:val="28"/>
          <w:szCs w:val="28"/>
          <w:u w:val="single"/>
          <w:lang w:eastAsia="ar-SA"/>
        </w:rPr>
      </w:pPr>
    </w:p>
    <w:p w14:paraId="607C51D6" w14:textId="77777777" w:rsidR="003510BA" w:rsidRDefault="003510BA" w:rsidP="002E2F45">
      <w:pPr>
        <w:widowControl/>
        <w:shd w:val="clear" w:color="auto" w:fill="FFFFFF"/>
        <w:tabs>
          <w:tab w:val="left" w:pos="1234"/>
        </w:tabs>
        <w:autoSpaceDE/>
        <w:autoSpaceDN/>
        <w:adjustRightInd/>
        <w:spacing w:after="200" w:line="276" w:lineRule="auto"/>
        <w:ind w:left="5" w:firstLine="557"/>
        <w:rPr>
          <w:rFonts w:ascii="Times New Roman" w:eastAsia="Times New Roman" w:hAnsi="Times New Roman" w:cs="Times New Roman"/>
          <w:b/>
          <w:sz w:val="28"/>
          <w:szCs w:val="28"/>
          <w:u w:val="single"/>
          <w:lang w:eastAsia="ar-SA"/>
        </w:rPr>
      </w:pPr>
    </w:p>
    <w:p w14:paraId="52C5B7A0" w14:textId="3A581722" w:rsidR="002E2F45" w:rsidRPr="002E2F45" w:rsidRDefault="003510BA" w:rsidP="002E2F45">
      <w:pPr>
        <w:widowControl/>
        <w:shd w:val="clear" w:color="auto" w:fill="FFFFFF"/>
        <w:tabs>
          <w:tab w:val="left" w:pos="1234"/>
        </w:tabs>
        <w:autoSpaceDE/>
        <w:autoSpaceDN/>
        <w:adjustRightInd/>
        <w:spacing w:after="200" w:line="276" w:lineRule="auto"/>
        <w:ind w:left="5" w:firstLine="557"/>
        <w:rPr>
          <w:rFonts w:ascii="Times New Roman" w:eastAsia="Calibri" w:hAnsi="Times New Roman" w:cs="Times New Roman"/>
          <w:lang w:eastAsia="en-US"/>
        </w:rPr>
      </w:pPr>
      <w:r>
        <w:rPr>
          <w:rFonts w:ascii="Times New Roman" w:eastAsia="Times New Roman" w:hAnsi="Times New Roman" w:cs="Times New Roman"/>
          <w:b/>
          <w:sz w:val="28"/>
          <w:szCs w:val="28"/>
          <w:u w:val="single"/>
          <w:lang w:eastAsia="ar-SA"/>
        </w:rPr>
        <w:lastRenderedPageBreak/>
        <w:t xml:space="preserve"> </w:t>
      </w:r>
    </w:p>
    <w:tbl>
      <w:tblPr>
        <w:tblW w:w="0" w:type="auto"/>
        <w:tblInd w:w="-34" w:type="dxa"/>
        <w:tblLook w:val="00A0" w:firstRow="1" w:lastRow="0" w:firstColumn="1" w:lastColumn="0" w:noHBand="0" w:noVBand="0"/>
      </w:tblPr>
      <w:tblGrid>
        <w:gridCol w:w="10094"/>
      </w:tblGrid>
      <w:tr w:rsidR="002E2F45" w:rsidRPr="002E2F45" w14:paraId="6F6F920D" w14:textId="77777777" w:rsidTr="00CE5AC6">
        <w:tc>
          <w:tcPr>
            <w:tcW w:w="10094" w:type="dxa"/>
            <w:tcBorders>
              <w:top w:val="single" w:sz="4" w:space="0" w:color="auto"/>
              <w:left w:val="single" w:sz="4" w:space="0" w:color="auto"/>
              <w:bottom w:val="single" w:sz="4" w:space="0" w:color="auto"/>
              <w:right w:val="single" w:sz="4" w:space="0" w:color="auto"/>
            </w:tcBorders>
          </w:tcPr>
          <w:p w14:paraId="06225DA7" w14:textId="77777777" w:rsidR="002E2F45" w:rsidRPr="002E2F45" w:rsidRDefault="002E2F45" w:rsidP="002E2F45">
            <w:pPr>
              <w:widowControl/>
              <w:ind w:firstLine="0"/>
              <w:rPr>
                <w:rFonts w:ascii="Times New Roman" w:eastAsia="Times New Roman" w:hAnsi="Times New Roman" w:cs="Times New Roman"/>
                <w:bCs/>
              </w:rPr>
            </w:pPr>
            <w:r w:rsidRPr="002E2F45">
              <w:rPr>
                <w:rFonts w:ascii="Times New Roman" w:eastAsia="Calibri" w:hAnsi="Times New Roman" w:cs="Times New Roman"/>
                <w:lang w:eastAsia="en-US"/>
              </w:rPr>
              <w:t xml:space="preserve">Положение </w:t>
            </w:r>
            <w:r w:rsidRPr="002E2F45">
              <w:rPr>
                <w:rFonts w:ascii="Times New Roman" w:eastAsia="Times New Roman" w:hAnsi="Times New Roman" w:cs="Times New Roman"/>
                <w:bCs/>
              </w:rPr>
              <w:t>о системе оплаты труда работникам МБОУ «</w:t>
            </w:r>
            <w:proofErr w:type="spellStart"/>
            <w:r w:rsidRPr="002E2F45">
              <w:rPr>
                <w:rFonts w:ascii="Times New Roman" w:eastAsia="Times New Roman" w:hAnsi="Times New Roman" w:cs="Times New Roman"/>
                <w:bCs/>
              </w:rPr>
              <w:t>Кизиловская</w:t>
            </w:r>
            <w:proofErr w:type="spellEnd"/>
            <w:r w:rsidRPr="002E2F45">
              <w:rPr>
                <w:rFonts w:ascii="Times New Roman" w:eastAsia="Times New Roman" w:hAnsi="Times New Roman" w:cs="Times New Roman"/>
                <w:bCs/>
              </w:rPr>
              <w:t xml:space="preserve"> начальная школа – детский сад «Росинка»</w:t>
            </w:r>
          </w:p>
        </w:tc>
      </w:tr>
      <w:tr w:rsidR="002E2F45" w:rsidRPr="002E2F45" w14:paraId="728C263D" w14:textId="77777777" w:rsidTr="00CE5AC6">
        <w:tc>
          <w:tcPr>
            <w:tcW w:w="10094" w:type="dxa"/>
            <w:tcBorders>
              <w:top w:val="single" w:sz="4" w:space="0" w:color="auto"/>
              <w:left w:val="single" w:sz="4" w:space="0" w:color="auto"/>
              <w:bottom w:val="single" w:sz="4" w:space="0" w:color="auto"/>
              <w:right w:val="single" w:sz="4" w:space="0" w:color="auto"/>
            </w:tcBorders>
          </w:tcPr>
          <w:p w14:paraId="2642FA61" w14:textId="42B126CD" w:rsidR="002E2F45" w:rsidRPr="002E2F45" w:rsidRDefault="002E2F45" w:rsidP="002E2F45">
            <w:pPr>
              <w:widowControl/>
              <w:autoSpaceDE/>
              <w:autoSpaceDN/>
              <w:adjustRightInd/>
              <w:spacing w:after="200" w:line="276" w:lineRule="auto"/>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 1</w:t>
            </w:r>
            <w:r>
              <w:rPr>
                <w:rFonts w:ascii="Times New Roman" w:eastAsia="Calibri" w:hAnsi="Times New Roman" w:cs="Times New Roman"/>
                <w:lang w:eastAsia="en-US"/>
              </w:rPr>
              <w:t>5-</w:t>
            </w:r>
            <w:proofErr w:type="gramStart"/>
            <w:r>
              <w:rPr>
                <w:rFonts w:ascii="Times New Roman" w:eastAsia="Calibri" w:hAnsi="Times New Roman" w:cs="Times New Roman"/>
                <w:lang w:eastAsia="en-US"/>
              </w:rPr>
              <w:t>23</w:t>
            </w:r>
            <w:r w:rsidRPr="002E2F45">
              <w:rPr>
                <w:rFonts w:ascii="Times New Roman" w:eastAsia="Calibri" w:hAnsi="Times New Roman" w:cs="Times New Roman"/>
                <w:lang w:eastAsia="en-US"/>
              </w:rPr>
              <w:t xml:space="preserve">  утверждено</w:t>
            </w:r>
            <w:proofErr w:type="gramEnd"/>
            <w:r w:rsidRPr="002E2F45">
              <w:rPr>
                <w:rFonts w:ascii="Times New Roman" w:eastAsia="Calibri" w:hAnsi="Times New Roman" w:cs="Times New Roman"/>
                <w:lang w:eastAsia="en-US"/>
              </w:rPr>
              <w:t xml:space="preserve">  пр.</w:t>
            </w:r>
            <w:r>
              <w:rPr>
                <w:rFonts w:ascii="Times New Roman" w:eastAsia="Calibri" w:hAnsi="Times New Roman" w:cs="Times New Roman"/>
                <w:lang w:eastAsia="en-US"/>
              </w:rPr>
              <w:t>№222-О</w:t>
            </w:r>
            <w:r w:rsidRPr="002E2F45">
              <w:rPr>
                <w:rFonts w:ascii="Times New Roman" w:eastAsia="Calibri" w:hAnsi="Times New Roman" w:cs="Times New Roman"/>
                <w:lang w:eastAsia="en-US"/>
              </w:rPr>
              <w:t xml:space="preserve"> от </w:t>
            </w:r>
            <w:r>
              <w:rPr>
                <w:rFonts w:ascii="Times New Roman" w:eastAsia="Calibri" w:hAnsi="Times New Roman" w:cs="Times New Roman"/>
                <w:lang w:eastAsia="en-US"/>
              </w:rPr>
              <w:t>31.08.2023г.</w:t>
            </w:r>
          </w:p>
        </w:tc>
      </w:tr>
    </w:tbl>
    <w:p w14:paraId="05A3EB8C" w14:textId="77777777" w:rsidR="002E2F45" w:rsidRPr="002E2F45" w:rsidRDefault="002E2F45" w:rsidP="002E2F45">
      <w:pPr>
        <w:widowControl/>
        <w:autoSpaceDE/>
        <w:autoSpaceDN/>
        <w:adjustRightInd/>
        <w:spacing w:before="240" w:after="200" w:line="276" w:lineRule="auto"/>
        <w:ind w:firstLine="0"/>
        <w:jc w:val="center"/>
        <w:rPr>
          <w:rFonts w:ascii="Times New Roman" w:eastAsia="Calibri" w:hAnsi="Times New Roman" w:cs="Times New Roman"/>
          <w:b/>
          <w:lang w:eastAsia="en-US"/>
        </w:rPr>
      </w:pPr>
      <w:r w:rsidRPr="002E2F45">
        <w:rPr>
          <w:rFonts w:ascii="Times New Roman" w:eastAsia="Calibri" w:hAnsi="Times New Roman" w:cs="Times New Roman"/>
          <w:b/>
          <w:lang w:eastAsia="en-US"/>
        </w:rPr>
        <w:t>Подписи сотрудников об ознакомлении с данным документом</w:t>
      </w:r>
    </w:p>
    <w:p w14:paraId="7C901739" w14:textId="77777777" w:rsidR="002E2F45" w:rsidRPr="002E2F45" w:rsidRDefault="002E2F45" w:rsidP="002E2F45">
      <w:pPr>
        <w:widowControl/>
        <w:autoSpaceDE/>
        <w:autoSpaceDN/>
        <w:adjustRightInd/>
        <w:ind w:firstLine="0"/>
        <w:jc w:val="center"/>
        <w:rPr>
          <w:rFonts w:ascii="Times New Roman" w:eastAsia="Calibri" w:hAnsi="Times New Roman" w:cs="Times New Roman"/>
          <w:i/>
          <w:lang w:eastAsia="en-US"/>
        </w:rPr>
      </w:pPr>
      <w:r w:rsidRPr="002E2F45">
        <w:rPr>
          <w:rFonts w:ascii="Times New Roman" w:eastAsia="Calibri" w:hAnsi="Times New Roman" w:cs="Times New Roman"/>
          <w:i/>
          <w:lang w:eastAsia="en-US"/>
        </w:rPr>
        <w:t>«Настоящей подписью я подтверждаю, что документ мною прочитан, все вопросы, касающиеся содержания данного документа, мне разъяснены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66"/>
        <w:gridCol w:w="2878"/>
        <w:gridCol w:w="3845"/>
        <w:gridCol w:w="1839"/>
      </w:tblGrid>
      <w:tr w:rsidR="002E2F45" w:rsidRPr="002E2F45" w14:paraId="36E9CCB4" w14:textId="77777777" w:rsidTr="00CE5AC6">
        <w:trPr>
          <w:trHeight w:val="540"/>
        </w:trPr>
        <w:tc>
          <w:tcPr>
            <w:tcW w:w="301" w:type="pct"/>
          </w:tcPr>
          <w:p w14:paraId="3ED7DCD8"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w:t>
            </w:r>
          </w:p>
        </w:tc>
        <w:tc>
          <w:tcPr>
            <w:tcW w:w="476" w:type="pct"/>
          </w:tcPr>
          <w:p w14:paraId="7A401D1D"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 xml:space="preserve">Дата </w:t>
            </w:r>
          </w:p>
        </w:tc>
        <w:tc>
          <w:tcPr>
            <w:tcW w:w="1419" w:type="pct"/>
          </w:tcPr>
          <w:p w14:paraId="08A9C8CA"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Фамилия, имя, отчество работников.</w:t>
            </w:r>
          </w:p>
        </w:tc>
        <w:tc>
          <w:tcPr>
            <w:tcW w:w="1896" w:type="pct"/>
          </w:tcPr>
          <w:p w14:paraId="7488AC8B"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 xml:space="preserve">Должность </w:t>
            </w:r>
          </w:p>
        </w:tc>
        <w:tc>
          <w:tcPr>
            <w:tcW w:w="907" w:type="pct"/>
          </w:tcPr>
          <w:p w14:paraId="3A50556B"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Подпись</w:t>
            </w:r>
          </w:p>
        </w:tc>
      </w:tr>
      <w:tr w:rsidR="002E2F45" w:rsidRPr="002E2F45" w14:paraId="5EF5F76D" w14:textId="77777777" w:rsidTr="00CE5AC6">
        <w:trPr>
          <w:trHeight w:val="255"/>
        </w:trPr>
        <w:tc>
          <w:tcPr>
            <w:tcW w:w="301" w:type="pct"/>
          </w:tcPr>
          <w:p w14:paraId="425EDF45"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w:t>
            </w:r>
          </w:p>
        </w:tc>
        <w:tc>
          <w:tcPr>
            <w:tcW w:w="476" w:type="pct"/>
          </w:tcPr>
          <w:p w14:paraId="4CA837A7"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C6BD67C"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Бекирова </w:t>
            </w:r>
            <w:proofErr w:type="spellStart"/>
            <w:r w:rsidRPr="002E2F45">
              <w:rPr>
                <w:rFonts w:ascii="Times New Roman" w:eastAsia="Times New Roman" w:hAnsi="Times New Roman" w:cs="Times New Roman"/>
              </w:rPr>
              <w:t>Назлихан</w:t>
            </w:r>
            <w:proofErr w:type="spellEnd"/>
            <w:r w:rsidRPr="002E2F45">
              <w:rPr>
                <w:rFonts w:ascii="Times New Roman" w:eastAsia="Times New Roman" w:hAnsi="Times New Roman" w:cs="Times New Roman"/>
              </w:rPr>
              <w:t xml:space="preserve"> </w:t>
            </w:r>
            <w:proofErr w:type="spellStart"/>
            <w:r w:rsidRPr="002E2F45">
              <w:rPr>
                <w:rFonts w:ascii="Times New Roman" w:eastAsia="Times New Roman" w:hAnsi="Times New Roman" w:cs="Times New Roman"/>
              </w:rPr>
              <w:t>Кадыровна</w:t>
            </w:r>
            <w:proofErr w:type="spellEnd"/>
          </w:p>
        </w:tc>
        <w:tc>
          <w:tcPr>
            <w:tcW w:w="1896" w:type="pct"/>
          </w:tcPr>
          <w:p w14:paraId="00104491"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 зам. директора по УВР</w:t>
            </w:r>
          </w:p>
        </w:tc>
        <w:tc>
          <w:tcPr>
            <w:tcW w:w="907" w:type="pct"/>
          </w:tcPr>
          <w:p w14:paraId="0B232959"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1CC58EF8" w14:textId="77777777" w:rsidTr="00CE5AC6">
        <w:trPr>
          <w:trHeight w:val="261"/>
        </w:trPr>
        <w:tc>
          <w:tcPr>
            <w:tcW w:w="301" w:type="pct"/>
          </w:tcPr>
          <w:p w14:paraId="1D21EBA8"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w:t>
            </w:r>
          </w:p>
        </w:tc>
        <w:tc>
          <w:tcPr>
            <w:tcW w:w="476" w:type="pct"/>
          </w:tcPr>
          <w:p w14:paraId="395A523D"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5911CF91"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Родюшкина</w:t>
            </w:r>
            <w:proofErr w:type="spellEnd"/>
          </w:p>
          <w:p w14:paraId="1B54CC9D"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Татьяна Геннадиевна</w:t>
            </w:r>
          </w:p>
        </w:tc>
        <w:tc>
          <w:tcPr>
            <w:tcW w:w="1896" w:type="pct"/>
          </w:tcPr>
          <w:p w14:paraId="1F3A5BD5"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учитель начальных классов</w:t>
            </w:r>
          </w:p>
        </w:tc>
        <w:tc>
          <w:tcPr>
            <w:tcW w:w="907" w:type="pct"/>
          </w:tcPr>
          <w:p w14:paraId="1CE1C815"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7D087074" w14:textId="77777777" w:rsidTr="00CE5AC6">
        <w:trPr>
          <w:trHeight w:val="266"/>
        </w:trPr>
        <w:tc>
          <w:tcPr>
            <w:tcW w:w="301" w:type="pct"/>
          </w:tcPr>
          <w:p w14:paraId="620A828E"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p>
        </w:tc>
        <w:tc>
          <w:tcPr>
            <w:tcW w:w="476" w:type="pct"/>
          </w:tcPr>
          <w:p w14:paraId="483F5FD8"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424CCEA4"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Когутова Ирина Николаевна</w:t>
            </w:r>
          </w:p>
        </w:tc>
        <w:tc>
          <w:tcPr>
            <w:tcW w:w="1896" w:type="pct"/>
          </w:tcPr>
          <w:p w14:paraId="17A03602"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учитель начальных классов</w:t>
            </w:r>
          </w:p>
        </w:tc>
        <w:tc>
          <w:tcPr>
            <w:tcW w:w="907" w:type="pct"/>
          </w:tcPr>
          <w:p w14:paraId="7844A8B0"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52EFF5DE" w14:textId="77777777" w:rsidTr="00CE5AC6">
        <w:trPr>
          <w:trHeight w:val="266"/>
        </w:trPr>
        <w:tc>
          <w:tcPr>
            <w:tcW w:w="301" w:type="pct"/>
          </w:tcPr>
          <w:p w14:paraId="47CF108B"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4</w:t>
            </w:r>
          </w:p>
        </w:tc>
        <w:tc>
          <w:tcPr>
            <w:tcW w:w="476" w:type="pct"/>
          </w:tcPr>
          <w:p w14:paraId="6DBA8ED1"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905DE77"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Савченко Александра Михайловна</w:t>
            </w:r>
          </w:p>
        </w:tc>
        <w:tc>
          <w:tcPr>
            <w:tcW w:w="1896" w:type="pct"/>
          </w:tcPr>
          <w:p w14:paraId="61343C7E"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учитель начальных классов</w:t>
            </w:r>
          </w:p>
        </w:tc>
        <w:tc>
          <w:tcPr>
            <w:tcW w:w="907" w:type="pct"/>
          </w:tcPr>
          <w:p w14:paraId="2C018FA2"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41F7070F" w14:textId="77777777" w:rsidTr="00CE5AC6">
        <w:trPr>
          <w:trHeight w:val="266"/>
        </w:trPr>
        <w:tc>
          <w:tcPr>
            <w:tcW w:w="301" w:type="pct"/>
          </w:tcPr>
          <w:p w14:paraId="5AB83271"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5</w:t>
            </w:r>
          </w:p>
        </w:tc>
        <w:tc>
          <w:tcPr>
            <w:tcW w:w="476" w:type="pct"/>
          </w:tcPr>
          <w:p w14:paraId="67740F5C"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A7E355B" w14:textId="103C315B" w:rsidR="002E2F45" w:rsidRPr="002E2F45" w:rsidRDefault="002E2F45" w:rsidP="002E2F45">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 xml:space="preserve"> Усеинова </w:t>
            </w:r>
            <w:proofErr w:type="spellStart"/>
            <w:r>
              <w:rPr>
                <w:rFonts w:ascii="Times New Roman" w:eastAsia="Times New Roman" w:hAnsi="Times New Roman" w:cs="Times New Roman"/>
              </w:rPr>
              <w:t>Арзы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Ленмаровна</w:t>
            </w:r>
            <w:proofErr w:type="spellEnd"/>
          </w:p>
        </w:tc>
        <w:tc>
          <w:tcPr>
            <w:tcW w:w="1896" w:type="pct"/>
          </w:tcPr>
          <w:p w14:paraId="06D1C458" w14:textId="77777777" w:rsidR="002E2F45" w:rsidRPr="002E2F45" w:rsidRDefault="002E2F45" w:rsidP="002E2F45">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учитель начальных классов</w:t>
            </w:r>
          </w:p>
        </w:tc>
        <w:tc>
          <w:tcPr>
            <w:tcW w:w="907" w:type="pct"/>
          </w:tcPr>
          <w:p w14:paraId="3866271B"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3E5B548F" w14:textId="77777777" w:rsidTr="00CE5AC6">
        <w:trPr>
          <w:trHeight w:val="266"/>
        </w:trPr>
        <w:tc>
          <w:tcPr>
            <w:tcW w:w="301" w:type="pct"/>
          </w:tcPr>
          <w:p w14:paraId="3CD69288"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6</w:t>
            </w:r>
          </w:p>
        </w:tc>
        <w:tc>
          <w:tcPr>
            <w:tcW w:w="476" w:type="pct"/>
          </w:tcPr>
          <w:p w14:paraId="0EC03B35"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FAC24E2" w14:textId="0ABC7F2B" w:rsidR="002E2F45" w:rsidRPr="002E2F45" w:rsidRDefault="002E2F45" w:rsidP="002E2F45">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Клочева</w:t>
            </w:r>
            <w:proofErr w:type="spellEnd"/>
            <w:r>
              <w:rPr>
                <w:rFonts w:ascii="Times New Roman" w:eastAsia="Times New Roman" w:hAnsi="Times New Roman" w:cs="Times New Roman"/>
              </w:rPr>
              <w:t xml:space="preserve"> Наталья Владимировна</w:t>
            </w:r>
          </w:p>
        </w:tc>
        <w:tc>
          <w:tcPr>
            <w:tcW w:w="1896" w:type="pct"/>
          </w:tcPr>
          <w:p w14:paraId="0A1000FE" w14:textId="4B179307" w:rsidR="002E2F45" w:rsidRPr="002E2F45" w:rsidRDefault="003510BA" w:rsidP="002E2F45">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п</w:t>
            </w:r>
            <w:r w:rsidR="001C63DD">
              <w:rPr>
                <w:rFonts w:ascii="Times New Roman" w:eastAsia="Times New Roman" w:hAnsi="Times New Roman" w:cs="Times New Roman"/>
              </w:rPr>
              <w:t>едагог-психолог</w:t>
            </w:r>
          </w:p>
        </w:tc>
        <w:tc>
          <w:tcPr>
            <w:tcW w:w="907" w:type="pct"/>
          </w:tcPr>
          <w:p w14:paraId="2302D2BD"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57D194C6" w14:textId="77777777" w:rsidTr="00CE5AC6">
        <w:trPr>
          <w:trHeight w:val="266"/>
        </w:trPr>
        <w:tc>
          <w:tcPr>
            <w:tcW w:w="301" w:type="pct"/>
          </w:tcPr>
          <w:p w14:paraId="50C7B8C1"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7</w:t>
            </w:r>
          </w:p>
        </w:tc>
        <w:tc>
          <w:tcPr>
            <w:tcW w:w="476" w:type="pct"/>
          </w:tcPr>
          <w:p w14:paraId="1907B6E8"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5800A03F" w14:textId="7E4ED119" w:rsidR="002E2F45" w:rsidRPr="002E2F45" w:rsidRDefault="002E2F45" w:rsidP="002E2F45">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 xml:space="preserve">Акимова </w:t>
            </w:r>
            <w:proofErr w:type="spellStart"/>
            <w:r>
              <w:rPr>
                <w:rFonts w:ascii="Times New Roman" w:eastAsia="Times New Roman" w:hAnsi="Times New Roman" w:cs="Times New Roman"/>
              </w:rPr>
              <w:t>Эвелииа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Эдемовна</w:t>
            </w:r>
            <w:proofErr w:type="spellEnd"/>
          </w:p>
        </w:tc>
        <w:tc>
          <w:tcPr>
            <w:tcW w:w="1896" w:type="pct"/>
          </w:tcPr>
          <w:p w14:paraId="2B10730B" w14:textId="285596A3" w:rsidR="002E2F45" w:rsidRPr="002E2F45" w:rsidRDefault="001C63DD" w:rsidP="002E2F45">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учитель-логопед</w:t>
            </w:r>
          </w:p>
        </w:tc>
        <w:tc>
          <w:tcPr>
            <w:tcW w:w="907" w:type="pct"/>
          </w:tcPr>
          <w:p w14:paraId="311A44E3"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2E2F45" w:rsidRPr="002E2F45" w14:paraId="0E5C76F7" w14:textId="77777777" w:rsidTr="00CE5AC6">
        <w:trPr>
          <w:trHeight w:val="266"/>
        </w:trPr>
        <w:tc>
          <w:tcPr>
            <w:tcW w:w="301" w:type="pct"/>
          </w:tcPr>
          <w:p w14:paraId="1E4567BE"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8</w:t>
            </w:r>
          </w:p>
        </w:tc>
        <w:tc>
          <w:tcPr>
            <w:tcW w:w="476" w:type="pct"/>
          </w:tcPr>
          <w:p w14:paraId="67A9A881"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2B25DD0" w14:textId="0FE1BFE6" w:rsidR="002E2F45" w:rsidRPr="002E2F45" w:rsidRDefault="002E2F45" w:rsidP="002E2F45">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Слипчук</w:t>
            </w:r>
            <w:proofErr w:type="spellEnd"/>
            <w:r>
              <w:rPr>
                <w:rFonts w:ascii="Times New Roman" w:eastAsia="Times New Roman" w:hAnsi="Times New Roman" w:cs="Times New Roman"/>
              </w:rPr>
              <w:t xml:space="preserve"> Жанна Ивановна</w:t>
            </w:r>
          </w:p>
        </w:tc>
        <w:tc>
          <w:tcPr>
            <w:tcW w:w="1896" w:type="pct"/>
          </w:tcPr>
          <w:p w14:paraId="3FC5E58E" w14:textId="411DC969" w:rsidR="002E2F45" w:rsidRPr="002E2F45" w:rsidRDefault="001C63DD" w:rsidP="002E2F45">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педагог -организатор</w:t>
            </w:r>
          </w:p>
        </w:tc>
        <w:tc>
          <w:tcPr>
            <w:tcW w:w="907" w:type="pct"/>
          </w:tcPr>
          <w:p w14:paraId="26044F21" w14:textId="77777777" w:rsidR="002E2F45" w:rsidRPr="002E2F45" w:rsidRDefault="002E2F45" w:rsidP="002E2F45">
            <w:pPr>
              <w:widowControl/>
              <w:autoSpaceDE/>
              <w:autoSpaceDN/>
              <w:adjustRightInd/>
              <w:ind w:firstLine="0"/>
              <w:jc w:val="left"/>
              <w:rPr>
                <w:rFonts w:ascii="Times New Roman" w:eastAsia="Calibri" w:hAnsi="Times New Roman" w:cs="Times New Roman"/>
                <w:lang w:eastAsia="en-US"/>
              </w:rPr>
            </w:pPr>
          </w:p>
        </w:tc>
      </w:tr>
      <w:tr w:rsidR="001C63DD" w:rsidRPr="002E2F45" w14:paraId="00D22492" w14:textId="77777777" w:rsidTr="00CE5AC6">
        <w:trPr>
          <w:trHeight w:val="266"/>
        </w:trPr>
        <w:tc>
          <w:tcPr>
            <w:tcW w:w="301" w:type="pct"/>
          </w:tcPr>
          <w:p w14:paraId="0C4C8A45"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9</w:t>
            </w:r>
          </w:p>
        </w:tc>
        <w:tc>
          <w:tcPr>
            <w:tcW w:w="476" w:type="pct"/>
          </w:tcPr>
          <w:p w14:paraId="6F6136CE"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F807072" w14:textId="25FACC5A" w:rsidR="001C63DD" w:rsidRPr="002E2F45" w:rsidRDefault="001C63DD" w:rsidP="001C63DD">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Сподаряк</w:t>
            </w:r>
            <w:proofErr w:type="spellEnd"/>
            <w:r w:rsidRPr="002E2F45">
              <w:rPr>
                <w:rFonts w:ascii="Times New Roman" w:eastAsia="Times New Roman" w:hAnsi="Times New Roman" w:cs="Times New Roman"/>
              </w:rPr>
              <w:t xml:space="preserve"> Людмила Сергеевна</w:t>
            </w:r>
          </w:p>
        </w:tc>
        <w:tc>
          <w:tcPr>
            <w:tcW w:w="1896" w:type="pct"/>
          </w:tcPr>
          <w:p w14:paraId="7D66D01A" w14:textId="217E7097"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зам. директора по УВР</w:t>
            </w:r>
          </w:p>
        </w:tc>
        <w:tc>
          <w:tcPr>
            <w:tcW w:w="907" w:type="pct"/>
          </w:tcPr>
          <w:p w14:paraId="6C4A7E0A"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2B16048B" w14:textId="77777777" w:rsidTr="00CE5AC6">
        <w:trPr>
          <w:trHeight w:val="266"/>
        </w:trPr>
        <w:tc>
          <w:tcPr>
            <w:tcW w:w="301" w:type="pct"/>
          </w:tcPr>
          <w:p w14:paraId="18D1ADEA"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10</w:t>
            </w:r>
          </w:p>
        </w:tc>
        <w:tc>
          <w:tcPr>
            <w:tcW w:w="476" w:type="pct"/>
          </w:tcPr>
          <w:p w14:paraId="3F099851"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E252424" w14:textId="0AB206CF"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Ключко Елена Сергеевна</w:t>
            </w:r>
          </w:p>
        </w:tc>
        <w:tc>
          <w:tcPr>
            <w:tcW w:w="1896" w:type="pct"/>
          </w:tcPr>
          <w:p w14:paraId="21E870F7" w14:textId="6ABBDE48"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воспитатель</w:t>
            </w:r>
          </w:p>
        </w:tc>
        <w:tc>
          <w:tcPr>
            <w:tcW w:w="907" w:type="pct"/>
          </w:tcPr>
          <w:p w14:paraId="6D427F2E"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4A20ACF6" w14:textId="77777777" w:rsidTr="00CE5AC6">
        <w:trPr>
          <w:trHeight w:val="266"/>
        </w:trPr>
        <w:tc>
          <w:tcPr>
            <w:tcW w:w="301" w:type="pct"/>
          </w:tcPr>
          <w:p w14:paraId="06B913A7"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11</w:t>
            </w:r>
          </w:p>
        </w:tc>
        <w:tc>
          <w:tcPr>
            <w:tcW w:w="476" w:type="pct"/>
          </w:tcPr>
          <w:p w14:paraId="0533A844"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9CAEDD4" w14:textId="444B5B01"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Воловик Людмила Александровна</w:t>
            </w:r>
          </w:p>
        </w:tc>
        <w:tc>
          <w:tcPr>
            <w:tcW w:w="1896" w:type="pct"/>
          </w:tcPr>
          <w:p w14:paraId="6912AF89" w14:textId="19EF0FF4"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воспитатель</w:t>
            </w:r>
          </w:p>
        </w:tc>
        <w:tc>
          <w:tcPr>
            <w:tcW w:w="907" w:type="pct"/>
          </w:tcPr>
          <w:p w14:paraId="0CE50C97"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313F01E5" w14:textId="77777777" w:rsidTr="00CE5AC6">
        <w:trPr>
          <w:trHeight w:val="266"/>
        </w:trPr>
        <w:tc>
          <w:tcPr>
            <w:tcW w:w="301" w:type="pct"/>
          </w:tcPr>
          <w:p w14:paraId="6298245E"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12</w:t>
            </w:r>
          </w:p>
        </w:tc>
        <w:tc>
          <w:tcPr>
            <w:tcW w:w="476" w:type="pct"/>
          </w:tcPr>
          <w:p w14:paraId="01B82389"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1037FC24" w14:textId="0343CE46"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Волкова Виктория Викторовна</w:t>
            </w:r>
          </w:p>
        </w:tc>
        <w:tc>
          <w:tcPr>
            <w:tcW w:w="1896" w:type="pct"/>
          </w:tcPr>
          <w:p w14:paraId="4ED09B7D" w14:textId="5B4D039B"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воспитатель</w:t>
            </w:r>
          </w:p>
        </w:tc>
        <w:tc>
          <w:tcPr>
            <w:tcW w:w="907" w:type="pct"/>
          </w:tcPr>
          <w:p w14:paraId="33E9F3E9"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715BD395" w14:textId="77777777" w:rsidTr="00CE5AC6">
        <w:trPr>
          <w:trHeight w:val="266"/>
        </w:trPr>
        <w:tc>
          <w:tcPr>
            <w:tcW w:w="301" w:type="pct"/>
          </w:tcPr>
          <w:p w14:paraId="59387645"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13</w:t>
            </w:r>
          </w:p>
        </w:tc>
        <w:tc>
          <w:tcPr>
            <w:tcW w:w="476" w:type="pct"/>
          </w:tcPr>
          <w:p w14:paraId="661E2B3A"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E6D3B12" w14:textId="349049A6"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Сазонова Дарья Романовна</w:t>
            </w:r>
          </w:p>
        </w:tc>
        <w:tc>
          <w:tcPr>
            <w:tcW w:w="1896" w:type="pct"/>
          </w:tcPr>
          <w:p w14:paraId="2F7FE3B4" w14:textId="1E6624D9"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воспитатель</w:t>
            </w:r>
          </w:p>
        </w:tc>
        <w:tc>
          <w:tcPr>
            <w:tcW w:w="907" w:type="pct"/>
          </w:tcPr>
          <w:p w14:paraId="584F32C7"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4C44A647" w14:textId="77777777" w:rsidTr="002664CF">
        <w:trPr>
          <w:trHeight w:val="266"/>
        </w:trPr>
        <w:tc>
          <w:tcPr>
            <w:tcW w:w="301" w:type="pct"/>
          </w:tcPr>
          <w:p w14:paraId="6AD0EC6B"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14</w:t>
            </w:r>
          </w:p>
        </w:tc>
        <w:tc>
          <w:tcPr>
            <w:tcW w:w="476" w:type="pct"/>
          </w:tcPr>
          <w:p w14:paraId="6C0AB749"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2265371" w14:textId="4FA04D82"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Тыщенко Ирина Анатольевна</w:t>
            </w:r>
          </w:p>
        </w:tc>
        <w:tc>
          <w:tcPr>
            <w:tcW w:w="1896" w:type="pct"/>
            <w:vAlign w:val="center"/>
          </w:tcPr>
          <w:p w14:paraId="435C13DB" w14:textId="53CA424D"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муз. руководитель</w:t>
            </w:r>
          </w:p>
        </w:tc>
        <w:tc>
          <w:tcPr>
            <w:tcW w:w="907" w:type="pct"/>
          </w:tcPr>
          <w:p w14:paraId="3E729180"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40DFB7D7" w14:textId="77777777" w:rsidTr="00CE5AC6">
        <w:trPr>
          <w:trHeight w:val="266"/>
        </w:trPr>
        <w:tc>
          <w:tcPr>
            <w:tcW w:w="301" w:type="pct"/>
          </w:tcPr>
          <w:p w14:paraId="00ABD647"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15</w:t>
            </w:r>
          </w:p>
        </w:tc>
        <w:tc>
          <w:tcPr>
            <w:tcW w:w="476" w:type="pct"/>
          </w:tcPr>
          <w:p w14:paraId="5B480528"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4FAC58B" w14:textId="115E6828" w:rsidR="001C63DD" w:rsidRPr="002E2F45" w:rsidRDefault="001C63DD" w:rsidP="001C63DD">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Мисинева</w:t>
            </w:r>
            <w:proofErr w:type="spellEnd"/>
            <w:r w:rsidRPr="002E2F45">
              <w:rPr>
                <w:rFonts w:ascii="Times New Roman" w:eastAsia="Times New Roman" w:hAnsi="Times New Roman" w:cs="Times New Roman"/>
              </w:rPr>
              <w:t xml:space="preserve"> Наталья Семеновна</w:t>
            </w:r>
          </w:p>
        </w:tc>
        <w:tc>
          <w:tcPr>
            <w:tcW w:w="1896" w:type="pct"/>
          </w:tcPr>
          <w:p w14:paraId="53794E05" w14:textId="6DCE7463"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делопроизводитель</w:t>
            </w:r>
          </w:p>
        </w:tc>
        <w:tc>
          <w:tcPr>
            <w:tcW w:w="907" w:type="pct"/>
          </w:tcPr>
          <w:p w14:paraId="6FB2FEA3"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2C9E4C9F" w14:textId="77777777" w:rsidTr="002664CF">
        <w:trPr>
          <w:trHeight w:val="266"/>
        </w:trPr>
        <w:tc>
          <w:tcPr>
            <w:tcW w:w="301" w:type="pct"/>
          </w:tcPr>
          <w:p w14:paraId="619C7A10"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16</w:t>
            </w:r>
          </w:p>
        </w:tc>
        <w:tc>
          <w:tcPr>
            <w:tcW w:w="476" w:type="pct"/>
          </w:tcPr>
          <w:p w14:paraId="4B03922D"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30BA46F" w14:textId="2453DA1A"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Скрипка Анастасия Сергеевна</w:t>
            </w:r>
          </w:p>
        </w:tc>
        <w:tc>
          <w:tcPr>
            <w:tcW w:w="1896" w:type="pct"/>
          </w:tcPr>
          <w:p w14:paraId="50B0193B" w14:textId="3FE2CCB8"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м</w:t>
            </w:r>
            <w:r w:rsidRPr="002E2F45">
              <w:rPr>
                <w:rFonts w:ascii="Times New Roman" w:eastAsia="Times New Roman" w:hAnsi="Times New Roman" w:cs="Times New Roman"/>
              </w:rPr>
              <w:t>ед</w:t>
            </w:r>
            <w:r>
              <w:rPr>
                <w:rFonts w:ascii="Times New Roman" w:eastAsia="Times New Roman" w:hAnsi="Times New Roman" w:cs="Times New Roman"/>
              </w:rPr>
              <w:t xml:space="preserve">ицинская </w:t>
            </w:r>
            <w:r w:rsidRPr="002E2F45">
              <w:rPr>
                <w:rFonts w:ascii="Times New Roman" w:eastAsia="Times New Roman" w:hAnsi="Times New Roman" w:cs="Times New Roman"/>
              </w:rPr>
              <w:t>сестра</w:t>
            </w:r>
          </w:p>
        </w:tc>
        <w:tc>
          <w:tcPr>
            <w:tcW w:w="907" w:type="pct"/>
          </w:tcPr>
          <w:p w14:paraId="0EC4BD49"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765D74AB" w14:textId="77777777" w:rsidTr="00CE5AC6">
        <w:trPr>
          <w:trHeight w:val="266"/>
        </w:trPr>
        <w:tc>
          <w:tcPr>
            <w:tcW w:w="301" w:type="pct"/>
          </w:tcPr>
          <w:p w14:paraId="4FEE44F4"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17</w:t>
            </w:r>
          </w:p>
        </w:tc>
        <w:tc>
          <w:tcPr>
            <w:tcW w:w="476" w:type="pct"/>
          </w:tcPr>
          <w:p w14:paraId="02D832A4"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3B1B6391" w14:textId="4A998097" w:rsidR="001C63DD" w:rsidRPr="002E2F45" w:rsidRDefault="001C63DD" w:rsidP="001C63DD">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Гордык</w:t>
            </w:r>
            <w:proofErr w:type="spellEnd"/>
            <w:r>
              <w:rPr>
                <w:rFonts w:ascii="Times New Roman" w:eastAsia="Times New Roman" w:hAnsi="Times New Roman" w:cs="Times New Roman"/>
              </w:rPr>
              <w:t xml:space="preserve"> Анна Владимировна</w:t>
            </w:r>
          </w:p>
        </w:tc>
        <w:tc>
          <w:tcPr>
            <w:tcW w:w="1896" w:type="pct"/>
          </w:tcPr>
          <w:p w14:paraId="24C78F0A" w14:textId="58177A69" w:rsidR="001C63DD" w:rsidRPr="002E2F45" w:rsidRDefault="001C63DD"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контрактный управляющий</w:t>
            </w:r>
          </w:p>
        </w:tc>
        <w:tc>
          <w:tcPr>
            <w:tcW w:w="907" w:type="pct"/>
          </w:tcPr>
          <w:p w14:paraId="16C7498D"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1C63DD" w:rsidRPr="002E2F45" w14:paraId="778D7145" w14:textId="77777777" w:rsidTr="00CE5AC6">
        <w:trPr>
          <w:trHeight w:val="266"/>
        </w:trPr>
        <w:tc>
          <w:tcPr>
            <w:tcW w:w="301" w:type="pct"/>
          </w:tcPr>
          <w:p w14:paraId="7A51CB23"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18</w:t>
            </w:r>
          </w:p>
        </w:tc>
        <w:tc>
          <w:tcPr>
            <w:tcW w:w="476" w:type="pct"/>
          </w:tcPr>
          <w:p w14:paraId="2EEB0A35"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09F35CE9" w14:textId="269669B1"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Кононенко Оксана Михайловна</w:t>
            </w:r>
          </w:p>
        </w:tc>
        <w:tc>
          <w:tcPr>
            <w:tcW w:w="1896" w:type="pct"/>
          </w:tcPr>
          <w:p w14:paraId="58401F53" w14:textId="73616E95" w:rsidR="001C63DD" w:rsidRPr="002E2F45" w:rsidRDefault="001C63DD" w:rsidP="001C63DD">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техник-технолог</w:t>
            </w:r>
          </w:p>
        </w:tc>
        <w:tc>
          <w:tcPr>
            <w:tcW w:w="907" w:type="pct"/>
          </w:tcPr>
          <w:p w14:paraId="2EFE9456" w14:textId="77777777" w:rsidR="001C63DD" w:rsidRPr="002E2F45" w:rsidRDefault="001C63DD" w:rsidP="001C63DD">
            <w:pPr>
              <w:widowControl/>
              <w:autoSpaceDE/>
              <w:autoSpaceDN/>
              <w:adjustRightInd/>
              <w:ind w:firstLine="0"/>
              <w:jc w:val="left"/>
              <w:rPr>
                <w:rFonts w:ascii="Times New Roman" w:eastAsia="Calibri" w:hAnsi="Times New Roman" w:cs="Times New Roman"/>
                <w:lang w:eastAsia="en-US"/>
              </w:rPr>
            </w:pPr>
          </w:p>
        </w:tc>
      </w:tr>
      <w:tr w:rsidR="00300C29" w:rsidRPr="002E2F45" w14:paraId="6FE6A373" w14:textId="77777777" w:rsidTr="00CE5AC6">
        <w:trPr>
          <w:trHeight w:val="266"/>
        </w:trPr>
        <w:tc>
          <w:tcPr>
            <w:tcW w:w="301" w:type="pct"/>
          </w:tcPr>
          <w:p w14:paraId="7343C150" w14:textId="24E768FA"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19</w:t>
            </w:r>
          </w:p>
        </w:tc>
        <w:tc>
          <w:tcPr>
            <w:tcW w:w="476" w:type="pct"/>
          </w:tcPr>
          <w:p w14:paraId="095C0B35" w14:textId="77777777"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B26AE85" w14:textId="3A683593" w:rsidR="00300C29" w:rsidRPr="002E2F45" w:rsidRDefault="00300C29"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Агафонова Людмила Викторовна</w:t>
            </w:r>
          </w:p>
        </w:tc>
        <w:tc>
          <w:tcPr>
            <w:tcW w:w="1896" w:type="pct"/>
          </w:tcPr>
          <w:p w14:paraId="0601FBFD" w14:textId="2510B790" w:rsidR="00300C29" w:rsidRPr="002E2F45" w:rsidRDefault="00300C29"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специалист по ОТ</w:t>
            </w:r>
          </w:p>
        </w:tc>
        <w:tc>
          <w:tcPr>
            <w:tcW w:w="907" w:type="pct"/>
          </w:tcPr>
          <w:p w14:paraId="152CB9F5" w14:textId="77777777"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p>
        </w:tc>
      </w:tr>
      <w:tr w:rsidR="00300C29" w:rsidRPr="002E2F45" w14:paraId="5698AADE" w14:textId="77777777" w:rsidTr="00CE5AC6">
        <w:trPr>
          <w:trHeight w:val="266"/>
        </w:trPr>
        <w:tc>
          <w:tcPr>
            <w:tcW w:w="301" w:type="pct"/>
          </w:tcPr>
          <w:p w14:paraId="594DB896" w14:textId="5A592482"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20</w:t>
            </w:r>
          </w:p>
        </w:tc>
        <w:tc>
          <w:tcPr>
            <w:tcW w:w="476" w:type="pct"/>
          </w:tcPr>
          <w:p w14:paraId="15AF2A76" w14:textId="77777777"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BFCADC8" w14:textId="57E61A19" w:rsidR="00300C29" w:rsidRDefault="00300C29"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Грачева Светлана Сергеевна</w:t>
            </w:r>
          </w:p>
        </w:tc>
        <w:tc>
          <w:tcPr>
            <w:tcW w:w="1896" w:type="pct"/>
          </w:tcPr>
          <w:p w14:paraId="27A3C559" w14:textId="09211D03" w:rsidR="00300C29" w:rsidRDefault="00300C29" w:rsidP="001C63DD">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секретарь учебной части</w:t>
            </w:r>
          </w:p>
        </w:tc>
        <w:tc>
          <w:tcPr>
            <w:tcW w:w="907" w:type="pct"/>
          </w:tcPr>
          <w:p w14:paraId="50D6AC31" w14:textId="77777777" w:rsidR="00300C29" w:rsidRPr="002E2F45" w:rsidRDefault="00300C29" w:rsidP="001C63DD">
            <w:pPr>
              <w:widowControl/>
              <w:autoSpaceDE/>
              <w:autoSpaceDN/>
              <w:adjustRightInd/>
              <w:ind w:firstLine="0"/>
              <w:jc w:val="left"/>
              <w:rPr>
                <w:rFonts w:ascii="Times New Roman" w:eastAsia="Calibri" w:hAnsi="Times New Roman" w:cs="Times New Roman"/>
                <w:lang w:eastAsia="en-US"/>
              </w:rPr>
            </w:pPr>
          </w:p>
        </w:tc>
      </w:tr>
      <w:tr w:rsidR="00300C29" w:rsidRPr="002E2F45" w14:paraId="0E81FDDC" w14:textId="77777777" w:rsidTr="00CE5AC6">
        <w:trPr>
          <w:trHeight w:val="266"/>
        </w:trPr>
        <w:tc>
          <w:tcPr>
            <w:tcW w:w="301" w:type="pct"/>
          </w:tcPr>
          <w:p w14:paraId="083F4F98" w14:textId="50BD03A0"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lastRenderedPageBreak/>
              <w:t>21</w:t>
            </w:r>
          </w:p>
        </w:tc>
        <w:tc>
          <w:tcPr>
            <w:tcW w:w="476" w:type="pct"/>
          </w:tcPr>
          <w:p w14:paraId="7FDD208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134EE18"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Мезга Людмила Степановна</w:t>
            </w:r>
          </w:p>
        </w:tc>
        <w:tc>
          <w:tcPr>
            <w:tcW w:w="1896" w:type="pct"/>
          </w:tcPr>
          <w:p w14:paraId="469F0B06" w14:textId="655A0998"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Уборщик служебных помещений</w:t>
            </w:r>
          </w:p>
        </w:tc>
        <w:tc>
          <w:tcPr>
            <w:tcW w:w="907" w:type="pct"/>
          </w:tcPr>
          <w:p w14:paraId="5E76CC2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6BAD1F1" w14:textId="77777777" w:rsidTr="00CE5AC6">
        <w:trPr>
          <w:trHeight w:val="266"/>
        </w:trPr>
        <w:tc>
          <w:tcPr>
            <w:tcW w:w="301" w:type="pct"/>
          </w:tcPr>
          <w:p w14:paraId="30763088" w14:textId="7E40E3B2"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22</w:t>
            </w:r>
          </w:p>
        </w:tc>
        <w:tc>
          <w:tcPr>
            <w:tcW w:w="476" w:type="pct"/>
          </w:tcPr>
          <w:p w14:paraId="4130A5E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025A4ABF" w14:textId="09BDFAE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Ганьшина</w:t>
            </w:r>
            <w:proofErr w:type="spellEnd"/>
            <w:r>
              <w:rPr>
                <w:rFonts w:ascii="Times New Roman" w:eastAsia="Times New Roman" w:hAnsi="Times New Roman" w:cs="Times New Roman"/>
              </w:rPr>
              <w:t xml:space="preserve"> Екатерина Владимировна</w:t>
            </w:r>
          </w:p>
        </w:tc>
        <w:tc>
          <w:tcPr>
            <w:tcW w:w="1896" w:type="pct"/>
          </w:tcPr>
          <w:p w14:paraId="5CF2261A"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proofErr w:type="gramStart"/>
            <w:r w:rsidRPr="002E2F45">
              <w:rPr>
                <w:rFonts w:ascii="Times New Roman" w:eastAsia="Times New Roman" w:hAnsi="Times New Roman" w:cs="Times New Roman"/>
              </w:rPr>
              <w:t>пом.воспитателя</w:t>
            </w:r>
            <w:proofErr w:type="spellEnd"/>
            <w:proofErr w:type="gramEnd"/>
          </w:p>
        </w:tc>
        <w:tc>
          <w:tcPr>
            <w:tcW w:w="907" w:type="pct"/>
          </w:tcPr>
          <w:p w14:paraId="50AC8D7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D3314A9" w14:textId="77777777" w:rsidTr="00CE5AC6">
        <w:trPr>
          <w:trHeight w:val="266"/>
        </w:trPr>
        <w:tc>
          <w:tcPr>
            <w:tcW w:w="301" w:type="pct"/>
          </w:tcPr>
          <w:p w14:paraId="4814AC45" w14:textId="1A6C1256"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23</w:t>
            </w:r>
          </w:p>
        </w:tc>
        <w:tc>
          <w:tcPr>
            <w:tcW w:w="476" w:type="pct"/>
          </w:tcPr>
          <w:p w14:paraId="5C21A2D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1171E349" w14:textId="3D4A29E0"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Малинан</w:t>
            </w:r>
            <w:proofErr w:type="spellEnd"/>
            <w:r>
              <w:rPr>
                <w:rFonts w:ascii="Times New Roman" w:eastAsia="Times New Roman" w:hAnsi="Times New Roman" w:cs="Times New Roman"/>
              </w:rPr>
              <w:t xml:space="preserve"> Маргарита Александровна</w:t>
            </w:r>
          </w:p>
        </w:tc>
        <w:tc>
          <w:tcPr>
            <w:tcW w:w="1896" w:type="pct"/>
          </w:tcPr>
          <w:p w14:paraId="592929AE"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proofErr w:type="gramStart"/>
            <w:r w:rsidRPr="002E2F45">
              <w:rPr>
                <w:rFonts w:ascii="Times New Roman" w:eastAsia="Times New Roman" w:hAnsi="Times New Roman" w:cs="Times New Roman"/>
              </w:rPr>
              <w:t>пом.воспитателя</w:t>
            </w:r>
            <w:proofErr w:type="spellEnd"/>
            <w:proofErr w:type="gramEnd"/>
          </w:p>
        </w:tc>
        <w:tc>
          <w:tcPr>
            <w:tcW w:w="907" w:type="pct"/>
          </w:tcPr>
          <w:p w14:paraId="1B30E0F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1DBF2760" w14:textId="77777777" w:rsidTr="00CE5AC6">
        <w:trPr>
          <w:trHeight w:val="266"/>
        </w:trPr>
        <w:tc>
          <w:tcPr>
            <w:tcW w:w="301" w:type="pct"/>
          </w:tcPr>
          <w:p w14:paraId="6BAC6252" w14:textId="3F082BA8"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24</w:t>
            </w:r>
          </w:p>
        </w:tc>
        <w:tc>
          <w:tcPr>
            <w:tcW w:w="476" w:type="pct"/>
          </w:tcPr>
          <w:p w14:paraId="4F44D63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1EDA70D2" w14:textId="1FC62385"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Яхно Марина Николаевна</w:t>
            </w:r>
          </w:p>
        </w:tc>
        <w:tc>
          <w:tcPr>
            <w:tcW w:w="1896" w:type="pct"/>
          </w:tcPr>
          <w:p w14:paraId="3D26D94B"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proofErr w:type="gramStart"/>
            <w:r w:rsidRPr="002E2F45">
              <w:rPr>
                <w:rFonts w:ascii="Times New Roman" w:eastAsia="Times New Roman" w:hAnsi="Times New Roman" w:cs="Times New Roman"/>
              </w:rPr>
              <w:t>пом.воспитателя</w:t>
            </w:r>
            <w:proofErr w:type="spellEnd"/>
            <w:proofErr w:type="gramEnd"/>
          </w:p>
        </w:tc>
        <w:tc>
          <w:tcPr>
            <w:tcW w:w="907" w:type="pct"/>
          </w:tcPr>
          <w:p w14:paraId="166AE42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5AAA7D7" w14:textId="77777777" w:rsidTr="00CE5AC6">
        <w:trPr>
          <w:trHeight w:val="266"/>
        </w:trPr>
        <w:tc>
          <w:tcPr>
            <w:tcW w:w="301" w:type="pct"/>
          </w:tcPr>
          <w:p w14:paraId="49564FBD" w14:textId="377FB1A3"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25</w:t>
            </w:r>
          </w:p>
        </w:tc>
        <w:tc>
          <w:tcPr>
            <w:tcW w:w="476" w:type="pct"/>
          </w:tcPr>
          <w:p w14:paraId="0F3DD28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p w14:paraId="51C2B98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3654F94A"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Митина Елена Васильевна</w:t>
            </w:r>
          </w:p>
        </w:tc>
        <w:tc>
          <w:tcPr>
            <w:tcW w:w="1896" w:type="pct"/>
          </w:tcPr>
          <w:p w14:paraId="74EC6605"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повар</w:t>
            </w:r>
          </w:p>
        </w:tc>
        <w:tc>
          <w:tcPr>
            <w:tcW w:w="907" w:type="pct"/>
          </w:tcPr>
          <w:p w14:paraId="2C12BB5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87BCD26" w14:textId="77777777" w:rsidTr="00CE5AC6">
        <w:trPr>
          <w:trHeight w:val="266"/>
        </w:trPr>
        <w:tc>
          <w:tcPr>
            <w:tcW w:w="301" w:type="pct"/>
          </w:tcPr>
          <w:p w14:paraId="5EF5C0C4" w14:textId="38CE7961"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26</w:t>
            </w:r>
          </w:p>
        </w:tc>
        <w:tc>
          <w:tcPr>
            <w:tcW w:w="476" w:type="pct"/>
          </w:tcPr>
          <w:p w14:paraId="14F0FAF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BD9A94D" w14:textId="3234F038"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Царева Наталья Леонидовна</w:t>
            </w:r>
          </w:p>
        </w:tc>
        <w:tc>
          <w:tcPr>
            <w:tcW w:w="1896" w:type="pct"/>
          </w:tcPr>
          <w:p w14:paraId="6840F6AA"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повар</w:t>
            </w:r>
          </w:p>
        </w:tc>
        <w:tc>
          <w:tcPr>
            <w:tcW w:w="907" w:type="pct"/>
          </w:tcPr>
          <w:p w14:paraId="1F43D62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1AD986F" w14:textId="77777777" w:rsidTr="00CE5AC6">
        <w:trPr>
          <w:trHeight w:val="266"/>
        </w:trPr>
        <w:tc>
          <w:tcPr>
            <w:tcW w:w="301" w:type="pct"/>
          </w:tcPr>
          <w:p w14:paraId="1079CDA6" w14:textId="64135CCC"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27</w:t>
            </w:r>
          </w:p>
        </w:tc>
        <w:tc>
          <w:tcPr>
            <w:tcW w:w="476" w:type="pct"/>
          </w:tcPr>
          <w:p w14:paraId="2BD31E8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5D4767AD" w14:textId="33F06112"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Рябошапко</w:t>
            </w:r>
            <w:proofErr w:type="spellEnd"/>
            <w:r w:rsidRPr="002E2F45">
              <w:rPr>
                <w:rFonts w:ascii="Times New Roman" w:eastAsia="Times New Roman" w:hAnsi="Times New Roman" w:cs="Times New Roman"/>
              </w:rPr>
              <w:t xml:space="preserve"> Зоя Георгиевна</w:t>
            </w:r>
          </w:p>
        </w:tc>
        <w:tc>
          <w:tcPr>
            <w:tcW w:w="1896" w:type="pct"/>
          </w:tcPr>
          <w:p w14:paraId="176145FF"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proofErr w:type="gramStart"/>
            <w:r w:rsidRPr="002E2F45">
              <w:rPr>
                <w:rFonts w:ascii="Times New Roman" w:eastAsia="Times New Roman" w:hAnsi="Times New Roman" w:cs="Times New Roman"/>
              </w:rPr>
              <w:t>подс.рабочий</w:t>
            </w:r>
            <w:proofErr w:type="spellEnd"/>
            <w:proofErr w:type="gramEnd"/>
          </w:p>
        </w:tc>
        <w:tc>
          <w:tcPr>
            <w:tcW w:w="907" w:type="pct"/>
          </w:tcPr>
          <w:p w14:paraId="09C6FB9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3D00B39" w14:textId="77777777" w:rsidTr="00CE5AC6">
        <w:trPr>
          <w:trHeight w:val="266"/>
        </w:trPr>
        <w:tc>
          <w:tcPr>
            <w:tcW w:w="301" w:type="pct"/>
          </w:tcPr>
          <w:p w14:paraId="439F0ABD" w14:textId="55DBE0CA"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2</w:t>
            </w:r>
            <w:r>
              <w:rPr>
                <w:rFonts w:ascii="Times New Roman" w:eastAsia="Calibri" w:hAnsi="Times New Roman" w:cs="Times New Roman"/>
                <w:lang w:eastAsia="en-US"/>
              </w:rPr>
              <w:t>8</w:t>
            </w:r>
          </w:p>
        </w:tc>
        <w:tc>
          <w:tcPr>
            <w:tcW w:w="476" w:type="pct"/>
          </w:tcPr>
          <w:p w14:paraId="476BC35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0C318972" w14:textId="69490FEB"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Галинка Татьяна Александровна</w:t>
            </w:r>
          </w:p>
        </w:tc>
        <w:tc>
          <w:tcPr>
            <w:tcW w:w="1896" w:type="pct"/>
          </w:tcPr>
          <w:p w14:paraId="63728DAA" w14:textId="15CF2D6C"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кладовщик</w:t>
            </w:r>
          </w:p>
        </w:tc>
        <w:tc>
          <w:tcPr>
            <w:tcW w:w="907" w:type="pct"/>
          </w:tcPr>
          <w:p w14:paraId="3CB195E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B3D2779" w14:textId="77777777" w:rsidTr="00CE5AC6">
        <w:trPr>
          <w:trHeight w:val="266"/>
        </w:trPr>
        <w:tc>
          <w:tcPr>
            <w:tcW w:w="301" w:type="pct"/>
          </w:tcPr>
          <w:p w14:paraId="6BBD9AFC" w14:textId="6F4B87B0"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29</w:t>
            </w:r>
          </w:p>
        </w:tc>
        <w:tc>
          <w:tcPr>
            <w:tcW w:w="476" w:type="pct"/>
          </w:tcPr>
          <w:p w14:paraId="63EFAC6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CB508BC"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Саповушек</w:t>
            </w:r>
            <w:proofErr w:type="spellEnd"/>
            <w:r w:rsidRPr="002E2F45">
              <w:rPr>
                <w:rFonts w:ascii="Times New Roman" w:eastAsia="Times New Roman" w:hAnsi="Times New Roman" w:cs="Times New Roman"/>
              </w:rPr>
              <w:t xml:space="preserve"> Ирина Александровна</w:t>
            </w:r>
          </w:p>
        </w:tc>
        <w:tc>
          <w:tcPr>
            <w:tcW w:w="1896" w:type="pct"/>
          </w:tcPr>
          <w:p w14:paraId="481D0C08"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машинист по стирке и ремонту спецодежды</w:t>
            </w:r>
          </w:p>
        </w:tc>
        <w:tc>
          <w:tcPr>
            <w:tcW w:w="907" w:type="pct"/>
          </w:tcPr>
          <w:p w14:paraId="1D6372F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A245959" w14:textId="77777777" w:rsidTr="00CE5AC6">
        <w:trPr>
          <w:trHeight w:val="266"/>
        </w:trPr>
        <w:tc>
          <w:tcPr>
            <w:tcW w:w="301" w:type="pct"/>
          </w:tcPr>
          <w:p w14:paraId="44200EF8" w14:textId="3FA150C4"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0</w:t>
            </w:r>
          </w:p>
        </w:tc>
        <w:tc>
          <w:tcPr>
            <w:tcW w:w="476" w:type="pct"/>
          </w:tcPr>
          <w:p w14:paraId="1CEB1AE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p w14:paraId="027415D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3A75BD1B"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Царева Анна Леонидовна</w:t>
            </w:r>
          </w:p>
        </w:tc>
        <w:tc>
          <w:tcPr>
            <w:tcW w:w="1896" w:type="pct"/>
          </w:tcPr>
          <w:p w14:paraId="51E487E8"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уборщик </w:t>
            </w:r>
            <w:proofErr w:type="spellStart"/>
            <w:r w:rsidRPr="002E2F45">
              <w:rPr>
                <w:rFonts w:ascii="Times New Roman" w:eastAsia="Times New Roman" w:hAnsi="Times New Roman" w:cs="Times New Roman"/>
              </w:rPr>
              <w:t>сл.пом</w:t>
            </w:r>
            <w:proofErr w:type="spellEnd"/>
            <w:r w:rsidRPr="002E2F45">
              <w:rPr>
                <w:rFonts w:ascii="Times New Roman" w:eastAsia="Times New Roman" w:hAnsi="Times New Roman" w:cs="Times New Roman"/>
              </w:rPr>
              <w:t>.</w:t>
            </w:r>
          </w:p>
        </w:tc>
        <w:tc>
          <w:tcPr>
            <w:tcW w:w="907" w:type="pct"/>
          </w:tcPr>
          <w:p w14:paraId="473EAA9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BFE2069" w14:textId="77777777" w:rsidTr="00CE5AC6">
        <w:trPr>
          <w:trHeight w:val="266"/>
        </w:trPr>
        <w:tc>
          <w:tcPr>
            <w:tcW w:w="301" w:type="pct"/>
          </w:tcPr>
          <w:p w14:paraId="6F847F06" w14:textId="2AA44359"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1</w:t>
            </w:r>
          </w:p>
        </w:tc>
        <w:tc>
          <w:tcPr>
            <w:tcW w:w="476" w:type="pct"/>
          </w:tcPr>
          <w:p w14:paraId="490A054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078AD63" w14:textId="45277263"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Мезга Людмила Степановна</w:t>
            </w:r>
          </w:p>
        </w:tc>
        <w:tc>
          <w:tcPr>
            <w:tcW w:w="1896" w:type="pct"/>
          </w:tcPr>
          <w:p w14:paraId="50A084D5"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уборщик </w:t>
            </w:r>
            <w:proofErr w:type="spellStart"/>
            <w:r w:rsidRPr="002E2F45">
              <w:rPr>
                <w:rFonts w:ascii="Times New Roman" w:eastAsia="Times New Roman" w:hAnsi="Times New Roman" w:cs="Times New Roman"/>
              </w:rPr>
              <w:t>сл.пом</w:t>
            </w:r>
            <w:proofErr w:type="spellEnd"/>
            <w:r w:rsidRPr="002E2F45">
              <w:rPr>
                <w:rFonts w:ascii="Times New Roman" w:eastAsia="Times New Roman" w:hAnsi="Times New Roman" w:cs="Times New Roman"/>
              </w:rPr>
              <w:t>.</w:t>
            </w:r>
          </w:p>
        </w:tc>
        <w:tc>
          <w:tcPr>
            <w:tcW w:w="907" w:type="pct"/>
          </w:tcPr>
          <w:p w14:paraId="3914BF5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FFEB5D7" w14:textId="77777777" w:rsidTr="00525CE9">
        <w:trPr>
          <w:trHeight w:val="266"/>
        </w:trPr>
        <w:tc>
          <w:tcPr>
            <w:tcW w:w="301" w:type="pct"/>
          </w:tcPr>
          <w:p w14:paraId="0F2E3CE1" w14:textId="7AB8867E"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2</w:t>
            </w:r>
          </w:p>
        </w:tc>
        <w:tc>
          <w:tcPr>
            <w:tcW w:w="476" w:type="pct"/>
          </w:tcPr>
          <w:p w14:paraId="7BE24A6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334CE98C" w14:textId="12A926D5"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Болсуновский Сергей Леонидович</w:t>
            </w:r>
          </w:p>
        </w:tc>
        <w:tc>
          <w:tcPr>
            <w:tcW w:w="1896" w:type="pct"/>
            <w:vAlign w:val="center"/>
          </w:tcPr>
          <w:p w14:paraId="28A86638" w14:textId="7AA5AB62"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электроктромонтер</w:t>
            </w:r>
            <w:proofErr w:type="spellEnd"/>
            <w:r w:rsidRPr="002E2F45">
              <w:rPr>
                <w:rFonts w:ascii="Times New Roman" w:eastAsia="Times New Roman" w:hAnsi="Times New Roman" w:cs="Times New Roman"/>
              </w:rPr>
              <w:t xml:space="preserve"> по ремонту и </w:t>
            </w:r>
            <w:proofErr w:type="spellStart"/>
            <w:proofErr w:type="gramStart"/>
            <w:r w:rsidRPr="002E2F45">
              <w:rPr>
                <w:rFonts w:ascii="Times New Roman" w:eastAsia="Times New Roman" w:hAnsi="Times New Roman" w:cs="Times New Roman"/>
              </w:rPr>
              <w:t>обсл.оборудования</w:t>
            </w:r>
            <w:proofErr w:type="spellEnd"/>
            <w:proofErr w:type="gramEnd"/>
          </w:p>
        </w:tc>
        <w:tc>
          <w:tcPr>
            <w:tcW w:w="907" w:type="pct"/>
          </w:tcPr>
          <w:p w14:paraId="5F663B5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48FF290" w14:textId="77777777" w:rsidTr="00CE5AC6">
        <w:trPr>
          <w:trHeight w:val="266"/>
        </w:trPr>
        <w:tc>
          <w:tcPr>
            <w:tcW w:w="301" w:type="pct"/>
          </w:tcPr>
          <w:p w14:paraId="1992FF61" w14:textId="140C95D3"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3</w:t>
            </w:r>
          </w:p>
        </w:tc>
        <w:tc>
          <w:tcPr>
            <w:tcW w:w="476" w:type="pct"/>
          </w:tcPr>
          <w:p w14:paraId="375BF2E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5D82200B" w14:textId="40ACD21A"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Марчук Татьяна Михайловна</w:t>
            </w:r>
          </w:p>
        </w:tc>
        <w:tc>
          <w:tcPr>
            <w:tcW w:w="1896" w:type="pct"/>
            <w:vAlign w:val="center"/>
          </w:tcPr>
          <w:p w14:paraId="64143291" w14:textId="410500E5"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вахтер</w:t>
            </w:r>
          </w:p>
        </w:tc>
        <w:tc>
          <w:tcPr>
            <w:tcW w:w="907" w:type="pct"/>
          </w:tcPr>
          <w:p w14:paraId="75E4C61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0294FA5" w14:textId="77777777" w:rsidTr="00CE5AC6">
        <w:trPr>
          <w:trHeight w:val="266"/>
        </w:trPr>
        <w:tc>
          <w:tcPr>
            <w:tcW w:w="301" w:type="pct"/>
          </w:tcPr>
          <w:p w14:paraId="01595D8D" w14:textId="41DC717B"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4</w:t>
            </w:r>
          </w:p>
        </w:tc>
        <w:tc>
          <w:tcPr>
            <w:tcW w:w="476" w:type="pct"/>
          </w:tcPr>
          <w:p w14:paraId="5C66988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66F6569F" w14:textId="780015AC"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Вербова</w:t>
            </w:r>
            <w:proofErr w:type="spellEnd"/>
            <w:r>
              <w:rPr>
                <w:rFonts w:ascii="Times New Roman" w:eastAsia="Times New Roman" w:hAnsi="Times New Roman" w:cs="Times New Roman"/>
              </w:rPr>
              <w:t xml:space="preserve"> Тамара Владимировна</w:t>
            </w:r>
          </w:p>
        </w:tc>
        <w:tc>
          <w:tcPr>
            <w:tcW w:w="1896" w:type="pct"/>
            <w:vAlign w:val="center"/>
          </w:tcPr>
          <w:p w14:paraId="1366066E" w14:textId="364C6870"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дворник</w:t>
            </w:r>
          </w:p>
        </w:tc>
        <w:tc>
          <w:tcPr>
            <w:tcW w:w="907" w:type="pct"/>
          </w:tcPr>
          <w:p w14:paraId="4C11565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0613BE6" w14:textId="77777777" w:rsidTr="00CE5AC6">
        <w:trPr>
          <w:trHeight w:val="266"/>
        </w:trPr>
        <w:tc>
          <w:tcPr>
            <w:tcW w:w="301" w:type="pct"/>
          </w:tcPr>
          <w:p w14:paraId="5BE14E32" w14:textId="40FA4D81"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5</w:t>
            </w:r>
          </w:p>
        </w:tc>
        <w:tc>
          <w:tcPr>
            <w:tcW w:w="476" w:type="pct"/>
          </w:tcPr>
          <w:p w14:paraId="6D81CB8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769BB15" w14:textId="2C4F5B64"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 </w:t>
            </w:r>
            <w:r>
              <w:rPr>
                <w:rFonts w:ascii="Times New Roman" w:eastAsia="Times New Roman" w:hAnsi="Times New Roman" w:cs="Times New Roman"/>
              </w:rPr>
              <w:t>Ковалевский Евгений Владимирович</w:t>
            </w:r>
          </w:p>
        </w:tc>
        <w:tc>
          <w:tcPr>
            <w:tcW w:w="1896" w:type="pct"/>
            <w:vAlign w:val="center"/>
          </w:tcPr>
          <w:p w14:paraId="1E3AE195" w14:textId="7B71E8D6"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 xml:space="preserve">рабочий по </w:t>
            </w:r>
            <w:proofErr w:type="spellStart"/>
            <w:r w:rsidRPr="002E2F45">
              <w:rPr>
                <w:rFonts w:ascii="Times New Roman" w:eastAsia="Times New Roman" w:hAnsi="Times New Roman" w:cs="Times New Roman"/>
              </w:rPr>
              <w:t>компл</w:t>
            </w:r>
            <w:proofErr w:type="spellEnd"/>
            <w:r w:rsidRPr="002E2F45">
              <w:rPr>
                <w:rFonts w:ascii="Times New Roman" w:eastAsia="Times New Roman" w:hAnsi="Times New Roman" w:cs="Times New Roman"/>
              </w:rPr>
              <w:t>. обслуживанию и ремонту здания</w:t>
            </w:r>
          </w:p>
        </w:tc>
        <w:tc>
          <w:tcPr>
            <w:tcW w:w="907" w:type="pct"/>
          </w:tcPr>
          <w:p w14:paraId="53ECD98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EE9E8DF" w14:textId="77777777" w:rsidTr="00CE5AC6">
        <w:trPr>
          <w:trHeight w:val="266"/>
        </w:trPr>
        <w:tc>
          <w:tcPr>
            <w:tcW w:w="301" w:type="pct"/>
          </w:tcPr>
          <w:p w14:paraId="6D43C111" w14:textId="5D7C3530"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6</w:t>
            </w:r>
          </w:p>
        </w:tc>
        <w:tc>
          <w:tcPr>
            <w:tcW w:w="476" w:type="pct"/>
          </w:tcPr>
          <w:p w14:paraId="5B52933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09E5E645" w14:textId="5BFE4DF4"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Конопатский</w:t>
            </w:r>
            <w:proofErr w:type="spellEnd"/>
            <w:r>
              <w:rPr>
                <w:rFonts w:ascii="Times New Roman" w:eastAsia="Times New Roman" w:hAnsi="Times New Roman" w:cs="Times New Roman"/>
              </w:rPr>
              <w:t xml:space="preserve"> Сергей Анатольевич</w:t>
            </w:r>
          </w:p>
        </w:tc>
        <w:tc>
          <w:tcPr>
            <w:tcW w:w="1896" w:type="pct"/>
            <w:vAlign w:val="center"/>
          </w:tcPr>
          <w:p w14:paraId="53BF9744" w14:textId="46017F5A"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слесарь по обслуживанию тепловых сетей</w:t>
            </w:r>
          </w:p>
        </w:tc>
        <w:tc>
          <w:tcPr>
            <w:tcW w:w="907" w:type="pct"/>
          </w:tcPr>
          <w:p w14:paraId="781B005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166B949" w14:textId="77777777" w:rsidTr="00CE5AC6">
        <w:trPr>
          <w:trHeight w:val="266"/>
        </w:trPr>
        <w:tc>
          <w:tcPr>
            <w:tcW w:w="301" w:type="pct"/>
          </w:tcPr>
          <w:p w14:paraId="2E977ADF" w14:textId="01115ECA"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7</w:t>
            </w:r>
          </w:p>
        </w:tc>
        <w:tc>
          <w:tcPr>
            <w:tcW w:w="476" w:type="pct"/>
          </w:tcPr>
          <w:p w14:paraId="045177E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4471D047" w14:textId="1484626F"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Сподаряк</w:t>
            </w:r>
            <w:proofErr w:type="spellEnd"/>
            <w:r>
              <w:rPr>
                <w:rFonts w:ascii="Times New Roman" w:eastAsia="Times New Roman" w:hAnsi="Times New Roman" w:cs="Times New Roman"/>
              </w:rPr>
              <w:t xml:space="preserve"> Василий Валентинович</w:t>
            </w:r>
          </w:p>
        </w:tc>
        <w:tc>
          <w:tcPr>
            <w:tcW w:w="1896" w:type="pct"/>
            <w:vAlign w:val="center"/>
          </w:tcPr>
          <w:p w14:paraId="5D501B31" w14:textId="77BD4736"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оператор котельной</w:t>
            </w:r>
          </w:p>
        </w:tc>
        <w:tc>
          <w:tcPr>
            <w:tcW w:w="907" w:type="pct"/>
          </w:tcPr>
          <w:p w14:paraId="65301A1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03EDD30" w14:textId="77777777" w:rsidTr="00CE5AC6">
        <w:trPr>
          <w:trHeight w:val="266"/>
        </w:trPr>
        <w:tc>
          <w:tcPr>
            <w:tcW w:w="301" w:type="pct"/>
          </w:tcPr>
          <w:p w14:paraId="33E167ED" w14:textId="035E05C8"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sidRPr="002E2F45">
              <w:rPr>
                <w:rFonts w:ascii="Times New Roman" w:eastAsia="Calibri" w:hAnsi="Times New Roman" w:cs="Times New Roman"/>
                <w:lang w:eastAsia="en-US"/>
              </w:rPr>
              <w:t>3</w:t>
            </w:r>
            <w:r>
              <w:rPr>
                <w:rFonts w:ascii="Times New Roman" w:eastAsia="Calibri" w:hAnsi="Times New Roman" w:cs="Times New Roman"/>
                <w:lang w:eastAsia="en-US"/>
              </w:rPr>
              <w:t>8</w:t>
            </w:r>
          </w:p>
        </w:tc>
        <w:tc>
          <w:tcPr>
            <w:tcW w:w="476" w:type="pct"/>
          </w:tcPr>
          <w:p w14:paraId="695CB0E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3FABA60" w14:textId="06F38E7E" w:rsidR="00300C29"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Сподаряк</w:t>
            </w:r>
            <w:proofErr w:type="spellEnd"/>
            <w:r>
              <w:rPr>
                <w:rFonts w:ascii="Times New Roman" w:eastAsia="Times New Roman" w:hAnsi="Times New Roman" w:cs="Times New Roman"/>
              </w:rPr>
              <w:t xml:space="preserve"> Александр Васильевич</w:t>
            </w:r>
          </w:p>
        </w:tc>
        <w:tc>
          <w:tcPr>
            <w:tcW w:w="1896" w:type="pct"/>
            <w:vAlign w:val="center"/>
          </w:tcPr>
          <w:p w14:paraId="64CCBA68" w14:textId="201B795A"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оператор котельной</w:t>
            </w:r>
          </w:p>
        </w:tc>
        <w:tc>
          <w:tcPr>
            <w:tcW w:w="907" w:type="pct"/>
          </w:tcPr>
          <w:p w14:paraId="1D18173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6806FBD" w14:textId="77777777" w:rsidTr="00CE5AC6">
        <w:trPr>
          <w:trHeight w:val="266"/>
        </w:trPr>
        <w:tc>
          <w:tcPr>
            <w:tcW w:w="301" w:type="pct"/>
          </w:tcPr>
          <w:p w14:paraId="5CDEC477" w14:textId="49107BB5"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39</w:t>
            </w:r>
          </w:p>
        </w:tc>
        <w:tc>
          <w:tcPr>
            <w:tcW w:w="476" w:type="pct"/>
          </w:tcPr>
          <w:p w14:paraId="6923E3B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20E4E583" w14:textId="5CF6BA66"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sidRPr="002E2F45">
              <w:rPr>
                <w:rFonts w:ascii="Times New Roman" w:eastAsia="Times New Roman" w:hAnsi="Times New Roman" w:cs="Times New Roman"/>
              </w:rPr>
              <w:t>Саповушек</w:t>
            </w:r>
            <w:proofErr w:type="spellEnd"/>
            <w:r w:rsidRPr="002E2F45">
              <w:rPr>
                <w:rFonts w:ascii="Times New Roman" w:eastAsia="Times New Roman" w:hAnsi="Times New Roman" w:cs="Times New Roman"/>
              </w:rPr>
              <w:t xml:space="preserve"> Владимир Сергеевич</w:t>
            </w:r>
          </w:p>
        </w:tc>
        <w:tc>
          <w:tcPr>
            <w:tcW w:w="1896" w:type="pct"/>
            <w:vAlign w:val="center"/>
          </w:tcPr>
          <w:p w14:paraId="0845A53D"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сторож</w:t>
            </w:r>
          </w:p>
        </w:tc>
        <w:tc>
          <w:tcPr>
            <w:tcW w:w="907" w:type="pct"/>
          </w:tcPr>
          <w:p w14:paraId="72E0D60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8999437" w14:textId="77777777" w:rsidTr="00CE5AC6">
        <w:trPr>
          <w:trHeight w:val="266"/>
        </w:trPr>
        <w:tc>
          <w:tcPr>
            <w:tcW w:w="301" w:type="pct"/>
          </w:tcPr>
          <w:p w14:paraId="784B765B" w14:textId="1866B57C"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40</w:t>
            </w:r>
          </w:p>
        </w:tc>
        <w:tc>
          <w:tcPr>
            <w:tcW w:w="476" w:type="pct"/>
          </w:tcPr>
          <w:p w14:paraId="020872F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192EB1B7" w14:textId="089A6413" w:rsidR="00300C29" w:rsidRPr="002E2F45" w:rsidRDefault="00300C29" w:rsidP="00300C29">
            <w:pPr>
              <w:widowControl/>
              <w:autoSpaceDE/>
              <w:autoSpaceDN/>
              <w:adjustRightInd/>
              <w:ind w:firstLine="0"/>
              <w:jc w:val="left"/>
              <w:rPr>
                <w:rFonts w:ascii="Times New Roman" w:eastAsia="Times New Roman" w:hAnsi="Times New Roman" w:cs="Times New Roman"/>
              </w:rPr>
            </w:pPr>
            <w:r>
              <w:rPr>
                <w:rFonts w:ascii="Times New Roman" w:eastAsia="Times New Roman" w:hAnsi="Times New Roman" w:cs="Times New Roman"/>
              </w:rPr>
              <w:t xml:space="preserve"> Халилова Нариман </w:t>
            </w:r>
            <w:proofErr w:type="spellStart"/>
            <w:r>
              <w:rPr>
                <w:rFonts w:ascii="Times New Roman" w:eastAsia="Times New Roman" w:hAnsi="Times New Roman" w:cs="Times New Roman"/>
              </w:rPr>
              <w:t>Русланови</w:t>
            </w:r>
            <w:proofErr w:type="spellEnd"/>
          </w:p>
        </w:tc>
        <w:tc>
          <w:tcPr>
            <w:tcW w:w="1896" w:type="pct"/>
            <w:vAlign w:val="center"/>
          </w:tcPr>
          <w:p w14:paraId="2F64805E"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сторож</w:t>
            </w:r>
          </w:p>
        </w:tc>
        <w:tc>
          <w:tcPr>
            <w:tcW w:w="907" w:type="pct"/>
          </w:tcPr>
          <w:p w14:paraId="3D9D5A2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E1ABF69" w14:textId="77777777" w:rsidTr="00CE5AC6">
        <w:trPr>
          <w:trHeight w:val="266"/>
        </w:trPr>
        <w:tc>
          <w:tcPr>
            <w:tcW w:w="301" w:type="pct"/>
          </w:tcPr>
          <w:p w14:paraId="16D7E557" w14:textId="219E496A"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41</w:t>
            </w:r>
          </w:p>
        </w:tc>
        <w:tc>
          <w:tcPr>
            <w:tcW w:w="476" w:type="pct"/>
          </w:tcPr>
          <w:p w14:paraId="7385E88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7336B6DE" w14:textId="1440280C" w:rsidR="00300C29" w:rsidRPr="002E2F45" w:rsidRDefault="00300C29" w:rsidP="00300C29">
            <w:pPr>
              <w:widowControl/>
              <w:autoSpaceDE/>
              <w:autoSpaceDN/>
              <w:adjustRightInd/>
              <w:ind w:firstLine="0"/>
              <w:jc w:val="left"/>
              <w:rPr>
                <w:rFonts w:ascii="Times New Roman" w:eastAsia="Times New Roman" w:hAnsi="Times New Roman" w:cs="Times New Roman"/>
              </w:rPr>
            </w:pPr>
            <w:proofErr w:type="spellStart"/>
            <w:r>
              <w:rPr>
                <w:rFonts w:ascii="Times New Roman" w:eastAsia="Times New Roman" w:hAnsi="Times New Roman" w:cs="Times New Roman"/>
              </w:rPr>
              <w:t>Литвинюк</w:t>
            </w:r>
            <w:proofErr w:type="spellEnd"/>
            <w:r>
              <w:rPr>
                <w:rFonts w:ascii="Times New Roman" w:eastAsia="Times New Roman" w:hAnsi="Times New Roman" w:cs="Times New Roman"/>
              </w:rPr>
              <w:t xml:space="preserve"> Валентина Ивановна</w:t>
            </w:r>
          </w:p>
        </w:tc>
        <w:tc>
          <w:tcPr>
            <w:tcW w:w="1896" w:type="pct"/>
            <w:vAlign w:val="center"/>
          </w:tcPr>
          <w:p w14:paraId="15126075"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r w:rsidRPr="002E2F45">
              <w:rPr>
                <w:rFonts w:ascii="Times New Roman" w:eastAsia="Times New Roman" w:hAnsi="Times New Roman" w:cs="Times New Roman"/>
              </w:rPr>
              <w:t>сторож</w:t>
            </w:r>
          </w:p>
        </w:tc>
        <w:tc>
          <w:tcPr>
            <w:tcW w:w="907" w:type="pct"/>
          </w:tcPr>
          <w:p w14:paraId="7D0B1B1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60C58BB" w14:textId="77777777" w:rsidTr="00CE5AC6">
        <w:trPr>
          <w:trHeight w:val="266"/>
        </w:trPr>
        <w:tc>
          <w:tcPr>
            <w:tcW w:w="301" w:type="pct"/>
          </w:tcPr>
          <w:p w14:paraId="532DDD6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193DCD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vAlign w:val="center"/>
          </w:tcPr>
          <w:p w14:paraId="408ADEF8" w14:textId="77777777" w:rsidR="00300C29" w:rsidRPr="002E2F45" w:rsidRDefault="00300C29" w:rsidP="00300C29">
            <w:pPr>
              <w:widowControl/>
              <w:autoSpaceDE/>
              <w:autoSpaceDN/>
              <w:adjustRightInd/>
              <w:ind w:firstLine="0"/>
              <w:jc w:val="left"/>
              <w:rPr>
                <w:rFonts w:ascii="Times New Roman" w:eastAsia="Times New Roman" w:hAnsi="Times New Roman" w:cs="Times New Roman"/>
              </w:rPr>
            </w:pPr>
          </w:p>
        </w:tc>
        <w:tc>
          <w:tcPr>
            <w:tcW w:w="1896" w:type="pct"/>
          </w:tcPr>
          <w:p w14:paraId="2A98ADE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E5460A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17C1DF05" w14:textId="77777777" w:rsidTr="00CE5AC6">
        <w:trPr>
          <w:trHeight w:val="266"/>
        </w:trPr>
        <w:tc>
          <w:tcPr>
            <w:tcW w:w="301" w:type="pct"/>
          </w:tcPr>
          <w:p w14:paraId="62B4E00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002CA6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161AA55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74498C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DA5ABF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505C5DE" w14:textId="77777777" w:rsidTr="00CE5AC6">
        <w:trPr>
          <w:trHeight w:val="266"/>
        </w:trPr>
        <w:tc>
          <w:tcPr>
            <w:tcW w:w="301" w:type="pct"/>
          </w:tcPr>
          <w:p w14:paraId="03958B9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B18483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D9645B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58FD1CA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140FBB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435FE56" w14:textId="77777777" w:rsidTr="00CE5AC6">
        <w:trPr>
          <w:trHeight w:val="266"/>
        </w:trPr>
        <w:tc>
          <w:tcPr>
            <w:tcW w:w="301" w:type="pct"/>
          </w:tcPr>
          <w:p w14:paraId="3984B17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3297E83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8B49C4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3DC849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DD7A08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E7D61DF" w14:textId="77777777" w:rsidTr="00CE5AC6">
        <w:trPr>
          <w:trHeight w:val="266"/>
        </w:trPr>
        <w:tc>
          <w:tcPr>
            <w:tcW w:w="301" w:type="pct"/>
          </w:tcPr>
          <w:p w14:paraId="466AF1E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0FCFCBE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31CEC06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63B7F49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232E9E5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E6286BB" w14:textId="77777777" w:rsidTr="00CE5AC6">
        <w:trPr>
          <w:trHeight w:val="266"/>
        </w:trPr>
        <w:tc>
          <w:tcPr>
            <w:tcW w:w="301" w:type="pct"/>
          </w:tcPr>
          <w:p w14:paraId="3B2081E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692539B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5424DCE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253C651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18FDDF0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F24B753" w14:textId="77777777" w:rsidTr="00CE5AC6">
        <w:trPr>
          <w:trHeight w:val="266"/>
        </w:trPr>
        <w:tc>
          <w:tcPr>
            <w:tcW w:w="301" w:type="pct"/>
          </w:tcPr>
          <w:p w14:paraId="04D796B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DBCC73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2E33445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7FD0F89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EDDD44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2B36EB6" w14:textId="77777777" w:rsidTr="00CE5AC6">
        <w:trPr>
          <w:trHeight w:val="266"/>
        </w:trPr>
        <w:tc>
          <w:tcPr>
            <w:tcW w:w="301" w:type="pct"/>
          </w:tcPr>
          <w:p w14:paraId="6E99D2B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E351E6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76DD301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E8B8D5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6AB9530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EAA806C" w14:textId="77777777" w:rsidTr="00CE5AC6">
        <w:trPr>
          <w:trHeight w:val="266"/>
        </w:trPr>
        <w:tc>
          <w:tcPr>
            <w:tcW w:w="301" w:type="pct"/>
          </w:tcPr>
          <w:p w14:paraId="18AB324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7AB4B8C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22205E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6E497E1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1477B01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1E04027" w14:textId="77777777" w:rsidTr="00CE5AC6">
        <w:trPr>
          <w:trHeight w:val="266"/>
        </w:trPr>
        <w:tc>
          <w:tcPr>
            <w:tcW w:w="301" w:type="pct"/>
          </w:tcPr>
          <w:p w14:paraId="7E0D9FE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6BBD282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52B95C8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2C1F2EC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4351BD8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FE4AC92" w14:textId="77777777" w:rsidTr="00CE5AC6">
        <w:trPr>
          <w:trHeight w:val="266"/>
        </w:trPr>
        <w:tc>
          <w:tcPr>
            <w:tcW w:w="301" w:type="pct"/>
          </w:tcPr>
          <w:p w14:paraId="0309F1C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F8D68C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5EF9CCC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3031AC0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7CA1A28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0C05070" w14:textId="77777777" w:rsidTr="00CE5AC6">
        <w:trPr>
          <w:trHeight w:val="266"/>
        </w:trPr>
        <w:tc>
          <w:tcPr>
            <w:tcW w:w="301" w:type="pct"/>
          </w:tcPr>
          <w:p w14:paraId="62BD386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028A4D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248065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20285A0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471376C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17AEE8BB" w14:textId="77777777" w:rsidTr="00CE5AC6">
        <w:trPr>
          <w:trHeight w:val="266"/>
        </w:trPr>
        <w:tc>
          <w:tcPr>
            <w:tcW w:w="301" w:type="pct"/>
          </w:tcPr>
          <w:p w14:paraId="7CDAAF9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6C8F9BC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5C57423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A93D84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4DCDA4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1D86A4B6" w14:textId="77777777" w:rsidTr="00CE5AC6">
        <w:trPr>
          <w:trHeight w:val="266"/>
        </w:trPr>
        <w:tc>
          <w:tcPr>
            <w:tcW w:w="301" w:type="pct"/>
          </w:tcPr>
          <w:p w14:paraId="2C2308F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71C3DC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7179F44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6E9CEF2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158EACC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41F04A7" w14:textId="77777777" w:rsidTr="00CE5AC6">
        <w:trPr>
          <w:trHeight w:val="266"/>
        </w:trPr>
        <w:tc>
          <w:tcPr>
            <w:tcW w:w="301" w:type="pct"/>
          </w:tcPr>
          <w:p w14:paraId="516994D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A80A55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1454109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780E233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516AAA9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4092218" w14:textId="77777777" w:rsidTr="00CE5AC6">
        <w:trPr>
          <w:trHeight w:val="266"/>
        </w:trPr>
        <w:tc>
          <w:tcPr>
            <w:tcW w:w="301" w:type="pct"/>
          </w:tcPr>
          <w:p w14:paraId="35022B1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F3B386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DF0236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508B320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70A5FC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393A7B1" w14:textId="77777777" w:rsidTr="00CE5AC6">
        <w:trPr>
          <w:trHeight w:val="266"/>
        </w:trPr>
        <w:tc>
          <w:tcPr>
            <w:tcW w:w="301" w:type="pct"/>
          </w:tcPr>
          <w:p w14:paraId="5D6DD38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958AF9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3A5533F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71B8153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E1415C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EF72BBA" w14:textId="77777777" w:rsidTr="00CE5AC6">
        <w:trPr>
          <w:trHeight w:val="266"/>
        </w:trPr>
        <w:tc>
          <w:tcPr>
            <w:tcW w:w="301" w:type="pct"/>
          </w:tcPr>
          <w:p w14:paraId="7295009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943E7F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1D278DA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171469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41ADADF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63019E4B" w14:textId="77777777" w:rsidTr="00CE5AC6">
        <w:trPr>
          <w:trHeight w:val="266"/>
        </w:trPr>
        <w:tc>
          <w:tcPr>
            <w:tcW w:w="301" w:type="pct"/>
          </w:tcPr>
          <w:p w14:paraId="2B55605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055E381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A9B54B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040E332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2FCCE88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59A0129" w14:textId="77777777" w:rsidTr="00CE5AC6">
        <w:trPr>
          <w:trHeight w:val="266"/>
        </w:trPr>
        <w:tc>
          <w:tcPr>
            <w:tcW w:w="301" w:type="pct"/>
          </w:tcPr>
          <w:p w14:paraId="50228AD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8366ED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3B481D0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588E825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6E2B138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2888A19" w14:textId="77777777" w:rsidTr="00CE5AC6">
        <w:trPr>
          <w:trHeight w:val="266"/>
        </w:trPr>
        <w:tc>
          <w:tcPr>
            <w:tcW w:w="301" w:type="pct"/>
          </w:tcPr>
          <w:p w14:paraId="002B3BF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5A843C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733DFDD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2C401EA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2E5520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D92F34C" w14:textId="77777777" w:rsidTr="00CE5AC6">
        <w:trPr>
          <w:trHeight w:val="266"/>
        </w:trPr>
        <w:tc>
          <w:tcPr>
            <w:tcW w:w="301" w:type="pct"/>
          </w:tcPr>
          <w:p w14:paraId="6B26935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41F005B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3017260D"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031B96E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54787E5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05070961" w14:textId="77777777" w:rsidTr="00CE5AC6">
        <w:trPr>
          <w:trHeight w:val="266"/>
        </w:trPr>
        <w:tc>
          <w:tcPr>
            <w:tcW w:w="301" w:type="pct"/>
          </w:tcPr>
          <w:p w14:paraId="798C7D7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DB6AD7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429FA6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597866D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7B0EE22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1F107929" w14:textId="77777777" w:rsidTr="00CE5AC6">
        <w:trPr>
          <w:trHeight w:val="266"/>
        </w:trPr>
        <w:tc>
          <w:tcPr>
            <w:tcW w:w="301" w:type="pct"/>
          </w:tcPr>
          <w:p w14:paraId="79FF70A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5790B8A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660831A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63650DA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36CAD9C0"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4D8DE46A" w14:textId="77777777" w:rsidTr="00CE5AC6">
        <w:trPr>
          <w:trHeight w:val="266"/>
        </w:trPr>
        <w:tc>
          <w:tcPr>
            <w:tcW w:w="301" w:type="pct"/>
          </w:tcPr>
          <w:p w14:paraId="5604EEA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1643CDC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423996EB"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365F907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B36BA1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13111D7" w14:textId="77777777" w:rsidTr="00CE5AC6">
        <w:trPr>
          <w:trHeight w:val="266"/>
        </w:trPr>
        <w:tc>
          <w:tcPr>
            <w:tcW w:w="301" w:type="pct"/>
          </w:tcPr>
          <w:p w14:paraId="57808B1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7965410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3C7DA36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3AF2A73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0A05F267"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31B63502" w14:textId="77777777" w:rsidTr="00CE5AC6">
        <w:trPr>
          <w:trHeight w:val="266"/>
        </w:trPr>
        <w:tc>
          <w:tcPr>
            <w:tcW w:w="301" w:type="pct"/>
          </w:tcPr>
          <w:p w14:paraId="7286365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1DF0A7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4A1118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322A5EE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1E86BAB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A7F9114" w14:textId="77777777" w:rsidTr="00CE5AC6">
        <w:trPr>
          <w:trHeight w:val="266"/>
        </w:trPr>
        <w:tc>
          <w:tcPr>
            <w:tcW w:w="301" w:type="pct"/>
          </w:tcPr>
          <w:p w14:paraId="361C537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77BB9A01"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7310100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4A43932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1D719C2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21AF9069" w14:textId="77777777" w:rsidTr="00CE5AC6">
        <w:trPr>
          <w:trHeight w:val="266"/>
        </w:trPr>
        <w:tc>
          <w:tcPr>
            <w:tcW w:w="301" w:type="pct"/>
          </w:tcPr>
          <w:p w14:paraId="7AED861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053E8B7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4B79C73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19DCB1D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42A07B86"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54DF2AB4" w14:textId="77777777" w:rsidTr="00CE5AC6">
        <w:trPr>
          <w:trHeight w:val="266"/>
        </w:trPr>
        <w:tc>
          <w:tcPr>
            <w:tcW w:w="301" w:type="pct"/>
          </w:tcPr>
          <w:p w14:paraId="6743BF9E"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D1B086F"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011F63B8"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2C4131B5"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5C1CB882"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r w:rsidR="00300C29" w:rsidRPr="002E2F45" w14:paraId="76D35874" w14:textId="77777777" w:rsidTr="00CE5AC6">
        <w:trPr>
          <w:trHeight w:val="266"/>
        </w:trPr>
        <w:tc>
          <w:tcPr>
            <w:tcW w:w="301" w:type="pct"/>
          </w:tcPr>
          <w:p w14:paraId="10762AE3"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476" w:type="pct"/>
          </w:tcPr>
          <w:p w14:paraId="205804BC"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419" w:type="pct"/>
          </w:tcPr>
          <w:p w14:paraId="6BBA5199"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1896" w:type="pct"/>
          </w:tcPr>
          <w:p w14:paraId="65D9485A"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c>
          <w:tcPr>
            <w:tcW w:w="907" w:type="pct"/>
          </w:tcPr>
          <w:p w14:paraId="5BB98294" w14:textId="77777777" w:rsidR="00300C29" w:rsidRPr="002E2F45" w:rsidRDefault="00300C29" w:rsidP="00300C29">
            <w:pPr>
              <w:widowControl/>
              <w:autoSpaceDE/>
              <w:autoSpaceDN/>
              <w:adjustRightInd/>
              <w:ind w:firstLine="0"/>
              <w:jc w:val="left"/>
              <w:rPr>
                <w:rFonts w:ascii="Times New Roman" w:eastAsia="Calibri" w:hAnsi="Times New Roman" w:cs="Times New Roman"/>
                <w:lang w:eastAsia="en-US"/>
              </w:rPr>
            </w:pPr>
          </w:p>
        </w:tc>
      </w:tr>
    </w:tbl>
    <w:p w14:paraId="24F5618A" w14:textId="77777777" w:rsidR="002E2F45" w:rsidRPr="002E2F45" w:rsidRDefault="002E2F45" w:rsidP="002E2F45">
      <w:pPr>
        <w:widowControl/>
        <w:autoSpaceDE/>
        <w:autoSpaceDN/>
        <w:adjustRightInd/>
        <w:ind w:firstLine="0"/>
        <w:rPr>
          <w:rFonts w:ascii="Times New Roman" w:eastAsia="Calibri" w:hAnsi="Times New Roman" w:cs="Times New Roman"/>
          <w:lang w:eastAsia="en-US"/>
        </w:rPr>
      </w:pPr>
    </w:p>
    <w:p w14:paraId="74ABA74C" w14:textId="77777777" w:rsidR="002E2F45" w:rsidRPr="002E2F45" w:rsidRDefault="002E2F45" w:rsidP="002E2F45">
      <w:pPr>
        <w:widowControl/>
        <w:tabs>
          <w:tab w:val="left" w:pos="709"/>
          <w:tab w:val="left" w:pos="7230"/>
          <w:tab w:val="left" w:pos="9072"/>
          <w:tab w:val="left" w:pos="9639"/>
        </w:tabs>
        <w:autoSpaceDE/>
        <w:autoSpaceDN/>
        <w:adjustRightInd/>
        <w:ind w:firstLine="0"/>
        <w:jc w:val="left"/>
        <w:rPr>
          <w:rFonts w:ascii="Times New Roman" w:eastAsia="Times New Roman" w:hAnsi="Times New Roman" w:cs="Times New Roman"/>
          <w:lang w:eastAsia="en-US"/>
        </w:rPr>
      </w:pPr>
    </w:p>
    <w:p w14:paraId="6316C3CD"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0EE3F4E3"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71300CB4"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35138AC"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D8B337D"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480A4728"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5D469C42"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17694273"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D89E05F"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1A5D119"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965A184"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02A3054E"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A2D5871"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31E389C0"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02496D54"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09943939"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133306B9" w14:textId="77777777" w:rsidR="002E2F45" w:rsidRDefault="002E2F45" w:rsidP="00950D70">
      <w:pPr>
        <w:pStyle w:val="ConsPlusNormal"/>
        <w:ind w:left="360" w:right="-283" w:firstLine="567"/>
        <w:outlineLvl w:val="1"/>
        <w:rPr>
          <w:rFonts w:ascii="Times New Roman" w:hAnsi="Times New Roman" w:cs="Times New Roman"/>
          <w:b/>
          <w:sz w:val="28"/>
          <w:szCs w:val="28"/>
        </w:rPr>
      </w:pPr>
    </w:p>
    <w:p w14:paraId="2AF45660" w14:textId="2AA51026" w:rsidR="004D25EB" w:rsidRPr="00914CF6" w:rsidRDefault="003510BA" w:rsidP="00914CF6">
      <w:pPr>
        <w:pStyle w:val="af3"/>
        <w:ind w:firstLine="851"/>
        <w:jc w:val="both"/>
        <w:rPr>
          <w:sz w:val="27"/>
          <w:szCs w:val="27"/>
        </w:rPr>
      </w:pPr>
      <w:r>
        <w:rPr>
          <w:sz w:val="27"/>
          <w:szCs w:val="27"/>
        </w:rPr>
        <w:t xml:space="preserve"> </w:t>
      </w:r>
    </w:p>
    <w:sectPr w:rsidR="004D25EB" w:rsidRPr="00914CF6" w:rsidSect="00494F20">
      <w:headerReference w:type="default" r:id="rId10"/>
      <w:footerReference w:type="default" r:id="rId11"/>
      <w:pgSz w:w="11906" w:h="16838"/>
      <w:pgMar w:top="1134" w:right="849" w:bottom="1134"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707F" w14:textId="77777777" w:rsidR="008B7085" w:rsidRDefault="008B7085" w:rsidP="00D070E7">
      <w:r>
        <w:separator/>
      </w:r>
    </w:p>
  </w:endnote>
  <w:endnote w:type="continuationSeparator" w:id="0">
    <w:p w14:paraId="1F8BCF1A" w14:textId="77777777" w:rsidR="008B7085" w:rsidRDefault="008B7085" w:rsidP="00D0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4CAA" w14:textId="77777777" w:rsidR="007B1928" w:rsidRPr="007168DA" w:rsidRDefault="007B1928" w:rsidP="00280618">
    <w:pPr>
      <w:pStyle w:val="ad"/>
      <w:ind w:firstLine="0"/>
      <w:rPr>
        <w:rFonts w:ascii="Times New Roman" w:hAnsi="Times New Roman" w:cs="Times New Roman"/>
      </w:rPr>
    </w:pPr>
  </w:p>
  <w:p w14:paraId="576AB779" w14:textId="77777777" w:rsidR="007B1928" w:rsidRDefault="007B192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6E7C" w14:textId="77777777" w:rsidR="008B7085" w:rsidRDefault="008B7085" w:rsidP="00D070E7">
      <w:r>
        <w:separator/>
      </w:r>
    </w:p>
  </w:footnote>
  <w:footnote w:type="continuationSeparator" w:id="0">
    <w:p w14:paraId="2B92674B" w14:textId="77777777" w:rsidR="008B7085" w:rsidRDefault="008B7085" w:rsidP="00D0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B38A" w14:textId="77777777" w:rsidR="007B1928" w:rsidRPr="001622DE" w:rsidRDefault="007B1928" w:rsidP="005858D3">
    <w:pPr>
      <w:pStyle w:val="ab"/>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5C23"/>
    <w:multiLevelType w:val="hybridMultilevel"/>
    <w:tmpl w:val="9ADA4C9A"/>
    <w:lvl w:ilvl="0" w:tplc="E6D411D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15:restartNumberingAfterBreak="0">
    <w:nsid w:val="184E2013"/>
    <w:multiLevelType w:val="hybridMultilevel"/>
    <w:tmpl w:val="B20C0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6224B9"/>
    <w:multiLevelType w:val="multilevel"/>
    <w:tmpl w:val="1F6A7510"/>
    <w:lvl w:ilvl="0">
      <w:start w:val="1"/>
      <w:numFmt w:val="decimal"/>
      <w:lvlText w:val="%1."/>
      <w:lvlJc w:val="left"/>
      <w:pPr>
        <w:ind w:left="1200" w:hanging="1200"/>
      </w:pPr>
      <w:rPr>
        <w:rFonts w:hint="default"/>
      </w:rPr>
    </w:lvl>
    <w:lvl w:ilvl="1">
      <w:start w:val="1"/>
      <w:numFmt w:val="decimal"/>
      <w:lvlText w:val="%1.%2."/>
      <w:lvlJc w:val="left"/>
      <w:pPr>
        <w:ind w:left="1740" w:hanging="1200"/>
      </w:pPr>
      <w:rPr>
        <w:rFonts w:hint="default"/>
      </w:rPr>
    </w:lvl>
    <w:lvl w:ilvl="2">
      <w:start w:val="1"/>
      <w:numFmt w:val="decimal"/>
      <w:lvlText w:val="%1.%2.%3."/>
      <w:lvlJc w:val="left"/>
      <w:pPr>
        <w:ind w:left="2280" w:hanging="1200"/>
      </w:pPr>
      <w:rPr>
        <w:rFonts w:hint="default"/>
      </w:rPr>
    </w:lvl>
    <w:lvl w:ilvl="3">
      <w:start w:val="1"/>
      <w:numFmt w:val="decimal"/>
      <w:lvlText w:val="%1.%2.%3.%4."/>
      <w:lvlJc w:val="left"/>
      <w:pPr>
        <w:ind w:left="2820" w:hanging="1200"/>
      </w:pPr>
      <w:rPr>
        <w:rFonts w:hint="default"/>
      </w:rPr>
    </w:lvl>
    <w:lvl w:ilvl="4">
      <w:start w:val="1"/>
      <w:numFmt w:val="decimal"/>
      <w:lvlText w:val="%1.%2.%3.%4.%5."/>
      <w:lvlJc w:val="left"/>
      <w:pPr>
        <w:ind w:left="3360" w:hanging="120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B276027"/>
    <w:multiLevelType w:val="multilevel"/>
    <w:tmpl w:val="276CD81E"/>
    <w:lvl w:ilvl="0">
      <w:start w:val="1"/>
      <w:numFmt w:val="decimal"/>
      <w:lvlText w:val="%1."/>
      <w:lvlJc w:val="left"/>
      <w:pPr>
        <w:ind w:left="2629" w:hanging="360"/>
      </w:pPr>
      <w:rPr>
        <w:rFonts w:hint="default"/>
      </w:rPr>
    </w:lvl>
    <w:lvl w:ilvl="1">
      <w:start w:val="3"/>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4" w15:restartNumberingAfterBreak="0">
    <w:nsid w:val="2EDE3412"/>
    <w:multiLevelType w:val="multilevel"/>
    <w:tmpl w:val="8D428710"/>
    <w:lvl w:ilvl="0">
      <w:start w:val="1"/>
      <w:numFmt w:val="decimal"/>
      <w:lvlText w:val="%1."/>
      <w:lvlJc w:val="left"/>
      <w:pPr>
        <w:ind w:left="645" w:hanging="645"/>
      </w:pPr>
      <w:rPr>
        <w:rFonts w:hint="default"/>
      </w:rPr>
    </w:lvl>
    <w:lvl w:ilvl="1">
      <w:start w:val="1"/>
      <w:numFmt w:val="decimal"/>
      <w:lvlText w:val="%1.%2."/>
      <w:lvlJc w:val="left"/>
      <w:pPr>
        <w:ind w:left="610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F60FBF"/>
    <w:multiLevelType w:val="hybridMultilevel"/>
    <w:tmpl w:val="6DEC961E"/>
    <w:lvl w:ilvl="0" w:tplc="1BC25F60">
      <w:start w:val="1"/>
      <w:numFmt w:val="upperRoman"/>
      <w:lvlText w:val="%1."/>
      <w:lvlJc w:val="left"/>
      <w:pPr>
        <w:ind w:left="4265" w:hanging="72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37BB3C30"/>
    <w:multiLevelType w:val="multilevel"/>
    <w:tmpl w:val="90D4956E"/>
    <w:lvl w:ilvl="0">
      <w:start w:val="1"/>
      <w:numFmt w:val="decimal"/>
      <w:lvlText w:val="%1."/>
      <w:lvlJc w:val="left"/>
      <w:pPr>
        <w:ind w:left="1727" w:hanging="45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8214" w:hanging="180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712" w:hanging="2160"/>
      </w:pPr>
      <w:rPr>
        <w:rFonts w:eastAsia="Calibri" w:hint="default"/>
      </w:rPr>
    </w:lvl>
  </w:abstractNum>
  <w:abstractNum w:abstractNumId="7" w15:restartNumberingAfterBreak="0">
    <w:nsid w:val="40857CB4"/>
    <w:multiLevelType w:val="multilevel"/>
    <w:tmpl w:val="B5728A20"/>
    <w:lvl w:ilvl="0">
      <w:start w:val="1"/>
      <w:numFmt w:val="decimal"/>
      <w:lvlText w:val="%1."/>
      <w:lvlJc w:val="left"/>
      <w:pPr>
        <w:ind w:left="720" w:hanging="360"/>
      </w:pPr>
      <w:rPr>
        <w:rFonts w:hint="default"/>
      </w:rPr>
    </w:lvl>
    <w:lvl w:ilvl="1">
      <w:start w:val="7"/>
      <w:numFmt w:val="decimal"/>
      <w:isLgl/>
      <w:lvlText w:val="%1.%2."/>
      <w:lvlJc w:val="left"/>
      <w:pPr>
        <w:ind w:left="2088" w:hanging="1380"/>
      </w:pPr>
      <w:rPr>
        <w:rFonts w:hint="default"/>
      </w:rPr>
    </w:lvl>
    <w:lvl w:ilvl="2">
      <w:start w:val="1"/>
      <w:numFmt w:val="decimal"/>
      <w:isLgl/>
      <w:lvlText w:val="%1.%2.%3."/>
      <w:lvlJc w:val="left"/>
      <w:pPr>
        <w:ind w:left="2436" w:hanging="1380"/>
      </w:pPr>
      <w:rPr>
        <w:rFonts w:hint="default"/>
      </w:rPr>
    </w:lvl>
    <w:lvl w:ilvl="3">
      <w:start w:val="1"/>
      <w:numFmt w:val="decimal"/>
      <w:isLgl/>
      <w:lvlText w:val="%1.%2.%3.%4."/>
      <w:lvlJc w:val="left"/>
      <w:pPr>
        <w:ind w:left="2784" w:hanging="1380"/>
      </w:pPr>
      <w:rPr>
        <w:rFonts w:hint="default"/>
      </w:rPr>
    </w:lvl>
    <w:lvl w:ilvl="4">
      <w:start w:val="1"/>
      <w:numFmt w:val="decimal"/>
      <w:isLgl/>
      <w:lvlText w:val="%1.%2.%3.%4.%5."/>
      <w:lvlJc w:val="left"/>
      <w:pPr>
        <w:ind w:left="3132" w:hanging="13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476D75FC"/>
    <w:multiLevelType w:val="multilevel"/>
    <w:tmpl w:val="49048A0E"/>
    <w:lvl w:ilvl="0">
      <w:start w:val="1"/>
      <w:numFmt w:val="decimal"/>
      <w:lvlText w:val="%1."/>
      <w:lvlJc w:val="left"/>
      <w:pPr>
        <w:ind w:left="1069"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9" w15:restartNumberingAfterBreak="0">
    <w:nsid w:val="4AE86357"/>
    <w:multiLevelType w:val="hybridMultilevel"/>
    <w:tmpl w:val="C4EC3114"/>
    <w:lvl w:ilvl="0" w:tplc="0B866C70">
      <w:start w:val="1"/>
      <w:numFmt w:val="bullet"/>
      <w:lvlText w:val=""/>
      <w:lvlJc w:val="left"/>
      <w:pPr>
        <w:ind w:left="720" w:hanging="360"/>
      </w:pPr>
      <w:rPr>
        <w:rFonts w:ascii="Symbol" w:hAnsi="Symbol" w:hint="default"/>
      </w:rPr>
    </w:lvl>
    <w:lvl w:ilvl="1" w:tplc="3D02CB56">
      <w:numFmt w:val="bullet"/>
      <w:lvlText w:val="-"/>
      <w:lvlJc w:val="left"/>
      <w:pPr>
        <w:ind w:left="1845" w:hanging="765"/>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7A79FD"/>
    <w:multiLevelType w:val="multilevel"/>
    <w:tmpl w:val="F5B278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62D37169"/>
    <w:multiLevelType w:val="multilevel"/>
    <w:tmpl w:val="337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A2E0E"/>
    <w:multiLevelType w:val="multilevel"/>
    <w:tmpl w:val="3548988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6CFC52FB"/>
    <w:multiLevelType w:val="multilevel"/>
    <w:tmpl w:val="50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942050">
    <w:abstractNumId w:val="1"/>
  </w:num>
  <w:num w:numId="2" w16cid:durableId="1929540085">
    <w:abstractNumId w:val="11"/>
  </w:num>
  <w:num w:numId="3" w16cid:durableId="531921920">
    <w:abstractNumId w:val="2"/>
  </w:num>
  <w:num w:numId="4" w16cid:durableId="1003318305">
    <w:abstractNumId w:val="12"/>
  </w:num>
  <w:num w:numId="5" w16cid:durableId="70205440">
    <w:abstractNumId w:val="7"/>
  </w:num>
  <w:num w:numId="6" w16cid:durableId="1990791473">
    <w:abstractNumId w:val="4"/>
  </w:num>
  <w:num w:numId="7" w16cid:durableId="1667709159">
    <w:abstractNumId w:val="5"/>
  </w:num>
  <w:num w:numId="8" w16cid:durableId="1387071525">
    <w:abstractNumId w:val="6"/>
  </w:num>
  <w:num w:numId="9" w16cid:durableId="641496238">
    <w:abstractNumId w:val="8"/>
  </w:num>
  <w:num w:numId="10" w16cid:durableId="982779132">
    <w:abstractNumId w:val="3"/>
  </w:num>
  <w:num w:numId="11" w16cid:durableId="647439136">
    <w:abstractNumId w:val="0"/>
  </w:num>
  <w:num w:numId="12" w16cid:durableId="647515570">
    <w:abstractNumId w:val="10"/>
  </w:num>
  <w:num w:numId="13" w16cid:durableId="1775250520">
    <w:abstractNumId w:val="13"/>
  </w:num>
  <w:num w:numId="14" w16cid:durableId="994651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8F6"/>
    <w:rsid w:val="00000691"/>
    <w:rsid w:val="000006D6"/>
    <w:rsid w:val="0000071F"/>
    <w:rsid w:val="000018AB"/>
    <w:rsid w:val="00001B64"/>
    <w:rsid w:val="00002F9A"/>
    <w:rsid w:val="0000318E"/>
    <w:rsid w:val="00004376"/>
    <w:rsid w:val="00006526"/>
    <w:rsid w:val="0000681D"/>
    <w:rsid w:val="000073C4"/>
    <w:rsid w:val="00007528"/>
    <w:rsid w:val="0001121B"/>
    <w:rsid w:val="000118E5"/>
    <w:rsid w:val="0001305D"/>
    <w:rsid w:val="000135D2"/>
    <w:rsid w:val="00014F61"/>
    <w:rsid w:val="000150FF"/>
    <w:rsid w:val="000158E3"/>
    <w:rsid w:val="00016752"/>
    <w:rsid w:val="00016BAC"/>
    <w:rsid w:val="00020AB2"/>
    <w:rsid w:val="000248AE"/>
    <w:rsid w:val="000249F7"/>
    <w:rsid w:val="0002791B"/>
    <w:rsid w:val="00030493"/>
    <w:rsid w:val="0003437D"/>
    <w:rsid w:val="000405DE"/>
    <w:rsid w:val="00041254"/>
    <w:rsid w:val="00041E5B"/>
    <w:rsid w:val="00043E6A"/>
    <w:rsid w:val="00044B97"/>
    <w:rsid w:val="00044D05"/>
    <w:rsid w:val="0004681F"/>
    <w:rsid w:val="0004714B"/>
    <w:rsid w:val="00050F32"/>
    <w:rsid w:val="00051C52"/>
    <w:rsid w:val="000522D2"/>
    <w:rsid w:val="00053936"/>
    <w:rsid w:val="00054244"/>
    <w:rsid w:val="00054B85"/>
    <w:rsid w:val="000604D2"/>
    <w:rsid w:val="00060800"/>
    <w:rsid w:val="00060F03"/>
    <w:rsid w:val="00062A74"/>
    <w:rsid w:val="00062B2D"/>
    <w:rsid w:val="00062F5F"/>
    <w:rsid w:val="00064558"/>
    <w:rsid w:val="00064DC2"/>
    <w:rsid w:val="00066FC1"/>
    <w:rsid w:val="00067FA8"/>
    <w:rsid w:val="00072656"/>
    <w:rsid w:val="0007469F"/>
    <w:rsid w:val="00074BF3"/>
    <w:rsid w:val="000757D6"/>
    <w:rsid w:val="00077EC6"/>
    <w:rsid w:val="000803A6"/>
    <w:rsid w:val="000807C6"/>
    <w:rsid w:val="00082E2C"/>
    <w:rsid w:val="000831F4"/>
    <w:rsid w:val="00083B29"/>
    <w:rsid w:val="0008402E"/>
    <w:rsid w:val="00084345"/>
    <w:rsid w:val="00084BF1"/>
    <w:rsid w:val="00086C74"/>
    <w:rsid w:val="00091685"/>
    <w:rsid w:val="0009289C"/>
    <w:rsid w:val="00093D49"/>
    <w:rsid w:val="000978B7"/>
    <w:rsid w:val="00097FD2"/>
    <w:rsid w:val="000A2480"/>
    <w:rsid w:val="000A488E"/>
    <w:rsid w:val="000A4A0D"/>
    <w:rsid w:val="000A52EA"/>
    <w:rsid w:val="000A5657"/>
    <w:rsid w:val="000A6AFA"/>
    <w:rsid w:val="000B015D"/>
    <w:rsid w:val="000B01D6"/>
    <w:rsid w:val="000B0B66"/>
    <w:rsid w:val="000B0BA0"/>
    <w:rsid w:val="000B188F"/>
    <w:rsid w:val="000B2D74"/>
    <w:rsid w:val="000B3BD8"/>
    <w:rsid w:val="000B4EFE"/>
    <w:rsid w:val="000B55A5"/>
    <w:rsid w:val="000B5C43"/>
    <w:rsid w:val="000B6212"/>
    <w:rsid w:val="000C10D2"/>
    <w:rsid w:val="000C1A8F"/>
    <w:rsid w:val="000C2620"/>
    <w:rsid w:val="000C2D5C"/>
    <w:rsid w:val="000C2DA7"/>
    <w:rsid w:val="000C31F6"/>
    <w:rsid w:val="000C39E1"/>
    <w:rsid w:val="000C4347"/>
    <w:rsid w:val="000C544E"/>
    <w:rsid w:val="000C5596"/>
    <w:rsid w:val="000C5F5F"/>
    <w:rsid w:val="000D1834"/>
    <w:rsid w:val="000D2792"/>
    <w:rsid w:val="000D294D"/>
    <w:rsid w:val="000D37CF"/>
    <w:rsid w:val="000D5916"/>
    <w:rsid w:val="000D5FBD"/>
    <w:rsid w:val="000D725B"/>
    <w:rsid w:val="000D74C2"/>
    <w:rsid w:val="000E2809"/>
    <w:rsid w:val="000E4ED1"/>
    <w:rsid w:val="000E525D"/>
    <w:rsid w:val="000E6022"/>
    <w:rsid w:val="000E74BE"/>
    <w:rsid w:val="000F00B4"/>
    <w:rsid w:val="000F0565"/>
    <w:rsid w:val="000F12A5"/>
    <w:rsid w:val="000F2AA5"/>
    <w:rsid w:val="000F3201"/>
    <w:rsid w:val="000F5C07"/>
    <w:rsid w:val="000F6068"/>
    <w:rsid w:val="000F6D5B"/>
    <w:rsid w:val="00100404"/>
    <w:rsid w:val="00100E5B"/>
    <w:rsid w:val="00102276"/>
    <w:rsid w:val="00111936"/>
    <w:rsid w:val="00112C4B"/>
    <w:rsid w:val="00114129"/>
    <w:rsid w:val="001141A1"/>
    <w:rsid w:val="00114894"/>
    <w:rsid w:val="001156E0"/>
    <w:rsid w:val="001210D6"/>
    <w:rsid w:val="0012259D"/>
    <w:rsid w:val="001229F6"/>
    <w:rsid w:val="00124675"/>
    <w:rsid w:val="00124735"/>
    <w:rsid w:val="0012577F"/>
    <w:rsid w:val="0012701E"/>
    <w:rsid w:val="001322E3"/>
    <w:rsid w:val="001329E6"/>
    <w:rsid w:val="001362CC"/>
    <w:rsid w:val="00136CD9"/>
    <w:rsid w:val="00140631"/>
    <w:rsid w:val="00140773"/>
    <w:rsid w:val="00143FC7"/>
    <w:rsid w:val="001460BB"/>
    <w:rsid w:val="00146640"/>
    <w:rsid w:val="001532D8"/>
    <w:rsid w:val="0015493C"/>
    <w:rsid w:val="001574FA"/>
    <w:rsid w:val="0016044F"/>
    <w:rsid w:val="00160FC2"/>
    <w:rsid w:val="001617A1"/>
    <w:rsid w:val="001622DE"/>
    <w:rsid w:val="0016392D"/>
    <w:rsid w:val="001645D7"/>
    <w:rsid w:val="0016748C"/>
    <w:rsid w:val="001713A5"/>
    <w:rsid w:val="0017297F"/>
    <w:rsid w:val="0017485C"/>
    <w:rsid w:val="00174B9A"/>
    <w:rsid w:val="00175FCC"/>
    <w:rsid w:val="00181B8F"/>
    <w:rsid w:val="001824D3"/>
    <w:rsid w:val="00183849"/>
    <w:rsid w:val="00184226"/>
    <w:rsid w:val="00192C23"/>
    <w:rsid w:val="00192FF3"/>
    <w:rsid w:val="00195753"/>
    <w:rsid w:val="00195B7B"/>
    <w:rsid w:val="00196FCF"/>
    <w:rsid w:val="00197C58"/>
    <w:rsid w:val="001A0530"/>
    <w:rsid w:val="001A4F1D"/>
    <w:rsid w:val="001B075D"/>
    <w:rsid w:val="001B16EF"/>
    <w:rsid w:val="001B242F"/>
    <w:rsid w:val="001B28AC"/>
    <w:rsid w:val="001B3B18"/>
    <w:rsid w:val="001B7314"/>
    <w:rsid w:val="001B7566"/>
    <w:rsid w:val="001C2820"/>
    <w:rsid w:val="001C2CB0"/>
    <w:rsid w:val="001C4448"/>
    <w:rsid w:val="001C4736"/>
    <w:rsid w:val="001C63DD"/>
    <w:rsid w:val="001C6BB5"/>
    <w:rsid w:val="001C6CD1"/>
    <w:rsid w:val="001D0A00"/>
    <w:rsid w:val="001D12E1"/>
    <w:rsid w:val="001D3450"/>
    <w:rsid w:val="001D634E"/>
    <w:rsid w:val="001D664D"/>
    <w:rsid w:val="001D6E0C"/>
    <w:rsid w:val="001D774B"/>
    <w:rsid w:val="001E1B69"/>
    <w:rsid w:val="001E37C0"/>
    <w:rsid w:val="001E3FA2"/>
    <w:rsid w:val="001E5866"/>
    <w:rsid w:val="001E6367"/>
    <w:rsid w:val="001E6841"/>
    <w:rsid w:val="001F1546"/>
    <w:rsid w:val="001F1F7B"/>
    <w:rsid w:val="001F2B08"/>
    <w:rsid w:val="001F42F1"/>
    <w:rsid w:val="001F4CB6"/>
    <w:rsid w:val="001F53FF"/>
    <w:rsid w:val="001F76C3"/>
    <w:rsid w:val="00201669"/>
    <w:rsid w:val="0020290B"/>
    <w:rsid w:val="00204246"/>
    <w:rsid w:val="00205075"/>
    <w:rsid w:val="00211A8B"/>
    <w:rsid w:val="00211BDE"/>
    <w:rsid w:val="00211C1A"/>
    <w:rsid w:val="002130AE"/>
    <w:rsid w:val="00213F5A"/>
    <w:rsid w:val="00214B7A"/>
    <w:rsid w:val="00215311"/>
    <w:rsid w:val="00215915"/>
    <w:rsid w:val="00217163"/>
    <w:rsid w:val="002201A3"/>
    <w:rsid w:val="002202D1"/>
    <w:rsid w:val="002208D4"/>
    <w:rsid w:val="00223BC3"/>
    <w:rsid w:val="0022540E"/>
    <w:rsid w:val="002257D5"/>
    <w:rsid w:val="00225EBF"/>
    <w:rsid w:val="00227358"/>
    <w:rsid w:val="00227398"/>
    <w:rsid w:val="002273E4"/>
    <w:rsid w:val="00230FCC"/>
    <w:rsid w:val="00231B99"/>
    <w:rsid w:val="00232222"/>
    <w:rsid w:val="00234228"/>
    <w:rsid w:val="002346D3"/>
    <w:rsid w:val="0023492B"/>
    <w:rsid w:val="0023525E"/>
    <w:rsid w:val="00235FC4"/>
    <w:rsid w:val="00236E71"/>
    <w:rsid w:val="0023742C"/>
    <w:rsid w:val="002402D6"/>
    <w:rsid w:val="00241154"/>
    <w:rsid w:val="00241FFE"/>
    <w:rsid w:val="00242614"/>
    <w:rsid w:val="00244302"/>
    <w:rsid w:val="00244A1B"/>
    <w:rsid w:val="0024655B"/>
    <w:rsid w:val="00254B4A"/>
    <w:rsid w:val="00257BE0"/>
    <w:rsid w:val="00261E3B"/>
    <w:rsid w:val="00263E51"/>
    <w:rsid w:val="002642C9"/>
    <w:rsid w:val="00267F0B"/>
    <w:rsid w:val="00270536"/>
    <w:rsid w:val="00270F3B"/>
    <w:rsid w:val="00271B98"/>
    <w:rsid w:val="0027279A"/>
    <w:rsid w:val="00273351"/>
    <w:rsid w:val="0027339D"/>
    <w:rsid w:val="00273E43"/>
    <w:rsid w:val="00273E73"/>
    <w:rsid w:val="002749D7"/>
    <w:rsid w:val="00276AE3"/>
    <w:rsid w:val="00280618"/>
    <w:rsid w:val="00280F7D"/>
    <w:rsid w:val="00282103"/>
    <w:rsid w:val="00282AAD"/>
    <w:rsid w:val="00283FFD"/>
    <w:rsid w:val="0028651C"/>
    <w:rsid w:val="00290049"/>
    <w:rsid w:val="00291B34"/>
    <w:rsid w:val="002923C2"/>
    <w:rsid w:val="00293485"/>
    <w:rsid w:val="002945D5"/>
    <w:rsid w:val="00295CAE"/>
    <w:rsid w:val="00297EA3"/>
    <w:rsid w:val="002A1EB3"/>
    <w:rsid w:val="002A22F0"/>
    <w:rsid w:val="002A2875"/>
    <w:rsid w:val="002A30BA"/>
    <w:rsid w:val="002A4F46"/>
    <w:rsid w:val="002B04F2"/>
    <w:rsid w:val="002B0642"/>
    <w:rsid w:val="002B0B4A"/>
    <w:rsid w:val="002B1B50"/>
    <w:rsid w:val="002B24DA"/>
    <w:rsid w:val="002B627A"/>
    <w:rsid w:val="002B654E"/>
    <w:rsid w:val="002B6F00"/>
    <w:rsid w:val="002C05A6"/>
    <w:rsid w:val="002C1788"/>
    <w:rsid w:val="002C2E5D"/>
    <w:rsid w:val="002C335A"/>
    <w:rsid w:val="002C373F"/>
    <w:rsid w:val="002C3F9E"/>
    <w:rsid w:val="002C468B"/>
    <w:rsid w:val="002C70F0"/>
    <w:rsid w:val="002D22EF"/>
    <w:rsid w:val="002D5D33"/>
    <w:rsid w:val="002D7CFE"/>
    <w:rsid w:val="002E0BAB"/>
    <w:rsid w:val="002E0ED7"/>
    <w:rsid w:val="002E1A57"/>
    <w:rsid w:val="002E242B"/>
    <w:rsid w:val="002E2F45"/>
    <w:rsid w:val="002E3EA3"/>
    <w:rsid w:val="002E53DD"/>
    <w:rsid w:val="002F07F5"/>
    <w:rsid w:val="002F3686"/>
    <w:rsid w:val="002F56D3"/>
    <w:rsid w:val="002F6061"/>
    <w:rsid w:val="002F6A0E"/>
    <w:rsid w:val="002F7AB8"/>
    <w:rsid w:val="003007A9"/>
    <w:rsid w:val="00300C29"/>
    <w:rsid w:val="0030187A"/>
    <w:rsid w:val="00303C54"/>
    <w:rsid w:val="00303F4D"/>
    <w:rsid w:val="003049E7"/>
    <w:rsid w:val="003055C0"/>
    <w:rsid w:val="00307DC8"/>
    <w:rsid w:val="0031155F"/>
    <w:rsid w:val="00313CCB"/>
    <w:rsid w:val="00313CF3"/>
    <w:rsid w:val="00313EEA"/>
    <w:rsid w:val="003145EF"/>
    <w:rsid w:val="00316031"/>
    <w:rsid w:val="00317B2E"/>
    <w:rsid w:val="003208CA"/>
    <w:rsid w:val="00321360"/>
    <w:rsid w:val="00321F36"/>
    <w:rsid w:val="00321FB9"/>
    <w:rsid w:val="00323F62"/>
    <w:rsid w:val="00330E51"/>
    <w:rsid w:val="00332B7F"/>
    <w:rsid w:val="00333258"/>
    <w:rsid w:val="00333D58"/>
    <w:rsid w:val="003347A0"/>
    <w:rsid w:val="00334B3C"/>
    <w:rsid w:val="00337153"/>
    <w:rsid w:val="00340E15"/>
    <w:rsid w:val="00342538"/>
    <w:rsid w:val="00343F89"/>
    <w:rsid w:val="00350DD9"/>
    <w:rsid w:val="003510BA"/>
    <w:rsid w:val="00351E61"/>
    <w:rsid w:val="00352FA1"/>
    <w:rsid w:val="00354019"/>
    <w:rsid w:val="00355930"/>
    <w:rsid w:val="00363BB6"/>
    <w:rsid w:val="00364A5A"/>
    <w:rsid w:val="0036581E"/>
    <w:rsid w:val="00371815"/>
    <w:rsid w:val="0037269F"/>
    <w:rsid w:val="00373410"/>
    <w:rsid w:val="003737DB"/>
    <w:rsid w:val="00374B81"/>
    <w:rsid w:val="00375075"/>
    <w:rsid w:val="00375293"/>
    <w:rsid w:val="00376BB0"/>
    <w:rsid w:val="003817D1"/>
    <w:rsid w:val="00382868"/>
    <w:rsid w:val="00382BFA"/>
    <w:rsid w:val="00383738"/>
    <w:rsid w:val="003837D0"/>
    <w:rsid w:val="00385AD9"/>
    <w:rsid w:val="00386A37"/>
    <w:rsid w:val="00390B02"/>
    <w:rsid w:val="003914EF"/>
    <w:rsid w:val="003924B7"/>
    <w:rsid w:val="00392B04"/>
    <w:rsid w:val="00393877"/>
    <w:rsid w:val="00393E6F"/>
    <w:rsid w:val="00394F4F"/>
    <w:rsid w:val="00396C86"/>
    <w:rsid w:val="0039729D"/>
    <w:rsid w:val="00397704"/>
    <w:rsid w:val="003A09B3"/>
    <w:rsid w:val="003A0ACE"/>
    <w:rsid w:val="003A1BA2"/>
    <w:rsid w:val="003A20D7"/>
    <w:rsid w:val="003A248D"/>
    <w:rsid w:val="003A318A"/>
    <w:rsid w:val="003A38A0"/>
    <w:rsid w:val="003A4972"/>
    <w:rsid w:val="003A4AB3"/>
    <w:rsid w:val="003A4DBA"/>
    <w:rsid w:val="003B1C08"/>
    <w:rsid w:val="003B39CA"/>
    <w:rsid w:val="003B5E69"/>
    <w:rsid w:val="003B6785"/>
    <w:rsid w:val="003B697A"/>
    <w:rsid w:val="003B6A34"/>
    <w:rsid w:val="003B6F32"/>
    <w:rsid w:val="003B7B0A"/>
    <w:rsid w:val="003B7B15"/>
    <w:rsid w:val="003C0730"/>
    <w:rsid w:val="003C3007"/>
    <w:rsid w:val="003C359E"/>
    <w:rsid w:val="003C60C3"/>
    <w:rsid w:val="003D21D3"/>
    <w:rsid w:val="003D26A2"/>
    <w:rsid w:val="003D6B7B"/>
    <w:rsid w:val="003E0E7B"/>
    <w:rsid w:val="003E1436"/>
    <w:rsid w:val="003E217D"/>
    <w:rsid w:val="003E5736"/>
    <w:rsid w:val="003E655D"/>
    <w:rsid w:val="003E72DD"/>
    <w:rsid w:val="003E7A10"/>
    <w:rsid w:val="003F1151"/>
    <w:rsid w:val="003F123B"/>
    <w:rsid w:val="003F31E0"/>
    <w:rsid w:val="003F3BC7"/>
    <w:rsid w:val="003F3D00"/>
    <w:rsid w:val="003F6C12"/>
    <w:rsid w:val="004005BD"/>
    <w:rsid w:val="0040221B"/>
    <w:rsid w:val="00403BAF"/>
    <w:rsid w:val="00403C6A"/>
    <w:rsid w:val="00406136"/>
    <w:rsid w:val="00406E73"/>
    <w:rsid w:val="00410111"/>
    <w:rsid w:val="004101B8"/>
    <w:rsid w:val="00410D31"/>
    <w:rsid w:val="00411C67"/>
    <w:rsid w:val="0041340C"/>
    <w:rsid w:val="00417E9D"/>
    <w:rsid w:val="0042025A"/>
    <w:rsid w:val="004207F4"/>
    <w:rsid w:val="00421C93"/>
    <w:rsid w:val="00424AD7"/>
    <w:rsid w:val="00425533"/>
    <w:rsid w:val="00425C98"/>
    <w:rsid w:val="00425E42"/>
    <w:rsid w:val="00426335"/>
    <w:rsid w:val="00430E2C"/>
    <w:rsid w:val="00431203"/>
    <w:rsid w:val="004368A7"/>
    <w:rsid w:val="004369B8"/>
    <w:rsid w:val="00437F3F"/>
    <w:rsid w:val="0044130C"/>
    <w:rsid w:val="00442147"/>
    <w:rsid w:val="004430CC"/>
    <w:rsid w:val="00444E34"/>
    <w:rsid w:val="00445A3F"/>
    <w:rsid w:val="00446495"/>
    <w:rsid w:val="00450720"/>
    <w:rsid w:val="004516C6"/>
    <w:rsid w:val="004545EA"/>
    <w:rsid w:val="00454B97"/>
    <w:rsid w:val="00454F1A"/>
    <w:rsid w:val="00455F76"/>
    <w:rsid w:val="00457364"/>
    <w:rsid w:val="004577E6"/>
    <w:rsid w:val="00461393"/>
    <w:rsid w:val="00461539"/>
    <w:rsid w:val="00462856"/>
    <w:rsid w:val="004634ED"/>
    <w:rsid w:val="0046401B"/>
    <w:rsid w:val="004647B2"/>
    <w:rsid w:val="004661E4"/>
    <w:rsid w:val="0046657F"/>
    <w:rsid w:val="00466A61"/>
    <w:rsid w:val="00466B3A"/>
    <w:rsid w:val="00466D0C"/>
    <w:rsid w:val="00472B65"/>
    <w:rsid w:val="00475FA7"/>
    <w:rsid w:val="00477008"/>
    <w:rsid w:val="00480628"/>
    <w:rsid w:val="00484640"/>
    <w:rsid w:val="00485A2F"/>
    <w:rsid w:val="0048602C"/>
    <w:rsid w:val="0048614F"/>
    <w:rsid w:val="00486D06"/>
    <w:rsid w:val="00492F3E"/>
    <w:rsid w:val="00493ECC"/>
    <w:rsid w:val="00494CD9"/>
    <w:rsid w:val="00494F20"/>
    <w:rsid w:val="004A0DAB"/>
    <w:rsid w:val="004A2C91"/>
    <w:rsid w:val="004A3CA6"/>
    <w:rsid w:val="004A6389"/>
    <w:rsid w:val="004B05EB"/>
    <w:rsid w:val="004B06E3"/>
    <w:rsid w:val="004B13D1"/>
    <w:rsid w:val="004B28F5"/>
    <w:rsid w:val="004B36F1"/>
    <w:rsid w:val="004B37E7"/>
    <w:rsid w:val="004B3B87"/>
    <w:rsid w:val="004B502E"/>
    <w:rsid w:val="004B57E4"/>
    <w:rsid w:val="004B5A0B"/>
    <w:rsid w:val="004B64BB"/>
    <w:rsid w:val="004B64C2"/>
    <w:rsid w:val="004B77FD"/>
    <w:rsid w:val="004B7A89"/>
    <w:rsid w:val="004C1282"/>
    <w:rsid w:val="004C3697"/>
    <w:rsid w:val="004C4586"/>
    <w:rsid w:val="004C45FB"/>
    <w:rsid w:val="004C7505"/>
    <w:rsid w:val="004D06A5"/>
    <w:rsid w:val="004D0EDA"/>
    <w:rsid w:val="004D25EB"/>
    <w:rsid w:val="004D34B5"/>
    <w:rsid w:val="004D3EF1"/>
    <w:rsid w:val="004E0AD8"/>
    <w:rsid w:val="004E1EB9"/>
    <w:rsid w:val="004E2173"/>
    <w:rsid w:val="004E5683"/>
    <w:rsid w:val="004E5B1E"/>
    <w:rsid w:val="004E5E54"/>
    <w:rsid w:val="004E613A"/>
    <w:rsid w:val="004F0202"/>
    <w:rsid w:val="004F2FAE"/>
    <w:rsid w:val="004F6C7C"/>
    <w:rsid w:val="004F705E"/>
    <w:rsid w:val="005000C8"/>
    <w:rsid w:val="00501506"/>
    <w:rsid w:val="00501783"/>
    <w:rsid w:val="00501FF8"/>
    <w:rsid w:val="00503F77"/>
    <w:rsid w:val="00504483"/>
    <w:rsid w:val="00504770"/>
    <w:rsid w:val="005047D4"/>
    <w:rsid w:val="005057BA"/>
    <w:rsid w:val="00507818"/>
    <w:rsid w:val="00510564"/>
    <w:rsid w:val="00511EB3"/>
    <w:rsid w:val="00512212"/>
    <w:rsid w:val="00514AFC"/>
    <w:rsid w:val="005159F2"/>
    <w:rsid w:val="00515B60"/>
    <w:rsid w:val="00517DBB"/>
    <w:rsid w:val="00520B51"/>
    <w:rsid w:val="005216F9"/>
    <w:rsid w:val="00524153"/>
    <w:rsid w:val="00524F1B"/>
    <w:rsid w:val="005269F1"/>
    <w:rsid w:val="005300B9"/>
    <w:rsid w:val="005303EC"/>
    <w:rsid w:val="005304A8"/>
    <w:rsid w:val="00531646"/>
    <w:rsid w:val="00534F07"/>
    <w:rsid w:val="00536E63"/>
    <w:rsid w:val="00540379"/>
    <w:rsid w:val="00540C47"/>
    <w:rsid w:val="00541EF9"/>
    <w:rsid w:val="005429F1"/>
    <w:rsid w:val="005500B9"/>
    <w:rsid w:val="0055198A"/>
    <w:rsid w:val="00551EF0"/>
    <w:rsid w:val="00554D62"/>
    <w:rsid w:val="005555BD"/>
    <w:rsid w:val="00555CC1"/>
    <w:rsid w:val="00556D6E"/>
    <w:rsid w:val="0056016F"/>
    <w:rsid w:val="00562F8B"/>
    <w:rsid w:val="00566C41"/>
    <w:rsid w:val="0057102E"/>
    <w:rsid w:val="00571765"/>
    <w:rsid w:val="00577260"/>
    <w:rsid w:val="00580EA3"/>
    <w:rsid w:val="00581117"/>
    <w:rsid w:val="00582C25"/>
    <w:rsid w:val="0058365E"/>
    <w:rsid w:val="0058448A"/>
    <w:rsid w:val="005858D3"/>
    <w:rsid w:val="0058623B"/>
    <w:rsid w:val="00586A0D"/>
    <w:rsid w:val="005906A8"/>
    <w:rsid w:val="00590A91"/>
    <w:rsid w:val="00590CE9"/>
    <w:rsid w:val="00591F25"/>
    <w:rsid w:val="00592D5F"/>
    <w:rsid w:val="00594934"/>
    <w:rsid w:val="00596E19"/>
    <w:rsid w:val="00596ED4"/>
    <w:rsid w:val="005A0390"/>
    <w:rsid w:val="005A1936"/>
    <w:rsid w:val="005A3264"/>
    <w:rsid w:val="005A3782"/>
    <w:rsid w:val="005A4064"/>
    <w:rsid w:val="005A53AF"/>
    <w:rsid w:val="005A54FC"/>
    <w:rsid w:val="005A6652"/>
    <w:rsid w:val="005A763A"/>
    <w:rsid w:val="005B0DA2"/>
    <w:rsid w:val="005B0FAC"/>
    <w:rsid w:val="005B32B5"/>
    <w:rsid w:val="005B4164"/>
    <w:rsid w:val="005B4B50"/>
    <w:rsid w:val="005B6056"/>
    <w:rsid w:val="005B6A3F"/>
    <w:rsid w:val="005C0951"/>
    <w:rsid w:val="005C09EE"/>
    <w:rsid w:val="005C1C24"/>
    <w:rsid w:val="005C24A0"/>
    <w:rsid w:val="005C30C2"/>
    <w:rsid w:val="005C34CD"/>
    <w:rsid w:val="005C7AAD"/>
    <w:rsid w:val="005D0379"/>
    <w:rsid w:val="005D03B1"/>
    <w:rsid w:val="005D2A30"/>
    <w:rsid w:val="005D55CD"/>
    <w:rsid w:val="005E0994"/>
    <w:rsid w:val="005E0C6A"/>
    <w:rsid w:val="005E1015"/>
    <w:rsid w:val="005E20AD"/>
    <w:rsid w:val="005E298D"/>
    <w:rsid w:val="005E3518"/>
    <w:rsid w:val="005E4C3C"/>
    <w:rsid w:val="005F061A"/>
    <w:rsid w:val="005F0FDC"/>
    <w:rsid w:val="005F2189"/>
    <w:rsid w:val="005F2F46"/>
    <w:rsid w:val="005F3805"/>
    <w:rsid w:val="005F3F08"/>
    <w:rsid w:val="005F412A"/>
    <w:rsid w:val="005F418E"/>
    <w:rsid w:val="005F4CDA"/>
    <w:rsid w:val="005F5406"/>
    <w:rsid w:val="005F6874"/>
    <w:rsid w:val="005F6F18"/>
    <w:rsid w:val="005F7615"/>
    <w:rsid w:val="005F7C6E"/>
    <w:rsid w:val="00600FDA"/>
    <w:rsid w:val="006011FC"/>
    <w:rsid w:val="006027A5"/>
    <w:rsid w:val="0060423A"/>
    <w:rsid w:val="0060664F"/>
    <w:rsid w:val="00606C86"/>
    <w:rsid w:val="006077EB"/>
    <w:rsid w:val="00607865"/>
    <w:rsid w:val="00607B06"/>
    <w:rsid w:val="00610908"/>
    <w:rsid w:val="00611ADD"/>
    <w:rsid w:val="00611C20"/>
    <w:rsid w:val="00613BB0"/>
    <w:rsid w:val="00613CD6"/>
    <w:rsid w:val="00615B0A"/>
    <w:rsid w:val="00615B98"/>
    <w:rsid w:val="006162AD"/>
    <w:rsid w:val="00616545"/>
    <w:rsid w:val="00617CF9"/>
    <w:rsid w:val="0062083D"/>
    <w:rsid w:val="00620CEE"/>
    <w:rsid w:val="006216C9"/>
    <w:rsid w:val="00621739"/>
    <w:rsid w:val="00622B9F"/>
    <w:rsid w:val="00623DBC"/>
    <w:rsid w:val="00626A06"/>
    <w:rsid w:val="00626B07"/>
    <w:rsid w:val="00626D4C"/>
    <w:rsid w:val="00627B40"/>
    <w:rsid w:val="00630EBF"/>
    <w:rsid w:val="00634449"/>
    <w:rsid w:val="00634C18"/>
    <w:rsid w:val="00636E7C"/>
    <w:rsid w:val="006413E5"/>
    <w:rsid w:val="006416FF"/>
    <w:rsid w:val="00642B91"/>
    <w:rsid w:val="00642F76"/>
    <w:rsid w:val="0064492F"/>
    <w:rsid w:val="00645FEE"/>
    <w:rsid w:val="00646251"/>
    <w:rsid w:val="00646784"/>
    <w:rsid w:val="006474FB"/>
    <w:rsid w:val="00647B3B"/>
    <w:rsid w:val="00647C67"/>
    <w:rsid w:val="00647DA1"/>
    <w:rsid w:val="00650443"/>
    <w:rsid w:val="00650BA2"/>
    <w:rsid w:val="0065144E"/>
    <w:rsid w:val="00652BFB"/>
    <w:rsid w:val="006535F3"/>
    <w:rsid w:val="00655505"/>
    <w:rsid w:val="00657D99"/>
    <w:rsid w:val="0066218C"/>
    <w:rsid w:val="006627A6"/>
    <w:rsid w:val="00663714"/>
    <w:rsid w:val="0066426B"/>
    <w:rsid w:val="00666012"/>
    <w:rsid w:val="0066632E"/>
    <w:rsid w:val="00667A25"/>
    <w:rsid w:val="00667BF8"/>
    <w:rsid w:val="00670506"/>
    <w:rsid w:val="00670E4A"/>
    <w:rsid w:val="00672AF5"/>
    <w:rsid w:val="00674997"/>
    <w:rsid w:val="0067730E"/>
    <w:rsid w:val="006779B8"/>
    <w:rsid w:val="00677EBE"/>
    <w:rsid w:val="006827A6"/>
    <w:rsid w:val="006847C6"/>
    <w:rsid w:val="006853C4"/>
    <w:rsid w:val="00685706"/>
    <w:rsid w:val="00685D31"/>
    <w:rsid w:val="00691CE1"/>
    <w:rsid w:val="0069217C"/>
    <w:rsid w:val="00692EF4"/>
    <w:rsid w:val="006944A9"/>
    <w:rsid w:val="00694806"/>
    <w:rsid w:val="00694E78"/>
    <w:rsid w:val="0069725D"/>
    <w:rsid w:val="00697404"/>
    <w:rsid w:val="00697A40"/>
    <w:rsid w:val="006A2C45"/>
    <w:rsid w:val="006A3184"/>
    <w:rsid w:val="006A3753"/>
    <w:rsid w:val="006A4083"/>
    <w:rsid w:val="006A4F0F"/>
    <w:rsid w:val="006A4F6A"/>
    <w:rsid w:val="006A7244"/>
    <w:rsid w:val="006A740C"/>
    <w:rsid w:val="006A7D58"/>
    <w:rsid w:val="006B05AC"/>
    <w:rsid w:val="006B08D3"/>
    <w:rsid w:val="006B0B53"/>
    <w:rsid w:val="006B25C1"/>
    <w:rsid w:val="006B427B"/>
    <w:rsid w:val="006B4536"/>
    <w:rsid w:val="006B62E1"/>
    <w:rsid w:val="006B765C"/>
    <w:rsid w:val="006C0853"/>
    <w:rsid w:val="006C27B7"/>
    <w:rsid w:val="006C3158"/>
    <w:rsid w:val="006C3EDC"/>
    <w:rsid w:val="006C4344"/>
    <w:rsid w:val="006C7018"/>
    <w:rsid w:val="006D22EA"/>
    <w:rsid w:val="006D36E8"/>
    <w:rsid w:val="006D5F6C"/>
    <w:rsid w:val="006E0F38"/>
    <w:rsid w:val="006E16DC"/>
    <w:rsid w:val="006E2747"/>
    <w:rsid w:val="006E42D7"/>
    <w:rsid w:val="006E6051"/>
    <w:rsid w:val="006E72B6"/>
    <w:rsid w:val="006E73D0"/>
    <w:rsid w:val="006E75AD"/>
    <w:rsid w:val="006F113A"/>
    <w:rsid w:val="006F1608"/>
    <w:rsid w:val="006F1F48"/>
    <w:rsid w:val="006F3508"/>
    <w:rsid w:val="006F3A88"/>
    <w:rsid w:val="006F3A9B"/>
    <w:rsid w:val="006F587B"/>
    <w:rsid w:val="006F6052"/>
    <w:rsid w:val="006F70B6"/>
    <w:rsid w:val="0070149E"/>
    <w:rsid w:val="007054CE"/>
    <w:rsid w:val="00706BBB"/>
    <w:rsid w:val="00707A44"/>
    <w:rsid w:val="007114FF"/>
    <w:rsid w:val="00712239"/>
    <w:rsid w:val="00712497"/>
    <w:rsid w:val="0071358E"/>
    <w:rsid w:val="00713722"/>
    <w:rsid w:val="007152F7"/>
    <w:rsid w:val="007168DA"/>
    <w:rsid w:val="00717659"/>
    <w:rsid w:val="00717DD8"/>
    <w:rsid w:val="00720BD7"/>
    <w:rsid w:val="00721D1E"/>
    <w:rsid w:val="00723620"/>
    <w:rsid w:val="00725425"/>
    <w:rsid w:val="007275E1"/>
    <w:rsid w:val="007277AF"/>
    <w:rsid w:val="00730CD5"/>
    <w:rsid w:val="00732451"/>
    <w:rsid w:val="00733292"/>
    <w:rsid w:val="0073383A"/>
    <w:rsid w:val="00733D63"/>
    <w:rsid w:val="00734B67"/>
    <w:rsid w:val="00734FD3"/>
    <w:rsid w:val="0074293C"/>
    <w:rsid w:val="00742AB2"/>
    <w:rsid w:val="007435AB"/>
    <w:rsid w:val="007438D4"/>
    <w:rsid w:val="007446E4"/>
    <w:rsid w:val="00744F43"/>
    <w:rsid w:val="00746502"/>
    <w:rsid w:val="00750701"/>
    <w:rsid w:val="007518EF"/>
    <w:rsid w:val="00751991"/>
    <w:rsid w:val="0075261B"/>
    <w:rsid w:val="00754611"/>
    <w:rsid w:val="007605D4"/>
    <w:rsid w:val="00761352"/>
    <w:rsid w:val="007627D4"/>
    <w:rsid w:val="00764CC7"/>
    <w:rsid w:val="007668D1"/>
    <w:rsid w:val="00767721"/>
    <w:rsid w:val="00770D13"/>
    <w:rsid w:val="00770F43"/>
    <w:rsid w:val="0077195D"/>
    <w:rsid w:val="00772835"/>
    <w:rsid w:val="00773147"/>
    <w:rsid w:val="00773DBD"/>
    <w:rsid w:val="007743CA"/>
    <w:rsid w:val="007749DA"/>
    <w:rsid w:val="00774FD2"/>
    <w:rsid w:val="00776609"/>
    <w:rsid w:val="00777146"/>
    <w:rsid w:val="007806DB"/>
    <w:rsid w:val="00784E46"/>
    <w:rsid w:val="007859E0"/>
    <w:rsid w:val="007866E7"/>
    <w:rsid w:val="0078795B"/>
    <w:rsid w:val="007924A1"/>
    <w:rsid w:val="00795D3D"/>
    <w:rsid w:val="00796C9C"/>
    <w:rsid w:val="007A2621"/>
    <w:rsid w:val="007A350C"/>
    <w:rsid w:val="007A3EF7"/>
    <w:rsid w:val="007A63C3"/>
    <w:rsid w:val="007B1928"/>
    <w:rsid w:val="007B25A1"/>
    <w:rsid w:val="007B3D6E"/>
    <w:rsid w:val="007B4804"/>
    <w:rsid w:val="007B5F70"/>
    <w:rsid w:val="007B667E"/>
    <w:rsid w:val="007B6B59"/>
    <w:rsid w:val="007C2059"/>
    <w:rsid w:val="007C537C"/>
    <w:rsid w:val="007C57BF"/>
    <w:rsid w:val="007D044C"/>
    <w:rsid w:val="007D0DCC"/>
    <w:rsid w:val="007D380E"/>
    <w:rsid w:val="007D5818"/>
    <w:rsid w:val="007D58BB"/>
    <w:rsid w:val="007D58D1"/>
    <w:rsid w:val="007D7A56"/>
    <w:rsid w:val="007D7E20"/>
    <w:rsid w:val="007E0240"/>
    <w:rsid w:val="007E0CB3"/>
    <w:rsid w:val="007E0EB7"/>
    <w:rsid w:val="007E1A5A"/>
    <w:rsid w:val="007E5D36"/>
    <w:rsid w:val="007E60C7"/>
    <w:rsid w:val="007E6CF2"/>
    <w:rsid w:val="007E7C5F"/>
    <w:rsid w:val="007F0694"/>
    <w:rsid w:val="007F1D20"/>
    <w:rsid w:val="007F24DB"/>
    <w:rsid w:val="007F2952"/>
    <w:rsid w:val="007F29E4"/>
    <w:rsid w:val="007F2A3D"/>
    <w:rsid w:val="007F2D65"/>
    <w:rsid w:val="007F688D"/>
    <w:rsid w:val="007F7DF3"/>
    <w:rsid w:val="00802161"/>
    <w:rsid w:val="00802350"/>
    <w:rsid w:val="00803C77"/>
    <w:rsid w:val="00806418"/>
    <w:rsid w:val="0081042D"/>
    <w:rsid w:val="0081047A"/>
    <w:rsid w:val="00810E92"/>
    <w:rsid w:val="0081169C"/>
    <w:rsid w:val="00813491"/>
    <w:rsid w:val="00813AA8"/>
    <w:rsid w:val="008141B4"/>
    <w:rsid w:val="00815A4B"/>
    <w:rsid w:val="00815FE4"/>
    <w:rsid w:val="00817C81"/>
    <w:rsid w:val="00820763"/>
    <w:rsid w:val="0082198A"/>
    <w:rsid w:val="00821995"/>
    <w:rsid w:val="00822B85"/>
    <w:rsid w:val="00822C5F"/>
    <w:rsid w:val="00822CFE"/>
    <w:rsid w:val="00822D82"/>
    <w:rsid w:val="00822D83"/>
    <w:rsid w:val="00823D01"/>
    <w:rsid w:val="00826654"/>
    <w:rsid w:val="008270BA"/>
    <w:rsid w:val="008307E3"/>
    <w:rsid w:val="0083087B"/>
    <w:rsid w:val="00831847"/>
    <w:rsid w:val="0083232D"/>
    <w:rsid w:val="0083290D"/>
    <w:rsid w:val="00834260"/>
    <w:rsid w:val="00834CA2"/>
    <w:rsid w:val="0083506D"/>
    <w:rsid w:val="00837055"/>
    <w:rsid w:val="00842FE3"/>
    <w:rsid w:val="00843768"/>
    <w:rsid w:val="0084406A"/>
    <w:rsid w:val="0084610B"/>
    <w:rsid w:val="008469BF"/>
    <w:rsid w:val="00846E72"/>
    <w:rsid w:val="0085166F"/>
    <w:rsid w:val="00853F84"/>
    <w:rsid w:val="00854BB1"/>
    <w:rsid w:val="0085606E"/>
    <w:rsid w:val="00856560"/>
    <w:rsid w:val="00857412"/>
    <w:rsid w:val="00857DA0"/>
    <w:rsid w:val="008616DF"/>
    <w:rsid w:val="00861817"/>
    <w:rsid w:val="00861EFD"/>
    <w:rsid w:val="00866F9F"/>
    <w:rsid w:val="00866FB7"/>
    <w:rsid w:val="00867024"/>
    <w:rsid w:val="008679D1"/>
    <w:rsid w:val="00870145"/>
    <w:rsid w:val="008723A3"/>
    <w:rsid w:val="0087548C"/>
    <w:rsid w:val="0087734D"/>
    <w:rsid w:val="00885C56"/>
    <w:rsid w:val="0088757E"/>
    <w:rsid w:val="00891C7D"/>
    <w:rsid w:val="00893255"/>
    <w:rsid w:val="0089448B"/>
    <w:rsid w:val="008961F0"/>
    <w:rsid w:val="0089632C"/>
    <w:rsid w:val="00897658"/>
    <w:rsid w:val="008978A5"/>
    <w:rsid w:val="00897E4B"/>
    <w:rsid w:val="008A0293"/>
    <w:rsid w:val="008A0804"/>
    <w:rsid w:val="008A1056"/>
    <w:rsid w:val="008A1130"/>
    <w:rsid w:val="008A1DF0"/>
    <w:rsid w:val="008A1F2B"/>
    <w:rsid w:val="008A3A66"/>
    <w:rsid w:val="008A6463"/>
    <w:rsid w:val="008A6ABF"/>
    <w:rsid w:val="008B0207"/>
    <w:rsid w:val="008B0405"/>
    <w:rsid w:val="008B1AAC"/>
    <w:rsid w:val="008B2699"/>
    <w:rsid w:val="008B3801"/>
    <w:rsid w:val="008B3AB8"/>
    <w:rsid w:val="008B3BC9"/>
    <w:rsid w:val="008B7085"/>
    <w:rsid w:val="008B712E"/>
    <w:rsid w:val="008B7A76"/>
    <w:rsid w:val="008C030C"/>
    <w:rsid w:val="008C1552"/>
    <w:rsid w:val="008C29F6"/>
    <w:rsid w:val="008C3ABD"/>
    <w:rsid w:val="008C795B"/>
    <w:rsid w:val="008D0809"/>
    <w:rsid w:val="008D1112"/>
    <w:rsid w:val="008D1784"/>
    <w:rsid w:val="008D4192"/>
    <w:rsid w:val="008D4C0E"/>
    <w:rsid w:val="008E0E28"/>
    <w:rsid w:val="008E247B"/>
    <w:rsid w:val="008E30BE"/>
    <w:rsid w:val="008E4B3A"/>
    <w:rsid w:val="008F098A"/>
    <w:rsid w:val="008F35DD"/>
    <w:rsid w:val="008F53A9"/>
    <w:rsid w:val="008F6658"/>
    <w:rsid w:val="009001B6"/>
    <w:rsid w:val="009001C4"/>
    <w:rsid w:val="009028B0"/>
    <w:rsid w:val="00904189"/>
    <w:rsid w:val="0090452A"/>
    <w:rsid w:val="009054B5"/>
    <w:rsid w:val="00905726"/>
    <w:rsid w:val="00906402"/>
    <w:rsid w:val="009065E7"/>
    <w:rsid w:val="00910485"/>
    <w:rsid w:val="009112B6"/>
    <w:rsid w:val="0091149E"/>
    <w:rsid w:val="00912EFE"/>
    <w:rsid w:val="00913015"/>
    <w:rsid w:val="00914618"/>
    <w:rsid w:val="00914CF6"/>
    <w:rsid w:val="009208B5"/>
    <w:rsid w:val="00921D11"/>
    <w:rsid w:val="00923677"/>
    <w:rsid w:val="00924769"/>
    <w:rsid w:val="009279BF"/>
    <w:rsid w:val="00930917"/>
    <w:rsid w:val="00932098"/>
    <w:rsid w:val="0093270D"/>
    <w:rsid w:val="00932C91"/>
    <w:rsid w:val="0093490F"/>
    <w:rsid w:val="00934E9D"/>
    <w:rsid w:val="00936A08"/>
    <w:rsid w:val="00940268"/>
    <w:rsid w:val="00942498"/>
    <w:rsid w:val="00943926"/>
    <w:rsid w:val="00943EDF"/>
    <w:rsid w:val="00945B51"/>
    <w:rsid w:val="00946FE3"/>
    <w:rsid w:val="00950D70"/>
    <w:rsid w:val="00951BB3"/>
    <w:rsid w:val="00952144"/>
    <w:rsid w:val="00954531"/>
    <w:rsid w:val="00954B7E"/>
    <w:rsid w:val="00954E03"/>
    <w:rsid w:val="0095525E"/>
    <w:rsid w:val="009578EA"/>
    <w:rsid w:val="00957B2E"/>
    <w:rsid w:val="00957E5E"/>
    <w:rsid w:val="00960A7F"/>
    <w:rsid w:val="00960D16"/>
    <w:rsid w:val="009618E7"/>
    <w:rsid w:val="009645AF"/>
    <w:rsid w:val="009648D9"/>
    <w:rsid w:val="00964C71"/>
    <w:rsid w:val="00965FA8"/>
    <w:rsid w:val="00967ADB"/>
    <w:rsid w:val="009743E1"/>
    <w:rsid w:val="00976287"/>
    <w:rsid w:val="0097796B"/>
    <w:rsid w:val="0098073F"/>
    <w:rsid w:val="0098218D"/>
    <w:rsid w:val="0098783D"/>
    <w:rsid w:val="00990DFB"/>
    <w:rsid w:val="009910F2"/>
    <w:rsid w:val="00992964"/>
    <w:rsid w:val="00992BDC"/>
    <w:rsid w:val="00993D0D"/>
    <w:rsid w:val="009958E0"/>
    <w:rsid w:val="00997C63"/>
    <w:rsid w:val="009A2769"/>
    <w:rsid w:val="009A3EDC"/>
    <w:rsid w:val="009A5CB1"/>
    <w:rsid w:val="009A7BEA"/>
    <w:rsid w:val="009A7CDE"/>
    <w:rsid w:val="009B0F7C"/>
    <w:rsid w:val="009B2CC6"/>
    <w:rsid w:val="009B46DE"/>
    <w:rsid w:val="009B4FA7"/>
    <w:rsid w:val="009B551A"/>
    <w:rsid w:val="009B5961"/>
    <w:rsid w:val="009B7681"/>
    <w:rsid w:val="009C0227"/>
    <w:rsid w:val="009C12AD"/>
    <w:rsid w:val="009C322D"/>
    <w:rsid w:val="009C4143"/>
    <w:rsid w:val="009C454B"/>
    <w:rsid w:val="009C5A4B"/>
    <w:rsid w:val="009C5F77"/>
    <w:rsid w:val="009C6B90"/>
    <w:rsid w:val="009C7B25"/>
    <w:rsid w:val="009D0938"/>
    <w:rsid w:val="009D11B7"/>
    <w:rsid w:val="009D2361"/>
    <w:rsid w:val="009D23C2"/>
    <w:rsid w:val="009D337B"/>
    <w:rsid w:val="009D369C"/>
    <w:rsid w:val="009D37E1"/>
    <w:rsid w:val="009D453D"/>
    <w:rsid w:val="009D57A2"/>
    <w:rsid w:val="009D627B"/>
    <w:rsid w:val="009D66E8"/>
    <w:rsid w:val="009D745E"/>
    <w:rsid w:val="009D7C97"/>
    <w:rsid w:val="009E0745"/>
    <w:rsid w:val="009E264E"/>
    <w:rsid w:val="009E28AA"/>
    <w:rsid w:val="009E4706"/>
    <w:rsid w:val="009E5081"/>
    <w:rsid w:val="009E552E"/>
    <w:rsid w:val="009F039C"/>
    <w:rsid w:val="009F0502"/>
    <w:rsid w:val="009F0946"/>
    <w:rsid w:val="009F0A83"/>
    <w:rsid w:val="009F1158"/>
    <w:rsid w:val="009F12F8"/>
    <w:rsid w:val="009F2B36"/>
    <w:rsid w:val="009F3D4B"/>
    <w:rsid w:val="009F460E"/>
    <w:rsid w:val="009F4C44"/>
    <w:rsid w:val="00A00662"/>
    <w:rsid w:val="00A00BC1"/>
    <w:rsid w:val="00A01FE7"/>
    <w:rsid w:val="00A04FEF"/>
    <w:rsid w:val="00A06DDF"/>
    <w:rsid w:val="00A07C27"/>
    <w:rsid w:val="00A13A10"/>
    <w:rsid w:val="00A13CBD"/>
    <w:rsid w:val="00A142E3"/>
    <w:rsid w:val="00A14AFF"/>
    <w:rsid w:val="00A16805"/>
    <w:rsid w:val="00A17058"/>
    <w:rsid w:val="00A20FC1"/>
    <w:rsid w:val="00A233EC"/>
    <w:rsid w:val="00A26601"/>
    <w:rsid w:val="00A26BA2"/>
    <w:rsid w:val="00A325C6"/>
    <w:rsid w:val="00A33A67"/>
    <w:rsid w:val="00A34D1D"/>
    <w:rsid w:val="00A35489"/>
    <w:rsid w:val="00A35F20"/>
    <w:rsid w:val="00A36ED8"/>
    <w:rsid w:val="00A41203"/>
    <w:rsid w:val="00A44F5E"/>
    <w:rsid w:val="00A45FC2"/>
    <w:rsid w:val="00A4659F"/>
    <w:rsid w:val="00A47BB8"/>
    <w:rsid w:val="00A502B4"/>
    <w:rsid w:val="00A54A39"/>
    <w:rsid w:val="00A55D9E"/>
    <w:rsid w:val="00A57818"/>
    <w:rsid w:val="00A608DB"/>
    <w:rsid w:val="00A60AA7"/>
    <w:rsid w:val="00A61B38"/>
    <w:rsid w:val="00A62CEA"/>
    <w:rsid w:val="00A65832"/>
    <w:rsid w:val="00A6619D"/>
    <w:rsid w:val="00A71A24"/>
    <w:rsid w:val="00A71CEA"/>
    <w:rsid w:val="00A72083"/>
    <w:rsid w:val="00A73167"/>
    <w:rsid w:val="00A735B8"/>
    <w:rsid w:val="00A7421B"/>
    <w:rsid w:val="00A75590"/>
    <w:rsid w:val="00A75CA4"/>
    <w:rsid w:val="00A76751"/>
    <w:rsid w:val="00A779ED"/>
    <w:rsid w:val="00A818DA"/>
    <w:rsid w:val="00A819D4"/>
    <w:rsid w:val="00A82E24"/>
    <w:rsid w:val="00A85B89"/>
    <w:rsid w:val="00A85DD4"/>
    <w:rsid w:val="00A85F91"/>
    <w:rsid w:val="00A957C4"/>
    <w:rsid w:val="00A9749A"/>
    <w:rsid w:val="00A97A96"/>
    <w:rsid w:val="00AA0214"/>
    <w:rsid w:val="00AA0978"/>
    <w:rsid w:val="00AA0A7D"/>
    <w:rsid w:val="00AA0C6F"/>
    <w:rsid w:val="00AA18AC"/>
    <w:rsid w:val="00AA2AFC"/>
    <w:rsid w:val="00AA35DA"/>
    <w:rsid w:val="00AA3692"/>
    <w:rsid w:val="00AA6673"/>
    <w:rsid w:val="00AB04B6"/>
    <w:rsid w:val="00AB060B"/>
    <w:rsid w:val="00AB09B9"/>
    <w:rsid w:val="00AB3FA1"/>
    <w:rsid w:val="00AB46E7"/>
    <w:rsid w:val="00AB4B8A"/>
    <w:rsid w:val="00AB56E7"/>
    <w:rsid w:val="00AB5A4E"/>
    <w:rsid w:val="00AB5E2C"/>
    <w:rsid w:val="00AC458B"/>
    <w:rsid w:val="00AC657C"/>
    <w:rsid w:val="00AC6B3F"/>
    <w:rsid w:val="00AC731B"/>
    <w:rsid w:val="00AC7E97"/>
    <w:rsid w:val="00AD05AE"/>
    <w:rsid w:val="00AD0C72"/>
    <w:rsid w:val="00AD4B96"/>
    <w:rsid w:val="00AD5B84"/>
    <w:rsid w:val="00AD7209"/>
    <w:rsid w:val="00AD78D9"/>
    <w:rsid w:val="00AE0C9E"/>
    <w:rsid w:val="00AE31CF"/>
    <w:rsid w:val="00AE4782"/>
    <w:rsid w:val="00AE56E8"/>
    <w:rsid w:val="00AF09C3"/>
    <w:rsid w:val="00AF19C3"/>
    <w:rsid w:val="00AF427F"/>
    <w:rsid w:val="00AF4B36"/>
    <w:rsid w:val="00AF4FF7"/>
    <w:rsid w:val="00AF665B"/>
    <w:rsid w:val="00B00F28"/>
    <w:rsid w:val="00B040EA"/>
    <w:rsid w:val="00B04BBF"/>
    <w:rsid w:val="00B10BBA"/>
    <w:rsid w:val="00B11262"/>
    <w:rsid w:val="00B1133C"/>
    <w:rsid w:val="00B11E85"/>
    <w:rsid w:val="00B11F47"/>
    <w:rsid w:val="00B12C66"/>
    <w:rsid w:val="00B13D40"/>
    <w:rsid w:val="00B14B02"/>
    <w:rsid w:val="00B151D2"/>
    <w:rsid w:val="00B152A8"/>
    <w:rsid w:val="00B15E22"/>
    <w:rsid w:val="00B16B89"/>
    <w:rsid w:val="00B176B0"/>
    <w:rsid w:val="00B17752"/>
    <w:rsid w:val="00B224BE"/>
    <w:rsid w:val="00B22933"/>
    <w:rsid w:val="00B22A9C"/>
    <w:rsid w:val="00B245A6"/>
    <w:rsid w:val="00B25FCF"/>
    <w:rsid w:val="00B268CC"/>
    <w:rsid w:val="00B27BD3"/>
    <w:rsid w:val="00B3185C"/>
    <w:rsid w:val="00B31B7D"/>
    <w:rsid w:val="00B31CF0"/>
    <w:rsid w:val="00B334A9"/>
    <w:rsid w:val="00B338C7"/>
    <w:rsid w:val="00B343A3"/>
    <w:rsid w:val="00B34A2A"/>
    <w:rsid w:val="00B34C66"/>
    <w:rsid w:val="00B35E15"/>
    <w:rsid w:val="00B36241"/>
    <w:rsid w:val="00B3644E"/>
    <w:rsid w:val="00B36546"/>
    <w:rsid w:val="00B42EF5"/>
    <w:rsid w:val="00B43FAF"/>
    <w:rsid w:val="00B46A25"/>
    <w:rsid w:val="00B507C8"/>
    <w:rsid w:val="00B50A80"/>
    <w:rsid w:val="00B50D04"/>
    <w:rsid w:val="00B51990"/>
    <w:rsid w:val="00B51F1C"/>
    <w:rsid w:val="00B524EE"/>
    <w:rsid w:val="00B5294C"/>
    <w:rsid w:val="00B53708"/>
    <w:rsid w:val="00B53CC9"/>
    <w:rsid w:val="00B61131"/>
    <w:rsid w:val="00B6136B"/>
    <w:rsid w:val="00B61B9D"/>
    <w:rsid w:val="00B6214F"/>
    <w:rsid w:val="00B62A01"/>
    <w:rsid w:val="00B63346"/>
    <w:rsid w:val="00B65650"/>
    <w:rsid w:val="00B65B8A"/>
    <w:rsid w:val="00B66B0D"/>
    <w:rsid w:val="00B674D2"/>
    <w:rsid w:val="00B67C8B"/>
    <w:rsid w:val="00B67DEA"/>
    <w:rsid w:val="00B70436"/>
    <w:rsid w:val="00B723C6"/>
    <w:rsid w:val="00B72D6D"/>
    <w:rsid w:val="00B734C0"/>
    <w:rsid w:val="00B7728F"/>
    <w:rsid w:val="00B77429"/>
    <w:rsid w:val="00B77D3F"/>
    <w:rsid w:val="00B80FD2"/>
    <w:rsid w:val="00B8137B"/>
    <w:rsid w:val="00B82179"/>
    <w:rsid w:val="00B83757"/>
    <w:rsid w:val="00B84D43"/>
    <w:rsid w:val="00B92632"/>
    <w:rsid w:val="00B93060"/>
    <w:rsid w:val="00B93893"/>
    <w:rsid w:val="00B9566E"/>
    <w:rsid w:val="00B969CF"/>
    <w:rsid w:val="00B973E3"/>
    <w:rsid w:val="00B979BE"/>
    <w:rsid w:val="00BA0A6F"/>
    <w:rsid w:val="00BA3CBB"/>
    <w:rsid w:val="00BA4BE3"/>
    <w:rsid w:val="00BA529F"/>
    <w:rsid w:val="00BB00CF"/>
    <w:rsid w:val="00BB2F5F"/>
    <w:rsid w:val="00BB4B5F"/>
    <w:rsid w:val="00BB7BE5"/>
    <w:rsid w:val="00BC0748"/>
    <w:rsid w:val="00BC0EE7"/>
    <w:rsid w:val="00BC5744"/>
    <w:rsid w:val="00BC61EC"/>
    <w:rsid w:val="00BC6D82"/>
    <w:rsid w:val="00BC7C6E"/>
    <w:rsid w:val="00BD1961"/>
    <w:rsid w:val="00BD1B6C"/>
    <w:rsid w:val="00BD2083"/>
    <w:rsid w:val="00BD4B77"/>
    <w:rsid w:val="00BD4FCD"/>
    <w:rsid w:val="00BD616B"/>
    <w:rsid w:val="00BE0B5A"/>
    <w:rsid w:val="00BE276A"/>
    <w:rsid w:val="00BE3938"/>
    <w:rsid w:val="00BE3F5F"/>
    <w:rsid w:val="00BE6D18"/>
    <w:rsid w:val="00BF07CD"/>
    <w:rsid w:val="00BF0B32"/>
    <w:rsid w:val="00BF1847"/>
    <w:rsid w:val="00BF29F4"/>
    <w:rsid w:val="00BF2E42"/>
    <w:rsid w:val="00BF413B"/>
    <w:rsid w:val="00BF41C2"/>
    <w:rsid w:val="00BF48E8"/>
    <w:rsid w:val="00BF5E19"/>
    <w:rsid w:val="00BF6A8B"/>
    <w:rsid w:val="00C0008B"/>
    <w:rsid w:val="00C02143"/>
    <w:rsid w:val="00C0242A"/>
    <w:rsid w:val="00C025AF"/>
    <w:rsid w:val="00C062AD"/>
    <w:rsid w:val="00C07C56"/>
    <w:rsid w:val="00C11AA8"/>
    <w:rsid w:val="00C11B1B"/>
    <w:rsid w:val="00C15E96"/>
    <w:rsid w:val="00C16501"/>
    <w:rsid w:val="00C168FC"/>
    <w:rsid w:val="00C17593"/>
    <w:rsid w:val="00C17EF6"/>
    <w:rsid w:val="00C2000C"/>
    <w:rsid w:val="00C20405"/>
    <w:rsid w:val="00C21BA6"/>
    <w:rsid w:val="00C2489E"/>
    <w:rsid w:val="00C25CCD"/>
    <w:rsid w:val="00C27530"/>
    <w:rsid w:val="00C27AC8"/>
    <w:rsid w:val="00C30736"/>
    <w:rsid w:val="00C307CF"/>
    <w:rsid w:val="00C313E5"/>
    <w:rsid w:val="00C31590"/>
    <w:rsid w:val="00C317AF"/>
    <w:rsid w:val="00C32AF0"/>
    <w:rsid w:val="00C34604"/>
    <w:rsid w:val="00C35142"/>
    <w:rsid w:val="00C36003"/>
    <w:rsid w:val="00C368F6"/>
    <w:rsid w:val="00C369A9"/>
    <w:rsid w:val="00C37775"/>
    <w:rsid w:val="00C40962"/>
    <w:rsid w:val="00C42FB2"/>
    <w:rsid w:val="00C44E2E"/>
    <w:rsid w:val="00C45D32"/>
    <w:rsid w:val="00C461BB"/>
    <w:rsid w:val="00C467C3"/>
    <w:rsid w:val="00C47A7F"/>
    <w:rsid w:val="00C47B99"/>
    <w:rsid w:val="00C5001D"/>
    <w:rsid w:val="00C50BE8"/>
    <w:rsid w:val="00C52508"/>
    <w:rsid w:val="00C526C5"/>
    <w:rsid w:val="00C53299"/>
    <w:rsid w:val="00C55592"/>
    <w:rsid w:val="00C56467"/>
    <w:rsid w:val="00C5766F"/>
    <w:rsid w:val="00C57671"/>
    <w:rsid w:val="00C576A2"/>
    <w:rsid w:val="00C61056"/>
    <w:rsid w:val="00C640C1"/>
    <w:rsid w:val="00C64AC7"/>
    <w:rsid w:val="00C66FC0"/>
    <w:rsid w:val="00C67768"/>
    <w:rsid w:val="00C67B06"/>
    <w:rsid w:val="00C70310"/>
    <w:rsid w:val="00C70B1C"/>
    <w:rsid w:val="00C71C8F"/>
    <w:rsid w:val="00C71E5F"/>
    <w:rsid w:val="00C72B33"/>
    <w:rsid w:val="00C72B86"/>
    <w:rsid w:val="00C740CD"/>
    <w:rsid w:val="00C74626"/>
    <w:rsid w:val="00C7564D"/>
    <w:rsid w:val="00C759BA"/>
    <w:rsid w:val="00C75AF8"/>
    <w:rsid w:val="00C80200"/>
    <w:rsid w:val="00C8079E"/>
    <w:rsid w:val="00C80C88"/>
    <w:rsid w:val="00C85C2A"/>
    <w:rsid w:val="00C85FB1"/>
    <w:rsid w:val="00C86221"/>
    <w:rsid w:val="00C87951"/>
    <w:rsid w:val="00C91928"/>
    <w:rsid w:val="00C94984"/>
    <w:rsid w:val="00C95864"/>
    <w:rsid w:val="00C97250"/>
    <w:rsid w:val="00C9754F"/>
    <w:rsid w:val="00CA2357"/>
    <w:rsid w:val="00CA2D26"/>
    <w:rsid w:val="00CA4C9B"/>
    <w:rsid w:val="00CA5039"/>
    <w:rsid w:val="00CB1558"/>
    <w:rsid w:val="00CB2F11"/>
    <w:rsid w:val="00CB51C4"/>
    <w:rsid w:val="00CB609C"/>
    <w:rsid w:val="00CB69BB"/>
    <w:rsid w:val="00CB7E43"/>
    <w:rsid w:val="00CC160E"/>
    <w:rsid w:val="00CC2D1A"/>
    <w:rsid w:val="00CC356F"/>
    <w:rsid w:val="00CC3C3E"/>
    <w:rsid w:val="00CC4381"/>
    <w:rsid w:val="00CC4A5A"/>
    <w:rsid w:val="00CC59D1"/>
    <w:rsid w:val="00CC5BC2"/>
    <w:rsid w:val="00CC69C7"/>
    <w:rsid w:val="00CC7062"/>
    <w:rsid w:val="00CD0396"/>
    <w:rsid w:val="00CD19AA"/>
    <w:rsid w:val="00CD21C5"/>
    <w:rsid w:val="00CD2393"/>
    <w:rsid w:val="00CD41B5"/>
    <w:rsid w:val="00CD42D4"/>
    <w:rsid w:val="00CD68FC"/>
    <w:rsid w:val="00CD6C40"/>
    <w:rsid w:val="00CD6F71"/>
    <w:rsid w:val="00CD73A8"/>
    <w:rsid w:val="00CE09D1"/>
    <w:rsid w:val="00CE1644"/>
    <w:rsid w:val="00CE3235"/>
    <w:rsid w:val="00CE522C"/>
    <w:rsid w:val="00CF02E6"/>
    <w:rsid w:val="00CF19AC"/>
    <w:rsid w:val="00CF23FC"/>
    <w:rsid w:val="00CF2E94"/>
    <w:rsid w:val="00CF3C28"/>
    <w:rsid w:val="00CF3E3C"/>
    <w:rsid w:val="00CF4CB8"/>
    <w:rsid w:val="00CF682B"/>
    <w:rsid w:val="00CF6D6C"/>
    <w:rsid w:val="00CF70F2"/>
    <w:rsid w:val="00D0249F"/>
    <w:rsid w:val="00D02804"/>
    <w:rsid w:val="00D02C36"/>
    <w:rsid w:val="00D04694"/>
    <w:rsid w:val="00D0517F"/>
    <w:rsid w:val="00D069E8"/>
    <w:rsid w:val="00D070E7"/>
    <w:rsid w:val="00D075E3"/>
    <w:rsid w:val="00D10A47"/>
    <w:rsid w:val="00D13CD7"/>
    <w:rsid w:val="00D2403F"/>
    <w:rsid w:val="00D30167"/>
    <w:rsid w:val="00D309A4"/>
    <w:rsid w:val="00D30D88"/>
    <w:rsid w:val="00D35B93"/>
    <w:rsid w:val="00D36218"/>
    <w:rsid w:val="00D36256"/>
    <w:rsid w:val="00D3686C"/>
    <w:rsid w:val="00D37107"/>
    <w:rsid w:val="00D400FF"/>
    <w:rsid w:val="00D409A2"/>
    <w:rsid w:val="00D40ACF"/>
    <w:rsid w:val="00D41B8A"/>
    <w:rsid w:val="00D42336"/>
    <w:rsid w:val="00D4273B"/>
    <w:rsid w:val="00D430FE"/>
    <w:rsid w:val="00D442D7"/>
    <w:rsid w:val="00D444F8"/>
    <w:rsid w:val="00D4461B"/>
    <w:rsid w:val="00D4744A"/>
    <w:rsid w:val="00D478D9"/>
    <w:rsid w:val="00D5231A"/>
    <w:rsid w:val="00D52E6D"/>
    <w:rsid w:val="00D5319C"/>
    <w:rsid w:val="00D53BB2"/>
    <w:rsid w:val="00D54D4F"/>
    <w:rsid w:val="00D54D9D"/>
    <w:rsid w:val="00D5500E"/>
    <w:rsid w:val="00D554F7"/>
    <w:rsid w:val="00D55907"/>
    <w:rsid w:val="00D56A05"/>
    <w:rsid w:val="00D57263"/>
    <w:rsid w:val="00D60A0D"/>
    <w:rsid w:val="00D60BE5"/>
    <w:rsid w:val="00D61ED1"/>
    <w:rsid w:val="00D658ED"/>
    <w:rsid w:val="00D66FC5"/>
    <w:rsid w:val="00D71B32"/>
    <w:rsid w:val="00D7303B"/>
    <w:rsid w:val="00D74F19"/>
    <w:rsid w:val="00D75018"/>
    <w:rsid w:val="00D75664"/>
    <w:rsid w:val="00D75CB8"/>
    <w:rsid w:val="00D771C0"/>
    <w:rsid w:val="00D771D3"/>
    <w:rsid w:val="00D773EE"/>
    <w:rsid w:val="00D81D96"/>
    <w:rsid w:val="00D82095"/>
    <w:rsid w:val="00D832F2"/>
    <w:rsid w:val="00D8459E"/>
    <w:rsid w:val="00D84EEF"/>
    <w:rsid w:val="00D85206"/>
    <w:rsid w:val="00D86AB1"/>
    <w:rsid w:val="00D90666"/>
    <w:rsid w:val="00D91541"/>
    <w:rsid w:val="00D91C68"/>
    <w:rsid w:val="00D9229B"/>
    <w:rsid w:val="00D9245B"/>
    <w:rsid w:val="00D92714"/>
    <w:rsid w:val="00DA21A2"/>
    <w:rsid w:val="00DA4D98"/>
    <w:rsid w:val="00DA5302"/>
    <w:rsid w:val="00DA60B2"/>
    <w:rsid w:val="00DA6763"/>
    <w:rsid w:val="00DA6EBB"/>
    <w:rsid w:val="00DA741E"/>
    <w:rsid w:val="00DA7C49"/>
    <w:rsid w:val="00DB0318"/>
    <w:rsid w:val="00DB108A"/>
    <w:rsid w:val="00DB27AE"/>
    <w:rsid w:val="00DB3451"/>
    <w:rsid w:val="00DB4533"/>
    <w:rsid w:val="00DB6E0D"/>
    <w:rsid w:val="00DC1D86"/>
    <w:rsid w:val="00DC37DA"/>
    <w:rsid w:val="00DC4ED4"/>
    <w:rsid w:val="00DC55F2"/>
    <w:rsid w:val="00DD1D93"/>
    <w:rsid w:val="00DD311A"/>
    <w:rsid w:val="00DD34A0"/>
    <w:rsid w:val="00DD3BFD"/>
    <w:rsid w:val="00DD3E16"/>
    <w:rsid w:val="00DD50B7"/>
    <w:rsid w:val="00DE3D29"/>
    <w:rsid w:val="00DE3DD1"/>
    <w:rsid w:val="00DE60FF"/>
    <w:rsid w:val="00DE66B2"/>
    <w:rsid w:val="00DE6A90"/>
    <w:rsid w:val="00DE71CB"/>
    <w:rsid w:val="00DF052E"/>
    <w:rsid w:val="00DF0780"/>
    <w:rsid w:val="00DF211E"/>
    <w:rsid w:val="00DF2684"/>
    <w:rsid w:val="00DF2955"/>
    <w:rsid w:val="00DF33D0"/>
    <w:rsid w:val="00DF410A"/>
    <w:rsid w:val="00DF5548"/>
    <w:rsid w:val="00E018F8"/>
    <w:rsid w:val="00E020AF"/>
    <w:rsid w:val="00E02172"/>
    <w:rsid w:val="00E03A70"/>
    <w:rsid w:val="00E04754"/>
    <w:rsid w:val="00E047F2"/>
    <w:rsid w:val="00E0542B"/>
    <w:rsid w:val="00E06875"/>
    <w:rsid w:val="00E071F4"/>
    <w:rsid w:val="00E07495"/>
    <w:rsid w:val="00E10989"/>
    <w:rsid w:val="00E12263"/>
    <w:rsid w:val="00E13595"/>
    <w:rsid w:val="00E139B7"/>
    <w:rsid w:val="00E20E7A"/>
    <w:rsid w:val="00E211B2"/>
    <w:rsid w:val="00E22635"/>
    <w:rsid w:val="00E2286F"/>
    <w:rsid w:val="00E233D5"/>
    <w:rsid w:val="00E2484C"/>
    <w:rsid w:val="00E24DFD"/>
    <w:rsid w:val="00E263C1"/>
    <w:rsid w:val="00E266F7"/>
    <w:rsid w:val="00E26850"/>
    <w:rsid w:val="00E304E1"/>
    <w:rsid w:val="00E30BC6"/>
    <w:rsid w:val="00E32504"/>
    <w:rsid w:val="00E337E6"/>
    <w:rsid w:val="00E33F81"/>
    <w:rsid w:val="00E353C1"/>
    <w:rsid w:val="00E37F21"/>
    <w:rsid w:val="00E4000D"/>
    <w:rsid w:val="00E4025D"/>
    <w:rsid w:val="00E41BB0"/>
    <w:rsid w:val="00E42E7F"/>
    <w:rsid w:val="00E44521"/>
    <w:rsid w:val="00E46E7D"/>
    <w:rsid w:val="00E47094"/>
    <w:rsid w:val="00E5045E"/>
    <w:rsid w:val="00E50B56"/>
    <w:rsid w:val="00E510F0"/>
    <w:rsid w:val="00E51562"/>
    <w:rsid w:val="00E52385"/>
    <w:rsid w:val="00E54B57"/>
    <w:rsid w:val="00E55773"/>
    <w:rsid w:val="00E56DC6"/>
    <w:rsid w:val="00E56F7E"/>
    <w:rsid w:val="00E57321"/>
    <w:rsid w:val="00E57869"/>
    <w:rsid w:val="00E600DC"/>
    <w:rsid w:val="00E61EC4"/>
    <w:rsid w:val="00E63812"/>
    <w:rsid w:val="00E64D10"/>
    <w:rsid w:val="00E65050"/>
    <w:rsid w:val="00E650F6"/>
    <w:rsid w:val="00E65557"/>
    <w:rsid w:val="00E71252"/>
    <w:rsid w:val="00E71EC8"/>
    <w:rsid w:val="00E72536"/>
    <w:rsid w:val="00E725F5"/>
    <w:rsid w:val="00E72C8A"/>
    <w:rsid w:val="00E768F0"/>
    <w:rsid w:val="00E76D49"/>
    <w:rsid w:val="00E82C13"/>
    <w:rsid w:val="00E83467"/>
    <w:rsid w:val="00E84450"/>
    <w:rsid w:val="00E8665C"/>
    <w:rsid w:val="00E86E49"/>
    <w:rsid w:val="00E91902"/>
    <w:rsid w:val="00E91FE7"/>
    <w:rsid w:val="00E938EE"/>
    <w:rsid w:val="00E93B20"/>
    <w:rsid w:val="00E93EA8"/>
    <w:rsid w:val="00E9426C"/>
    <w:rsid w:val="00E95CEB"/>
    <w:rsid w:val="00E96602"/>
    <w:rsid w:val="00E97731"/>
    <w:rsid w:val="00EA1F16"/>
    <w:rsid w:val="00EA2D22"/>
    <w:rsid w:val="00EA472D"/>
    <w:rsid w:val="00EA4836"/>
    <w:rsid w:val="00EA4E59"/>
    <w:rsid w:val="00EA5BBE"/>
    <w:rsid w:val="00EA7D19"/>
    <w:rsid w:val="00EA7F3B"/>
    <w:rsid w:val="00EB17A0"/>
    <w:rsid w:val="00EB29F1"/>
    <w:rsid w:val="00EB32BB"/>
    <w:rsid w:val="00EB3C43"/>
    <w:rsid w:val="00EC14C2"/>
    <w:rsid w:val="00EC14CC"/>
    <w:rsid w:val="00EC369C"/>
    <w:rsid w:val="00EC3801"/>
    <w:rsid w:val="00EC6116"/>
    <w:rsid w:val="00EC6A53"/>
    <w:rsid w:val="00EC6FCF"/>
    <w:rsid w:val="00EC748C"/>
    <w:rsid w:val="00ED038C"/>
    <w:rsid w:val="00ED05A4"/>
    <w:rsid w:val="00ED1B4A"/>
    <w:rsid w:val="00ED3214"/>
    <w:rsid w:val="00ED5280"/>
    <w:rsid w:val="00ED53D6"/>
    <w:rsid w:val="00ED55A1"/>
    <w:rsid w:val="00ED70D3"/>
    <w:rsid w:val="00ED7D15"/>
    <w:rsid w:val="00EE396C"/>
    <w:rsid w:val="00EE477D"/>
    <w:rsid w:val="00EE7E7B"/>
    <w:rsid w:val="00EF2258"/>
    <w:rsid w:val="00EF2BB2"/>
    <w:rsid w:val="00EF6488"/>
    <w:rsid w:val="00EF7F55"/>
    <w:rsid w:val="00F0055F"/>
    <w:rsid w:val="00F018DC"/>
    <w:rsid w:val="00F053D8"/>
    <w:rsid w:val="00F05C7B"/>
    <w:rsid w:val="00F062B0"/>
    <w:rsid w:val="00F0698A"/>
    <w:rsid w:val="00F07ADD"/>
    <w:rsid w:val="00F135B8"/>
    <w:rsid w:val="00F15ACA"/>
    <w:rsid w:val="00F1649C"/>
    <w:rsid w:val="00F1716B"/>
    <w:rsid w:val="00F229C6"/>
    <w:rsid w:val="00F24513"/>
    <w:rsid w:val="00F25843"/>
    <w:rsid w:val="00F25849"/>
    <w:rsid w:val="00F26E74"/>
    <w:rsid w:val="00F27F1A"/>
    <w:rsid w:val="00F304DB"/>
    <w:rsid w:val="00F30F58"/>
    <w:rsid w:val="00F31354"/>
    <w:rsid w:val="00F3232C"/>
    <w:rsid w:val="00F351AF"/>
    <w:rsid w:val="00F35C63"/>
    <w:rsid w:val="00F36CD0"/>
    <w:rsid w:val="00F4171E"/>
    <w:rsid w:val="00F42281"/>
    <w:rsid w:val="00F42290"/>
    <w:rsid w:val="00F427C0"/>
    <w:rsid w:val="00F44D1F"/>
    <w:rsid w:val="00F47526"/>
    <w:rsid w:val="00F47B49"/>
    <w:rsid w:val="00F47F9C"/>
    <w:rsid w:val="00F50BB8"/>
    <w:rsid w:val="00F515B9"/>
    <w:rsid w:val="00F51E57"/>
    <w:rsid w:val="00F520A3"/>
    <w:rsid w:val="00F5350C"/>
    <w:rsid w:val="00F543FA"/>
    <w:rsid w:val="00F565E8"/>
    <w:rsid w:val="00F56B77"/>
    <w:rsid w:val="00F5723C"/>
    <w:rsid w:val="00F57461"/>
    <w:rsid w:val="00F5750C"/>
    <w:rsid w:val="00F6194C"/>
    <w:rsid w:val="00F61FA8"/>
    <w:rsid w:val="00F6336D"/>
    <w:rsid w:val="00F66548"/>
    <w:rsid w:val="00F7018A"/>
    <w:rsid w:val="00F71128"/>
    <w:rsid w:val="00F71A04"/>
    <w:rsid w:val="00F71BAF"/>
    <w:rsid w:val="00F737D0"/>
    <w:rsid w:val="00F763FB"/>
    <w:rsid w:val="00F80F28"/>
    <w:rsid w:val="00F81C31"/>
    <w:rsid w:val="00F81F37"/>
    <w:rsid w:val="00F83DE4"/>
    <w:rsid w:val="00F83F30"/>
    <w:rsid w:val="00F84705"/>
    <w:rsid w:val="00F8602C"/>
    <w:rsid w:val="00F86857"/>
    <w:rsid w:val="00F86FCC"/>
    <w:rsid w:val="00F87AD8"/>
    <w:rsid w:val="00F90742"/>
    <w:rsid w:val="00F90FD9"/>
    <w:rsid w:val="00F91CE8"/>
    <w:rsid w:val="00F91E0E"/>
    <w:rsid w:val="00F95733"/>
    <w:rsid w:val="00F979E3"/>
    <w:rsid w:val="00FA198A"/>
    <w:rsid w:val="00FA1D32"/>
    <w:rsid w:val="00FA3A2C"/>
    <w:rsid w:val="00FA3EE1"/>
    <w:rsid w:val="00FA581D"/>
    <w:rsid w:val="00FA5887"/>
    <w:rsid w:val="00FB066A"/>
    <w:rsid w:val="00FB0AAD"/>
    <w:rsid w:val="00FB14CB"/>
    <w:rsid w:val="00FB3283"/>
    <w:rsid w:val="00FB4175"/>
    <w:rsid w:val="00FB5068"/>
    <w:rsid w:val="00FB722D"/>
    <w:rsid w:val="00FB7962"/>
    <w:rsid w:val="00FC036C"/>
    <w:rsid w:val="00FC47E2"/>
    <w:rsid w:val="00FC4A98"/>
    <w:rsid w:val="00FC5043"/>
    <w:rsid w:val="00FC528A"/>
    <w:rsid w:val="00FC6123"/>
    <w:rsid w:val="00FC6CB3"/>
    <w:rsid w:val="00FC749B"/>
    <w:rsid w:val="00FC78A2"/>
    <w:rsid w:val="00FC7C41"/>
    <w:rsid w:val="00FD0317"/>
    <w:rsid w:val="00FD0713"/>
    <w:rsid w:val="00FD07D7"/>
    <w:rsid w:val="00FD0BD8"/>
    <w:rsid w:val="00FD45E4"/>
    <w:rsid w:val="00FD4A00"/>
    <w:rsid w:val="00FD4A8B"/>
    <w:rsid w:val="00FD6457"/>
    <w:rsid w:val="00FD681C"/>
    <w:rsid w:val="00FE0035"/>
    <w:rsid w:val="00FE00C6"/>
    <w:rsid w:val="00FE12FC"/>
    <w:rsid w:val="00FE1F80"/>
    <w:rsid w:val="00FE306C"/>
    <w:rsid w:val="00FE36BC"/>
    <w:rsid w:val="00FE7596"/>
    <w:rsid w:val="00FF0396"/>
    <w:rsid w:val="00FF1B8C"/>
    <w:rsid w:val="00FF25F7"/>
    <w:rsid w:val="00FF32AD"/>
    <w:rsid w:val="00FF546E"/>
    <w:rsid w:val="00FF5563"/>
    <w:rsid w:val="00FF5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125A3B"/>
  <w15:docId w15:val="{38FBFE98-5445-4A9A-B23F-DA3A60E4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A0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BAC"/>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1E1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3E6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8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8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C368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8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8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68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8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8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016BAC"/>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BAC"/>
    <w:rPr>
      <w:b/>
      <w:color w:val="26282F"/>
    </w:rPr>
  </w:style>
  <w:style w:type="character" w:customStyle="1" w:styleId="a4">
    <w:name w:val="Гипертекстовая ссылка"/>
    <w:basedOn w:val="a3"/>
    <w:uiPriority w:val="99"/>
    <w:rsid w:val="00016BAC"/>
    <w:rPr>
      <w:rFonts w:cs="Times New Roman"/>
      <w:b w:val="0"/>
      <w:color w:val="106BBE"/>
    </w:rPr>
  </w:style>
  <w:style w:type="paragraph" w:customStyle="1" w:styleId="a5">
    <w:name w:val="Комментарий"/>
    <w:basedOn w:val="a"/>
    <w:next w:val="a"/>
    <w:uiPriority w:val="99"/>
    <w:rsid w:val="00016BAC"/>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016BAC"/>
    <w:rPr>
      <w:i/>
      <w:iCs/>
    </w:rPr>
  </w:style>
  <w:style w:type="paragraph" w:customStyle="1" w:styleId="a7">
    <w:name w:val="Нормальный (таблица)"/>
    <w:basedOn w:val="a"/>
    <w:next w:val="a"/>
    <w:uiPriority w:val="99"/>
    <w:rsid w:val="00016BAC"/>
    <w:pPr>
      <w:ind w:firstLine="0"/>
    </w:pPr>
  </w:style>
  <w:style w:type="paragraph" w:customStyle="1" w:styleId="a8">
    <w:name w:val="Прижатый влево"/>
    <w:basedOn w:val="a"/>
    <w:next w:val="a"/>
    <w:uiPriority w:val="99"/>
    <w:rsid w:val="00016BAC"/>
    <w:pPr>
      <w:ind w:firstLine="0"/>
      <w:jc w:val="left"/>
    </w:pPr>
  </w:style>
  <w:style w:type="paragraph" w:styleId="a9">
    <w:name w:val="Balloon Text"/>
    <w:basedOn w:val="a"/>
    <w:link w:val="aa"/>
    <w:uiPriority w:val="99"/>
    <w:semiHidden/>
    <w:unhideWhenUsed/>
    <w:rsid w:val="002749D7"/>
    <w:rPr>
      <w:rFonts w:ascii="Tahoma" w:hAnsi="Tahoma" w:cs="Tahoma"/>
      <w:sz w:val="16"/>
      <w:szCs w:val="16"/>
    </w:rPr>
  </w:style>
  <w:style w:type="character" w:customStyle="1" w:styleId="aa">
    <w:name w:val="Текст выноски Знак"/>
    <w:basedOn w:val="a0"/>
    <w:link w:val="a9"/>
    <w:uiPriority w:val="99"/>
    <w:semiHidden/>
    <w:rsid w:val="002749D7"/>
    <w:rPr>
      <w:rFonts w:ascii="Tahoma" w:eastAsiaTheme="minorEastAsia" w:hAnsi="Tahoma" w:cs="Tahoma"/>
      <w:sz w:val="16"/>
      <w:szCs w:val="16"/>
      <w:lang w:eastAsia="ru-RU"/>
    </w:rPr>
  </w:style>
  <w:style w:type="paragraph" w:styleId="ab">
    <w:name w:val="header"/>
    <w:basedOn w:val="a"/>
    <w:link w:val="ac"/>
    <w:uiPriority w:val="99"/>
    <w:unhideWhenUsed/>
    <w:rsid w:val="00D070E7"/>
    <w:pPr>
      <w:tabs>
        <w:tab w:val="center" w:pos="4677"/>
        <w:tab w:val="right" w:pos="9355"/>
      </w:tabs>
    </w:pPr>
  </w:style>
  <w:style w:type="character" w:customStyle="1" w:styleId="ac">
    <w:name w:val="Верхний колонтитул Знак"/>
    <w:basedOn w:val="a0"/>
    <w:link w:val="ab"/>
    <w:uiPriority w:val="99"/>
    <w:rsid w:val="00D070E7"/>
    <w:rPr>
      <w:rFonts w:ascii="Arial" w:eastAsiaTheme="minorEastAsia" w:hAnsi="Arial" w:cs="Arial"/>
      <w:sz w:val="24"/>
      <w:szCs w:val="24"/>
      <w:lang w:eastAsia="ru-RU"/>
    </w:rPr>
  </w:style>
  <w:style w:type="paragraph" w:styleId="ad">
    <w:name w:val="footer"/>
    <w:basedOn w:val="a"/>
    <w:link w:val="ae"/>
    <w:uiPriority w:val="99"/>
    <w:unhideWhenUsed/>
    <w:rsid w:val="00D070E7"/>
    <w:pPr>
      <w:tabs>
        <w:tab w:val="center" w:pos="4677"/>
        <w:tab w:val="right" w:pos="9355"/>
      </w:tabs>
    </w:pPr>
  </w:style>
  <w:style w:type="character" w:customStyle="1" w:styleId="ae">
    <w:name w:val="Нижний колонтитул Знак"/>
    <w:basedOn w:val="a0"/>
    <w:link w:val="ad"/>
    <w:uiPriority w:val="99"/>
    <w:rsid w:val="00D070E7"/>
    <w:rPr>
      <w:rFonts w:ascii="Arial" w:eastAsiaTheme="minorEastAsia" w:hAnsi="Arial" w:cs="Arial"/>
      <w:sz w:val="24"/>
      <w:szCs w:val="24"/>
      <w:lang w:eastAsia="ru-RU"/>
    </w:rPr>
  </w:style>
  <w:style w:type="character" w:customStyle="1" w:styleId="20">
    <w:name w:val="Заголовок 2 Знак"/>
    <w:basedOn w:val="a0"/>
    <w:link w:val="2"/>
    <w:uiPriority w:val="9"/>
    <w:semiHidden/>
    <w:rsid w:val="001E1B69"/>
    <w:rPr>
      <w:rFonts w:asciiTheme="majorHAnsi" w:eastAsiaTheme="majorEastAsia" w:hAnsiTheme="majorHAnsi" w:cstheme="majorBidi"/>
      <w:b/>
      <w:bCs/>
      <w:color w:val="4F81BD" w:themeColor="accent1"/>
      <w:sz w:val="26"/>
      <w:szCs w:val="26"/>
      <w:lang w:eastAsia="ru-RU"/>
    </w:rPr>
  </w:style>
  <w:style w:type="paragraph" w:styleId="af">
    <w:name w:val="Normal (Web)"/>
    <w:basedOn w:val="a"/>
    <w:unhideWhenUsed/>
    <w:rsid w:val="001E1B6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rsid w:val="00393E6F"/>
    <w:rPr>
      <w:rFonts w:asciiTheme="majorHAnsi" w:eastAsiaTheme="majorEastAsia" w:hAnsiTheme="majorHAnsi" w:cstheme="majorBidi"/>
      <w:b/>
      <w:bCs/>
      <w:color w:val="4F81BD" w:themeColor="accent1"/>
      <w:sz w:val="24"/>
      <w:szCs w:val="24"/>
      <w:lang w:eastAsia="ru-RU"/>
    </w:rPr>
  </w:style>
  <w:style w:type="table" w:styleId="af0">
    <w:name w:val="Table Grid"/>
    <w:basedOn w:val="a1"/>
    <w:uiPriority w:val="59"/>
    <w:rsid w:val="0039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0135D2"/>
    <w:rPr>
      <w:color w:val="0000FF"/>
      <w:u w:val="single"/>
    </w:rPr>
  </w:style>
  <w:style w:type="paragraph" w:customStyle="1" w:styleId="formattext">
    <w:name w:val="formattext"/>
    <w:basedOn w:val="a"/>
    <w:rsid w:val="008C29F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2">
    <w:name w:val="List Paragraph"/>
    <w:basedOn w:val="a"/>
    <w:uiPriority w:val="34"/>
    <w:qFormat/>
    <w:rsid w:val="000C2620"/>
    <w:pPr>
      <w:ind w:left="720"/>
      <w:contextualSpacing/>
    </w:pPr>
  </w:style>
  <w:style w:type="paragraph" w:customStyle="1" w:styleId="Char1">
    <w:name w:val="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5858D3"/>
    <w:pPr>
      <w:widowControl/>
      <w:autoSpaceDE/>
      <w:autoSpaceDN/>
      <w:adjustRightInd/>
      <w:ind w:firstLine="0"/>
      <w:jc w:val="left"/>
    </w:pPr>
    <w:rPr>
      <w:rFonts w:ascii="Verdana" w:eastAsia="Times New Roman" w:hAnsi="Verdana" w:cs="Verdana"/>
      <w:sz w:val="20"/>
      <w:szCs w:val="20"/>
      <w:lang w:val="en-US" w:eastAsia="en-US"/>
    </w:rPr>
  </w:style>
  <w:style w:type="paragraph" w:styleId="af3">
    <w:name w:val="No Spacing"/>
    <w:link w:val="af4"/>
    <w:qFormat/>
    <w:rsid w:val="005057BA"/>
    <w:pPr>
      <w:spacing w:after="0" w:line="240" w:lineRule="auto"/>
    </w:pPr>
    <w:rPr>
      <w:rFonts w:ascii="Calibri" w:eastAsia="Times New Roman" w:hAnsi="Calibri" w:cs="Times New Roman"/>
    </w:rPr>
  </w:style>
  <w:style w:type="character" w:styleId="af5">
    <w:name w:val="Emphasis"/>
    <w:qFormat/>
    <w:rsid w:val="005057BA"/>
    <w:rPr>
      <w:i/>
      <w:iCs/>
    </w:rPr>
  </w:style>
  <w:style w:type="character" w:customStyle="1" w:styleId="af4">
    <w:name w:val="Без интервала Знак"/>
    <w:link w:val="af3"/>
    <w:locked/>
    <w:rsid w:val="005057BA"/>
    <w:rPr>
      <w:rFonts w:ascii="Calibri" w:eastAsia="Times New Roman" w:hAnsi="Calibri" w:cs="Times New Roman"/>
    </w:rPr>
  </w:style>
  <w:style w:type="paragraph" w:styleId="af6">
    <w:name w:val="Body Text"/>
    <w:basedOn w:val="a"/>
    <w:link w:val="af7"/>
    <w:uiPriority w:val="99"/>
    <w:rsid w:val="00CD19AA"/>
    <w:pPr>
      <w:shd w:val="clear" w:color="auto" w:fill="FFFFFF"/>
      <w:autoSpaceDE/>
      <w:autoSpaceDN/>
      <w:adjustRightInd/>
      <w:spacing w:before="600" w:after="600" w:line="322" w:lineRule="exact"/>
      <w:ind w:hanging="1920"/>
    </w:pPr>
    <w:rPr>
      <w:rFonts w:ascii="Times New Roman" w:eastAsia="Times New Roman" w:hAnsi="Times New Roman" w:cs="Times New Roman"/>
      <w:sz w:val="26"/>
      <w:szCs w:val="26"/>
    </w:rPr>
  </w:style>
  <w:style w:type="character" w:customStyle="1" w:styleId="af7">
    <w:name w:val="Основной текст Знак"/>
    <w:basedOn w:val="a0"/>
    <w:link w:val="af6"/>
    <w:uiPriority w:val="99"/>
    <w:rsid w:val="00CD19AA"/>
    <w:rPr>
      <w:rFonts w:ascii="Times New Roman" w:eastAsia="Times New Roman" w:hAnsi="Times New Roman" w:cs="Times New Roman"/>
      <w:sz w:val="26"/>
      <w:szCs w:val="26"/>
      <w:shd w:val="clear" w:color="auto" w:fill="FFFFFF"/>
      <w:lang w:eastAsia="ru-RU"/>
    </w:rPr>
  </w:style>
  <w:style w:type="table" w:customStyle="1" w:styleId="11">
    <w:name w:val="Сетка таблицы1"/>
    <w:basedOn w:val="a1"/>
    <w:next w:val="af0"/>
    <w:uiPriority w:val="59"/>
    <w:rsid w:val="0050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F979E3"/>
    <w:pPr>
      <w:adjustRightInd/>
      <w:ind w:left="62" w:firstLine="0"/>
      <w:jc w:val="left"/>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A85F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cup0crqmqod">
    <w:name w:val="fcup0c rqmqod"/>
    <w:basedOn w:val="a0"/>
    <w:rsid w:val="00870145"/>
  </w:style>
  <w:style w:type="character" w:customStyle="1" w:styleId="12">
    <w:name w:val="Заголовок №1_"/>
    <w:link w:val="13"/>
    <w:locked/>
    <w:rsid w:val="00670506"/>
    <w:rPr>
      <w:b/>
      <w:bCs/>
      <w:sz w:val="26"/>
      <w:szCs w:val="26"/>
      <w:shd w:val="clear" w:color="auto" w:fill="FFFFFF"/>
    </w:rPr>
  </w:style>
  <w:style w:type="paragraph" w:customStyle="1" w:styleId="13">
    <w:name w:val="Заголовок №1"/>
    <w:basedOn w:val="a"/>
    <w:link w:val="12"/>
    <w:rsid w:val="00670506"/>
    <w:pPr>
      <w:shd w:val="clear" w:color="auto" w:fill="FFFFFF"/>
      <w:autoSpaceDE/>
      <w:autoSpaceDN/>
      <w:adjustRightInd/>
      <w:spacing w:before="540" w:after="300" w:line="317" w:lineRule="exact"/>
      <w:ind w:firstLine="0"/>
      <w:jc w:val="center"/>
      <w:outlineLvl w:val="0"/>
    </w:pPr>
    <w:rPr>
      <w:rFonts w:asciiTheme="minorHAnsi" w:eastAsiaTheme="minorHAnsi" w:hAnsiTheme="minorHAnsi" w:cstheme="minorBidi"/>
      <w:b/>
      <w:bCs/>
      <w:sz w:val="26"/>
      <w:szCs w:val="26"/>
      <w:shd w:val="clear" w:color="auto" w:fill="FFFFFF"/>
      <w:lang w:eastAsia="en-US"/>
    </w:rPr>
  </w:style>
  <w:style w:type="character" w:customStyle="1" w:styleId="14">
    <w:name w:val="Текст выноски Знак1"/>
    <w:basedOn w:val="a0"/>
    <w:uiPriority w:val="99"/>
    <w:semiHidden/>
    <w:rsid w:val="00351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741">
      <w:bodyDiv w:val="1"/>
      <w:marLeft w:val="0"/>
      <w:marRight w:val="0"/>
      <w:marTop w:val="0"/>
      <w:marBottom w:val="0"/>
      <w:divBdr>
        <w:top w:val="none" w:sz="0" w:space="0" w:color="auto"/>
        <w:left w:val="none" w:sz="0" w:space="0" w:color="auto"/>
        <w:bottom w:val="none" w:sz="0" w:space="0" w:color="auto"/>
        <w:right w:val="none" w:sz="0" w:space="0" w:color="auto"/>
      </w:divBdr>
    </w:div>
    <w:div w:id="73673087">
      <w:bodyDiv w:val="1"/>
      <w:marLeft w:val="0"/>
      <w:marRight w:val="0"/>
      <w:marTop w:val="0"/>
      <w:marBottom w:val="0"/>
      <w:divBdr>
        <w:top w:val="none" w:sz="0" w:space="0" w:color="auto"/>
        <w:left w:val="none" w:sz="0" w:space="0" w:color="auto"/>
        <w:bottom w:val="none" w:sz="0" w:space="0" w:color="auto"/>
        <w:right w:val="none" w:sz="0" w:space="0" w:color="auto"/>
      </w:divBdr>
    </w:div>
    <w:div w:id="85656876">
      <w:bodyDiv w:val="1"/>
      <w:marLeft w:val="0"/>
      <w:marRight w:val="0"/>
      <w:marTop w:val="0"/>
      <w:marBottom w:val="0"/>
      <w:divBdr>
        <w:top w:val="none" w:sz="0" w:space="0" w:color="auto"/>
        <w:left w:val="none" w:sz="0" w:space="0" w:color="auto"/>
        <w:bottom w:val="none" w:sz="0" w:space="0" w:color="auto"/>
        <w:right w:val="none" w:sz="0" w:space="0" w:color="auto"/>
      </w:divBdr>
    </w:div>
    <w:div w:id="97264437">
      <w:bodyDiv w:val="1"/>
      <w:marLeft w:val="0"/>
      <w:marRight w:val="0"/>
      <w:marTop w:val="0"/>
      <w:marBottom w:val="0"/>
      <w:divBdr>
        <w:top w:val="none" w:sz="0" w:space="0" w:color="auto"/>
        <w:left w:val="none" w:sz="0" w:space="0" w:color="auto"/>
        <w:bottom w:val="none" w:sz="0" w:space="0" w:color="auto"/>
        <w:right w:val="none" w:sz="0" w:space="0" w:color="auto"/>
      </w:divBdr>
    </w:div>
    <w:div w:id="258635978">
      <w:bodyDiv w:val="1"/>
      <w:marLeft w:val="0"/>
      <w:marRight w:val="0"/>
      <w:marTop w:val="0"/>
      <w:marBottom w:val="0"/>
      <w:divBdr>
        <w:top w:val="none" w:sz="0" w:space="0" w:color="auto"/>
        <w:left w:val="none" w:sz="0" w:space="0" w:color="auto"/>
        <w:bottom w:val="none" w:sz="0" w:space="0" w:color="auto"/>
        <w:right w:val="none" w:sz="0" w:space="0" w:color="auto"/>
      </w:divBdr>
    </w:div>
    <w:div w:id="391344960">
      <w:bodyDiv w:val="1"/>
      <w:marLeft w:val="0"/>
      <w:marRight w:val="0"/>
      <w:marTop w:val="0"/>
      <w:marBottom w:val="0"/>
      <w:divBdr>
        <w:top w:val="none" w:sz="0" w:space="0" w:color="auto"/>
        <w:left w:val="none" w:sz="0" w:space="0" w:color="auto"/>
        <w:bottom w:val="none" w:sz="0" w:space="0" w:color="auto"/>
        <w:right w:val="none" w:sz="0" w:space="0" w:color="auto"/>
      </w:divBdr>
    </w:div>
    <w:div w:id="544483754">
      <w:bodyDiv w:val="1"/>
      <w:marLeft w:val="0"/>
      <w:marRight w:val="0"/>
      <w:marTop w:val="0"/>
      <w:marBottom w:val="0"/>
      <w:divBdr>
        <w:top w:val="none" w:sz="0" w:space="0" w:color="auto"/>
        <w:left w:val="none" w:sz="0" w:space="0" w:color="auto"/>
        <w:bottom w:val="none" w:sz="0" w:space="0" w:color="auto"/>
        <w:right w:val="none" w:sz="0" w:space="0" w:color="auto"/>
      </w:divBdr>
      <w:divsChild>
        <w:div w:id="416365257">
          <w:marLeft w:val="0"/>
          <w:marRight w:val="0"/>
          <w:marTop w:val="0"/>
          <w:marBottom w:val="0"/>
          <w:divBdr>
            <w:top w:val="none" w:sz="0" w:space="0" w:color="auto"/>
            <w:left w:val="none" w:sz="0" w:space="0" w:color="auto"/>
            <w:bottom w:val="none" w:sz="0" w:space="0" w:color="auto"/>
            <w:right w:val="none" w:sz="0" w:space="0" w:color="auto"/>
          </w:divBdr>
        </w:div>
        <w:div w:id="964968920">
          <w:marLeft w:val="0"/>
          <w:marRight w:val="0"/>
          <w:marTop w:val="0"/>
          <w:marBottom w:val="0"/>
          <w:divBdr>
            <w:top w:val="none" w:sz="0" w:space="0" w:color="auto"/>
            <w:left w:val="none" w:sz="0" w:space="0" w:color="auto"/>
            <w:bottom w:val="none" w:sz="0" w:space="0" w:color="auto"/>
            <w:right w:val="none" w:sz="0" w:space="0" w:color="auto"/>
          </w:divBdr>
        </w:div>
        <w:div w:id="511799912">
          <w:marLeft w:val="0"/>
          <w:marRight w:val="0"/>
          <w:marTop w:val="0"/>
          <w:marBottom w:val="0"/>
          <w:divBdr>
            <w:top w:val="none" w:sz="0" w:space="0" w:color="auto"/>
            <w:left w:val="none" w:sz="0" w:space="0" w:color="auto"/>
            <w:bottom w:val="none" w:sz="0" w:space="0" w:color="auto"/>
            <w:right w:val="none" w:sz="0" w:space="0" w:color="auto"/>
          </w:divBdr>
        </w:div>
      </w:divsChild>
    </w:div>
    <w:div w:id="697243043">
      <w:bodyDiv w:val="1"/>
      <w:marLeft w:val="0"/>
      <w:marRight w:val="0"/>
      <w:marTop w:val="0"/>
      <w:marBottom w:val="0"/>
      <w:divBdr>
        <w:top w:val="none" w:sz="0" w:space="0" w:color="auto"/>
        <w:left w:val="none" w:sz="0" w:space="0" w:color="auto"/>
        <w:bottom w:val="none" w:sz="0" w:space="0" w:color="auto"/>
        <w:right w:val="none" w:sz="0" w:space="0" w:color="auto"/>
      </w:divBdr>
      <w:divsChild>
        <w:div w:id="879629328">
          <w:marLeft w:val="0"/>
          <w:marRight w:val="0"/>
          <w:marTop w:val="0"/>
          <w:marBottom w:val="0"/>
          <w:divBdr>
            <w:top w:val="none" w:sz="0" w:space="0" w:color="auto"/>
            <w:left w:val="none" w:sz="0" w:space="0" w:color="auto"/>
            <w:bottom w:val="none" w:sz="0" w:space="0" w:color="auto"/>
            <w:right w:val="none" w:sz="0" w:space="0" w:color="auto"/>
          </w:divBdr>
        </w:div>
      </w:divsChild>
    </w:div>
    <w:div w:id="768544904">
      <w:bodyDiv w:val="1"/>
      <w:marLeft w:val="0"/>
      <w:marRight w:val="0"/>
      <w:marTop w:val="0"/>
      <w:marBottom w:val="0"/>
      <w:divBdr>
        <w:top w:val="none" w:sz="0" w:space="0" w:color="auto"/>
        <w:left w:val="none" w:sz="0" w:space="0" w:color="auto"/>
        <w:bottom w:val="none" w:sz="0" w:space="0" w:color="auto"/>
        <w:right w:val="none" w:sz="0" w:space="0" w:color="auto"/>
      </w:divBdr>
    </w:div>
    <w:div w:id="991905445">
      <w:bodyDiv w:val="1"/>
      <w:marLeft w:val="0"/>
      <w:marRight w:val="0"/>
      <w:marTop w:val="0"/>
      <w:marBottom w:val="0"/>
      <w:divBdr>
        <w:top w:val="none" w:sz="0" w:space="0" w:color="auto"/>
        <w:left w:val="none" w:sz="0" w:space="0" w:color="auto"/>
        <w:bottom w:val="none" w:sz="0" w:space="0" w:color="auto"/>
        <w:right w:val="none" w:sz="0" w:space="0" w:color="auto"/>
      </w:divBdr>
    </w:div>
    <w:div w:id="1249657080">
      <w:bodyDiv w:val="1"/>
      <w:marLeft w:val="0"/>
      <w:marRight w:val="0"/>
      <w:marTop w:val="0"/>
      <w:marBottom w:val="0"/>
      <w:divBdr>
        <w:top w:val="none" w:sz="0" w:space="0" w:color="auto"/>
        <w:left w:val="none" w:sz="0" w:space="0" w:color="auto"/>
        <w:bottom w:val="none" w:sz="0" w:space="0" w:color="auto"/>
        <w:right w:val="none" w:sz="0" w:space="0" w:color="auto"/>
      </w:divBdr>
    </w:div>
    <w:div w:id="1376925820">
      <w:bodyDiv w:val="1"/>
      <w:marLeft w:val="0"/>
      <w:marRight w:val="0"/>
      <w:marTop w:val="0"/>
      <w:marBottom w:val="0"/>
      <w:divBdr>
        <w:top w:val="none" w:sz="0" w:space="0" w:color="auto"/>
        <w:left w:val="none" w:sz="0" w:space="0" w:color="auto"/>
        <w:bottom w:val="none" w:sz="0" w:space="0" w:color="auto"/>
        <w:right w:val="none" w:sz="0" w:space="0" w:color="auto"/>
      </w:divBdr>
    </w:div>
    <w:div w:id="1520391172">
      <w:bodyDiv w:val="1"/>
      <w:marLeft w:val="0"/>
      <w:marRight w:val="0"/>
      <w:marTop w:val="0"/>
      <w:marBottom w:val="0"/>
      <w:divBdr>
        <w:top w:val="none" w:sz="0" w:space="0" w:color="auto"/>
        <w:left w:val="none" w:sz="0" w:space="0" w:color="auto"/>
        <w:bottom w:val="none" w:sz="0" w:space="0" w:color="auto"/>
        <w:right w:val="none" w:sz="0" w:space="0" w:color="auto"/>
      </w:divBdr>
    </w:div>
    <w:div w:id="1524899858">
      <w:bodyDiv w:val="1"/>
      <w:marLeft w:val="0"/>
      <w:marRight w:val="0"/>
      <w:marTop w:val="0"/>
      <w:marBottom w:val="0"/>
      <w:divBdr>
        <w:top w:val="none" w:sz="0" w:space="0" w:color="auto"/>
        <w:left w:val="none" w:sz="0" w:space="0" w:color="auto"/>
        <w:bottom w:val="none" w:sz="0" w:space="0" w:color="auto"/>
        <w:right w:val="none" w:sz="0" w:space="0" w:color="auto"/>
      </w:divBdr>
    </w:div>
    <w:div w:id="1561818587">
      <w:bodyDiv w:val="1"/>
      <w:marLeft w:val="0"/>
      <w:marRight w:val="0"/>
      <w:marTop w:val="0"/>
      <w:marBottom w:val="0"/>
      <w:divBdr>
        <w:top w:val="none" w:sz="0" w:space="0" w:color="auto"/>
        <w:left w:val="none" w:sz="0" w:space="0" w:color="auto"/>
        <w:bottom w:val="none" w:sz="0" w:space="0" w:color="auto"/>
        <w:right w:val="none" w:sz="0" w:space="0" w:color="auto"/>
      </w:divBdr>
    </w:div>
    <w:div w:id="1607081121">
      <w:bodyDiv w:val="1"/>
      <w:marLeft w:val="0"/>
      <w:marRight w:val="0"/>
      <w:marTop w:val="0"/>
      <w:marBottom w:val="0"/>
      <w:divBdr>
        <w:top w:val="none" w:sz="0" w:space="0" w:color="auto"/>
        <w:left w:val="none" w:sz="0" w:space="0" w:color="auto"/>
        <w:bottom w:val="none" w:sz="0" w:space="0" w:color="auto"/>
        <w:right w:val="none" w:sz="0" w:space="0" w:color="auto"/>
      </w:divBdr>
    </w:div>
    <w:div w:id="1681540284">
      <w:bodyDiv w:val="1"/>
      <w:marLeft w:val="0"/>
      <w:marRight w:val="0"/>
      <w:marTop w:val="0"/>
      <w:marBottom w:val="0"/>
      <w:divBdr>
        <w:top w:val="none" w:sz="0" w:space="0" w:color="auto"/>
        <w:left w:val="none" w:sz="0" w:space="0" w:color="auto"/>
        <w:bottom w:val="none" w:sz="0" w:space="0" w:color="auto"/>
        <w:right w:val="none" w:sz="0" w:space="0" w:color="auto"/>
      </w:divBdr>
    </w:div>
    <w:div w:id="21359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vbukh.ru/npd/edoc/99_901807664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lavbukh.ru/npd/edoc/81_20250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7316-E4AE-4E02-A205-758D7449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41</Pages>
  <Words>13175</Words>
  <Characters>75101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Корнейчук</cp:lastModifiedBy>
  <cp:revision>40</cp:revision>
  <cp:lastPrinted>2023-09-15T07:57:00Z</cp:lastPrinted>
  <dcterms:created xsi:type="dcterms:W3CDTF">2023-05-04T07:01:00Z</dcterms:created>
  <dcterms:modified xsi:type="dcterms:W3CDTF">2023-09-15T07:58:00Z</dcterms:modified>
</cp:coreProperties>
</file>