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1B1FF" w14:textId="77777777" w:rsidR="00670506" w:rsidRPr="000A46C9" w:rsidRDefault="00670506" w:rsidP="00670506">
      <w:pPr>
        <w:jc w:val="center"/>
        <w:rPr>
          <w:rFonts w:ascii="Times New Roman" w:eastAsia="Calibri" w:hAnsi="Times New Roman"/>
          <w:b/>
          <w:lang w:eastAsia="en-US"/>
        </w:rPr>
      </w:pPr>
      <w:r w:rsidRPr="000A46C9">
        <w:rPr>
          <w:rFonts w:ascii="Times New Roman" w:eastAsia="Calibri" w:hAnsi="Times New Roman"/>
          <w:b/>
          <w:lang w:eastAsia="en-US"/>
        </w:rPr>
        <w:t>Муниципальное бюджетное общеобразовательное учреждение</w:t>
      </w:r>
    </w:p>
    <w:p w14:paraId="0DD65D42" w14:textId="77777777" w:rsidR="00670506" w:rsidRPr="000A46C9" w:rsidRDefault="00670506" w:rsidP="00670506">
      <w:pPr>
        <w:jc w:val="center"/>
        <w:rPr>
          <w:rFonts w:ascii="Times New Roman" w:eastAsia="Calibri" w:hAnsi="Times New Roman"/>
          <w:b/>
          <w:lang w:eastAsia="en-US"/>
        </w:rPr>
      </w:pPr>
      <w:r w:rsidRPr="000A46C9">
        <w:rPr>
          <w:rFonts w:ascii="Times New Roman" w:eastAsia="Calibri" w:hAnsi="Times New Roman"/>
          <w:b/>
          <w:lang w:eastAsia="en-US"/>
        </w:rPr>
        <w:t xml:space="preserve"> «</w:t>
      </w:r>
      <w:proofErr w:type="spellStart"/>
      <w:r w:rsidRPr="000A46C9">
        <w:rPr>
          <w:rFonts w:ascii="Times New Roman" w:eastAsia="Calibri" w:hAnsi="Times New Roman"/>
          <w:b/>
          <w:lang w:eastAsia="en-US"/>
        </w:rPr>
        <w:t>Кизиловская</w:t>
      </w:r>
      <w:proofErr w:type="spellEnd"/>
      <w:r w:rsidRPr="000A46C9">
        <w:rPr>
          <w:rFonts w:ascii="Times New Roman" w:eastAsia="Calibri" w:hAnsi="Times New Roman"/>
          <w:b/>
          <w:lang w:eastAsia="en-US"/>
        </w:rPr>
        <w:t xml:space="preserve"> начальная школа-детский сад «Росинка»</w:t>
      </w:r>
    </w:p>
    <w:p w14:paraId="0C7E6AE3" w14:textId="659D38D9" w:rsidR="00670506" w:rsidRDefault="00670506" w:rsidP="00670506">
      <w:pPr>
        <w:tabs>
          <w:tab w:val="left" w:pos="6159"/>
        </w:tabs>
        <w:jc w:val="center"/>
        <w:rPr>
          <w:rFonts w:ascii="Times New Roman" w:eastAsia="Calibri" w:hAnsi="Times New Roman"/>
          <w:b/>
          <w:bCs/>
          <w:lang w:eastAsia="en-US"/>
        </w:rPr>
      </w:pPr>
      <w:r w:rsidRPr="00670506">
        <w:rPr>
          <w:rFonts w:ascii="Times New Roman" w:eastAsia="Calibri" w:hAnsi="Times New Roman"/>
          <w:b/>
          <w:bCs/>
          <w:lang w:eastAsia="en-US"/>
        </w:rPr>
        <w:t xml:space="preserve"> Симферопольского района Республики Крым</w:t>
      </w:r>
    </w:p>
    <w:p w14:paraId="57FDBC2F" w14:textId="77777777" w:rsidR="00670506" w:rsidRDefault="00670506" w:rsidP="00670506">
      <w:pPr>
        <w:tabs>
          <w:tab w:val="left" w:pos="6159"/>
        </w:tabs>
        <w:jc w:val="center"/>
        <w:rPr>
          <w:rFonts w:ascii="Times New Roman" w:eastAsia="Calibri" w:hAnsi="Times New Roman"/>
          <w:b/>
          <w:bCs/>
          <w:lang w:val="en-US" w:eastAsia="en-US"/>
        </w:rPr>
      </w:pPr>
    </w:p>
    <w:p w14:paraId="16542F82" w14:textId="77777777" w:rsidR="00670506" w:rsidRDefault="00670506" w:rsidP="00670506">
      <w:pPr>
        <w:tabs>
          <w:tab w:val="left" w:pos="6159"/>
        </w:tabs>
        <w:jc w:val="center"/>
        <w:rPr>
          <w:rFonts w:ascii="Times New Roman" w:eastAsia="Calibri" w:hAnsi="Times New Roman"/>
          <w:b/>
          <w:bCs/>
          <w:lang w:val="en-US" w:eastAsia="en-US"/>
        </w:rPr>
      </w:pPr>
    </w:p>
    <w:p w14:paraId="7B253752" w14:textId="77777777" w:rsidR="00670506" w:rsidRPr="00670506" w:rsidRDefault="00670506" w:rsidP="00670506">
      <w:pPr>
        <w:tabs>
          <w:tab w:val="left" w:pos="6159"/>
        </w:tabs>
        <w:jc w:val="center"/>
        <w:rPr>
          <w:rFonts w:ascii="Times New Roman" w:eastAsia="Calibri" w:hAnsi="Times New Roman"/>
          <w:b/>
          <w:bCs/>
          <w:lang w:val="en-US" w:eastAsia="en-US"/>
        </w:rPr>
      </w:pPr>
    </w:p>
    <w:tbl>
      <w:tblPr>
        <w:tblW w:w="4813" w:type="pct"/>
        <w:tblLook w:val="00A0" w:firstRow="1" w:lastRow="0" w:firstColumn="1" w:lastColumn="0" w:noHBand="0" w:noVBand="0"/>
      </w:tblPr>
      <w:tblGrid>
        <w:gridCol w:w="5069"/>
        <w:gridCol w:w="4691"/>
      </w:tblGrid>
      <w:tr w:rsidR="00670506" w:rsidRPr="000A46C9" w14:paraId="1266F1E5" w14:textId="77777777" w:rsidTr="00950D70">
        <w:tc>
          <w:tcPr>
            <w:tcW w:w="2597" w:type="pct"/>
          </w:tcPr>
          <w:p w14:paraId="68D73D4F" w14:textId="77777777" w:rsidR="00670506" w:rsidRPr="000A46C9" w:rsidRDefault="00670506" w:rsidP="006E19B5">
            <w:pPr>
              <w:keepNext/>
              <w:keepLines/>
              <w:tabs>
                <w:tab w:val="left" w:pos="6159"/>
              </w:tabs>
              <w:rPr>
                <w:rFonts w:ascii="Times New Roman" w:eastAsia="Calibri" w:hAnsi="Times New Roman"/>
                <w:lang w:eastAsia="en-US"/>
              </w:rPr>
            </w:pPr>
            <w:r w:rsidRPr="000A46C9">
              <w:rPr>
                <w:rFonts w:ascii="Times New Roman" w:eastAsia="Calibri" w:hAnsi="Times New Roman"/>
                <w:lang w:eastAsia="en-US"/>
              </w:rPr>
              <w:t>ПРИНЯТО</w:t>
            </w:r>
          </w:p>
          <w:p w14:paraId="2457FE68" w14:textId="77777777" w:rsidR="00670506" w:rsidRPr="000A46C9" w:rsidRDefault="00670506" w:rsidP="006E19B5">
            <w:pPr>
              <w:keepNext/>
              <w:keepLines/>
              <w:tabs>
                <w:tab w:val="left" w:pos="6159"/>
              </w:tabs>
              <w:rPr>
                <w:rFonts w:ascii="Times New Roman" w:eastAsia="Calibri" w:hAnsi="Times New Roman"/>
                <w:lang w:eastAsia="en-US"/>
              </w:rPr>
            </w:pPr>
            <w:r w:rsidRPr="000A46C9">
              <w:rPr>
                <w:rFonts w:ascii="Times New Roman" w:eastAsia="Calibri" w:hAnsi="Times New Roman"/>
                <w:lang w:eastAsia="en-US"/>
              </w:rPr>
              <w:t>На собрании трудового коллектива</w:t>
            </w:r>
          </w:p>
          <w:p w14:paraId="5EC7952D" w14:textId="77777777" w:rsidR="00670506" w:rsidRPr="007C7AB1" w:rsidRDefault="00670506" w:rsidP="006E19B5">
            <w:pPr>
              <w:keepNext/>
              <w:keepLines/>
              <w:tabs>
                <w:tab w:val="left" w:pos="6159"/>
              </w:tabs>
              <w:rPr>
                <w:rFonts w:ascii="Times New Roman" w:eastAsia="Calibri" w:hAnsi="Times New Roman"/>
                <w:lang w:eastAsia="en-US"/>
              </w:rPr>
            </w:pPr>
            <w:r w:rsidRPr="007C7AB1">
              <w:rPr>
                <w:rFonts w:ascii="Times New Roman" w:eastAsia="Calibri" w:hAnsi="Times New Roman"/>
                <w:lang w:eastAsia="en-US"/>
              </w:rPr>
              <w:t>Протокол</w:t>
            </w:r>
          </w:p>
          <w:p w14:paraId="29B2BE6F" w14:textId="344CD899" w:rsidR="00670506" w:rsidRPr="000A46C9" w:rsidRDefault="00670506" w:rsidP="006E19B5">
            <w:pPr>
              <w:keepNext/>
              <w:keepLines/>
              <w:tabs>
                <w:tab w:val="left" w:pos="6159"/>
              </w:tabs>
              <w:rPr>
                <w:rFonts w:ascii="Times New Roman" w:eastAsia="Calibri" w:hAnsi="Times New Roman"/>
                <w:lang w:eastAsia="en-US"/>
              </w:rPr>
            </w:pPr>
            <w:r w:rsidRPr="007C7AB1">
              <w:rPr>
                <w:rFonts w:ascii="Times New Roman" w:eastAsia="Calibri" w:hAnsi="Times New Roman"/>
                <w:lang w:eastAsia="en-US"/>
              </w:rPr>
              <w:t xml:space="preserve">от </w:t>
            </w:r>
            <w:r w:rsidR="00462856">
              <w:rPr>
                <w:rFonts w:ascii="Times New Roman" w:eastAsia="Calibri" w:hAnsi="Times New Roman"/>
                <w:lang w:eastAsia="en-US"/>
              </w:rPr>
              <w:t>30</w:t>
            </w:r>
            <w:r w:rsidRPr="007C7AB1">
              <w:rPr>
                <w:rFonts w:ascii="Times New Roman" w:eastAsia="Calibri" w:hAnsi="Times New Roman"/>
                <w:lang w:eastAsia="en-US"/>
              </w:rPr>
              <w:t>.0</w:t>
            </w:r>
            <w:r w:rsidR="00462856">
              <w:rPr>
                <w:rFonts w:ascii="Times New Roman" w:eastAsia="Calibri" w:hAnsi="Times New Roman"/>
                <w:lang w:eastAsia="en-US"/>
              </w:rPr>
              <w:t>8</w:t>
            </w:r>
            <w:r w:rsidRPr="007C7AB1">
              <w:rPr>
                <w:rFonts w:ascii="Times New Roman" w:eastAsia="Calibri" w:hAnsi="Times New Roman"/>
                <w:lang w:eastAsia="en-US"/>
              </w:rPr>
              <w:t>.20</w:t>
            </w:r>
            <w:r w:rsidR="00462856">
              <w:rPr>
                <w:rFonts w:ascii="Times New Roman" w:eastAsia="Calibri" w:hAnsi="Times New Roman"/>
                <w:lang w:eastAsia="en-US"/>
              </w:rPr>
              <w:t>23г.</w:t>
            </w:r>
            <w:r w:rsidRPr="007C7AB1">
              <w:rPr>
                <w:rFonts w:ascii="Times New Roman" w:eastAsia="Calibri" w:hAnsi="Times New Roman"/>
                <w:lang w:eastAsia="en-US"/>
              </w:rPr>
              <w:t xml:space="preserve">  № </w:t>
            </w:r>
            <w:r w:rsidR="00462856">
              <w:rPr>
                <w:rFonts w:ascii="Times New Roman" w:eastAsia="Calibri" w:hAnsi="Times New Roman"/>
                <w:lang w:eastAsia="en-US"/>
              </w:rPr>
              <w:t>3</w:t>
            </w:r>
          </w:p>
        </w:tc>
        <w:tc>
          <w:tcPr>
            <w:tcW w:w="2403" w:type="pct"/>
          </w:tcPr>
          <w:p w14:paraId="49406F0E" w14:textId="77777777" w:rsidR="00670506" w:rsidRPr="000A46C9" w:rsidRDefault="00670506" w:rsidP="006E19B5">
            <w:pPr>
              <w:keepNext/>
              <w:keepLines/>
              <w:jc w:val="center"/>
              <w:rPr>
                <w:rFonts w:ascii="Times New Roman" w:hAnsi="Times New Roman"/>
                <w:lang w:eastAsia="en-US"/>
              </w:rPr>
            </w:pPr>
            <w:r w:rsidRPr="000A46C9">
              <w:rPr>
                <w:rFonts w:ascii="Times New Roman" w:hAnsi="Times New Roman"/>
              </w:rPr>
              <w:t>УТВЕРЖДЕНО</w:t>
            </w:r>
          </w:p>
          <w:p w14:paraId="47F157E8" w14:textId="77777777" w:rsidR="00670506" w:rsidRPr="000A46C9" w:rsidRDefault="00670506" w:rsidP="006E19B5">
            <w:pPr>
              <w:keepNext/>
              <w:keepLines/>
              <w:rPr>
                <w:rFonts w:ascii="Times New Roman" w:hAnsi="Times New Roman"/>
              </w:rPr>
            </w:pPr>
            <w:r w:rsidRPr="000A46C9">
              <w:rPr>
                <w:rFonts w:ascii="Times New Roman" w:hAnsi="Times New Roman"/>
              </w:rPr>
              <w:t>Директор</w:t>
            </w:r>
          </w:p>
          <w:p w14:paraId="10C647BC" w14:textId="77777777" w:rsidR="00670506" w:rsidRPr="000A46C9" w:rsidRDefault="00670506" w:rsidP="006E19B5">
            <w:pPr>
              <w:keepNext/>
              <w:keepLines/>
              <w:rPr>
                <w:rFonts w:ascii="Times New Roman" w:hAnsi="Times New Roman"/>
              </w:rPr>
            </w:pPr>
            <w:r w:rsidRPr="000A46C9">
              <w:rPr>
                <w:rFonts w:ascii="Times New Roman" w:hAnsi="Times New Roman"/>
              </w:rPr>
              <w:t>________________</w:t>
            </w:r>
            <w:proofErr w:type="spellStart"/>
            <w:r w:rsidRPr="000A46C9">
              <w:rPr>
                <w:rFonts w:ascii="Times New Roman" w:hAnsi="Times New Roman"/>
              </w:rPr>
              <w:t>Т.С.Корнейчук</w:t>
            </w:r>
            <w:proofErr w:type="spellEnd"/>
          </w:p>
          <w:p w14:paraId="21BAB2B8" w14:textId="52293172" w:rsidR="00670506" w:rsidRPr="000A46C9" w:rsidRDefault="00670506" w:rsidP="006E19B5">
            <w:pPr>
              <w:keepNext/>
              <w:keepLines/>
              <w:tabs>
                <w:tab w:val="left" w:pos="6159"/>
              </w:tabs>
              <w:rPr>
                <w:rFonts w:ascii="Times New Roman" w:eastAsia="Calibri" w:hAnsi="Times New Roman"/>
                <w:lang w:eastAsia="en-US"/>
              </w:rPr>
            </w:pPr>
            <w:r>
              <w:rPr>
                <w:rFonts w:ascii="Times New Roman" w:hAnsi="Times New Roman"/>
              </w:rPr>
              <w:t xml:space="preserve">Приказ от </w:t>
            </w:r>
            <w:r w:rsidR="00462856">
              <w:rPr>
                <w:rFonts w:ascii="Times New Roman" w:hAnsi="Times New Roman"/>
              </w:rPr>
              <w:t>31</w:t>
            </w:r>
            <w:r>
              <w:rPr>
                <w:rFonts w:ascii="Times New Roman" w:hAnsi="Times New Roman"/>
              </w:rPr>
              <w:t>.0</w:t>
            </w:r>
            <w:r w:rsidR="00462856">
              <w:rPr>
                <w:rFonts w:ascii="Times New Roman" w:hAnsi="Times New Roman"/>
              </w:rPr>
              <w:t>8</w:t>
            </w:r>
            <w:r w:rsidRPr="000A46C9">
              <w:rPr>
                <w:rFonts w:ascii="Times New Roman" w:hAnsi="Times New Roman"/>
              </w:rPr>
              <w:t>.20</w:t>
            </w:r>
            <w:r w:rsidR="00462856">
              <w:rPr>
                <w:rFonts w:ascii="Times New Roman" w:hAnsi="Times New Roman"/>
              </w:rPr>
              <w:t>23</w:t>
            </w:r>
            <w:r w:rsidRPr="000A46C9">
              <w:rPr>
                <w:rFonts w:ascii="Times New Roman" w:hAnsi="Times New Roman"/>
              </w:rPr>
              <w:t xml:space="preserve">г. № </w:t>
            </w:r>
            <w:r w:rsidR="00462856">
              <w:rPr>
                <w:rFonts w:ascii="Times New Roman" w:hAnsi="Times New Roman"/>
              </w:rPr>
              <w:t>22-О</w:t>
            </w:r>
          </w:p>
        </w:tc>
      </w:tr>
      <w:tr w:rsidR="00670506" w:rsidRPr="000A46C9" w14:paraId="13D74164" w14:textId="77777777" w:rsidTr="00950D70">
        <w:tc>
          <w:tcPr>
            <w:tcW w:w="2597" w:type="pct"/>
          </w:tcPr>
          <w:p w14:paraId="125AA8C0" w14:textId="77777777" w:rsidR="00670506" w:rsidRDefault="00670506" w:rsidP="006E19B5">
            <w:pPr>
              <w:keepNext/>
              <w:keepLines/>
              <w:tabs>
                <w:tab w:val="left" w:pos="6159"/>
              </w:tabs>
              <w:rPr>
                <w:rFonts w:ascii="Times New Roman" w:eastAsia="Calibri" w:hAnsi="Times New Roman"/>
                <w:lang w:eastAsia="en-US"/>
              </w:rPr>
            </w:pPr>
          </w:p>
          <w:p w14:paraId="3B0876F6" w14:textId="77777777" w:rsidR="00670506" w:rsidRDefault="00670506" w:rsidP="006E19B5">
            <w:pPr>
              <w:keepNext/>
              <w:keepLines/>
              <w:tabs>
                <w:tab w:val="left" w:pos="6159"/>
              </w:tabs>
              <w:rPr>
                <w:rFonts w:ascii="Times New Roman" w:eastAsia="Calibri" w:hAnsi="Times New Roman"/>
                <w:lang w:eastAsia="en-US"/>
              </w:rPr>
            </w:pPr>
            <w:r>
              <w:rPr>
                <w:rFonts w:ascii="Times New Roman" w:eastAsia="Calibri" w:hAnsi="Times New Roman"/>
                <w:lang w:eastAsia="en-US"/>
              </w:rPr>
              <w:t>СОГЛАСОВАНО</w:t>
            </w:r>
          </w:p>
          <w:p w14:paraId="4EC89176" w14:textId="77777777" w:rsidR="00670506" w:rsidRDefault="00670506" w:rsidP="006E19B5">
            <w:pPr>
              <w:keepNext/>
              <w:keepLines/>
              <w:tabs>
                <w:tab w:val="left" w:pos="6159"/>
              </w:tabs>
              <w:rPr>
                <w:rFonts w:ascii="Times New Roman" w:eastAsia="Calibri" w:hAnsi="Times New Roman"/>
                <w:lang w:eastAsia="en-US"/>
              </w:rPr>
            </w:pPr>
            <w:r>
              <w:rPr>
                <w:rFonts w:ascii="Times New Roman" w:eastAsia="Calibri" w:hAnsi="Times New Roman"/>
                <w:lang w:eastAsia="en-US"/>
              </w:rPr>
              <w:t>с профсоюзным комитетом</w:t>
            </w:r>
          </w:p>
          <w:p w14:paraId="7F812A63" w14:textId="234308C1" w:rsidR="00670506" w:rsidRDefault="00670506" w:rsidP="006E19B5">
            <w:pPr>
              <w:keepNext/>
              <w:keepLines/>
              <w:tabs>
                <w:tab w:val="left" w:pos="6159"/>
              </w:tabs>
              <w:rPr>
                <w:rFonts w:ascii="Times New Roman" w:eastAsia="Calibri" w:hAnsi="Times New Roman"/>
                <w:lang w:eastAsia="en-US"/>
              </w:rPr>
            </w:pPr>
            <w:r>
              <w:rPr>
                <w:rFonts w:ascii="Times New Roman" w:eastAsia="Calibri" w:hAnsi="Times New Roman"/>
                <w:lang w:eastAsia="en-US"/>
              </w:rPr>
              <w:t>_____________</w:t>
            </w:r>
            <w:proofErr w:type="spellStart"/>
            <w:r w:rsidR="00462856">
              <w:rPr>
                <w:rFonts w:ascii="Times New Roman" w:eastAsia="Calibri" w:hAnsi="Times New Roman"/>
                <w:lang w:eastAsia="en-US"/>
              </w:rPr>
              <w:t>Т.М.Марчук</w:t>
            </w:r>
            <w:proofErr w:type="spellEnd"/>
          </w:p>
          <w:p w14:paraId="194425F5" w14:textId="078120CD" w:rsidR="00670506" w:rsidRPr="000A46C9" w:rsidRDefault="00462856" w:rsidP="006E19B5">
            <w:pPr>
              <w:keepNext/>
              <w:keepLines/>
              <w:tabs>
                <w:tab w:val="left" w:pos="6159"/>
              </w:tabs>
              <w:rPr>
                <w:rFonts w:ascii="Times New Roman" w:eastAsia="Calibri" w:hAnsi="Times New Roman"/>
                <w:lang w:eastAsia="en-US"/>
              </w:rPr>
            </w:pPr>
            <w:r>
              <w:rPr>
                <w:rFonts w:ascii="Times New Roman" w:eastAsia="Calibri" w:hAnsi="Times New Roman"/>
                <w:lang w:eastAsia="en-US"/>
              </w:rPr>
              <w:t>30</w:t>
            </w:r>
            <w:r w:rsidR="00670506">
              <w:rPr>
                <w:rFonts w:ascii="Times New Roman" w:eastAsia="Calibri" w:hAnsi="Times New Roman"/>
                <w:lang w:eastAsia="en-US"/>
              </w:rPr>
              <w:t>.0</w:t>
            </w:r>
            <w:r>
              <w:rPr>
                <w:rFonts w:ascii="Times New Roman" w:eastAsia="Calibri" w:hAnsi="Times New Roman"/>
                <w:lang w:eastAsia="en-US"/>
              </w:rPr>
              <w:t>8</w:t>
            </w:r>
            <w:r w:rsidR="00670506">
              <w:rPr>
                <w:rFonts w:ascii="Times New Roman" w:eastAsia="Calibri" w:hAnsi="Times New Roman"/>
                <w:lang w:eastAsia="en-US"/>
              </w:rPr>
              <w:t>.20</w:t>
            </w:r>
            <w:r>
              <w:rPr>
                <w:rFonts w:ascii="Times New Roman" w:eastAsia="Calibri" w:hAnsi="Times New Roman"/>
                <w:lang w:eastAsia="en-US"/>
              </w:rPr>
              <w:t>23</w:t>
            </w:r>
            <w:r w:rsidR="00670506">
              <w:rPr>
                <w:rFonts w:ascii="Times New Roman" w:eastAsia="Calibri" w:hAnsi="Times New Roman"/>
                <w:lang w:eastAsia="en-US"/>
              </w:rPr>
              <w:t>г.</w:t>
            </w:r>
          </w:p>
        </w:tc>
        <w:tc>
          <w:tcPr>
            <w:tcW w:w="2403" w:type="pct"/>
          </w:tcPr>
          <w:p w14:paraId="6670E392" w14:textId="77777777" w:rsidR="00670506" w:rsidRPr="000A46C9" w:rsidRDefault="00670506" w:rsidP="006E19B5">
            <w:pPr>
              <w:keepNext/>
              <w:keepLines/>
              <w:jc w:val="center"/>
              <w:rPr>
                <w:rFonts w:ascii="Times New Roman" w:hAnsi="Times New Roman"/>
              </w:rPr>
            </w:pPr>
          </w:p>
        </w:tc>
      </w:tr>
    </w:tbl>
    <w:p w14:paraId="43F45BA4" w14:textId="77777777" w:rsidR="00670506" w:rsidRPr="000A46C9" w:rsidRDefault="00670506" w:rsidP="00950D70">
      <w:pPr>
        <w:keepNext/>
        <w:keepLines/>
        <w:tabs>
          <w:tab w:val="left" w:pos="6159"/>
        </w:tabs>
        <w:jc w:val="center"/>
        <w:rPr>
          <w:rFonts w:ascii="Times New Roman" w:eastAsia="Calibri" w:hAnsi="Times New Roman"/>
          <w:b/>
          <w:sz w:val="36"/>
          <w:szCs w:val="36"/>
          <w:lang w:eastAsia="en-US"/>
        </w:rPr>
      </w:pPr>
    </w:p>
    <w:p w14:paraId="106C72E8" w14:textId="77777777" w:rsidR="00670506" w:rsidRPr="000A46C9" w:rsidRDefault="00670506" w:rsidP="00950D70">
      <w:pPr>
        <w:keepNext/>
        <w:keepLines/>
        <w:tabs>
          <w:tab w:val="left" w:pos="6159"/>
        </w:tabs>
        <w:jc w:val="center"/>
        <w:rPr>
          <w:rFonts w:ascii="Times New Roman" w:eastAsia="Calibri" w:hAnsi="Times New Roman"/>
          <w:b/>
          <w:sz w:val="36"/>
          <w:szCs w:val="36"/>
          <w:lang w:eastAsia="en-US"/>
        </w:rPr>
      </w:pPr>
    </w:p>
    <w:p w14:paraId="2B80D6F8" w14:textId="25F858BA" w:rsidR="00670506" w:rsidRPr="000A46C9" w:rsidRDefault="00670506" w:rsidP="00950D70">
      <w:pPr>
        <w:keepNext/>
        <w:keepLines/>
        <w:tabs>
          <w:tab w:val="left" w:pos="6159"/>
        </w:tabs>
        <w:jc w:val="center"/>
        <w:rPr>
          <w:rFonts w:ascii="Times New Roman" w:eastAsia="Calibri" w:hAnsi="Times New Roman"/>
          <w:b/>
          <w:sz w:val="36"/>
          <w:szCs w:val="36"/>
          <w:lang w:eastAsia="en-US"/>
        </w:rPr>
      </w:pPr>
      <w:r>
        <w:rPr>
          <w:rFonts w:ascii="Times New Roman" w:eastAsia="Calibri" w:hAnsi="Times New Roman"/>
          <w:b/>
          <w:sz w:val="36"/>
          <w:szCs w:val="36"/>
          <w:lang w:eastAsia="en-US"/>
        </w:rPr>
        <w:t>Локальный акт №15-2023</w:t>
      </w:r>
    </w:p>
    <w:p w14:paraId="08C3B3C6" w14:textId="77777777" w:rsidR="00670506" w:rsidRPr="000A46C9" w:rsidRDefault="00670506" w:rsidP="00950D70">
      <w:pPr>
        <w:keepNext/>
        <w:keepLines/>
        <w:tabs>
          <w:tab w:val="left" w:pos="6159"/>
        </w:tabs>
        <w:rPr>
          <w:rFonts w:ascii="Times New Roman" w:eastAsia="Calibri" w:hAnsi="Times New Roman"/>
          <w:b/>
          <w:lang w:eastAsia="en-US"/>
        </w:rPr>
      </w:pPr>
    </w:p>
    <w:p w14:paraId="56D477F0" w14:textId="77777777" w:rsidR="00670506" w:rsidRPr="000A46C9" w:rsidRDefault="00670506" w:rsidP="00950D70">
      <w:pPr>
        <w:keepNext/>
        <w:keepLines/>
        <w:tabs>
          <w:tab w:val="left" w:pos="6159"/>
        </w:tabs>
        <w:rPr>
          <w:rFonts w:ascii="Times New Roman" w:eastAsia="Calibri" w:hAnsi="Times New Roman"/>
          <w:b/>
          <w:sz w:val="52"/>
          <w:szCs w:val="52"/>
          <w:lang w:eastAsia="en-US"/>
        </w:rPr>
      </w:pPr>
    </w:p>
    <w:p w14:paraId="300A1731" w14:textId="77777777" w:rsidR="00670506" w:rsidRPr="000A46C9" w:rsidRDefault="00670506" w:rsidP="00950D70">
      <w:pPr>
        <w:keepNext/>
        <w:keepLines/>
        <w:tabs>
          <w:tab w:val="left" w:pos="6159"/>
        </w:tabs>
        <w:jc w:val="center"/>
        <w:rPr>
          <w:rFonts w:ascii="Times New Roman" w:eastAsia="Calibri" w:hAnsi="Times New Roman"/>
          <w:b/>
          <w:sz w:val="52"/>
          <w:szCs w:val="52"/>
          <w:lang w:eastAsia="en-US"/>
        </w:rPr>
      </w:pPr>
      <w:r w:rsidRPr="000A46C9">
        <w:rPr>
          <w:rFonts w:ascii="Times New Roman" w:eastAsia="Calibri" w:hAnsi="Times New Roman"/>
          <w:b/>
          <w:sz w:val="52"/>
          <w:szCs w:val="52"/>
          <w:lang w:eastAsia="en-US"/>
        </w:rPr>
        <w:t>Положение</w:t>
      </w:r>
    </w:p>
    <w:p w14:paraId="43CDCB14" w14:textId="272D8B0A" w:rsidR="00670506" w:rsidRPr="00670506" w:rsidRDefault="00670506" w:rsidP="00950D70">
      <w:pPr>
        <w:keepNext/>
        <w:keepLines/>
        <w:tabs>
          <w:tab w:val="left" w:pos="6159"/>
        </w:tabs>
        <w:ind w:left="-207"/>
        <w:jc w:val="center"/>
        <w:rPr>
          <w:rFonts w:ascii="Times New Roman" w:eastAsia="Calibri" w:hAnsi="Times New Roman"/>
          <w:b/>
          <w:sz w:val="40"/>
          <w:szCs w:val="40"/>
          <w:lang w:eastAsia="en-US"/>
        </w:rPr>
      </w:pPr>
      <w:r w:rsidRPr="000A46C9">
        <w:rPr>
          <w:rFonts w:ascii="Times New Roman" w:eastAsia="Calibri" w:hAnsi="Times New Roman"/>
          <w:b/>
          <w:sz w:val="40"/>
          <w:szCs w:val="40"/>
          <w:lang w:eastAsia="en-US"/>
        </w:rPr>
        <w:t xml:space="preserve">  </w:t>
      </w:r>
      <w:r>
        <w:rPr>
          <w:rFonts w:ascii="Times New Roman" w:eastAsia="Calibri" w:hAnsi="Times New Roman"/>
          <w:b/>
          <w:bCs/>
          <w:sz w:val="36"/>
          <w:szCs w:val="36"/>
          <w:lang w:eastAsia="en-US"/>
        </w:rPr>
        <w:t>о системе оплаты труда работников</w:t>
      </w:r>
      <w:r w:rsidRPr="000A46C9">
        <w:rPr>
          <w:rFonts w:ascii="Times New Roman" w:eastAsia="Calibri" w:hAnsi="Times New Roman"/>
          <w:b/>
          <w:sz w:val="36"/>
          <w:szCs w:val="36"/>
          <w:lang w:eastAsia="en-US"/>
        </w:rPr>
        <w:t xml:space="preserve"> МБОУ «</w:t>
      </w:r>
      <w:proofErr w:type="spellStart"/>
      <w:r w:rsidRPr="000A46C9">
        <w:rPr>
          <w:rFonts w:ascii="Times New Roman" w:eastAsia="Calibri" w:hAnsi="Times New Roman"/>
          <w:b/>
          <w:sz w:val="36"/>
          <w:szCs w:val="36"/>
          <w:lang w:eastAsia="en-US"/>
        </w:rPr>
        <w:t>Кизиловская</w:t>
      </w:r>
      <w:proofErr w:type="spellEnd"/>
      <w:r w:rsidRPr="000A46C9">
        <w:rPr>
          <w:rFonts w:ascii="Times New Roman" w:eastAsia="Calibri" w:hAnsi="Times New Roman"/>
          <w:b/>
          <w:sz w:val="36"/>
          <w:szCs w:val="36"/>
          <w:lang w:eastAsia="en-US"/>
        </w:rPr>
        <w:t xml:space="preserve"> начальная школа -детский сад «Росинка</w:t>
      </w:r>
      <w:r w:rsidRPr="000A46C9">
        <w:rPr>
          <w:rFonts w:ascii="Times New Roman" w:eastAsia="Calibri" w:hAnsi="Times New Roman"/>
          <w:b/>
          <w:sz w:val="40"/>
          <w:szCs w:val="40"/>
          <w:lang w:eastAsia="en-US"/>
        </w:rPr>
        <w:t>»</w:t>
      </w:r>
      <w:r>
        <w:rPr>
          <w:rFonts w:ascii="Times New Roman" w:eastAsia="Calibri" w:hAnsi="Times New Roman"/>
          <w:b/>
          <w:sz w:val="40"/>
          <w:szCs w:val="40"/>
          <w:lang w:eastAsia="en-US"/>
        </w:rPr>
        <w:t xml:space="preserve"> </w:t>
      </w:r>
    </w:p>
    <w:p w14:paraId="48F49DF3" w14:textId="77777777" w:rsidR="00670506" w:rsidRPr="000A46C9" w:rsidRDefault="00670506" w:rsidP="00950D70">
      <w:pPr>
        <w:keepNext/>
        <w:keepLines/>
        <w:tabs>
          <w:tab w:val="left" w:pos="6159"/>
        </w:tabs>
        <w:rPr>
          <w:rFonts w:ascii="Times New Roman" w:eastAsia="Calibri" w:hAnsi="Times New Roman"/>
          <w:b/>
          <w:sz w:val="40"/>
          <w:szCs w:val="40"/>
          <w:lang w:eastAsia="en-US"/>
        </w:rPr>
      </w:pPr>
    </w:p>
    <w:p w14:paraId="6B5C4B64" w14:textId="77777777" w:rsidR="00670506" w:rsidRPr="000A46C9" w:rsidRDefault="00670506" w:rsidP="00950D70">
      <w:pPr>
        <w:tabs>
          <w:tab w:val="left" w:pos="6159"/>
        </w:tabs>
        <w:jc w:val="center"/>
        <w:rPr>
          <w:rFonts w:ascii="Times New Roman" w:hAnsi="Times New Roman"/>
          <w:b/>
          <w:lang w:eastAsia="en-US"/>
        </w:rPr>
      </w:pPr>
      <w:r w:rsidRPr="000A46C9">
        <w:rPr>
          <w:rFonts w:ascii="Times New Roman" w:hAnsi="Times New Roman"/>
          <w:b/>
          <w:lang w:eastAsia="en-US"/>
        </w:rPr>
        <w:t xml:space="preserve"> </w:t>
      </w:r>
    </w:p>
    <w:p w14:paraId="4EC52C8B" w14:textId="77777777" w:rsidR="00670506" w:rsidRPr="000A46C9" w:rsidRDefault="00670506" w:rsidP="00950D70">
      <w:pPr>
        <w:tabs>
          <w:tab w:val="left" w:pos="6159"/>
        </w:tabs>
        <w:ind w:firstLine="120"/>
        <w:jc w:val="center"/>
        <w:rPr>
          <w:rFonts w:eastAsia="Calibri"/>
          <w:color w:val="000000"/>
          <w:sz w:val="20"/>
          <w:szCs w:val="20"/>
          <w:lang w:eastAsia="uk-UA"/>
        </w:rPr>
      </w:pPr>
    </w:p>
    <w:p w14:paraId="7D4ABC04" w14:textId="77777777" w:rsidR="00670506" w:rsidRDefault="00670506" w:rsidP="00950D70">
      <w:pPr>
        <w:tabs>
          <w:tab w:val="left" w:pos="6159"/>
        </w:tabs>
        <w:ind w:firstLine="120"/>
        <w:jc w:val="center"/>
        <w:rPr>
          <w:rFonts w:eastAsia="Calibri"/>
          <w:color w:val="000000"/>
          <w:sz w:val="20"/>
          <w:szCs w:val="20"/>
          <w:lang w:eastAsia="uk-UA"/>
        </w:rPr>
      </w:pPr>
    </w:p>
    <w:p w14:paraId="371BD865" w14:textId="77777777" w:rsidR="00670506" w:rsidRPr="000A46C9" w:rsidRDefault="00670506" w:rsidP="00950D70">
      <w:pPr>
        <w:tabs>
          <w:tab w:val="left" w:pos="6159"/>
        </w:tabs>
        <w:ind w:firstLine="120"/>
        <w:jc w:val="center"/>
        <w:rPr>
          <w:rFonts w:eastAsia="Calibri"/>
          <w:color w:val="000000"/>
          <w:sz w:val="20"/>
          <w:szCs w:val="20"/>
          <w:lang w:eastAsia="uk-UA"/>
        </w:rPr>
      </w:pPr>
    </w:p>
    <w:p w14:paraId="424966BE" w14:textId="77777777" w:rsidR="00670506" w:rsidRPr="000A46C9" w:rsidRDefault="00670506" w:rsidP="00950D70">
      <w:pPr>
        <w:tabs>
          <w:tab w:val="left" w:pos="6159"/>
        </w:tabs>
        <w:ind w:firstLine="120"/>
        <w:jc w:val="center"/>
        <w:rPr>
          <w:rFonts w:eastAsia="Calibri"/>
          <w:color w:val="000000"/>
          <w:sz w:val="20"/>
          <w:szCs w:val="20"/>
          <w:lang w:eastAsia="uk-UA"/>
        </w:rPr>
      </w:pPr>
    </w:p>
    <w:p w14:paraId="14F76EE1" w14:textId="77777777" w:rsidR="00670506" w:rsidRPr="000A46C9" w:rsidRDefault="00670506" w:rsidP="00950D70">
      <w:pPr>
        <w:tabs>
          <w:tab w:val="left" w:pos="6159"/>
        </w:tabs>
        <w:ind w:firstLine="120"/>
        <w:jc w:val="center"/>
        <w:rPr>
          <w:rFonts w:eastAsia="Calibri"/>
          <w:color w:val="000000"/>
          <w:sz w:val="20"/>
          <w:szCs w:val="20"/>
          <w:lang w:eastAsia="uk-UA"/>
        </w:rPr>
      </w:pPr>
    </w:p>
    <w:p w14:paraId="736557C5" w14:textId="77777777" w:rsidR="00670506" w:rsidRPr="000A46C9" w:rsidRDefault="00670506" w:rsidP="00950D70">
      <w:pPr>
        <w:tabs>
          <w:tab w:val="left" w:pos="6159"/>
        </w:tabs>
        <w:rPr>
          <w:rFonts w:eastAsia="Calibri"/>
          <w:color w:val="000000"/>
          <w:sz w:val="20"/>
          <w:szCs w:val="20"/>
          <w:lang w:eastAsia="uk-UA"/>
        </w:rPr>
      </w:pPr>
    </w:p>
    <w:p w14:paraId="11E51CF3" w14:textId="77777777" w:rsidR="00670506" w:rsidRPr="000A46C9" w:rsidRDefault="00670506" w:rsidP="00950D70">
      <w:pPr>
        <w:tabs>
          <w:tab w:val="left" w:pos="6159"/>
        </w:tabs>
        <w:rPr>
          <w:rFonts w:eastAsia="Calibri"/>
          <w:color w:val="000000"/>
          <w:sz w:val="20"/>
          <w:szCs w:val="20"/>
          <w:lang w:eastAsia="uk-UA"/>
        </w:rPr>
      </w:pPr>
    </w:p>
    <w:p w14:paraId="1D945DD6" w14:textId="77777777" w:rsidR="00670506" w:rsidRDefault="00670506" w:rsidP="00950D70">
      <w:pPr>
        <w:tabs>
          <w:tab w:val="left" w:pos="6159"/>
        </w:tabs>
        <w:ind w:firstLine="120"/>
        <w:jc w:val="center"/>
        <w:rPr>
          <w:rFonts w:eastAsia="Calibri"/>
          <w:color w:val="000000"/>
          <w:sz w:val="20"/>
          <w:szCs w:val="20"/>
          <w:lang w:eastAsia="uk-UA"/>
        </w:rPr>
      </w:pPr>
    </w:p>
    <w:p w14:paraId="5FE0A020" w14:textId="77777777" w:rsidR="00670506" w:rsidRDefault="00670506" w:rsidP="00950D70">
      <w:pPr>
        <w:tabs>
          <w:tab w:val="left" w:pos="6159"/>
        </w:tabs>
        <w:ind w:firstLine="120"/>
        <w:jc w:val="center"/>
        <w:rPr>
          <w:rFonts w:eastAsia="Calibri"/>
          <w:color w:val="000000"/>
          <w:sz w:val="20"/>
          <w:szCs w:val="20"/>
          <w:lang w:eastAsia="uk-UA"/>
        </w:rPr>
      </w:pPr>
    </w:p>
    <w:p w14:paraId="28064A77" w14:textId="77777777" w:rsidR="00670506" w:rsidRDefault="00670506" w:rsidP="00950D70">
      <w:pPr>
        <w:tabs>
          <w:tab w:val="left" w:pos="6159"/>
        </w:tabs>
        <w:ind w:firstLine="120"/>
        <w:jc w:val="center"/>
        <w:rPr>
          <w:rFonts w:eastAsia="Calibri"/>
          <w:color w:val="000000"/>
          <w:sz w:val="20"/>
          <w:szCs w:val="20"/>
          <w:lang w:eastAsia="uk-UA"/>
        </w:rPr>
      </w:pPr>
    </w:p>
    <w:p w14:paraId="4AE0CFCA" w14:textId="77777777" w:rsidR="00670506" w:rsidRDefault="00670506" w:rsidP="00950D70">
      <w:pPr>
        <w:tabs>
          <w:tab w:val="left" w:pos="6159"/>
        </w:tabs>
        <w:ind w:firstLine="120"/>
        <w:jc w:val="center"/>
        <w:rPr>
          <w:rFonts w:eastAsia="Calibri"/>
          <w:color w:val="000000"/>
          <w:sz w:val="20"/>
          <w:szCs w:val="20"/>
          <w:lang w:eastAsia="uk-UA"/>
        </w:rPr>
      </w:pPr>
    </w:p>
    <w:p w14:paraId="1392932F" w14:textId="77777777" w:rsidR="00670506" w:rsidRDefault="00670506" w:rsidP="00950D70">
      <w:pPr>
        <w:tabs>
          <w:tab w:val="left" w:pos="6159"/>
        </w:tabs>
        <w:ind w:firstLine="120"/>
        <w:jc w:val="center"/>
        <w:rPr>
          <w:rFonts w:eastAsia="Calibri"/>
          <w:color w:val="000000"/>
          <w:sz w:val="20"/>
          <w:szCs w:val="20"/>
          <w:lang w:eastAsia="uk-UA"/>
        </w:rPr>
      </w:pPr>
    </w:p>
    <w:p w14:paraId="24B35AA4" w14:textId="77777777" w:rsidR="00670506" w:rsidRDefault="00670506" w:rsidP="00950D70">
      <w:pPr>
        <w:tabs>
          <w:tab w:val="left" w:pos="6159"/>
        </w:tabs>
        <w:ind w:firstLine="120"/>
        <w:jc w:val="center"/>
        <w:rPr>
          <w:rFonts w:eastAsia="Calibri"/>
          <w:color w:val="000000"/>
          <w:sz w:val="20"/>
          <w:szCs w:val="20"/>
          <w:lang w:eastAsia="uk-UA"/>
        </w:rPr>
      </w:pPr>
    </w:p>
    <w:p w14:paraId="648EEFE8" w14:textId="77777777" w:rsidR="00670506" w:rsidRDefault="00670506" w:rsidP="00950D70">
      <w:pPr>
        <w:tabs>
          <w:tab w:val="left" w:pos="6159"/>
        </w:tabs>
        <w:ind w:firstLine="120"/>
        <w:jc w:val="center"/>
        <w:rPr>
          <w:rFonts w:eastAsia="Calibri"/>
          <w:color w:val="000000"/>
          <w:sz w:val="20"/>
          <w:szCs w:val="20"/>
          <w:lang w:eastAsia="uk-UA"/>
        </w:rPr>
      </w:pPr>
    </w:p>
    <w:p w14:paraId="59E2F3E5" w14:textId="77777777" w:rsidR="00670506" w:rsidRDefault="00670506" w:rsidP="00950D70">
      <w:pPr>
        <w:tabs>
          <w:tab w:val="left" w:pos="6159"/>
        </w:tabs>
        <w:ind w:firstLine="120"/>
        <w:jc w:val="center"/>
        <w:rPr>
          <w:rFonts w:eastAsia="Calibri"/>
          <w:color w:val="000000"/>
          <w:sz w:val="20"/>
          <w:szCs w:val="20"/>
          <w:lang w:eastAsia="uk-UA"/>
        </w:rPr>
      </w:pPr>
    </w:p>
    <w:p w14:paraId="6D018259" w14:textId="77777777" w:rsidR="00670506" w:rsidRDefault="00670506" w:rsidP="00950D70">
      <w:pPr>
        <w:tabs>
          <w:tab w:val="left" w:pos="6159"/>
        </w:tabs>
        <w:ind w:firstLine="120"/>
        <w:jc w:val="center"/>
        <w:rPr>
          <w:rFonts w:eastAsia="Calibri"/>
          <w:color w:val="000000"/>
          <w:sz w:val="20"/>
          <w:szCs w:val="20"/>
          <w:lang w:eastAsia="uk-UA"/>
        </w:rPr>
      </w:pPr>
    </w:p>
    <w:p w14:paraId="094FDB2E" w14:textId="77777777" w:rsidR="00670506" w:rsidRDefault="00670506" w:rsidP="00950D70">
      <w:pPr>
        <w:tabs>
          <w:tab w:val="left" w:pos="6159"/>
        </w:tabs>
        <w:ind w:firstLine="120"/>
        <w:jc w:val="center"/>
        <w:rPr>
          <w:rFonts w:eastAsia="Calibri"/>
          <w:color w:val="000000"/>
          <w:sz w:val="20"/>
          <w:szCs w:val="20"/>
          <w:lang w:eastAsia="uk-UA"/>
        </w:rPr>
      </w:pPr>
    </w:p>
    <w:p w14:paraId="0591122E" w14:textId="77777777" w:rsidR="00670506" w:rsidRDefault="00670506" w:rsidP="00950D70">
      <w:pPr>
        <w:tabs>
          <w:tab w:val="left" w:pos="6159"/>
        </w:tabs>
        <w:ind w:firstLine="120"/>
        <w:jc w:val="center"/>
        <w:rPr>
          <w:rFonts w:eastAsia="Calibri"/>
          <w:color w:val="000000"/>
          <w:sz w:val="20"/>
          <w:szCs w:val="20"/>
          <w:lang w:eastAsia="uk-UA"/>
        </w:rPr>
      </w:pPr>
    </w:p>
    <w:p w14:paraId="3FB72B56" w14:textId="77777777" w:rsidR="00670506" w:rsidRDefault="00670506" w:rsidP="00950D70">
      <w:pPr>
        <w:tabs>
          <w:tab w:val="left" w:pos="6159"/>
        </w:tabs>
        <w:ind w:firstLine="120"/>
        <w:jc w:val="center"/>
        <w:rPr>
          <w:rFonts w:eastAsia="Calibri"/>
          <w:color w:val="000000"/>
          <w:sz w:val="20"/>
          <w:szCs w:val="20"/>
          <w:lang w:eastAsia="uk-UA"/>
        </w:rPr>
      </w:pPr>
    </w:p>
    <w:p w14:paraId="02D7A3DE" w14:textId="77777777" w:rsidR="001C63DD" w:rsidRDefault="001C63DD" w:rsidP="00950D70">
      <w:pPr>
        <w:tabs>
          <w:tab w:val="left" w:pos="6159"/>
        </w:tabs>
        <w:ind w:firstLine="120"/>
        <w:jc w:val="center"/>
        <w:rPr>
          <w:rFonts w:eastAsia="Calibri"/>
          <w:color w:val="000000"/>
          <w:sz w:val="20"/>
          <w:szCs w:val="20"/>
          <w:lang w:eastAsia="uk-UA"/>
        </w:rPr>
      </w:pPr>
    </w:p>
    <w:p w14:paraId="5A1AE636" w14:textId="77777777" w:rsidR="001C63DD" w:rsidRDefault="001C63DD" w:rsidP="00950D70">
      <w:pPr>
        <w:tabs>
          <w:tab w:val="left" w:pos="6159"/>
        </w:tabs>
        <w:ind w:firstLine="120"/>
        <w:jc w:val="center"/>
        <w:rPr>
          <w:rFonts w:eastAsia="Calibri"/>
          <w:color w:val="000000"/>
          <w:sz w:val="20"/>
          <w:szCs w:val="20"/>
          <w:lang w:eastAsia="uk-UA"/>
        </w:rPr>
      </w:pPr>
    </w:p>
    <w:p w14:paraId="43A00F57" w14:textId="77777777" w:rsidR="001C63DD" w:rsidRPr="000A46C9" w:rsidRDefault="001C63DD" w:rsidP="00950D70">
      <w:pPr>
        <w:tabs>
          <w:tab w:val="left" w:pos="6159"/>
        </w:tabs>
        <w:ind w:firstLine="120"/>
        <w:jc w:val="center"/>
        <w:rPr>
          <w:rFonts w:eastAsia="Calibri"/>
          <w:color w:val="000000"/>
          <w:sz w:val="20"/>
          <w:szCs w:val="20"/>
          <w:lang w:eastAsia="uk-UA"/>
        </w:rPr>
      </w:pPr>
    </w:p>
    <w:p w14:paraId="476BCD1B" w14:textId="77777777" w:rsidR="00670506" w:rsidRPr="000A46C9" w:rsidRDefault="00670506" w:rsidP="00950D70">
      <w:pPr>
        <w:tabs>
          <w:tab w:val="left" w:pos="6159"/>
        </w:tabs>
        <w:rPr>
          <w:rFonts w:eastAsia="Calibri"/>
          <w:color w:val="000000"/>
          <w:sz w:val="20"/>
          <w:szCs w:val="20"/>
          <w:lang w:eastAsia="uk-UA"/>
        </w:rPr>
      </w:pPr>
    </w:p>
    <w:p w14:paraId="4EF7FD72" w14:textId="77777777" w:rsidR="00670506" w:rsidRDefault="00670506" w:rsidP="00950D70">
      <w:pPr>
        <w:tabs>
          <w:tab w:val="left" w:pos="6159"/>
        </w:tabs>
        <w:ind w:firstLine="120"/>
        <w:jc w:val="center"/>
        <w:rPr>
          <w:rFonts w:ascii="Times New Roman" w:eastAsia="Calibri" w:hAnsi="Times New Roman"/>
          <w:b/>
          <w:color w:val="000000"/>
          <w:lang w:eastAsia="uk-UA"/>
        </w:rPr>
      </w:pPr>
      <w:r>
        <w:rPr>
          <w:rFonts w:ascii="Times New Roman" w:eastAsia="Calibri" w:hAnsi="Times New Roman"/>
          <w:b/>
          <w:color w:val="000000"/>
          <w:lang w:eastAsia="uk-UA"/>
        </w:rPr>
        <w:t xml:space="preserve">с. Кизиловое, </w:t>
      </w:r>
    </w:p>
    <w:p w14:paraId="4AC7F568" w14:textId="54D7D717" w:rsidR="00670506" w:rsidRPr="00670506" w:rsidRDefault="00670506" w:rsidP="00950D70">
      <w:pPr>
        <w:tabs>
          <w:tab w:val="left" w:pos="6159"/>
        </w:tabs>
        <w:ind w:left="-327" w:firstLine="120"/>
        <w:jc w:val="center"/>
        <w:rPr>
          <w:rFonts w:ascii="Times New Roman" w:eastAsia="Calibri" w:hAnsi="Times New Roman"/>
          <w:b/>
          <w:color w:val="000000"/>
          <w:sz w:val="26"/>
          <w:szCs w:val="26"/>
          <w:shd w:val="clear" w:color="auto" w:fill="FFFFFF"/>
          <w:lang w:eastAsia="uk-UA"/>
        </w:rPr>
      </w:pPr>
      <w:r>
        <w:rPr>
          <w:rFonts w:ascii="Times New Roman" w:eastAsia="Calibri" w:hAnsi="Times New Roman"/>
          <w:b/>
          <w:color w:val="000000"/>
          <w:lang w:eastAsia="uk-UA"/>
        </w:rPr>
        <w:t>2023г.</w:t>
      </w:r>
    </w:p>
    <w:p w14:paraId="0F364E67" w14:textId="77777777" w:rsidR="003510BA" w:rsidRPr="00B433B7" w:rsidRDefault="003510BA" w:rsidP="003510BA">
      <w:pPr>
        <w:pStyle w:val="ConsPlusTitle"/>
        <w:tabs>
          <w:tab w:val="left" w:pos="1985"/>
        </w:tabs>
        <w:ind w:left="5664" w:firstLine="567"/>
        <w:rPr>
          <w:rFonts w:ascii="Times New Roman" w:hAnsi="Times New Roman" w:cs="Times New Roman"/>
          <w:b w:val="0"/>
          <w:sz w:val="24"/>
          <w:szCs w:val="24"/>
        </w:rPr>
      </w:pPr>
      <w:r w:rsidRPr="00B433B7">
        <w:rPr>
          <w:rFonts w:ascii="Times New Roman" w:hAnsi="Times New Roman" w:cs="Times New Roman"/>
          <w:b w:val="0"/>
          <w:sz w:val="24"/>
          <w:szCs w:val="24"/>
        </w:rPr>
        <w:lastRenderedPageBreak/>
        <w:t>Приложение 1</w:t>
      </w:r>
    </w:p>
    <w:p w14:paraId="316A7D51" w14:textId="77777777" w:rsidR="003510BA" w:rsidRPr="00B433B7" w:rsidRDefault="003510BA" w:rsidP="003510BA">
      <w:pPr>
        <w:pStyle w:val="ConsPlusTitle"/>
        <w:tabs>
          <w:tab w:val="left" w:pos="1985"/>
        </w:tabs>
        <w:ind w:left="5664" w:firstLine="567"/>
        <w:rPr>
          <w:rFonts w:ascii="Times New Roman" w:hAnsi="Times New Roman" w:cs="Times New Roman"/>
          <w:b w:val="0"/>
          <w:sz w:val="24"/>
          <w:szCs w:val="24"/>
        </w:rPr>
      </w:pPr>
      <w:r w:rsidRPr="00B433B7">
        <w:rPr>
          <w:rFonts w:ascii="Times New Roman" w:hAnsi="Times New Roman" w:cs="Times New Roman"/>
          <w:b w:val="0"/>
          <w:sz w:val="24"/>
          <w:szCs w:val="24"/>
        </w:rPr>
        <w:t>к Коллективному договору</w:t>
      </w:r>
    </w:p>
    <w:p w14:paraId="5D56533B" w14:textId="77777777" w:rsidR="003510BA" w:rsidRPr="00B433B7" w:rsidRDefault="003510BA" w:rsidP="003510BA">
      <w:pPr>
        <w:pStyle w:val="ConsPlusTitle"/>
        <w:tabs>
          <w:tab w:val="left" w:pos="1985"/>
        </w:tabs>
        <w:ind w:left="5664" w:firstLine="567"/>
        <w:rPr>
          <w:rFonts w:ascii="Times New Roman" w:hAnsi="Times New Roman" w:cs="Times New Roman"/>
          <w:b w:val="0"/>
          <w:sz w:val="24"/>
          <w:szCs w:val="24"/>
        </w:rPr>
      </w:pPr>
      <w:r w:rsidRPr="00B433B7">
        <w:rPr>
          <w:rFonts w:ascii="Times New Roman" w:hAnsi="Times New Roman" w:cs="Times New Roman"/>
          <w:b w:val="0"/>
          <w:sz w:val="24"/>
          <w:szCs w:val="24"/>
        </w:rPr>
        <w:t xml:space="preserve">муниципального бюджетного  </w:t>
      </w:r>
    </w:p>
    <w:p w14:paraId="53C3F139" w14:textId="77777777" w:rsidR="003510BA" w:rsidRPr="00B433B7" w:rsidRDefault="003510BA" w:rsidP="003510BA">
      <w:pPr>
        <w:pStyle w:val="ConsPlusTitle"/>
        <w:tabs>
          <w:tab w:val="left" w:pos="1985"/>
        </w:tabs>
        <w:ind w:left="5664" w:firstLine="567"/>
        <w:rPr>
          <w:rFonts w:ascii="Times New Roman" w:hAnsi="Times New Roman" w:cs="Times New Roman"/>
          <w:b w:val="0"/>
          <w:sz w:val="24"/>
          <w:szCs w:val="24"/>
        </w:rPr>
      </w:pPr>
      <w:r w:rsidRPr="00B433B7">
        <w:rPr>
          <w:rFonts w:ascii="Times New Roman" w:hAnsi="Times New Roman" w:cs="Times New Roman"/>
          <w:b w:val="0"/>
          <w:sz w:val="24"/>
          <w:szCs w:val="24"/>
        </w:rPr>
        <w:t xml:space="preserve">общеобразовательного </w:t>
      </w:r>
    </w:p>
    <w:p w14:paraId="1F09FC0A" w14:textId="77777777" w:rsidR="003510BA" w:rsidRPr="00B433B7" w:rsidRDefault="003510BA" w:rsidP="003510BA">
      <w:pPr>
        <w:pStyle w:val="ConsPlusTitle"/>
        <w:tabs>
          <w:tab w:val="left" w:pos="1985"/>
        </w:tabs>
        <w:rPr>
          <w:rFonts w:ascii="Times New Roman" w:hAnsi="Times New Roman" w:cs="Times New Roman"/>
          <w:b w:val="0"/>
          <w:sz w:val="24"/>
          <w:szCs w:val="24"/>
        </w:rPr>
      </w:pPr>
      <w:r>
        <w:rPr>
          <w:rFonts w:ascii="Times New Roman" w:hAnsi="Times New Roman" w:cs="Times New Roman"/>
          <w:b w:val="0"/>
          <w:sz w:val="24"/>
          <w:szCs w:val="24"/>
        </w:rPr>
        <w:t xml:space="preserve">                                                                                                        </w:t>
      </w:r>
      <w:r w:rsidRPr="00B433B7">
        <w:rPr>
          <w:rFonts w:ascii="Times New Roman" w:hAnsi="Times New Roman" w:cs="Times New Roman"/>
          <w:b w:val="0"/>
          <w:sz w:val="24"/>
          <w:szCs w:val="24"/>
        </w:rPr>
        <w:t xml:space="preserve">учреждения </w:t>
      </w:r>
    </w:p>
    <w:p w14:paraId="5D16C76D" w14:textId="77777777" w:rsidR="003510BA" w:rsidRDefault="003510BA" w:rsidP="003510BA">
      <w:pPr>
        <w:pStyle w:val="ConsPlusTitle"/>
        <w:tabs>
          <w:tab w:val="left" w:pos="1985"/>
        </w:tabs>
        <w:ind w:left="5664" w:firstLine="567"/>
        <w:rPr>
          <w:rFonts w:ascii="Times New Roman" w:hAnsi="Times New Roman" w:cs="Times New Roman"/>
          <w:b w:val="0"/>
          <w:sz w:val="24"/>
          <w:szCs w:val="24"/>
        </w:rPr>
      </w:pPr>
      <w:r w:rsidRPr="00B433B7">
        <w:rPr>
          <w:rFonts w:ascii="Times New Roman" w:hAnsi="Times New Roman" w:cs="Times New Roman"/>
          <w:b w:val="0"/>
          <w:sz w:val="24"/>
          <w:szCs w:val="24"/>
        </w:rPr>
        <w:t>«</w:t>
      </w:r>
      <w:proofErr w:type="spellStart"/>
      <w:r>
        <w:rPr>
          <w:rFonts w:ascii="Times New Roman" w:hAnsi="Times New Roman" w:cs="Times New Roman"/>
          <w:b w:val="0"/>
          <w:sz w:val="24"/>
          <w:szCs w:val="24"/>
        </w:rPr>
        <w:t>Кизиловская</w:t>
      </w:r>
      <w:proofErr w:type="spellEnd"/>
      <w:r>
        <w:rPr>
          <w:rFonts w:ascii="Times New Roman" w:hAnsi="Times New Roman" w:cs="Times New Roman"/>
          <w:b w:val="0"/>
          <w:sz w:val="24"/>
          <w:szCs w:val="24"/>
        </w:rPr>
        <w:t xml:space="preserve"> начальная школа –    </w:t>
      </w:r>
    </w:p>
    <w:p w14:paraId="4DED787D" w14:textId="77777777" w:rsidR="003510BA" w:rsidRPr="00B433B7" w:rsidRDefault="003510BA" w:rsidP="003510BA">
      <w:pPr>
        <w:pStyle w:val="ConsPlusTitle"/>
        <w:tabs>
          <w:tab w:val="left" w:pos="1985"/>
        </w:tabs>
        <w:ind w:left="5664" w:firstLine="567"/>
        <w:rPr>
          <w:rFonts w:ascii="Times New Roman" w:hAnsi="Times New Roman" w:cs="Times New Roman"/>
          <w:b w:val="0"/>
          <w:sz w:val="24"/>
          <w:szCs w:val="24"/>
        </w:rPr>
      </w:pPr>
      <w:r>
        <w:rPr>
          <w:rFonts w:ascii="Times New Roman" w:hAnsi="Times New Roman" w:cs="Times New Roman"/>
          <w:b w:val="0"/>
          <w:sz w:val="24"/>
          <w:szCs w:val="24"/>
        </w:rPr>
        <w:t>детский сад «Росинка»</w:t>
      </w:r>
    </w:p>
    <w:p w14:paraId="2A342FB9" w14:textId="77777777" w:rsidR="003510BA" w:rsidRPr="00B433B7" w:rsidRDefault="003510BA" w:rsidP="003510BA">
      <w:pPr>
        <w:pStyle w:val="ConsPlusTitle"/>
        <w:tabs>
          <w:tab w:val="left" w:pos="1985"/>
        </w:tabs>
        <w:ind w:left="5664" w:firstLine="567"/>
        <w:rPr>
          <w:rFonts w:ascii="Times New Roman" w:hAnsi="Times New Roman" w:cs="Times New Roman"/>
          <w:b w:val="0"/>
          <w:sz w:val="24"/>
          <w:szCs w:val="24"/>
        </w:rPr>
      </w:pPr>
      <w:r w:rsidRPr="00B433B7">
        <w:rPr>
          <w:rFonts w:ascii="Times New Roman" w:hAnsi="Times New Roman" w:cs="Times New Roman"/>
          <w:b w:val="0"/>
          <w:sz w:val="24"/>
          <w:szCs w:val="24"/>
        </w:rPr>
        <w:t xml:space="preserve">Симферопольского района </w:t>
      </w:r>
    </w:p>
    <w:p w14:paraId="2F179DA8" w14:textId="77777777" w:rsidR="003510BA" w:rsidRPr="00B433B7" w:rsidRDefault="003510BA" w:rsidP="003510BA">
      <w:pPr>
        <w:pStyle w:val="ConsPlusTitle"/>
        <w:tabs>
          <w:tab w:val="left" w:pos="1985"/>
        </w:tabs>
        <w:ind w:left="5664" w:firstLine="567"/>
        <w:rPr>
          <w:rFonts w:ascii="Times New Roman" w:hAnsi="Times New Roman" w:cs="Times New Roman"/>
          <w:b w:val="0"/>
          <w:sz w:val="24"/>
          <w:szCs w:val="24"/>
        </w:rPr>
      </w:pPr>
      <w:r w:rsidRPr="00B433B7">
        <w:rPr>
          <w:rFonts w:ascii="Times New Roman" w:hAnsi="Times New Roman" w:cs="Times New Roman"/>
          <w:b w:val="0"/>
          <w:sz w:val="24"/>
          <w:szCs w:val="24"/>
        </w:rPr>
        <w:t>Республики Крым</w:t>
      </w:r>
    </w:p>
    <w:p w14:paraId="3807FA84" w14:textId="77777777" w:rsidR="003510BA" w:rsidRPr="00B433B7" w:rsidRDefault="003510BA" w:rsidP="003510BA">
      <w:pPr>
        <w:pStyle w:val="ConsPlusTitle"/>
        <w:tabs>
          <w:tab w:val="left" w:pos="1985"/>
        </w:tabs>
        <w:ind w:firstLine="567"/>
        <w:jc w:val="right"/>
        <w:rPr>
          <w:rFonts w:ascii="Times New Roman" w:hAnsi="Times New Roman" w:cs="Times New Roman"/>
          <w:b w:val="0"/>
          <w:sz w:val="24"/>
          <w:szCs w:val="24"/>
        </w:rPr>
      </w:pPr>
    </w:p>
    <w:p w14:paraId="2522748B" w14:textId="77777777" w:rsidR="003510BA" w:rsidRPr="00B433B7" w:rsidRDefault="003510BA" w:rsidP="003510BA">
      <w:pPr>
        <w:pStyle w:val="ConsPlusTitle"/>
        <w:tabs>
          <w:tab w:val="left" w:pos="1985"/>
        </w:tabs>
        <w:ind w:firstLine="567"/>
        <w:jc w:val="center"/>
        <w:rPr>
          <w:rFonts w:ascii="Times New Roman" w:hAnsi="Times New Roman" w:cs="Times New Roman"/>
          <w:sz w:val="24"/>
          <w:szCs w:val="24"/>
        </w:rPr>
      </w:pPr>
    </w:p>
    <w:p w14:paraId="35DDC320" w14:textId="77777777" w:rsidR="003510BA" w:rsidRPr="00B433B7" w:rsidRDefault="003510BA" w:rsidP="003510BA">
      <w:pPr>
        <w:pStyle w:val="ConsPlusTitle"/>
        <w:tabs>
          <w:tab w:val="left" w:pos="1985"/>
        </w:tabs>
        <w:ind w:firstLine="567"/>
        <w:jc w:val="center"/>
        <w:rPr>
          <w:rFonts w:ascii="Times New Roman" w:hAnsi="Times New Roman" w:cs="Times New Roman"/>
          <w:sz w:val="24"/>
          <w:szCs w:val="24"/>
        </w:rPr>
      </w:pPr>
      <w:r w:rsidRPr="00B433B7">
        <w:rPr>
          <w:rFonts w:ascii="Times New Roman" w:hAnsi="Times New Roman" w:cs="Times New Roman"/>
          <w:sz w:val="24"/>
          <w:szCs w:val="24"/>
        </w:rPr>
        <w:t>Положение</w:t>
      </w:r>
    </w:p>
    <w:p w14:paraId="1793792C" w14:textId="77777777" w:rsidR="003510BA" w:rsidRDefault="003510BA" w:rsidP="003510BA">
      <w:pPr>
        <w:shd w:val="clear" w:color="auto" w:fill="FFFFFF"/>
        <w:ind w:left="10"/>
        <w:jc w:val="center"/>
        <w:rPr>
          <w:rFonts w:ascii="Times New Roman" w:hAnsi="Times New Roman" w:cs="Times New Roman"/>
          <w:b/>
        </w:rPr>
      </w:pPr>
      <w:r w:rsidRPr="00B433B7">
        <w:rPr>
          <w:rFonts w:ascii="Times New Roman" w:hAnsi="Times New Roman" w:cs="Times New Roman"/>
          <w:b/>
        </w:rPr>
        <w:t xml:space="preserve">о системе оплаты труда работников муниципального бюджетного </w:t>
      </w:r>
    </w:p>
    <w:p w14:paraId="0F9C3899" w14:textId="77777777" w:rsidR="003510BA" w:rsidRDefault="003510BA" w:rsidP="003510BA">
      <w:pPr>
        <w:shd w:val="clear" w:color="auto" w:fill="FFFFFF"/>
        <w:ind w:left="10"/>
        <w:jc w:val="center"/>
        <w:rPr>
          <w:rFonts w:ascii="Times New Roman" w:hAnsi="Times New Roman" w:cs="Times New Roman"/>
          <w:b/>
        </w:rPr>
      </w:pPr>
      <w:r w:rsidRPr="00B433B7">
        <w:rPr>
          <w:rFonts w:ascii="Times New Roman" w:hAnsi="Times New Roman" w:cs="Times New Roman"/>
          <w:b/>
        </w:rPr>
        <w:t xml:space="preserve">общеобразовательного учреждения Симферопольского района Республики Крым </w:t>
      </w:r>
    </w:p>
    <w:p w14:paraId="7733EE1D" w14:textId="77777777" w:rsidR="003510BA" w:rsidRPr="00B433B7" w:rsidRDefault="003510BA" w:rsidP="003510BA">
      <w:pPr>
        <w:shd w:val="clear" w:color="auto" w:fill="FFFFFF"/>
        <w:ind w:left="10"/>
        <w:jc w:val="center"/>
        <w:rPr>
          <w:rFonts w:ascii="Times New Roman" w:hAnsi="Times New Roman" w:cs="Times New Roman"/>
          <w:b/>
          <w:bCs/>
          <w:color w:val="000000"/>
        </w:rPr>
      </w:pPr>
      <w:r w:rsidRPr="00B433B7">
        <w:rPr>
          <w:rFonts w:ascii="Times New Roman" w:hAnsi="Times New Roman" w:cs="Times New Roman"/>
          <w:b/>
        </w:rPr>
        <w:t>«</w:t>
      </w:r>
      <w:proofErr w:type="spellStart"/>
      <w:r>
        <w:rPr>
          <w:rFonts w:ascii="Times New Roman" w:hAnsi="Times New Roman" w:cs="Times New Roman"/>
          <w:b/>
        </w:rPr>
        <w:t>Кизиловская</w:t>
      </w:r>
      <w:proofErr w:type="spellEnd"/>
      <w:r>
        <w:rPr>
          <w:rFonts w:ascii="Times New Roman" w:hAnsi="Times New Roman" w:cs="Times New Roman"/>
          <w:b/>
        </w:rPr>
        <w:t xml:space="preserve"> начальная школа – детский сад «Росинка»</w:t>
      </w:r>
    </w:p>
    <w:p w14:paraId="1E42D901" w14:textId="77777777" w:rsidR="003510BA" w:rsidRPr="00B433B7" w:rsidRDefault="003510BA" w:rsidP="003510BA">
      <w:pPr>
        <w:pStyle w:val="ConsPlusNormal"/>
        <w:ind w:right="-283"/>
        <w:rPr>
          <w:rFonts w:ascii="Times New Roman" w:hAnsi="Times New Roman" w:cs="Times New Roman"/>
          <w:b/>
          <w:sz w:val="24"/>
          <w:szCs w:val="24"/>
        </w:rPr>
      </w:pPr>
    </w:p>
    <w:p w14:paraId="058BC89E" w14:textId="77777777" w:rsidR="003510BA" w:rsidRPr="007F34CF" w:rsidRDefault="003510BA" w:rsidP="003510BA">
      <w:pPr>
        <w:pStyle w:val="ConsPlusNormal"/>
        <w:numPr>
          <w:ilvl w:val="0"/>
          <w:numId w:val="10"/>
        </w:numPr>
        <w:ind w:left="567" w:right="-283" w:firstLine="567"/>
        <w:jc w:val="center"/>
        <w:outlineLvl w:val="1"/>
        <w:rPr>
          <w:rFonts w:ascii="Times New Roman" w:hAnsi="Times New Roman" w:cs="Times New Roman"/>
          <w:b/>
          <w:sz w:val="24"/>
          <w:szCs w:val="24"/>
        </w:rPr>
      </w:pPr>
      <w:r w:rsidRPr="007F34CF">
        <w:rPr>
          <w:rFonts w:ascii="Times New Roman" w:hAnsi="Times New Roman" w:cs="Times New Roman"/>
          <w:b/>
          <w:sz w:val="24"/>
          <w:szCs w:val="24"/>
        </w:rPr>
        <w:t>Общие положения</w:t>
      </w:r>
    </w:p>
    <w:p w14:paraId="5E9C134A" w14:textId="77777777" w:rsidR="003510BA" w:rsidRPr="007F34CF" w:rsidRDefault="003510BA" w:rsidP="003510BA">
      <w:pPr>
        <w:pStyle w:val="ConsPlusNormal"/>
        <w:ind w:left="567" w:right="-283" w:firstLine="567"/>
        <w:outlineLvl w:val="1"/>
        <w:rPr>
          <w:rFonts w:ascii="Times New Roman" w:hAnsi="Times New Roman" w:cs="Times New Roman"/>
          <w:b/>
          <w:sz w:val="24"/>
          <w:szCs w:val="24"/>
        </w:rPr>
      </w:pPr>
    </w:p>
    <w:p w14:paraId="249CD913" w14:textId="77777777" w:rsidR="003510BA" w:rsidRPr="007F34CF" w:rsidRDefault="003510BA" w:rsidP="003510BA">
      <w:pPr>
        <w:pStyle w:val="ConsPlusNormal"/>
        <w:ind w:right="-1" w:firstLine="567"/>
        <w:jc w:val="both"/>
        <w:outlineLvl w:val="1"/>
        <w:rPr>
          <w:rFonts w:ascii="Times New Roman" w:hAnsi="Times New Roman"/>
          <w:bCs/>
          <w:color w:val="2D2D2D"/>
          <w:kern w:val="36"/>
          <w:sz w:val="24"/>
          <w:szCs w:val="24"/>
        </w:rPr>
      </w:pPr>
      <w:r w:rsidRPr="007F34CF">
        <w:rPr>
          <w:rFonts w:ascii="Times New Roman" w:hAnsi="Times New Roman" w:cs="Times New Roman"/>
          <w:sz w:val="24"/>
          <w:szCs w:val="24"/>
        </w:rPr>
        <w:t xml:space="preserve">1.1. Положение о системе оплаты труда работников муниципального бюджетного общеобразовательного учреждения </w:t>
      </w:r>
      <w:bookmarkStart w:id="0" w:name="_Hlk144976218"/>
      <w:r w:rsidRPr="007F34CF">
        <w:rPr>
          <w:rFonts w:ascii="Times New Roman" w:hAnsi="Times New Roman" w:cs="Times New Roman"/>
          <w:sz w:val="24"/>
          <w:szCs w:val="24"/>
        </w:rPr>
        <w:t>«</w:t>
      </w:r>
      <w:proofErr w:type="spellStart"/>
      <w:r>
        <w:rPr>
          <w:rFonts w:ascii="Times New Roman" w:hAnsi="Times New Roman" w:cs="Times New Roman"/>
          <w:sz w:val="24"/>
          <w:szCs w:val="24"/>
        </w:rPr>
        <w:t>Кизиловская</w:t>
      </w:r>
      <w:proofErr w:type="spellEnd"/>
      <w:r>
        <w:rPr>
          <w:rFonts w:ascii="Times New Roman" w:hAnsi="Times New Roman" w:cs="Times New Roman"/>
          <w:sz w:val="24"/>
          <w:szCs w:val="24"/>
        </w:rPr>
        <w:t xml:space="preserve"> начальная школа – детский сад «Росинка»</w:t>
      </w:r>
      <w:r w:rsidRPr="007F34CF">
        <w:rPr>
          <w:rFonts w:ascii="Times New Roman" w:hAnsi="Times New Roman" w:cs="Times New Roman"/>
          <w:sz w:val="24"/>
          <w:szCs w:val="24"/>
        </w:rPr>
        <w:t xml:space="preserve"> </w:t>
      </w:r>
      <w:bookmarkEnd w:id="0"/>
      <w:r w:rsidRPr="007F34CF">
        <w:rPr>
          <w:rFonts w:ascii="Times New Roman" w:hAnsi="Times New Roman" w:cs="Times New Roman"/>
          <w:sz w:val="24"/>
          <w:szCs w:val="24"/>
        </w:rPr>
        <w:t xml:space="preserve">Симферопольского района Республики Крым (далее - Положение), </w:t>
      </w:r>
      <w:r w:rsidRPr="007F34CF">
        <w:rPr>
          <w:rFonts w:ascii="Times New Roman" w:hAnsi="Times New Roman" w:cs="Times New Roman"/>
          <w:color w:val="000000"/>
          <w:sz w:val="24"/>
          <w:szCs w:val="24"/>
        </w:rPr>
        <w:t xml:space="preserve">разработано на основании </w:t>
      </w:r>
      <w:r w:rsidRPr="007F34CF">
        <w:rPr>
          <w:rFonts w:ascii="Times New Roman" w:hAnsi="Times New Roman" w:cs="Times New Roman"/>
          <w:sz w:val="24"/>
          <w:szCs w:val="24"/>
        </w:rPr>
        <w:t xml:space="preserve">Положения о системе оплаты труда работников муниципальных бюджетных учреждений Симферопольского района Республики Крым, </w:t>
      </w:r>
      <w:r w:rsidRPr="007F34CF">
        <w:rPr>
          <w:rFonts w:ascii="Times New Roman" w:hAnsi="Times New Roman" w:cs="Times New Roman"/>
          <w:color w:val="000000"/>
          <w:sz w:val="24"/>
          <w:szCs w:val="24"/>
        </w:rPr>
        <w:t xml:space="preserve">осуществляющих образовательную деятельность, утвержденного </w:t>
      </w:r>
      <w:r w:rsidRPr="007F34CF">
        <w:rPr>
          <w:rFonts w:ascii="Times New Roman" w:hAnsi="Times New Roman" w:cs="Times New Roman"/>
          <w:sz w:val="24"/>
          <w:szCs w:val="24"/>
        </w:rPr>
        <w:t xml:space="preserve"> </w:t>
      </w:r>
      <w:r w:rsidRPr="007F34CF">
        <w:rPr>
          <w:rFonts w:ascii="Times New Roman" w:hAnsi="Times New Roman" w:cs="Times New Roman"/>
          <w:color w:val="000000"/>
          <w:sz w:val="24"/>
          <w:szCs w:val="24"/>
        </w:rPr>
        <w:t>Постановлением администрации Симферопольского района Республики Крым от 18.08.2023г. № 1666-п «</w:t>
      </w:r>
      <w:r w:rsidRPr="007F34CF">
        <w:rPr>
          <w:rFonts w:ascii="Times New Roman" w:hAnsi="Times New Roman"/>
          <w:bCs/>
          <w:color w:val="2D2D2D"/>
          <w:kern w:val="36"/>
          <w:sz w:val="24"/>
          <w:szCs w:val="24"/>
        </w:rPr>
        <w:t>О внесении изменений в постановление администрации Симферопольского района от 30 апреля 2015 года № 36-п «</w:t>
      </w:r>
      <w:r w:rsidRPr="007F34CF">
        <w:rPr>
          <w:rFonts w:ascii="Times New Roman" w:hAnsi="Times New Roman"/>
          <w:bCs/>
          <w:iCs/>
          <w:color w:val="2D2D2D"/>
          <w:kern w:val="36"/>
          <w:sz w:val="24"/>
          <w:szCs w:val="24"/>
        </w:rPr>
        <w:t>Об утверждении Положения о системе оплаты труда работников муниципальных бюджетных образовательных учреждений Симферопольского района Республики Крым»</w:t>
      </w:r>
      <w:r w:rsidRPr="007F34CF">
        <w:rPr>
          <w:rFonts w:ascii="Times New Roman" w:hAnsi="Times New Roman"/>
          <w:bCs/>
          <w:color w:val="2D2D2D"/>
          <w:kern w:val="36"/>
          <w:sz w:val="24"/>
          <w:szCs w:val="24"/>
        </w:rPr>
        <w:t xml:space="preserve"> (с изменениями и дополнениями).</w:t>
      </w:r>
    </w:p>
    <w:p w14:paraId="3040638D" w14:textId="77777777" w:rsidR="003510BA" w:rsidRPr="007F34CF" w:rsidRDefault="003510BA" w:rsidP="003510BA">
      <w:pPr>
        <w:pStyle w:val="ConsPlusNormal"/>
        <w:ind w:right="-1" w:firstLine="567"/>
        <w:jc w:val="both"/>
        <w:outlineLvl w:val="1"/>
        <w:rPr>
          <w:rFonts w:ascii="Times New Roman" w:hAnsi="Times New Roman" w:cs="Times New Roman"/>
          <w:sz w:val="24"/>
          <w:szCs w:val="24"/>
        </w:rPr>
      </w:pPr>
      <w:r w:rsidRPr="007F34CF">
        <w:rPr>
          <w:rFonts w:ascii="Times New Roman" w:hAnsi="Times New Roman" w:cs="Times New Roman"/>
          <w:sz w:val="24"/>
          <w:szCs w:val="24"/>
        </w:rPr>
        <w:t>1.2. Положение определяет размер и условия оплаты труда работников муниципального бюджетного общеобразовательного учреждения ««</w:t>
      </w:r>
      <w:proofErr w:type="spellStart"/>
      <w:r>
        <w:rPr>
          <w:rFonts w:ascii="Times New Roman" w:hAnsi="Times New Roman" w:cs="Times New Roman"/>
          <w:sz w:val="24"/>
          <w:szCs w:val="24"/>
        </w:rPr>
        <w:t>Кизиловская</w:t>
      </w:r>
      <w:proofErr w:type="spellEnd"/>
      <w:r>
        <w:rPr>
          <w:rFonts w:ascii="Times New Roman" w:hAnsi="Times New Roman" w:cs="Times New Roman"/>
          <w:sz w:val="24"/>
          <w:szCs w:val="24"/>
        </w:rPr>
        <w:t xml:space="preserve"> начальная школа – детский сад «Росинка»</w:t>
      </w:r>
      <w:r w:rsidRPr="007F34CF">
        <w:rPr>
          <w:rFonts w:ascii="Times New Roman" w:hAnsi="Times New Roman" w:cs="Times New Roman"/>
          <w:sz w:val="24"/>
          <w:szCs w:val="24"/>
        </w:rPr>
        <w:t xml:space="preserve"> Симферопольского района Республики Крым.</w:t>
      </w:r>
    </w:p>
    <w:p w14:paraId="3137F429" w14:textId="77777777" w:rsidR="003510BA" w:rsidRPr="007F34CF" w:rsidRDefault="003510BA" w:rsidP="003510BA">
      <w:pPr>
        <w:pStyle w:val="ConsPlusNormal"/>
        <w:ind w:right="-1" w:firstLine="567"/>
        <w:jc w:val="both"/>
        <w:rPr>
          <w:rFonts w:ascii="Times New Roman" w:hAnsi="Times New Roman" w:cs="Times New Roman"/>
          <w:sz w:val="24"/>
          <w:szCs w:val="24"/>
        </w:rPr>
      </w:pPr>
      <w:r w:rsidRPr="007F34CF">
        <w:rPr>
          <w:rFonts w:ascii="Times New Roman" w:hAnsi="Times New Roman" w:cs="Times New Roman"/>
          <w:sz w:val="24"/>
          <w:szCs w:val="24"/>
        </w:rPr>
        <w:t>1.3. В настоящем Положении используются следующие понятия:</w:t>
      </w:r>
    </w:p>
    <w:p w14:paraId="4A9E9DDD" w14:textId="77777777" w:rsidR="003510BA" w:rsidRPr="007F34CF" w:rsidRDefault="003510BA" w:rsidP="003510BA">
      <w:pPr>
        <w:pStyle w:val="ConsPlusNormal"/>
        <w:ind w:right="-1" w:firstLine="567"/>
        <w:jc w:val="both"/>
        <w:rPr>
          <w:rFonts w:ascii="Times New Roman" w:hAnsi="Times New Roman" w:cs="Times New Roman"/>
          <w:sz w:val="24"/>
          <w:szCs w:val="24"/>
        </w:rPr>
      </w:pPr>
      <w:r w:rsidRPr="007F34CF">
        <w:rPr>
          <w:rFonts w:ascii="Times New Roman" w:hAnsi="Times New Roman" w:cs="Times New Roman"/>
          <w:sz w:val="24"/>
          <w:szCs w:val="24"/>
        </w:rPr>
        <w:t>- педагогический работник – физическое лицо, которое состоит в трудовых, служебных отношениях с учреждением, осуществляющим образовательную деятельность, и выполняет обязанности по обучению, воспитанию обучающихся и (или) организации образовательной деятельности;</w:t>
      </w:r>
    </w:p>
    <w:p w14:paraId="421B0060" w14:textId="77777777" w:rsidR="003510BA" w:rsidRPr="007F34CF" w:rsidRDefault="003510BA" w:rsidP="003510BA">
      <w:pPr>
        <w:pStyle w:val="ConsPlusNormal"/>
        <w:ind w:right="-1" w:firstLine="567"/>
        <w:jc w:val="both"/>
        <w:rPr>
          <w:rFonts w:ascii="Times New Roman" w:hAnsi="Times New Roman" w:cs="Times New Roman"/>
          <w:sz w:val="24"/>
          <w:szCs w:val="24"/>
        </w:rPr>
      </w:pPr>
      <w:r w:rsidRPr="007F34CF">
        <w:rPr>
          <w:rFonts w:ascii="Times New Roman" w:hAnsi="Times New Roman" w:cs="Times New Roman"/>
          <w:sz w:val="24"/>
          <w:szCs w:val="24"/>
        </w:rPr>
        <w:t xml:space="preserve">- молодой специалист – педагогический работник учреждения, осуществляющего образовательную деятельность, в возрасте до 35 лет, соответствующий критериям, установленным Положением о молодом специалисте в соответствии с приложением 9 к настоящему Положению; </w:t>
      </w:r>
    </w:p>
    <w:p w14:paraId="20EA3B98" w14:textId="77777777" w:rsidR="003510BA" w:rsidRPr="007F34CF" w:rsidRDefault="003510BA" w:rsidP="003510BA">
      <w:pPr>
        <w:shd w:val="clear" w:color="auto" w:fill="FFFFFF"/>
        <w:ind w:right="-1" w:firstLine="612"/>
        <w:rPr>
          <w:rFonts w:ascii="Times New Roman" w:eastAsia="Times New Roman" w:hAnsi="Times New Roman" w:cs="Times New Roman"/>
          <w:color w:val="000000"/>
        </w:rPr>
      </w:pPr>
      <w:r w:rsidRPr="007F34CF">
        <w:rPr>
          <w:rFonts w:ascii="Times New Roman" w:eastAsia="Times New Roman" w:hAnsi="Times New Roman" w:cs="Times New Roman"/>
          <w:color w:val="000000"/>
        </w:rPr>
        <w:t>- тарифная ставка -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14:paraId="54FCEC17" w14:textId="77777777" w:rsidR="003510BA" w:rsidRPr="007F34CF" w:rsidRDefault="003510BA" w:rsidP="003510BA">
      <w:pPr>
        <w:shd w:val="clear" w:color="auto" w:fill="FFFFFF"/>
        <w:ind w:right="-1" w:firstLine="612"/>
        <w:rPr>
          <w:rFonts w:ascii="Times New Roman" w:eastAsia="Times New Roman" w:hAnsi="Times New Roman" w:cs="Times New Roman"/>
          <w:color w:val="000000"/>
        </w:rPr>
      </w:pPr>
      <w:r w:rsidRPr="007F34CF">
        <w:rPr>
          <w:rFonts w:ascii="Times New Roman" w:eastAsia="Times New Roman" w:hAnsi="Times New Roman" w:cs="Times New Roman"/>
          <w:color w:val="000000"/>
        </w:rPr>
        <w:t>- оклад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14:paraId="05FA1F34" w14:textId="77777777" w:rsidR="003510BA" w:rsidRPr="007F34CF" w:rsidRDefault="003510BA" w:rsidP="003510BA">
      <w:pPr>
        <w:pStyle w:val="ConsPlusNormal"/>
        <w:ind w:right="-1" w:firstLine="567"/>
        <w:jc w:val="both"/>
        <w:rPr>
          <w:rFonts w:ascii="Times New Roman" w:hAnsi="Times New Roman" w:cs="Times New Roman"/>
          <w:sz w:val="24"/>
          <w:szCs w:val="24"/>
        </w:rPr>
      </w:pPr>
      <w:r w:rsidRPr="007F34CF">
        <w:rPr>
          <w:rFonts w:ascii="Times New Roman" w:hAnsi="Times New Roman" w:cs="Times New Roman"/>
          <w:sz w:val="24"/>
          <w:szCs w:val="24"/>
        </w:rPr>
        <w:t>- компенсационные выплаты – выплаты, обеспечивающие оплату труда в повышенном размере работникам учреждения, осуществляющих образовательную деятельность, занятым на работах с вредными и (или) опасными и иными особыми условиями труда, в условиях труда, отклоняющихся от нормальных, а также иные выплаты;</w:t>
      </w:r>
    </w:p>
    <w:p w14:paraId="678BB021" w14:textId="77777777" w:rsidR="003510BA" w:rsidRPr="007F34CF" w:rsidRDefault="003510BA" w:rsidP="003510BA">
      <w:pPr>
        <w:pStyle w:val="ConsPlusNormal"/>
        <w:ind w:right="-1" w:firstLine="567"/>
        <w:jc w:val="both"/>
        <w:outlineLvl w:val="1"/>
        <w:rPr>
          <w:rFonts w:ascii="Times New Roman" w:hAnsi="Times New Roman" w:cs="Times New Roman"/>
          <w:b/>
          <w:sz w:val="24"/>
          <w:szCs w:val="24"/>
          <w:u w:val="single"/>
        </w:rPr>
      </w:pPr>
      <w:r w:rsidRPr="007F34CF">
        <w:rPr>
          <w:rFonts w:ascii="Times New Roman" w:hAnsi="Times New Roman" w:cs="Times New Roman"/>
          <w:sz w:val="24"/>
          <w:szCs w:val="24"/>
        </w:rPr>
        <w:t xml:space="preserve">- советник директора по </w:t>
      </w:r>
      <w:proofErr w:type="gramStart"/>
      <w:r w:rsidRPr="007F34CF">
        <w:rPr>
          <w:rFonts w:ascii="Times New Roman" w:hAnsi="Times New Roman" w:cs="Times New Roman"/>
          <w:sz w:val="24"/>
          <w:szCs w:val="24"/>
        </w:rPr>
        <w:t xml:space="preserve">воспитанию </w:t>
      </w:r>
      <w:r w:rsidRPr="007F34CF">
        <w:rPr>
          <w:rFonts w:ascii="Times New Roman" w:hAnsi="Times New Roman" w:cs="Times New Roman"/>
          <w:spacing w:val="-67"/>
          <w:sz w:val="24"/>
          <w:szCs w:val="24"/>
        </w:rPr>
        <w:t xml:space="preserve"> </w:t>
      </w:r>
      <w:r w:rsidRPr="007F34CF">
        <w:rPr>
          <w:rFonts w:ascii="Times New Roman" w:hAnsi="Times New Roman" w:cs="Times New Roman"/>
          <w:sz w:val="24"/>
          <w:szCs w:val="24"/>
        </w:rPr>
        <w:t>и</w:t>
      </w:r>
      <w:proofErr w:type="gramEnd"/>
      <w:r w:rsidRPr="007F34CF">
        <w:rPr>
          <w:rFonts w:ascii="Times New Roman" w:hAnsi="Times New Roman" w:cs="Times New Roman"/>
          <w:sz w:val="24"/>
          <w:szCs w:val="24"/>
        </w:rPr>
        <w:t xml:space="preserve"> взаимодействию с детскими общественными объединениями (далее – Советник)</w:t>
      </w:r>
      <w:r w:rsidRPr="007F34CF">
        <w:rPr>
          <w:rFonts w:ascii="Times New Roman" w:hAnsi="Times New Roman" w:cs="Times New Roman"/>
          <w:spacing w:val="1"/>
          <w:sz w:val="24"/>
          <w:szCs w:val="24"/>
        </w:rPr>
        <w:t xml:space="preserve"> - </w:t>
      </w:r>
      <w:r w:rsidRPr="007F34CF">
        <w:rPr>
          <w:rFonts w:ascii="Times New Roman" w:hAnsi="Times New Roman" w:cs="Times New Roman"/>
          <w:sz w:val="24"/>
          <w:szCs w:val="24"/>
        </w:rPr>
        <w:t xml:space="preserve">педагогический работник учреждения, осуществляющего </w:t>
      </w:r>
      <w:r w:rsidRPr="007F34CF">
        <w:rPr>
          <w:rFonts w:ascii="Times New Roman" w:hAnsi="Times New Roman" w:cs="Times New Roman"/>
          <w:sz w:val="24"/>
          <w:szCs w:val="24"/>
        </w:rPr>
        <w:lastRenderedPageBreak/>
        <w:t xml:space="preserve">образовательную деятельность, который занимается </w:t>
      </w:r>
      <w:r w:rsidRPr="007F34CF">
        <w:rPr>
          <w:rFonts w:ascii="Times New Roman" w:hAnsi="Times New Roman" w:cs="Times New Roman"/>
          <w:sz w:val="24"/>
          <w:szCs w:val="24"/>
          <w:shd w:val="clear" w:color="auto" w:fill="FFFFFF"/>
        </w:rPr>
        <w:t xml:space="preserve">воспитательным процессом </w:t>
      </w:r>
      <w:r w:rsidRPr="007F34CF">
        <w:rPr>
          <w:rFonts w:ascii="Times New Roman" w:hAnsi="Times New Roman" w:cs="Times New Roman"/>
          <w:sz w:val="24"/>
          <w:szCs w:val="24"/>
        </w:rPr>
        <w:t>в соответствии с приложением 13 к настоящему Положению.</w:t>
      </w:r>
    </w:p>
    <w:p w14:paraId="74F0E290" w14:textId="77777777" w:rsidR="003510BA" w:rsidRPr="007F34CF" w:rsidRDefault="003510BA" w:rsidP="003510BA">
      <w:pPr>
        <w:pStyle w:val="ConsPlusNormal"/>
        <w:ind w:right="-1" w:firstLine="567"/>
        <w:jc w:val="both"/>
        <w:rPr>
          <w:rFonts w:ascii="Times New Roman" w:hAnsi="Times New Roman" w:cs="Times New Roman"/>
          <w:sz w:val="24"/>
          <w:szCs w:val="24"/>
        </w:rPr>
      </w:pPr>
      <w:r w:rsidRPr="007F34CF">
        <w:rPr>
          <w:rFonts w:ascii="Times New Roman" w:hAnsi="Times New Roman" w:cs="Times New Roman"/>
          <w:sz w:val="24"/>
          <w:szCs w:val="24"/>
        </w:rPr>
        <w:t>- стимулирующие выплаты – выплаты, предусматриваемые с целью повышения мотивации работников учреждения, осуществляющего образовательную деятельность, к качественному результату труда, а также поощрения за выполненную работу;</w:t>
      </w:r>
    </w:p>
    <w:p w14:paraId="5830A2D3" w14:textId="77777777" w:rsidR="003510BA" w:rsidRPr="007F34CF" w:rsidRDefault="003510BA" w:rsidP="003510BA">
      <w:pPr>
        <w:pStyle w:val="ConsPlusNormal"/>
        <w:ind w:right="-1" w:firstLine="567"/>
        <w:jc w:val="both"/>
        <w:rPr>
          <w:rFonts w:ascii="Times New Roman" w:hAnsi="Times New Roman" w:cs="Times New Roman"/>
          <w:sz w:val="24"/>
          <w:szCs w:val="24"/>
        </w:rPr>
      </w:pPr>
      <w:r w:rsidRPr="007F34CF">
        <w:rPr>
          <w:rFonts w:ascii="Times New Roman" w:hAnsi="Times New Roman" w:cs="Times New Roman"/>
          <w:sz w:val="24"/>
          <w:szCs w:val="24"/>
        </w:rPr>
        <w:t>- социальные выплаты – выплаты, связанные с предоставлением работникам материальной помощи на оздоровление.</w:t>
      </w:r>
    </w:p>
    <w:p w14:paraId="5CE363E0" w14:textId="77777777" w:rsidR="003510BA" w:rsidRPr="007F34CF" w:rsidRDefault="003510BA" w:rsidP="003510BA">
      <w:pPr>
        <w:shd w:val="clear" w:color="auto" w:fill="FFFFFF"/>
        <w:ind w:right="-1" w:firstLine="612"/>
        <w:rPr>
          <w:rFonts w:ascii="Times New Roman" w:eastAsia="Times New Roman" w:hAnsi="Times New Roman" w:cs="Times New Roman"/>
          <w:color w:val="000000"/>
        </w:rPr>
      </w:pPr>
      <w:r w:rsidRPr="007F34CF">
        <w:rPr>
          <w:rFonts w:ascii="Times New Roman" w:hAnsi="Times New Roman" w:cs="Times New Roman"/>
        </w:rPr>
        <w:t>1.4. Система оплаты труда работников муниципального бюджетного общеобразовательного учреждения ««</w:t>
      </w:r>
      <w:proofErr w:type="spellStart"/>
      <w:r>
        <w:rPr>
          <w:rFonts w:ascii="Times New Roman" w:hAnsi="Times New Roman" w:cs="Times New Roman"/>
        </w:rPr>
        <w:t>Кизиловская</w:t>
      </w:r>
      <w:proofErr w:type="spellEnd"/>
      <w:r>
        <w:rPr>
          <w:rFonts w:ascii="Times New Roman" w:hAnsi="Times New Roman" w:cs="Times New Roman"/>
        </w:rPr>
        <w:t xml:space="preserve"> начальная школа – детский сад «Росинка»</w:t>
      </w:r>
      <w:r w:rsidRPr="007F34CF">
        <w:rPr>
          <w:rFonts w:ascii="Times New Roman" w:hAnsi="Times New Roman" w:cs="Times New Roman"/>
        </w:rPr>
        <w:t xml:space="preserve">  Симферопольского района Республики Крым (далее – учреждения, осуществляющие образовательную деятельность)</w:t>
      </w:r>
      <w:r w:rsidRPr="007F34CF">
        <w:rPr>
          <w:rFonts w:ascii="Times New Roman" w:hAnsi="Times New Roman" w:cs="Times New Roman"/>
          <w:color w:val="FF0000"/>
        </w:rPr>
        <w:t xml:space="preserve"> </w:t>
      </w:r>
      <w:r w:rsidRPr="007F34CF">
        <w:rPr>
          <w:rFonts w:ascii="Times New Roman" w:eastAsia="Times New Roman" w:hAnsi="Times New Roman" w:cs="Times New Roman"/>
          <w:color w:val="000000"/>
        </w:rPr>
        <w:t>включает в себя размеры тарифных ставок, окладов (должностных окладов), выплаты компенсационного и стимулирующего характер</w:t>
      </w:r>
      <w:r>
        <w:rPr>
          <w:rFonts w:ascii="Times New Roman" w:eastAsia="Times New Roman" w:hAnsi="Times New Roman" w:cs="Times New Roman"/>
          <w:color w:val="000000"/>
        </w:rPr>
        <w:t>а, устанавливается коллективным</w:t>
      </w:r>
      <w:r w:rsidRPr="007F34CF">
        <w:rPr>
          <w:rFonts w:ascii="Times New Roman" w:eastAsia="Times New Roman" w:hAnsi="Times New Roman" w:cs="Times New Roman"/>
          <w:color w:val="000000"/>
        </w:rPr>
        <w:t xml:space="preserve"> договор</w:t>
      </w:r>
      <w:r>
        <w:rPr>
          <w:rFonts w:ascii="Times New Roman" w:eastAsia="Times New Roman" w:hAnsi="Times New Roman" w:cs="Times New Roman"/>
          <w:color w:val="000000"/>
        </w:rPr>
        <w:t>ом</w:t>
      </w:r>
      <w:r w:rsidRPr="007F34CF">
        <w:rPr>
          <w:rFonts w:ascii="Times New Roman" w:eastAsia="Times New Roman" w:hAnsi="Times New Roman" w:cs="Times New Roman"/>
          <w:color w:val="000000"/>
        </w:rPr>
        <w:t>, соглашениями, локальными нормативными актами в соответствии с трудовым законодательством Российской Федерации и иными нормативными правовыми актами, содержащими нормы трудового права, а также настоящим Положением.</w:t>
      </w:r>
    </w:p>
    <w:p w14:paraId="1A7B5F72" w14:textId="77777777" w:rsidR="003510BA" w:rsidRPr="007F34CF" w:rsidRDefault="003510BA" w:rsidP="003510BA">
      <w:pPr>
        <w:shd w:val="clear" w:color="auto" w:fill="FFFFFF"/>
        <w:ind w:right="-1" w:firstLine="612"/>
        <w:rPr>
          <w:rFonts w:ascii="Times New Roman" w:eastAsia="Times New Roman" w:hAnsi="Times New Roman" w:cs="Times New Roman"/>
          <w:color w:val="000000"/>
        </w:rPr>
      </w:pPr>
      <w:r w:rsidRPr="007F34CF">
        <w:rPr>
          <w:rFonts w:ascii="Times New Roman" w:eastAsia="Times New Roman" w:hAnsi="Times New Roman" w:cs="Times New Roman"/>
          <w:color w:val="000000"/>
        </w:rPr>
        <w:t>Локальные нормативные акты, устанавливающие системы оплаты труда, принимаются работодателем с учетом мнения представительного органа работников в соответствии с нормами трудового законодательства и настоящего Положения.</w:t>
      </w:r>
    </w:p>
    <w:p w14:paraId="0A094E71" w14:textId="77777777" w:rsidR="003510BA" w:rsidRPr="007F34CF" w:rsidRDefault="003510BA" w:rsidP="003510BA">
      <w:pPr>
        <w:pStyle w:val="ConsPlusNormal"/>
        <w:ind w:right="-1" w:firstLine="567"/>
        <w:jc w:val="both"/>
        <w:rPr>
          <w:rFonts w:ascii="Times New Roman" w:hAnsi="Times New Roman" w:cs="Times New Roman"/>
          <w:sz w:val="24"/>
          <w:szCs w:val="24"/>
        </w:rPr>
      </w:pPr>
      <w:r w:rsidRPr="00655505">
        <w:rPr>
          <w:rFonts w:ascii="Times New Roman" w:hAnsi="Times New Roman" w:cs="Times New Roman"/>
          <w:sz w:val="28"/>
          <w:szCs w:val="28"/>
        </w:rPr>
        <w:t>1.</w:t>
      </w:r>
      <w:r>
        <w:rPr>
          <w:rFonts w:ascii="Times New Roman" w:hAnsi="Times New Roman" w:cs="Times New Roman"/>
          <w:sz w:val="28"/>
          <w:szCs w:val="28"/>
        </w:rPr>
        <w:t>5</w:t>
      </w:r>
      <w:r w:rsidRPr="00655505">
        <w:rPr>
          <w:rFonts w:ascii="Times New Roman" w:hAnsi="Times New Roman" w:cs="Times New Roman"/>
          <w:sz w:val="28"/>
          <w:szCs w:val="28"/>
        </w:rPr>
        <w:t xml:space="preserve">. </w:t>
      </w:r>
      <w:r w:rsidRPr="007F34CF">
        <w:rPr>
          <w:rFonts w:ascii="Times New Roman" w:hAnsi="Times New Roman" w:cs="Times New Roman"/>
          <w:sz w:val="24"/>
          <w:szCs w:val="24"/>
        </w:rPr>
        <w:t xml:space="preserve">Система оплаты труда работников учреждений, осуществляющих </w:t>
      </w:r>
      <w:proofErr w:type="gramStart"/>
      <w:r w:rsidRPr="007F34CF">
        <w:rPr>
          <w:rFonts w:ascii="Times New Roman" w:hAnsi="Times New Roman" w:cs="Times New Roman"/>
          <w:sz w:val="24"/>
          <w:szCs w:val="24"/>
        </w:rPr>
        <w:t>образовательную деятельность</w:t>
      </w:r>
      <w:proofErr w:type="gramEnd"/>
      <w:r w:rsidRPr="007F34CF">
        <w:rPr>
          <w:rFonts w:ascii="Times New Roman" w:hAnsi="Times New Roman" w:cs="Times New Roman"/>
          <w:sz w:val="24"/>
          <w:szCs w:val="24"/>
        </w:rPr>
        <w:t xml:space="preserve"> устанавливается с учетом:</w:t>
      </w:r>
    </w:p>
    <w:p w14:paraId="2212F71B" w14:textId="77777777" w:rsidR="003510BA" w:rsidRPr="007F34CF" w:rsidRDefault="003510BA" w:rsidP="003510BA">
      <w:pPr>
        <w:shd w:val="clear" w:color="auto" w:fill="FFFFFF"/>
        <w:ind w:right="-1" w:firstLine="612"/>
        <w:rPr>
          <w:rFonts w:ascii="Times New Roman" w:eastAsia="Times New Roman" w:hAnsi="Times New Roman" w:cs="Times New Roman"/>
        </w:rPr>
      </w:pPr>
      <w:r>
        <w:rPr>
          <w:rFonts w:ascii="Times New Roman" w:eastAsia="Times New Roman" w:hAnsi="Times New Roman" w:cs="Times New Roman"/>
        </w:rPr>
        <w:t xml:space="preserve">- </w:t>
      </w:r>
      <w:r w:rsidRPr="007F34CF">
        <w:rPr>
          <w:rFonts w:ascii="Times New Roman" w:eastAsia="Times New Roman" w:hAnsi="Times New Roman" w:cs="Times New Roman"/>
        </w:rPr>
        <w:t>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или профессиональных стандартов;</w:t>
      </w:r>
    </w:p>
    <w:p w14:paraId="4C9E872C" w14:textId="77777777" w:rsidR="003510BA" w:rsidRPr="007F34CF" w:rsidRDefault="003510BA" w:rsidP="003510BA">
      <w:pPr>
        <w:shd w:val="clear" w:color="auto" w:fill="FFFFFF"/>
        <w:ind w:right="-1" w:firstLine="612"/>
        <w:rPr>
          <w:rFonts w:ascii="Times New Roman" w:eastAsia="Times New Roman" w:hAnsi="Times New Roman" w:cs="Times New Roman"/>
        </w:rPr>
      </w:pPr>
      <w:r>
        <w:rPr>
          <w:rFonts w:ascii="Times New Roman" w:eastAsia="Times New Roman" w:hAnsi="Times New Roman" w:cs="Times New Roman"/>
        </w:rPr>
        <w:t xml:space="preserve">- </w:t>
      </w:r>
      <w:r w:rsidRPr="007F34CF">
        <w:rPr>
          <w:rFonts w:ascii="Times New Roman" w:eastAsia="Times New Roman" w:hAnsi="Times New Roman" w:cs="Times New Roman"/>
        </w:rPr>
        <w:t>показателей оплаты труда отдельных категорий работников государственных и муниципальных учреждений</w:t>
      </w:r>
      <w:r w:rsidRPr="007F34CF">
        <w:rPr>
          <w:rFonts w:ascii="Times New Roman" w:eastAsia="Times New Roman" w:hAnsi="Times New Roman" w:cs="Times New Roman"/>
          <w:b/>
          <w:bCs/>
        </w:rPr>
        <w:t>,</w:t>
      </w:r>
      <w:r w:rsidRPr="007F34CF">
        <w:rPr>
          <w:rFonts w:ascii="Times New Roman" w:eastAsia="Times New Roman" w:hAnsi="Times New Roman" w:cs="Times New Roman"/>
        </w:rPr>
        <w:t> установленных Указом Президента Российской Федерации от 7 мая 2012 года № 597 «О мероприятиях по реализации государственной социальной политики», Указом Президента Российской Федерации от 1 июня 2012 года № 761 «О Национальной стратегии действий в интересах детей на 2012 - 2017 годы» и Указом Президента Российской Федерации от 28 декабря 2012 года № 1688 «О некоторых мерах по реализации государственной политики в сфере защиты детей-сирот и детей, оставшихся без попечения родителей», а также обеспечения достижения национальных целей, определенных Указом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14:paraId="78B47DF2" w14:textId="77777777" w:rsidR="003510BA" w:rsidRPr="007F34CF" w:rsidRDefault="003510BA" w:rsidP="003510BA">
      <w:pPr>
        <w:shd w:val="clear" w:color="auto" w:fill="FFFFFF"/>
        <w:ind w:right="-1" w:firstLine="612"/>
        <w:rPr>
          <w:rFonts w:ascii="Times New Roman" w:eastAsia="Times New Roman" w:hAnsi="Times New Roman" w:cs="Times New Roman"/>
        </w:rPr>
      </w:pPr>
      <w:r>
        <w:rPr>
          <w:rFonts w:ascii="Times New Roman" w:eastAsia="Times New Roman" w:hAnsi="Times New Roman" w:cs="Times New Roman"/>
        </w:rPr>
        <w:t xml:space="preserve">- </w:t>
      </w:r>
      <w:r w:rsidRPr="007F34CF">
        <w:rPr>
          <w:rFonts w:ascii="Times New Roman" w:eastAsia="Times New Roman" w:hAnsi="Times New Roman" w:cs="Times New Roman"/>
        </w:rPr>
        <w:t>обеспечения государственных гарантий по оплате труда, в том числе с учетом правовых позиций Конституционного Суда Российской Федерации, изложенных в постановлениях от 7 декабря 2017 года № 38-П, от 28 июня 2018 года № 26-П, от 11 апреля 2019 года № 17-П и от 16 декабря 2019 года № 40-П;</w:t>
      </w:r>
    </w:p>
    <w:p w14:paraId="3F509A62" w14:textId="77777777" w:rsidR="003510BA" w:rsidRPr="007F34CF" w:rsidRDefault="003510BA" w:rsidP="003510BA">
      <w:pPr>
        <w:shd w:val="clear" w:color="auto" w:fill="FFFFFF"/>
        <w:ind w:right="-1" w:firstLine="612"/>
        <w:rPr>
          <w:rFonts w:ascii="Times New Roman" w:eastAsia="Times New Roman" w:hAnsi="Times New Roman" w:cs="Times New Roman"/>
        </w:rPr>
      </w:pPr>
      <w:r>
        <w:rPr>
          <w:rFonts w:ascii="Times New Roman" w:eastAsia="Times New Roman" w:hAnsi="Times New Roman" w:cs="Times New Roman"/>
        </w:rPr>
        <w:t xml:space="preserve">- </w:t>
      </w:r>
      <w:r w:rsidRPr="007F34CF">
        <w:rPr>
          <w:rFonts w:ascii="Times New Roman" w:eastAsia="Times New Roman" w:hAnsi="Times New Roman" w:cs="Times New Roman"/>
        </w:rPr>
        <w:t>Закона Республики Крым от 6 июля 2015 года № 131-ЗРК/2015 «Об образовании в Республике Крым»;</w:t>
      </w:r>
    </w:p>
    <w:p w14:paraId="123F89FB" w14:textId="77777777" w:rsidR="003510BA" w:rsidRPr="007F34CF" w:rsidRDefault="003510BA" w:rsidP="003510BA">
      <w:pPr>
        <w:shd w:val="clear" w:color="auto" w:fill="FFFFFF"/>
        <w:ind w:right="-1" w:firstLine="612"/>
        <w:rPr>
          <w:rFonts w:ascii="Times New Roman" w:eastAsia="Times New Roman" w:hAnsi="Times New Roman" w:cs="Times New Roman"/>
        </w:rPr>
      </w:pPr>
      <w:r>
        <w:rPr>
          <w:rFonts w:ascii="Times New Roman" w:eastAsia="Times New Roman" w:hAnsi="Times New Roman" w:cs="Times New Roman"/>
        </w:rPr>
        <w:t xml:space="preserve">- </w:t>
      </w:r>
      <w:r w:rsidRPr="007F34CF">
        <w:rPr>
          <w:rFonts w:ascii="Times New Roman" w:eastAsia="Times New Roman" w:hAnsi="Times New Roman" w:cs="Times New Roman"/>
        </w:rPr>
        <w:t>перечня видов выплат компенсационного характера в государственных учреждениях Республики Крым, утвержденного постановлением Совета министров Республики Крым от 18 декабря 2014 года № 531;</w:t>
      </w:r>
    </w:p>
    <w:p w14:paraId="2A9D16A3" w14:textId="77777777" w:rsidR="003510BA" w:rsidRPr="007F34CF" w:rsidRDefault="003510BA" w:rsidP="003510BA">
      <w:pPr>
        <w:shd w:val="clear" w:color="auto" w:fill="FFFFFF"/>
        <w:ind w:right="-1" w:firstLine="612"/>
        <w:rPr>
          <w:rFonts w:ascii="Times New Roman" w:eastAsia="Times New Roman" w:hAnsi="Times New Roman" w:cs="Times New Roman"/>
        </w:rPr>
      </w:pPr>
      <w:r>
        <w:rPr>
          <w:rFonts w:ascii="Times New Roman" w:eastAsia="Times New Roman" w:hAnsi="Times New Roman" w:cs="Times New Roman"/>
        </w:rPr>
        <w:t xml:space="preserve">- </w:t>
      </w:r>
      <w:r w:rsidRPr="007F34CF">
        <w:rPr>
          <w:rFonts w:ascii="Times New Roman" w:eastAsia="Times New Roman" w:hAnsi="Times New Roman" w:cs="Times New Roman"/>
        </w:rPr>
        <w:t>перечня видов выплат стимулирующего характера в государственных учреждениях Республики Крым, утвержденного постановлением Совета министров Республики Крым от 18 декабря 2014 года № 530;</w:t>
      </w:r>
    </w:p>
    <w:p w14:paraId="677A2462" w14:textId="77777777" w:rsidR="003510BA" w:rsidRPr="007F34CF" w:rsidRDefault="003510BA" w:rsidP="003510BA">
      <w:pPr>
        <w:shd w:val="clear" w:color="auto" w:fill="FFFFFF"/>
        <w:ind w:right="-1" w:firstLine="612"/>
        <w:rPr>
          <w:rFonts w:ascii="Times New Roman" w:eastAsia="Times New Roman" w:hAnsi="Times New Roman" w:cs="Times New Roman"/>
        </w:rPr>
      </w:pPr>
      <w:r>
        <w:rPr>
          <w:rFonts w:ascii="Times New Roman" w:eastAsia="Times New Roman" w:hAnsi="Times New Roman" w:cs="Times New Roman"/>
        </w:rPr>
        <w:t xml:space="preserve">- </w:t>
      </w:r>
      <w:r w:rsidRPr="007F34CF">
        <w:rPr>
          <w:rFonts w:ascii="Times New Roman" w:eastAsia="Times New Roman" w:hAnsi="Times New Roman" w:cs="Times New Roman"/>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утвержденных решением Российской трехсторонней комиссии по регулированию социально-трудовых отношений;</w:t>
      </w:r>
    </w:p>
    <w:p w14:paraId="53D2B425" w14:textId="77777777" w:rsidR="003510BA" w:rsidRPr="007F34CF" w:rsidRDefault="003510BA" w:rsidP="003510BA">
      <w:pPr>
        <w:shd w:val="clear" w:color="auto" w:fill="FFFFFF"/>
        <w:ind w:right="-1" w:firstLine="612"/>
        <w:rPr>
          <w:rFonts w:ascii="Times New Roman" w:eastAsia="Times New Roman" w:hAnsi="Times New Roman" w:cs="Times New Roman"/>
        </w:rPr>
      </w:pPr>
      <w:r>
        <w:rPr>
          <w:rFonts w:ascii="Times New Roman" w:eastAsia="Times New Roman" w:hAnsi="Times New Roman" w:cs="Times New Roman"/>
        </w:rPr>
        <w:t xml:space="preserve">- </w:t>
      </w:r>
      <w:r w:rsidRPr="007F34CF">
        <w:rPr>
          <w:rFonts w:ascii="Times New Roman" w:eastAsia="Times New Roman" w:hAnsi="Times New Roman" w:cs="Times New Roman"/>
        </w:rPr>
        <w:t>мнения представительного органа работников;</w:t>
      </w:r>
    </w:p>
    <w:p w14:paraId="5555C289" w14:textId="77777777" w:rsidR="003510BA" w:rsidRPr="007F34CF" w:rsidRDefault="003510BA" w:rsidP="003510BA">
      <w:pPr>
        <w:shd w:val="clear" w:color="auto" w:fill="FFFFFF"/>
        <w:ind w:right="-1" w:firstLine="612"/>
        <w:rPr>
          <w:rFonts w:ascii="Times New Roman" w:eastAsia="Times New Roman" w:hAnsi="Times New Roman" w:cs="Times New Roman"/>
        </w:rPr>
      </w:pPr>
      <w:r>
        <w:rPr>
          <w:rFonts w:ascii="Times New Roman" w:eastAsia="Times New Roman" w:hAnsi="Times New Roman" w:cs="Times New Roman"/>
        </w:rPr>
        <w:t xml:space="preserve">- </w:t>
      </w:r>
      <w:r w:rsidRPr="007F34CF">
        <w:rPr>
          <w:rFonts w:ascii="Times New Roman" w:eastAsia="Times New Roman" w:hAnsi="Times New Roman" w:cs="Times New Roman"/>
        </w:rPr>
        <w:t xml:space="preserve">систем нормирования труда, определяемых работодателем с учетом мнения представительного органа работников или устанавливаемых коллективным договором на </w:t>
      </w:r>
      <w:r w:rsidRPr="007F34CF">
        <w:rPr>
          <w:rFonts w:ascii="Times New Roman" w:eastAsia="Times New Roman" w:hAnsi="Times New Roman" w:cs="Times New Roman"/>
        </w:rPr>
        <w:lastRenderedPageBreak/>
        <w:t>основе типовых норм труда для однородных работ (межотраслевых, отраслевых и иных норм труда, включая нормы времени, нормы выработки, нормативы численности, рекомендуемые штатные нормативы, нормы обслуживания и другие типовые нормы);</w:t>
      </w:r>
    </w:p>
    <w:p w14:paraId="5614EC77" w14:textId="77777777" w:rsidR="003510BA" w:rsidRPr="007F34CF" w:rsidRDefault="003510BA" w:rsidP="003510BA">
      <w:pPr>
        <w:ind w:right="-1" w:firstLine="567"/>
        <w:rPr>
          <w:rFonts w:ascii="Times New Roman" w:eastAsia="Times New Roman" w:hAnsi="Times New Roman" w:cs="Times New Roman"/>
        </w:rPr>
      </w:pPr>
      <w:r>
        <w:rPr>
          <w:rFonts w:ascii="Times New Roman" w:eastAsia="Times New Roman" w:hAnsi="Times New Roman" w:cs="Times New Roman"/>
        </w:rPr>
        <w:t xml:space="preserve">- </w:t>
      </w:r>
      <w:r w:rsidRPr="007F34CF">
        <w:rPr>
          <w:rFonts w:ascii="Times New Roman" w:eastAsia="Times New Roman" w:hAnsi="Times New Roman" w:cs="Times New Roman"/>
        </w:rPr>
        <w:t>настоящего Положения.</w:t>
      </w:r>
    </w:p>
    <w:p w14:paraId="7BC0843E" w14:textId="77777777" w:rsidR="003510BA" w:rsidRPr="007F34CF" w:rsidRDefault="003510BA" w:rsidP="003510BA">
      <w:pPr>
        <w:ind w:right="-1" w:firstLine="567"/>
        <w:rPr>
          <w:rFonts w:ascii="Times New Roman" w:hAnsi="Times New Roman" w:cs="Times New Roman"/>
          <w:color w:val="FF0000"/>
        </w:rPr>
      </w:pPr>
      <w:r w:rsidRPr="007F34CF">
        <w:rPr>
          <w:rFonts w:ascii="Times New Roman" w:hAnsi="Times New Roman" w:cs="Times New Roman"/>
        </w:rPr>
        <w:t xml:space="preserve">1.6. Размер оплаты труда работников учреждений, осуществляющих </w:t>
      </w:r>
      <w:proofErr w:type="gramStart"/>
      <w:r w:rsidRPr="007F34CF">
        <w:rPr>
          <w:rFonts w:ascii="Times New Roman" w:hAnsi="Times New Roman" w:cs="Times New Roman"/>
        </w:rPr>
        <w:t>образовательную деятельность</w:t>
      </w:r>
      <w:proofErr w:type="gramEnd"/>
      <w:r w:rsidRPr="007F34CF">
        <w:rPr>
          <w:rFonts w:ascii="Times New Roman" w:hAnsi="Times New Roman" w:cs="Times New Roman"/>
        </w:rPr>
        <w:t xml:space="preserve"> </w:t>
      </w:r>
      <w:r w:rsidRPr="007F34CF">
        <w:rPr>
          <w:rFonts w:ascii="Times New Roman" w:eastAsia="Times New Roman" w:hAnsi="Times New Roman" w:cs="Times New Roman"/>
        </w:rPr>
        <w:t>устанавливается исходя из тарифной ставки, оклада (должностного оклада) по занимаемой</w:t>
      </w:r>
      <w:r w:rsidRPr="007F34CF">
        <w:rPr>
          <w:rFonts w:ascii="Times New Roman" w:eastAsia="Times New Roman" w:hAnsi="Times New Roman" w:cs="Times New Roman"/>
          <w:color w:val="000000"/>
        </w:rPr>
        <w:t xml:space="preserve"> должности (профессии), компенсационных и стимулирующих выплат в пределах фондов оплаты труда учреждений, осуществляющих образовательную деятельность.</w:t>
      </w:r>
    </w:p>
    <w:p w14:paraId="239E37C2" w14:textId="77777777" w:rsidR="003510BA" w:rsidRPr="007F34CF" w:rsidRDefault="003510BA" w:rsidP="003510BA">
      <w:pPr>
        <w:ind w:right="-1" w:firstLine="567"/>
        <w:rPr>
          <w:rFonts w:ascii="Times New Roman" w:eastAsia="Times New Roman" w:hAnsi="Times New Roman" w:cs="Times New Roman"/>
          <w:color w:val="000000"/>
        </w:rPr>
      </w:pPr>
      <w:r w:rsidRPr="007F34CF">
        <w:rPr>
          <w:rFonts w:ascii="Times New Roman" w:hAnsi="Times New Roman" w:cs="Times New Roman"/>
        </w:rPr>
        <w:t>1.7.</w:t>
      </w:r>
      <w:r w:rsidRPr="007F34CF">
        <w:rPr>
          <w:rFonts w:ascii="Times New Roman" w:hAnsi="Times New Roman" w:cs="Times New Roman"/>
          <w:color w:val="FF0000"/>
        </w:rPr>
        <w:t xml:space="preserve"> </w:t>
      </w:r>
      <w:r w:rsidRPr="007F34CF">
        <w:rPr>
          <w:rFonts w:ascii="Times New Roman" w:eastAsia="Times New Roman" w:hAnsi="Times New Roman" w:cs="Times New Roman"/>
          <w:color w:val="000000"/>
        </w:rPr>
        <w:t>Условия оплаты труда, включая размер тарифной ставки, оклада (должностного оклада) работника учреждения, осуществляющего образовательную деятельность, выплаты компенсационного характера, выплаты стимулирующего характера, являются обязательными для включения в трудовой договор.</w:t>
      </w:r>
    </w:p>
    <w:p w14:paraId="07CDE36C" w14:textId="77777777" w:rsidR="003510BA" w:rsidRPr="007F34CF" w:rsidRDefault="003510BA" w:rsidP="003510BA">
      <w:pPr>
        <w:shd w:val="clear" w:color="auto" w:fill="FFFFFF"/>
        <w:tabs>
          <w:tab w:val="left" w:pos="9355"/>
        </w:tabs>
        <w:ind w:right="-1" w:firstLine="567"/>
        <w:rPr>
          <w:rFonts w:ascii="Times New Roman" w:eastAsia="Times New Roman" w:hAnsi="Times New Roman" w:cs="Times New Roman"/>
          <w:bCs/>
          <w:color w:val="000000"/>
        </w:rPr>
      </w:pPr>
      <w:r w:rsidRPr="007F34CF">
        <w:rPr>
          <w:rFonts w:ascii="Times New Roman" w:eastAsia="Times New Roman" w:hAnsi="Times New Roman" w:cs="Times New Roman"/>
          <w:bCs/>
          <w:color w:val="000000"/>
        </w:rPr>
        <w:t>1.</w:t>
      </w:r>
      <w:r>
        <w:rPr>
          <w:rFonts w:ascii="Times New Roman" w:eastAsia="Times New Roman" w:hAnsi="Times New Roman" w:cs="Times New Roman"/>
          <w:bCs/>
          <w:color w:val="000000"/>
        </w:rPr>
        <w:t>8</w:t>
      </w:r>
      <w:r w:rsidRPr="007F34CF">
        <w:rPr>
          <w:rFonts w:ascii="Times New Roman" w:eastAsia="Times New Roman" w:hAnsi="Times New Roman" w:cs="Times New Roman"/>
          <w:bCs/>
          <w:color w:val="000000"/>
        </w:rPr>
        <w:t xml:space="preserve">. </w:t>
      </w:r>
      <w:r w:rsidRPr="007F34CF">
        <w:rPr>
          <w:rFonts w:ascii="Times New Roman" w:eastAsia="Times New Roman" w:hAnsi="Times New Roman" w:cs="Times New Roman"/>
          <w:bCs/>
        </w:rPr>
        <w:t>Квалификационные требования и наименование конкретной должности или профессии работников учреждений, осуществляющих образовательную деятельность, должны соответствовать профессиональным стандартам, подлежащим применению в Учреждении,  а в случаи их отсутствия  действующим законодательным актам, содержащим квалификационные требования и наименования должностей (Общероссийский</w:t>
      </w:r>
      <w:r w:rsidRPr="007F34CF">
        <w:rPr>
          <w:rFonts w:ascii="Times New Roman" w:eastAsia="Times New Roman" w:hAnsi="Times New Roman" w:cs="Times New Roman"/>
          <w:bCs/>
          <w:color w:val="000000"/>
        </w:rPr>
        <w:t xml:space="preserve"> классификатор профессий рабочих, должностей служащих и тарифных разрядов (далее - ОКПДТР), Единый квалификационный справочник должностей руководителей, специалистов и других служащих  (далее – ЕКС), Единый тарифно-квалификационный справочник (далее – ЕТКС и пр.).</w:t>
      </w:r>
    </w:p>
    <w:p w14:paraId="009A66D4" w14:textId="77777777" w:rsidR="003510BA" w:rsidRPr="007F34CF" w:rsidRDefault="003510BA" w:rsidP="003510BA">
      <w:pPr>
        <w:shd w:val="clear" w:color="auto" w:fill="FFFFFF"/>
        <w:ind w:right="-1" w:firstLine="612"/>
        <w:rPr>
          <w:rFonts w:ascii="Times New Roman" w:eastAsia="Times New Roman" w:hAnsi="Times New Roman" w:cs="Times New Roman"/>
          <w:color w:val="000000"/>
        </w:rPr>
      </w:pPr>
      <w:r w:rsidRPr="007F34CF">
        <w:rPr>
          <w:rFonts w:ascii="Times New Roman" w:eastAsia="Times New Roman" w:hAnsi="Times New Roman" w:cs="Times New Roman"/>
          <w:color w:val="000000"/>
        </w:rPr>
        <w:t>Персонал учреждений, осуществляющих образовательную деятельность, подразделяется на административно-управленческий, основной, вспомогательный.</w:t>
      </w:r>
    </w:p>
    <w:p w14:paraId="3E677628" w14:textId="77777777" w:rsidR="003510BA" w:rsidRPr="007F34CF" w:rsidRDefault="003510BA" w:rsidP="003510BA">
      <w:pPr>
        <w:shd w:val="clear" w:color="auto" w:fill="FFFFFF"/>
        <w:ind w:right="-1" w:firstLine="612"/>
        <w:rPr>
          <w:rFonts w:ascii="Times New Roman" w:eastAsia="Times New Roman" w:hAnsi="Times New Roman" w:cs="Times New Roman"/>
          <w:color w:val="000000"/>
        </w:rPr>
      </w:pPr>
      <w:r w:rsidRPr="007F34CF">
        <w:rPr>
          <w:rFonts w:ascii="Times New Roman" w:eastAsia="Times New Roman" w:hAnsi="Times New Roman" w:cs="Times New Roman"/>
          <w:color w:val="000000"/>
        </w:rPr>
        <w:t>Административно-управленческий персонал учреждений, осуществляющих образовательную деятельность - работники учреждений, осуществляющих образовательную деятельность, занятые управлением (организацией) оказания услуг (выполнения работ), а также работники учреждений, осуществляющих образовательную деятельность, выполняющие административные функции, необходимые для обеспечения деятельности учреждений, осуществляющих образовательную деятельность, должности которых указаны в разделе 3 настоящего Положения.</w:t>
      </w:r>
    </w:p>
    <w:p w14:paraId="222CBDA4" w14:textId="77777777" w:rsidR="003510BA" w:rsidRPr="007F34CF" w:rsidRDefault="003510BA" w:rsidP="003510BA">
      <w:pPr>
        <w:shd w:val="clear" w:color="auto" w:fill="FFFFFF"/>
        <w:ind w:right="-1" w:firstLine="612"/>
        <w:rPr>
          <w:rFonts w:ascii="Times New Roman" w:eastAsia="Times New Roman" w:hAnsi="Times New Roman" w:cs="Times New Roman"/>
          <w:color w:val="000000"/>
        </w:rPr>
      </w:pPr>
      <w:r w:rsidRPr="007F34CF">
        <w:rPr>
          <w:rFonts w:ascii="Times New Roman" w:eastAsia="Times New Roman" w:hAnsi="Times New Roman" w:cs="Times New Roman"/>
          <w:color w:val="000000"/>
        </w:rPr>
        <w:t>Основной персонал учреждений, осуществляющих образовательную деятельность, - работники учреждений, осуществляющих образовательную деятельность, непосредственно оказывающие услуги (выполняющие работы), направленные на достижение определенных уставом учреждений, осуществляющих образовательную деятельность, целей деятельности этих учреждений, осуществляющих образовательную деятельность, а также их непосредственные руководители, должности которых указаны в приложениях 3 к настоящему Положению.</w:t>
      </w:r>
    </w:p>
    <w:p w14:paraId="29740B1B" w14:textId="77777777" w:rsidR="003510BA" w:rsidRPr="00577260" w:rsidRDefault="003510BA" w:rsidP="003510BA">
      <w:pPr>
        <w:shd w:val="clear" w:color="auto" w:fill="FFFFFF"/>
        <w:ind w:right="-1" w:firstLine="612"/>
        <w:rPr>
          <w:rFonts w:ascii="Times New Roman" w:eastAsia="Times New Roman" w:hAnsi="Times New Roman" w:cs="Times New Roman"/>
          <w:sz w:val="28"/>
          <w:szCs w:val="28"/>
        </w:rPr>
      </w:pPr>
      <w:r w:rsidRPr="007F34CF">
        <w:rPr>
          <w:rFonts w:ascii="Times New Roman" w:eastAsia="Times New Roman" w:hAnsi="Times New Roman" w:cs="Times New Roman"/>
          <w:color w:val="000000"/>
        </w:rPr>
        <w:t xml:space="preserve">Вспомогательный персонал учреждений, осуществляющих образовательную деятельность - работники учреждений, осуществляющих образовательную деятельность, создающие условия для оказания услуг (выполнения работ), направленных на достижение определенных уставом учреждения целей деятельности этих учреждений, осуществляющих образовательную деятельность, включая обслуживание зданий и оборудования, должности (профессии) которых указаны в приложениях 5, 10, 11, 12 к настоящему Положению, а также категории </w:t>
      </w:r>
      <w:r w:rsidRPr="007F34CF">
        <w:rPr>
          <w:rFonts w:ascii="Times New Roman" w:eastAsia="Times New Roman" w:hAnsi="Times New Roman" w:cs="Times New Roman"/>
        </w:rPr>
        <w:t>работников, указанных в пункте 1.12 настоящего Положения</w:t>
      </w:r>
      <w:r w:rsidRPr="00577260">
        <w:rPr>
          <w:rFonts w:ascii="Times New Roman" w:eastAsia="Times New Roman" w:hAnsi="Times New Roman" w:cs="Times New Roman"/>
          <w:sz w:val="28"/>
          <w:szCs w:val="28"/>
        </w:rPr>
        <w:t>.</w:t>
      </w:r>
    </w:p>
    <w:p w14:paraId="63DACC12" w14:textId="77777777" w:rsidR="003510BA" w:rsidRPr="007F34CF" w:rsidRDefault="003510BA" w:rsidP="003510BA">
      <w:pPr>
        <w:shd w:val="clear" w:color="auto" w:fill="FFFFFF"/>
        <w:ind w:right="-1" w:firstLine="612"/>
        <w:rPr>
          <w:rFonts w:ascii="Times New Roman" w:eastAsia="Times New Roman" w:hAnsi="Times New Roman" w:cs="Times New Roman"/>
          <w:color w:val="000000"/>
        </w:rPr>
      </w:pPr>
      <w:r w:rsidRPr="007F34CF">
        <w:rPr>
          <w:rFonts w:ascii="Times New Roman" w:eastAsia="Times New Roman" w:hAnsi="Times New Roman" w:cs="Times New Roman"/>
        </w:rPr>
        <w:t>1.9. Штатное расписание учреждений, осуществляющих образовательную деятельность, утверждается руководителем и включает в себя наименования структурных подразделений (при наличии), должности руководителей, специалистов, служащих и профессий рабочих данных учреждений, осуществляющих образовательную деятельность, с указанием отнесения должностей (профессий) к административно – управленческому, основному</w:t>
      </w:r>
      <w:r w:rsidRPr="007F34CF">
        <w:rPr>
          <w:rFonts w:ascii="Times New Roman" w:eastAsia="Times New Roman" w:hAnsi="Times New Roman" w:cs="Times New Roman"/>
          <w:color w:val="000000"/>
        </w:rPr>
        <w:t xml:space="preserve"> или вспомогательному персоналу, их оклады (должностные оклады) и штатную численность.</w:t>
      </w:r>
    </w:p>
    <w:p w14:paraId="5BD3B065" w14:textId="77777777" w:rsidR="003510BA" w:rsidRPr="007F34CF" w:rsidRDefault="003510BA" w:rsidP="003510BA">
      <w:pPr>
        <w:shd w:val="clear" w:color="auto" w:fill="FFFFFF"/>
        <w:ind w:right="-1" w:firstLine="612"/>
        <w:rPr>
          <w:rFonts w:ascii="Times New Roman" w:eastAsia="Times New Roman" w:hAnsi="Times New Roman" w:cs="Times New Roman"/>
          <w:color w:val="000000"/>
        </w:rPr>
      </w:pPr>
      <w:r w:rsidRPr="007F34CF">
        <w:rPr>
          <w:rFonts w:ascii="Times New Roman" w:eastAsia="Times New Roman" w:hAnsi="Times New Roman" w:cs="Times New Roman"/>
          <w:color w:val="000000"/>
        </w:rPr>
        <w:t>Штатное расписание учреждении, осуществляющей образовательную деятельность, отражает фонд заработной платы с учетом всех источников финансового обеспечения.</w:t>
      </w:r>
    </w:p>
    <w:p w14:paraId="6322F512" w14:textId="77777777" w:rsidR="003510BA" w:rsidRPr="007F34CF" w:rsidRDefault="003510BA" w:rsidP="003510BA">
      <w:pPr>
        <w:shd w:val="clear" w:color="auto" w:fill="FFFFFF"/>
        <w:ind w:right="-1" w:firstLine="612"/>
        <w:rPr>
          <w:rFonts w:ascii="Times New Roman" w:eastAsia="Times New Roman" w:hAnsi="Times New Roman" w:cs="Times New Roman"/>
          <w:color w:val="000000"/>
        </w:rPr>
      </w:pPr>
      <w:r w:rsidRPr="007F34CF">
        <w:rPr>
          <w:rFonts w:ascii="Times New Roman" w:eastAsia="Times New Roman" w:hAnsi="Times New Roman" w:cs="Times New Roman"/>
          <w:color w:val="000000"/>
        </w:rPr>
        <w:t>1.</w:t>
      </w:r>
      <w:r>
        <w:rPr>
          <w:rFonts w:ascii="Times New Roman" w:eastAsia="Times New Roman" w:hAnsi="Times New Roman" w:cs="Times New Roman"/>
          <w:color w:val="000000"/>
        </w:rPr>
        <w:t>10</w:t>
      </w:r>
      <w:r w:rsidRPr="007F34CF">
        <w:rPr>
          <w:rFonts w:ascii="Times New Roman" w:eastAsia="Times New Roman" w:hAnsi="Times New Roman" w:cs="Times New Roman"/>
          <w:color w:val="000000"/>
        </w:rPr>
        <w:t xml:space="preserve">. Руководитель учреждения, осуществляющего образовательную деятельность, несет </w:t>
      </w:r>
      <w:r w:rsidRPr="007F34CF">
        <w:rPr>
          <w:rFonts w:ascii="Times New Roman" w:eastAsia="Times New Roman" w:hAnsi="Times New Roman" w:cs="Times New Roman"/>
          <w:color w:val="000000"/>
        </w:rPr>
        <w:lastRenderedPageBreak/>
        <w:t>персональную ответственность за обеспечение соблюдения требований настоящего Положения, своевременное и правильное установление размеров заработной платы работникам согласно законодательству, а также за соблюдение установленных нормативными правовыми актами и распорядительными документами федеральных органов исполнительной власти, а также исполнительных органов Республики Крым индикаторов и целевых показателей по размерам заработной платы для отдельных категорий работников организаций.</w:t>
      </w:r>
    </w:p>
    <w:p w14:paraId="4F20A056" w14:textId="77777777" w:rsidR="003510BA" w:rsidRPr="007F34CF" w:rsidRDefault="003510BA" w:rsidP="003510BA">
      <w:pPr>
        <w:pStyle w:val="ConsPlusNormal"/>
        <w:ind w:right="-1" w:firstLine="567"/>
        <w:jc w:val="both"/>
        <w:rPr>
          <w:rFonts w:ascii="Times New Roman" w:hAnsi="Times New Roman" w:cs="Times New Roman"/>
          <w:sz w:val="24"/>
          <w:szCs w:val="24"/>
        </w:rPr>
      </w:pPr>
      <w:r w:rsidRPr="007F34CF">
        <w:rPr>
          <w:rFonts w:ascii="Times New Roman" w:hAnsi="Times New Roman" w:cs="Times New Roman"/>
          <w:sz w:val="24"/>
          <w:szCs w:val="24"/>
        </w:rPr>
        <w:t>1.1</w:t>
      </w:r>
      <w:r>
        <w:rPr>
          <w:rFonts w:ascii="Times New Roman" w:hAnsi="Times New Roman" w:cs="Times New Roman"/>
          <w:sz w:val="24"/>
          <w:szCs w:val="24"/>
        </w:rPr>
        <w:t>1</w:t>
      </w:r>
      <w:r w:rsidRPr="007F34CF">
        <w:rPr>
          <w:rFonts w:ascii="Times New Roman" w:hAnsi="Times New Roman" w:cs="Times New Roman"/>
          <w:sz w:val="24"/>
          <w:szCs w:val="24"/>
        </w:rPr>
        <w:t>.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31B3D331" w14:textId="77777777" w:rsidR="003510BA" w:rsidRPr="007F34CF" w:rsidRDefault="003510BA" w:rsidP="003510BA">
      <w:pPr>
        <w:shd w:val="clear" w:color="auto" w:fill="FFFFFF"/>
        <w:ind w:right="-1" w:firstLine="612"/>
        <w:rPr>
          <w:rFonts w:ascii="Times New Roman" w:eastAsia="Times New Roman" w:hAnsi="Times New Roman" w:cs="Times New Roman"/>
          <w:color w:val="000000"/>
        </w:rPr>
      </w:pPr>
      <w:r w:rsidRPr="007F34CF">
        <w:rPr>
          <w:rFonts w:ascii="Times New Roman" w:eastAsia="Times New Roman" w:hAnsi="Times New Roman" w:cs="Times New Roman"/>
          <w:color w:val="000000"/>
        </w:rPr>
        <w:t>1.1</w:t>
      </w:r>
      <w:r>
        <w:rPr>
          <w:rFonts w:ascii="Times New Roman" w:eastAsia="Times New Roman" w:hAnsi="Times New Roman" w:cs="Times New Roman"/>
          <w:color w:val="000000"/>
        </w:rPr>
        <w:t>2</w:t>
      </w:r>
      <w:r w:rsidRPr="007F34CF">
        <w:rPr>
          <w:rFonts w:ascii="Times New Roman" w:eastAsia="Times New Roman" w:hAnsi="Times New Roman" w:cs="Times New Roman"/>
          <w:color w:val="000000"/>
        </w:rPr>
        <w:t>. Месячная заработная плата работников учреждения, осуществляющего образовательную деятельность, полностью отработавших норму рабочего времени за этот период и выполнивших трудовые обязанности, не может быть ниже минимального размера оплаты труда, установленного действующим законодательством.</w:t>
      </w:r>
    </w:p>
    <w:p w14:paraId="5AB9D15F" w14:textId="77777777" w:rsidR="003510BA" w:rsidRPr="007F34CF" w:rsidRDefault="003510BA" w:rsidP="003510BA">
      <w:pPr>
        <w:shd w:val="clear" w:color="auto" w:fill="FFFFFF"/>
        <w:ind w:right="-1" w:firstLine="612"/>
        <w:rPr>
          <w:rFonts w:ascii="Times New Roman" w:eastAsia="Times New Roman" w:hAnsi="Times New Roman" w:cs="Times New Roman"/>
          <w:color w:val="000000"/>
        </w:rPr>
      </w:pPr>
      <w:r w:rsidRPr="007F34CF">
        <w:rPr>
          <w:rFonts w:ascii="Times New Roman" w:eastAsia="Times New Roman" w:hAnsi="Times New Roman" w:cs="Times New Roman"/>
          <w:color w:val="000000"/>
        </w:rPr>
        <w:t>С учетом правовых позиций Конституционного Суда Российской Федерации, изложенных в постановлениях от 7 декабря 2017 года № 38-П, от 28 июня 2018 года № 26-П, от 11 апреля 2019 года № 17-П и от 16 декабря 2019 года № 40-П, для целей определения соответствия заработной платы работника минимальному размеру оплаты труда, установленному законодательством, в состав месячной заработной платы работника учреждения, осуществляющего образовательную деятельность, полностью отработавшего норму рабочего времени и выполнившего трудовые обязанности, не превышающей минимального размера оплаты труда, не подлежат включению:</w:t>
      </w:r>
    </w:p>
    <w:p w14:paraId="25A209CC" w14:textId="77777777" w:rsidR="003510BA" w:rsidRPr="007F34CF" w:rsidRDefault="003510BA" w:rsidP="003510BA">
      <w:pPr>
        <w:shd w:val="clear" w:color="auto" w:fill="FFFFFF"/>
        <w:ind w:right="-1" w:firstLine="612"/>
        <w:rPr>
          <w:rFonts w:ascii="Times New Roman" w:eastAsia="Times New Roman" w:hAnsi="Times New Roman" w:cs="Times New Roman"/>
          <w:color w:val="000000"/>
        </w:rPr>
      </w:pPr>
      <w:r w:rsidRPr="007F34CF">
        <w:rPr>
          <w:rFonts w:ascii="Times New Roman" w:eastAsia="Times New Roman" w:hAnsi="Times New Roman" w:cs="Times New Roman"/>
          <w:color w:val="000000"/>
        </w:rPr>
        <w:t>- выплаты за осуществление работы, выполняемой в порядке совмещения профессий (должностей);</w:t>
      </w:r>
    </w:p>
    <w:p w14:paraId="545E9A3F" w14:textId="77777777" w:rsidR="003510BA" w:rsidRPr="007F34CF" w:rsidRDefault="003510BA" w:rsidP="003510BA">
      <w:pPr>
        <w:shd w:val="clear" w:color="auto" w:fill="FFFFFF"/>
        <w:ind w:right="-1" w:firstLine="612"/>
        <w:rPr>
          <w:rFonts w:ascii="Times New Roman" w:eastAsia="Times New Roman" w:hAnsi="Times New Roman" w:cs="Times New Roman"/>
          <w:color w:val="000000"/>
        </w:rPr>
      </w:pPr>
      <w:r w:rsidRPr="007F34CF">
        <w:rPr>
          <w:rFonts w:ascii="Times New Roman" w:eastAsia="Times New Roman" w:hAnsi="Times New Roman" w:cs="Times New Roman"/>
          <w:color w:val="000000"/>
        </w:rPr>
        <w:t>- выплаты за осуществление работы в условиях, отклоняющихся от нормальных, в том числе при выполнении сверхурочной работы, работы в ночное время, в выходные и нерабочие праздничные дни.</w:t>
      </w:r>
    </w:p>
    <w:p w14:paraId="4C503322" w14:textId="77777777" w:rsidR="003510BA" w:rsidRPr="007F34CF" w:rsidRDefault="003510BA" w:rsidP="003510BA">
      <w:pPr>
        <w:shd w:val="clear" w:color="auto" w:fill="FFFFFF"/>
        <w:ind w:right="-1" w:firstLine="612"/>
        <w:rPr>
          <w:rFonts w:ascii="Times New Roman" w:eastAsia="Times New Roman" w:hAnsi="Times New Roman" w:cs="Times New Roman"/>
          <w:color w:val="000000"/>
        </w:rPr>
      </w:pPr>
      <w:r w:rsidRPr="007F34CF">
        <w:rPr>
          <w:rFonts w:ascii="Times New Roman" w:eastAsia="Times New Roman" w:hAnsi="Times New Roman" w:cs="Times New Roman"/>
          <w:color w:val="000000"/>
        </w:rPr>
        <w:t>Регулирование размера заработной платы низкооплачиваемой категории работников до минимального размера оплаты труда, установленного действующим законодательством Республики Крым, осуществляется работодателем в пределах доведенных бюджетных ассигнований, лимитов бюджетных обязательств бюджета Республики Крым и средств, поступающих от иной приносящей доход деятельности.</w:t>
      </w:r>
    </w:p>
    <w:p w14:paraId="3BC68DCC" w14:textId="77777777" w:rsidR="003510BA" w:rsidRPr="007F34CF" w:rsidRDefault="003510BA" w:rsidP="003510BA">
      <w:pPr>
        <w:shd w:val="clear" w:color="auto" w:fill="FFFFFF"/>
        <w:ind w:right="-1" w:firstLine="612"/>
        <w:rPr>
          <w:rFonts w:ascii="Times New Roman" w:eastAsia="Times New Roman" w:hAnsi="Times New Roman" w:cs="Times New Roman"/>
          <w:color w:val="000000"/>
        </w:rPr>
      </w:pPr>
      <w:r w:rsidRPr="007F34CF">
        <w:rPr>
          <w:rFonts w:ascii="Times New Roman" w:eastAsia="Times New Roman" w:hAnsi="Times New Roman" w:cs="Times New Roman"/>
          <w:color w:val="000000"/>
        </w:rPr>
        <w:t>1.1</w:t>
      </w:r>
      <w:r>
        <w:rPr>
          <w:rFonts w:ascii="Times New Roman" w:eastAsia="Times New Roman" w:hAnsi="Times New Roman" w:cs="Times New Roman"/>
          <w:color w:val="000000"/>
        </w:rPr>
        <w:t>3</w:t>
      </w:r>
      <w:r w:rsidRPr="007F34CF">
        <w:rPr>
          <w:rFonts w:ascii="Times New Roman" w:eastAsia="Times New Roman" w:hAnsi="Times New Roman" w:cs="Times New Roman"/>
          <w:color w:val="000000"/>
        </w:rPr>
        <w:t>. Оплата труда медицинских работников, работников культуры, работников, осуществляющих предоставление социальных услуг, научных работников и других работников, занятых в учреждениях, осуществляющих образовательную деятельность, осуществляется согласно условиям оплаты труда аналогичных категорий работников, соответствующих отраслей бюджетной сферы.</w:t>
      </w:r>
    </w:p>
    <w:p w14:paraId="4B3A9AE8" w14:textId="77777777" w:rsidR="003510BA" w:rsidRPr="007F34CF" w:rsidRDefault="003510BA" w:rsidP="003510BA">
      <w:pPr>
        <w:shd w:val="clear" w:color="auto" w:fill="FFFFFF"/>
        <w:ind w:right="-1" w:firstLine="612"/>
        <w:rPr>
          <w:rFonts w:ascii="Times New Roman" w:eastAsia="Times New Roman" w:hAnsi="Times New Roman" w:cs="Times New Roman"/>
          <w:color w:val="000000"/>
        </w:rPr>
      </w:pPr>
      <w:r w:rsidRPr="007F34CF">
        <w:rPr>
          <w:rFonts w:ascii="Times New Roman" w:eastAsia="Times New Roman" w:hAnsi="Times New Roman" w:cs="Times New Roman"/>
          <w:color w:val="000000"/>
        </w:rPr>
        <w:t>1.1</w:t>
      </w:r>
      <w:r>
        <w:rPr>
          <w:rFonts w:ascii="Times New Roman" w:eastAsia="Times New Roman" w:hAnsi="Times New Roman" w:cs="Times New Roman"/>
          <w:color w:val="000000"/>
        </w:rPr>
        <w:t>4</w:t>
      </w:r>
      <w:r w:rsidRPr="007F34CF">
        <w:rPr>
          <w:rFonts w:ascii="Times New Roman" w:eastAsia="Times New Roman" w:hAnsi="Times New Roman" w:cs="Times New Roman"/>
          <w:color w:val="000000"/>
        </w:rPr>
        <w:t>. Оплата труда работников учреждений, осуществляющих образовательную деятельность, производится в пределах фонда оплаты труда, сформированного из доведенного объема субсидий, поступающих в установленном порядке из бюджета Республики Крым, а также за счет средств от иной приносящей доход деятельности. При этом система оплаты труда работников структурных подразделений учреждений, осуществляющих образовательную деятельность, осуществляющих и не осуществляющих приносящую доход деятельность, едина.</w:t>
      </w:r>
    </w:p>
    <w:p w14:paraId="2255A148" w14:textId="77777777" w:rsidR="003510BA" w:rsidRPr="007F34CF" w:rsidRDefault="003510BA" w:rsidP="003510BA">
      <w:pPr>
        <w:shd w:val="clear" w:color="auto" w:fill="FFFFFF"/>
        <w:ind w:right="-1" w:firstLine="612"/>
        <w:rPr>
          <w:rFonts w:ascii="Times New Roman" w:eastAsia="Times New Roman" w:hAnsi="Times New Roman" w:cs="Times New Roman"/>
          <w:color w:val="000000"/>
        </w:rPr>
      </w:pPr>
      <w:r w:rsidRPr="007F34CF">
        <w:rPr>
          <w:rFonts w:ascii="Times New Roman" w:eastAsia="Times New Roman" w:hAnsi="Times New Roman" w:cs="Times New Roman"/>
          <w:color w:val="000000"/>
        </w:rPr>
        <w:t>1.1</w:t>
      </w:r>
      <w:r>
        <w:rPr>
          <w:rFonts w:ascii="Times New Roman" w:eastAsia="Times New Roman" w:hAnsi="Times New Roman" w:cs="Times New Roman"/>
          <w:color w:val="000000"/>
        </w:rPr>
        <w:t>5</w:t>
      </w:r>
      <w:r w:rsidRPr="007F34CF">
        <w:rPr>
          <w:rFonts w:ascii="Times New Roman" w:eastAsia="Times New Roman" w:hAnsi="Times New Roman" w:cs="Times New Roman"/>
          <w:color w:val="000000"/>
        </w:rPr>
        <w:t>. Оплата труда работников в учреждениях, осуществляющих образовательную деятельность, устанавливается с учетом мнения представительного органа работников.</w:t>
      </w:r>
    </w:p>
    <w:p w14:paraId="4A190951" w14:textId="77777777" w:rsidR="003510BA" w:rsidRPr="007F34CF" w:rsidRDefault="003510BA" w:rsidP="003510BA">
      <w:pPr>
        <w:shd w:val="clear" w:color="auto" w:fill="FFFFFF"/>
        <w:ind w:right="-1" w:firstLine="612"/>
        <w:rPr>
          <w:rFonts w:ascii="Times New Roman" w:eastAsia="Times New Roman" w:hAnsi="Times New Roman" w:cs="Times New Roman"/>
          <w:color w:val="000000"/>
        </w:rPr>
      </w:pPr>
      <w:r w:rsidRPr="007F34CF">
        <w:rPr>
          <w:rFonts w:ascii="Times New Roman" w:eastAsia="Times New Roman" w:hAnsi="Times New Roman" w:cs="Times New Roman"/>
          <w:color w:val="000000"/>
        </w:rPr>
        <w:t>1.1</w:t>
      </w:r>
      <w:r>
        <w:rPr>
          <w:rFonts w:ascii="Times New Roman" w:eastAsia="Times New Roman" w:hAnsi="Times New Roman" w:cs="Times New Roman"/>
          <w:color w:val="000000"/>
        </w:rPr>
        <w:t>6</w:t>
      </w:r>
      <w:r w:rsidRPr="007F34CF">
        <w:rPr>
          <w:rFonts w:ascii="Times New Roman" w:eastAsia="Times New Roman" w:hAnsi="Times New Roman" w:cs="Times New Roman"/>
          <w:color w:val="000000"/>
        </w:rPr>
        <w:t>. Оплата труда работников учреждений, осуществляющих образовательную деятельность,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либо в зависимости от выполненного объема работ, либо на других условиях, определенных трудовым договором.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14:paraId="3D87512D" w14:textId="77777777" w:rsidR="003510BA" w:rsidRPr="007F34CF" w:rsidRDefault="003510BA" w:rsidP="003510BA">
      <w:pPr>
        <w:shd w:val="clear" w:color="auto" w:fill="FFFFFF"/>
        <w:ind w:right="-1" w:firstLine="612"/>
        <w:rPr>
          <w:rFonts w:ascii="Times New Roman" w:eastAsia="Times New Roman" w:hAnsi="Times New Roman" w:cs="Times New Roman"/>
          <w:color w:val="000000"/>
        </w:rPr>
      </w:pPr>
      <w:r w:rsidRPr="007F34CF">
        <w:rPr>
          <w:rFonts w:ascii="Times New Roman" w:eastAsia="Times New Roman" w:hAnsi="Times New Roman" w:cs="Times New Roman"/>
          <w:color w:val="000000"/>
        </w:rPr>
        <w:t>1.1</w:t>
      </w:r>
      <w:r>
        <w:rPr>
          <w:rFonts w:ascii="Times New Roman" w:eastAsia="Times New Roman" w:hAnsi="Times New Roman" w:cs="Times New Roman"/>
          <w:color w:val="000000"/>
        </w:rPr>
        <w:t>7</w:t>
      </w:r>
      <w:r w:rsidRPr="007F34CF">
        <w:rPr>
          <w:rFonts w:ascii="Times New Roman" w:eastAsia="Times New Roman" w:hAnsi="Times New Roman" w:cs="Times New Roman"/>
          <w:color w:val="000000"/>
        </w:rPr>
        <w:t xml:space="preserve">. С учетом условий труда работникам учреждений, осуществляющих </w:t>
      </w:r>
      <w:r w:rsidRPr="007F34CF">
        <w:rPr>
          <w:rFonts w:ascii="Times New Roman" w:eastAsia="Times New Roman" w:hAnsi="Times New Roman" w:cs="Times New Roman"/>
          <w:color w:val="000000"/>
        </w:rPr>
        <w:lastRenderedPageBreak/>
        <w:t>образовательную деятельность, устанавливаются выплаты компенсационного характера, предусмотренные разделом 5 настоящего Положения.</w:t>
      </w:r>
    </w:p>
    <w:p w14:paraId="0B4202A5" w14:textId="77777777" w:rsidR="003510BA" w:rsidRPr="007F34CF" w:rsidRDefault="003510BA" w:rsidP="003510BA">
      <w:pPr>
        <w:shd w:val="clear" w:color="auto" w:fill="FFFFFF"/>
        <w:ind w:right="-1" w:firstLine="612"/>
        <w:rPr>
          <w:rFonts w:ascii="Times New Roman" w:eastAsia="Times New Roman" w:hAnsi="Times New Roman" w:cs="Times New Roman"/>
          <w:color w:val="000000"/>
        </w:rPr>
      </w:pPr>
      <w:r w:rsidRPr="007F34CF">
        <w:rPr>
          <w:rFonts w:ascii="Times New Roman" w:eastAsia="Times New Roman" w:hAnsi="Times New Roman" w:cs="Times New Roman"/>
          <w:color w:val="000000"/>
        </w:rPr>
        <w:t>1.1</w:t>
      </w:r>
      <w:r>
        <w:rPr>
          <w:rFonts w:ascii="Times New Roman" w:eastAsia="Times New Roman" w:hAnsi="Times New Roman" w:cs="Times New Roman"/>
          <w:color w:val="000000"/>
        </w:rPr>
        <w:t>8</w:t>
      </w:r>
      <w:r w:rsidRPr="007F34CF">
        <w:rPr>
          <w:rFonts w:ascii="Times New Roman" w:eastAsia="Times New Roman" w:hAnsi="Times New Roman" w:cs="Times New Roman"/>
          <w:color w:val="000000"/>
        </w:rPr>
        <w:t>. Работникам учреждений, осуществляющих образовательную деятельность, устанавливаются выплаты стимулирующего характера, предусмотренные разделом 6 настоящего Положения.</w:t>
      </w:r>
    </w:p>
    <w:p w14:paraId="7E6C1881" w14:textId="77777777" w:rsidR="003510BA" w:rsidRPr="007F34CF" w:rsidRDefault="003510BA" w:rsidP="003510BA">
      <w:pPr>
        <w:shd w:val="clear" w:color="auto" w:fill="FFFFFF"/>
        <w:ind w:right="-1" w:firstLine="612"/>
        <w:rPr>
          <w:rFonts w:ascii="Times New Roman" w:eastAsia="Times New Roman" w:hAnsi="Times New Roman" w:cs="Times New Roman"/>
          <w:color w:val="000000"/>
        </w:rPr>
      </w:pPr>
      <w:r w:rsidRPr="007F34CF">
        <w:rPr>
          <w:rFonts w:ascii="Times New Roman" w:eastAsia="Times New Roman" w:hAnsi="Times New Roman" w:cs="Times New Roman"/>
          <w:color w:val="000000"/>
        </w:rPr>
        <w:t>1.1</w:t>
      </w:r>
      <w:r>
        <w:rPr>
          <w:rFonts w:ascii="Times New Roman" w:eastAsia="Times New Roman" w:hAnsi="Times New Roman" w:cs="Times New Roman"/>
          <w:color w:val="000000"/>
        </w:rPr>
        <w:t>9</w:t>
      </w:r>
      <w:r w:rsidRPr="007F34CF">
        <w:rPr>
          <w:rFonts w:ascii="Times New Roman" w:eastAsia="Times New Roman" w:hAnsi="Times New Roman" w:cs="Times New Roman"/>
          <w:color w:val="000000"/>
        </w:rPr>
        <w:t>. В случае несоответствия наименований должностей и профессий, включенных в приложения 1, 3, 5, 6 к настоящему Положению, утвержденных профессиональным стандартом, наименования должностей (профессий), указанных в ЕТКС, ЕКС, считать тождественными наименованиям должностей и профессий, содержащимся в профессиональных стандартах, до момента внесения изменений в настоящее Положение.</w:t>
      </w:r>
    </w:p>
    <w:p w14:paraId="13F4FF48" w14:textId="77777777" w:rsidR="003510BA" w:rsidRPr="007F34CF" w:rsidRDefault="003510BA" w:rsidP="003510BA">
      <w:pPr>
        <w:shd w:val="clear" w:color="auto" w:fill="FFFFFF"/>
        <w:ind w:right="-1" w:firstLine="612"/>
        <w:rPr>
          <w:rFonts w:ascii="Times New Roman" w:eastAsia="Times New Roman" w:hAnsi="Times New Roman" w:cs="Times New Roman"/>
          <w:color w:val="000000"/>
        </w:rPr>
      </w:pPr>
      <w:r w:rsidRPr="007F34CF">
        <w:rPr>
          <w:rFonts w:ascii="Times New Roman" w:eastAsia="Times New Roman" w:hAnsi="Times New Roman" w:cs="Times New Roman"/>
          <w:color w:val="000000"/>
        </w:rPr>
        <w:t>1.</w:t>
      </w:r>
      <w:r>
        <w:rPr>
          <w:rFonts w:ascii="Times New Roman" w:eastAsia="Times New Roman" w:hAnsi="Times New Roman" w:cs="Times New Roman"/>
          <w:color w:val="000000"/>
        </w:rPr>
        <w:t>20</w:t>
      </w:r>
      <w:r w:rsidRPr="007F34CF">
        <w:rPr>
          <w:rFonts w:ascii="Times New Roman" w:eastAsia="Times New Roman" w:hAnsi="Times New Roman" w:cs="Times New Roman"/>
          <w:color w:val="000000"/>
        </w:rPr>
        <w:t>. Размеры окладов (должностных окладов), ставок заработной платы работников учреждений, осуществляющих образовательную деятельность, подлежат индексации в порядке и в сроки, определяемые законодательством Российской Федерации и Республики Крым.</w:t>
      </w:r>
    </w:p>
    <w:p w14:paraId="38F22EB8" w14:textId="77777777" w:rsidR="003510BA" w:rsidRPr="007F34CF" w:rsidRDefault="003510BA" w:rsidP="003510BA">
      <w:pPr>
        <w:shd w:val="clear" w:color="auto" w:fill="FFFFFF"/>
        <w:ind w:right="-1" w:firstLine="612"/>
        <w:rPr>
          <w:rFonts w:ascii="Times New Roman" w:eastAsia="Times New Roman" w:hAnsi="Times New Roman" w:cs="Times New Roman"/>
        </w:rPr>
      </w:pPr>
      <w:r w:rsidRPr="007F34CF">
        <w:rPr>
          <w:rFonts w:ascii="Times New Roman" w:eastAsia="Times New Roman" w:hAnsi="Times New Roman" w:cs="Times New Roman"/>
          <w:color w:val="000000"/>
        </w:rPr>
        <w:t xml:space="preserve"> Размеры окладов (должностных окладов), ставок заработной платы работников учреждений, осуществляющих образовательную деятельность, наименование должностей которых устанавливаются согласно пунктам 1.18 и 4.4 настоящего Положения, подлежат индексации в порядке и в сроки, определяемые законодательством Российской Федерации и Республики Крым в зависимости от распространения на работников действия указов Президента Российской Федерации от 07 мая 2012 года № 597 «О мероприятиях по реализации государственной социальной политики»,  от 28 декабря 2012 года № 1688 «О </w:t>
      </w:r>
      <w:r w:rsidRPr="007F34CF">
        <w:rPr>
          <w:rFonts w:ascii="Times New Roman" w:eastAsia="Times New Roman" w:hAnsi="Times New Roman" w:cs="Times New Roman"/>
        </w:rPr>
        <w:t>некоторых мерах по реализации государственной политики в сфере защиты детей-сирот и детей, оставшихся без попечения родителей».</w:t>
      </w:r>
    </w:p>
    <w:p w14:paraId="3DF72036" w14:textId="77777777" w:rsidR="003510BA" w:rsidRPr="007F34CF" w:rsidRDefault="003510BA" w:rsidP="003510BA">
      <w:pPr>
        <w:ind w:right="-1" w:firstLine="567"/>
        <w:rPr>
          <w:rFonts w:ascii="Times New Roman" w:hAnsi="Times New Roman" w:cs="Times New Roman"/>
          <w:bCs/>
        </w:rPr>
      </w:pPr>
      <w:r w:rsidRPr="007F34CF">
        <w:rPr>
          <w:rFonts w:ascii="Times New Roman" w:hAnsi="Times New Roman" w:cs="Times New Roman"/>
          <w:bCs/>
        </w:rPr>
        <w:t>1.2</w:t>
      </w:r>
      <w:r>
        <w:rPr>
          <w:rFonts w:ascii="Times New Roman" w:hAnsi="Times New Roman" w:cs="Times New Roman"/>
          <w:bCs/>
        </w:rPr>
        <w:t>1</w:t>
      </w:r>
      <w:r w:rsidRPr="007F34CF">
        <w:rPr>
          <w:rFonts w:ascii="Times New Roman" w:hAnsi="Times New Roman" w:cs="Times New Roman"/>
          <w:bCs/>
        </w:rPr>
        <w:t>.</w:t>
      </w:r>
      <w:bookmarkStart w:id="1" w:name="_Hlk131689052"/>
      <w:r w:rsidRPr="007F34CF">
        <w:rPr>
          <w:rFonts w:ascii="Times New Roman" w:hAnsi="Times New Roman" w:cs="Times New Roman"/>
          <w:bCs/>
        </w:rPr>
        <w:t xml:space="preserve"> Выполнение работником трудовой функции дистанционно не может являться основанием для снижения ему заработной платы.</w:t>
      </w:r>
    </w:p>
    <w:bookmarkEnd w:id="1"/>
    <w:p w14:paraId="4C9B8983" w14:textId="77777777" w:rsidR="003510BA" w:rsidRPr="007F34CF" w:rsidRDefault="003510BA" w:rsidP="003510BA">
      <w:pPr>
        <w:ind w:right="-1" w:firstLine="567"/>
        <w:rPr>
          <w:rFonts w:ascii="Times New Roman" w:hAnsi="Times New Roman" w:cs="Times New Roman"/>
          <w:bCs/>
        </w:rPr>
      </w:pPr>
      <w:r w:rsidRPr="007F34CF">
        <w:rPr>
          <w:rFonts w:ascii="Times New Roman" w:hAnsi="Times New Roman" w:cs="Times New Roman"/>
          <w:bCs/>
        </w:rPr>
        <w:t>1.2</w:t>
      </w:r>
      <w:r>
        <w:rPr>
          <w:rFonts w:ascii="Times New Roman" w:hAnsi="Times New Roman" w:cs="Times New Roman"/>
          <w:bCs/>
        </w:rPr>
        <w:t>2</w:t>
      </w:r>
      <w:r w:rsidRPr="007F34CF">
        <w:rPr>
          <w:rFonts w:ascii="Times New Roman" w:hAnsi="Times New Roman" w:cs="Times New Roman"/>
          <w:bCs/>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(наград), ученой степени, право на его изменение возникает в следующие сроки:</w:t>
      </w:r>
    </w:p>
    <w:p w14:paraId="05F754E3" w14:textId="77777777" w:rsidR="003510BA" w:rsidRPr="007F34CF" w:rsidRDefault="003510BA" w:rsidP="003510BA">
      <w:pPr>
        <w:ind w:right="-1" w:firstLine="567"/>
        <w:rPr>
          <w:rFonts w:ascii="Times New Roman" w:hAnsi="Times New Roman" w:cs="Times New Roman"/>
          <w:bCs/>
        </w:rPr>
      </w:pPr>
      <w:r>
        <w:rPr>
          <w:rFonts w:ascii="Times New Roman" w:hAnsi="Times New Roman" w:cs="Times New Roman"/>
          <w:bCs/>
        </w:rPr>
        <w:t xml:space="preserve">- </w:t>
      </w:r>
      <w:r w:rsidRPr="007F34CF">
        <w:rPr>
          <w:rFonts w:ascii="Times New Roman" w:hAnsi="Times New Roman" w:cs="Times New Roman"/>
          <w:bCs/>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7C804A53" w14:textId="77777777" w:rsidR="003510BA" w:rsidRPr="007F34CF" w:rsidRDefault="003510BA" w:rsidP="003510BA">
      <w:pPr>
        <w:ind w:right="-1" w:firstLine="567"/>
        <w:rPr>
          <w:rFonts w:ascii="Times New Roman" w:hAnsi="Times New Roman" w:cs="Times New Roman"/>
          <w:bCs/>
        </w:rPr>
      </w:pPr>
      <w:r>
        <w:rPr>
          <w:rFonts w:ascii="Times New Roman" w:hAnsi="Times New Roman" w:cs="Times New Roman"/>
          <w:bCs/>
        </w:rPr>
        <w:t xml:space="preserve">- </w:t>
      </w:r>
      <w:r w:rsidRPr="007F34CF">
        <w:rPr>
          <w:rFonts w:ascii="Times New Roman" w:hAnsi="Times New Roman" w:cs="Times New Roman"/>
          <w:bCs/>
        </w:rPr>
        <w:t>при получении образования или восстановлении документов об образовании - со дня представления соответствующего документа;</w:t>
      </w:r>
    </w:p>
    <w:p w14:paraId="60B04564" w14:textId="77777777" w:rsidR="003510BA" w:rsidRPr="007F34CF" w:rsidRDefault="003510BA" w:rsidP="003510BA">
      <w:pPr>
        <w:ind w:right="-1" w:firstLine="567"/>
        <w:rPr>
          <w:rFonts w:ascii="Times New Roman" w:hAnsi="Times New Roman" w:cs="Times New Roman"/>
          <w:bCs/>
        </w:rPr>
      </w:pPr>
      <w:r>
        <w:rPr>
          <w:rFonts w:ascii="Times New Roman" w:hAnsi="Times New Roman" w:cs="Times New Roman"/>
          <w:bCs/>
        </w:rPr>
        <w:t xml:space="preserve">- </w:t>
      </w:r>
      <w:r w:rsidRPr="007F34CF">
        <w:rPr>
          <w:rFonts w:ascii="Times New Roman" w:hAnsi="Times New Roman" w:cs="Times New Roman"/>
          <w:bCs/>
        </w:rPr>
        <w:t>при установлении или присвоении квалификационной категории - со дня вынесения решения аттестационной комиссией;</w:t>
      </w:r>
    </w:p>
    <w:p w14:paraId="6562F540" w14:textId="77777777" w:rsidR="003510BA" w:rsidRPr="007F34CF" w:rsidRDefault="003510BA" w:rsidP="003510BA">
      <w:pPr>
        <w:ind w:right="-1" w:firstLine="567"/>
        <w:rPr>
          <w:rFonts w:ascii="Times New Roman" w:hAnsi="Times New Roman" w:cs="Times New Roman"/>
          <w:bCs/>
        </w:rPr>
      </w:pPr>
      <w:r>
        <w:rPr>
          <w:rFonts w:ascii="Times New Roman" w:hAnsi="Times New Roman" w:cs="Times New Roman"/>
          <w:bCs/>
        </w:rPr>
        <w:t xml:space="preserve">- </w:t>
      </w:r>
      <w:r w:rsidRPr="007F34CF">
        <w:rPr>
          <w:rFonts w:ascii="Times New Roman" w:hAnsi="Times New Roman" w:cs="Times New Roman"/>
          <w:bCs/>
        </w:rPr>
        <w:t>при присвоении почетного звания, награждении ведомственными знаками отличия (наград) - со дня присвоения, награждения;</w:t>
      </w:r>
    </w:p>
    <w:p w14:paraId="206795FB" w14:textId="77777777" w:rsidR="003510BA" w:rsidRPr="007F34CF" w:rsidRDefault="003510BA" w:rsidP="003510BA">
      <w:pPr>
        <w:ind w:right="-1" w:firstLine="567"/>
        <w:rPr>
          <w:rFonts w:ascii="Times New Roman" w:hAnsi="Times New Roman" w:cs="Times New Roman"/>
          <w:bCs/>
        </w:rPr>
      </w:pPr>
      <w:r>
        <w:rPr>
          <w:rFonts w:ascii="Times New Roman" w:hAnsi="Times New Roman" w:cs="Times New Roman"/>
          <w:bCs/>
        </w:rPr>
        <w:t xml:space="preserve">- </w:t>
      </w:r>
      <w:r w:rsidRPr="007F34CF">
        <w:rPr>
          <w:rFonts w:ascii="Times New Roman" w:hAnsi="Times New Roman" w:cs="Times New Roman"/>
          <w:bCs/>
        </w:rPr>
        <w:t>при присуждении ученой степени доктора наук или кандидата наук - со дня принятия Министерством науки и высшего образования Российской Федерации решения о выдаче соответствующего диплома.</w:t>
      </w:r>
    </w:p>
    <w:p w14:paraId="40F19015" w14:textId="77777777" w:rsidR="003510BA" w:rsidRPr="007F34CF" w:rsidRDefault="003510BA" w:rsidP="003510BA">
      <w:pPr>
        <w:ind w:right="-1" w:firstLine="567"/>
        <w:rPr>
          <w:rFonts w:ascii="Times New Roman" w:eastAsia="Times New Roman" w:hAnsi="Times New Roman" w:cs="Times New Roman"/>
        </w:rPr>
      </w:pPr>
      <w:r w:rsidRPr="007F34CF">
        <w:rPr>
          <w:rFonts w:ascii="Times New Roman" w:hAnsi="Times New Roman" w:cs="Times New Roman"/>
          <w:bCs/>
        </w:rPr>
        <w:t>При наступлении у работника права на изменение размера оплаты труда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изменение размера оплаты его труда осуществляется по окончании указанных периодов.</w:t>
      </w:r>
    </w:p>
    <w:p w14:paraId="0E313D90" w14:textId="77777777" w:rsidR="003510BA" w:rsidRPr="00577260" w:rsidRDefault="003510BA" w:rsidP="003510BA">
      <w:pPr>
        <w:pStyle w:val="ConsPlusNormal"/>
        <w:ind w:right="-283" w:firstLine="567"/>
        <w:jc w:val="both"/>
        <w:rPr>
          <w:rFonts w:ascii="Times New Roman" w:hAnsi="Times New Roman" w:cs="Times New Roman"/>
          <w:sz w:val="28"/>
          <w:szCs w:val="28"/>
        </w:rPr>
      </w:pPr>
    </w:p>
    <w:p w14:paraId="12137F2D" w14:textId="77777777" w:rsidR="003510BA" w:rsidRPr="00682786" w:rsidRDefault="003510BA" w:rsidP="003510BA">
      <w:pPr>
        <w:pStyle w:val="ConsPlusNormal"/>
        <w:numPr>
          <w:ilvl w:val="0"/>
          <w:numId w:val="10"/>
        </w:numPr>
        <w:ind w:left="0" w:right="-1" w:firstLine="1134"/>
        <w:jc w:val="center"/>
        <w:rPr>
          <w:rFonts w:ascii="Times New Roman" w:hAnsi="Times New Roman" w:cs="Times New Roman"/>
          <w:b/>
          <w:sz w:val="24"/>
          <w:szCs w:val="24"/>
        </w:rPr>
      </w:pPr>
      <w:r w:rsidRPr="0060524B">
        <w:rPr>
          <w:rFonts w:ascii="Times New Roman" w:hAnsi="Times New Roman" w:cs="Times New Roman"/>
          <w:b/>
          <w:sz w:val="24"/>
          <w:szCs w:val="24"/>
        </w:rPr>
        <w:t>Фонд оплаты труда учреждений, осуществляющих образовательную деятельность</w:t>
      </w:r>
    </w:p>
    <w:p w14:paraId="1102AE3A" w14:textId="77777777" w:rsidR="003510BA" w:rsidRPr="0060524B" w:rsidRDefault="003510BA" w:rsidP="003510BA">
      <w:pPr>
        <w:shd w:val="clear" w:color="auto" w:fill="FFFFFF"/>
        <w:ind w:firstLine="612"/>
        <w:rPr>
          <w:rFonts w:ascii="Times New Roman" w:eastAsia="Times New Roman" w:hAnsi="Times New Roman" w:cs="Times New Roman"/>
          <w:color w:val="000000"/>
        </w:rPr>
      </w:pPr>
      <w:r w:rsidRPr="0060524B">
        <w:rPr>
          <w:rFonts w:ascii="Times New Roman" w:eastAsia="Times New Roman" w:hAnsi="Times New Roman" w:cs="Times New Roman"/>
          <w:color w:val="000000"/>
        </w:rPr>
        <w:t>2.1. Фонд оплаты труда учреждений, осуществляющих образовательную деятельность, формируется исходя из объема субсидий, поступающих в установленном порядке учреждениям, осуществляющим образовательную деятельность, из бюджета Республики Крым, и средств, поступающих от иной приносящей доход деятельности, а также иных источников поступления финансовых средств.</w:t>
      </w:r>
    </w:p>
    <w:p w14:paraId="2EE2A87C" w14:textId="77777777" w:rsidR="003510BA" w:rsidRPr="0060524B" w:rsidRDefault="003510BA" w:rsidP="003510BA">
      <w:pPr>
        <w:shd w:val="clear" w:color="auto" w:fill="FFFFFF"/>
        <w:ind w:firstLine="612"/>
        <w:rPr>
          <w:rFonts w:ascii="Times New Roman" w:eastAsia="Times New Roman" w:hAnsi="Times New Roman" w:cs="Times New Roman"/>
          <w:color w:val="000000"/>
        </w:rPr>
      </w:pPr>
      <w:r w:rsidRPr="0060524B">
        <w:rPr>
          <w:rFonts w:ascii="Times New Roman" w:eastAsia="Times New Roman" w:hAnsi="Times New Roman" w:cs="Times New Roman"/>
          <w:color w:val="000000"/>
        </w:rPr>
        <w:t xml:space="preserve">2.2. Фонд оплаты труда учреждений, осуществляющих образовательную деятельность, </w:t>
      </w:r>
      <w:r w:rsidRPr="0060524B">
        <w:rPr>
          <w:rFonts w:ascii="Times New Roman" w:eastAsia="Times New Roman" w:hAnsi="Times New Roman" w:cs="Times New Roman"/>
          <w:color w:val="000000"/>
        </w:rPr>
        <w:lastRenderedPageBreak/>
        <w:t>включает в себя тарифные ставки, оклады (должностные оклады), а также в пределах фонда оплаты труда выплаты компенсационного, стимулирующего характера и выплаты социального характера.</w:t>
      </w:r>
    </w:p>
    <w:p w14:paraId="4866667A" w14:textId="77777777" w:rsidR="003510BA" w:rsidRPr="0060524B" w:rsidRDefault="003510BA" w:rsidP="003510BA">
      <w:pPr>
        <w:shd w:val="clear" w:color="auto" w:fill="FFFFFF"/>
        <w:ind w:firstLine="612"/>
        <w:rPr>
          <w:rFonts w:ascii="Times New Roman" w:eastAsia="Times New Roman" w:hAnsi="Times New Roman" w:cs="Times New Roman"/>
          <w:color w:val="000000"/>
        </w:rPr>
      </w:pPr>
      <w:r w:rsidRPr="0060524B">
        <w:rPr>
          <w:rFonts w:ascii="Times New Roman" w:eastAsia="Times New Roman" w:hAnsi="Times New Roman" w:cs="Times New Roman"/>
          <w:color w:val="000000"/>
        </w:rPr>
        <w:t>2.3 Предельная доля расходов на оплату труда административно-управленческого и вспомогательного персонала в фонде оплаты труда учреждений, осуществляющих образовательную деятельность, не может превышать 40 % фонда оплаты труда.</w:t>
      </w:r>
    </w:p>
    <w:p w14:paraId="1B763076" w14:textId="77777777" w:rsidR="003510BA" w:rsidRPr="0060524B" w:rsidRDefault="003510BA" w:rsidP="003510BA">
      <w:pPr>
        <w:shd w:val="clear" w:color="auto" w:fill="FFFFFF"/>
        <w:ind w:firstLine="612"/>
        <w:rPr>
          <w:rFonts w:ascii="Times New Roman" w:eastAsia="Times New Roman" w:hAnsi="Times New Roman" w:cs="Times New Roman"/>
          <w:color w:val="000000"/>
        </w:rPr>
      </w:pPr>
      <w:r w:rsidRPr="0060524B">
        <w:rPr>
          <w:rFonts w:ascii="Times New Roman" w:eastAsia="Times New Roman" w:hAnsi="Times New Roman" w:cs="Times New Roman"/>
          <w:color w:val="000000"/>
        </w:rPr>
        <w:t>При этом в расчет предельной доли не входит выполнение административно-управленческим и вспомогательным персоналом работы основного персонала на условиях совмещения должностей.</w:t>
      </w:r>
    </w:p>
    <w:p w14:paraId="202DE60D" w14:textId="77777777" w:rsidR="003510BA" w:rsidRPr="0060524B" w:rsidRDefault="003510BA" w:rsidP="003510BA">
      <w:pPr>
        <w:shd w:val="clear" w:color="auto" w:fill="FFFFFF"/>
        <w:ind w:firstLine="612"/>
        <w:rPr>
          <w:rFonts w:ascii="Times New Roman" w:eastAsia="Times New Roman" w:hAnsi="Times New Roman" w:cs="Times New Roman"/>
          <w:color w:val="000000"/>
        </w:rPr>
      </w:pPr>
      <w:r w:rsidRPr="0060524B">
        <w:rPr>
          <w:rFonts w:ascii="Times New Roman" w:eastAsia="Times New Roman" w:hAnsi="Times New Roman" w:cs="Times New Roman"/>
          <w:color w:val="000000"/>
        </w:rPr>
        <w:t>2.4 Формирование годового фонда оплаты труда учреждений, осуществляющих образовательную деятельность, должно осуществляться в соответствии с требованиями законодательства Российской Федерации и Республики Крым.</w:t>
      </w:r>
    </w:p>
    <w:p w14:paraId="1BDF49A1" w14:textId="77777777" w:rsidR="003510BA" w:rsidRPr="0060524B" w:rsidRDefault="003510BA" w:rsidP="003510BA">
      <w:pPr>
        <w:shd w:val="clear" w:color="auto" w:fill="FFFFFF"/>
        <w:ind w:firstLine="612"/>
        <w:rPr>
          <w:rFonts w:ascii="Times New Roman" w:eastAsia="Times New Roman" w:hAnsi="Times New Roman" w:cs="Times New Roman"/>
          <w:color w:val="000000"/>
        </w:rPr>
      </w:pPr>
    </w:p>
    <w:p w14:paraId="60187536" w14:textId="77777777" w:rsidR="003510BA" w:rsidRPr="00682786" w:rsidRDefault="003510BA" w:rsidP="003510BA">
      <w:pPr>
        <w:pStyle w:val="ConsPlusNormal"/>
        <w:numPr>
          <w:ilvl w:val="0"/>
          <w:numId w:val="10"/>
        </w:numPr>
        <w:ind w:left="0" w:right="-1" w:firstLine="993"/>
        <w:jc w:val="center"/>
        <w:outlineLvl w:val="1"/>
        <w:rPr>
          <w:rFonts w:ascii="Times New Roman" w:hAnsi="Times New Roman" w:cs="Times New Roman"/>
          <w:b/>
          <w:sz w:val="24"/>
          <w:szCs w:val="24"/>
        </w:rPr>
      </w:pPr>
      <w:r w:rsidRPr="0060524B">
        <w:rPr>
          <w:rFonts w:ascii="Times New Roman" w:hAnsi="Times New Roman" w:cs="Times New Roman"/>
          <w:b/>
          <w:sz w:val="24"/>
          <w:szCs w:val="24"/>
        </w:rPr>
        <w:t>Формирование заработной платы руководителей учреждений, осуществляющих образовательную деятельность, их заместителей, главного бухгалтера</w:t>
      </w:r>
    </w:p>
    <w:p w14:paraId="25557CA6" w14:textId="77777777" w:rsidR="003510BA" w:rsidRPr="0060524B" w:rsidRDefault="003510BA" w:rsidP="003510BA">
      <w:pPr>
        <w:shd w:val="clear" w:color="auto" w:fill="FFFFFF"/>
        <w:ind w:right="-1" w:firstLine="612"/>
        <w:rPr>
          <w:rFonts w:ascii="Times New Roman" w:eastAsia="Times New Roman" w:hAnsi="Times New Roman" w:cs="Times New Roman"/>
          <w:color w:val="000000"/>
        </w:rPr>
      </w:pPr>
      <w:r w:rsidRPr="0060524B">
        <w:rPr>
          <w:rFonts w:ascii="Times New Roman" w:eastAsia="Times New Roman" w:hAnsi="Times New Roman" w:cs="Times New Roman"/>
          <w:color w:val="000000"/>
        </w:rPr>
        <w:t>3.1. Заработная плата руководителя учреждения, осуществляющего образовательную деятельность, его заместителей, главного бухгалтера состоит из оклада (должностного оклада), выплат компенсационного и стимулирующего характера и определяется трудовыми договорами в соответствии с Трудовым кодексом Российской Федерации, федеральными законами и иными нормативными правовыми актами Российской Федерации, законами Республики Крым, нормативными правовыми актами Республики Крым и настоящим Положением.</w:t>
      </w:r>
    </w:p>
    <w:p w14:paraId="5B9BB296" w14:textId="77777777" w:rsidR="003510BA" w:rsidRPr="0060524B" w:rsidRDefault="003510BA" w:rsidP="003510BA">
      <w:pPr>
        <w:shd w:val="clear" w:color="auto" w:fill="FFFFFF"/>
        <w:ind w:right="-1" w:firstLine="612"/>
        <w:rPr>
          <w:rFonts w:ascii="Times New Roman" w:eastAsia="Times New Roman" w:hAnsi="Times New Roman" w:cs="Times New Roman"/>
          <w:color w:val="000000"/>
        </w:rPr>
      </w:pPr>
      <w:r w:rsidRPr="0060524B">
        <w:rPr>
          <w:rFonts w:ascii="Times New Roman" w:eastAsia="Times New Roman" w:hAnsi="Times New Roman" w:cs="Times New Roman"/>
          <w:color w:val="000000"/>
        </w:rPr>
        <w:t>3.2. Оклады (должностные оклады) руководителю учреждения, осуществляющего образовательную деятельность, устанавливаются в соответствии с приложением 1 к настоящему Положению.</w:t>
      </w:r>
    </w:p>
    <w:p w14:paraId="7F1F0CDD" w14:textId="77777777" w:rsidR="003510BA" w:rsidRPr="0060524B" w:rsidRDefault="003510BA" w:rsidP="003510BA">
      <w:pPr>
        <w:shd w:val="clear" w:color="auto" w:fill="FFFFFF"/>
        <w:ind w:right="-1" w:firstLine="612"/>
        <w:rPr>
          <w:rFonts w:ascii="Times New Roman" w:eastAsia="Times New Roman" w:hAnsi="Times New Roman" w:cs="Times New Roman"/>
          <w:color w:val="000000"/>
        </w:rPr>
      </w:pPr>
      <w:r w:rsidRPr="0060524B">
        <w:rPr>
          <w:rFonts w:ascii="Times New Roman" w:eastAsia="Times New Roman" w:hAnsi="Times New Roman" w:cs="Times New Roman"/>
          <w:color w:val="000000"/>
        </w:rPr>
        <w:t>3.3. В зависимости от условий труда руководителю учреждения, осуществляющего образовательную деятельность, устанавливаются компенсационные выплаты, предусмотренные разделом 5 настоящего Положения.</w:t>
      </w:r>
    </w:p>
    <w:p w14:paraId="653D7B76" w14:textId="77777777" w:rsidR="003510BA" w:rsidRPr="0060524B" w:rsidRDefault="003510BA" w:rsidP="003510BA">
      <w:pPr>
        <w:shd w:val="clear" w:color="auto" w:fill="FFFFFF"/>
        <w:ind w:right="-1" w:firstLine="612"/>
        <w:rPr>
          <w:rFonts w:ascii="Times New Roman" w:eastAsia="Times New Roman" w:hAnsi="Times New Roman" w:cs="Times New Roman"/>
        </w:rPr>
      </w:pPr>
      <w:r w:rsidRPr="0060524B">
        <w:rPr>
          <w:rFonts w:ascii="Times New Roman" w:eastAsia="Times New Roman" w:hAnsi="Times New Roman" w:cs="Times New Roman"/>
        </w:rPr>
        <w:t>Основанием для выплаты руководителю учреждения, осуществляющего образовательную деятельность, компенсационной выплаты является приказ исполнительного органа, осуществляющего функции и полномочия учредителя.</w:t>
      </w:r>
    </w:p>
    <w:p w14:paraId="02B63D68" w14:textId="77777777" w:rsidR="003510BA" w:rsidRPr="0060524B" w:rsidRDefault="003510BA" w:rsidP="003510BA">
      <w:pPr>
        <w:shd w:val="clear" w:color="auto" w:fill="FFFFFF"/>
        <w:ind w:right="-1" w:firstLine="612"/>
        <w:rPr>
          <w:rFonts w:ascii="Times New Roman" w:eastAsia="Times New Roman" w:hAnsi="Times New Roman" w:cs="Times New Roman"/>
        </w:rPr>
      </w:pPr>
      <w:r w:rsidRPr="0060524B">
        <w:rPr>
          <w:rFonts w:ascii="Times New Roman" w:eastAsia="Times New Roman" w:hAnsi="Times New Roman" w:cs="Times New Roman"/>
        </w:rPr>
        <w:t>Руководителю учреждения, осуществляющего образовательную деятельность, устанавливаются в процентах от оклада (должностного оклада), ставки заработной платы (тарифной ставки) надбавки за наличие ученой степени и ученого звания:</w:t>
      </w:r>
    </w:p>
    <w:p w14:paraId="245E6299" w14:textId="77777777" w:rsidR="003510BA" w:rsidRPr="0060524B" w:rsidRDefault="003510BA" w:rsidP="003510BA">
      <w:pPr>
        <w:shd w:val="clear" w:color="auto" w:fill="FFFFFF"/>
        <w:ind w:right="-1" w:firstLine="612"/>
        <w:rPr>
          <w:rFonts w:ascii="Times New Roman" w:eastAsia="Times New Roman" w:hAnsi="Times New Roman" w:cs="Times New Roman"/>
        </w:rPr>
      </w:pPr>
      <w:r w:rsidRPr="0060524B">
        <w:rPr>
          <w:rFonts w:ascii="Times New Roman" w:eastAsia="Times New Roman" w:hAnsi="Times New Roman" w:cs="Times New Roman"/>
        </w:rPr>
        <w:t>-  при наличии ученой степени кандидата наук - 3 %;</w:t>
      </w:r>
    </w:p>
    <w:p w14:paraId="53F95AAE" w14:textId="77777777" w:rsidR="003510BA" w:rsidRPr="0060524B" w:rsidRDefault="003510BA" w:rsidP="003510BA">
      <w:pPr>
        <w:shd w:val="clear" w:color="auto" w:fill="FFFFFF"/>
        <w:ind w:right="-1" w:firstLine="612"/>
        <w:rPr>
          <w:rFonts w:ascii="Times New Roman" w:eastAsia="Times New Roman" w:hAnsi="Times New Roman" w:cs="Times New Roman"/>
        </w:rPr>
      </w:pPr>
      <w:r w:rsidRPr="0060524B">
        <w:rPr>
          <w:rFonts w:ascii="Times New Roman" w:eastAsia="Times New Roman" w:hAnsi="Times New Roman" w:cs="Times New Roman"/>
        </w:rPr>
        <w:t>- при наличии ученой степени доктора наук - 5 %;</w:t>
      </w:r>
    </w:p>
    <w:p w14:paraId="2018A08D" w14:textId="77777777" w:rsidR="003510BA" w:rsidRPr="0060524B" w:rsidRDefault="003510BA" w:rsidP="003510BA">
      <w:pPr>
        <w:shd w:val="clear" w:color="auto" w:fill="FFFFFF"/>
        <w:ind w:right="-1" w:firstLine="612"/>
        <w:rPr>
          <w:rFonts w:ascii="Times New Roman" w:eastAsia="Times New Roman" w:hAnsi="Times New Roman" w:cs="Times New Roman"/>
        </w:rPr>
      </w:pPr>
      <w:r w:rsidRPr="0060524B">
        <w:rPr>
          <w:rFonts w:ascii="Times New Roman" w:eastAsia="Times New Roman" w:hAnsi="Times New Roman" w:cs="Times New Roman"/>
        </w:rPr>
        <w:t>- при наличии ученого звания «доцент» - 7 %;</w:t>
      </w:r>
    </w:p>
    <w:p w14:paraId="6BD404CE" w14:textId="77777777" w:rsidR="003510BA" w:rsidRPr="0060524B" w:rsidRDefault="003510BA" w:rsidP="003510BA">
      <w:pPr>
        <w:shd w:val="clear" w:color="auto" w:fill="FFFFFF"/>
        <w:ind w:right="-1" w:firstLine="612"/>
        <w:rPr>
          <w:rFonts w:ascii="Times New Roman" w:eastAsia="Times New Roman" w:hAnsi="Times New Roman" w:cs="Times New Roman"/>
        </w:rPr>
      </w:pPr>
      <w:r w:rsidRPr="0060524B">
        <w:rPr>
          <w:rFonts w:ascii="Times New Roman" w:eastAsia="Times New Roman" w:hAnsi="Times New Roman" w:cs="Times New Roman"/>
        </w:rPr>
        <w:t>- при наличии ученого звания «профессор» - 10 %.</w:t>
      </w:r>
    </w:p>
    <w:p w14:paraId="3FC94CE5" w14:textId="77777777" w:rsidR="003510BA" w:rsidRPr="0060524B" w:rsidRDefault="003510BA" w:rsidP="003510BA">
      <w:pPr>
        <w:shd w:val="clear" w:color="auto" w:fill="FFFFFF"/>
        <w:ind w:right="-1" w:firstLine="612"/>
        <w:rPr>
          <w:rFonts w:ascii="Times New Roman" w:eastAsia="Times New Roman" w:hAnsi="Times New Roman" w:cs="Times New Roman"/>
        </w:rPr>
      </w:pPr>
      <w:r w:rsidRPr="0060524B">
        <w:rPr>
          <w:rFonts w:ascii="Times New Roman" w:eastAsia="Times New Roman" w:hAnsi="Times New Roman" w:cs="Times New Roman"/>
        </w:rPr>
        <w:t>Основаниями для выплаты надбавок за наличие ученой степени и ученого звания являются приказ исполнительного органа, осуществляющего функции и полномочия учредителя.</w:t>
      </w:r>
    </w:p>
    <w:p w14:paraId="2897C2FC" w14:textId="77777777" w:rsidR="003510BA" w:rsidRPr="0060524B" w:rsidRDefault="003510BA" w:rsidP="003510BA">
      <w:pPr>
        <w:shd w:val="clear" w:color="auto" w:fill="FFFFFF"/>
        <w:ind w:right="-1" w:firstLine="612"/>
        <w:rPr>
          <w:rFonts w:ascii="Times New Roman" w:eastAsia="Times New Roman" w:hAnsi="Times New Roman" w:cs="Times New Roman"/>
        </w:rPr>
      </w:pPr>
      <w:r w:rsidRPr="0060524B">
        <w:rPr>
          <w:rFonts w:ascii="Times New Roman" w:eastAsia="Times New Roman" w:hAnsi="Times New Roman" w:cs="Times New Roman"/>
        </w:rPr>
        <w:t>При наличии у руководителя учреждения двух оснований для установления надбавки за наличие ученой степени, надбавка устанавливается по одному основанию, предусматривающему наибольший размер в соответствии с настоящим Положением.</w:t>
      </w:r>
    </w:p>
    <w:p w14:paraId="6120168F" w14:textId="77777777" w:rsidR="003510BA" w:rsidRPr="0060524B" w:rsidRDefault="003510BA" w:rsidP="003510BA">
      <w:pPr>
        <w:pStyle w:val="ConsPlusNormal"/>
        <w:ind w:right="-1" w:firstLine="567"/>
        <w:jc w:val="both"/>
        <w:outlineLvl w:val="1"/>
        <w:rPr>
          <w:rFonts w:ascii="Times New Roman" w:hAnsi="Times New Roman" w:cs="Times New Roman"/>
          <w:sz w:val="24"/>
          <w:szCs w:val="24"/>
        </w:rPr>
      </w:pPr>
      <w:r w:rsidRPr="0060524B">
        <w:rPr>
          <w:rFonts w:ascii="Times New Roman" w:hAnsi="Times New Roman" w:cs="Times New Roman"/>
          <w:sz w:val="24"/>
          <w:szCs w:val="24"/>
        </w:rPr>
        <w:t>Повышение образует новый оклад (должностной оклад), на который начисляются компенсационные и стимулирующие выплаты.</w:t>
      </w:r>
    </w:p>
    <w:p w14:paraId="270E6410" w14:textId="77777777" w:rsidR="003510BA" w:rsidRPr="0060524B" w:rsidRDefault="003510BA" w:rsidP="003510BA">
      <w:pPr>
        <w:shd w:val="clear" w:color="auto" w:fill="FFFFFF"/>
        <w:ind w:right="-1" w:firstLine="612"/>
        <w:rPr>
          <w:rFonts w:ascii="Times New Roman" w:eastAsia="Times New Roman" w:hAnsi="Times New Roman" w:cs="Times New Roman"/>
          <w:color w:val="000000"/>
        </w:rPr>
      </w:pPr>
      <w:r w:rsidRPr="0060524B">
        <w:rPr>
          <w:rFonts w:ascii="Times New Roman" w:eastAsia="Times New Roman" w:hAnsi="Times New Roman" w:cs="Times New Roman"/>
        </w:rPr>
        <w:t>3.4. Размеры выплат стимулирующего характера руководителю учреждения, осуществляющего образовательную деятельность, устанавливаются в соответствии с разделом 6</w:t>
      </w:r>
      <w:r w:rsidRPr="0060524B">
        <w:rPr>
          <w:rFonts w:ascii="Times New Roman" w:eastAsia="Times New Roman" w:hAnsi="Times New Roman" w:cs="Times New Roman"/>
          <w:color w:val="000000"/>
        </w:rPr>
        <w:t xml:space="preserve"> настоящего Положения приказами исполнительного органа, осуществляющего функции и полномочия учредителя учреждения, осуществляющего образовательную деятельность, в порядке, утвержденном исполнительным органом, осуществляющим функции и полномочия учредителя.</w:t>
      </w:r>
    </w:p>
    <w:p w14:paraId="6E2173CE" w14:textId="77777777" w:rsidR="003510BA" w:rsidRPr="0060524B" w:rsidRDefault="003510BA" w:rsidP="003510BA">
      <w:pPr>
        <w:shd w:val="clear" w:color="auto" w:fill="FFFFFF"/>
        <w:ind w:right="-1" w:firstLine="612"/>
        <w:rPr>
          <w:rFonts w:ascii="Times New Roman" w:eastAsia="Times New Roman" w:hAnsi="Times New Roman" w:cs="Times New Roman"/>
          <w:color w:val="000000"/>
        </w:rPr>
      </w:pPr>
      <w:r w:rsidRPr="0060524B">
        <w:rPr>
          <w:rFonts w:ascii="Times New Roman" w:eastAsia="Times New Roman" w:hAnsi="Times New Roman" w:cs="Times New Roman"/>
          <w:color w:val="000000"/>
        </w:rPr>
        <w:t xml:space="preserve">Стимулирующие выплаты устанавливаются руководителю учреждения, </w:t>
      </w:r>
      <w:r w:rsidRPr="0060524B">
        <w:rPr>
          <w:rFonts w:ascii="Times New Roman" w:eastAsia="Times New Roman" w:hAnsi="Times New Roman" w:cs="Times New Roman"/>
          <w:color w:val="000000"/>
        </w:rPr>
        <w:lastRenderedPageBreak/>
        <w:t>осуществляющего образовательную деятельность, в зависимости от исполнения целевых показателей эффективности работы учреждения, осуществляющего образовательную деятельность, и результативности деятельности самого руководителя.</w:t>
      </w:r>
    </w:p>
    <w:p w14:paraId="1464964E" w14:textId="77777777" w:rsidR="003510BA" w:rsidRPr="0060524B" w:rsidRDefault="003510BA" w:rsidP="003510BA">
      <w:pPr>
        <w:shd w:val="clear" w:color="auto" w:fill="FFFFFF"/>
        <w:ind w:right="-1" w:firstLine="612"/>
        <w:rPr>
          <w:rFonts w:ascii="Times New Roman" w:eastAsia="Times New Roman" w:hAnsi="Times New Roman" w:cs="Times New Roman"/>
          <w:color w:val="000000"/>
        </w:rPr>
      </w:pPr>
      <w:r w:rsidRPr="0060524B">
        <w:rPr>
          <w:rFonts w:ascii="Times New Roman" w:eastAsia="Times New Roman" w:hAnsi="Times New Roman" w:cs="Times New Roman"/>
          <w:color w:val="000000"/>
        </w:rPr>
        <w:t>Целевые показатели эффективности работы учреждения, осуществляющего образовательную деятельность, критерии оценки результативности деятельности ее руководителя устанавливаются исполнительным органом, осуществляющим функции и полномочия учредителя учреждения, осуществляющего образовательную деятельность.</w:t>
      </w:r>
    </w:p>
    <w:p w14:paraId="71E6FA89" w14:textId="77777777" w:rsidR="003510BA" w:rsidRPr="0060524B" w:rsidRDefault="003510BA" w:rsidP="003510BA">
      <w:pPr>
        <w:shd w:val="clear" w:color="auto" w:fill="FFFFFF"/>
        <w:ind w:right="-1" w:firstLine="612"/>
        <w:rPr>
          <w:rFonts w:ascii="Times New Roman" w:eastAsia="Times New Roman" w:hAnsi="Times New Roman" w:cs="Times New Roman"/>
          <w:color w:val="000000"/>
        </w:rPr>
      </w:pPr>
      <w:r w:rsidRPr="0060524B">
        <w:rPr>
          <w:rFonts w:ascii="Times New Roman" w:eastAsia="Times New Roman" w:hAnsi="Times New Roman" w:cs="Times New Roman"/>
          <w:color w:val="000000"/>
        </w:rPr>
        <w:t>Размеры выплат стимулирующего характера работнику, который приказом исполнительного органа, осуществляющего функции и полномочия учредителя учреждения, осуществляющего образовательную деятельность, назначен исполняющим обязанностей руководителя (по вакантной должности) устанавливаются пр</w:t>
      </w:r>
      <w:r>
        <w:rPr>
          <w:rFonts w:ascii="Times New Roman" w:eastAsia="Times New Roman" w:hAnsi="Times New Roman" w:cs="Times New Roman"/>
          <w:color w:val="000000"/>
        </w:rPr>
        <w:t xml:space="preserve">иказом исполнительного органа, </w:t>
      </w:r>
      <w:r w:rsidRPr="0060524B">
        <w:rPr>
          <w:rFonts w:ascii="Times New Roman" w:eastAsia="Times New Roman" w:hAnsi="Times New Roman" w:cs="Times New Roman"/>
          <w:color w:val="000000"/>
        </w:rPr>
        <w:t>осуществляющего функции и полномочия учредителя в порядке и размерах, определенных для руководителя соответствующего учреждения, осуществляющего образовательную деятельность.</w:t>
      </w:r>
    </w:p>
    <w:p w14:paraId="45264F8F" w14:textId="77777777" w:rsidR="003510BA" w:rsidRPr="0060524B" w:rsidRDefault="003510BA" w:rsidP="003510BA">
      <w:pPr>
        <w:pStyle w:val="ConsPlusNormal"/>
        <w:ind w:right="-1" w:firstLine="567"/>
        <w:jc w:val="both"/>
        <w:outlineLvl w:val="1"/>
        <w:rPr>
          <w:rFonts w:ascii="Times New Roman" w:hAnsi="Times New Roman" w:cs="Times New Roman"/>
          <w:b/>
          <w:sz w:val="24"/>
          <w:szCs w:val="24"/>
          <w:u w:val="single"/>
        </w:rPr>
      </w:pPr>
      <w:r w:rsidRPr="0060524B">
        <w:rPr>
          <w:rFonts w:ascii="Times New Roman" w:hAnsi="Times New Roman" w:cs="Times New Roman"/>
          <w:color w:val="000000"/>
          <w:sz w:val="24"/>
          <w:szCs w:val="24"/>
        </w:rPr>
        <w:t>3.5. По решению учредителя учреждения, осуществляющего образовательную деятельность руководителю учреждения, осуществляющего образовательную деятельность, может устанавливаться надбавка за масштаб управления. Положение о выплате надбавки за масштаб управления утверждается учредителем.</w:t>
      </w:r>
      <w:r w:rsidRPr="0060524B">
        <w:rPr>
          <w:rFonts w:ascii="Times New Roman" w:hAnsi="Times New Roman" w:cs="Times New Roman"/>
          <w:b/>
          <w:sz w:val="24"/>
          <w:szCs w:val="24"/>
          <w:u w:val="single"/>
        </w:rPr>
        <w:t xml:space="preserve"> </w:t>
      </w:r>
    </w:p>
    <w:p w14:paraId="69C6E91A" w14:textId="77777777" w:rsidR="003510BA" w:rsidRPr="0060524B" w:rsidRDefault="003510BA" w:rsidP="003510BA">
      <w:pPr>
        <w:shd w:val="clear" w:color="auto" w:fill="FFFFFF"/>
        <w:ind w:right="-1" w:firstLine="612"/>
        <w:rPr>
          <w:rFonts w:ascii="Times New Roman" w:eastAsia="Times New Roman" w:hAnsi="Times New Roman" w:cs="Times New Roman"/>
          <w:color w:val="000000"/>
        </w:rPr>
      </w:pPr>
      <w:r w:rsidRPr="0060524B">
        <w:rPr>
          <w:rFonts w:ascii="Times New Roman" w:eastAsia="Times New Roman" w:hAnsi="Times New Roman" w:cs="Times New Roman"/>
          <w:color w:val="000000"/>
        </w:rPr>
        <w:t xml:space="preserve">Коэффициент масштаба управления устанавливается на основе отнесения учреждения к группе по оплате труда в соответствии с приказом исполнительного органа осуществляющие функции и полномочия учредителя на учебный год. Повышение не образует новый должностной оклад. </w:t>
      </w:r>
    </w:p>
    <w:p w14:paraId="0EE98794" w14:textId="77777777" w:rsidR="003510BA" w:rsidRPr="0060524B" w:rsidRDefault="003510BA" w:rsidP="003510BA">
      <w:pPr>
        <w:shd w:val="clear" w:color="auto" w:fill="FFFFFF"/>
        <w:ind w:right="-1" w:firstLine="612"/>
        <w:rPr>
          <w:rFonts w:ascii="Times New Roman" w:hAnsi="Times New Roman" w:cs="Times New Roman"/>
          <w:b/>
          <w:u w:val="single"/>
        </w:rPr>
      </w:pPr>
      <w:r w:rsidRPr="0060524B">
        <w:rPr>
          <w:rFonts w:ascii="Times New Roman" w:eastAsia="Times New Roman" w:hAnsi="Times New Roman" w:cs="Times New Roman"/>
          <w:color w:val="000000"/>
        </w:rPr>
        <w:t>Размеры ко</w:t>
      </w:r>
      <w:r>
        <w:rPr>
          <w:rFonts w:ascii="Times New Roman" w:eastAsia="Times New Roman" w:hAnsi="Times New Roman" w:cs="Times New Roman"/>
          <w:color w:val="000000"/>
        </w:rPr>
        <w:t xml:space="preserve">эффициента масштаба управления </w:t>
      </w:r>
      <w:r w:rsidRPr="0060524B">
        <w:rPr>
          <w:rFonts w:ascii="Times New Roman" w:eastAsia="Times New Roman" w:hAnsi="Times New Roman" w:cs="Times New Roman"/>
          <w:color w:val="000000"/>
        </w:rPr>
        <w:t>устанавли</w:t>
      </w:r>
      <w:r>
        <w:rPr>
          <w:rFonts w:ascii="Times New Roman" w:eastAsia="Times New Roman" w:hAnsi="Times New Roman" w:cs="Times New Roman"/>
          <w:color w:val="000000"/>
        </w:rPr>
        <w:t xml:space="preserve">ваются </w:t>
      </w:r>
      <w:r w:rsidRPr="0060524B">
        <w:rPr>
          <w:rFonts w:ascii="Times New Roman" w:eastAsia="Times New Roman" w:hAnsi="Times New Roman" w:cs="Times New Roman"/>
          <w:color w:val="000000"/>
        </w:rPr>
        <w:t>согласно приложению. №2</w:t>
      </w:r>
    </w:p>
    <w:p w14:paraId="3002F948" w14:textId="77777777" w:rsidR="003510BA" w:rsidRPr="0060524B" w:rsidRDefault="003510BA" w:rsidP="003510BA">
      <w:pPr>
        <w:shd w:val="clear" w:color="auto" w:fill="FFFFFF"/>
        <w:ind w:right="-1" w:firstLine="612"/>
        <w:rPr>
          <w:rFonts w:ascii="Times New Roman" w:eastAsia="Times New Roman" w:hAnsi="Times New Roman" w:cs="Times New Roman"/>
          <w:color w:val="000000"/>
        </w:rPr>
      </w:pPr>
      <w:r w:rsidRPr="0060524B">
        <w:rPr>
          <w:rFonts w:ascii="Times New Roman" w:eastAsia="Times New Roman" w:hAnsi="Times New Roman" w:cs="Times New Roman"/>
          <w:color w:val="000000"/>
        </w:rPr>
        <w:t>3.6. Заместителям руководителей учреждений, осуществляющих образовательную деятельность, размеры окладов (должностных окладов) устанавливаются согласно приложению 1, а главному бухгалтеру на 10-30 % ниже размера оклада (долж</w:t>
      </w:r>
      <w:r>
        <w:rPr>
          <w:rFonts w:ascii="Times New Roman" w:eastAsia="Times New Roman" w:hAnsi="Times New Roman" w:cs="Times New Roman"/>
          <w:color w:val="000000"/>
        </w:rPr>
        <w:t xml:space="preserve">ностного оклада) руководителя </w:t>
      </w:r>
      <w:r w:rsidRPr="0060524B">
        <w:rPr>
          <w:rFonts w:ascii="Times New Roman" w:eastAsia="Times New Roman" w:hAnsi="Times New Roman" w:cs="Times New Roman"/>
          <w:color w:val="000000"/>
        </w:rPr>
        <w:t>учреждения, осуществляющег</w:t>
      </w:r>
      <w:r>
        <w:rPr>
          <w:rFonts w:ascii="Times New Roman" w:eastAsia="Times New Roman" w:hAnsi="Times New Roman" w:cs="Times New Roman"/>
          <w:color w:val="000000"/>
        </w:rPr>
        <w:t xml:space="preserve">о образовательную деятельность, указанного в приложении 1 </w:t>
      </w:r>
      <w:r w:rsidRPr="0060524B">
        <w:rPr>
          <w:rFonts w:ascii="Times New Roman" w:eastAsia="Times New Roman" w:hAnsi="Times New Roman" w:cs="Times New Roman"/>
          <w:color w:val="000000"/>
        </w:rPr>
        <w:t>к настоящему Положению.</w:t>
      </w:r>
    </w:p>
    <w:p w14:paraId="7D2201B0" w14:textId="77777777" w:rsidR="003510BA" w:rsidRPr="0060524B" w:rsidRDefault="003510BA" w:rsidP="003510BA">
      <w:pPr>
        <w:shd w:val="clear" w:color="auto" w:fill="FFFFFF"/>
        <w:ind w:right="-1" w:firstLine="612"/>
        <w:rPr>
          <w:rFonts w:ascii="Times New Roman" w:eastAsia="Times New Roman" w:hAnsi="Times New Roman" w:cs="Times New Roman"/>
          <w:color w:val="000000"/>
        </w:rPr>
      </w:pPr>
      <w:r w:rsidRPr="0060524B">
        <w:rPr>
          <w:rFonts w:ascii="Times New Roman" w:eastAsia="Times New Roman" w:hAnsi="Times New Roman" w:cs="Times New Roman"/>
          <w:color w:val="000000"/>
        </w:rPr>
        <w:t>В зависимости от условий труда заместителям руководителя учреждения, осуществляющего образовательную деятельность, и главному бухгалтеру устанавливаются компенсационные выплаты, порядок и условия их установления предусмотрены разделом 5 настоящего Положения.</w:t>
      </w:r>
    </w:p>
    <w:p w14:paraId="1CA7C888" w14:textId="77777777" w:rsidR="003510BA" w:rsidRPr="0060524B" w:rsidRDefault="003510BA" w:rsidP="003510BA">
      <w:pPr>
        <w:shd w:val="clear" w:color="auto" w:fill="FFFFFF"/>
        <w:ind w:right="-1" w:firstLine="612"/>
        <w:rPr>
          <w:rFonts w:ascii="Times New Roman" w:eastAsia="Times New Roman" w:hAnsi="Times New Roman" w:cs="Times New Roman"/>
          <w:color w:val="000000"/>
        </w:rPr>
      </w:pPr>
      <w:r w:rsidRPr="0060524B">
        <w:rPr>
          <w:rFonts w:ascii="Times New Roman" w:eastAsia="Times New Roman" w:hAnsi="Times New Roman" w:cs="Times New Roman"/>
          <w:color w:val="000000"/>
        </w:rPr>
        <w:t>С целью стимулирования качественного результата труда, повышения эффективности профессиональной деятельности и поощрения за выполненную работу заместителям руководителя учреждения, осуществляющего образовательную деятельность, и главному бухгалтеру устанавливаются стимулирующие выплаты, порядок и условия их установления предусмотрены разделом 6 настоящего Положения.</w:t>
      </w:r>
    </w:p>
    <w:p w14:paraId="6BC4CC2A" w14:textId="77777777" w:rsidR="003510BA" w:rsidRPr="0060524B" w:rsidRDefault="003510BA" w:rsidP="003510BA">
      <w:pPr>
        <w:shd w:val="clear" w:color="auto" w:fill="FFFFFF"/>
        <w:ind w:right="-1" w:firstLine="612"/>
        <w:rPr>
          <w:rFonts w:ascii="Times New Roman" w:eastAsia="Times New Roman" w:hAnsi="Times New Roman" w:cs="Times New Roman"/>
        </w:rPr>
      </w:pPr>
      <w:r w:rsidRPr="0060524B">
        <w:rPr>
          <w:rFonts w:ascii="Times New Roman" w:eastAsia="Times New Roman" w:hAnsi="Times New Roman" w:cs="Times New Roman"/>
          <w:color w:val="000000"/>
        </w:rPr>
        <w:t>3.7. Предельный уровень соотношения среднемесячной заработной платы руководителей, заместителей руководителей, главных бухгалтеров учреждений, осуществляющих образовательную деятельность, формируемой за счет всех источников финансового обеспечения и рассчитываемой за календарный год, и среднемесячной заработной платы работников таких учреждений (без учета заработной платы соответствующего руководителя, его заместителей, главного бухгалтера) определяется исполнительным органом, осуществляющим функции и полномочия учредителя соответствующего учреждения, осуществляющего образовательную деятельност</w:t>
      </w:r>
      <w:r w:rsidRPr="0060524B">
        <w:rPr>
          <w:rFonts w:ascii="Times New Roman" w:eastAsia="Times New Roman" w:hAnsi="Times New Roman" w:cs="Times New Roman"/>
        </w:rPr>
        <w:t>ь, в размере, не превышающем размера, который установлен нормативным правовым актом Республики Крым, в к</w:t>
      </w:r>
      <w:r>
        <w:rPr>
          <w:rFonts w:ascii="Times New Roman" w:eastAsia="Times New Roman" w:hAnsi="Times New Roman" w:cs="Times New Roman"/>
        </w:rPr>
        <w:t xml:space="preserve">ратности </w:t>
      </w:r>
      <w:r w:rsidRPr="0060524B">
        <w:rPr>
          <w:rFonts w:ascii="Times New Roman" w:eastAsia="Times New Roman" w:hAnsi="Times New Roman" w:cs="Times New Roman"/>
        </w:rPr>
        <w:t>от 1 до 6.</w:t>
      </w:r>
    </w:p>
    <w:p w14:paraId="77D96163" w14:textId="77777777" w:rsidR="003510BA" w:rsidRPr="0060524B" w:rsidRDefault="003510BA" w:rsidP="003510BA">
      <w:pPr>
        <w:shd w:val="clear" w:color="auto" w:fill="FFFFFF"/>
        <w:ind w:right="-1" w:firstLine="612"/>
        <w:rPr>
          <w:rFonts w:ascii="Times New Roman" w:eastAsia="Times New Roman" w:hAnsi="Times New Roman" w:cs="Times New Roman"/>
          <w:color w:val="000000"/>
        </w:rPr>
      </w:pPr>
      <w:r w:rsidRPr="0060524B">
        <w:rPr>
          <w:rFonts w:ascii="Times New Roman" w:eastAsia="Times New Roman" w:hAnsi="Times New Roman" w:cs="Times New Roman"/>
          <w:color w:val="000000"/>
        </w:rPr>
        <w:t>Без учета предельного уровня соотношений размеров среднемесячной заработной пл</w:t>
      </w:r>
      <w:r>
        <w:rPr>
          <w:rFonts w:ascii="Times New Roman" w:eastAsia="Times New Roman" w:hAnsi="Times New Roman" w:cs="Times New Roman"/>
          <w:color w:val="000000"/>
        </w:rPr>
        <w:t xml:space="preserve">аты, указанного в абзаце первом </w:t>
      </w:r>
      <w:r w:rsidRPr="0060524B">
        <w:rPr>
          <w:rFonts w:ascii="Times New Roman" w:eastAsia="Times New Roman" w:hAnsi="Times New Roman" w:cs="Times New Roman"/>
          <w:color w:val="000000"/>
        </w:rPr>
        <w:t>настоящего пункта, могут быть установлены условия оплаты труда руководителей, заместителей руководителей, главных бухгалтеров учреждений, осуществляющих образовательную</w:t>
      </w:r>
      <w:r>
        <w:rPr>
          <w:rFonts w:ascii="Times New Roman" w:eastAsia="Times New Roman" w:hAnsi="Times New Roman" w:cs="Times New Roman"/>
          <w:color w:val="000000"/>
        </w:rPr>
        <w:t xml:space="preserve"> деятельность, включенных в </w:t>
      </w:r>
      <w:r w:rsidRPr="0060524B">
        <w:rPr>
          <w:rFonts w:ascii="Times New Roman" w:eastAsia="Times New Roman" w:hAnsi="Times New Roman" w:cs="Times New Roman"/>
          <w:color w:val="000000"/>
        </w:rPr>
        <w:t>перечень, утвержденный Советом министров Республики Крым.</w:t>
      </w:r>
    </w:p>
    <w:p w14:paraId="697A1629" w14:textId="77777777" w:rsidR="003510BA" w:rsidRPr="00655505" w:rsidRDefault="003510BA" w:rsidP="003510BA">
      <w:pPr>
        <w:pStyle w:val="ConsPlusNormal"/>
        <w:ind w:right="-283" w:firstLine="567"/>
        <w:jc w:val="both"/>
        <w:outlineLvl w:val="1"/>
        <w:rPr>
          <w:rFonts w:ascii="Times New Roman" w:hAnsi="Times New Roman" w:cs="Times New Roman"/>
          <w:color w:val="FF0000"/>
          <w:sz w:val="28"/>
          <w:szCs w:val="28"/>
        </w:rPr>
      </w:pPr>
    </w:p>
    <w:p w14:paraId="0BB12533" w14:textId="77777777" w:rsidR="003510BA" w:rsidRPr="003A43EC" w:rsidRDefault="003510BA" w:rsidP="003510BA">
      <w:pPr>
        <w:pStyle w:val="ConsPlusNormal"/>
        <w:ind w:right="-283"/>
        <w:jc w:val="center"/>
        <w:rPr>
          <w:rFonts w:ascii="Times New Roman" w:hAnsi="Times New Roman" w:cs="Times New Roman"/>
          <w:b/>
          <w:sz w:val="24"/>
          <w:szCs w:val="24"/>
        </w:rPr>
      </w:pPr>
      <w:r w:rsidRPr="0060524B">
        <w:rPr>
          <w:rFonts w:ascii="Times New Roman" w:hAnsi="Times New Roman" w:cs="Times New Roman"/>
          <w:b/>
          <w:sz w:val="24"/>
          <w:szCs w:val="24"/>
        </w:rPr>
        <w:t>4. Формирование окладов (должностных окладов) работников учреждений, осуществляющих образовательную деятельность, кроме руководителей, их заместителей, главного бухгалтера</w:t>
      </w:r>
    </w:p>
    <w:p w14:paraId="25ECC422" w14:textId="77777777" w:rsidR="003510BA" w:rsidRPr="00FD515C" w:rsidRDefault="003510BA" w:rsidP="003510BA">
      <w:pPr>
        <w:pStyle w:val="ConsPlusNormal"/>
        <w:ind w:right="-1" w:firstLine="567"/>
        <w:jc w:val="both"/>
        <w:outlineLvl w:val="1"/>
        <w:rPr>
          <w:rFonts w:ascii="Times New Roman" w:hAnsi="Times New Roman" w:cs="Times New Roman"/>
          <w:sz w:val="24"/>
          <w:szCs w:val="24"/>
        </w:rPr>
      </w:pPr>
      <w:r w:rsidRPr="00FD515C">
        <w:rPr>
          <w:rFonts w:ascii="Times New Roman" w:hAnsi="Times New Roman" w:cs="Times New Roman"/>
          <w:sz w:val="24"/>
          <w:szCs w:val="24"/>
        </w:rPr>
        <w:t xml:space="preserve">4.1. Размеры окладов (должностных окладов) должностей (профессий) работников учреждений, осуществляющих образовательную деятельность, </w:t>
      </w:r>
      <w:r w:rsidRPr="00FD515C">
        <w:rPr>
          <w:rFonts w:ascii="Times New Roman" w:hAnsi="Times New Roman" w:cs="Times New Roman"/>
          <w:color w:val="000000"/>
          <w:sz w:val="24"/>
          <w:szCs w:val="24"/>
        </w:rPr>
        <w:t>административно-управленческого, основного, вспомогательного персонала</w:t>
      </w:r>
      <w:r w:rsidRPr="00FD515C">
        <w:rPr>
          <w:rFonts w:ascii="Times New Roman" w:hAnsi="Times New Roman" w:cs="Times New Roman"/>
          <w:sz w:val="24"/>
          <w:szCs w:val="24"/>
        </w:rPr>
        <w:t>, руководителей структурных подразделений учреждений, осуществляющих образовательную деятельность, установлены в соответствии с законодательством.</w:t>
      </w:r>
    </w:p>
    <w:p w14:paraId="072D2572" w14:textId="77777777" w:rsidR="003510BA" w:rsidRPr="00FD515C" w:rsidRDefault="003510BA" w:rsidP="003510BA">
      <w:pPr>
        <w:shd w:val="clear" w:color="auto" w:fill="FFFFFF"/>
        <w:ind w:right="-1" w:firstLine="612"/>
        <w:rPr>
          <w:rFonts w:ascii="Times New Roman" w:eastAsia="Times New Roman" w:hAnsi="Times New Roman" w:cs="Times New Roman"/>
        </w:rPr>
      </w:pPr>
      <w:r w:rsidRPr="00FD515C">
        <w:rPr>
          <w:rFonts w:ascii="Times New Roman" w:eastAsia="Times New Roman" w:hAnsi="Times New Roman" w:cs="Times New Roman"/>
        </w:rPr>
        <w:t>Работникам учреждений, осуществляющих образовательную деятельность, устанавливаются в процентах от оклада (должностного оклада), ставки заработной платы (тарифной ставки) надбавки за наличие ученой степени и ученого звания:</w:t>
      </w:r>
    </w:p>
    <w:p w14:paraId="6A0238C3" w14:textId="77777777" w:rsidR="003510BA" w:rsidRPr="00FD515C" w:rsidRDefault="003510BA" w:rsidP="003510BA">
      <w:pPr>
        <w:shd w:val="clear" w:color="auto" w:fill="FFFFFF"/>
        <w:ind w:right="-1" w:firstLine="612"/>
        <w:rPr>
          <w:rFonts w:ascii="Times New Roman" w:eastAsia="Times New Roman" w:hAnsi="Times New Roman" w:cs="Times New Roman"/>
        </w:rPr>
      </w:pPr>
      <w:r w:rsidRPr="00FD515C">
        <w:rPr>
          <w:rFonts w:ascii="Times New Roman" w:eastAsia="Times New Roman" w:hAnsi="Times New Roman" w:cs="Times New Roman"/>
        </w:rPr>
        <w:t>-  при наличии ученой степени кандидата наук - 3 %;</w:t>
      </w:r>
    </w:p>
    <w:p w14:paraId="72489370" w14:textId="77777777" w:rsidR="003510BA" w:rsidRPr="00FD515C" w:rsidRDefault="003510BA" w:rsidP="003510BA">
      <w:pPr>
        <w:shd w:val="clear" w:color="auto" w:fill="FFFFFF"/>
        <w:ind w:right="-1" w:firstLine="612"/>
        <w:rPr>
          <w:rFonts w:ascii="Times New Roman" w:eastAsia="Times New Roman" w:hAnsi="Times New Roman" w:cs="Times New Roman"/>
        </w:rPr>
      </w:pPr>
      <w:r w:rsidRPr="00FD515C">
        <w:rPr>
          <w:rFonts w:ascii="Times New Roman" w:eastAsia="Times New Roman" w:hAnsi="Times New Roman" w:cs="Times New Roman"/>
        </w:rPr>
        <w:t>- при наличии ученой степени доктора наук - 5 %;</w:t>
      </w:r>
    </w:p>
    <w:p w14:paraId="654D2087" w14:textId="77777777" w:rsidR="003510BA" w:rsidRPr="00FD515C" w:rsidRDefault="003510BA" w:rsidP="003510BA">
      <w:pPr>
        <w:shd w:val="clear" w:color="auto" w:fill="FFFFFF"/>
        <w:ind w:right="-1" w:firstLine="612"/>
        <w:rPr>
          <w:rFonts w:ascii="Times New Roman" w:eastAsia="Times New Roman" w:hAnsi="Times New Roman" w:cs="Times New Roman"/>
        </w:rPr>
      </w:pPr>
      <w:r w:rsidRPr="00FD515C">
        <w:rPr>
          <w:rFonts w:ascii="Times New Roman" w:eastAsia="Times New Roman" w:hAnsi="Times New Roman" w:cs="Times New Roman"/>
        </w:rPr>
        <w:t>- при наличии ученого звания «доцент» - 7 %;</w:t>
      </w:r>
    </w:p>
    <w:p w14:paraId="5AE5CA29" w14:textId="77777777" w:rsidR="003510BA" w:rsidRPr="00FD515C" w:rsidRDefault="003510BA" w:rsidP="003510BA">
      <w:pPr>
        <w:shd w:val="clear" w:color="auto" w:fill="FFFFFF"/>
        <w:ind w:right="-1" w:firstLine="612"/>
        <w:rPr>
          <w:rFonts w:ascii="Times New Roman" w:eastAsia="Times New Roman" w:hAnsi="Times New Roman" w:cs="Times New Roman"/>
        </w:rPr>
      </w:pPr>
      <w:r w:rsidRPr="00FD515C">
        <w:rPr>
          <w:rFonts w:ascii="Times New Roman" w:eastAsia="Times New Roman" w:hAnsi="Times New Roman" w:cs="Times New Roman"/>
        </w:rPr>
        <w:t>- при наличии ученого звания «профессор» - 10 %.</w:t>
      </w:r>
    </w:p>
    <w:p w14:paraId="3C896F0C" w14:textId="77777777" w:rsidR="003510BA" w:rsidRPr="00FD515C" w:rsidRDefault="003510BA" w:rsidP="003510BA">
      <w:pPr>
        <w:shd w:val="clear" w:color="auto" w:fill="FFFFFF"/>
        <w:ind w:right="-1" w:firstLine="612"/>
        <w:rPr>
          <w:rFonts w:ascii="Times New Roman" w:eastAsia="Times New Roman" w:hAnsi="Times New Roman" w:cs="Times New Roman"/>
        </w:rPr>
      </w:pPr>
      <w:r w:rsidRPr="00FD515C">
        <w:rPr>
          <w:rFonts w:ascii="Times New Roman" w:eastAsia="Times New Roman" w:hAnsi="Times New Roman" w:cs="Times New Roman"/>
        </w:rPr>
        <w:t>Основаниями для выплаты надбавок за наличие ученой степени и ученого звания являются приказ (распоряжение) учреждения, осуществляющего образовательную деятельность, изданный при наличии подтверждающих документов, предоставленных работником.</w:t>
      </w:r>
    </w:p>
    <w:p w14:paraId="7F75E544" w14:textId="77777777" w:rsidR="003510BA" w:rsidRPr="00FD515C" w:rsidRDefault="003510BA" w:rsidP="003510BA">
      <w:pPr>
        <w:shd w:val="clear" w:color="auto" w:fill="FFFFFF"/>
        <w:ind w:right="-1" w:firstLine="612"/>
        <w:rPr>
          <w:rFonts w:ascii="Times New Roman" w:eastAsia="Times New Roman" w:hAnsi="Times New Roman" w:cs="Times New Roman"/>
        </w:rPr>
      </w:pPr>
      <w:r w:rsidRPr="00FD515C">
        <w:rPr>
          <w:rFonts w:ascii="Times New Roman" w:eastAsia="Times New Roman" w:hAnsi="Times New Roman" w:cs="Times New Roman"/>
        </w:rPr>
        <w:t>При наличии у работника двух оснований для установления надбавки за наличие ученой степени, надбавка устанавливается по одному основанию, предусматривающему наибольший размер в соответствии с настоящим Положением.</w:t>
      </w:r>
    </w:p>
    <w:p w14:paraId="68E94D99" w14:textId="77777777" w:rsidR="003510BA" w:rsidRPr="00FD515C" w:rsidRDefault="003510BA" w:rsidP="003510BA">
      <w:pPr>
        <w:pStyle w:val="ConsPlusNormal"/>
        <w:ind w:right="-1" w:firstLine="567"/>
        <w:jc w:val="both"/>
        <w:outlineLvl w:val="1"/>
        <w:rPr>
          <w:rFonts w:ascii="Times New Roman" w:hAnsi="Times New Roman" w:cs="Times New Roman"/>
          <w:sz w:val="24"/>
          <w:szCs w:val="24"/>
        </w:rPr>
      </w:pPr>
      <w:r w:rsidRPr="00FD515C">
        <w:rPr>
          <w:rFonts w:ascii="Times New Roman" w:hAnsi="Times New Roman" w:cs="Times New Roman"/>
          <w:sz w:val="24"/>
          <w:szCs w:val="24"/>
        </w:rPr>
        <w:t>Повышение образует новый оклад (должностной оклад), на который начисляются компенсационные и стимулирующие выплаты.</w:t>
      </w:r>
    </w:p>
    <w:p w14:paraId="5952D600" w14:textId="77777777" w:rsidR="003510BA" w:rsidRPr="00FD515C" w:rsidRDefault="003510BA" w:rsidP="003510BA">
      <w:pPr>
        <w:pStyle w:val="ConsPlusNormal"/>
        <w:ind w:right="-1" w:firstLine="567"/>
        <w:jc w:val="both"/>
        <w:outlineLvl w:val="1"/>
        <w:rPr>
          <w:rFonts w:ascii="Times New Roman" w:hAnsi="Times New Roman" w:cs="Times New Roman"/>
          <w:sz w:val="24"/>
          <w:szCs w:val="24"/>
        </w:rPr>
      </w:pPr>
      <w:r w:rsidRPr="00FD515C">
        <w:rPr>
          <w:rFonts w:ascii="Times New Roman" w:hAnsi="Times New Roman" w:cs="Times New Roman"/>
          <w:sz w:val="24"/>
          <w:szCs w:val="24"/>
        </w:rPr>
        <w:t>4.2. Размеры окладов (должностных окладов) работников учреждений, осуществляющих образовательную деятельность, установлены в соответствии с приложением 3 к настоящему Положению.</w:t>
      </w:r>
    </w:p>
    <w:p w14:paraId="59E89BA9"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hAnsi="Times New Roman" w:cs="Times New Roman"/>
        </w:rPr>
        <w:t xml:space="preserve">4.3. </w:t>
      </w:r>
      <w:r w:rsidRPr="00FD515C">
        <w:rPr>
          <w:rFonts w:ascii="Times New Roman" w:eastAsia="Times New Roman" w:hAnsi="Times New Roman" w:cs="Times New Roman"/>
        </w:rPr>
        <w:t>Размеры</w:t>
      </w:r>
      <w:r w:rsidRPr="00FD515C">
        <w:rPr>
          <w:rFonts w:ascii="Times New Roman" w:eastAsia="Times New Roman" w:hAnsi="Times New Roman" w:cs="Times New Roman"/>
          <w:color w:val="000000"/>
        </w:rPr>
        <w:t xml:space="preserve"> окладов (должностных окладов), тарифных ставок по общеотраслевым должностям руководителей, специалистов, служащих и профессиям рабочих установлены в соответствии с приложениями 5, 6, 10, 11, 12 к настоящему Положению.</w:t>
      </w:r>
    </w:p>
    <w:p w14:paraId="4BA87E2E"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4.4. Должности специалистов, служащих и их оклады (должностные оклады) в одном из типов учреждений, не вошедшие в приложения 3, 5, 6, 10, 11, 12 устанавливаются в соответствии с аналогичными должностями специалистов и служащих и их окладами (должностными окладами), имеющимися в других типах учреждений, осуществляющих образовательную деятельность.</w:t>
      </w:r>
    </w:p>
    <w:p w14:paraId="19FD981C" w14:textId="77777777" w:rsidR="003510BA" w:rsidRPr="00FD515C" w:rsidRDefault="003510BA" w:rsidP="003510BA">
      <w:pPr>
        <w:pStyle w:val="ConsPlusNormal"/>
        <w:ind w:right="-1" w:firstLine="567"/>
        <w:jc w:val="both"/>
        <w:outlineLvl w:val="1"/>
        <w:rPr>
          <w:rFonts w:ascii="Times New Roman" w:hAnsi="Times New Roman" w:cs="Times New Roman"/>
          <w:sz w:val="24"/>
          <w:szCs w:val="24"/>
        </w:rPr>
      </w:pPr>
      <w:r w:rsidRPr="00FD515C">
        <w:rPr>
          <w:rFonts w:ascii="Times New Roman" w:hAnsi="Times New Roman" w:cs="Times New Roman"/>
          <w:sz w:val="24"/>
          <w:szCs w:val="24"/>
        </w:rPr>
        <w:t>4.5. Оклады (должностные оклады) заместителей руководителей структурных подразделений учреждений, осуществляющих образовательную деятельность, устанавливаются на 5–15 процентов ниже окладов (должностных окладов) соответствующих руководителей.</w:t>
      </w:r>
    </w:p>
    <w:p w14:paraId="30C12524" w14:textId="77777777" w:rsidR="003510BA" w:rsidRPr="00FD515C" w:rsidRDefault="003510BA" w:rsidP="003510BA">
      <w:pPr>
        <w:pStyle w:val="ConsPlusNormal"/>
        <w:ind w:right="-1" w:firstLine="567"/>
        <w:jc w:val="both"/>
        <w:outlineLvl w:val="1"/>
        <w:rPr>
          <w:rFonts w:ascii="Times New Roman" w:hAnsi="Times New Roman" w:cs="Times New Roman"/>
          <w:sz w:val="24"/>
          <w:szCs w:val="24"/>
        </w:rPr>
      </w:pPr>
      <w:r w:rsidRPr="00FD515C">
        <w:rPr>
          <w:rFonts w:ascii="Times New Roman" w:hAnsi="Times New Roman" w:cs="Times New Roman"/>
          <w:sz w:val="24"/>
          <w:szCs w:val="24"/>
        </w:rPr>
        <w:t xml:space="preserve">4.6. Работникам, осуществляющим трудовую деятельность по профессиям рабочих, ставки заработной платы (тарифные ставки) устанавливаются в зависимости от разряда выполняемых работ в соответствии с приложением 6 к настоящему Положению. </w:t>
      </w:r>
    </w:p>
    <w:p w14:paraId="7CBAAE0A" w14:textId="77777777" w:rsidR="003510BA" w:rsidRPr="00FD515C" w:rsidRDefault="003510BA" w:rsidP="003510BA">
      <w:pPr>
        <w:ind w:right="-1" w:firstLine="567"/>
        <w:rPr>
          <w:rStyle w:val="af7"/>
          <w:rFonts w:eastAsiaTheme="minorHAnsi"/>
          <w:sz w:val="24"/>
          <w:szCs w:val="24"/>
        </w:rPr>
      </w:pPr>
      <w:r w:rsidRPr="00FD515C">
        <w:rPr>
          <w:rFonts w:ascii="Times New Roman" w:hAnsi="Times New Roman" w:cs="Times New Roman"/>
        </w:rPr>
        <w:t xml:space="preserve">4.7. Оклады (должностные оклады) </w:t>
      </w:r>
      <w:r w:rsidRPr="00FD515C">
        <w:rPr>
          <w:rStyle w:val="af7"/>
          <w:rFonts w:eastAsiaTheme="minorHAnsi"/>
          <w:sz w:val="24"/>
          <w:szCs w:val="24"/>
        </w:rPr>
        <w:t>водителей</w:t>
      </w:r>
      <w:r w:rsidRPr="00FD515C">
        <w:rPr>
          <w:rFonts w:ascii="Times New Roman" w:hAnsi="Times New Roman" w:cs="Times New Roman"/>
        </w:rPr>
        <w:t xml:space="preserve"> образовательных учреждений повышаются пр</w:t>
      </w:r>
      <w:r w:rsidRPr="00FD515C">
        <w:rPr>
          <w:rStyle w:val="af7"/>
          <w:rFonts w:eastAsiaTheme="minorHAnsi"/>
          <w:sz w:val="24"/>
          <w:szCs w:val="24"/>
        </w:rPr>
        <w:t>и наличии в водительском удостоверении отметок о праве управления определенными категориями транспортных средств, в следующих размерах:</w:t>
      </w:r>
    </w:p>
    <w:p w14:paraId="20B3BF47" w14:textId="77777777" w:rsidR="003510BA" w:rsidRPr="00FD515C" w:rsidRDefault="003510BA" w:rsidP="003510BA">
      <w:pPr>
        <w:pBdr>
          <w:bar w:val="single" w:sz="4" w:color="auto"/>
        </w:pBdr>
        <w:tabs>
          <w:tab w:val="left" w:pos="709"/>
          <w:tab w:val="left" w:pos="2127"/>
        </w:tabs>
        <w:ind w:right="-1"/>
        <w:rPr>
          <w:rStyle w:val="af7"/>
          <w:rFonts w:eastAsiaTheme="minorHAnsi"/>
          <w:sz w:val="24"/>
          <w:szCs w:val="24"/>
        </w:rPr>
      </w:pPr>
      <w:r w:rsidRPr="00FD515C">
        <w:rPr>
          <w:rStyle w:val="af7"/>
          <w:rFonts w:eastAsiaTheme="minorHAnsi"/>
          <w:sz w:val="24"/>
          <w:szCs w:val="24"/>
        </w:rPr>
        <w:tab/>
        <w:t xml:space="preserve">за 1 класс – 25% </w:t>
      </w:r>
      <w:proofErr w:type="gramStart"/>
      <w:r w:rsidRPr="00FD515C">
        <w:rPr>
          <w:rStyle w:val="af7"/>
          <w:rFonts w:eastAsiaTheme="minorHAnsi"/>
          <w:sz w:val="24"/>
          <w:szCs w:val="24"/>
        </w:rPr>
        <w:t>( категории</w:t>
      </w:r>
      <w:proofErr w:type="gramEnd"/>
      <w:r w:rsidRPr="00FD515C">
        <w:rPr>
          <w:rStyle w:val="af7"/>
          <w:rFonts w:eastAsiaTheme="minorHAnsi"/>
          <w:sz w:val="24"/>
          <w:szCs w:val="24"/>
        </w:rPr>
        <w:t xml:space="preserve"> В, С, Д, Е);</w:t>
      </w:r>
    </w:p>
    <w:p w14:paraId="2ABDD432" w14:textId="77777777" w:rsidR="003510BA" w:rsidRPr="00FD515C" w:rsidRDefault="003510BA" w:rsidP="003510BA">
      <w:pPr>
        <w:pBdr>
          <w:bar w:val="single" w:sz="4" w:color="auto"/>
        </w:pBdr>
        <w:tabs>
          <w:tab w:val="left" w:pos="709"/>
          <w:tab w:val="left" w:pos="2127"/>
        </w:tabs>
        <w:ind w:right="-1"/>
        <w:rPr>
          <w:rFonts w:ascii="Times New Roman" w:hAnsi="Times New Roman" w:cs="Times New Roman"/>
        </w:rPr>
      </w:pPr>
      <w:r w:rsidRPr="00FD515C">
        <w:rPr>
          <w:rStyle w:val="af7"/>
          <w:rFonts w:eastAsiaTheme="minorHAnsi"/>
          <w:sz w:val="24"/>
          <w:szCs w:val="24"/>
        </w:rPr>
        <w:tab/>
        <w:t xml:space="preserve">за 2 класс – 10% </w:t>
      </w:r>
      <w:proofErr w:type="gramStart"/>
      <w:r w:rsidRPr="00FD515C">
        <w:rPr>
          <w:rStyle w:val="af7"/>
          <w:rFonts w:eastAsiaTheme="minorHAnsi"/>
          <w:sz w:val="24"/>
          <w:szCs w:val="24"/>
        </w:rPr>
        <w:t>( категории</w:t>
      </w:r>
      <w:proofErr w:type="gramEnd"/>
      <w:r w:rsidRPr="00FD515C">
        <w:rPr>
          <w:rStyle w:val="af7"/>
          <w:rFonts w:eastAsiaTheme="minorHAnsi"/>
          <w:sz w:val="24"/>
          <w:szCs w:val="24"/>
        </w:rPr>
        <w:t xml:space="preserve"> В, С, Е либо только D или Е).</w:t>
      </w:r>
    </w:p>
    <w:p w14:paraId="4F824DFE" w14:textId="77777777" w:rsidR="003510BA" w:rsidRPr="00FD515C" w:rsidRDefault="003510BA" w:rsidP="003510BA">
      <w:pPr>
        <w:pStyle w:val="ConsPlusNormal"/>
        <w:ind w:right="-1" w:firstLine="567"/>
        <w:jc w:val="both"/>
        <w:outlineLvl w:val="1"/>
        <w:rPr>
          <w:rFonts w:ascii="Times New Roman" w:hAnsi="Times New Roman" w:cs="Times New Roman"/>
          <w:b/>
          <w:sz w:val="24"/>
          <w:szCs w:val="24"/>
          <w:u w:val="single"/>
        </w:rPr>
      </w:pPr>
      <w:r w:rsidRPr="00FD515C">
        <w:rPr>
          <w:rFonts w:ascii="Times New Roman" w:hAnsi="Times New Roman" w:cs="Times New Roman"/>
          <w:sz w:val="24"/>
          <w:szCs w:val="24"/>
        </w:rPr>
        <w:t xml:space="preserve">Повышение образует новый оклад (должностной оклад), на который начисляются компенсационные и стимулирующие выплаты. </w:t>
      </w:r>
    </w:p>
    <w:p w14:paraId="54F6DC38" w14:textId="77777777" w:rsidR="003510BA" w:rsidRPr="00655505" w:rsidRDefault="003510BA" w:rsidP="003510BA">
      <w:pPr>
        <w:pStyle w:val="ConsPlusNormal"/>
        <w:ind w:right="-283" w:firstLine="567"/>
        <w:jc w:val="center"/>
        <w:outlineLvl w:val="1"/>
        <w:rPr>
          <w:rFonts w:ascii="Times New Roman" w:hAnsi="Times New Roman" w:cs="Times New Roman"/>
          <w:b/>
          <w:color w:val="FF0000"/>
          <w:sz w:val="28"/>
          <w:szCs w:val="28"/>
        </w:rPr>
      </w:pPr>
    </w:p>
    <w:p w14:paraId="1D6B2D1B" w14:textId="77777777" w:rsidR="003510BA" w:rsidRPr="00FD515C" w:rsidRDefault="003510BA" w:rsidP="003510BA">
      <w:pPr>
        <w:pStyle w:val="ConsPlusNormal"/>
        <w:ind w:right="-283" w:firstLine="567"/>
        <w:jc w:val="center"/>
        <w:outlineLvl w:val="1"/>
        <w:rPr>
          <w:rFonts w:ascii="Times New Roman" w:hAnsi="Times New Roman" w:cs="Times New Roman"/>
          <w:b/>
          <w:sz w:val="24"/>
          <w:szCs w:val="24"/>
        </w:rPr>
      </w:pPr>
      <w:r w:rsidRPr="00FD515C">
        <w:rPr>
          <w:rFonts w:ascii="Times New Roman" w:hAnsi="Times New Roman" w:cs="Times New Roman"/>
          <w:b/>
          <w:sz w:val="24"/>
          <w:szCs w:val="24"/>
        </w:rPr>
        <w:t>5. Порядок и условия установления выплат</w:t>
      </w:r>
    </w:p>
    <w:p w14:paraId="33AE39B4" w14:textId="77777777" w:rsidR="003510BA" w:rsidRPr="003A43EC" w:rsidRDefault="003510BA" w:rsidP="003510BA">
      <w:pPr>
        <w:pStyle w:val="ConsPlusNormal"/>
        <w:ind w:right="-283" w:firstLine="567"/>
        <w:jc w:val="center"/>
        <w:outlineLvl w:val="1"/>
        <w:rPr>
          <w:rFonts w:ascii="Times New Roman" w:hAnsi="Times New Roman" w:cs="Times New Roman"/>
          <w:b/>
          <w:sz w:val="24"/>
          <w:szCs w:val="24"/>
        </w:rPr>
      </w:pPr>
      <w:r w:rsidRPr="00FD515C">
        <w:rPr>
          <w:rFonts w:ascii="Times New Roman" w:hAnsi="Times New Roman" w:cs="Times New Roman"/>
          <w:b/>
          <w:sz w:val="24"/>
          <w:szCs w:val="24"/>
        </w:rPr>
        <w:t>компенсационного характера</w:t>
      </w:r>
    </w:p>
    <w:p w14:paraId="3DE88083" w14:textId="77777777" w:rsidR="003510BA" w:rsidRPr="00FD515C" w:rsidRDefault="003510BA" w:rsidP="003510BA">
      <w:pPr>
        <w:pStyle w:val="ConsPlusNormal"/>
        <w:ind w:right="-1" w:firstLine="567"/>
        <w:jc w:val="both"/>
        <w:rPr>
          <w:rFonts w:ascii="Times New Roman" w:hAnsi="Times New Roman" w:cs="Times New Roman"/>
          <w:sz w:val="24"/>
          <w:szCs w:val="24"/>
        </w:rPr>
      </w:pPr>
      <w:bookmarkStart w:id="2" w:name="P620"/>
      <w:bookmarkEnd w:id="2"/>
      <w:r w:rsidRPr="00FD515C">
        <w:rPr>
          <w:rFonts w:ascii="Times New Roman" w:hAnsi="Times New Roman" w:cs="Times New Roman"/>
          <w:sz w:val="24"/>
          <w:szCs w:val="24"/>
        </w:rPr>
        <w:lastRenderedPageBreak/>
        <w:t xml:space="preserve">5.1. К компенсационным выплатам согласно нормам </w:t>
      </w:r>
      <w:hyperlink r:id="rId8" w:history="1">
        <w:r w:rsidRPr="00FD515C">
          <w:rPr>
            <w:rStyle w:val="af1"/>
            <w:rFonts w:ascii="Times New Roman" w:hAnsi="Times New Roman" w:cs="Times New Roman"/>
            <w:color w:val="auto"/>
            <w:sz w:val="24"/>
            <w:szCs w:val="24"/>
            <w:u w:val="none"/>
          </w:rPr>
          <w:t>Трудового кодекса Российской Федерации</w:t>
        </w:r>
      </w:hyperlink>
      <w:r w:rsidRPr="00FD515C">
        <w:rPr>
          <w:rFonts w:ascii="Times New Roman" w:hAnsi="Times New Roman" w:cs="Times New Roman"/>
          <w:sz w:val="24"/>
          <w:szCs w:val="24"/>
        </w:rPr>
        <w:t xml:space="preserve"> и </w:t>
      </w:r>
      <w:hyperlink r:id="rId9" w:history="1">
        <w:r w:rsidRPr="00FD515C">
          <w:rPr>
            <w:rStyle w:val="af1"/>
            <w:rFonts w:ascii="Times New Roman" w:hAnsi="Times New Roman" w:cs="Times New Roman"/>
            <w:color w:val="auto"/>
            <w:sz w:val="24"/>
            <w:szCs w:val="24"/>
            <w:u w:val="none"/>
          </w:rPr>
          <w:t>постановления Совета министров Республики Крым от 18 декабря 2014 года № 53</w:t>
        </w:r>
      </w:hyperlink>
      <w:r w:rsidRPr="00FD515C">
        <w:rPr>
          <w:rStyle w:val="af1"/>
          <w:rFonts w:ascii="Times New Roman" w:hAnsi="Times New Roman" w:cs="Times New Roman"/>
          <w:color w:val="auto"/>
          <w:sz w:val="24"/>
          <w:szCs w:val="24"/>
          <w:u w:val="none"/>
        </w:rPr>
        <w:t>0</w:t>
      </w:r>
      <w:r w:rsidRPr="00FD515C">
        <w:rPr>
          <w:rFonts w:ascii="Times New Roman" w:hAnsi="Times New Roman" w:cs="Times New Roman"/>
          <w:sz w:val="24"/>
          <w:szCs w:val="24"/>
        </w:rPr>
        <w:t xml:space="preserve"> «Об утверждении Перечня видов выплат компенсационного характера в государственных образовательных организациях Республики Крым и Порядка установления выплат компенсационного характера в этих образовательных организациях» относятся:</w:t>
      </w:r>
    </w:p>
    <w:p w14:paraId="1B96FE6E"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5.1.1. Выплаты работникам, занятым на работах с вредными и (или) опасными условиями труда.</w:t>
      </w:r>
    </w:p>
    <w:p w14:paraId="0AAB7777"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5.1.2. Выплаты за работу в условиях, отклоняющихся от нормальных, при:</w:t>
      </w:r>
    </w:p>
    <w:p w14:paraId="6F12B7DD"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выполнении работ различной квалификации;</w:t>
      </w:r>
    </w:p>
    <w:p w14:paraId="3C249CDC"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совмещении профессий (должностей);</w:t>
      </w:r>
    </w:p>
    <w:p w14:paraId="63A27C43"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расширении зон обслуживания;</w:t>
      </w:r>
    </w:p>
    <w:p w14:paraId="6B85F619"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увеличении объема работы или исполнении обязанностей временно отсутствующего работника без освобождения от основной работы (временное замещение), определенной трудовым договором;</w:t>
      </w:r>
    </w:p>
    <w:p w14:paraId="0D3EFC2B" w14:textId="77777777" w:rsidR="003510BA" w:rsidRPr="00FD515C" w:rsidRDefault="003510BA" w:rsidP="003510BA">
      <w:pPr>
        <w:shd w:val="clear" w:color="auto" w:fill="FFFFFF"/>
        <w:ind w:right="-1" w:firstLine="612"/>
        <w:rPr>
          <w:rFonts w:ascii="Times New Roman" w:eastAsia="Times New Roman" w:hAnsi="Times New Roman" w:cs="Times New Roman"/>
        </w:rPr>
      </w:pPr>
      <w:r w:rsidRPr="00FD515C">
        <w:rPr>
          <w:rFonts w:ascii="Times New Roman" w:eastAsia="Times New Roman" w:hAnsi="Times New Roman" w:cs="Times New Roman"/>
        </w:rPr>
        <w:t>- сверхурочной работе;</w:t>
      </w:r>
    </w:p>
    <w:p w14:paraId="445CC46E" w14:textId="77777777" w:rsidR="003510BA" w:rsidRPr="00FD515C" w:rsidRDefault="003510BA" w:rsidP="003510BA">
      <w:pPr>
        <w:shd w:val="clear" w:color="auto" w:fill="FFFFFF"/>
        <w:ind w:right="-1" w:firstLine="612"/>
        <w:rPr>
          <w:rFonts w:ascii="Times New Roman" w:eastAsia="Times New Roman" w:hAnsi="Times New Roman" w:cs="Times New Roman"/>
        </w:rPr>
      </w:pPr>
      <w:r w:rsidRPr="00FD515C">
        <w:rPr>
          <w:rFonts w:ascii="Times New Roman" w:eastAsia="Times New Roman" w:hAnsi="Times New Roman" w:cs="Times New Roman"/>
        </w:rPr>
        <w:t>- работе в ночное время;</w:t>
      </w:r>
    </w:p>
    <w:p w14:paraId="35E87C64" w14:textId="77777777" w:rsidR="003510BA" w:rsidRPr="00FD515C" w:rsidRDefault="003510BA" w:rsidP="003510BA">
      <w:pPr>
        <w:shd w:val="clear" w:color="auto" w:fill="FFFFFF"/>
        <w:ind w:right="-1" w:firstLine="612"/>
        <w:rPr>
          <w:rFonts w:ascii="Times New Roman" w:eastAsia="Times New Roman" w:hAnsi="Times New Roman" w:cs="Times New Roman"/>
        </w:rPr>
      </w:pPr>
      <w:r w:rsidRPr="00FD515C">
        <w:rPr>
          <w:rFonts w:ascii="Times New Roman" w:eastAsia="Times New Roman" w:hAnsi="Times New Roman" w:cs="Times New Roman"/>
        </w:rPr>
        <w:t>- работе в выходные и нерабочие праздничные дни;</w:t>
      </w:r>
    </w:p>
    <w:p w14:paraId="32F8C64C" w14:textId="77777777" w:rsidR="003510BA" w:rsidRPr="00FD515C" w:rsidRDefault="003510BA" w:rsidP="003510BA">
      <w:pPr>
        <w:shd w:val="clear" w:color="auto" w:fill="FFFFFF"/>
        <w:ind w:right="-1" w:firstLine="612"/>
        <w:rPr>
          <w:rFonts w:ascii="Times New Roman" w:eastAsia="Times New Roman" w:hAnsi="Times New Roman" w:cs="Times New Roman"/>
        </w:rPr>
      </w:pPr>
      <w:r w:rsidRPr="00FD515C">
        <w:rPr>
          <w:rFonts w:ascii="Times New Roman" w:eastAsia="Times New Roman" w:hAnsi="Times New Roman" w:cs="Times New Roman"/>
        </w:rPr>
        <w:t>- выполнении работ в других условиях, отклоняющихся от нормальных, в том числе за специфику работы.</w:t>
      </w:r>
    </w:p>
    <w:p w14:paraId="0CDC0D68" w14:textId="77777777" w:rsidR="003510BA" w:rsidRPr="00FD515C" w:rsidRDefault="003510BA" w:rsidP="003510BA">
      <w:pPr>
        <w:shd w:val="clear" w:color="auto" w:fill="FFFFFF"/>
        <w:ind w:right="-1" w:firstLine="612"/>
        <w:rPr>
          <w:rFonts w:ascii="Times New Roman" w:eastAsia="Times New Roman" w:hAnsi="Times New Roman" w:cs="Times New Roman"/>
        </w:rPr>
      </w:pPr>
      <w:r w:rsidRPr="00FD515C">
        <w:rPr>
          <w:rFonts w:ascii="Times New Roman" w:eastAsia="Times New Roman" w:hAnsi="Times New Roman" w:cs="Times New Roman"/>
        </w:rPr>
        <w:t>5.1.3. Надбавки за работу со сведениями, составляющими государственную тайну, их засекречиванием и рассекречиванием, а также за работу с шифрами.</w:t>
      </w:r>
    </w:p>
    <w:p w14:paraId="70FB004E"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rPr>
        <w:t>5.2. Выплаты компенсационного характера, размеры и условия их выплаты устанавливаются коллективными договорами,</w:t>
      </w:r>
      <w:r w:rsidRPr="00FD515C">
        <w:rPr>
          <w:rFonts w:ascii="Times New Roman" w:eastAsia="Times New Roman" w:hAnsi="Times New Roman" w:cs="Times New Roman"/>
          <w:color w:val="000000"/>
        </w:rPr>
        <w:t xml:space="preserve"> соглашениями, локальными нормативными актами в соответствии с трудовым законодательством и иными нормативными правовыми актами Российской Федерации, законами Республики Крым и нормативными правовыми актами Республики Крым, содержащими нормы</w:t>
      </w:r>
    </w:p>
    <w:p w14:paraId="6847B302"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5.3. Оплата труда работников организаций, осуществляющих образовательную деятельность, занятых на работах с вредными и (или) опасными условиями труда, производится в повышенном размере по результатам специальной оценки условий труда.</w:t>
      </w:r>
    </w:p>
    <w:p w14:paraId="21AB4B8A"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Минимальный размер повышения оплаты труда работникам, занятым на работах с вредными и (или) опасными условиями труда, составляет 4% тарифной ставки, оклада (должностного оклада), установленной для различных видов работ с нормальными условиями труда.</w:t>
      </w:r>
    </w:p>
    <w:p w14:paraId="437DB19E"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Размеры повышения оплаты труда устанавливаются работодателем с учетом мнения представительного органа работников в порядке, установленном статьёй 372 Трудового кодекса Российской Федерации для принятия локальных нормативных актов, либо коллективным договором, трудовым договором.</w:t>
      </w:r>
    </w:p>
    <w:p w14:paraId="4813D4FD"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Если по итогам специальной оценки условий труда рабочее место признается безопасным, то оплата труда в повышенном размере не производится. При этом руководитель учреждения, осуществляющего образовательную деятельность, принимает меры по проведению специальной оценки условий труда с целью разработки и реализации программы действий по обеспечению безопасных условий и охраны труда.</w:t>
      </w:r>
    </w:p>
    <w:p w14:paraId="3BDEB88A"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5.4.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работе в выходные и нерабочие праздничные дни и при выполнении работ в других условиях, отклоняющихся от нормальных (в том числе за специфику работы), производятся в соответствии со статьями 149 - 154 Трудового кодекса Российской Федерации.</w:t>
      </w:r>
    </w:p>
    <w:p w14:paraId="6A5A5CAC"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Размеры надбавок за специфику работы указаны в приложении 4 к настоящему Положению.</w:t>
      </w:r>
    </w:p>
    <w:p w14:paraId="27A22AD2"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xml:space="preserve">Надбавки за специфику работы устанавливаются в процентах к окладам (должностным окладам) работников учреждений, осуществляющих образовательную деятельность, на основании приказа руководителя учреждения, осуществляющего образовательную </w:t>
      </w:r>
      <w:r w:rsidRPr="00FD515C">
        <w:rPr>
          <w:rFonts w:ascii="Times New Roman" w:eastAsia="Times New Roman" w:hAnsi="Times New Roman" w:cs="Times New Roman"/>
          <w:color w:val="000000"/>
        </w:rPr>
        <w:lastRenderedPageBreak/>
        <w:t>деятельность.</w:t>
      </w:r>
    </w:p>
    <w:p w14:paraId="13518931"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Перечень и размеры отдельных выплат компенсационного характера устанавливаются законодательством Российской Федерации и Республики Крым, а также настоящим Положением.</w:t>
      </w:r>
    </w:p>
    <w:p w14:paraId="3A08DA8B"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5.5. Надбавка за работу со сведениями, составляющими государственную тайну, их засекречиванием и рассекречиванием, а также за работу с шифрами устанавливается в размере и порядке, определенных в соответствии с постановлением Правительства Российской Федерации от 18 сентября 2006 года № 573 «О предоставлении социальных гарантий гражданам, допущенным к государственной тайне на постоянной основе, и сотрудникам структурных подразделений по защите государственной тайны».</w:t>
      </w:r>
    </w:p>
    <w:p w14:paraId="00B4D3C0"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5.6. Размеры выплат компенсационного характера не могут быть ниже размеров, установленных трудовым законодательством, иными нормативными правовыми актами Российской Федерации, содержащими нормы трудового права, соглашениями и коллективными договорами.</w:t>
      </w:r>
    </w:p>
    <w:p w14:paraId="342C2AA4" w14:textId="77777777" w:rsidR="003510BA" w:rsidRPr="00655505" w:rsidRDefault="003510BA" w:rsidP="003510BA">
      <w:pPr>
        <w:pStyle w:val="ConsPlusNormal"/>
        <w:ind w:right="-283" w:firstLine="567"/>
        <w:jc w:val="both"/>
        <w:rPr>
          <w:rFonts w:ascii="Times New Roman" w:hAnsi="Times New Roman" w:cs="Times New Roman"/>
          <w:color w:val="FF0000"/>
          <w:sz w:val="28"/>
          <w:szCs w:val="28"/>
        </w:rPr>
      </w:pPr>
    </w:p>
    <w:p w14:paraId="1D6CB0C5" w14:textId="77777777" w:rsidR="003510BA" w:rsidRPr="00FD515C" w:rsidRDefault="003510BA" w:rsidP="003510BA">
      <w:pPr>
        <w:pStyle w:val="ConsPlusNormal"/>
        <w:ind w:right="-283" w:firstLine="567"/>
        <w:jc w:val="center"/>
        <w:outlineLvl w:val="1"/>
        <w:rPr>
          <w:rFonts w:ascii="Times New Roman" w:hAnsi="Times New Roman" w:cs="Times New Roman"/>
          <w:b/>
          <w:sz w:val="24"/>
          <w:szCs w:val="24"/>
        </w:rPr>
      </w:pPr>
      <w:r w:rsidRPr="00FD515C">
        <w:rPr>
          <w:rFonts w:ascii="Times New Roman" w:hAnsi="Times New Roman" w:cs="Times New Roman"/>
          <w:b/>
          <w:sz w:val="24"/>
          <w:szCs w:val="24"/>
        </w:rPr>
        <w:t>6. Порядок и условия установления выплат</w:t>
      </w:r>
    </w:p>
    <w:p w14:paraId="6DC636B7" w14:textId="77777777" w:rsidR="003510BA" w:rsidRPr="003A43EC" w:rsidRDefault="003510BA" w:rsidP="003510BA">
      <w:pPr>
        <w:pStyle w:val="ConsPlusNormal"/>
        <w:ind w:right="-283" w:firstLine="567"/>
        <w:jc w:val="center"/>
        <w:outlineLvl w:val="1"/>
        <w:rPr>
          <w:rFonts w:ascii="Times New Roman" w:hAnsi="Times New Roman" w:cs="Times New Roman"/>
          <w:b/>
          <w:sz w:val="24"/>
          <w:szCs w:val="24"/>
        </w:rPr>
      </w:pPr>
      <w:r w:rsidRPr="00FD515C">
        <w:rPr>
          <w:rFonts w:ascii="Times New Roman" w:hAnsi="Times New Roman" w:cs="Times New Roman"/>
          <w:b/>
          <w:sz w:val="24"/>
          <w:szCs w:val="24"/>
        </w:rPr>
        <w:t>стимулирующего характера</w:t>
      </w:r>
    </w:p>
    <w:p w14:paraId="682DF510"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6.1. Выплаты стимулирующего характера, размеры и условия их осуществления устанавливаются коллективным договором, соглашениями в соответствии с законодательством Республики Крым и перечнем видов выплат стимулирующего характера в государственных учреждениях Республики Крым, утвержденным постановлением Совета министров Республики Крым от 18 декабря 2014 года № 530.</w:t>
      </w:r>
    </w:p>
    <w:p w14:paraId="461F62AB"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3D191DA0"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Выплаты стимулирующего характера устанавливаются работнику с учетом критериев, позволяющих оценить результативность и качество его работы.</w:t>
      </w:r>
    </w:p>
    <w:p w14:paraId="0792655C"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При разработке и утверждении в учреждениях, осуществляющих образовательную деятельность, показателей и критериев эффективности работы в целях осуществления стимулирования качественного труда работников необходимо учитывать следующее:</w:t>
      </w:r>
    </w:p>
    <w:p w14:paraId="164732EC"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размер вознаграждения работника должен определяться на основе объективной оценки количества, качества и результатов его труда, подтвержденных соответствующими документами;</w:t>
      </w:r>
    </w:p>
    <w:p w14:paraId="44793990"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размер вознаграждения должен отвечать фактическому трудовому вкладу каждого работника в результат деятельности всего учреждения;</w:t>
      </w:r>
    </w:p>
    <w:p w14:paraId="79A21B22"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размер вознаграждения должен устанавливаться за достижение результата;</w:t>
      </w:r>
    </w:p>
    <w:p w14:paraId="5AF7CEAD"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правила определения вознаграждения должны быть изложены в форме, понятной каждому работнику;</w:t>
      </w:r>
    </w:p>
    <w:p w14:paraId="6FC0AF44"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принятие решений об установлении выплат и их размерах должны осуществляться с учетом мнения представительного органа работников;</w:t>
      </w:r>
    </w:p>
    <w:p w14:paraId="4E10BD89"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показатели эффективности деятельности работников должны учитывать необходимость выполнения целевых показателей эффективности деятельности учреждения.</w:t>
      </w:r>
    </w:p>
    <w:p w14:paraId="73441818"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Размеры выплат стимулирующего характера устанавливаются работникам учреждения, осуществляющего образовательную деятельность, в пределах части фонда оплаты труда, определенного с неукоснительным соблюдением требований пункта 2.3 настоящего Положения, с учетом мнения представительного органа работников.</w:t>
      </w:r>
    </w:p>
    <w:p w14:paraId="165D3D11"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6.2. В соответствии с пунктами 1, 6 части 1 и пунктом 3 части 3 статьи 27 Закона Республики Крым от 06 июля 2015 года № 131-ЗРК/2015 «Об образовании в Республике Крым» и</w:t>
      </w:r>
      <w:r w:rsidRPr="00FD515C">
        <w:rPr>
          <w:rFonts w:ascii="Times New Roman" w:eastAsia="Times New Roman" w:hAnsi="Times New Roman" w:cs="Times New Roman"/>
          <w:b/>
          <w:bCs/>
          <w:color w:val="000000"/>
        </w:rPr>
        <w:t> </w:t>
      </w:r>
      <w:r w:rsidRPr="00FD515C">
        <w:rPr>
          <w:rFonts w:ascii="Times New Roman" w:eastAsia="Times New Roman" w:hAnsi="Times New Roman" w:cs="Times New Roman"/>
          <w:color w:val="000000"/>
        </w:rPr>
        <w:t xml:space="preserve">Перечнем видов выплат стимулирующего характера в государственных учреждениях Республики Крым, утвержденным постановлением Совета министров Республики Крым от 18 декабря 2014 года № 530, в целях усиления материальной заинтересованности и повышения качества оказания услуг и работ, а также в целях сохранения кадрового потенциала, повышения </w:t>
      </w:r>
      <w:r w:rsidRPr="00FD515C">
        <w:rPr>
          <w:rFonts w:ascii="Times New Roman" w:eastAsia="Times New Roman" w:hAnsi="Times New Roman" w:cs="Times New Roman"/>
          <w:color w:val="000000"/>
        </w:rPr>
        <w:lastRenderedPageBreak/>
        <w:t>эффективности и качества работы работникам учреждений, осуществляющих образовательную деятельность, устанавливаются следующие выплаты стимулирующего характера:</w:t>
      </w:r>
    </w:p>
    <w:p w14:paraId="11FC81D5"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6.2.1. Выплаты за интенсивность и высокие результаты работы:</w:t>
      </w:r>
    </w:p>
    <w:p w14:paraId="1F0D74E3"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надбавка за интенсивность труда;</w:t>
      </w:r>
    </w:p>
    <w:p w14:paraId="6249FE42"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 премия за высокие результаты работы;</w:t>
      </w:r>
    </w:p>
    <w:p w14:paraId="4BAC02FE"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 премия за выполнение особо важных и ответственных работ.</w:t>
      </w:r>
    </w:p>
    <w:p w14:paraId="20FB9C06"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Размер выплаты за интенсивность и высокие результаты определяется в процентах от оклада (должностного оклада) или ставки заработной платы (тарифной ставки) работника или в абсолютном размере.</w:t>
      </w:r>
    </w:p>
    <w:p w14:paraId="6F9D4C2C"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Порядок установления выплаты закрепляется локальным нормативным актом учреждения, осуществляющего образовательную деятельность, с учетом мнения представительного органа работников.</w:t>
      </w:r>
    </w:p>
    <w:p w14:paraId="00802475"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Выплаты за интенсивность и высокие результаты устанавливаются работникам учреждения, осуществляющего образовательную деятельность, правовым актом учреждения, осуществляющего образовательную деятельность, а руководителям устанавливается правовым актом органа исполнительной власти, осуществляющим полномочия и функции учредителя, на срок не более года.</w:t>
      </w:r>
    </w:p>
    <w:p w14:paraId="4F034258"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1) Размеры надбавки за интенсивность устанавливаются руководителем учреждения, осуществляющего образовательную деятельность, в пределах фонда оплаты труда, на основании представлений руководителей структурных подразделений учреждения, с учетом мнения представительного органа работников.</w:t>
      </w:r>
    </w:p>
    <w:p w14:paraId="4B14F965"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При установлении надбавки следует учитывать:</w:t>
      </w:r>
    </w:p>
    <w:p w14:paraId="7EB06B4F"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интенсивность и напряженность работы;</w:t>
      </w:r>
    </w:p>
    <w:p w14:paraId="5111AAD0"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организацию и проведение мероприятий, направленных на повышение авторитета и имиджа учреждения, осуществляющего образовательную деятельность;</w:t>
      </w:r>
    </w:p>
    <w:p w14:paraId="2DD2C3CE"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качественное и в срок выполнение поручений руководителя;</w:t>
      </w:r>
    </w:p>
    <w:p w14:paraId="09AE924D"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степень сложности и важности выполнения поставленных задач;</w:t>
      </w:r>
    </w:p>
    <w:p w14:paraId="092F4CFF"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уровень ответственности за порученный объем работы и (или) курируемое направление;</w:t>
      </w:r>
    </w:p>
    <w:p w14:paraId="76A98EE0"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оперативность и профессионализм в решении вопросов, входящих в компетенцию работника.</w:t>
      </w:r>
    </w:p>
    <w:p w14:paraId="61DB2913"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2) Премия за высокие результаты работы.</w:t>
      </w:r>
    </w:p>
    <w:p w14:paraId="2FC3A7ED"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Размеры премии за высокие результаты работы устанавливаются руководителем учреждения, осуществляющего образовательную деятельность, в пределах фонда оплаты труда, с учетом требований пункта 2.3 настоящего Положения, на основании представлений руководителей структурных подразделений учреждения, с учетом мнения представительного органа работников.</w:t>
      </w:r>
    </w:p>
    <w:p w14:paraId="000E09C4"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При установлении премии следует учитывать:</w:t>
      </w:r>
    </w:p>
    <w:p w14:paraId="35994F70"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стабильно высокие показатели результативности работы;</w:t>
      </w:r>
    </w:p>
    <w:p w14:paraId="55894E1C"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успешное и добросовестное исполнение работником своих должностных обязанностей в соответствующем периоде;</w:t>
      </w:r>
    </w:p>
    <w:p w14:paraId="0F866829"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применение в работе передовых методов труда, высокие достижения в работе;</w:t>
      </w:r>
    </w:p>
    <w:p w14:paraId="32569428"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сложность выполняемой работы.</w:t>
      </w:r>
    </w:p>
    <w:p w14:paraId="3E7EA344"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3) Премия за выполнение особо важных и ответственных работ.</w:t>
      </w:r>
    </w:p>
    <w:p w14:paraId="1B4A2E4A"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Размеры премии за выполнение особо важных и ответственных работ устанавливаются руководителем учреждения, осуществляющего образовательную деятельность, в пределах фонда оплаты труда, на основании представлений руководителей структурных подразделений учреждения, с учетом мнения представительного органа работников.</w:t>
      </w:r>
    </w:p>
    <w:p w14:paraId="07DE8469"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Премия за выполнение особо важных и ответственных работ выплачивается работникам единовременно по итогам выполнения особо важных и срочных работ с целью поощрения работников за оперативность и качественный результат труда. Размер премии может устанавливаться как в абсолютном значении, так и в процентном отношении к окладу (должностному окладу).</w:t>
      </w:r>
    </w:p>
    <w:p w14:paraId="7E8A541B" w14:textId="77777777" w:rsidR="003510BA" w:rsidRPr="00FD515C" w:rsidRDefault="003510BA" w:rsidP="003510BA">
      <w:pPr>
        <w:shd w:val="clear" w:color="auto" w:fill="FFFFFF"/>
        <w:ind w:right="-1" w:firstLine="612"/>
        <w:rPr>
          <w:rFonts w:ascii="Times New Roman" w:eastAsia="Times New Roman" w:hAnsi="Times New Roman" w:cs="Times New Roman"/>
        </w:rPr>
      </w:pPr>
      <w:r w:rsidRPr="00FD515C">
        <w:rPr>
          <w:rFonts w:ascii="Times New Roman" w:eastAsia="Times New Roman" w:hAnsi="Times New Roman" w:cs="Times New Roman"/>
        </w:rPr>
        <w:lastRenderedPageBreak/>
        <w:t>Максимальным размером премия за выполнение особо важных работ и проведение мероприятий не ограничивается.</w:t>
      </w:r>
    </w:p>
    <w:p w14:paraId="1BC99735" w14:textId="77777777" w:rsidR="003510BA" w:rsidRPr="00FD515C" w:rsidRDefault="003510BA" w:rsidP="003510BA">
      <w:pPr>
        <w:shd w:val="clear" w:color="auto" w:fill="FFFFFF"/>
        <w:ind w:right="-1" w:firstLine="612"/>
        <w:rPr>
          <w:rFonts w:ascii="Times New Roman" w:eastAsia="Times New Roman" w:hAnsi="Times New Roman" w:cs="Times New Roman"/>
        </w:rPr>
      </w:pPr>
      <w:r w:rsidRPr="00FD515C">
        <w:rPr>
          <w:rFonts w:ascii="Times New Roman" w:eastAsia="Times New Roman" w:hAnsi="Times New Roman" w:cs="Times New Roman"/>
        </w:rPr>
        <w:t>6.2.2. Выплаты за качество выполняемых работ:</w:t>
      </w:r>
    </w:p>
    <w:p w14:paraId="1FBA886C" w14:textId="77777777" w:rsidR="003510BA" w:rsidRPr="00FD515C" w:rsidRDefault="003510BA" w:rsidP="003510BA">
      <w:pPr>
        <w:shd w:val="clear" w:color="auto" w:fill="FFFFFF"/>
        <w:ind w:right="-1" w:firstLine="612"/>
        <w:rPr>
          <w:rFonts w:ascii="Times New Roman" w:eastAsia="Times New Roman" w:hAnsi="Times New Roman" w:cs="Times New Roman"/>
        </w:rPr>
      </w:pPr>
      <w:r w:rsidRPr="00FD515C">
        <w:rPr>
          <w:rFonts w:ascii="Times New Roman" w:eastAsia="Times New Roman" w:hAnsi="Times New Roman" w:cs="Times New Roman"/>
        </w:rPr>
        <w:t>- премия за образцовое выполнение муниципального задания;</w:t>
      </w:r>
    </w:p>
    <w:p w14:paraId="52106B9A" w14:textId="77777777" w:rsidR="003510BA" w:rsidRPr="00FD515C" w:rsidRDefault="003510BA" w:rsidP="003510BA">
      <w:pPr>
        <w:shd w:val="clear" w:color="auto" w:fill="FFFFFF"/>
        <w:ind w:right="-1" w:firstLine="612"/>
        <w:rPr>
          <w:rFonts w:ascii="Times New Roman" w:eastAsia="Times New Roman" w:hAnsi="Times New Roman" w:cs="Times New Roman"/>
        </w:rPr>
      </w:pPr>
      <w:r w:rsidRPr="00FD515C">
        <w:rPr>
          <w:rFonts w:ascii="Times New Roman" w:eastAsia="Times New Roman" w:hAnsi="Times New Roman" w:cs="Times New Roman"/>
        </w:rPr>
        <w:t>- надбавка за наличие квалификационной категории.</w:t>
      </w:r>
    </w:p>
    <w:p w14:paraId="5AFCE103" w14:textId="77777777" w:rsidR="003510BA" w:rsidRPr="00FD515C" w:rsidRDefault="003510BA" w:rsidP="003510BA">
      <w:pPr>
        <w:shd w:val="clear" w:color="auto" w:fill="FFFFFF"/>
        <w:ind w:right="-1" w:firstLine="612"/>
        <w:rPr>
          <w:rFonts w:ascii="Times New Roman" w:eastAsia="Times New Roman" w:hAnsi="Times New Roman" w:cs="Times New Roman"/>
        </w:rPr>
      </w:pPr>
      <w:r w:rsidRPr="00FD515C">
        <w:rPr>
          <w:rFonts w:ascii="Times New Roman" w:eastAsia="Times New Roman" w:hAnsi="Times New Roman" w:cs="Times New Roman"/>
        </w:rPr>
        <w:t>1) Размеры премии за образцовое выполнение муниципального задания устанавливаются руководителем в пределах фонда оплаты труда, с учетом требований пункта 2.3 настоящего Положения, на основании представлений руководителей структурных подразделений учреждения с учетом мнения представительного органа работников.</w:t>
      </w:r>
    </w:p>
    <w:p w14:paraId="325129C6" w14:textId="77777777" w:rsidR="003510BA" w:rsidRPr="00FD515C" w:rsidRDefault="003510BA" w:rsidP="003510BA">
      <w:pPr>
        <w:shd w:val="clear" w:color="auto" w:fill="FFFFFF"/>
        <w:ind w:right="-1" w:firstLine="612"/>
        <w:rPr>
          <w:rFonts w:ascii="Times New Roman" w:eastAsia="Times New Roman" w:hAnsi="Times New Roman" w:cs="Times New Roman"/>
        </w:rPr>
      </w:pPr>
      <w:r w:rsidRPr="00FD515C">
        <w:rPr>
          <w:rFonts w:ascii="Times New Roman" w:eastAsia="Times New Roman" w:hAnsi="Times New Roman" w:cs="Times New Roman"/>
        </w:rPr>
        <w:t xml:space="preserve">Премия за образцовое выполнение муниципального задания может устанавливаться и выплачиваться по итогам выполнения </w:t>
      </w:r>
      <w:proofErr w:type="gramStart"/>
      <w:r w:rsidRPr="00FD515C">
        <w:rPr>
          <w:rFonts w:ascii="Times New Roman" w:eastAsia="Times New Roman" w:hAnsi="Times New Roman" w:cs="Times New Roman"/>
        </w:rPr>
        <w:t>муниципального  задания</w:t>
      </w:r>
      <w:proofErr w:type="gramEnd"/>
      <w:r w:rsidRPr="00FD515C">
        <w:rPr>
          <w:rFonts w:ascii="Times New Roman" w:eastAsia="Times New Roman" w:hAnsi="Times New Roman" w:cs="Times New Roman"/>
        </w:rPr>
        <w:t xml:space="preserve"> или отдельных его этапов, на основании отчетов о выполнении муниципального задания, утвержденных учредителем.</w:t>
      </w:r>
    </w:p>
    <w:p w14:paraId="6EBC6A2B" w14:textId="77777777" w:rsidR="003510BA" w:rsidRPr="00FD515C" w:rsidRDefault="003510BA" w:rsidP="003510BA">
      <w:pPr>
        <w:shd w:val="clear" w:color="auto" w:fill="FFFFFF"/>
        <w:ind w:right="-1" w:firstLine="612"/>
        <w:rPr>
          <w:rFonts w:ascii="Times New Roman" w:eastAsia="Times New Roman" w:hAnsi="Times New Roman" w:cs="Times New Roman"/>
        </w:rPr>
      </w:pPr>
      <w:r w:rsidRPr="00FD515C">
        <w:rPr>
          <w:rFonts w:ascii="Times New Roman" w:eastAsia="Times New Roman" w:hAnsi="Times New Roman" w:cs="Times New Roman"/>
        </w:rPr>
        <w:t> 2) Надбавка за наличие квалификационной категории устанавливается:</w:t>
      </w:r>
    </w:p>
    <w:p w14:paraId="4D41DA46" w14:textId="77777777" w:rsidR="003510BA" w:rsidRPr="00FD515C" w:rsidRDefault="003510BA" w:rsidP="003510BA">
      <w:pPr>
        <w:shd w:val="clear" w:color="auto" w:fill="FFFFFF"/>
        <w:ind w:right="-1" w:firstLine="612"/>
        <w:rPr>
          <w:rFonts w:ascii="Times New Roman" w:eastAsia="Times New Roman" w:hAnsi="Times New Roman" w:cs="Times New Roman"/>
        </w:rPr>
      </w:pPr>
      <w:r w:rsidRPr="00FD515C">
        <w:rPr>
          <w:rFonts w:ascii="Times New Roman" w:eastAsia="Times New Roman" w:hAnsi="Times New Roman" w:cs="Times New Roman"/>
        </w:rPr>
        <w:t> - за наличие квалификационной категории педагогических работников;</w:t>
      </w:r>
    </w:p>
    <w:p w14:paraId="725F8392" w14:textId="77777777" w:rsidR="003510BA" w:rsidRPr="00FD515C" w:rsidRDefault="003510BA" w:rsidP="003510BA">
      <w:pPr>
        <w:shd w:val="clear" w:color="auto" w:fill="FFFFFF"/>
        <w:ind w:right="-1" w:firstLine="612"/>
        <w:rPr>
          <w:rFonts w:ascii="Times New Roman" w:eastAsia="Times New Roman" w:hAnsi="Times New Roman" w:cs="Times New Roman"/>
        </w:rPr>
      </w:pPr>
      <w:r w:rsidRPr="00FD515C">
        <w:rPr>
          <w:rFonts w:ascii="Times New Roman" w:eastAsia="Times New Roman" w:hAnsi="Times New Roman" w:cs="Times New Roman"/>
        </w:rPr>
        <w:t>- за наличие ученой степени;</w:t>
      </w:r>
    </w:p>
    <w:p w14:paraId="55477791"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за наличие ученого звания;</w:t>
      </w:r>
    </w:p>
    <w:p w14:paraId="31C2D583"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за наличие государственных, правительственных наград, почетных званий.</w:t>
      </w:r>
    </w:p>
    <w:p w14:paraId="1A85C248"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а) Размер надбавки за квалификационную категорию устанавливается педагогическим работникам в процентах от оклада (должностного оклада), ставки заработной платы (тарифной ставки) в соответствии с приложением 8 к настоящему Положению.</w:t>
      </w:r>
    </w:p>
    <w:p w14:paraId="187B06C5"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б) Работникам учреждений, осуществляющих образовательную деятельность, устанавливаются в процентах от оклада (должностного оклада), ставки заработной платы (тарифной ставки) надбавки за наличие ученой степени и ученого звания:</w:t>
      </w:r>
    </w:p>
    <w:p w14:paraId="42BF7966"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при наличии ученой степени кандидата наук - 3 %;</w:t>
      </w:r>
    </w:p>
    <w:p w14:paraId="46A122FC"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при наличии ученой степени доктора наук - 5 %;</w:t>
      </w:r>
    </w:p>
    <w:p w14:paraId="2EC7EAB9"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при наличии ученого звания «доцент» - 7 %;</w:t>
      </w:r>
    </w:p>
    <w:p w14:paraId="4684987E"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при наличии ученого звания «профессор» - 10 %.</w:t>
      </w:r>
    </w:p>
    <w:p w14:paraId="67DAF915"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Основаниями для выплаты надбавок за наличие ученой степени и ученого звания являются: для руководителя - приказ исполнительного органа, осуществляющего функции и полномочия учредителя; для остальных работников - приказ (распоряжение) учреждения, осуществляющего образовательную деятельность, изданный при наличии подтверждающих документов, предоставленных работником.</w:t>
      </w:r>
    </w:p>
    <w:p w14:paraId="56927644"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При наличии у работника двух оснований для установления надбавки за наличие ученой степени, надбавка устанавливается по одному основанию, предусматривающему наибольший размер в соответствии с настоящим Положением.</w:t>
      </w:r>
    </w:p>
    <w:p w14:paraId="4BCFEE29" w14:textId="77777777" w:rsidR="003510BA" w:rsidRPr="00FD515C" w:rsidRDefault="003510BA" w:rsidP="003510BA">
      <w:pPr>
        <w:pStyle w:val="ConsPlusNormal"/>
        <w:ind w:right="-1" w:firstLine="567"/>
        <w:jc w:val="both"/>
        <w:outlineLvl w:val="1"/>
        <w:rPr>
          <w:rFonts w:ascii="Times New Roman" w:hAnsi="Times New Roman" w:cs="Times New Roman"/>
          <w:sz w:val="24"/>
          <w:szCs w:val="24"/>
        </w:rPr>
      </w:pPr>
      <w:r w:rsidRPr="00FD515C">
        <w:rPr>
          <w:rFonts w:ascii="Times New Roman" w:hAnsi="Times New Roman" w:cs="Times New Roman"/>
          <w:sz w:val="24"/>
          <w:szCs w:val="24"/>
        </w:rPr>
        <w:t>Повышение образует новый оклад (должностной оклад), на который начисляются компенсационные и стимулирующие выплаты.</w:t>
      </w:r>
    </w:p>
    <w:p w14:paraId="02F08479"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rPr>
        <w:t> в) Работникам учреждений, осуществляющих образовательную</w:t>
      </w:r>
      <w:r w:rsidRPr="00FD515C">
        <w:rPr>
          <w:rFonts w:ascii="Times New Roman" w:eastAsia="Times New Roman" w:hAnsi="Times New Roman" w:cs="Times New Roman"/>
          <w:color w:val="000000"/>
        </w:rPr>
        <w:t xml:space="preserve"> деятельность, к должностным окладам устанавливается надбавка за наличие государственных, правительственных наград, почетных званий:</w:t>
      </w:r>
    </w:p>
    <w:p w14:paraId="6016C6CF"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в размере 20 процентов должностного оклада (ставки заработной платы (тарифной ставки):</w:t>
      </w:r>
    </w:p>
    <w:p w14:paraId="64D5DD86"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работникам, имеющим государственные и (или) правительственные награды (высшие звания, ордена, медали, знаки отличия) Российской Федерации, СССР, союзных Республик СССР, Украины, Автономной Республики Крым, Республики Крым, при условии соответствия профилю деятельности организации;</w:t>
      </w:r>
    </w:p>
    <w:p w14:paraId="7BA044DA"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работникам, имеющим почетные звания Российской Федерации, СССР, союзных Республик СССР, Украины, Автономной Республики Крым, Республики Крым, начинающиеся со слов «Народный...», «Заслуженный...»; спортивные звания международного класса - при условии соответствия профилю деятельности организации;</w:t>
      </w:r>
    </w:p>
    <w:p w14:paraId="4E7E63F8"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в размере 10 процентов от должностного оклада (ставки заработной платы (тарифной ставки):</w:t>
      </w:r>
    </w:p>
    <w:p w14:paraId="61CDF5D6"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lastRenderedPageBreak/>
        <w:t>- работникам, имеющим нагрудные знаки, наименование которых начинается со слов «Почётный работник…» производится только при условии соответствия наименования нагрудного знака профилю деятельности организации, осуществляющей образовательную деятельность, а педагогическим работникам - при соответствии наименования нагрудного знака, начинающегося со слов «Почётный работник», - профилю деятельности организации;</w:t>
      </w:r>
    </w:p>
    <w:p w14:paraId="355CFD4B"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 работникам, педагогическим работникам, имеющим ведомственные награды (медали, нагрудные знаки, почетные звания, спортивные звания), при условии соответствия их профилю деятельности организации, осуществляющей образовательную деятельность.</w:t>
      </w:r>
    </w:p>
    <w:p w14:paraId="4B6DE4F6"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При наличии у работника двух оснований для установления надбавки за наличие государственных, правительственных наград, почетных званий надбавка устанавливается по одному основанию, предусматривающему наибольший размер в соответствии с настоящим Положением.</w:t>
      </w:r>
    </w:p>
    <w:p w14:paraId="51F58C7B"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Основанием для назначения является:</w:t>
      </w:r>
    </w:p>
    <w:p w14:paraId="541B1FBA"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для руководителя учреждения, осуществляющего образовательную деятельность, - приказ исполнительного органа, осуществляющего функции и полномочия Учредителя; для его заместителей, главного бухгалтера, прочих работников - приказ (распоряжение) руководителя учреждения, осуществляющего образовательную деятельность, изданный при наличии подтверждающих документов, предоставленных работником.</w:t>
      </w:r>
    </w:p>
    <w:p w14:paraId="2F9D02A1" w14:textId="77777777" w:rsidR="003510BA" w:rsidRPr="00FD515C" w:rsidRDefault="003510BA" w:rsidP="003510BA">
      <w:pPr>
        <w:pStyle w:val="ConsPlusNormal"/>
        <w:ind w:right="-1" w:firstLine="567"/>
        <w:jc w:val="both"/>
        <w:outlineLvl w:val="1"/>
        <w:rPr>
          <w:rFonts w:ascii="Times New Roman" w:hAnsi="Times New Roman" w:cs="Times New Roman"/>
          <w:sz w:val="24"/>
          <w:szCs w:val="24"/>
        </w:rPr>
      </w:pPr>
      <w:r w:rsidRPr="00FD515C">
        <w:rPr>
          <w:rFonts w:ascii="Times New Roman" w:hAnsi="Times New Roman" w:cs="Times New Roman"/>
          <w:sz w:val="24"/>
          <w:szCs w:val="24"/>
        </w:rPr>
        <w:t>Повышение образует новый оклад (должностной оклад), на который начисляются компенсационные и стимулирующие выплаты.</w:t>
      </w:r>
    </w:p>
    <w:p w14:paraId="357AAF15"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6.2.3. Выплаты за стаж непрерывной работы, выслугу лет:</w:t>
      </w:r>
    </w:p>
    <w:p w14:paraId="3E9B953E"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надбавка за выслугу лет;</w:t>
      </w:r>
    </w:p>
    <w:p w14:paraId="71B9327A"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надбавка за стаж непрерывной работы.</w:t>
      </w:r>
    </w:p>
    <w:p w14:paraId="68D2730C"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Установление выплаты за стаж непрерывной работы, выслугу лет или изменение ее размера проводится со дня достижения соответствующего стажа, если документы находятся в учреждении, осуществляющем образовательную деятельность, или со дня представления документа о стаже, дающем право на соответствующие выплаты.</w:t>
      </w:r>
    </w:p>
    <w:p w14:paraId="6C946F98"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1) Выплата педагогическим и научно-педагогическим работникам за выслугу лет устанавливается в процентах от оклада (должностного оклада), ставки заработной платы (тарифной ставки) по основной должности.</w:t>
      </w:r>
    </w:p>
    <w:p w14:paraId="158A0B10"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 при выслуге лет свыше 3 лет – 5 %;</w:t>
      </w:r>
    </w:p>
    <w:p w14:paraId="6BD72D91"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при выслуге лет свыше 10 лет – 10 %;</w:t>
      </w:r>
    </w:p>
    <w:p w14:paraId="38FBFBD4"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при выслуге лет свыше 20 лет – 15 %.</w:t>
      </w:r>
    </w:p>
    <w:p w14:paraId="35F8BA13"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Основным документом для определения стажа педагогической работы является трудовая книжка работника.</w:t>
      </w:r>
    </w:p>
    <w:p w14:paraId="22073E60"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Стаж педагогической работы должен быть подтвержден записями в трудовой книжке, может быть установлен на основании надлежаще оформленных справок за подписью руководителей соответствующих образовательных организаций, скрепленных печатью, выданных на основании документов, подтверждающих стаж работы по специальности (приказы, послужные и тарификационные списки, книги учета личного состава, табельные книги, архивные описи и т.д.). Справки должны содержать данные о наименовании образовательной организации, о должности и времени работы в этой должности, о дате выдачи справки, а также сведения, на основании которых выдана справка о работе.</w:t>
      </w:r>
    </w:p>
    <w:p w14:paraId="0AF0A9B1"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Периоды работы, входившие в стаж педагогической работы до вхождения Республики Крым в состав Российской Федерации, учитываются при определении выплаты педагогическим работникам за выслугу лет.</w:t>
      </w:r>
    </w:p>
    <w:p w14:paraId="4DAAA359"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2) Надбавка работникам (кроме педагогических и научно-педагогических работников) за стаж непрерывной работы в системе образования устанавливается в размере от оклада (должностного оклада) по основной должности:</w:t>
      </w:r>
    </w:p>
    <w:p w14:paraId="26496214"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при наличии стажа непрерывной работы свыше 3 лет - 3%;</w:t>
      </w:r>
    </w:p>
    <w:p w14:paraId="68445D73"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при наличии стажа непрерывной работы свыше 10 лет - 7%;</w:t>
      </w:r>
    </w:p>
    <w:p w14:paraId="21C1E9DC"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при наличии стажа непрерывной работы свыше 20 лет - 10%.</w:t>
      </w:r>
    </w:p>
    <w:p w14:paraId="273551AC"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lastRenderedPageBreak/>
        <w:t>Трудовой стаж не считается прерванным, если работник при смене места работы поступает на новое место работы в образовательную организацию в течение одного календарного месяца с момента увольнения.</w:t>
      </w:r>
    </w:p>
    <w:p w14:paraId="438B0887"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Основным документом для определения стажа работы является трудовая книжка работника. Стаж работы должен быть подтвержден записями в трудовой книжке, может быть установлен на основании надлежаще оформленных справок за подписью руководителей соответствующих образовательных организаций, скрепленных печатью, выданных на основании документов, подтверждающих стаж работы по специальности (приказы, послужные и тарификационные списки, книги учета личного состава, табельные книги, архивные описи и так далее).</w:t>
      </w:r>
    </w:p>
    <w:p w14:paraId="47D3031A"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Справки должны содержать данные о наименовании образовательной организации, о должности и времени работы в этой должности, о дате выдачи справки, а также сведения, на основании которых выдана справка о работе.</w:t>
      </w:r>
    </w:p>
    <w:p w14:paraId="052AD10B"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Периоды работы, входившие в стаж работы до вхождения Автономной Республики Крым в состав Российской Федерации, учитываются при определении надбавки за стаж непрерывной работы в отрасли.</w:t>
      </w:r>
    </w:p>
    <w:p w14:paraId="56A2493E"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6.2.4. Премиальные выплаты по итогам работы:</w:t>
      </w:r>
    </w:p>
    <w:p w14:paraId="2AE0BCD8"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премия по итогам работы за месяц;</w:t>
      </w:r>
    </w:p>
    <w:p w14:paraId="0AB984D6"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премия по итогам работы за квартал;</w:t>
      </w:r>
    </w:p>
    <w:p w14:paraId="0A29BB78"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премия по итогам работы за год.</w:t>
      </w:r>
    </w:p>
    <w:p w14:paraId="7E09A722"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Премия по итогам работы за период (за месяц, квартал, год) выплачивается с целью поощрения работников за общие результаты труда с учетом эффективности труда работников в соответствующем периоде, определяемой на основе показателей и критериев оценки эффективности труда, включая оценку качества и полноты оказываемых услуг. При премировании может учитываться как индивидуальный, так и коллективный результат труда.</w:t>
      </w:r>
    </w:p>
    <w:p w14:paraId="535DBA90"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Премия по итогам работы устанавливается на основании локального нормативного акта руководителя образовательной организации и максимальным размером не ограничивается.</w:t>
      </w:r>
    </w:p>
    <w:p w14:paraId="4DCAFFDA"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При определении размеров выплат по итогам работы учитывается:</w:t>
      </w:r>
    </w:p>
    <w:p w14:paraId="7FC62A5B"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успешное и добросовестное исполнение работником своих должностных обязанностей в соответствующем периоде (отсутствие замечаний со стороны руководителей);</w:t>
      </w:r>
    </w:p>
    <w:p w14:paraId="7053CEEE"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достижение и превышение плановых и нормативных показателей работы;</w:t>
      </w:r>
    </w:p>
    <w:p w14:paraId="5A3673A0"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инициатива, творчество и применение в работе современных форм и методов организации труда;</w:t>
      </w:r>
    </w:p>
    <w:p w14:paraId="75FEA201"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участие в выполнении важных работ, общественно значимых мероприятий.</w:t>
      </w:r>
    </w:p>
    <w:p w14:paraId="4499FB3F"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Конкретный размер премиальных выплат по итогам работы определяется в процентах от оклада (должностного оклада) или ставки заработной платы (тарифной ставки) работника или в абсолютном размере. При увольнении работника по собственному желанию до истечения календарного месяца премия по итогам работы за месяц выплачивается пропорционально отработанному времени.</w:t>
      </w:r>
    </w:p>
    <w:p w14:paraId="62487587"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Стимулирующие выплаты рекомендуется подразделять на:</w:t>
      </w:r>
    </w:p>
    <w:p w14:paraId="10D1AD7D" w14:textId="77777777" w:rsidR="003510BA" w:rsidRPr="00FD515C" w:rsidRDefault="003510BA" w:rsidP="003510BA">
      <w:pPr>
        <w:tabs>
          <w:tab w:val="left" w:pos="851"/>
        </w:tabs>
        <w:ind w:right="-1"/>
        <w:rPr>
          <w:rFonts w:ascii="Times New Roman" w:eastAsia="Times New Roman" w:hAnsi="Times New Roman" w:cs="Times New Roman"/>
          <w:color w:val="000000"/>
        </w:rPr>
      </w:pPr>
      <w:r w:rsidRPr="00FD515C">
        <w:rPr>
          <w:rFonts w:ascii="Times New Roman" w:eastAsia="Times New Roman" w:hAnsi="Times New Roman" w:cs="Times New Roman"/>
          <w:color w:val="000000"/>
        </w:rPr>
        <w:t>- выплаты, носящие обязательный характер, при наличии условий для их выплаты</w:t>
      </w:r>
      <w:r w:rsidRPr="00FD515C">
        <w:rPr>
          <w:rFonts w:ascii="Times New Roman" w:eastAsia="Times New Roman" w:hAnsi="Times New Roman" w:cs="Times New Roman"/>
        </w:rPr>
        <w:t>. К ним относятся: надбавка за наличие квалификационной категории, надбавка за стаж непрерывной работы, выслугу лет</w:t>
      </w:r>
      <w:r w:rsidRPr="00FD515C">
        <w:rPr>
          <w:rFonts w:ascii="Times New Roman" w:hAnsi="Times New Roman" w:cs="Times New Roman"/>
        </w:rPr>
        <w:t xml:space="preserve">, </w:t>
      </w:r>
      <w:r w:rsidRPr="00FD515C">
        <w:rPr>
          <w:rFonts w:ascii="Times New Roman" w:hAnsi="Times New Roman" w:cs="Times New Roman"/>
          <w:bCs/>
        </w:rPr>
        <w:t>надбавка за наличие ведомственных наград, знаков отличия и т.д</w:t>
      </w:r>
      <w:r w:rsidRPr="00FD515C">
        <w:rPr>
          <w:rFonts w:ascii="Times New Roman" w:hAnsi="Times New Roman" w:cs="Times New Roman"/>
        </w:rPr>
        <w:t>.</w:t>
      </w:r>
      <w:r w:rsidRPr="00FD515C">
        <w:rPr>
          <w:rFonts w:ascii="Times New Roman" w:eastAsia="Times New Roman" w:hAnsi="Times New Roman" w:cs="Times New Roman"/>
        </w:rPr>
        <w:t xml:space="preserve"> Данные</w:t>
      </w:r>
      <w:r w:rsidRPr="00FD515C">
        <w:rPr>
          <w:rFonts w:ascii="Times New Roman" w:eastAsia="Times New Roman" w:hAnsi="Times New Roman" w:cs="Times New Roman"/>
          <w:color w:val="000000"/>
        </w:rPr>
        <w:t xml:space="preserve"> выплаты осуществляются ежемесячно в обязательном порядке с учетом отработанного времени;</w:t>
      </w:r>
    </w:p>
    <w:p w14:paraId="56F94809" w14:textId="77777777" w:rsidR="003510BA" w:rsidRPr="00FD515C" w:rsidRDefault="003510BA" w:rsidP="003510BA">
      <w:pPr>
        <w:tabs>
          <w:tab w:val="left" w:pos="851"/>
        </w:tabs>
        <w:ind w:right="-1"/>
        <w:rPr>
          <w:rFonts w:ascii="Times New Roman" w:eastAsia="Times New Roman" w:hAnsi="Times New Roman" w:cs="Times New Roman"/>
          <w:color w:val="000000"/>
        </w:rPr>
      </w:pPr>
      <w:r w:rsidRPr="00FD515C">
        <w:rPr>
          <w:rFonts w:ascii="Times New Roman" w:eastAsia="Times New Roman" w:hAnsi="Times New Roman" w:cs="Times New Roman"/>
          <w:color w:val="000000"/>
        </w:rPr>
        <w:t>- выплаты, направленные на стимулирование работника к качественному результату труда, а также на поощрение за выполненную работу (согласно показателям и критериям оценки эффективности деятельности, предусмотренным в учреждениях, осуществляющих образовательную деятельность).</w:t>
      </w:r>
    </w:p>
    <w:p w14:paraId="344D60E1" w14:textId="77777777" w:rsidR="003510BA" w:rsidRPr="00655505" w:rsidRDefault="003510BA" w:rsidP="003510BA">
      <w:pPr>
        <w:pStyle w:val="ConsPlusNormal"/>
        <w:ind w:right="-283" w:firstLine="567"/>
        <w:jc w:val="both"/>
        <w:rPr>
          <w:rFonts w:ascii="Times New Roman" w:hAnsi="Times New Roman" w:cs="Times New Roman"/>
          <w:color w:val="FF0000"/>
          <w:sz w:val="28"/>
          <w:szCs w:val="28"/>
        </w:rPr>
      </w:pPr>
    </w:p>
    <w:p w14:paraId="178A68E3" w14:textId="77777777" w:rsidR="003510BA" w:rsidRPr="003A43EC" w:rsidRDefault="003510BA" w:rsidP="003510BA">
      <w:pPr>
        <w:pStyle w:val="ConsPlusNormal"/>
        <w:ind w:right="-283" w:firstLine="567"/>
        <w:jc w:val="center"/>
        <w:outlineLvl w:val="1"/>
        <w:rPr>
          <w:rFonts w:ascii="Times New Roman" w:hAnsi="Times New Roman" w:cs="Times New Roman"/>
          <w:b/>
          <w:sz w:val="24"/>
          <w:szCs w:val="24"/>
        </w:rPr>
      </w:pPr>
      <w:r w:rsidRPr="00FD515C">
        <w:rPr>
          <w:rFonts w:ascii="Times New Roman" w:hAnsi="Times New Roman" w:cs="Times New Roman"/>
          <w:b/>
          <w:sz w:val="24"/>
          <w:szCs w:val="24"/>
        </w:rPr>
        <w:t>7. Социальные выплаты</w:t>
      </w:r>
    </w:p>
    <w:p w14:paraId="33E69B71"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xml:space="preserve">7.1. К социальным выплатам относится материальная помощь и надбавка молодому </w:t>
      </w:r>
      <w:r w:rsidRPr="00FD515C">
        <w:rPr>
          <w:rFonts w:ascii="Times New Roman" w:eastAsia="Times New Roman" w:hAnsi="Times New Roman" w:cs="Times New Roman"/>
          <w:color w:val="000000"/>
        </w:rPr>
        <w:lastRenderedPageBreak/>
        <w:t>специалисту.</w:t>
      </w:r>
    </w:p>
    <w:p w14:paraId="30E602C3" w14:textId="77777777" w:rsidR="003510BA" w:rsidRPr="00FD515C" w:rsidRDefault="003510BA" w:rsidP="003510BA">
      <w:pPr>
        <w:shd w:val="clear" w:color="auto" w:fill="FFFFFF"/>
        <w:ind w:right="-1" w:firstLine="612"/>
        <w:rPr>
          <w:rFonts w:ascii="Times New Roman" w:eastAsia="Times New Roman" w:hAnsi="Times New Roman" w:cs="Times New Roman"/>
        </w:rPr>
      </w:pPr>
      <w:r w:rsidRPr="00FD515C">
        <w:rPr>
          <w:rFonts w:ascii="Times New Roman" w:eastAsia="Times New Roman" w:hAnsi="Times New Roman" w:cs="Times New Roman"/>
          <w:color w:val="000000"/>
        </w:rPr>
        <w:t xml:space="preserve"> 7.2. Работникам учреждений, осуществляющих образовательную деятельность, один </w:t>
      </w:r>
      <w:r w:rsidRPr="00FD515C">
        <w:rPr>
          <w:rFonts w:ascii="Times New Roman" w:eastAsia="Times New Roman" w:hAnsi="Times New Roman" w:cs="Times New Roman"/>
        </w:rPr>
        <w:t>раз в календарном году при уходе в ежегодный оплачиваемый отпуск в пределах фонда оплаты труда выплачивается материальная помощь на оздоровление в размере пропорционально нагрузке, но не более одной тарифной ставки, оклада (должностного оклада), указанных в приложениях 1, 3, 5, 6, 10, 11, 12 к настоящему Положению.</w:t>
      </w:r>
    </w:p>
    <w:p w14:paraId="0304BBF9"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Выплата материальной помощи на оздоровление осуществляется в пределах доведенных бюджетных ассигнований, лимитов бюджетных обязательств бюджета Республики Крым и средств, поступающих от иной приносящей доход деятельности, на оплату труда.</w:t>
      </w:r>
    </w:p>
    <w:p w14:paraId="67ABFDB8"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Руководители учреждений, осуществляющих образовательную деятельность, ежегодно предусматривают средства на выплату материальной помощи на оздоровление исходя из установленного размера данной выплаты и численности работников организации, осуществляющей образовательную деятельность, в пределах доведенного фонда оплаты труда.</w:t>
      </w:r>
    </w:p>
    <w:p w14:paraId="4C3179E0"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Решение о выплате материальной помощи на оздоровление работнику принимается руководителем учреждения, осуществляющего образовательную деятельность, и оформляется его приказом.</w:t>
      </w:r>
    </w:p>
    <w:p w14:paraId="211D64C9"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В случае разделения ежегодного (очередного) оплачиваемого отпуска в установленном порядке на части материальная помощь на оздоровление выплачивается при предоставлении любой из частей указанного отпуска продолжительностью не менее 14 календарных дней.</w:t>
      </w:r>
    </w:p>
    <w:p w14:paraId="7FB047C3"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Выплата материальной помощи на оздоровление осуществляется на основании письменного заявления работника по основному месту работы и основной занимаемой должности.</w:t>
      </w:r>
    </w:p>
    <w:p w14:paraId="28BDEE64"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Выплата материальной помощи на оздоровление не зависит от итогов оценки труда работника.</w:t>
      </w:r>
    </w:p>
    <w:p w14:paraId="196F3132"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Материальная помощь на оздоровление в размере пропорционально отработанному времени выплачивается вновь принятому работнику, не отработавшему полный год.</w:t>
      </w:r>
    </w:p>
    <w:p w14:paraId="59BF0DD9"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Материальная помощь на оздоровление не выплачивается:</w:t>
      </w:r>
    </w:p>
    <w:p w14:paraId="11833100"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работнику, принятому на работу по совместительству;</w:t>
      </w:r>
    </w:p>
    <w:p w14:paraId="70FB8771"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работнику, заключившему срочный трудовой договор (сроком до двух месяцев).</w:t>
      </w:r>
    </w:p>
    <w:p w14:paraId="7C87EDF6"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7.3. Молодым специалистам из числа педагогических работников устанавливается ежемесячная надбавка в размере 5700,00 рубля. Размер доплаты не зависит от объема учебной (преподавательской) работы/педагогической работы.</w:t>
      </w:r>
    </w:p>
    <w:p w14:paraId="05C0F693"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Надбавка молодым специалистам устанавливается в соответствии с приложением 9 к настоящему Положению.</w:t>
      </w:r>
    </w:p>
    <w:p w14:paraId="56C010C9" w14:textId="77777777" w:rsidR="003510BA" w:rsidRPr="00FD515C" w:rsidRDefault="003510BA" w:rsidP="003510BA">
      <w:pPr>
        <w:shd w:val="clear" w:color="auto" w:fill="FFFFFF"/>
        <w:ind w:right="-1" w:firstLine="567"/>
        <w:rPr>
          <w:rFonts w:ascii="Times New Roman" w:eastAsia="Times New Roman" w:hAnsi="Times New Roman" w:cs="Times New Roman"/>
          <w:color w:val="000000"/>
        </w:rPr>
      </w:pPr>
      <w:r w:rsidRPr="00FD515C">
        <w:rPr>
          <w:rFonts w:ascii="Times New Roman" w:eastAsia="Times New Roman" w:hAnsi="Times New Roman" w:cs="Times New Roman"/>
          <w:color w:val="000000"/>
        </w:rPr>
        <w:t>Надбавка выплачивается по основному месту работы пропорционально отработанному времени.</w:t>
      </w:r>
    </w:p>
    <w:p w14:paraId="2150CF61" w14:textId="77777777" w:rsidR="003510BA" w:rsidRPr="00655505" w:rsidRDefault="003510BA" w:rsidP="003510BA">
      <w:pPr>
        <w:pStyle w:val="ConsPlusNormal"/>
        <w:ind w:right="-283" w:firstLine="567"/>
        <w:jc w:val="both"/>
        <w:rPr>
          <w:rFonts w:ascii="Times New Roman" w:hAnsi="Times New Roman" w:cs="Times New Roman"/>
          <w:color w:val="FF0000"/>
          <w:sz w:val="28"/>
          <w:szCs w:val="28"/>
        </w:rPr>
      </w:pPr>
    </w:p>
    <w:p w14:paraId="34308658" w14:textId="77777777" w:rsidR="003510BA" w:rsidRPr="003A43EC" w:rsidRDefault="003510BA" w:rsidP="003510BA">
      <w:pPr>
        <w:pStyle w:val="ConsPlusNormal"/>
        <w:tabs>
          <w:tab w:val="left" w:pos="3181"/>
          <w:tab w:val="center" w:pos="5245"/>
        </w:tabs>
        <w:ind w:right="-283" w:firstLine="567"/>
        <w:outlineLvl w:val="1"/>
        <w:rPr>
          <w:rFonts w:ascii="Times New Roman" w:hAnsi="Times New Roman" w:cs="Times New Roman"/>
          <w:b/>
          <w:sz w:val="24"/>
          <w:szCs w:val="24"/>
        </w:rPr>
      </w:pPr>
      <w:r w:rsidRPr="00655505">
        <w:rPr>
          <w:rFonts w:ascii="Times New Roman" w:hAnsi="Times New Roman" w:cs="Times New Roman"/>
          <w:b/>
          <w:sz w:val="28"/>
          <w:szCs w:val="28"/>
        </w:rPr>
        <w:tab/>
      </w:r>
      <w:r w:rsidRPr="00655505">
        <w:rPr>
          <w:rFonts w:ascii="Times New Roman" w:hAnsi="Times New Roman" w:cs="Times New Roman"/>
          <w:b/>
          <w:sz w:val="28"/>
          <w:szCs w:val="28"/>
        </w:rPr>
        <w:tab/>
      </w:r>
      <w:r w:rsidRPr="00FD515C">
        <w:rPr>
          <w:rFonts w:ascii="Times New Roman" w:hAnsi="Times New Roman" w:cs="Times New Roman"/>
          <w:b/>
          <w:sz w:val="24"/>
          <w:szCs w:val="24"/>
        </w:rPr>
        <w:t>8. Почасовая оплата труда</w:t>
      </w:r>
    </w:p>
    <w:p w14:paraId="449EAA19"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8.1. Почасовая оплата труда педагогических работников применяется:</w:t>
      </w:r>
    </w:p>
    <w:p w14:paraId="15F0498A"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за часы преподавательской работы, выполненные в порядке исполнения обязанностей временно отсутствующего педагогического работника, на период не более двух месяцев;</w:t>
      </w:r>
    </w:p>
    <w:p w14:paraId="3E41FF69"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педагогическая работа на условиях почасовой оплаты труда, выполняемая работником с его письменного согласия за рамками рабочего времени по основному месту работы, устанавливается ему в объеме не более 300 часов в течение учебного года и не считается совместительством.</w:t>
      </w:r>
    </w:p>
    <w:p w14:paraId="04F0358A"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Оплата труда за часы преподавательской работы, выполненные в порядке исполнения обязанностей временно отсутствующего педагогического работника за рамками рабочего времени по основному месту работы, подлежит отдельному расчету и отражению в расчетном листке работника.</w:t>
      </w:r>
    </w:p>
    <w:p w14:paraId="0E42B32C"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 xml:space="preserve"> 8.2. При замещении должности учителя, педагога дополнительного образования, преподавателя (за исключением преподавателей учреждений, реализующих образовательные программы среднего профессионального образования)  размер оплаты за один час учебной </w:t>
      </w:r>
      <w:r w:rsidRPr="00FD515C">
        <w:rPr>
          <w:rFonts w:ascii="Times New Roman" w:eastAsia="Times New Roman" w:hAnsi="Times New Roman" w:cs="Times New Roman"/>
          <w:color w:val="000000"/>
        </w:rPr>
        <w:lastRenderedPageBreak/>
        <w:t>(преподавательской) работы определяется путем деления месячной ставки заработной платы, предусмотренной за установленную норму часов педагогической работы в неделю по замещаемой должности с учетом квалификации замещающего работника, на среднемесячное количество рабочих часов по замещаемой должности.</w:t>
      </w:r>
    </w:p>
    <w:p w14:paraId="2FE04FC4"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Среднемесячное количество рабочих часов определяется путем умножения нормы часов педагогической работы в неделю, установленной за ставку заработной платы педагогического работника,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w:t>
      </w:r>
    </w:p>
    <w:p w14:paraId="4B60CF32"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8.3. Часовая ставка при оплате труда преподавателей учреждений, реализующих образовательные программы среднего профессионального образования, определяется путем деления месячной ставки заработной платы, предусмотренной по замещаемой должности, на среднюю месячную норму учебной (преподавательской) работы, составляющую 72 часа.</w:t>
      </w:r>
    </w:p>
    <w:p w14:paraId="5BF98575"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При этом часы учебной (преподавательской) работы, выполненные преподавателем сверх установленного ему на начало учебного года фактического годового объема учебной (преподавательской) работы (уменьшенного по основаниям, предусмотренным пунктом 4.4 раздела IV приложения 2 к приказу Министерства науки и высшего образования Российской Федерации от 22 декабря 2014 года № 1601), оплачиваются дополнительно по часовым ставкам помесячно или в конце учебного года.</w:t>
      </w:r>
    </w:p>
    <w:p w14:paraId="0E81C09C"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Учебная (преподавательская) работа, выполненная преподавателем при замещении временно отсутствующих преподавателей, продолжавшемся не более двух месяцев, оплачивается дополнительно по часовым ставкам помесячно или в конце учебного года.</w:t>
      </w:r>
    </w:p>
    <w:p w14:paraId="22C6D1C1"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8.4. Руководители учреждений, осуществляющих образовательную деятельность, в пределах имеющихся средств могут привлекать высококвалифицированных специалистов для проведения учебных занятий с обучающимися, в том числе на непродолжительный срок, для проведения отдельных занятий, курсов, лекций и т.д.</w:t>
      </w:r>
    </w:p>
    <w:p w14:paraId="40698B9E"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Размер оплаты труда за один час работы определяется путем умножения минимального размера оплаты труда, коэффициента почасовой оплаты труда.</w:t>
      </w:r>
    </w:p>
    <w:p w14:paraId="2C1DF036"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Коэффициенты почасовой оплаты труда работников, привлекаемых к проведению учебных занятий в организациях, осуществляющих образовательную деятельность, указаны в приложении 8 к настоящему Положению.</w:t>
      </w:r>
    </w:p>
    <w:p w14:paraId="139509DB" w14:textId="77777777" w:rsidR="003510BA" w:rsidRPr="00FD515C" w:rsidRDefault="003510BA" w:rsidP="003510BA">
      <w:pPr>
        <w:shd w:val="clear" w:color="auto" w:fill="FFFFFF"/>
        <w:ind w:right="-1" w:firstLine="612"/>
        <w:rPr>
          <w:rFonts w:ascii="Times New Roman" w:eastAsia="Times New Roman" w:hAnsi="Times New Roman" w:cs="Times New Roman"/>
          <w:color w:val="000000"/>
        </w:rPr>
      </w:pPr>
      <w:r w:rsidRPr="00FD515C">
        <w:rPr>
          <w:rFonts w:ascii="Times New Roman" w:eastAsia="Times New Roman" w:hAnsi="Times New Roman" w:cs="Times New Roman"/>
          <w:color w:val="000000"/>
        </w:rPr>
        <w:t>8.5. Для педагогических работников, научно-педагогических работников образовательных учреждений высшего профессионального образования размер оплаты за один час работы, указанной в пункте 8.1 настоящего Положения, определяется путем деления оклада (должностного оклада) за установленную норму часов работы на среднемесячное количество учебных часов.</w:t>
      </w:r>
    </w:p>
    <w:p w14:paraId="57A7DFEA" w14:textId="77777777" w:rsidR="003510BA" w:rsidRPr="00FD515C" w:rsidRDefault="003510BA" w:rsidP="003510BA">
      <w:pPr>
        <w:ind w:right="-1"/>
        <w:rPr>
          <w:rFonts w:ascii="Times New Roman" w:eastAsia="Times New Roman" w:hAnsi="Times New Roman" w:cs="Times New Roman"/>
        </w:rPr>
      </w:pPr>
    </w:p>
    <w:p w14:paraId="5E45E72D" w14:textId="77777777" w:rsidR="003510BA" w:rsidRPr="00FD515C" w:rsidRDefault="003510BA" w:rsidP="003510BA">
      <w:pPr>
        <w:ind w:right="-1"/>
        <w:rPr>
          <w:rFonts w:ascii="Times New Roman" w:eastAsia="Times New Roman" w:hAnsi="Times New Roman" w:cs="Times New Roman"/>
        </w:rPr>
      </w:pPr>
    </w:p>
    <w:p w14:paraId="3AC29B04" w14:textId="77777777" w:rsidR="003510BA" w:rsidRPr="00655505" w:rsidRDefault="003510BA" w:rsidP="003510BA">
      <w:pPr>
        <w:rPr>
          <w:rFonts w:ascii="Times New Roman" w:hAnsi="Times New Roman" w:cs="Times New Roman"/>
          <w:sz w:val="28"/>
          <w:szCs w:val="28"/>
        </w:rPr>
      </w:pPr>
      <w:r>
        <w:rPr>
          <w:rFonts w:ascii="Times New Roman" w:hAnsi="Times New Roman" w:cs="Times New Roman"/>
          <w:sz w:val="28"/>
          <w:szCs w:val="28"/>
        </w:rPr>
        <w:t xml:space="preserve"> </w:t>
      </w:r>
    </w:p>
    <w:p w14:paraId="56C1B0FC" w14:textId="77777777" w:rsidR="003510BA" w:rsidRPr="00655505" w:rsidRDefault="003510BA" w:rsidP="003510BA">
      <w:pPr>
        <w:rPr>
          <w:rFonts w:ascii="Times New Roman" w:hAnsi="Times New Roman" w:cs="Times New Roman"/>
          <w:b/>
          <w:sz w:val="28"/>
          <w:szCs w:val="28"/>
        </w:rPr>
      </w:pPr>
      <w:r w:rsidRPr="00655505">
        <w:rPr>
          <w:rFonts w:ascii="Times New Roman" w:eastAsia="Times New Roman" w:hAnsi="Times New Roman" w:cs="Times New Roman"/>
          <w:b/>
          <w:sz w:val="28"/>
          <w:szCs w:val="28"/>
        </w:rPr>
        <w:br w:type="page"/>
      </w:r>
    </w:p>
    <w:tbl>
      <w:tblPr>
        <w:tblStyle w:val="11"/>
        <w:tblW w:w="357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9"/>
      </w:tblGrid>
      <w:tr w:rsidR="003510BA" w:rsidRPr="00B230ED" w14:paraId="656DC4C3" w14:textId="77777777" w:rsidTr="00CE5AC6">
        <w:trPr>
          <w:trHeight w:val="2191"/>
          <w:jc w:val="right"/>
        </w:trPr>
        <w:tc>
          <w:tcPr>
            <w:tcW w:w="3579" w:type="dxa"/>
          </w:tcPr>
          <w:p w14:paraId="5FAF86CA" w14:textId="77777777" w:rsidR="003510BA" w:rsidRPr="00B230ED" w:rsidRDefault="003510BA" w:rsidP="00CE5AC6">
            <w:pPr>
              <w:outlineLvl w:val="1"/>
              <w:rPr>
                <w:rFonts w:ascii="Times New Roman" w:eastAsia="Times New Roman" w:hAnsi="Times New Roman" w:cs="Times New Roman"/>
                <w:sz w:val="24"/>
                <w:szCs w:val="24"/>
              </w:rPr>
            </w:pPr>
            <w:r w:rsidRPr="00B230ED">
              <w:rPr>
                <w:rFonts w:ascii="Times New Roman" w:eastAsia="Times New Roman" w:hAnsi="Times New Roman" w:cs="Times New Roman"/>
                <w:sz w:val="24"/>
                <w:szCs w:val="24"/>
              </w:rPr>
              <w:lastRenderedPageBreak/>
              <w:t>Приложение 1</w:t>
            </w:r>
          </w:p>
          <w:p w14:paraId="6BD2EC04" w14:textId="77777777" w:rsidR="003510BA" w:rsidRPr="00B230ED" w:rsidRDefault="003510BA" w:rsidP="00CE5AC6">
            <w:pPr>
              <w:rPr>
                <w:rFonts w:ascii="Times New Roman" w:eastAsia="Times New Roman" w:hAnsi="Times New Roman" w:cs="Times New Roman"/>
                <w:b/>
                <w:sz w:val="24"/>
                <w:szCs w:val="24"/>
              </w:rPr>
            </w:pPr>
            <w:r w:rsidRPr="00B230ED">
              <w:rPr>
                <w:rFonts w:ascii="Times New Roman" w:eastAsia="Times New Roman" w:hAnsi="Times New Roman" w:cs="Times New Roman"/>
                <w:sz w:val="24"/>
                <w:szCs w:val="24"/>
              </w:rPr>
              <w:t>к Положению о системе оплаты труда работников муниципального бюджетного общеобразовательного учреждения «</w:t>
            </w:r>
            <w:r w:rsidRPr="007F34CF">
              <w:rPr>
                <w:rFonts w:ascii="Times New Roman" w:hAnsi="Times New Roman" w:cs="Times New Roman"/>
                <w:sz w:val="24"/>
                <w:szCs w:val="24"/>
              </w:rPr>
              <w:t>«</w:t>
            </w:r>
            <w:proofErr w:type="spellStart"/>
            <w:r>
              <w:rPr>
                <w:rFonts w:ascii="Times New Roman" w:hAnsi="Times New Roman" w:cs="Times New Roman"/>
                <w:sz w:val="24"/>
                <w:szCs w:val="24"/>
              </w:rPr>
              <w:t>Кизиловская</w:t>
            </w:r>
            <w:proofErr w:type="spellEnd"/>
            <w:r>
              <w:rPr>
                <w:rFonts w:ascii="Times New Roman" w:hAnsi="Times New Roman" w:cs="Times New Roman"/>
                <w:sz w:val="24"/>
                <w:szCs w:val="24"/>
              </w:rPr>
              <w:t xml:space="preserve"> начальная школа – детский сад «Росинка»</w:t>
            </w:r>
            <w:r w:rsidRPr="00B230ED">
              <w:rPr>
                <w:rFonts w:ascii="Times New Roman" w:eastAsia="Times New Roman" w:hAnsi="Times New Roman" w:cs="Times New Roman"/>
                <w:sz w:val="24"/>
                <w:szCs w:val="24"/>
              </w:rPr>
              <w:t xml:space="preserve"> Симферопольского района Республики Крым</w:t>
            </w:r>
          </w:p>
          <w:p w14:paraId="15B5403B" w14:textId="77777777" w:rsidR="003510BA" w:rsidRPr="00B230ED" w:rsidRDefault="003510BA" w:rsidP="00CE5AC6">
            <w:pPr>
              <w:rPr>
                <w:rFonts w:ascii="Times New Roman" w:eastAsia="Times New Roman" w:hAnsi="Times New Roman" w:cs="Times New Roman"/>
                <w:sz w:val="24"/>
                <w:szCs w:val="24"/>
              </w:rPr>
            </w:pPr>
          </w:p>
        </w:tc>
      </w:tr>
    </w:tbl>
    <w:p w14:paraId="3F2268EC" w14:textId="77777777" w:rsidR="003510BA" w:rsidRPr="00B230ED" w:rsidRDefault="003510BA" w:rsidP="003510BA">
      <w:pPr>
        <w:pStyle w:val="ConsPlusNormal"/>
        <w:jc w:val="both"/>
        <w:outlineLvl w:val="1"/>
        <w:rPr>
          <w:rFonts w:ascii="Times New Roman" w:hAnsi="Times New Roman" w:cs="Times New Roman"/>
          <w:sz w:val="24"/>
          <w:szCs w:val="24"/>
        </w:rPr>
      </w:pPr>
    </w:p>
    <w:p w14:paraId="261FF7C8" w14:textId="77777777" w:rsidR="003510BA" w:rsidRPr="00B230ED" w:rsidRDefault="003510BA" w:rsidP="003510BA">
      <w:pPr>
        <w:ind w:left="567"/>
        <w:jc w:val="center"/>
        <w:rPr>
          <w:rFonts w:ascii="Times New Roman" w:hAnsi="Times New Roman" w:cs="Times New Roman"/>
          <w:b/>
        </w:rPr>
      </w:pPr>
      <w:r w:rsidRPr="00B230ED">
        <w:rPr>
          <w:rFonts w:ascii="Times New Roman" w:hAnsi="Times New Roman" w:cs="Times New Roman"/>
          <w:b/>
        </w:rPr>
        <w:t>Размеры окладов (должностных окладов)</w:t>
      </w:r>
    </w:p>
    <w:p w14:paraId="33718986" w14:textId="77777777" w:rsidR="003510BA" w:rsidRPr="00B230ED" w:rsidRDefault="003510BA" w:rsidP="003510BA">
      <w:pPr>
        <w:ind w:left="567"/>
        <w:jc w:val="center"/>
        <w:rPr>
          <w:rFonts w:ascii="Times New Roman" w:hAnsi="Times New Roman" w:cs="Times New Roman"/>
          <w:b/>
        </w:rPr>
      </w:pPr>
      <w:r>
        <w:rPr>
          <w:rFonts w:ascii="Times New Roman" w:hAnsi="Times New Roman" w:cs="Times New Roman"/>
          <w:b/>
        </w:rPr>
        <w:t>р</w:t>
      </w:r>
      <w:r w:rsidRPr="00B230ED">
        <w:rPr>
          <w:rFonts w:ascii="Times New Roman" w:hAnsi="Times New Roman" w:cs="Times New Roman"/>
          <w:b/>
        </w:rPr>
        <w:t>уководител</w:t>
      </w:r>
      <w:r>
        <w:rPr>
          <w:rFonts w:ascii="Times New Roman" w:hAnsi="Times New Roman" w:cs="Times New Roman"/>
          <w:b/>
        </w:rPr>
        <w:t>я</w:t>
      </w:r>
      <w:r w:rsidRPr="00B230ED">
        <w:rPr>
          <w:rFonts w:ascii="Times New Roman" w:hAnsi="Times New Roman" w:cs="Times New Roman"/>
          <w:b/>
        </w:rPr>
        <w:t>, заместителей руководител</w:t>
      </w:r>
      <w:r>
        <w:rPr>
          <w:rFonts w:ascii="Times New Roman" w:hAnsi="Times New Roman" w:cs="Times New Roman"/>
          <w:b/>
        </w:rPr>
        <w:t>я</w:t>
      </w:r>
      <w:r w:rsidRPr="00B230ED">
        <w:rPr>
          <w:rFonts w:ascii="Times New Roman" w:hAnsi="Times New Roman" w:cs="Times New Roman"/>
          <w:b/>
        </w:rPr>
        <w:t xml:space="preserve"> учреждени</w:t>
      </w:r>
      <w:r>
        <w:rPr>
          <w:rFonts w:ascii="Times New Roman" w:hAnsi="Times New Roman" w:cs="Times New Roman"/>
          <w:b/>
        </w:rPr>
        <w:t>я</w:t>
      </w:r>
      <w:r w:rsidRPr="00B230ED">
        <w:rPr>
          <w:rFonts w:ascii="Times New Roman" w:hAnsi="Times New Roman" w:cs="Times New Roman"/>
          <w:b/>
        </w:rPr>
        <w:t>, осуществляющ</w:t>
      </w:r>
      <w:r>
        <w:rPr>
          <w:rFonts w:ascii="Times New Roman" w:hAnsi="Times New Roman" w:cs="Times New Roman"/>
          <w:b/>
        </w:rPr>
        <w:t>его</w:t>
      </w:r>
      <w:r w:rsidRPr="00B230ED">
        <w:rPr>
          <w:rFonts w:ascii="Times New Roman" w:hAnsi="Times New Roman" w:cs="Times New Roman"/>
          <w:b/>
        </w:rPr>
        <w:t xml:space="preserve"> образовательную деятельность </w:t>
      </w:r>
    </w:p>
    <w:p w14:paraId="25B5B9AA" w14:textId="77777777" w:rsidR="003510BA" w:rsidRPr="00655505" w:rsidRDefault="003510BA" w:rsidP="003510BA">
      <w:pPr>
        <w:ind w:left="567"/>
        <w:jc w:val="center"/>
        <w:rPr>
          <w:rFonts w:ascii="Times New Roman" w:hAnsi="Times New Roman" w:cs="Times New Roman"/>
          <w:b/>
          <w:sz w:val="28"/>
          <w:szCs w:val="28"/>
        </w:rPr>
      </w:pPr>
    </w:p>
    <w:tbl>
      <w:tblPr>
        <w:tblW w:w="9781" w:type="dxa"/>
        <w:tblInd w:w="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6521"/>
        <w:gridCol w:w="2551"/>
      </w:tblGrid>
      <w:tr w:rsidR="003510BA" w:rsidRPr="00B230ED" w14:paraId="4F8B5DB0" w14:textId="77777777" w:rsidTr="00CE5AC6">
        <w:trPr>
          <w:trHeight w:val="640"/>
        </w:trPr>
        <w:tc>
          <w:tcPr>
            <w:tcW w:w="709" w:type="dxa"/>
            <w:shd w:val="clear" w:color="auto" w:fill="auto"/>
          </w:tcPr>
          <w:p w14:paraId="47A07C62" w14:textId="77777777" w:rsidR="003510BA" w:rsidRPr="00B230ED" w:rsidRDefault="003510BA" w:rsidP="00CE5AC6">
            <w:pPr>
              <w:jc w:val="center"/>
              <w:rPr>
                <w:rFonts w:ascii="Times New Roman" w:hAnsi="Times New Roman" w:cs="Times New Roman"/>
              </w:rPr>
            </w:pPr>
            <w:r w:rsidRPr="00B230ED">
              <w:rPr>
                <w:rFonts w:ascii="Times New Roman" w:hAnsi="Times New Roman" w:cs="Times New Roman"/>
              </w:rPr>
              <w:t>п/п</w:t>
            </w:r>
          </w:p>
        </w:tc>
        <w:tc>
          <w:tcPr>
            <w:tcW w:w="6521" w:type="dxa"/>
          </w:tcPr>
          <w:p w14:paraId="72D09C55" w14:textId="77777777" w:rsidR="003510BA" w:rsidRPr="00B230ED" w:rsidRDefault="003510BA" w:rsidP="00CE5AC6">
            <w:pPr>
              <w:jc w:val="center"/>
              <w:rPr>
                <w:rFonts w:ascii="Times New Roman" w:hAnsi="Times New Roman" w:cs="Times New Roman"/>
              </w:rPr>
            </w:pPr>
            <w:bookmarkStart w:id="3" w:name="P217"/>
            <w:bookmarkEnd w:id="3"/>
            <w:r w:rsidRPr="00B230ED">
              <w:rPr>
                <w:rFonts w:ascii="Times New Roman" w:hAnsi="Times New Roman" w:cs="Times New Roman"/>
              </w:rPr>
              <w:t>Наименование должности</w:t>
            </w:r>
          </w:p>
        </w:tc>
        <w:tc>
          <w:tcPr>
            <w:tcW w:w="2551" w:type="dxa"/>
          </w:tcPr>
          <w:p w14:paraId="480A55D3" w14:textId="77777777" w:rsidR="003510BA" w:rsidRPr="00B230ED" w:rsidRDefault="003510BA" w:rsidP="00CE5AC6">
            <w:pPr>
              <w:jc w:val="center"/>
              <w:rPr>
                <w:rFonts w:ascii="Times New Roman" w:hAnsi="Times New Roman" w:cs="Times New Roman"/>
              </w:rPr>
            </w:pPr>
            <w:r w:rsidRPr="00B230ED">
              <w:rPr>
                <w:rFonts w:ascii="Times New Roman" w:hAnsi="Times New Roman" w:cs="Times New Roman"/>
              </w:rPr>
              <w:t>Должностной оклад, руб.</w:t>
            </w:r>
          </w:p>
        </w:tc>
      </w:tr>
      <w:tr w:rsidR="003510BA" w:rsidRPr="00B230ED" w14:paraId="54092D3A" w14:textId="77777777" w:rsidTr="00CE5AC6">
        <w:trPr>
          <w:trHeight w:val="705"/>
        </w:trPr>
        <w:tc>
          <w:tcPr>
            <w:tcW w:w="709" w:type="dxa"/>
            <w:shd w:val="clear" w:color="auto" w:fill="auto"/>
          </w:tcPr>
          <w:p w14:paraId="30960134" w14:textId="77777777" w:rsidR="003510BA" w:rsidRPr="00B230ED" w:rsidRDefault="003510BA" w:rsidP="00CE5AC6">
            <w:pPr>
              <w:jc w:val="center"/>
              <w:rPr>
                <w:rFonts w:ascii="Times New Roman" w:hAnsi="Times New Roman" w:cs="Times New Roman"/>
              </w:rPr>
            </w:pPr>
            <w:r w:rsidRPr="00B230ED">
              <w:rPr>
                <w:rFonts w:ascii="Times New Roman" w:hAnsi="Times New Roman" w:cs="Times New Roman"/>
              </w:rPr>
              <w:t>1</w:t>
            </w:r>
          </w:p>
        </w:tc>
        <w:tc>
          <w:tcPr>
            <w:tcW w:w="6521" w:type="dxa"/>
          </w:tcPr>
          <w:p w14:paraId="05B900AF" w14:textId="77777777" w:rsidR="003510BA" w:rsidRPr="00B230ED" w:rsidRDefault="003510BA" w:rsidP="00CE5AC6">
            <w:pPr>
              <w:rPr>
                <w:rFonts w:ascii="Times New Roman" w:hAnsi="Times New Roman" w:cs="Times New Roman"/>
              </w:rPr>
            </w:pPr>
            <w:r w:rsidRPr="00B230ED">
              <w:rPr>
                <w:rFonts w:ascii="Times New Roman" w:hAnsi="Times New Roman" w:cs="Times New Roman"/>
              </w:rPr>
              <w:t>Директор (заведующий) дошкольного образовательного учреждения</w:t>
            </w:r>
          </w:p>
        </w:tc>
        <w:tc>
          <w:tcPr>
            <w:tcW w:w="2551" w:type="dxa"/>
          </w:tcPr>
          <w:p w14:paraId="255BF66B" w14:textId="77777777" w:rsidR="003510BA" w:rsidRPr="00B230ED" w:rsidRDefault="003510BA" w:rsidP="00CE5AC6">
            <w:pPr>
              <w:jc w:val="center"/>
              <w:rPr>
                <w:rFonts w:ascii="Times New Roman" w:hAnsi="Times New Roman" w:cs="Times New Roman"/>
              </w:rPr>
            </w:pPr>
            <w:r w:rsidRPr="00B230ED">
              <w:rPr>
                <w:rFonts w:ascii="Times New Roman" w:hAnsi="Times New Roman" w:cs="Times New Roman"/>
              </w:rPr>
              <w:t>35 194,00</w:t>
            </w:r>
          </w:p>
        </w:tc>
      </w:tr>
      <w:tr w:rsidR="003510BA" w:rsidRPr="00B230ED" w14:paraId="3B53814B" w14:textId="77777777" w:rsidTr="00CE5AC6">
        <w:trPr>
          <w:trHeight w:val="312"/>
        </w:trPr>
        <w:tc>
          <w:tcPr>
            <w:tcW w:w="709" w:type="dxa"/>
            <w:shd w:val="clear" w:color="auto" w:fill="auto"/>
          </w:tcPr>
          <w:p w14:paraId="7F18F969" w14:textId="77777777" w:rsidR="003510BA" w:rsidRPr="00B230ED" w:rsidRDefault="003510BA" w:rsidP="00CE5AC6">
            <w:pPr>
              <w:jc w:val="center"/>
              <w:rPr>
                <w:rFonts w:ascii="Times New Roman" w:hAnsi="Times New Roman" w:cs="Times New Roman"/>
              </w:rPr>
            </w:pPr>
            <w:r w:rsidRPr="00B230ED">
              <w:rPr>
                <w:rFonts w:ascii="Times New Roman" w:hAnsi="Times New Roman" w:cs="Times New Roman"/>
              </w:rPr>
              <w:t>2</w:t>
            </w:r>
          </w:p>
        </w:tc>
        <w:tc>
          <w:tcPr>
            <w:tcW w:w="6521" w:type="dxa"/>
          </w:tcPr>
          <w:p w14:paraId="7C252E32" w14:textId="77777777" w:rsidR="003510BA" w:rsidRPr="00B230ED" w:rsidRDefault="003510BA" w:rsidP="00CE5AC6">
            <w:pPr>
              <w:rPr>
                <w:rFonts w:ascii="Times New Roman" w:hAnsi="Times New Roman" w:cs="Times New Roman"/>
              </w:rPr>
            </w:pPr>
            <w:r w:rsidRPr="00B230ED">
              <w:rPr>
                <w:rFonts w:ascii="Times New Roman" w:hAnsi="Times New Roman" w:cs="Times New Roman"/>
              </w:rPr>
              <w:t>Директор общеобразовательного учреждения</w:t>
            </w:r>
          </w:p>
        </w:tc>
        <w:tc>
          <w:tcPr>
            <w:tcW w:w="2551" w:type="dxa"/>
          </w:tcPr>
          <w:p w14:paraId="396A3A83" w14:textId="77777777" w:rsidR="003510BA" w:rsidRPr="00B230ED" w:rsidRDefault="003510BA" w:rsidP="00CE5AC6">
            <w:pPr>
              <w:jc w:val="center"/>
              <w:rPr>
                <w:rFonts w:ascii="Times New Roman" w:hAnsi="Times New Roman" w:cs="Times New Roman"/>
              </w:rPr>
            </w:pPr>
            <w:r w:rsidRPr="00B230ED">
              <w:rPr>
                <w:rFonts w:ascii="Times New Roman" w:hAnsi="Times New Roman" w:cs="Times New Roman"/>
              </w:rPr>
              <w:t>38 910,00</w:t>
            </w:r>
          </w:p>
        </w:tc>
      </w:tr>
      <w:tr w:rsidR="003510BA" w:rsidRPr="00B230ED" w14:paraId="3069BDE0" w14:textId="77777777" w:rsidTr="00CE5AC6">
        <w:trPr>
          <w:trHeight w:val="312"/>
        </w:trPr>
        <w:tc>
          <w:tcPr>
            <w:tcW w:w="709" w:type="dxa"/>
            <w:shd w:val="clear" w:color="auto" w:fill="auto"/>
            <w:vAlign w:val="center"/>
          </w:tcPr>
          <w:p w14:paraId="0D93DB96" w14:textId="77777777" w:rsidR="003510BA" w:rsidRPr="00B230ED" w:rsidRDefault="003510BA" w:rsidP="00CE5AC6">
            <w:pPr>
              <w:jc w:val="center"/>
              <w:rPr>
                <w:rFonts w:ascii="Times New Roman" w:hAnsi="Times New Roman" w:cs="Times New Roman"/>
              </w:rPr>
            </w:pPr>
            <w:r w:rsidRPr="00B230ED">
              <w:rPr>
                <w:rFonts w:ascii="Times New Roman" w:hAnsi="Times New Roman" w:cs="Times New Roman"/>
              </w:rPr>
              <w:t>3</w:t>
            </w:r>
          </w:p>
        </w:tc>
        <w:tc>
          <w:tcPr>
            <w:tcW w:w="6521" w:type="dxa"/>
            <w:vAlign w:val="center"/>
          </w:tcPr>
          <w:p w14:paraId="7C5BCBF3" w14:textId="77777777" w:rsidR="003510BA" w:rsidRPr="00B230ED" w:rsidRDefault="003510BA" w:rsidP="00CE5AC6">
            <w:pPr>
              <w:pStyle w:val="TableParagraph"/>
              <w:spacing w:before="96"/>
              <w:jc w:val="center"/>
              <w:rPr>
                <w:sz w:val="24"/>
                <w:szCs w:val="24"/>
              </w:rPr>
            </w:pPr>
            <w:r w:rsidRPr="00B230ED">
              <w:rPr>
                <w:sz w:val="24"/>
                <w:szCs w:val="24"/>
              </w:rPr>
              <w:t>Директор</w:t>
            </w:r>
            <w:r w:rsidRPr="00B230ED">
              <w:rPr>
                <w:spacing w:val="59"/>
                <w:sz w:val="24"/>
                <w:szCs w:val="24"/>
              </w:rPr>
              <w:t xml:space="preserve"> </w:t>
            </w:r>
            <w:r w:rsidRPr="00B230ED">
              <w:rPr>
                <w:sz w:val="24"/>
                <w:szCs w:val="24"/>
              </w:rPr>
              <w:t>организации</w:t>
            </w:r>
            <w:r w:rsidRPr="00B230ED">
              <w:rPr>
                <w:spacing w:val="-4"/>
                <w:sz w:val="24"/>
                <w:szCs w:val="24"/>
              </w:rPr>
              <w:t xml:space="preserve"> </w:t>
            </w:r>
            <w:r w:rsidRPr="00B230ED">
              <w:rPr>
                <w:sz w:val="24"/>
                <w:szCs w:val="24"/>
              </w:rPr>
              <w:t>дополнительного</w:t>
            </w:r>
            <w:r w:rsidRPr="00B230ED">
              <w:rPr>
                <w:spacing w:val="-3"/>
                <w:sz w:val="24"/>
                <w:szCs w:val="24"/>
              </w:rPr>
              <w:t xml:space="preserve"> </w:t>
            </w:r>
            <w:r w:rsidRPr="00B230ED">
              <w:rPr>
                <w:sz w:val="24"/>
                <w:szCs w:val="24"/>
              </w:rPr>
              <w:t>образования</w:t>
            </w:r>
          </w:p>
        </w:tc>
        <w:tc>
          <w:tcPr>
            <w:tcW w:w="2551" w:type="dxa"/>
          </w:tcPr>
          <w:p w14:paraId="68AC2DE6" w14:textId="77777777" w:rsidR="003510BA" w:rsidRPr="00B230ED" w:rsidRDefault="003510BA" w:rsidP="00CE5AC6">
            <w:pPr>
              <w:pStyle w:val="TableParagraph"/>
              <w:spacing w:before="96"/>
              <w:ind w:left="448" w:right="443"/>
              <w:jc w:val="center"/>
              <w:rPr>
                <w:sz w:val="24"/>
                <w:szCs w:val="24"/>
              </w:rPr>
            </w:pPr>
            <w:r w:rsidRPr="00B230ED">
              <w:rPr>
                <w:sz w:val="24"/>
                <w:szCs w:val="24"/>
              </w:rPr>
              <w:t>37 430,00</w:t>
            </w:r>
          </w:p>
        </w:tc>
      </w:tr>
      <w:tr w:rsidR="003510BA" w:rsidRPr="00B230ED" w14:paraId="5CA1CA18" w14:textId="77777777" w:rsidTr="00CE5AC6">
        <w:trPr>
          <w:trHeight w:val="312"/>
        </w:trPr>
        <w:tc>
          <w:tcPr>
            <w:tcW w:w="709" w:type="dxa"/>
            <w:shd w:val="clear" w:color="auto" w:fill="auto"/>
          </w:tcPr>
          <w:p w14:paraId="63A614BD" w14:textId="77777777" w:rsidR="003510BA" w:rsidRPr="00B230ED" w:rsidRDefault="003510BA" w:rsidP="00CE5AC6">
            <w:pPr>
              <w:jc w:val="center"/>
              <w:rPr>
                <w:rFonts w:ascii="Times New Roman" w:hAnsi="Times New Roman" w:cs="Times New Roman"/>
              </w:rPr>
            </w:pPr>
            <w:r w:rsidRPr="00B230ED">
              <w:rPr>
                <w:rFonts w:ascii="Times New Roman" w:hAnsi="Times New Roman" w:cs="Times New Roman"/>
              </w:rPr>
              <w:t>4</w:t>
            </w:r>
          </w:p>
        </w:tc>
        <w:tc>
          <w:tcPr>
            <w:tcW w:w="6521" w:type="dxa"/>
          </w:tcPr>
          <w:p w14:paraId="757672BE" w14:textId="77777777" w:rsidR="003510BA" w:rsidRPr="00B230ED" w:rsidRDefault="003510BA" w:rsidP="00CE5AC6">
            <w:pPr>
              <w:rPr>
                <w:rFonts w:ascii="Times New Roman" w:hAnsi="Times New Roman" w:cs="Times New Roman"/>
              </w:rPr>
            </w:pPr>
            <w:r w:rsidRPr="00B230ED">
              <w:rPr>
                <w:rFonts w:ascii="Times New Roman" w:hAnsi="Times New Roman" w:cs="Times New Roman"/>
              </w:rPr>
              <w:t>Заместитель директора (заведующего) дошкольного образовательного учреждения</w:t>
            </w:r>
          </w:p>
        </w:tc>
        <w:tc>
          <w:tcPr>
            <w:tcW w:w="2551" w:type="dxa"/>
          </w:tcPr>
          <w:p w14:paraId="5C1CEC4A" w14:textId="77777777" w:rsidR="003510BA" w:rsidRPr="00B230ED" w:rsidRDefault="003510BA" w:rsidP="00CE5AC6">
            <w:pPr>
              <w:jc w:val="center"/>
              <w:rPr>
                <w:rFonts w:ascii="Times New Roman" w:hAnsi="Times New Roman" w:cs="Times New Roman"/>
              </w:rPr>
            </w:pPr>
            <w:r w:rsidRPr="00B230ED">
              <w:rPr>
                <w:rFonts w:ascii="Times New Roman" w:hAnsi="Times New Roman" w:cs="Times New Roman"/>
              </w:rPr>
              <w:t>29 915,00</w:t>
            </w:r>
          </w:p>
        </w:tc>
      </w:tr>
      <w:tr w:rsidR="003510BA" w:rsidRPr="00B230ED" w14:paraId="3EBA8961" w14:textId="77777777" w:rsidTr="00CE5AC6">
        <w:trPr>
          <w:trHeight w:val="312"/>
        </w:trPr>
        <w:tc>
          <w:tcPr>
            <w:tcW w:w="709" w:type="dxa"/>
            <w:shd w:val="clear" w:color="auto" w:fill="auto"/>
          </w:tcPr>
          <w:p w14:paraId="45D2D42F" w14:textId="77777777" w:rsidR="003510BA" w:rsidRPr="00B230ED" w:rsidRDefault="003510BA" w:rsidP="00CE5AC6">
            <w:pPr>
              <w:jc w:val="center"/>
              <w:rPr>
                <w:rFonts w:ascii="Times New Roman" w:hAnsi="Times New Roman" w:cs="Times New Roman"/>
              </w:rPr>
            </w:pPr>
            <w:r w:rsidRPr="00B230ED">
              <w:rPr>
                <w:rFonts w:ascii="Times New Roman" w:hAnsi="Times New Roman" w:cs="Times New Roman"/>
              </w:rPr>
              <w:t>5</w:t>
            </w:r>
          </w:p>
        </w:tc>
        <w:tc>
          <w:tcPr>
            <w:tcW w:w="6521" w:type="dxa"/>
          </w:tcPr>
          <w:p w14:paraId="4422E445" w14:textId="77777777" w:rsidR="003510BA" w:rsidRPr="00B230ED" w:rsidRDefault="003510BA" w:rsidP="00CE5AC6">
            <w:pPr>
              <w:rPr>
                <w:rFonts w:ascii="Times New Roman" w:hAnsi="Times New Roman" w:cs="Times New Roman"/>
              </w:rPr>
            </w:pPr>
            <w:r w:rsidRPr="00B230ED">
              <w:rPr>
                <w:rFonts w:ascii="Times New Roman" w:hAnsi="Times New Roman" w:cs="Times New Roman"/>
              </w:rPr>
              <w:t>Заместитель директора общеобразовательного учреждения</w:t>
            </w:r>
          </w:p>
        </w:tc>
        <w:tc>
          <w:tcPr>
            <w:tcW w:w="2551" w:type="dxa"/>
          </w:tcPr>
          <w:p w14:paraId="099BF2B4" w14:textId="77777777" w:rsidR="003510BA" w:rsidRPr="00B230ED" w:rsidRDefault="003510BA" w:rsidP="00CE5AC6">
            <w:pPr>
              <w:jc w:val="center"/>
              <w:rPr>
                <w:rFonts w:ascii="Times New Roman" w:hAnsi="Times New Roman" w:cs="Times New Roman"/>
              </w:rPr>
            </w:pPr>
            <w:r w:rsidRPr="00B230ED">
              <w:rPr>
                <w:rFonts w:ascii="Times New Roman" w:hAnsi="Times New Roman" w:cs="Times New Roman"/>
              </w:rPr>
              <w:t>33 074,00</w:t>
            </w:r>
          </w:p>
        </w:tc>
      </w:tr>
      <w:tr w:rsidR="003510BA" w:rsidRPr="00B230ED" w14:paraId="5B055D85" w14:textId="77777777" w:rsidTr="00CE5AC6">
        <w:trPr>
          <w:trHeight w:val="312"/>
        </w:trPr>
        <w:tc>
          <w:tcPr>
            <w:tcW w:w="709" w:type="dxa"/>
            <w:shd w:val="clear" w:color="auto" w:fill="auto"/>
          </w:tcPr>
          <w:p w14:paraId="15352B9A" w14:textId="77777777" w:rsidR="003510BA" w:rsidRPr="00B230ED" w:rsidRDefault="003510BA" w:rsidP="00CE5AC6">
            <w:pPr>
              <w:jc w:val="center"/>
              <w:rPr>
                <w:rFonts w:ascii="Times New Roman" w:hAnsi="Times New Roman" w:cs="Times New Roman"/>
              </w:rPr>
            </w:pPr>
            <w:r w:rsidRPr="00B230ED">
              <w:rPr>
                <w:rFonts w:ascii="Times New Roman" w:hAnsi="Times New Roman" w:cs="Times New Roman"/>
              </w:rPr>
              <w:t>6</w:t>
            </w:r>
          </w:p>
        </w:tc>
        <w:tc>
          <w:tcPr>
            <w:tcW w:w="6521" w:type="dxa"/>
          </w:tcPr>
          <w:p w14:paraId="33D672DC" w14:textId="77777777" w:rsidR="003510BA" w:rsidRPr="00B230ED" w:rsidRDefault="003510BA" w:rsidP="00CE5AC6">
            <w:pPr>
              <w:rPr>
                <w:rFonts w:ascii="Times New Roman" w:hAnsi="Times New Roman" w:cs="Times New Roman"/>
              </w:rPr>
            </w:pPr>
            <w:r w:rsidRPr="00B230ED">
              <w:rPr>
                <w:rFonts w:ascii="Times New Roman" w:hAnsi="Times New Roman" w:cs="Times New Roman"/>
              </w:rPr>
              <w:t>Заместитель директора организации</w:t>
            </w:r>
            <w:r w:rsidRPr="00B230ED">
              <w:rPr>
                <w:rFonts w:ascii="Times New Roman" w:hAnsi="Times New Roman" w:cs="Times New Roman"/>
                <w:spacing w:val="-4"/>
              </w:rPr>
              <w:t xml:space="preserve"> </w:t>
            </w:r>
            <w:r w:rsidRPr="00B230ED">
              <w:rPr>
                <w:rFonts w:ascii="Times New Roman" w:hAnsi="Times New Roman" w:cs="Times New Roman"/>
              </w:rPr>
              <w:t>дополнительного</w:t>
            </w:r>
            <w:r w:rsidRPr="00B230ED">
              <w:rPr>
                <w:rFonts w:ascii="Times New Roman" w:hAnsi="Times New Roman" w:cs="Times New Roman"/>
                <w:spacing w:val="-3"/>
              </w:rPr>
              <w:t xml:space="preserve"> </w:t>
            </w:r>
            <w:r w:rsidRPr="00B230ED">
              <w:rPr>
                <w:rFonts w:ascii="Times New Roman" w:hAnsi="Times New Roman" w:cs="Times New Roman"/>
              </w:rPr>
              <w:t>образования</w:t>
            </w:r>
          </w:p>
        </w:tc>
        <w:tc>
          <w:tcPr>
            <w:tcW w:w="2551" w:type="dxa"/>
          </w:tcPr>
          <w:p w14:paraId="45013970" w14:textId="77777777" w:rsidR="003510BA" w:rsidRPr="00B230ED" w:rsidRDefault="003510BA" w:rsidP="00CE5AC6">
            <w:pPr>
              <w:jc w:val="center"/>
              <w:rPr>
                <w:rFonts w:ascii="Times New Roman" w:hAnsi="Times New Roman" w:cs="Times New Roman"/>
              </w:rPr>
            </w:pPr>
            <w:r w:rsidRPr="00B230ED">
              <w:rPr>
                <w:rFonts w:ascii="Times New Roman" w:hAnsi="Times New Roman" w:cs="Times New Roman"/>
              </w:rPr>
              <w:t>31 816,00</w:t>
            </w:r>
          </w:p>
        </w:tc>
      </w:tr>
    </w:tbl>
    <w:p w14:paraId="77E19D5E" w14:textId="77777777" w:rsidR="003510BA" w:rsidRPr="00655505" w:rsidRDefault="003510BA" w:rsidP="003510BA">
      <w:pPr>
        <w:rPr>
          <w:rFonts w:ascii="Times New Roman" w:eastAsia="Times New Roman" w:hAnsi="Times New Roman" w:cs="Times New Roman"/>
          <w:b/>
          <w:sz w:val="28"/>
          <w:szCs w:val="28"/>
        </w:rPr>
      </w:pPr>
    </w:p>
    <w:p w14:paraId="255F0820" w14:textId="77777777" w:rsidR="003510BA" w:rsidRPr="00655505" w:rsidRDefault="003510BA" w:rsidP="003510BA">
      <w:pPr>
        <w:jc w:val="center"/>
        <w:rPr>
          <w:rFonts w:ascii="Times New Roman" w:eastAsia="Times New Roman" w:hAnsi="Times New Roman" w:cs="Times New Roman"/>
          <w:b/>
          <w:sz w:val="28"/>
          <w:szCs w:val="28"/>
        </w:rPr>
      </w:pPr>
    </w:p>
    <w:p w14:paraId="49C77988" w14:textId="77777777" w:rsidR="003510BA" w:rsidRPr="00655505" w:rsidRDefault="003510BA" w:rsidP="003510BA">
      <w:pPr>
        <w:rPr>
          <w:rFonts w:ascii="Times New Roman" w:hAnsi="Times New Roman" w:cs="Times New Roman"/>
          <w:sz w:val="28"/>
          <w:szCs w:val="28"/>
        </w:rPr>
      </w:pPr>
      <w:r>
        <w:rPr>
          <w:rFonts w:ascii="Times New Roman" w:hAnsi="Times New Roman" w:cs="Times New Roman"/>
          <w:sz w:val="28"/>
          <w:szCs w:val="28"/>
        </w:rPr>
        <w:t xml:space="preserve"> </w:t>
      </w:r>
    </w:p>
    <w:p w14:paraId="048E424F" w14:textId="77777777" w:rsidR="003510BA" w:rsidRPr="00655505" w:rsidRDefault="003510BA" w:rsidP="003510BA">
      <w:pPr>
        <w:rPr>
          <w:rFonts w:ascii="Times New Roman" w:hAnsi="Times New Roman" w:cs="Times New Roman"/>
          <w:sz w:val="28"/>
          <w:szCs w:val="28"/>
        </w:rPr>
      </w:pPr>
    </w:p>
    <w:p w14:paraId="60927364" w14:textId="77777777" w:rsidR="003510BA" w:rsidRPr="00655505" w:rsidRDefault="003510BA" w:rsidP="003510BA">
      <w:pPr>
        <w:tabs>
          <w:tab w:val="center" w:pos="5102"/>
        </w:tabs>
        <w:rPr>
          <w:rFonts w:ascii="Times New Roman" w:eastAsia="Times New Roman" w:hAnsi="Times New Roman" w:cs="Times New Roman"/>
          <w:b/>
          <w:sz w:val="28"/>
          <w:szCs w:val="28"/>
        </w:rPr>
      </w:pPr>
      <w:r w:rsidRPr="00655505">
        <w:rPr>
          <w:rFonts w:ascii="Times New Roman" w:eastAsia="Times New Roman" w:hAnsi="Times New Roman" w:cs="Times New Roman"/>
          <w:b/>
          <w:sz w:val="28"/>
          <w:szCs w:val="28"/>
        </w:rPr>
        <w:tab/>
      </w:r>
      <w:r w:rsidRPr="00655505">
        <w:rPr>
          <w:rFonts w:ascii="Times New Roman" w:eastAsia="Times New Roman" w:hAnsi="Times New Roman" w:cs="Times New Roman"/>
          <w:b/>
          <w:sz w:val="28"/>
          <w:szCs w:val="28"/>
        </w:rPr>
        <w:br w:type="page"/>
      </w:r>
    </w:p>
    <w:p w14:paraId="6D61A0FC" w14:textId="77777777" w:rsidR="003510BA" w:rsidRPr="00B230ED" w:rsidRDefault="003510BA" w:rsidP="003510BA">
      <w:pPr>
        <w:ind w:left="7080"/>
        <w:outlineLvl w:val="1"/>
        <w:rPr>
          <w:rFonts w:ascii="Times New Roman" w:eastAsia="Times New Roman" w:hAnsi="Times New Roman" w:cs="Times New Roman"/>
        </w:rPr>
      </w:pPr>
      <w:r w:rsidRPr="00B230ED">
        <w:rPr>
          <w:rFonts w:ascii="Times New Roman" w:eastAsia="Times New Roman" w:hAnsi="Times New Roman" w:cs="Times New Roman"/>
        </w:rPr>
        <w:lastRenderedPageBreak/>
        <w:t>Приложение 2</w:t>
      </w:r>
    </w:p>
    <w:p w14:paraId="5569E5B2" w14:textId="77777777" w:rsidR="003510BA" w:rsidRPr="00655505" w:rsidRDefault="003510BA" w:rsidP="003510BA">
      <w:pPr>
        <w:ind w:left="7080"/>
        <w:rPr>
          <w:rFonts w:ascii="Times New Roman" w:hAnsi="Times New Roman" w:cs="Times New Roman"/>
          <w:b/>
          <w:sz w:val="28"/>
          <w:szCs w:val="28"/>
        </w:rPr>
      </w:pPr>
      <w:r w:rsidRPr="00B230ED">
        <w:rPr>
          <w:rFonts w:ascii="Times New Roman" w:eastAsia="Times New Roman" w:hAnsi="Times New Roman" w:cs="Times New Roman"/>
        </w:rPr>
        <w:t>к Положению о системе оплаты труда работников муниципального бюджетного общеобразовательного учреждения</w:t>
      </w:r>
      <w:r>
        <w:rPr>
          <w:rFonts w:ascii="Times New Roman" w:eastAsia="Times New Roman" w:hAnsi="Times New Roman" w:cs="Times New Roman"/>
        </w:rPr>
        <w:t xml:space="preserve"> «</w:t>
      </w:r>
      <w:r w:rsidRPr="007F34CF">
        <w:rPr>
          <w:rFonts w:ascii="Times New Roman" w:hAnsi="Times New Roman" w:cs="Times New Roman"/>
        </w:rPr>
        <w:t>«</w:t>
      </w:r>
      <w:proofErr w:type="spellStart"/>
      <w:r>
        <w:rPr>
          <w:rFonts w:ascii="Times New Roman" w:hAnsi="Times New Roman" w:cs="Times New Roman"/>
        </w:rPr>
        <w:t>Кизиловская</w:t>
      </w:r>
      <w:proofErr w:type="spellEnd"/>
      <w:r>
        <w:rPr>
          <w:rFonts w:ascii="Times New Roman" w:hAnsi="Times New Roman" w:cs="Times New Roman"/>
        </w:rPr>
        <w:t xml:space="preserve"> начальная школа – детский сад «</w:t>
      </w:r>
      <w:proofErr w:type="gramStart"/>
      <w:r>
        <w:rPr>
          <w:rFonts w:ascii="Times New Roman" w:hAnsi="Times New Roman" w:cs="Times New Roman"/>
        </w:rPr>
        <w:t>Росинка»</w:t>
      </w:r>
      <w:r w:rsidRPr="007F34CF">
        <w:rPr>
          <w:rFonts w:ascii="Times New Roman" w:hAnsi="Times New Roman" w:cs="Times New Roman"/>
        </w:rPr>
        <w:t xml:space="preserve"> </w:t>
      </w:r>
      <w:r w:rsidRPr="00B230ED">
        <w:rPr>
          <w:rFonts w:ascii="Times New Roman" w:eastAsia="Times New Roman" w:hAnsi="Times New Roman" w:cs="Times New Roman"/>
        </w:rPr>
        <w:t xml:space="preserve">  </w:t>
      </w:r>
      <w:proofErr w:type="gramEnd"/>
      <w:r w:rsidRPr="00B230ED">
        <w:rPr>
          <w:rFonts w:ascii="Times New Roman" w:eastAsia="Times New Roman" w:hAnsi="Times New Roman" w:cs="Times New Roman"/>
        </w:rPr>
        <w:t>Симферопольского района Республики Крым</w:t>
      </w:r>
    </w:p>
    <w:p w14:paraId="5A9DCB22" w14:textId="77777777" w:rsidR="003510BA" w:rsidRDefault="003510BA" w:rsidP="003510BA">
      <w:pPr>
        <w:ind w:left="567"/>
        <w:jc w:val="center"/>
        <w:rPr>
          <w:rFonts w:ascii="Times New Roman" w:hAnsi="Times New Roman" w:cs="Times New Roman"/>
          <w:b/>
        </w:rPr>
      </w:pPr>
    </w:p>
    <w:p w14:paraId="7286BFA6" w14:textId="77777777" w:rsidR="003510BA" w:rsidRPr="00B230ED" w:rsidRDefault="003510BA" w:rsidP="003510BA">
      <w:pPr>
        <w:ind w:left="567"/>
        <w:jc w:val="center"/>
        <w:rPr>
          <w:rFonts w:ascii="Times New Roman" w:hAnsi="Times New Roman" w:cs="Times New Roman"/>
          <w:b/>
        </w:rPr>
      </w:pPr>
      <w:r w:rsidRPr="00B230ED">
        <w:rPr>
          <w:rFonts w:ascii="Times New Roman" w:hAnsi="Times New Roman" w:cs="Times New Roman"/>
          <w:b/>
        </w:rPr>
        <w:t>Размеры коэффициента масштаба управления</w:t>
      </w:r>
      <w:r w:rsidRPr="00655505">
        <w:rPr>
          <w:rFonts w:ascii="Times New Roman" w:hAnsi="Times New Roman" w:cs="Times New Roman"/>
          <w:b/>
          <w:sz w:val="28"/>
          <w:szCs w:val="28"/>
        </w:rPr>
        <w:t xml:space="preserve"> </w:t>
      </w:r>
      <w:r>
        <w:rPr>
          <w:rFonts w:ascii="Times New Roman" w:hAnsi="Times New Roman" w:cs="Times New Roman"/>
          <w:b/>
        </w:rPr>
        <w:t>р</w:t>
      </w:r>
      <w:r w:rsidRPr="00B230ED">
        <w:rPr>
          <w:rFonts w:ascii="Times New Roman" w:hAnsi="Times New Roman" w:cs="Times New Roman"/>
          <w:b/>
        </w:rPr>
        <w:t>уководител</w:t>
      </w:r>
      <w:r>
        <w:rPr>
          <w:rFonts w:ascii="Times New Roman" w:hAnsi="Times New Roman" w:cs="Times New Roman"/>
          <w:b/>
        </w:rPr>
        <w:t>я</w:t>
      </w:r>
      <w:r w:rsidRPr="00B230ED">
        <w:rPr>
          <w:rFonts w:ascii="Times New Roman" w:hAnsi="Times New Roman" w:cs="Times New Roman"/>
          <w:b/>
        </w:rPr>
        <w:t>, учрежден</w:t>
      </w:r>
      <w:r>
        <w:rPr>
          <w:rFonts w:ascii="Times New Roman" w:hAnsi="Times New Roman" w:cs="Times New Roman"/>
          <w:b/>
        </w:rPr>
        <w:t>ия</w:t>
      </w:r>
      <w:r w:rsidRPr="00B230ED">
        <w:rPr>
          <w:rFonts w:ascii="Times New Roman" w:hAnsi="Times New Roman" w:cs="Times New Roman"/>
          <w:b/>
        </w:rPr>
        <w:t>, осуществляющ</w:t>
      </w:r>
      <w:r>
        <w:rPr>
          <w:rFonts w:ascii="Times New Roman" w:hAnsi="Times New Roman" w:cs="Times New Roman"/>
          <w:b/>
        </w:rPr>
        <w:t>его</w:t>
      </w:r>
      <w:r w:rsidRPr="00B230ED">
        <w:rPr>
          <w:rFonts w:ascii="Times New Roman" w:hAnsi="Times New Roman" w:cs="Times New Roman"/>
          <w:b/>
        </w:rPr>
        <w:t xml:space="preserve"> образовательную деятельность </w:t>
      </w:r>
    </w:p>
    <w:p w14:paraId="36733D83" w14:textId="77777777" w:rsidR="003510BA" w:rsidRPr="00655505" w:rsidRDefault="003510BA" w:rsidP="003510BA">
      <w:pPr>
        <w:rPr>
          <w:rFonts w:ascii="Times New Roman" w:hAnsi="Times New Roman" w:cs="Times New Roman"/>
          <w:b/>
          <w:sz w:val="28"/>
          <w:szCs w:val="28"/>
        </w:rPr>
      </w:pPr>
    </w:p>
    <w:tbl>
      <w:tblPr>
        <w:tblW w:w="9780"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95"/>
        <w:gridCol w:w="5385"/>
      </w:tblGrid>
      <w:tr w:rsidR="003510BA" w:rsidRPr="00B230ED" w14:paraId="15BE76F6" w14:textId="77777777" w:rsidTr="00CE5AC6">
        <w:trPr>
          <w:trHeight w:val="640"/>
        </w:trPr>
        <w:tc>
          <w:tcPr>
            <w:tcW w:w="4395" w:type="dxa"/>
          </w:tcPr>
          <w:p w14:paraId="7E0BAE51" w14:textId="77777777" w:rsidR="003510BA" w:rsidRPr="00B230ED" w:rsidRDefault="003510BA" w:rsidP="00CE5AC6">
            <w:pPr>
              <w:jc w:val="center"/>
              <w:rPr>
                <w:rFonts w:ascii="Times New Roman" w:hAnsi="Times New Roman" w:cs="Times New Roman"/>
              </w:rPr>
            </w:pPr>
            <w:r w:rsidRPr="00B230ED">
              <w:rPr>
                <w:rFonts w:ascii="Times New Roman" w:hAnsi="Times New Roman" w:cs="Times New Roman"/>
              </w:rPr>
              <w:t>Группа по оплате труда</w:t>
            </w:r>
          </w:p>
        </w:tc>
        <w:tc>
          <w:tcPr>
            <w:tcW w:w="5385" w:type="dxa"/>
          </w:tcPr>
          <w:p w14:paraId="212B5090" w14:textId="77777777" w:rsidR="003510BA" w:rsidRPr="00B230ED" w:rsidRDefault="003510BA" w:rsidP="00CE5AC6">
            <w:pPr>
              <w:jc w:val="center"/>
              <w:rPr>
                <w:rFonts w:ascii="Times New Roman" w:hAnsi="Times New Roman" w:cs="Times New Roman"/>
              </w:rPr>
            </w:pPr>
            <w:r w:rsidRPr="00B230ED">
              <w:rPr>
                <w:rFonts w:ascii="Times New Roman" w:hAnsi="Times New Roman" w:cs="Times New Roman"/>
              </w:rPr>
              <w:t>Размер коэффициента масштаба управления образовательных учреждений</w:t>
            </w:r>
          </w:p>
        </w:tc>
      </w:tr>
      <w:tr w:rsidR="003510BA" w:rsidRPr="00B230ED" w14:paraId="26FB16E6" w14:textId="77777777" w:rsidTr="00CE5AC6">
        <w:trPr>
          <w:trHeight w:val="407"/>
        </w:trPr>
        <w:tc>
          <w:tcPr>
            <w:tcW w:w="4395" w:type="dxa"/>
          </w:tcPr>
          <w:p w14:paraId="46E67C41" w14:textId="77777777" w:rsidR="003510BA" w:rsidRPr="00B230ED" w:rsidRDefault="003510BA" w:rsidP="00CE5AC6">
            <w:pPr>
              <w:rPr>
                <w:rFonts w:ascii="Times New Roman" w:hAnsi="Times New Roman" w:cs="Times New Roman"/>
              </w:rPr>
            </w:pPr>
            <w:r w:rsidRPr="00B230ED">
              <w:rPr>
                <w:rFonts w:ascii="Times New Roman" w:hAnsi="Times New Roman" w:cs="Times New Roman"/>
              </w:rPr>
              <w:t>Группа 1</w:t>
            </w:r>
          </w:p>
        </w:tc>
        <w:tc>
          <w:tcPr>
            <w:tcW w:w="5385" w:type="dxa"/>
          </w:tcPr>
          <w:p w14:paraId="1339AEFF" w14:textId="77777777" w:rsidR="003510BA" w:rsidRPr="00B230ED" w:rsidRDefault="003510BA" w:rsidP="00CE5AC6">
            <w:pPr>
              <w:jc w:val="center"/>
              <w:rPr>
                <w:rFonts w:ascii="Times New Roman" w:hAnsi="Times New Roman" w:cs="Times New Roman"/>
              </w:rPr>
            </w:pPr>
            <w:r w:rsidRPr="00B230ED">
              <w:rPr>
                <w:rFonts w:ascii="Times New Roman" w:hAnsi="Times New Roman" w:cs="Times New Roman"/>
              </w:rPr>
              <w:t>0,10</w:t>
            </w:r>
          </w:p>
        </w:tc>
      </w:tr>
      <w:tr w:rsidR="003510BA" w:rsidRPr="00B230ED" w14:paraId="0867FB3B" w14:textId="77777777" w:rsidTr="00CE5AC6">
        <w:trPr>
          <w:trHeight w:val="146"/>
        </w:trPr>
        <w:tc>
          <w:tcPr>
            <w:tcW w:w="4395" w:type="dxa"/>
          </w:tcPr>
          <w:p w14:paraId="09AA3A1E" w14:textId="77777777" w:rsidR="003510BA" w:rsidRPr="00B230ED" w:rsidRDefault="003510BA" w:rsidP="00CE5AC6">
            <w:pPr>
              <w:rPr>
                <w:rFonts w:ascii="Times New Roman" w:hAnsi="Times New Roman" w:cs="Times New Roman"/>
              </w:rPr>
            </w:pPr>
            <w:r w:rsidRPr="00B230ED">
              <w:rPr>
                <w:rFonts w:ascii="Times New Roman" w:hAnsi="Times New Roman" w:cs="Times New Roman"/>
              </w:rPr>
              <w:t>Группа 2</w:t>
            </w:r>
          </w:p>
        </w:tc>
        <w:tc>
          <w:tcPr>
            <w:tcW w:w="5385" w:type="dxa"/>
          </w:tcPr>
          <w:p w14:paraId="62844C17" w14:textId="77777777" w:rsidR="003510BA" w:rsidRPr="00B230ED" w:rsidRDefault="003510BA" w:rsidP="00CE5AC6">
            <w:pPr>
              <w:jc w:val="center"/>
              <w:rPr>
                <w:rFonts w:ascii="Times New Roman" w:hAnsi="Times New Roman" w:cs="Times New Roman"/>
              </w:rPr>
            </w:pPr>
            <w:r w:rsidRPr="00B230ED">
              <w:rPr>
                <w:rFonts w:ascii="Times New Roman" w:hAnsi="Times New Roman" w:cs="Times New Roman"/>
              </w:rPr>
              <w:t>0,05</w:t>
            </w:r>
          </w:p>
        </w:tc>
      </w:tr>
      <w:tr w:rsidR="003510BA" w:rsidRPr="00B230ED" w14:paraId="2C896815" w14:textId="77777777" w:rsidTr="00CE5AC6">
        <w:trPr>
          <w:trHeight w:val="312"/>
        </w:trPr>
        <w:tc>
          <w:tcPr>
            <w:tcW w:w="4395" w:type="dxa"/>
          </w:tcPr>
          <w:p w14:paraId="181DB6FD" w14:textId="77777777" w:rsidR="003510BA" w:rsidRPr="00B230ED" w:rsidRDefault="003510BA" w:rsidP="00CE5AC6">
            <w:pPr>
              <w:rPr>
                <w:rFonts w:ascii="Times New Roman" w:hAnsi="Times New Roman" w:cs="Times New Roman"/>
              </w:rPr>
            </w:pPr>
            <w:r w:rsidRPr="00B230ED">
              <w:rPr>
                <w:rFonts w:ascii="Times New Roman" w:hAnsi="Times New Roman" w:cs="Times New Roman"/>
              </w:rPr>
              <w:t>Группа 3</w:t>
            </w:r>
          </w:p>
        </w:tc>
        <w:tc>
          <w:tcPr>
            <w:tcW w:w="5385" w:type="dxa"/>
          </w:tcPr>
          <w:p w14:paraId="4701D65C" w14:textId="77777777" w:rsidR="003510BA" w:rsidRPr="00B230ED" w:rsidRDefault="003510BA" w:rsidP="00CE5AC6">
            <w:pPr>
              <w:jc w:val="center"/>
              <w:rPr>
                <w:rFonts w:ascii="Times New Roman" w:hAnsi="Times New Roman" w:cs="Times New Roman"/>
              </w:rPr>
            </w:pPr>
            <w:r w:rsidRPr="00B230ED">
              <w:rPr>
                <w:rFonts w:ascii="Times New Roman" w:hAnsi="Times New Roman" w:cs="Times New Roman"/>
              </w:rPr>
              <w:t>0,03</w:t>
            </w:r>
          </w:p>
        </w:tc>
      </w:tr>
      <w:tr w:rsidR="003510BA" w:rsidRPr="00B230ED" w14:paraId="0331FC5D" w14:textId="77777777" w:rsidTr="00CE5AC6">
        <w:trPr>
          <w:trHeight w:val="312"/>
        </w:trPr>
        <w:tc>
          <w:tcPr>
            <w:tcW w:w="4395" w:type="dxa"/>
          </w:tcPr>
          <w:p w14:paraId="2E6AAD3F" w14:textId="77777777" w:rsidR="003510BA" w:rsidRPr="00B230ED" w:rsidRDefault="003510BA" w:rsidP="00CE5AC6">
            <w:pPr>
              <w:rPr>
                <w:rFonts w:ascii="Times New Roman" w:hAnsi="Times New Roman" w:cs="Times New Roman"/>
              </w:rPr>
            </w:pPr>
            <w:r w:rsidRPr="00B230ED">
              <w:rPr>
                <w:rFonts w:ascii="Times New Roman" w:hAnsi="Times New Roman" w:cs="Times New Roman"/>
              </w:rPr>
              <w:t>Группа 4</w:t>
            </w:r>
          </w:p>
        </w:tc>
        <w:tc>
          <w:tcPr>
            <w:tcW w:w="5385" w:type="dxa"/>
          </w:tcPr>
          <w:p w14:paraId="4D850587" w14:textId="77777777" w:rsidR="003510BA" w:rsidRPr="00B230ED" w:rsidRDefault="003510BA" w:rsidP="00CE5AC6">
            <w:pPr>
              <w:jc w:val="center"/>
              <w:rPr>
                <w:rFonts w:ascii="Times New Roman" w:hAnsi="Times New Roman" w:cs="Times New Roman"/>
              </w:rPr>
            </w:pPr>
            <w:r w:rsidRPr="00B230ED">
              <w:rPr>
                <w:rFonts w:ascii="Times New Roman" w:hAnsi="Times New Roman" w:cs="Times New Roman"/>
              </w:rPr>
              <w:t>0,02</w:t>
            </w:r>
          </w:p>
        </w:tc>
      </w:tr>
    </w:tbl>
    <w:p w14:paraId="2FAB39FA" w14:textId="77777777" w:rsidR="003510BA" w:rsidRPr="00655505" w:rsidRDefault="003510BA" w:rsidP="003510BA">
      <w:pPr>
        <w:jc w:val="center"/>
        <w:rPr>
          <w:rFonts w:ascii="Times New Roman" w:hAnsi="Times New Roman" w:cs="Times New Roman"/>
          <w:b/>
          <w:sz w:val="28"/>
          <w:szCs w:val="28"/>
        </w:rPr>
      </w:pPr>
    </w:p>
    <w:p w14:paraId="56DBFC85" w14:textId="77777777" w:rsidR="003510BA" w:rsidRPr="00655505" w:rsidRDefault="003510BA" w:rsidP="003510BA">
      <w:pPr>
        <w:jc w:val="center"/>
        <w:rPr>
          <w:rFonts w:ascii="Times New Roman" w:hAnsi="Times New Roman" w:cs="Times New Roman"/>
          <w:b/>
          <w:sz w:val="28"/>
          <w:szCs w:val="28"/>
        </w:rPr>
      </w:pPr>
    </w:p>
    <w:p w14:paraId="50735CD9" w14:textId="77777777" w:rsidR="003510BA" w:rsidRPr="00655505" w:rsidRDefault="003510BA" w:rsidP="003510BA">
      <w:pPr>
        <w:rPr>
          <w:rFonts w:ascii="Times New Roman" w:hAnsi="Times New Roman" w:cs="Times New Roman"/>
          <w:sz w:val="28"/>
          <w:szCs w:val="28"/>
        </w:rPr>
      </w:pPr>
      <w:r>
        <w:rPr>
          <w:rFonts w:ascii="Times New Roman" w:hAnsi="Times New Roman" w:cs="Times New Roman"/>
          <w:sz w:val="28"/>
          <w:szCs w:val="28"/>
        </w:rPr>
        <w:t xml:space="preserve"> </w:t>
      </w:r>
    </w:p>
    <w:p w14:paraId="74BDC533" w14:textId="77777777" w:rsidR="003510BA" w:rsidRPr="00655505" w:rsidRDefault="003510BA" w:rsidP="003510BA">
      <w:pPr>
        <w:rPr>
          <w:rFonts w:ascii="Times New Roman" w:hAnsi="Times New Roman" w:cs="Times New Roman"/>
          <w:b/>
          <w:color w:val="FF0000"/>
          <w:sz w:val="28"/>
          <w:szCs w:val="28"/>
        </w:rPr>
      </w:pPr>
      <w:r w:rsidRPr="00655505">
        <w:rPr>
          <w:rFonts w:ascii="Times New Roman" w:hAnsi="Times New Roman" w:cs="Times New Roman"/>
          <w:sz w:val="28"/>
          <w:szCs w:val="28"/>
        </w:rPr>
        <w:tab/>
        <w:t xml:space="preserve"> </w:t>
      </w:r>
      <w:r>
        <w:rPr>
          <w:rFonts w:ascii="Times New Roman" w:hAnsi="Times New Roman" w:cs="Times New Roman"/>
          <w:b/>
          <w:sz w:val="28"/>
          <w:szCs w:val="28"/>
        </w:rPr>
        <w:t xml:space="preserve"> </w:t>
      </w:r>
    </w:p>
    <w:p w14:paraId="2F432399" w14:textId="77777777" w:rsidR="003510BA" w:rsidRPr="00655505" w:rsidRDefault="003510BA" w:rsidP="003510BA">
      <w:pPr>
        <w:jc w:val="center"/>
        <w:rPr>
          <w:rFonts w:ascii="Times New Roman" w:hAnsi="Times New Roman" w:cs="Times New Roman"/>
          <w:b/>
          <w:color w:val="FF0000"/>
          <w:sz w:val="28"/>
          <w:szCs w:val="28"/>
        </w:rPr>
      </w:pPr>
    </w:p>
    <w:p w14:paraId="3DB977FA" w14:textId="77777777" w:rsidR="003510BA" w:rsidRPr="00655505" w:rsidRDefault="003510BA" w:rsidP="003510BA">
      <w:pPr>
        <w:jc w:val="center"/>
        <w:rPr>
          <w:rFonts w:ascii="Times New Roman" w:hAnsi="Times New Roman" w:cs="Times New Roman"/>
          <w:b/>
          <w:color w:val="FF0000"/>
          <w:sz w:val="28"/>
          <w:szCs w:val="28"/>
        </w:rPr>
      </w:pPr>
    </w:p>
    <w:p w14:paraId="0F3C9208" w14:textId="77777777" w:rsidR="003510BA" w:rsidRPr="00655505" w:rsidRDefault="003510BA" w:rsidP="003510BA">
      <w:pPr>
        <w:jc w:val="center"/>
        <w:rPr>
          <w:rFonts w:ascii="Times New Roman" w:hAnsi="Times New Roman" w:cs="Times New Roman"/>
          <w:b/>
          <w:color w:val="FF0000"/>
          <w:sz w:val="28"/>
          <w:szCs w:val="28"/>
        </w:rPr>
      </w:pPr>
    </w:p>
    <w:p w14:paraId="21BAF913" w14:textId="77777777" w:rsidR="003510BA" w:rsidRPr="00655505" w:rsidRDefault="003510BA" w:rsidP="003510BA">
      <w:pPr>
        <w:tabs>
          <w:tab w:val="center" w:pos="5102"/>
        </w:tabs>
        <w:rPr>
          <w:rFonts w:ascii="Times New Roman" w:eastAsia="Times New Roman" w:hAnsi="Times New Roman" w:cs="Times New Roman"/>
          <w:b/>
          <w:sz w:val="28"/>
          <w:szCs w:val="28"/>
        </w:rPr>
      </w:pPr>
      <w:r w:rsidRPr="00655505">
        <w:rPr>
          <w:rFonts w:ascii="Times New Roman" w:eastAsia="Times New Roman" w:hAnsi="Times New Roman" w:cs="Times New Roman"/>
          <w:b/>
          <w:color w:val="FF0000"/>
          <w:sz w:val="28"/>
          <w:szCs w:val="28"/>
        </w:rPr>
        <w:br w:type="page"/>
      </w:r>
    </w:p>
    <w:p w14:paraId="1CF22246" w14:textId="77777777" w:rsidR="003510BA" w:rsidRPr="00B230ED" w:rsidRDefault="003510BA" w:rsidP="003510BA">
      <w:pPr>
        <w:ind w:left="6521"/>
        <w:rPr>
          <w:rFonts w:ascii="Times New Roman" w:eastAsia="Times New Roman" w:hAnsi="Times New Roman" w:cs="Times New Roman"/>
        </w:rPr>
      </w:pPr>
      <w:r w:rsidRPr="00B230ED">
        <w:rPr>
          <w:rFonts w:ascii="Times New Roman" w:eastAsia="Times New Roman" w:hAnsi="Times New Roman" w:cs="Times New Roman"/>
        </w:rPr>
        <w:lastRenderedPageBreak/>
        <w:t>Приложение 3</w:t>
      </w:r>
    </w:p>
    <w:p w14:paraId="10199F24" w14:textId="77777777" w:rsidR="003510BA" w:rsidRPr="00B230ED" w:rsidRDefault="003510BA" w:rsidP="003510BA">
      <w:pPr>
        <w:ind w:left="6521"/>
        <w:rPr>
          <w:rFonts w:ascii="Times New Roman" w:eastAsia="Times New Roman" w:hAnsi="Times New Roman" w:cs="Times New Roman"/>
          <w:b/>
        </w:rPr>
      </w:pPr>
      <w:r w:rsidRPr="00B230ED">
        <w:rPr>
          <w:rFonts w:ascii="Times New Roman" w:eastAsia="Times New Roman" w:hAnsi="Times New Roman" w:cs="Times New Roman"/>
        </w:rPr>
        <w:t xml:space="preserve">к Положению о системе оплаты труда работников муниципального бюджетного общеобразовательного учреждения </w:t>
      </w:r>
      <w:r w:rsidRPr="007F34CF">
        <w:rPr>
          <w:rFonts w:ascii="Times New Roman" w:hAnsi="Times New Roman" w:cs="Times New Roman"/>
        </w:rPr>
        <w:t>«</w:t>
      </w:r>
      <w:proofErr w:type="spellStart"/>
      <w:r>
        <w:rPr>
          <w:rFonts w:ascii="Times New Roman" w:hAnsi="Times New Roman" w:cs="Times New Roman"/>
        </w:rPr>
        <w:t>Кизиловская</w:t>
      </w:r>
      <w:proofErr w:type="spellEnd"/>
      <w:r>
        <w:rPr>
          <w:rFonts w:ascii="Times New Roman" w:hAnsi="Times New Roman" w:cs="Times New Roman"/>
        </w:rPr>
        <w:t xml:space="preserve"> начальная школа – детский сад «</w:t>
      </w:r>
      <w:proofErr w:type="gramStart"/>
      <w:r>
        <w:rPr>
          <w:rFonts w:ascii="Times New Roman" w:hAnsi="Times New Roman" w:cs="Times New Roman"/>
        </w:rPr>
        <w:t>Росинка»</w:t>
      </w:r>
      <w:r w:rsidRPr="00B230ED">
        <w:rPr>
          <w:rFonts w:ascii="Times New Roman" w:eastAsia="Times New Roman" w:hAnsi="Times New Roman" w:cs="Times New Roman"/>
        </w:rPr>
        <w:t xml:space="preserve">  Симферопольского</w:t>
      </w:r>
      <w:proofErr w:type="gramEnd"/>
      <w:r w:rsidRPr="00B230ED">
        <w:rPr>
          <w:rFonts w:ascii="Times New Roman" w:eastAsia="Times New Roman" w:hAnsi="Times New Roman" w:cs="Times New Roman"/>
        </w:rPr>
        <w:t xml:space="preserve"> района Республики Крым</w:t>
      </w:r>
    </w:p>
    <w:p w14:paraId="41FAD509" w14:textId="77777777" w:rsidR="003510BA" w:rsidRPr="00B230ED" w:rsidRDefault="003510BA" w:rsidP="003510BA">
      <w:pPr>
        <w:ind w:left="6521"/>
        <w:rPr>
          <w:rFonts w:ascii="Times New Roman" w:eastAsia="Times New Roman" w:hAnsi="Times New Roman" w:cs="Times New Roman"/>
        </w:rPr>
      </w:pPr>
    </w:p>
    <w:p w14:paraId="4ECB9382" w14:textId="77777777" w:rsidR="003510BA" w:rsidRPr="00B230ED" w:rsidRDefault="003510BA" w:rsidP="003510BA">
      <w:pPr>
        <w:ind w:left="5672" w:firstLine="11"/>
        <w:rPr>
          <w:rFonts w:ascii="Times New Roman" w:eastAsia="Times New Roman" w:hAnsi="Times New Roman" w:cs="Times New Roman"/>
        </w:rPr>
      </w:pPr>
    </w:p>
    <w:p w14:paraId="72E6C8E0" w14:textId="77777777" w:rsidR="003510BA" w:rsidRPr="00B230ED" w:rsidRDefault="003510BA" w:rsidP="003510BA">
      <w:pPr>
        <w:ind w:firstLine="709"/>
        <w:jc w:val="center"/>
        <w:rPr>
          <w:rFonts w:ascii="Times New Roman" w:hAnsi="Times New Roman" w:cs="Times New Roman"/>
          <w:color w:val="FF0000"/>
        </w:rPr>
      </w:pPr>
      <w:r w:rsidRPr="00B230ED">
        <w:rPr>
          <w:rFonts w:ascii="Times New Roman" w:eastAsia="Times New Roman" w:hAnsi="Times New Roman" w:cs="Times New Roman"/>
          <w:b/>
        </w:rPr>
        <w:t>Размеры окладов (должностных окладов) работников учреждени</w:t>
      </w:r>
      <w:r>
        <w:rPr>
          <w:rFonts w:ascii="Times New Roman" w:eastAsia="Times New Roman" w:hAnsi="Times New Roman" w:cs="Times New Roman"/>
          <w:b/>
        </w:rPr>
        <w:t>я</w:t>
      </w:r>
      <w:r w:rsidRPr="00B230ED">
        <w:rPr>
          <w:rFonts w:ascii="Times New Roman" w:eastAsia="Times New Roman" w:hAnsi="Times New Roman" w:cs="Times New Roman"/>
          <w:b/>
        </w:rPr>
        <w:t>, осуществляющ</w:t>
      </w:r>
      <w:r>
        <w:rPr>
          <w:rFonts w:ascii="Times New Roman" w:eastAsia="Times New Roman" w:hAnsi="Times New Roman" w:cs="Times New Roman"/>
          <w:b/>
        </w:rPr>
        <w:t>его</w:t>
      </w:r>
      <w:r w:rsidRPr="00B230ED">
        <w:rPr>
          <w:rFonts w:ascii="Times New Roman" w:eastAsia="Times New Roman" w:hAnsi="Times New Roman" w:cs="Times New Roman"/>
          <w:b/>
        </w:rPr>
        <w:t xml:space="preserve"> образовательную деятельность, за исключением должностей работников высшего и дополнительного профессионального образования </w:t>
      </w:r>
    </w:p>
    <w:p w14:paraId="1AB533BC" w14:textId="77777777" w:rsidR="003510BA" w:rsidRPr="00B230ED" w:rsidRDefault="003510BA" w:rsidP="003510BA">
      <w:pPr>
        <w:shd w:val="clear" w:color="auto" w:fill="FFFFFF"/>
        <w:spacing w:before="90" w:after="90"/>
        <w:ind w:left="510" w:right="510"/>
        <w:jc w:val="center"/>
        <w:rPr>
          <w:rFonts w:ascii="Times New Roman" w:eastAsia="Times New Roman" w:hAnsi="Times New Roman" w:cs="Times New Roman"/>
          <w:color w:val="000000"/>
        </w:rPr>
      </w:pPr>
      <w:r w:rsidRPr="00B230ED">
        <w:rPr>
          <w:rFonts w:ascii="Times New Roman" w:eastAsia="Times New Roman" w:hAnsi="Times New Roman" w:cs="Times New Roman"/>
          <w:b/>
          <w:bCs/>
          <w:color w:val="000000"/>
        </w:rPr>
        <w:t>Профессиональная квалификационная группа должностей работников учебно-вспомогательного персонала первого уровня</w:t>
      </w:r>
    </w:p>
    <w:p w14:paraId="348E7E9A" w14:textId="77777777" w:rsidR="003510BA" w:rsidRPr="00B230ED" w:rsidRDefault="003510BA" w:rsidP="003510BA">
      <w:pPr>
        <w:shd w:val="clear" w:color="auto" w:fill="FFFFFF"/>
        <w:ind w:left="510" w:right="510"/>
        <w:jc w:val="center"/>
        <w:rPr>
          <w:rFonts w:ascii="Times New Roman" w:eastAsia="Times New Roman" w:hAnsi="Times New Roman" w:cs="Times New Roman"/>
          <w:color w:val="000000"/>
        </w:rPr>
      </w:pPr>
      <w:r w:rsidRPr="00B230ED">
        <w:rPr>
          <w:rFonts w:ascii="Times New Roman" w:eastAsia="Times New Roman" w:hAnsi="Times New Roman" w:cs="Times New Roman"/>
          <w:b/>
          <w:bCs/>
          <w:color w:val="000000"/>
        </w:rPr>
        <w:t> </w:t>
      </w:r>
    </w:p>
    <w:tbl>
      <w:tblPr>
        <w:tblW w:w="10050" w:type="dxa"/>
        <w:tblInd w:w="274" w:type="dxa"/>
        <w:tblCellMar>
          <w:left w:w="0" w:type="dxa"/>
          <w:right w:w="0" w:type="dxa"/>
        </w:tblCellMar>
        <w:tblLook w:val="04A0" w:firstRow="1" w:lastRow="0" w:firstColumn="1" w:lastColumn="0" w:noHBand="0" w:noVBand="1"/>
      </w:tblPr>
      <w:tblGrid>
        <w:gridCol w:w="181"/>
        <w:gridCol w:w="3258"/>
        <w:gridCol w:w="4355"/>
        <w:gridCol w:w="2256"/>
      </w:tblGrid>
      <w:tr w:rsidR="003510BA" w:rsidRPr="00B230ED" w14:paraId="5B7B67AF" w14:textId="77777777" w:rsidTr="00CE5AC6">
        <w:tc>
          <w:tcPr>
            <w:tcW w:w="343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99BA27A"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rPr>
              <w:t>Квалификационные уровни</w:t>
            </w:r>
          </w:p>
        </w:tc>
        <w:tc>
          <w:tcPr>
            <w:tcW w:w="43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B4F591"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rPr>
              <w:t>Должности, отнесенные к квалификационным уровням</w:t>
            </w:r>
          </w:p>
        </w:tc>
        <w:tc>
          <w:tcPr>
            <w:tcW w:w="22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3D8DF3"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rPr>
              <w:t>Должностной оклад, руб.</w:t>
            </w:r>
          </w:p>
        </w:tc>
      </w:tr>
      <w:tr w:rsidR="003510BA" w:rsidRPr="00B230ED" w14:paraId="1A8BEAA9" w14:textId="77777777" w:rsidTr="00CE5AC6">
        <w:tc>
          <w:tcPr>
            <w:tcW w:w="343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459E8F"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 </w:t>
            </w:r>
          </w:p>
        </w:tc>
        <w:tc>
          <w:tcPr>
            <w:tcW w:w="4356" w:type="dxa"/>
            <w:tcBorders>
              <w:top w:val="nil"/>
              <w:left w:val="nil"/>
              <w:bottom w:val="single" w:sz="8" w:space="0" w:color="auto"/>
              <w:right w:val="single" w:sz="8" w:space="0" w:color="auto"/>
            </w:tcBorders>
            <w:tcMar>
              <w:top w:w="0" w:type="dxa"/>
              <w:left w:w="108" w:type="dxa"/>
              <w:bottom w:w="0" w:type="dxa"/>
              <w:right w:w="108" w:type="dxa"/>
            </w:tcMar>
            <w:hideMark/>
          </w:tcPr>
          <w:p w14:paraId="11E0A2B4"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Помощник воспитателя; секретарь учебной части</w:t>
            </w:r>
          </w:p>
        </w:tc>
        <w:tc>
          <w:tcPr>
            <w:tcW w:w="2256" w:type="dxa"/>
            <w:tcBorders>
              <w:top w:val="nil"/>
              <w:left w:val="nil"/>
              <w:bottom w:val="single" w:sz="8" w:space="0" w:color="auto"/>
              <w:right w:val="single" w:sz="8" w:space="0" w:color="auto"/>
            </w:tcBorders>
            <w:tcMar>
              <w:top w:w="0" w:type="dxa"/>
              <w:left w:w="108" w:type="dxa"/>
              <w:bottom w:w="0" w:type="dxa"/>
              <w:right w:w="108" w:type="dxa"/>
            </w:tcMar>
            <w:hideMark/>
          </w:tcPr>
          <w:p w14:paraId="71CE8331"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rPr>
              <w:t>15 453,00</w:t>
            </w:r>
          </w:p>
        </w:tc>
      </w:tr>
      <w:tr w:rsidR="003510BA" w:rsidRPr="00B230ED" w14:paraId="15375A51" w14:textId="77777777" w:rsidTr="00CE5AC6">
        <w:tc>
          <w:tcPr>
            <w:tcW w:w="10050" w:type="dxa"/>
            <w:gridSpan w:val="4"/>
            <w:tcBorders>
              <w:top w:val="nil"/>
              <w:left w:val="nil"/>
              <w:bottom w:val="single" w:sz="8" w:space="0" w:color="auto"/>
              <w:right w:val="nil"/>
            </w:tcBorders>
            <w:tcMar>
              <w:top w:w="0" w:type="dxa"/>
              <w:left w:w="108" w:type="dxa"/>
              <w:bottom w:w="0" w:type="dxa"/>
              <w:right w:w="108" w:type="dxa"/>
            </w:tcMar>
            <w:hideMark/>
          </w:tcPr>
          <w:p w14:paraId="04B6129D"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 </w:t>
            </w:r>
          </w:p>
          <w:p w14:paraId="57F4D3DF"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b/>
                <w:bCs/>
              </w:rPr>
              <w:t>Профессиональная квалификационная группа должностей работников учебно-вспомогательного персонала второго уровня</w:t>
            </w:r>
          </w:p>
          <w:p w14:paraId="6670ECBF"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rPr>
              <w:t> </w:t>
            </w:r>
          </w:p>
        </w:tc>
      </w:tr>
      <w:tr w:rsidR="003510BA" w:rsidRPr="00655505" w14:paraId="2E1188B4" w14:textId="77777777" w:rsidTr="00CE5AC6">
        <w:tc>
          <w:tcPr>
            <w:tcW w:w="343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90A3BB"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rPr>
              <w:t>Квалификационные уровни</w:t>
            </w:r>
          </w:p>
        </w:tc>
        <w:tc>
          <w:tcPr>
            <w:tcW w:w="4356" w:type="dxa"/>
            <w:tcBorders>
              <w:top w:val="nil"/>
              <w:left w:val="nil"/>
              <w:bottom w:val="single" w:sz="8" w:space="0" w:color="auto"/>
              <w:right w:val="single" w:sz="8" w:space="0" w:color="auto"/>
            </w:tcBorders>
            <w:tcMar>
              <w:top w:w="0" w:type="dxa"/>
              <w:left w:w="108" w:type="dxa"/>
              <w:bottom w:w="0" w:type="dxa"/>
              <w:right w:w="108" w:type="dxa"/>
            </w:tcMar>
            <w:hideMark/>
          </w:tcPr>
          <w:p w14:paraId="52E5E94A"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rPr>
              <w:t>Должности, отнесенные к квалификационным уровням</w:t>
            </w:r>
          </w:p>
        </w:tc>
        <w:tc>
          <w:tcPr>
            <w:tcW w:w="2256" w:type="dxa"/>
            <w:tcBorders>
              <w:top w:val="nil"/>
              <w:left w:val="nil"/>
              <w:bottom w:val="single" w:sz="8" w:space="0" w:color="auto"/>
              <w:right w:val="single" w:sz="8" w:space="0" w:color="auto"/>
            </w:tcBorders>
            <w:tcMar>
              <w:top w:w="0" w:type="dxa"/>
              <w:left w:w="108" w:type="dxa"/>
              <w:bottom w:w="0" w:type="dxa"/>
              <w:right w:w="108" w:type="dxa"/>
            </w:tcMar>
            <w:hideMark/>
          </w:tcPr>
          <w:p w14:paraId="5933AA1A"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rPr>
              <w:t>Должностной оклад, руб.</w:t>
            </w:r>
          </w:p>
        </w:tc>
      </w:tr>
      <w:tr w:rsidR="003510BA" w:rsidRPr="00655505" w14:paraId="7D7683E6" w14:textId="77777777" w:rsidTr="00CE5AC6">
        <w:tc>
          <w:tcPr>
            <w:tcW w:w="343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B63263"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1-й квалификационный уровень</w:t>
            </w:r>
          </w:p>
        </w:tc>
        <w:tc>
          <w:tcPr>
            <w:tcW w:w="4356" w:type="dxa"/>
            <w:tcBorders>
              <w:top w:val="nil"/>
              <w:left w:val="nil"/>
              <w:bottom w:val="single" w:sz="8" w:space="0" w:color="auto"/>
              <w:right w:val="single" w:sz="8" w:space="0" w:color="auto"/>
            </w:tcBorders>
            <w:tcMar>
              <w:top w:w="0" w:type="dxa"/>
              <w:left w:w="108" w:type="dxa"/>
              <w:bottom w:w="0" w:type="dxa"/>
              <w:right w:w="108" w:type="dxa"/>
            </w:tcMar>
            <w:hideMark/>
          </w:tcPr>
          <w:p w14:paraId="75B7E75D"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Младший воспитатель</w:t>
            </w:r>
          </w:p>
        </w:tc>
        <w:tc>
          <w:tcPr>
            <w:tcW w:w="2256" w:type="dxa"/>
            <w:tcBorders>
              <w:top w:val="nil"/>
              <w:left w:val="nil"/>
              <w:bottom w:val="single" w:sz="8" w:space="0" w:color="auto"/>
              <w:right w:val="single" w:sz="8" w:space="0" w:color="auto"/>
            </w:tcBorders>
            <w:tcMar>
              <w:top w:w="0" w:type="dxa"/>
              <w:left w:w="108" w:type="dxa"/>
              <w:bottom w:w="0" w:type="dxa"/>
              <w:right w:w="108" w:type="dxa"/>
            </w:tcMar>
            <w:hideMark/>
          </w:tcPr>
          <w:p w14:paraId="2B33CE1A"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rPr>
              <w:t>15 475,00</w:t>
            </w:r>
          </w:p>
        </w:tc>
      </w:tr>
      <w:tr w:rsidR="003510BA" w:rsidRPr="00B230ED" w14:paraId="044FC3B4" w14:textId="77777777" w:rsidTr="00CE5AC6">
        <w:tc>
          <w:tcPr>
            <w:tcW w:w="10050" w:type="dxa"/>
            <w:gridSpan w:val="4"/>
            <w:tcBorders>
              <w:top w:val="nil"/>
              <w:left w:val="nil"/>
              <w:bottom w:val="single" w:sz="8" w:space="0" w:color="auto"/>
              <w:right w:val="nil"/>
            </w:tcBorders>
            <w:tcMar>
              <w:top w:w="0" w:type="dxa"/>
              <w:left w:w="108" w:type="dxa"/>
              <w:bottom w:w="0" w:type="dxa"/>
              <w:right w:w="108" w:type="dxa"/>
            </w:tcMar>
            <w:hideMark/>
          </w:tcPr>
          <w:p w14:paraId="46AF0132"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b/>
                <w:bCs/>
              </w:rPr>
              <w:t> </w:t>
            </w:r>
          </w:p>
          <w:p w14:paraId="42CDB1B5"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b/>
                <w:bCs/>
              </w:rPr>
              <w:t>Профессиональная квалификационная группа должностей</w:t>
            </w:r>
          </w:p>
          <w:p w14:paraId="68273EB9"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b/>
                <w:bCs/>
              </w:rPr>
              <w:t>педагогических работников</w:t>
            </w:r>
          </w:p>
          <w:p w14:paraId="449E3478"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rPr>
              <w:t> </w:t>
            </w:r>
          </w:p>
        </w:tc>
      </w:tr>
      <w:tr w:rsidR="003510BA" w:rsidRPr="00B230ED" w14:paraId="61F66B3F" w14:textId="77777777" w:rsidTr="00CE5AC6">
        <w:tc>
          <w:tcPr>
            <w:tcW w:w="180" w:type="dxa"/>
            <w:tcBorders>
              <w:top w:val="nil"/>
              <w:left w:val="nil"/>
              <w:bottom w:val="nil"/>
              <w:right w:val="nil"/>
            </w:tcBorders>
            <w:tcMar>
              <w:top w:w="100" w:type="dxa"/>
              <w:left w:w="60" w:type="dxa"/>
              <w:bottom w:w="100" w:type="dxa"/>
              <w:right w:w="60" w:type="dxa"/>
            </w:tcMar>
            <w:hideMark/>
          </w:tcPr>
          <w:p w14:paraId="03137748"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 </w:t>
            </w:r>
          </w:p>
        </w:tc>
        <w:tc>
          <w:tcPr>
            <w:tcW w:w="3258"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1CD3C30D"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rPr>
              <w:t>Квалификационные уровни</w:t>
            </w:r>
          </w:p>
        </w:tc>
        <w:tc>
          <w:tcPr>
            <w:tcW w:w="4356" w:type="dxa"/>
            <w:tcBorders>
              <w:top w:val="nil"/>
              <w:left w:val="nil"/>
              <w:bottom w:val="single" w:sz="8" w:space="0" w:color="auto"/>
              <w:right w:val="single" w:sz="8" w:space="0" w:color="auto"/>
            </w:tcBorders>
            <w:tcMar>
              <w:top w:w="102" w:type="dxa"/>
              <w:left w:w="62" w:type="dxa"/>
              <w:bottom w:w="102" w:type="dxa"/>
              <w:right w:w="62" w:type="dxa"/>
            </w:tcMar>
            <w:hideMark/>
          </w:tcPr>
          <w:p w14:paraId="02EE7E8E"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rPr>
              <w:t>Должности, отнесенные к квалификационным уровням</w:t>
            </w:r>
          </w:p>
        </w:tc>
        <w:tc>
          <w:tcPr>
            <w:tcW w:w="2256" w:type="dxa"/>
            <w:tcBorders>
              <w:top w:val="nil"/>
              <w:left w:val="nil"/>
              <w:bottom w:val="single" w:sz="8" w:space="0" w:color="auto"/>
              <w:right w:val="single" w:sz="8" w:space="0" w:color="auto"/>
            </w:tcBorders>
            <w:tcMar>
              <w:top w:w="102" w:type="dxa"/>
              <w:left w:w="62" w:type="dxa"/>
              <w:bottom w:w="102" w:type="dxa"/>
              <w:right w:w="62" w:type="dxa"/>
            </w:tcMar>
            <w:hideMark/>
          </w:tcPr>
          <w:p w14:paraId="1279B3E1"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rPr>
              <w:t>Должностной оклад, руб.</w:t>
            </w:r>
          </w:p>
        </w:tc>
      </w:tr>
      <w:tr w:rsidR="003510BA" w:rsidRPr="00B230ED" w14:paraId="4887CDA5" w14:textId="77777777" w:rsidTr="00CE5AC6">
        <w:tc>
          <w:tcPr>
            <w:tcW w:w="180" w:type="dxa"/>
            <w:tcBorders>
              <w:top w:val="nil"/>
              <w:left w:val="nil"/>
              <w:bottom w:val="nil"/>
              <w:right w:val="nil"/>
            </w:tcBorders>
            <w:tcMar>
              <w:top w:w="100" w:type="dxa"/>
              <w:left w:w="60" w:type="dxa"/>
              <w:bottom w:w="100" w:type="dxa"/>
              <w:right w:w="60" w:type="dxa"/>
            </w:tcMar>
            <w:hideMark/>
          </w:tcPr>
          <w:p w14:paraId="457D3CAF"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 </w:t>
            </w:r>
          </w:p>
        </w:tc>
        <w:tc>
          <w:tcPr>
            <w:tcW w:w="3258"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708DD585"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1-й квалификационный уровень</w:t>
            </w:r>
          </w:p>
        </w:tc>
        <w:tc>
          <w:tcPr>
            <w:tcW w:w="4356" w:type="dxa"/>
            <w:tcBorders>
              <w:top w:val="nil"/>
              <w:left w:val="nil"/>
              <w:bottom w:val="single" w:sz="8" w:space="0" w:color="auto"/>
              <w:right w:val="single" w:sz="8" w:space="0" w:color="auto"/>
            </w:tcBorders>
            <w:tcMar>
              <w:top w:w="102" w:type="dxa"/>
              <w:left w:w="62" w:type="dxa"/>
              <w:bottom w:w="102" w:type="dxa"/>
              <w:right w:w="62" w:type="dxa"/>
            </w:tcMar>
            <w:hideMark/>
          </w:tcPr>
          <w:p w14:paraId="0C454841"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Инструктор по труду; инструктор по физической культуре; музыкальный руководитель</w:t>
            </w:r>
          </w:p>
        </w:tc>
        <w:tc>
          <w:tcPr>
            <w:tcW w:w="2256" w:type="dxa"/>
            <w:tcBorders>
              <w:top w:val="nil"/>
              <w:left w:val="nil"/>
              <w:bottom w:val="single" w:sz="8" w:space="0" w:color="auto"/>
              <w:right w:val="single" w:sz="8" w:space="0" w:color="auto"/>
            </w:tcBorders>
            <w:tcMar>
              <w:top w:w="102" w:type="dxa"/>
              <w:left w:w="62" w:type="dxa"/>
              <w:bottom w:w="102" w:type="dxa"/>
              <w:right w:w="62" w:type="dxa"/>
            </w:tcMar>
            <w:hideMark/>
          </w:tcPr>
          <w:p w14:paraId="58F19FAE"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rPr>
              <w:t>15 195,00</w:t>
            </w:r>
          </w:p>
        </w:tc>
      </w:tr>
      <w:tr w:rsidR="003510BA" w:rsidRPr="00B230ED" w14:paraId="53E2B915" w14:textId="77777777" w:rsidTr="00CE5AC6">
        <w:tc>
          <w:tcPr>
            <w:tcW w:w="180" w:type="dxa"/>
            <w:tcBorders>
              <w:top w:val="nil"/>
              <w:left w:val="nil"/>
              <w:bottom w:val="nil"/>
              <w:right w:val="nil"/>
            </w:tcBorders>
            <w:tcMar>
              <w:top w:w="100" w:type="dxa"/>
              <w:left w:w="60" w:type="dxa"/>
              <w:bottom w:w="100" w:type="dxa"/>
              <w:right w:w="60" w:type="dxa"/>
            </w:tcMar>
            <w:hideMark/>
          </w:tcPr>
          <w:p w14:paraId="1CE92150"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 </w:t>
            </w:r>
          </w:p>
        </w:tc>
        <w:tc>
          <w:tcPr>
            <w:tcW w:w="3258"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36AFC2E5"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2-й квалификационный уровень</w:t>
            </w:r>
          </w:p>
        </w:tc>
        <w:tc>
          <w:tcPr>
            <w:tcW w:w="4356" w:type="dxa"/>
            <w:tcBorders>
              <w:top w:val="nil"/>
              <w:left w:val="nil"/>
              <w:bottom w:val="single" w:sz="8" w:space="0" w:color="auto"/>
              <w:right w:val="single" w:sz="8" w:space="0" w:color="auto"/>
            </w:tcBorders>
            <w:tcMar>
              <w:top w:w="102" w:type="dxa"/>
              <w:left w:w="62" w:type="dxa"/>
              <w:bottom w:w="102" w:type="dxa"/>
              <w:right w:w="62" w:type="dxa"/>
            </w:tcMar>
            <w:hideMark/>
          </w:tcPr>
          <w:p w14:paraId="0FD493F3"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Инструктор-методист; педагог дополнительного образования; педагог-организатор; социальный педагог; тренер-преподаватель</w:t>
            </w:r>
          </w:p>
        </w:tc>
        <w:tc>
          <w:tcPr>
            <w:tcW w:w="2256" w:type="dxa"/>
            <w:tcBorders>
              <w:top w:val="nil"/>
              <w:left w:val="nil"/>
              <w:bottom w:val="single" w:sz="8" w:space="0" w:color="auto"/>
              <w:right w:val="single" w:sz="8" w:space="0" w:color="auto"/>
            </w:tcBorders>
            <w:tcMar>
              <w:top w:w="102" w:type="dxa"/>
              <w:left w:w="62" w:type="dxa"/>
              <w:bottom w:w="102" w:type="dxa"/>
              <w:right w:w="62" w:type="dxa"/>
            </w:tcMar>
            <w:hideMark/>
          </w:tcPr>
          <w:p w14:paraId="693C9310"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rPr>
              <w:t>15 216,00</w:t>
            </w:r>
          </w:p>
        </w:tc>
      </w:tr>
      <w:tr w:rsidR="003510BA" w:rsidRPr="00B230ED" w14:paraId="37592C98" w14:textId="77777777" w:rsidTr="00CE5AC6">
        <w:tc>
          <w:tcPr>
            <w:tcW w:w="180" w:type="dxa"/>
            <w:tcBorders>
              <w:top w:val="nil"/>
              <w:left w:val="nil"/>
              <w:bottom w:val="nil"/>
              <w:right w:val="nil"/>
            </w:tcBorders>
            <w:tcMar>
              <w:top w:w="100" w:type="dxa"/>
              <w:left w:w="60" w:type="dxa"/>
              <w:bottom w:w="100" w:type="dxa"/>
              <w:right w:w="60" w:type="dxa"/>
            </w:tcMar>
            <w:hideMark/>
          </w:tcPr>
          <w:p w14:paraId="3BE34687"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 </w:t>
            </w:r>
          </w:p>
        </w:tc>
        <w:tc>
          <w:tcPr>
            <w:tcW w:w="3258"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1915721A"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3-й квалификационный уровень</w:t>
            </w:r>
          </w:p>
        </w:tc>
        <w:tc>
          <w:tcPr>
            <w:tcW w:w="4356" w:type="dxa"/>
            <w:tcBorders>
              <w:top w:val="nil"/>
              <w:left w:val="nil"/>
              <w:bottom w:val="single" w:sz="8" w:space="0" w:color="auto"/>
              <w:right w:val="single" w:sz="8" w:space="0" w:color="auto"/>
            </w:tcBorders>
            <w:tcMar>
              <w:top w:w="102" w:type="dxa"/>
              <w:left w:w="62" w:type="dxa"/>
              <w:bottom w:w="102" w:type="dxa"/>
              <w:right w:w="62" w:type="dxa"/>
            </w:tcMar>
            <w:hideMark/>
          </w:tcPr>
          <w:p w14:paraId="66C706BE"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Воспитатель; мастер производственного обучения; методист; педагог-психолог; старший инструктор-методист; старший педагог дополнительного образования; старший тренер-преподаватель</w:t>
            </w:r>
          </w:p>
        </w:tc>
        <w:tc>
          <w:tcPr>
            <w:tcW w:w="2256" w:type="dxa"/>
            <w:tcBorders>
              <w:top w:val="nil"/>
              <w:left w:val="nil"/>
              <w:bottom w:val="single" w:sz="8" w:space="0" w:color="auto"/>
              <w:right w:val="single" w:sz="8" w:space="0" w:color="auto"/>
            </w:tcBorders>
            <w:tcMar>
              <w:top w:w="102" w:type="dxa"/>
              <w:left w:w="62" w:type="dxa"/>
              <w:bottom w:w="102" w:type="dxa"/>
              <w:right w:w="62" w:type="dxa"/>
            </w:tcMar>
            <w:hideMark/>
          </w:tcPr>
          <w:p w14:paraId="7C5A82CF"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rPr>
              <w:t>15 226,00</w:t>
            </w:r>
          </w:p>
        </w:tc>
      </w:tr>
      <w:tr w:rsidR="003510BA" w:rsidRPr="00B230ED" w14:paraId="44D685C6" w14:textId="77777777" w:rsidTr="00CE5AC6">
        <w:tc>
          <w:tcPr>
            <w:tcW w:w="180" w:type="dxa"/>
            <w:tcBorders>
              <w:top w:val="nil"/>
              <w:left w:val="nil"/>
              <w:bottom w:val="nil"/>
              <w:right w:val="nil"/>
            </w:tcBorders>
            <w:tcMar>
              <w:top w:w="100" w:type="dxa"/>
              <w:left w:w="60" w:type="dxa"/>
              <w:bottom w:w="100" w:type="dxa"/>
              <w:right w:w="60" w:type="dxa"/>
            </w:tcMar>
            <w:hideMark/>
          </w:tcPr>
          <w:p w14:paraId="7310A48C"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lastRenderedPageBreak/>
              <w:t> </w:t>
            </w:r>
          </w:p>
        </w:tc>
        <w:tc>
          <w:tcPr>
            <w:tcW w:w="3258"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60858D30"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4-й квалификационный уровень</w:t>
            </w:r>
          </w:p>
        </w:tc>
        <w:tc>
          <w:tcPr>
            <w:tcW w:w="4356" w:type="dxa"/>
            <w:tcBorders>
              <w:top w:val="nil"/>
              <w:left w:val="nil"/>
              <w:bottom w:val="single" w:sz="8" w:space="0" w:color="auto"/>
              <w:right w:val="single" w:sz="8" w:space="0" w:color="auto"/>
            </w:tcBorders>
            <w:tcMar>
              <w:top w:w="102" w:type="dxa"/>
              <w:left w:w="62" w:type="dxa"/>
              <w:bottom w:w="102" w:type="dxa"/>
              <w:right w:w="62" w:type="dxa"/>
            </w:tcMar>
            <w:hideMark/>
          </w:tcPr>
          <w:p w14:paraId="7E864DDD"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Педагог-библиотекарь; преподаватель &lt;*(1)&gt;; преподаватель-организатор основ безопасности жизнедеятельности; руководитель физического воспитания; старший воспитатель; старший методист; тьютор &lt;*(2)&gt;; учитель; учитель-дефектолог; учитель-логопед (логопед)</w:t>
            </w:r>
          </w:p>
        </w:tc>
        <w:tc>
          <w:tcPr>
            <w:tcW w:w="2256" w:type="dxa"/>
            <w:tcBorders>
              <w:top w:val="nil"/>
              <w:left w:val="nil"/>
              <w:bottom w:val="single" w:sz="8" w:space="0" w:color="auto"/>
              <w:right w:val="single" w:sz="8" w:space="0" w:color="auto"/>
            </w:tcBorders>
            <w:tcMar>
              <w:top w:w="102" w:type="dxa"/>
              <w:left w:w="62" w:type="dxa"/>
              <w:bottom w:w="102" w:type="dxa"/>
              <w:right w:w="62" w:type="dxa"/>
            </w:tcMar>
            <w:hideMark/>
          </w:tcPr>
          <w:p w14:paraId="016618EA"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rPr>
              <w:t>15 236,00</w:t>
            </w:r>
          </w:p>
        </w:tc>
      </w:tr>
    </w:tbl>
    <w:p w14:paraId="74D6E2AE" w14:textId="77777777" w:rsidR="003510BA" w:rsidRPr="00B230ED" w:rsidRDefault="003510BA" w:rsidP="003510BA">
      <w:pPr>
        <w:shd w:val="clear" w:color="auto" w:fill="FFFFFF"/>
        <w:ind w:firstLine="612"/>
        <w:rPr>
          <w:rFonts w:ascii="Times New Roman" w:eastAsia="Times New Roman" w:hAnsi="Times New Roman" w:cs="Times New Roman"/>
          <w:color w:val="000000"/>
        </w:rPr>
      </w:pPr>
      <w:r w:rsidRPr="00B230ED">
        <w:rPr>
          <w:rFonts w:ascii="Times New Roman" w:eastAsia="Times New Roman" w:hAnsi="Times New Roman" w:cs="Times New Roman"/>
          <w:color w:val="000000"/>
        </w:rPr>
        <w:t>(</w:t>
      </w:r>
      <w:proofErr w:type="gramStart"/>
      <w:r w:rsidRPr="00B230ED">
        <w:rPr>
          <w:rFonts w:ascii="Times New Roman" w:eastAsia="Times New Roman" w:hAnsi="Times New Roman" w:cs="Times New Roman"/>
          <w:color w:val="000000"/>
        </w:rPr>
        <w:t>1)*</w:t>
      </w:r>
      <w:proofErr w:type="gramEnd"/>
      <w:r w:rsidRPr="00B230ED">
        <w:rPr>
          <w:rFonts w:ascii="Times New Roman" w:eastAsia="Times New Roman" w:hAnsi="Times New Roman" w:cs="Times New Roman"/>
          <w:color w:val="000000"/>
        </w:rPr>
        <w:t xml:space="preserve"> Кроме должностей преподавателей, отнесенных к профессорско-преподавательскому составу.</w:t>
      </w:r>
    </w:p>
    <w:p w14:paraId="72C32C23" w14:textId="77777777" w:rsidR="003510BA" w:rsidRPr="00B230ED" w:rsidRDefault="003510BA" w:rsidP="003510BA">
      <w:pPr>
        <w:shd w:val="clear" w:color="auto" w:fill="FFFFFF"/>
        <w:ind w:firstLine="612"/>
        <w:rPr>
          <w:rFonts w:ascii="Times New Roman" w:eastAsia="Times New Roman" w:hAnsi="Times New Roman" w:cs="Times New Roman"/>
          <w:color w:val="000000"/>
        </w:rPr>
      </w:pPr>
      <w:r w:rsidRPr="00B230ED">
        <w:rPr>
          <w:rFonts w:ascii="Times New Roman" w:eastAsia="Times New Roman" w:hAnsi="Times New Roman" w:cs="Times New Roman"/>
          <w:color w:val="000000"/>
        </w:rPr>
        <w:t>(</w:t>
      </w:r>
      <w:proofErr w:type="gramStart"/>
      <w:r w:rsidRPr="00B230ED">
        <w:rPr>
          <w:rFonts w:ascii="Times New Roman" w:eastAsia="Times New Roman" w:hAnsi="Times New Roman" w:cs="Times New Roman"/>
          <w:color w:val="000000"/>
        </w:rPr>
        <w:t>2)*</w:t>
      </w:r>
      <w:proofErr w:type="gramEnd"/>
      <w:r w:rsidRPr="00B230ED">
        <w:rPr>
          <w:rFonts w:ascii="Times New Roman" w:eastAsia="Times New Roman" w:hAnsi="Times New Roman" w:cs="Times New Roman"/>
          <w:color w:val="000000"/>
        </w:rPr>
        <w:t xml:space="preserve"> За исключением тьюторов, занятых в сфере высшего и дополнительного профессионального образования.</w:t>
      </w:r>
    </w:p>
    <w:p w14:paraId="44812F87" w14:textId="77777777" w:rsidR="003510BA" w:rsidRPr="00B230ED" w:rsidRDefault="003510BA" w:rsidP="003510BA">
      <w:pPr>
        <w:shd w:val="clear" w:color="auto" w:fill="FFFFFF"/>
        <w:ind w:firstLine="612"/>
        <w:rPr>
          <w:rFonts w:ascii="Times New Roman" w:eastAsia="Times New Roman" w:hAnsi="Times New Roman" w:cs="Times New Roman"/>
          <w:color w:val="000000"/>
        </w:rPr>
      </w:pPr>
      <w:r w:rsidRPr="00B230ED">
        <w:rPr>
          <w:rFonts w:ascii="Times New Roman" w:eastAsia="Times New Roman" w:hAnsi="Times New Roman" w:cs="Times New Roman"/>
          <w:b/>
          <w:bCs/>
          <w:color w:val="000000"/>
        </w:rPr>
        <w:t> </w:t>
      </w:r>
    </w:p>
    <w:p w14:paraId="2B092EC7" w14:textId="77777777" w:rsidR="003510BA" w:rsidRPr="00B230ED" w:rsidRDefault="003510BA" w:rsidP="003510BA">
      <w:pPr>
        <w:shd w:val="clear" w:color="auto" w:fill="FFFFFF"/>
        <w:ind w:left="510" w:right="510"/>
        <w:jc w:val="center"/>
        <w:rPr>
          <w:rFonts w:ascii="Times New Roman" w:eastAsia="Times New Roman" w:hAnsi="Times New Roman" w:cs="Times New Roman"/>
          <w:color w:val="000000"/>
        </w:rPr>
      </w:pPr>
      <w:r w:rsidRPr="00B230ED">
        <w:rPr>
          <w:rFonts w:ascii="Times New Roman" w:eastAsia="Times New Roman" w:hAnsi="Times New Roman" w:cs="Times New Roman"/>
          <w:b/>
          <w:bCs/>
          <w:color w:val="000000"/>
        </w:rPr>
        <w:t>Профессиональная квалификационная группа должностей</w:t>
      </w:r>
    </w:p>
    <w:p w14:paraId="1A544EE1" w14:textId="77777777" w:rsidR="003510BA" w:rsidRPr="00B230ED" w:rsidRDefault="003510BA" w:rsidP="003510BA">
      <w:pPr>
        <w:shd w:val="clear" w:color="auto" w:fill="FFFFFF"/>
        <w:ind w:left="510" w:right="510"/>
        <w:jc w:val="center"/>
        <w:rPr>
          <w:rFonts w:ascii="Times New Roman" w:eastAsia="Times New Roman" w:hAnsi="Times New Roman" w:cs="Times New Roman"/>
          <w:color w:val="000000"/>
        </w:rPr>
      </w:pPr>
      <w:r w:rsidRPr="00B230ED">
        <w:rPr>
          <w:rFonts w:ascii="Times New Roman" w:eastAsia="Times New Roman" w:hAnsi="Times New Roman" w:cs="Times New Roman"/>
          <w:b/>
          <w:bCs/>
          <w:color w:val="000000"/>
        </w:rPr>
        <w:t>руководителей структурных подразделений</w:t>
      </w:r>
    </w:p>
    <w:tbl>
      <w:tblPr>
        <w:tblW w:w="9994" w:type="dxa"/>
        <w:tblInd w:w="274" w:type="dxa"/>
        <w:tblCellMar>
          <w:left w:w="0" w:type="dxa"/>
          <w:right w:w="0" w:type="dxa"/>
        </w:tblCellMar>
        <w:tblLook w:val="04A0" w:firstRow="1" w:lastRow="0" w:firstColumn="1" w:lastColumn="0" w:noHBand="0" w:noVBand="1"/>
      </w:tblPr>
      <w:tblGrid>
        <w:gridCol w:w="2977"/>
        <w:gridCol w:w="5232"/>
        <w:gridCol w:w="1785"/>
      </w:tblGrid>
      <w:tr w:rsidR="003510BA" w:rsidRPr="00B230ED" w14:paraId="5C017B78" w14:textId="77777777" w:rsidTr="00CE5AC6">
        <w:trPr>
          <w:trHeight w:val="656"/>
          <w:tblHeader/>
        </w:trPr>
        <w:tc>
          <w:tcPr>
            <w:tcW w:w="2977" w:type="dxa"/>
            <w:tcBorders>
              <w:top w:val="single" w:sz="8" w:space="0" w:color="auto"/>
              <w:left w:val="single" w:sz="8" w:space="0" w:color="auto"/>
              <w:bottom w:val="single" w:sz="8" w:space="0" w:color="auto"/>
              <w:right w:val="single" w:sz="8" w:space="0" w:color="auto"/>
            </w:tcBorders>
            <w:tcMar>
              <w:top w:w="102" w:type="dxa"/>
              <w:left w:w="62" w:type="dxa"/>
              <w:bottom w:w="102" w:type="dxa"/>
              <w:right w:w="62" w:type="dxa"/>
            </w:tcMar>
            <w:hideMark/>
          </w:tcPr>
          <w:p w14:paraId="2F62C543"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rPr>
              <w:t>Квалификационные уровни</w:t>
            </w:r>
          </w:p>
        </w:tc>
        <w:tc>
          <w:tcPr>
            <w:tcW w:w="5232" w:type="dxa"/>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14:paraId="7B3665AA"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rPr>
              <w:t>Должности, отнесенные</w:t>
            </w:r>
          </w:p>
          <w:p w14:paraId="70E73227"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rPr>
              <w:t>к квалификационным уровням</w:t>
            </w:r>
          </w:p>
        </w:tc>
        <w:tc>
          <w:tcPr>
            <w:tcW w:w="1785" w:type="dxa"/>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14:paraId="707BE4B2"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rPr>
              <w:t>Должностной оклад, руб.</w:t>
            </w:r>
          </w:p>
        </w:tc>
      </w:tr>
      <w:tr w:rsidR="003510BA" w:rsidRPr="00B230ED" w14:paraId="59379393" w14:textId="77777777" w:rsidTr="00CE5AC6">
        <w:trPr>
          <w:trHeight w:val="638"/>
        </w:trPr>
        <w:tc>
          <w:tcPr>
            <w:tcW w:w="2977"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3FEA9FB5"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1-й квалификационный уровень</w:t>
            </w:r>
          </w:p>
        </w:tc>
        <w:tc>
          <w:tcPr>
            <w:tcW w:w="5232" w:type="dxa"/>
            <w:tcBorders>
              <w:top w:val="nil"/>
              <w:left w:val="nil"/>
              <w:bottom w:val="single" w:sz="8" w:space="0" w:color="auto"/>
              <w:right w:val="single" w:sz="8" w:space="0" w:color="auto"/>
            </w:tcBorders>
            <w:tcMar>
              <w:top w:w="102" w:type="dxa"/>
              <w:left w:w="62" w:type="dxa"/>
              <w:bottom w:w="102" w:type="dxa"/>
              <w:right w:w="62" w:type="dxa"/>
            </w:tcMar>
            <w:hideMark/>
          </w:tcPr>
          <w:p w14:paraId="26FDB8EC"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 xml:space="preserve">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w:t>
            </w:r>
            <w:proofErr w:type="gramStart"/>
            <w:r w:rsidRPr="00B230ED">
              <w:rPr>
                <w:rFonts w:ascii="Times New Roman" w:eastAsia="Times New Roman" w:hAnsi="Times New Roman" w:cs="Times New Roman"/>
              </w:rPr>
              <w:t>детей&lt;</w:t>
            </w:r>
            <w:proofErr w:type="gramEnd"/>
            <w:r w:rsidRPr="00B230ED">
              <w:rPr>
                <w:rFonts w:ascii="Times New Roman" w:eastAsia="Times New Roman" w:hAnsi="Times New Roman" w:cs="Times New Roman"/>
              </w:rPr>
              <w:t>*&gt;</w:t>
            </w:r>
          </w:p>
        </w:tc>
        <w:tc>
          <w:tcPr>
            <w:tcW w:w="1785" w:type="dxa"/>
            <w:tcBorders>
              <w:top w:val="nil"/>
              <w:left w:val="nil"/>
              <w:bottom w:val="single" w:sz="8" w:space="0" w:color="auto"/>
              <w:right w:val="single" w:sz="8" w:space="0" w:color="auto"/>
            </w:tcBorders>
            <w:tcMar>
              <w:top w:w="102" w:type="dxa"/>
              <w:left w:w="62" w:type="dxa"/>
              <w:bottom w:w="102" w:type="dxa"/>
              <w:right w:w="62" w:type="dxa"/>
            </w:tcMar>
            <w:hideMark/>
          </w:tcPr>
          <w:p w14:paraId="6EAC0B3A"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rPr>
              <w:t>25 139,00</w:t>
            </w:r>
          </w:p>
        </w:tc>
      </w:tr>
      <w:tr w:rsidR="003510BA" w:rsidRPr="00B230ED" w14:paraId="2FD52B86" w14:textId="77777777" w:rsidTr="00CE5AC6">
        <w:trPr>
          <w:trHeight w:val="1594"/>
        </w:trPr>
        <w:tc>
          <w:tcPr>
            <w:tcW w:w="2977"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442550A2"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2-й квалификационный уровень</w:t>
            </w:r>
          </w:p>
        </w:tc>
        <w:tc>
          <w:tcPr>
            <w:tcW w:w="5232" w:type="dxa"/>
            <w:tcBorders>
              <w:top w:val="nil"/>
              <w:left w:val="nil"/>
              <w:bottom w:val="single" w:sz="8" w:space="0" w:color="auto"/>
              <w:right w:val="single" w:sz="8" w:space="0" w:color="auto"/>
            </w:tcBorders>
            <w:tcMar>
              <w:top w:w="102" w:type="dxa"/>
              <w:left w:w="62" w:type="dxa"/>
              <w:bottom w:w="102" w:type="dxa"/>
              <w:right w:w="62" w:type="dxa"/>
            </w:tcMar>
            <w:hideMark/>
          </w:tcPr>
          <w:p w14:paraId="669335B5"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Заведующий (начальник) обособленным структурным подразделением, реализующим общеобразовательную программу и образовательную программу дополнительного образования детей</w:t>
            </w:r>
          </w:p>
        </w:tc>
        <w:tc>
          <w:tcPr>
            <w:tcW w:w="1785" w:type="dxa"/>
            <w:tcBorders>
              <w:top w:val="nil"/>
              <w:left w:val="nil"/>
              <w:bottom w:val="single" w:sz="8" w:space="0" w:color="auto"/>
              <w:right w:val="single" w:sz="8" w:space="0" w:color="auto"/>
            </w:tcBorders>
            <w:tcMar>
              <w:top w:w="102" w:type="dxa"/>
              <w:left w:w="62" w:type="dxa"/>
              <w:bottom w:w="102" w:type="dxa"/>
              <w:right w:w="62" w:type="dxa"/>
            </w:tcMar>
            <w:hideMark/>
          </w:tcPr>
          <w:p w14:paraId="38805F4F"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rPr>
              <w:t>26 397,00</w:t>
            </w:r>
          </w:p>
        </w:tc>
      </w:tr>
    </w:tbl>
    <w:p w14:paraId="1FF374A5" w14:textId="77777777" w:rsidR="003510BA" w:rsidRPr="00B230ED" w:rsidRDefault="003510BA" w:rsidP="003510BA">
      <w:pPr>
        <w:shd w:val="clear" w:color="auto" w:fill="FFFFFF"/>
        <w:spacing w:before="90" w:after="90"/>
        <w:ind w:firstLine="612"/>
        <w:rPr>
          <w:rFonts w:ascii="Times New Roman" w:eastAsia="Times New Roman" w:hAnsi="Times New Roman" w:cs="Times New Roman"/>
          <w:color w:val="000000"/>
        </w:rPr>
      </w:pPr>
      <w:r w:rsidRPr="00B230ED">
        <w:rPr>
          <w:rFonts w:ascii="Times New Roman" w:eastAsia="Times New Roman" w:hAnsi="Times New Roman" w:cs="Times New Roman"/>
          <w:color w:val="000000"/>
        </w:rPr>
        <w:t>--------------------------------</w:t>
      </w:r>
    </w:p>
    <w:p w14:paraId="59CEA3EC" w14:textId="77777777" w:rsidR="003510BA" w:rsidRPr="00B230ED" w:rsidRDefault="003510BA" w:rsidP="003510BA">
      <w:pPr>
        <w:shd w:val="clear" w:color="auto" w:fill="FFFFFF"/>
        <w:spacing w:before="90" w:after="90"/>
        <w:ind w:left="567" w:firstLine="612"/>
        <w:rPr>
          <w:rFonts w:ascii="Times New Roman" w:eastAsia="Times New Roman" w:hAnsi="Times New Roman" w:cs="Times New Roman"/>
          <w:color w:val="000000"/>
        </w:rPr>
      </w:pPr>
      <w:r w:rsidRPr="00B230ED">
        <w:rPr>
          <w:rFonts w:ascii="Times New Roman" w:eastAsia="Times New Roman" w:hAnsi="Times New Roman" w:cs="Times New Roman"/>
          <w:color w:val="000000"/>
        </w:rPr>
        <w:t>&lt;*&gt; Кроме должностей руководителей структурных подразделений, отнесенных ко 2 квалификационному уровню.</w:t>
      </w:r>
    </w:p>
    <w:p w14:paraId="67738799" w14:textId="77777777" w:rsidR="003510BA" w:rsidRPr="00B230ED" w:rsidRDefault="003510BA" w:rsidP="003510BA">
      <w:pPr>
        <w:rPr>
          <w:rFonts w:ascii="Times New Roman" w:hAnsi="Times New Roman" w:cs="Times New Roman"/>
          <w:color w:val="FF0000"/>
        </w:rPr>
      </w:pPr>
    </w:p>
    <w:p w14:paraId="5625E3E1" w14:textId="77777777" w:rsidR="003510BA" w:rsidRPr="00B230ED" w:rsidRDefault="003510BA" w:rsidP="003510BA">
      <w:pPr>
        <w:rPr>
          <w:rFonts w:ascii="Times New Roman" w:hAnsi="Times New Roman" w:cs="Times New Roman"/>
        </w:rPr>
      </w:pPr>
    </w:p>
    <w:p w14:paraId="06A40CC7" w14:textId="77777777" w:rsidR="003510BA" w:rsidRPr="00B230ED" w:rsidRDefault="003510BA" w:rsidP="003510BA">
      <w:pPr>
        <w:rPr>
          <w:rFonts w:ascii="Times New Roman" w:hAnsi="Times New Roman" w:cs="Times New Roman"/>
        </w:rPr>
      </w:pPr>
      <w:r w:rsidRPr="00B230ED">
        <w:rPr>
          <w:rFonts w:ascii="Times New Roman" w:hAnsi="Times New Roman" w:cs="Times New Roman"/>
        </w:rPr>
        <w:t xml:space="preserve"> </w:t>
      </w:r>
    </w:p>
    <w:p w14:paraId="5E8AE032" w14:textId="77777777" w:rsidR="003510BA" w:rsidRPr="00655505" w:rsidRDefault="003510BA" w:rsidP="003510BA">
      <w:pPr>
        <w:rPr>
          <w:rFonts w:ascii="Times New Roman" w:hAnsi="Times New Roman" w:cs="Times New Roman"/>
          <w:sz w:val="28"/>
          <w:szCs w:val="28"/>
        </w:rPr>
      </w:pPr>
    </w:p>
    <w:p w14:paraId="10C7B6F5" w14:textId="77777777" w:rsidR="003510BA" w:rsidRPr="00655505" w:rsidRDefault="003510BA" w:rsidP="003510BA">
      <w:pPr>
        <w:rPr>
          <w:color w:val="FF0000"/>
        </w:rPr>
      </w:pPr>
    </w:p>
    <w:p w14:paraId="58C291D8" w14:textId="77777777" w:rsidR="003510BA" w:rsidRPr="00655505" w:rsidRDefault="003510BA" w:rsidP="003510BA">
      <w:r w:rsidRPr="00655505">
        <w:rPr>
          <w:color w:val="FF0000"/>
        </w:rPr>
        <w:br w:type="page"/>
      </w:r>
    </w:p>
    <w:p w14:paraId="3B61F831" w14:textId="77777777" w:rsidR="003510BA" w:rsidRPr="00B230ED" w:rsidRDefault="003510BA" w:rsidP="003510BA">
      <w:pPr>
        <w:ind w:left="6521"/>
        <w:rPr>
          <w:rFonts w:ascii="Times New Roman" w:eastAsia="Times New Roman" w:hAnsi="Times New Roman" w:cs="Times New Roman"/>
        </w:rPr>
      </w:pPr>
      <w:r w:rsidRPr="00B230ED">
        <w:rPr>
          <w:rFonts w:ascii="Times New Roman" w:eastAsia="Times New Roman" w:hAnsi="Times New Roman" w:cs="Times New Roman"/>
        </w:rPr>
        <w:lastRenderedPageBreak/>
        <w:t xml:space="preserve">Приложение </w:t>
      </w:r>
      <w:r>
        <w:rPr>
          <w:rFonts w:ascii="Times New Roman" w:eastAsia="Times New Roman" w:hAnsi="Times New Roman" w:cs="Times New Roman"/>
        </w:rPr>
        <w:t>4</w:t>
      </w:r>
    </w:p>
    <w:p w14:paraId="387B38C8" w14:textId="77777777" w:rsidR="003510BA" w:rsidRPr="00874C81" w:rsidRDefault="003510BA" w:rsidP="003510BA">
      <w:pPr>
        <w:ind w:left="6521"/>
        <w:rPr>
          <w:rFonts w:ascii="Times New Roman" w:eastAsia="Times New Roman" w:hAnsi="Times New Roman" w:cs="Times New Roman"/>
          <w:b/>
        </w:rPr>
      </w:pPr>
      <w:r w:rsidRPr="00B230ED">
        <w:rPr>
          <w:rFonts w:ascii="Times New Roman" w:eastAsia="Times New Roman" w:hAnsi="Times New Roman" w:cs="Times New Roman"/>
        </w:rPr>
        <w:t>к Положению о системе оплаты труда работников муниципального бюджетного общеобразовательного учреждения</w:t>
      </w:r>
      <w:r>
        <w:rPr>
          <w:rFonts w:ascii="Times New Roman" w:eastAsia="Times New Roman" w:hAnsi="Times New Roman" w:cs="Times New Roman"/>
        </w:rPr>
        <w:t xml:space="preserve"> </w:t>
      </w:r>
      <w:r w:rsidRPr="007F34CF">
        <w:rPr>
          <w:rFonts w:ascii="Times New Roman" w:hAnsi="Times New Roman" w:cs="Times New Roman"/>
        </w:rPr>
        <w:t>«</w:t>
      </w:r>
      <w:proofErr w:type="spellStart"/>
      <w:r>
        <w:rPr>
          <w:rFonts w:ascii="Times New Roman" w:hAnsi="Times New Roman" w:cs="Times New Roman"/>
        </w:rPr>
        <w:t>Кизиловская</w:t>
      </w:r>
      <w:proofErr w:type="spellEnd"/>
      <w:r>
        <w:rPr>
          <w:rFonts w:ascii="Times New Roman" w:hAnsi="Times New Roman" w:cs="Times New Roman"/>
        </w:rPr>
        <w:t xml:space="preserve"> начальная школа – детский сад «</w:t>
      </w:r>
      <w:proofErr w:type="gramStart"/>
      <w:r>
        <w:rPr>
          <w:rFonts w:ascii="Times New Roman" w:hAnsi="Times New Roman" w:cs="Times New Roman"/>
        </w:rPr>
        <w:t>Росинка»</w:t>
      </w:r>
      <w:r w:rsidRPr="007F34CF">
        <w:rPr>
          <w:rFonts w:ascii="Times New Roman" w:hAnsi="Times New Roman" w:cs="Times New Roman"/>
        </w:rPr>
        <w:t xml:space="preserve"> </w:t>
      </w:r>
      <w:r w:rsidRPr="00B230ED">
        <w:rPr>
          <w:rFonts w:ascii="Times New Roman" w:eastAsia="Times New Roman" w:hAnsi="Times New Roman" w:cs="Times New Roman"/>
        </w:rPr>
        <w:t xml:space="preserve"> Симферопольского</w:t>
      </w:r>
      <w:proofErr w:type="gramEnd"/>
      <w:r w:rsidRPr="00B230ED">
        <w:rPr>
          <w:rFonts w:ascii="Times New Roman" w:eastAsia="Times New Roman" w:hAnsi="Times New Roman" w:cs="Times New Roman"/>
        </w:rPr>
        <w:t xml:space="preserve"> района Республики Кры</w:t>
      </w:r>
      <w:r>
        <w:rPr>
          <w:rFonts w:ascii="Times New Roman" w:eastAsia="Times New Roman" w:hAnsi="Times New Roman" w:cs="Times New Roman"/>
        </w:rPr>
        <w:t>м</w:t>
      </w:r>
    </w:p>
    <w:p w14:paraId="6A3E2759" w14:textId="77777777" w:rsidR="003510BA" w:rsidRPr="00B230ED" w:rsidRDefault="003510BA" w:rsidP="003510BA">
      <w:pPr>
        <w:ind w:firstLine="709"/>
        <w:jc w:val="center"/>
        <w:outlineLvl w:val="2"/>
        <w:rPr>
          <w:rFonts w:ascii="Times New Roman" w:eastAsia="Times New Roman" w:hAnsi="Times New Roman" w:cs="Times New Roman"/>
          <w:b/>
        </w:rPr>
      </w:pPr>
      <w:r w:rsidRPr="00B230ED">
        <w:rPr>
          <w:rFonts w:ascii="Times New Roman" w:eastAsia="Times New Roman" w:hAnsi="Times New Roman" w:cs="Times New Roman"/>
          <w:b/>
        </w:rPr>
        <w:t>Размер надбавок за специфику работы</w:t>
      </w:r>
    </w:p>
    <w:p w14:paraId="6D78613D" w14:textId="77777777" w:rsidR="003510BA" w:rsidRPr="00B230ED" w:rsidRDefault="003510BA" w:rsidP="003510BA">
      <w:pPr>
        <w:ind w:firstLine="709"/>
        <w:jc w:val="center"/>
        <w:outlineLvl w:val="2"/>
        <w:rPr>
          <w:rFonts w:ascii="Times New Roman" w:eastAsia="Times New Roman" w:hAnsi="Times New Roman" w:cs="Times New Roman"/>
          <w:color w:val="FF0000"/>
        </w:rPr>
      </w:pPr>
    </w:p>
    <w:tbl>
      <w:tblPr>
        <w:tblW w:w="10562" w:type="dxa"/>
        <w:tblInd w:w="-152" w:type="dxa"/>
        <w:tblLayout w:type="fixed"/>
        <w:tblCellMar>
          <w:left w:w="0" w:type="dxa"/>
          <w:right w:w="0" w:type="dxa"/>
        </w:tblCellMar>
        <w:tblLook w:val="04A0" w:firstRow="1" w:lastRow="0" w:firstColumn="1" w:lastColumn="0" w:noHBand="0" w:noVBand="1"/>
      </w:tblPr>
      <w:tblGrid>
        <w:gridCol w:w="8720"/>
        <w:gridCol w:w="1842"/>
      </w:tblGrid>
      <w:tr w:rsidR="003510BA" w:rsidRPr="00B230ED" w14:paraId="412DA3C1" w14:textId="77777777" w:rsidTr="00CE5AC6">
        <w:trPr>
          <w:tblHeader/>
        </w:trPr>
        <w:tc>
          <w:tcPr>
            <w:tcW w:w="8720" w:type="dxa"/>
            <w:tcBorders>
              <w:top w:val="single" w:sz="8" w:space="0" w:color="auto"/>
              <w:left w:val="single" w:sz="8" w:space="0" w:color="auto"/>
              <w:bottom w:val="single" w:sz="8" w:space="0" w:color="auto"/>
              <w:right w:val="single" w:sz="8" w:space="0" w:color="auto"/>
            </w:tcBorders>
            <w:tcMar>
              <w:top w:w="102" w:type="dxa"/>
              <w:left w:w="62" w:type="dxa"/>
              <w:bottom w:w="102" w:type="dxa"/>
              <w:right w:w="62" w:type="dxa"/>
            </w:tcMar>
            <w:hideMark/>
          </w:tcPr>
          <w:p w14:paraId="3E374E2E" w14:textId="77777777" w:rsidR="003510BA" w:rsidRPr="00B230ED" w:rsidRDefault="003510BA" w:rsidP="00CE5AC6">
            <w:pPr>
              <w:tabs>
                <w:tab w:val="left" w:pos="591"/>
              </w:tabs>
              <w:rPr>
                <w:rFonts w:ascii="Times New Roman" w:eastAsia="Times New Roman" w:hAnsi="Times New Roman" w:cs="Times New Roman"/>
              </w:rPr>
            </w:pPr>
            <w:r w:rsidRPr="00B230ED">
              <w:rPr>
                <w:rFonts w:ascii="Times New Roman" w:eastAsia="Times New Roman" w:hAnsi="Times New Roman" w:cs="Times New Roman"/>
              </w:rPr>
              <w:t>Типы организаций, осуществляющих образовательную деятельность, виды деятельности и категории работников</w:t>
            </w:r>
          </w:p>
        </w:tc>
        <w:tc>
          <w:tcPr>
            <w:tcW w:w="1842" w:type="dxa"/>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14:paraId="6ABF1FA3" w14:textId="77777777" w:rsidR="003510BA" w:rsidRPr="00B230ED" w:rsidRDefault="003510BA" w:rsidP="00CE5AC6">
            <w:pPr>
              <w:tabs>
                <w:tab w:val="left" w:pos="0"/>
              </w:tabs>
              <w:rPr>
                <w:rFonts w:ascii="Times New Roman" w:eastAsia="Times New Roman" w:hAnsi="Times New Roman" w:cs="Times New Roman"/>
              </w:rPr>
            </w:pPr>
            <w:r w:rsidRPr="00B230ED">
              <w:rPr>
                <w:rFonts w:ascii="Times New Roman" w:eastAsia="Times New Roman" w:hAnsi="Times New Roman" w:cs="Times New Roman"/>
              </w:rPr>
              <w:t>Размер от должностного оклада, %</w:t>
            </w:r>
          </w:p>
        </w:tc>
      </w:tr>
      <w:tr w:rsidR="003510BA" w:rsidRPr="00B230ED" w14:paraId="284C285E" w14:textId="77777777" w:rsidTr="00CE5AC6">
        <w:tc>
          <w:tcPr>
            <w:tcW w:w="10562" w:type="dxa"/>
            <w:gridSpan w:val="2"/>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0EF00067"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rPr>
              <w:t>1. Дошкольные образовательные организации</w:t>
            </w:r>
          </w:p>
        </w:tc>
      </w:tr>
      <w:tr w:rsidR="003510BA" w:rsidRPr="00B230ED" w14:paraId="0A6EB0E1" w14:textId="77777777" w:rsidTr="00CE5AC6">
        <w:tc>
          <w:tcPr>
            <w:tcW w:w="87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0CB5536D"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1.1. Работа педагогического работника, связанная с руководством методическим объединением, советом &lt;*(1)&gt;</w:t>
            </w:r>
          </w:p>
        </w:tc>
        <w:tc>
          <w:tcPr>
            <w:tcW w:w="1842" w:type="dxa"/>
            <w:tcBorders>
              <w:top w:val="nil"/>
              <w:left w:val="nil"/>
              <w:bottom w:val="single" w:sz="8" w:space="0" w:color="auto"/>
              <w:right w:val="single" w:sz="8" w:space="0" w:color="auto"/>
            </w:tcBorders>
            <w:tcMar>
              <w:top w:w="102" w:type="dxa"/>
              <w:left w:w="62" w:type="dxa"/>
              <w:bottom w:w="102" w:type="dxa"/>
              <w:right w:w="62" w:type="dxa"/>
            </w:tcMar>
            <w:hideMark/>
          </w:tcPr>
          <w:p w14:paraId="234E35B2" w14:textId="77777777" w:rsidR="003510BA" w:rsidRPr="00B230ED" w:rsidRDefault="003510BA" w:rsidP="00CE5AC6">
            <w:pPr>
              <w:ind w:firstLine="6"/>
              <w:jc w:val="center"/>
              <w:rPr>
                <w:rFonts w:ascii="Times New Roman" w:eastAsia="Times New Roman" w:hAnsi="Times New Roman" w:cs="Times New Roman"/>
              </w:rPr>
            </w:pPr>
            <w:r w:rsidRPr="00B230ED">
              <w:rPr>
                <w:rFonts w:ascii="Times New Roman" w:eastAsia="Times New Roman" w:hAnsi="Times New Roman" w:cs="Times New Roman"/>
              </w:rPr>
              <w:t>5</w:t>
            </w:r>
          </w:p>
        </w:tc>
      </w:tr>
      <w:tr w:rsidR="003510BA" w:rsidRPr="00B230ED" w14:paraId="2D804BE3" w14:textId="77777777" w:rsidTr="00CE5AC6">
        <w:tc>
          <w:tcPr>
            <w:tcW w:w="87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53845897"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1.2. Работа педагогического работника в группах для детей с применением родных языков (крымскотатарского, украинского) (устанавливается пропорционально объему педагогической работы) &lt;*(1)&gt;</w:t>
            </w:r>
          </w:p>
        </w:tc>
        <w:tc>
          <w:tcPr>
            <w:tcW w:w="1842" w:type="dxa"/>
            <w:tcBorders>
              <w:top w:val="nil"/>
              <w:left w:val="nil"/>
              <w:bottom w:val="single" w:sz="8" w:space="0" w:color="auto"/>
              <w:right w:val="single" w:sz="8" w:space="0" w:color="auto"/>
            </w:tcBorders>
            <w:tcMar>
              <w:top w:w="102" w:type="dxa"/>
              <w:left w:w="62" w:type="dxa"/>
              <w:bottom w:w="102" w:type="dxa"/>
              <w:right w:w="62" w:type="dxa"/>
            </w:tcMar>
            <w:hideMark/>
          </w:tcPr>
          <w:p w14:paraId="1747832E" w14:textId="77777777" w:rsidR="003510BA" w:rsidRPr="00B230ED" w:rsidRDefault="003510BA" w:rsidP="00CE5AC6">
            <w:pPr>
              <w:ind w:firstLine="6"/>
              <w:jc w:val="center"/>
              <w:rPr>
                <w:rFonts w:ascii="Times New Roman" w:eastAsia="Times New Roman" w:hAnsi="Times New Roman" w:cs="Times New Roman"/>
              </w:rPr>
            </w:pPr>
            <w:r w:rsidRPr="00B230ED">
              <w:rPr>
                <w:rFonts w:ascii="Times New Roman" w:eastAsia="Times New Roman" w:hAnsi="Times New Roman" w:cs="Times New Roman"/>
              </w:rPr>
              <w:t>10</w:t>
            </w:r>
          </w:p>
        </w:tc>
      </w:tr>
      <w:tr w:rsidR="003510BA" w:rsidRPr="00B230ED" w14:paraId="7247A532" w14:textId="77777777" w:rsidTr="00CE5AC6">
        <w:tc>
          <w:tcPr>
            <w:tcW w:w="87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2DEC0494"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1.3. Работа педагогического работника, связанная с заведованием логопедическим пунктом, психологическим кабинетом, методическим кабинетом &lt;*(1)&gt;</w:t>
            </w:r>
          </w:p>
        </w:tc>
        <w:tc>
          <w:tcPr>
            <w:tcW w:w="1842" w:type="dxa"/>
            <w:tcBorders>
              <w:top w:val="nil"/>
              <w:left w:val="nil"/>
              <w:bottom w:val="single" w:sz="8" w:space="0" w:color="auto"/>
              <w:right w:val="single" w:sz="8" w:space="0" w:color="auto"/>
            </w:tcBorders>
            <w:tcMar>
              <w:top w:w="102" w:type="dxa"/>
              <w:left w:w="62" w:type="dxa"/>
              <w:bottom w:w="102" w:type="dxa"/>
              <w:right w:w="62" w:type="dxa"/>
            </w:tcMar>
            <w:hideMark/>
          </w:tcPr>
          <w:p w14:paraId="527875AF" w14:textId="77777777" w:rsidR="003510BA" w:rsidRPr="00B230ED" w:rsidRDefault="003510BA" w:rsidP="00CE5AC6">
            <w:pPr>
              <w:ind w:firstLine="6"/>
              <w:jc w:val="center"/>
              <w:rPr>
                <w:rFonts w:ascii="Times New Roman" w:eastAsia="Times New Roman" w:hAnsi="Times New Roman" w:cs="Times New Roman"/>
              </w:rPr>
            </w:pPr>
            <w:r w:rsidRPr="00B230ED">
              <w:rPr>
                <w:rFonts w:ascii="Times New Roman" w:eastAsia="Times New Roman" w:hAnsi="Times New Roman" w:cs="Times New Roman"/>
              </w:rPr>
              <w:t>10</w:t>
            </w:r>
          </w:p>
        </w:tc>
      </w:tr>
      <w:tr w:rsidR="003510BA" w:rsidRPr="00B230ED" w14:paraId="2BAFDED5" w14:textId="77777777" w:rsidTr="00CE5AC6">
        <w:tc>
          <w:tcPr>
            <w:tcW w:w="87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41995B36"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1.4. Работа педагогического работника в группах компенсирующего, комбинированного вида (устанавливается пропорционально объему педагогической работы) &lt;*(1)&gt;</w:t>
            </w:r>
          </w:p>
        </w:tc>
        <w:tc>
          <w:tcPr>
            <w:tcW w:w="1842" w:type="dxa"/>
            <w:tcBorders>
              <w:top w:val="nil"/>
              <w:left w:val="nil"/>
              <w:bottom w:val="single" w:sz="8" w:space="0" w:color="auto"/>
              <w:right w:val="single" w:sz="8" w:space="0" w:color="auto"/>
            </w:tcBorders>
            <w:tcMar>
              <w:top w:w="102" w:type="dxa"/>
              <w:left w:w="62" w:type="dxa"/>
              <w:bottom w:w="102" w:type="dxa"/>
              <w:right w:w="62" w:type="dxa"/>
            </w:tcMar>
            <w:hideMark/>
          </w:tcPr>
          <w:p w14:paraId="334CFDC3" w14:textId="77777777" w:rsidR="003510BA" w:rsidRPr="00B230ED" w:rsidRDefault="003510BA" w:rsidP="00CE5AC6">
            <w:pPr>
              <w:ind w:firstLine="6"/>
              <w:jc w:val="center"/>
              <w:rPr>
                <w:rFonts w:ascii="Times New Roman" w:eastAsia="Times New Roman" w:hAnsi="Times New Roman" w:cs="Times New Roman"/>
              </w:rPr>
            </w:pPr>
            <w:r w:rsidRPr="00B230ED">
              <w:rPr>
                <w:rFonts w:ascii="Times New Roman" w:eastAsia="Times New Roman" w:hAnsi="Times New Roman" w:cs="Times New Roman"/>
              </w:rPr>
              <w:t>25</w:t>
            </w:r>
          </w:p>
        </w:tc>
      </w:tr>
      <w:tr w:rsidR="003510BA" w:rsidRPr="00B230ED" w14:paraId="4FE277EF" w14:textId="77777777" w:rsidTr="00CE5AC6">
        <w:tc>
          <w:tcPr>
            <w:tcW w:w="87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150465AD"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1.5. Работа педагогического работника за выполнение функций по работе с семьями воспитанников (устанавливается пропорционально объему педагогической работы) &lt;*(1)&gt;</w:t>
            </w:r>
          </w:p>
        </w:tc>
        <w:tc>
          <w:tcPr>
            <w:tcW w:w="1842" w:type="dxa"/>
            <w:tcBorders>
              <w:top w:val="nil"/>
              <w:left w:val="nil"/>
              <w:bottom w:val="single" w:sz="8" w:space="0" w:color="auto"/>
              <w:right w:val="single" w:sz="8" w:space="0" w:color="auto"/>
            </w:tcBorders>
            <w:tcMar>
              <w:top w:w="102" w:type="dxa"/>
              <w:left w:w="62" w:type="dxa"/>
              <w:bottom w:w="102" w:type="dxa"/>
              <w:right w:w="62" w:type="dxa"/>
            </w:tcMar>
            <w:hideMark/>
          </w:tcPr>
          <w:p w14:paraId="64BD5E95" w14:textId="77777777" w:rsidR="003510BA" w:rsidRPr="00B230ED" w:rsidRDefault="003510BA" w:rsidP="00CE5AC6">
            <w:pPr>
              <w:ind w:firstLine="6"/>
              <w:jc w:val="center"/>
              <w:rPr>
                <w:rFonts w:ascii="Times New Roman" w:eastAsia="Times New Roman" w:hAnsi="Times New Roman" w:cs="Times New Roman"/>
              </w:rPr>
            </w:pPr>
            <w:r w:rsidRPr="00B230ED">
              <w:rPr>
                <w:rFonts w:ascii="Times New Roman" w:eastAsia="Times New Roman" w:hAnsi="Times New Roman" w:cs="Times New Roman"/>
              </w:rPr>
              <w:t>10</w:t>
            </w:r>
          </w:p>
        </w:tc>
      </w:tr>
      <w:tr w:rsidR="003510BA" w:rsidRPr="00B230ED" w14:paraId="3BB100C6" w14:textId="77777777" w:rsidTr="00CE5AC6">
        <w:tc>
          <w:tcPr>
            <w:tcW w:w="87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3E1FE4B1"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1.6. Работа помощника воспитателя, младшего воспитателя, няни в группах компенсирующего, комбинированного вида (устанавливается пропорционально объему выполняемой работы) &lt;*(2)&gt;</w:t>
            </w:r>
          </w:p>
        </w:tc>
        <w:tc>
          <w:tcPr>
            <w:tcW w:w="1842" w:type="dxa"/>
            <w:tcBorders>
              <w:top w:val="nil"/>
              <w:left w:val="nil"/>
              <w:bottom w:val="single" w:sz="8" w:space="0" w:color="auto"/>
              <w:right w:val="single" w:sz="8" w:space="0" w:color="auto"/>
            </w:tcBorders>
            <w:tcMar>
              <w:top w:w="102" w:type="dxa"/>
              <w:left w:w="62" w:type="dxa"/>
              <w:bottom w:w="102" w:type="dxa"/>
              <w:right w:w="62" w:type="dxa"/>
            </w:tcMar>
            <w:hideMark/>
          </w:tcPr>
          <w:p w14:paraId="68951E1C" w14:textId="77777777" w:rsidR="003510BA" w:rsidRPr="00B230ED" w:rsidRDefault="003510BA" w:rsidP="00CE5AC6">
            <w:pPr>
              <w:ind w:firstLine="6"/>
              <w:jc w:val="center"/>
              <w:rPr>
                <w:rFonts w:ascii="Times New Roman" w:eastAsia="Times New Roman" w:hAnsi="Times New Roman" w:cs="Times New Roman"/>
              </w:rPr>
            </w:pPr>
            <w:r w:rsidRPr="00B230ED">
              <w:rPr>
                <w:rFonts w:ascii="Times New Roman" w:eastAsia="Times New Roman" w:hAnsi="Times New Roman" w:cs="Times New Roman"/>
              </w:rPr>
              <w:t>25</w:t>
            </w:r>
          </w:p>
        </w:tc>
      </w:tr>
      <w:tr w:rsidR="003510BA" w:rsidRPr="00B230ED" w14:paraId="51DB44B0" w14:textId="77777777" w:rsidTr="00CE5AC6">
        <w:tc>
          <w:tcPr>
            <w:tcW w:w="10562" w:type="dxa"/>
            <w:gridSpan w:val="2"/>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1077754A"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rPr>
              <w:t>2. Организации, осуществляющие образовательную деятельность</w:t>
            </w:r>
          </w:p>
        </w:tc>
      </w:tr>
      <w:tr w:rsidR="003510BA" w:rsidRPr="00B230ED" w14:paraId="79E39605" w14:textId="77777777" w:rsidTr="00CE5AC6">
        <w:trPr>
          <w:trHeight w:val="2819"/>
        </w:trPr>
        <w:tc>
          <w:tcPr>
            <w:tcW w:w="87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63E7059A"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2.1. Работа педагогических работников в:</w:t>
            </w:r>
          </w:p>
          <w:p w14:paraId="30CED3D7"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 гимназических классах</w:t>
            </w:r>
          </w:p>
          <w:p w14:paraId="09A1B25B"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 xml:space="preserve">- </w:t>
            </w:r>
            <w:proofErr w:type="spellStart"/>
            <w:r w:rsidRPr="00B230ED">
              <w:rPr>
                <w:rFonts w:ascii="Times New Roman" w:eastAsia="Times New Roman" w:hAnsi="Times New Roman" w:cs="Times New Roman"/>
              </w:rPr>
              <w:t>лицейных</w:t>
            </w:r>
            <w:proofErr w:type="spellEnd"/>
            <w:r w:rsidRPr="00B230ED">
              <w:rPr>
                <w:rFonts w:ascii="Times New Roman" w:eastAsia="Times New Roman" w:hAnsi="Times New Roman" w:cs="Times New Roman"/>
              </w:rPr>
              <w:t xml:space="preserve"> классах</w:t>
            </w:r>
          </w:p>
          <w:p w14:paraId="1B43F8F8"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 санаторной школе</w:t>
            </w:r>
          </w:p>
          <w:p w14:paraId="19B30682"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 классах с углубленным изучением предметов</w:t>
            </w:r>
          </w:p>
          <w:p w14:paraId="040D567D"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 профильных классах</w:t>
            </w:r>
          </w:p>
          <w:p w14:paraId="0EBBA1CD"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 специальной школе</w:t>
            </w:r>
          </w:p>
          <w:p w14:paraId="4F3AE547"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 xml:space="preserve"> (устанавливается пропорционально фактическому объему учебной (преподавательской) работы) &lt;*(1)&gt;</w:t>
            </w:r>
          </w:p>
        </w:tc>
        <w:tc>
          <w:tcPr>
            <w:tcW w:w="1842" w:type="dxa"/>
            <w:tcBorders>
              <w:top w:val="nil"/>
              <w:left w:val="nil"/>
              <w:bottom w:val="single" w:sz="8" w:space="0" w:color="auto"/>
              <w:right w:val="single" w:sz="8" w:space="0" w:color="auto"/>
            </w:tcBorders>
            <w:tcMar>
              <w:top w:w="102" w:type="dxa"/>
              <w:left w:w="62" w:type="dxa"/>
              <w:bottom w:w="102" w:type="dxa"/>
              <w:right w:w="62" w:type="dxa"/>
            </w:tcMar>
            <w:hideMark/>
          </w:tcPr>
          <w:p w14:paraId="217AAA4A"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rPr>
              <w:t>20</w:t>
            </w:r>
          </w:p>
        </w:tc>
      </w:tr>
      <w:tr w:rsidR="003510BA" w:rsidRPr="00B230ED" w14:paraId="3E7EDBB9" w14:textId="77777777" w:rsidTr="00CE5AC6">
        <w:trPr>
          <w:trHeight w:val="595"/>
        </w:trPr>
        <w:tc>
          <w:tcPr>
            <w:tcW w:w="87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2AFF466A"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lastRenderedPageBreak/>
              <w:t>2.2. Работа педагогического работника, связанная со следующими видами деятельности:</w:t>
            </w:r>
          </w:p>
        </w:tc>
        <w:tc>
          <w:tcPr>
            <w:tcW w:w="1842"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14:paraId="1E3D0915"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 </w:t>
            </w:r>
          </w:p>
          <w:p w14:paraId="2692236D"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rPr>
              <w:t>20</w:t>
            </w:r>
          </w:p>
          <w:p w14:paraId="4F65DA4C"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rPr>
              <w:t> </w:t>
            </w:r>
          </w:p>
          <w:p w14:paraId="11747D50"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 </w:t>
            </w:r>
          </w:p>
          <w:p w14:paraId="3CF82886"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rPr>
              <w:t>20</w:t>
            </w:r>
          </w:p>
          <w:p w14:paraId="17377AF1"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rPr>
              <w:t> </w:t>
            </w:r>
          </w:p>
          <w:p w14:paraId="4674365C"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rPr>
              <w:t> </w:t>
            </w:r>
          </w:p>
          <w:p w14:paraId="735633D9" w14:textId="77777777" w:rsidR="003510BA"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rPr>
              <w:t> </w:t>
            </w:r>
          </w:p>
          <w:p w14:paraId="4D0FF029" w14:textId="77777777" w:rsidR="003510BA" w:rsidRDefault="003510BA" w:rsidP="00CE5AC6">
            <w:pPr>
              <w:jc w:val="center"/>
              <w:rPr>
                <w:rFonts w:ascii="Times New Roman" w:eastAsia="Times New Roman" w:hAnsi="Times New Roman" w:cs="Times New Roman"/>
              </w:rPr>
            </w:pPr>
          </w:p>
          <w:p w14:paraId="777D371F" w14:textId="77777777" w:rsidR="003510BA" w:rsidRDefault="003510BA" w:rsidP="00CE5AC6">
            <w:pPr>
              <w:jc w:val="center"/>
              <w:rPr>
                <w:rFonts w:ascii="Times New Roman" w:eastAsia="Times New Roman" w:hAnsi="Times New Roman" w:cs="Times New Roman"/>
              </w:rPr>
            </w:pPr>
          </w:p>
          <w:p w14:paraId="19B8A57D" w14:textId="77777777" w:rsidR="003510BA" w:rsidRPr="00B230ED" w:rsidRDefault="003510BA" w:rsidP="00CE5AC6">
            <w:pPr>
              <w:jc w:val="center"/>
              <w:rPr>
                <w:rFonts w:ascii="Times New Roman" w:eastAsia="Times New Roman" w:hAnsi="Times New Roman" w:cs="Times New Roman"/>
              </w:rPr>
            </w:pPr>
          </w:p>
          <w:p w14:paraId="5BB15E63"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rPr>
              <w:t>10</w:t>
            </w:r>
          </w:p>
        </w:tc>
      </w:tr>
      <w:tr w:rsidR="003510BA" w:rsidRPr="00B230ED" w14:paraId="0B5A9592" w14:textId="77777777" w:rsidTr="00CE5AC6">
        <w:trPr>
          <w:trHeight w:val="1245"/>
        </w:trPr>
        <w:tc>
          <w:tcPr>
            <w:tcW w:w="87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23C0274B"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 проверка тетрадей - для учителей начальных классов (по предметам: русский язык, родной язык, иностранный язык, математика, окружающий мир);</w:t>
            </w:r>
          </w:p>
          <w:p w14:paraId="1DB02EFB"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 проверка тетрадей - для учителей, реализующих программы основного общего и среднего образования по предметам: литература, русский язык, математика, иностранный язык, родной язык (крымскотатарский, украинский, русский);</w:t>
            </w:r>
          </w:p>
          <w:p w14:paraId="0B0718A5"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 проверка тетрадей - для учителей, реализующих программы основного общего и среднего образования по предметам: химия, физика, биология, информатика, черчение</w:t>
            </w:r>
          </w:p>
          <w:p w14:paraId="2A493408"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(устанавливается пропорционально фактическому объему учебной (преподавательской) работы) &lt;*(1)&gt;</w:t>
            </w:r>
          </w:p>
        </w:tc>
        <w:tc>
          <w:tcPr>
            <w:tcW w:w="1842" w:type="dxa"/>
            <w:vMerge/>
            <w:tcBorders>
              <w:top w:val="nil"/>
              <w:left w:val="nil"/>
              <w:bottom w:val="single" w:sz="8" w:space="0" w:color="auto"/>
              <w:right w:val="single" w:sz="8" w:space="0" w:color="auto"/>
            </w:tcBorders>
            <w:vAlign w:val="center"/>
            <w:hideMark/>
          </w:tcPr>
          <w:p w14:paraId="555DD253" w14:textId="77777777" w:rsidR="003510BA" w:rsidRPr="00B230ED" w:rsidRDefault="003510BA" w:rsidP="00CE5AC6">
            <w:pPr>
              <w:rPr>
                <w:rFonts w:ascii="Times New Roman" w:eastAsia="Times New Roman" w:hAnsi="Times New Roman" w:cs="Times New Roman"/>
              </w:rPr>
            </w:pPr>
          </w:p>
        </w:tc>
      </w:tr>
      <w:tr w:rsidR="003510BA" w:rsidRPr="00B230ED" w14:paraId="7A2D23D1" w14:textId="77777777" w:rsidTr="00CE5AC6">
        <w:tc>
          <w:tcPr>
            <w:tcW w:w="87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2D28A63B"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 заведование учебным, методическим кабинетом, мастерской, спортивным залом, лабораторией, учебно-консультационным пунктом, опытным участком, логопедическим пунктом, кабинетом психолога &lt;*(1)&gt;</w:t>
            </w:r>
          </w:p>
        </w:tc>
        <w:tc>
          <w:tcPr>
            <w:tcW w:w="1842" w:type="dxa"/>
            <w:tcBorders>
              <w:top w:val="nil"/>
              <w:left w:val="nil"/>
              <w:bottom w:val="single" w:sz="8" w:space="0" w:color="auto"/>
              <w:right w:val="single" w:sz="8" w:space="0" w:color="auto"/>
            </w:tcBorders>
            <w:tcMar>
              <w:top w:w="102" w:type="dxa"/>
              <w:left w:w="62" w:type="dxa"/>
              <w:bottom w:w="102" w:type="dxa"/>
              <w:right w:w="62" w:type="dxa"/>
            </w:tcMar>
            <w:hideMark/>
          </w:tcPr>
          <w:p w14:paraId="0B7DF503"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rPr>
              <w:t>15</w:t>
            </w:r>
          </w:p>
        </w:tc>
      </w:tr>
      <w:tr w:rsidR="003510BA" w:rsidRPr="00B230ED" w14:paraId="43939F4B" w14:textId="77777777" w:rsidTr="00CE5AC6">
        <w:tc>
          <w:tcPr>
            <w:tcW w:w="87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30C3FDD1"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 руководство методическими объединениями, методическим советом &lt;*(3)&gt;</w:t>
            </w:r>
          </w:p>
        </w:tc>
        <w:tc>
          <w:tcPr>
            <w:tcW w:w="1842" w:type="dxa"/>
            <w:tcBorders>
              <w:top w:val="nil"/>
              <w:left w:val="nil"/>
              <w:bottom w:val="single" w:sz="8" w:space="0" w:color="auto"/>
              <w:right w:val="single" w:sz="8" w:space="0" w:color="auto"/>
            </w:tcBorders>
            <w:tcMar>
              <w:top w:w="102" w:type="dxa"/>
              <w:left w:w="62" w:type="dxa"/>
              <w:bottom w:w="102" w:type="dxa"/>
              <w:right w:w="62" w:type="dxa"/>
            </w:tcMar>
            <w:hideMark/>
          </w:tcPr>
          <w:p w14:paraId="69ECFC30"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rPr>
              <w:t>15</w:t>
            </w:r>
          </w:p>
        </w:tc>
      </w:tr>
      <w:tr w:rsidR="003510BA" w:rsidRPr="00B230ED" w14:paraId="5503DC71" w14:textId="77777777" w:rsidTr="00CE5AC6">
        <w:tc>
          <w:tcPr>
            <w:tcW w:w="87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1152E2A1"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2.3. Работа педагогического работника, связанная с выполнением обязанностей:</w:t>
            </w:r>
          </w:p>
          <w:p w14:paraId="33CD00EC"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 классного руководителя</w:t>
            </w:r>
          </w:p>
          <w:p w14:paraId="5AA92DAE"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 xml:space="preserve">- классного руководителя в инклюзивных </w:t>
            </w:r>
            <w:proofErr w:type="gramStart"/>
            <w:r w:rsidRPr="00B230ED">
              <w:rPr>
                <w:rFonts w:ascii="Times New Roman" w:eastAsia="Times New Roman" w:hAnsi="Times New Roman" w:cs="Times New Roman"/>
              </w:rPr>
              <w:t>классах&lt;</w:t>
            </w:r>
            <w:proofErr w:type="gramEnd"/>
            <w:r w:rsidRPr="00B230ED">
              <w:rPr>
                <w:rFonts w:ascii="Times New Roman" w:eastAsia="Times New Roman" w:hAnsi="Times New Roman" w:cs="Times New Roman"/>
              </w:rPr>
              <w:t>*(1)&gt;</w:t>
            </w:r>
          </w:p>
        </w:tc>
        <w:tc>
          <w:tcPr>
            <w:tcW w:w="1842" w:type="dxa"/>
            <w:tcBorders>
              <w:top w:val="nil"/>
              <w:left w:val="nil"/>
              <w:bottom w:val="single" w:sz="8" w:space="0" w:color="auto"/>
              <w:right w:val="single" w:sz="8" w:space="0" w:color="auto"/>
            </w:tcBorders>
            <w:tcMar>
              <w:top w:w="102" w:type="dxa"/>
              <w:left w:w="62" w:type="dxa"/>
              <w:bottom w:w="102" w:type="dxa"/>
              <w:right w:w="62" w:type="dxa"/>
            </w:tcMar>
            <w:hideMark/>
          </w:tcPr>
          <w:p w14:paraId="274A6526"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 </w:t>
            </w:r>
          </w:p>
          <w:p w14:paraId="6C171CB9"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rPr>
              <w:t> </w:t>
            </w:r>
          </w:p>
          <w:p w14:paraId="4DB5CEB5"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rPr>
              <w:t>15</w:t>
            </w:r>
          </w:p>
          <w:p w14:paraId="52C7C600"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rPr>
              <w:t>25</w:t>
            </w:r>
          </w:p>
        </w:tc>
      </w:tr>
      <w:tr w:rsidR="003510BA" w:rsidRPr="00B230ED" w14:paraId="488F428F" w14:textId="77777777" w:rsidTr="00CE5AC6">
        <w:tc>
          <w:tcPr>
            <w:tcW w:w="87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102CD137"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2.4. Работа педагогического работника:</w:t>
            </w:r>
          </w:p>
        </w:tc>
        <w:tc>
          <w:tcPr>
            <w:tcW w:w="1842" w:type="dxa"/>
            <w:tcBorders>
              <w:top w:val="nil"/>
              <w:left w:val="nil"/>
              <w:bottom w:val="single" w:sz="8" w:space="0" w:color="auto"/>
              <w:right w:val="single" w:sz="8" w:space="0" w:color="auto"/>
            </w:tcBorders>
            <w:tcMar>
              <w:top w:w="102" w:type="dxa"/>
              <w:left w:w="62" w:type="dxa"/>
              <w:bottom w:w="102" w:type="dxa"/>
              <w:right w:w="62" w:type="dxa"/>
            </w:tcMar>
            <w:hideMark/>
          </w:tcPr>
          <w:p w14:paraId="2262EF9E"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rPr>
              <w:t> </w:t>
            </w:r>
          </w:p>
        </w:tc>
      </w:tr>
      <w:tr w:rsidR="003510BA" w:rsidRPr="00B230ED" w14:paraId="698DA6B7" w14:textId="77777777" w:rsidTr="00CE5AC6">
        <w:tc>
          <w:tcPr>
            <w:tcW w:w="87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3AF950B3"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 в специальных коррекционных классах (группах) для детей с ограниченными возможностями здоровья (устанавливается пропорционально фактическому объему учебной (преподавательской) работы) &lt;*(1)&gt;</w:t>
            </w:r>
          </w:p>
        </w:tc>
        <w:tc>
          <w:tcPr>
            <w:tcW w:w="1842" w:type="dxa"/>
            <w:tcBorders>
              <w:top w:val="nil"/>
              <w:left w:val="nil"/>
              <w:bottom w:val="single" w:sz="8" w:space="0" w:color="auto"/>
              <w:right w:val="single" w:sz="8" w:space="0" w:color="auto"/>
            </w:tcBorders>
            <w:tcMar>
              <w:top w:w="102" w:type="dxa"/>
              <w:left w:w="62" w:type="dxa"/>
              <w:bottom w:w="102" w:type="dxa"/>
              <w:right w:w="62" w:type="dxa"/>
            </w:tcMar>
            <w:hideMark/>
          </w:tcPr>
          <w:p w14:paraId="0999BA53"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rPr>
              <w:t>30</w:t>
            </w:r>
          </w:p>
        </w:tc>
      </w:tr>
      <w:tr w:rsidR="003510BA" w:rsidRPr="00B230ED" w14:paraId="4B38378B" w14:textId="77777777" w:rsidTr="00CE5AC6">
        <w:tc>
          <w:tcPr>
            <w:tcW w:w="87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7A41ACE5"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 в инклюзивных классах по индивидуальной (адаптированной) программе (устанавливается пропорционально фактическому объему учебной (преподавательской) работы) &lt;*(1)&gt;</w:t>
            </w:r>
          </w:p>
        </w:tc>
        <w:tc>
          <w:tcPr>
            <w:tcW w:w="1842" w:type="dxa"/>
            <w:tcBorders>
              <w:top w:val="nil"/>
              <w:left w:val="nil"/>
              <w:bottom w:val="single" w:sz="8" w:space="0" w:color="auto"/>
              <w:right w:val="single" w:sz="8" w:space="0" w:color="auto"/>
            </w:tcBorders>
            <w:tcMar>
              <w:top w:w="102" w:type="dxa"/>
              <w:left w:w="62" w:type="dxa"/>
              <w:bottom w:w="102" w:type="dxa"/>
              <w:right w:w="62" w:type="dxa"/>
            </w:tcMar>
            <w:hideMark/>
          </w:tcPr>
          <w:p w14:paraId="4492B50B"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rPr>
              <w:t>30</w:t>
            </w:r>
          </w:p>
        </w:tc>
      </w:tr>
      <w:tr w:rsidR="003510BA" w:rsidRPr="00B230ED" w14:paraId="2058D6A4" w14:textId="77777777" w:rsidTr="00CE5AC6">
        <w:tc>
          <w:tcPr>
            <w:tcW w:w="87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46B7B373"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 по программам индивидуального обучения на дому по адаптированным программам на основании медицинского заключения (устанавливается пропорционально фактическому объему учебной (преподавательской) работы) &lt;*(1)&gt;</w:t>
            </w:r>
          </w:p>
        </w:tc>
        <w:tc>
          <w:tcPr>
            <w:tcW w:w="1842" w:type="dxa"/>
            <w:tcBorders>
              <w:top w:val="nil"/>
              <w:left w:val="nil"/>
              <w:bottom w:val="single" w:sz="8" w:space="0" w:color="auto"/>
              <w:right w:val="single" w:sz="8" w:space="0" w:color="auto"/>
            </w:tcBorders>
            <w:tcMar>
              <w:top w:w="102" w:type="dxa"/>
              <w:left w:w="62" w:type="dxa"/>
              <w:bottom w:w="102" w:type="dxa"/>
              <w:right w:w="62" w:type="dxa"/>
            </w:tcMar>
            <w:hideMark/>
          </w:tcPr>
          <w:p w14:paraId="106C2875"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rPr>
              <w:t>30</w:t>
            </w:r>
          </w:p>
        </w:tc>
      </w:tr>
      <w:tr w:rsidR="003510BA" w:rsidRPr="00B230ED" w14:paraId="522029FE" w14:textId="77777777" w:rsidTr="00CE5AC6">
        <w:tc>
          <w:tcPr>
            <w:tcW w:w="87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0B2F05A8"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2.5. Работа помощника воспитателя, младшего воспитателя в дошкольных группах компенсирующего вида, в группах для детей с ограниченными возможностями здоровья (устанавливается пропорционально объему выполняемой работы) &lt;*(2)&gt;</w:t>
            </w:r>
          </w:p>
        </w:tc>
        <w:tc>
          <w:tcPr>
            <w:tcW w:w="1842" w:type="dxa"/>
            <w:tcBorders>
              <w:top w:val="nil"/>
              <w:left w:val="nil"/>
              <w:bottom w:val="single" w:sz="8" w:space="0" w:color="auto"/>
              <w:right w:val="single" w:sz="8" w:space="0" w:color="auto"/>
            </w:tcBorders>
            <w:tcMar>
              <w:top w:w="102" w:type="dxa"/>
              <w:left w:w="62" w:type="dxa"/>
              <w:bottom w:w="102" w:type="dxa"/>
              <w:right w:w="62" w:type="dxa"/>
            </w:tcMar>
            <w:hideMark/>
          </w:tcPr>
          <w:p w14:paraId="25F8BABA"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rPr>
              <w:t>25</w:t>
            </w:r>
          </w:p>
        </w:tc>
      </w:tr>
      <w:tr w:rsidR="003510BA" w:rsidRPr="00B230ED" w14:paraId="00500239" w14:textId="77777777" w:rsidTr="00CE5AC6">
        <w:tc>
          <w:tcPr>
            <w:tcW w:w="87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36F7C67F"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 xml:space="preserve">2.6. Работа воспитателя дошкольной группы, связанная с выполнением функций по работе с семьями воспитанников (устанавливается пропорционально </w:t>
            </w:r>
            <w:r w:rsidRPr="00B230ED">
              <w:rPr>
                <w:rFonts w:ascii="Times New Roman" w:eastAsia="Times New Roman" w:hAnsi="Times New Roman" w:cs="Times New Roman"/>
              </w:rPr>
              <w:lastRenderedPageBreak/>
              <w:t>фактическому объему учебной (преподавательской) работы) &lt;*(1)&gt;</w:t>
            </w:r>
          </w:p>
        </w:tc>
        <w:tc>
          <w:tcPr>
            <w:tcW w:w="1842" w:type="dxa"/>
            <w:tcBorders>
              <w:top w:val="nil"/>
              <w:left w:val="nil"/>
              <w:bottom w:val="single" w:sz="8" w:space="0" w:color="auto"/>
              <w:right w:val="single" w:sz="8" w:space="0" w:color="auto"/>
            </w:tcBorders>
            <w:tcMar>
              <w:top w:w="102" w:type="dxa"/>
              <w:left w:w="62" w:type="dxa"/>
              <w:bottom w:w="102" w:type="dxa"/>
              <w:right w:w="62" w:type="dxa"/>
            </w:tcMar>
            <w:hideMark/>
          </w:tcPr>
          <w:p w14:paraId="5A86CC14"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rPr>
              <w:lastRenderedPageBreak/>
              <w:t>10</w:t>
            </w:r>
          </w:p>
        </w:tc>
      </w:tr>
      <w:tr w:rsidR="003510BA" w:rsidRPr="00B230ED" w14:paraId="64D850F0" w14:textId="77777777" w:rsidTr="00CE5AC6">
        <w:tc>
          <w:tcPr>
            <w:tcW w:w="10562" w:type="dxa"/>
            <w:gridSpan w:val="2"/>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1871E7DA"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rPr>
              <w:t>3. Организации дополнительного образования</w:t>
            </w:r>
          </w:p>
        </w:tc>
      </w:tr>
      <w:tr w:rsidR="003510BA" w:rsidRPr="00B230ED" w14:paraId="69E1F821" w14:textId="77777777" w:rsidTr="00CE5AC6">
        <w:trPr>
          <w:trHeight w:val="668"/>
        </w:trPr>
        <w:tc>
          <w:tcPr>
            <w:tcW w:w="87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59A5FEFA"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3.1. Работа педагогического работника в группах для детей с ограниченными возможностями здоровья (устанавливается пропорционально объему педагогической работы) &lt;*(4)&gt;</w:t>
            </w:r>
          </w:p>
        </w:tc>
        <w:tc>
          <w:tcPr>
            <w:tcW w:w="1842" w:type="dxa"/>
            <w:tcBorders>
              <w:top w:val="nil"/>
              <w:left w:val="nil"/>
              <w:bottom w:val="single" w:sz="8" w:space="0" w:color="auto"/>
              <w:right w:val="single" w:sz="8" w:space="0" w:color="auto"/>
            </w:tcBorders>
            <w:tcMar>
              <w:top w:w="102" w:type="dxa"/>
              <w:left w:w="62" w:type="dxa"/>
              <w:bottom w:w="102" w:type="dxa"/>
              <w:right w:w="62" w:type="dxa"/>
            </w:tcMar>
            <w:hideMark/>
          </w:tcPr>
          <w:p w14:paraId="5033AF89"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rPr>
              <w:t>25</w:t>
            </w:r>
          </w:p>
        </w:tc>
      </w:tr>
      <w:tr w:rsidR="003510BA" w:rsidRPr="00B230ED" w14:paraId="76479C2D" w14:textId="77777777" w:rsidTr="00CE5AC6">
        <w:tc>
          <w:tcPr>
            <w:tcW w:w="87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1CF8F045"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3.2. Работа педагогического работника, связанная с заведованием учебным кабинетом, методическим кабинетом, мастерской, секцией, лабораторией, опытным участком &lt;*(4)&gt;</w:t>
            </w:r>
          </w:p>
        </w:tc>
        <w:tc>
          <w:tcPr>
            <w:tcW w:w="1842" w:type="dxa"/>
            <w:tcBorders>
              <w:top w:val="nil"/>
              <w:left w:val="nil"/>
              <w:bottom w:val="single" w:sz="8" w:space="0" w:color="auto"/>
              <w:right w:val="single" w:sz="8" w:space="0" w:color="auto"/>
            </w:tcBorders>
            <w:tcMar>
              <w:top w:w="102" w:type="dxa"/>
              <w:left w:w="62" w:type="dxa"/>
              <w:bottom w:w="102" w:type="dxa"/>
              <w:right w:w="62" w:type="dxa"/>
            </w:tcMar>
            <w:hideMark/>
          </w:tcPr>
          <w:p w14:paraId="15263839"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rPr>
              <w:t>20</w:t>
            </w:r>
          </w:p>
        </w:tc>
      </w:tr>
      <w:tr w:rsidR="003510BA" w:rsidRPr="00B230ED" w14:paraId="1783B27C" w14:textId="77777777" w:rsidTr="00CE5AC6">
        <w:tc>
          <w:tcPr>
            <w:tcW w:w="87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343F5067"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3.3. Педагогам дополнительного образования, педагогам психологам за реализацию программ общеразвивающей и предпрофессиональной направленности (устанавливается пропорционально объему педагогической работы) &lt;*(1)&gt;</w:t>
            </w:r>
          </w:p>
        </w:tc>
        <w:tc>
          <w:tcPr>
            <w:tcW w:w="1842" w:type="dxa"/>
            <w:tcBorders>
              <w:top w:val="nil"/>
              <w:left w:val="nil"/>
              <w:bottom w:val="single" w:sz="8" w:space="0" w:color="auto"/>
              <w:right w:val="single" w:sz="8" w:space="0" w:color="auto"/>
            </w:tcBorders>
            <w:tcMar>
              <w:top w:w="102" w:type="dxa"/>
              <w:left w:w="62" w:type="dxa"/>
              <w:bottom w:w="102" w:type="dxa"/>
              <w:right w:w="62" w:type="dxa"/>
            </w:tcMar>
            <w:hideMark/>
          </w:tcPr>
          <w:p w14:paraId="7BFC422D"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rPr>
              <w:t>15</w:t>
            </w:r>
          </w:p>
        </w:tc>
      </w:tr>
      <w:tr w:rsidR="003510BA" w:rsidRPr="00B230ED" w14:paraId="3D8C71B6" w14:textId="77777777" w:rsidTr="00CE5AC6">
        <w:tc>
          <w:tcPr>
            <w:tcW w:w="87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3262F585" w14:textId="77777777" w:rsidR="003510BA" w:rsidRPr="00B230ED" w:rsidRDefault="003510BA" w:rsidP="00CE5AC6">
            <w:pPr>
              <w:rPr>
                <w:rFonts w:ascii="Times New Roman" w:eastAsia="Times New Roman" w:hAnsi="Times New Roman" w:cs="Times New Roman"/>
              </w:rPr>
            </w:pPr>
            <w:r w:rsidRPr="00B230ED">
              <w:rPr>
                <w:rFonts w:ascii="Times New Roman" w:eastAsia="Times New Roman" w:hAnsi="Times New Roman" w:cs="Times New Roman"/>
              </w:rPr>
              <w:t>3.4. Методистам за методическое сопровождение учебно-воспитательного процесса &lt;*(1)&gt; </w:t>
            </w:r>
          </w:p>
        </w:tc>
        <w:tc>
          <w:tcPr>
            <w:tcW w:w="1842" w:type="dxa"/>
            <w:tcBorders>
              <w:top w:val="nil"/>
              <w:left w:val="nil"/>
              <w:bottom w:val="single" w:sz="8" w:space="0" w:color="auto"/>
              <w:right w:val="single" w:sz="8" w:space="0" w:color="auto"/>
            </w:tcBorders>
            <w:tcMar>
              <w:top w:w="102" w:type="dxa"/>
              <w:left w:w="62" w:type="dxa"/>
              <w:bottom w:w="102" w:type="dxa"/>
              <w:right w:w="62" w:type="dxa"/>
            </w:tcMar>
            <w:hideMark/>
          </w:tcPr>
          <w:p w14:paraId="1971CB2E" w14:textId="77777777" w:rsidR="003510BA" w:rsidRPr="00B230ED" w:rsidRDefault="003510BA" w:rsidP="00CE5AC6">
            <w:pPr>
              <w:jc w:val="center"/>
              <w:rPr>
                <w:rFonts w:ascii="Times New Roman" w:eastAsia="Times New Roman" w:hAnsi="Times New Roman" w:cs="Times New Roman"/>
              </w:rPr>
            </w:pPr>
            <w:r w:rsidRPr="00B230ED">
              <w:rPr>
                <w:rFonts w:ascii="Times New Roman" w:eastAsia="Times New Roman" w:hAnsi="Times New Roman" w:cs="Times New Roman"/>
              </w:rPr>
              <w:t>15</w:t>
            </w:r>
          </w:p>
        </w:tc>
      </w:tr>
    </w:tbl>
    <w:p w14:paraId="4FF33054" w14:textId="77777777" w:rsidR="003510BA" w:rsidRPr="00B230ED" w:rsidRDefault="003510BA" w:rsidP="003510BA">
      <w:pPr>
        <w:rPr>
          <w:rFonts w:ascii="Times New Roman" w:hAnsi="Times New Roman" w:cs="Times New Roman"/>
          <w:color w:val="FF0000"/>
        </w:rPr>
      </w:pPr>
    </w:p>
    <w:p w14:paraId="3F91DEDB" w14:textId="77777777" w:rsidR="003510BA" w:rsidRPr="00B230ED" w:rsidRDefault="003510BA" w:rsidP="003510BA">
      <w:pPr>
        <w:shd w:val="clear" w:color="auto" w:fill="FFFFFF"/>
        <w:ind w:right="-283" w:firstLine="612"/>
        <w:rPr>
          <w:rFonts w:ascii="Times New Roman" w:eastAsia="Times New Roman" w:hAnsi="Times New Roman" w:cs="Times New Roman"/>
          <w:color w:val="000000"/>
        </w:rPr>
      </w:pPr>
      <w:r w:rsidRPr="00B230ED">
        <w:rPr>
          <w:rFonts w:ascii="Times New Roman" w:eastAsia="Times New Roman" w:hAnsi="Times New Roman" w:cs="Times New Roman"/>
          <w:color w:val="000000"/>
        </w:rPr>
        <w:t>(</w:t>
      </w:r>
      <w:proofErr w:type="gramStart"/>
      <w:r w:rsidRPr="00B230ED">
        <w:rPr>
          <w:rFonts w:ascii="Times New Roman" w:eastAsia="Times New Roman" w:hAnsi="Times New Roman" w:cs="Times New Roman"/>
          <w:color w:val="000000"/>
        </w:rPr>
        <w:t>1)*</w:t>
      </w:r>
      <w:proofErr w:type="gramEnd"/>
      <w:r w:rsidRPr="00B230ED">
        <w:rPr>
          <w:rFonts w:ascii="Times New Roman" w:eastAsia="Times New Roman" w:hAnsi="Times New Roman" w:cs="Times New Roman"/>
          <w:color w:val="000000"/>
        </w:rPr>
        <w:t xml:space="preserve"> Рассчитывается от размера должностного оклада 1-го,  2-го, 3-го и 4-го  квалификационных уровней профессиональной квалификационной группы должностей педагогических работников.</w:t>
      </w:r>
    </w:p>
    <w:p w14:paraId="5A1F5751" w14:textId="77777777" w:rsidR="003510BA" w:rsidRPr="00B230ED" w:rsidRDefault="003510BA" w:rsidP="003510BA">
      <w:pPr>
        <w:shd w:val="clear" w:color="auto" w:fill="FFFFFF"/>
        <w:ind w:right="-283" w:firstLine="612"/>
        <w:rPr>
          <w:rFonts w:ascii="Times New Roman" w:eastAsia="Times New Roman" w:hAnsi="Times New Roman" w:cs="Times New Roman"/>
          <w:color w:val="000000"/>
        </w:rPr>
      </w:pPr>
      <w:r w:rsidRPr="00B230ED">
        <w:rPr>
          <w:rFonts w:ascii="Times New Roman" w:eastAsia="Times New Roman" w:hAnsi="Times New Roman" w:cs="Times New Roman"/>
          <w:color w:val="000000"/>
        </w:rPr>
        <w:t>(</w:t>
      </w:r>
      <w:proofErr w:type="gramStart"/>
      <w:r w:rsidRPr="00B230ED">
        <w:rPr>
          <w:rFonts w:ascii="Times New Roman" w:eastAsia="Times New Roman" w:hAnsi="Times New Roman" w:cs="Times New Roman"/>
          <w:color w:val="000000"/>
        </w:rPr>
        <w:t>2)*</w:t>
      </w:r>
      <w:proofErr w:type="gramEnd"/>
      <w:r w:rsidRPr="00B230ED">
        <w:rPr>
          <w:rFonts w:ascii="Times New Roman" w:eastAsia="Times New Roman" w:hAnsi="Times New Roman" w:cs="Times New Roman"/>
          <w:color w:val="000000"/>
        </w:rPr>
        <w:t xml:space="preserve"> Рассчитывается от размера должностного оклада 1-го квалификационного уровня профессиональной квалификационной группы должностей работников учебно-вспомогательного персонала первого и второго  уровней.</w:t>
      </w:r>
    </w:p>
    <w:p w14:paraId="7F659D82" w14:textId="77777777" w:rsidR="003510BA" w:rsidRPr="00B230ED" w:rsidRDefault="003510BA" w:rsidP="003510BA">
      <w:pPr>
        <w:shd w:val="clear" w:color="auto" w:fill="FFFFFF"/>
        <w:ind w:right="-283" w:firstLine="612"/>
        <w:rPr>
          <w:rFonts w:ascii="Times New Roman" w:eastAsia="Times New Roman" w:hAnsi="Times New Roman" w:cs="Times New Roman"/>
          <w:color w:val="000000"/>
        </w:rPr>
      </w:pPr>
      <w:r w:rsidRPr="00B230ED">
        <w:rPr>
          <w:rFonts w:ascii="Times New Roman" w:eastAsia="Times New Roman" w:hAnsi="Times New Roman" w:cs="Times New Roman"/>
          <w:color w:val="000000"/>
        </w:rPr>
        <w:t>(</w:t>
      </w:r>
      <w:proofErr w:type="gramStart"/>
      <w:r w:rsidRPr="00B230ED">
        <w:rPr>
          <w:rFonts w:ascii="Times New Roman" w:eastAsia="Times New Roman" w:hAnsi="Times New Roman" w:cs="Times New Roman"/>
          <w:color w:val="000000"/>
        </w:rPr>
        <w:t>3)*</w:t>
      </w:r>
      <w:proofErr w:type="gramEnd"/>
      <w:r w:rsidRPr="00B230ED">
        <w:rPr>
          <w:rFonts w:ascii="Times New Roman" w:eastAsia="Times New Roman" w:hAnsi="Times New Roman" w:cs="Times New Roman"/>
          <w:color w:val="000000"/>
        </w:rPr>
        <w:t xml:space="preserve"> Рассчитывается от размера должностного оклада 4-го квалификационного уровня профессиональной квалификационной группы должностей педагогических работников.</w:t>
      </w:r>
    </w:p>
    <w:p w14:paraId="78587152" w14:textId="77777777" w:rsidR="003510BA" w:rsidRPr="00B230ED" w:rsidRDefault="003510BA" w:rsidP="003510BA">
      <w:pPr>
        <w:shd w:val="clear" w:color="auto" w:fill="FFFFFF"/>
        <w:ind w:right="-283" w:firstLine="612"/>
        <w:rPr>
          <w:rFonts w:ascii="Times New Roman" w:eastAsia="Times New Roman" w:hAnsi="Times New Roman" w:cs="Times New Roman"/>
          <w:color w:val="000000"/>
        </w:rPr>
      </w:pPr>
      <w:r w:rsidRPr="00B230ED">
        <w:rPr>
          <w:rFonts w:ascii="Times New Roman" w:eastAsia="Times New Roman" w:hAnsi="Times New Roman" w:cs="Times New Roman"/>
          <w:color w:val="000000"/>
        </w:rPr>
        <w:t>(</w:t>
      </w:r>
      <w:proofErr w:type="gramStart"/>
      <w:r w:rsidRPr="00B230ED">
        <w:rPr>
          <w:rFonts w:ascii="Times New Roman" w:eastAsia="Times New Roman" w:hAnsi="Times New Roman" w:cs="Times New Roman"/>
          <w:color w:val="000000"/>
        </w:rPr>
        <w:t>4)*</w:t>
      </w:r>
      <w:proofErr w:type="gramEnd"/>
      <w:r w:rsidRPr="00B230ED">
        <w:rPr>
          <w:rFonts w:ascii="Times New Roman" w:eastAsia="Times New Roman" w:hAnsi="Times New Roman" w:cs="Times New Roman"/>
          <w:color w:val="000000"/>
        </w:rPr>
        <w:t xml:space="preserve"> Рассчитывается от размера должностного оклада 2-го квалификационного уровня профессиональной квалификационной группы должностей педагогических работников.</w:t>
      </w:r>
    </w:p>
    <w:p w14:paraId="7400429C" w14:textId="77777777" w:rsidR="003510BA" w:rsidRPr="00655505" w:rsidRDefault="003510BA" w:rsidP="003510BA">
      <w:pPr>
        <w:ind w:right="-283"/>
        <w:rPr>
          <w:color w:val="FF0000"/>
        </w:rPr>
      </w:pPr>
    </w:p>
    <w:p w14:paraId="49084332" w14:textId="77777777" w:rsidR="003510BA" w:rsidRPr="00655505" w:rsidRDefault="003510BA" w:rsidP="003510BA">
      <w:pPr>
        <w:rPr>
          <w:color w:val="FF0000"/>
        </w:rPr>
      </w:pPr>
    </w:p>
    <w:p w14:paraId="5D06BDFD" w14:textId="77777777" w:rsidR="003510BA" w:rsidRPr="00655505" w:rsidRDefault="003510BA" w:rsidP="003510BA"/>
    <w:p w14:paraId="66B3712B" w14:textId="77777777" w:rsidR="003510BA" w:rsidRPr="00655505" w:rsidRDefault="003510BA" w:rsidP="003510BA">
      <w:pPr>
        <w:rPr>
          <w:rFonts w:ascii="Times New Roman" w:hAnsi="Times New Roman" w:cs="Times New Roman"/>
          <w:sz w:val="28"/>
          <w:szCs w:val="28"/>
        </w:rPr>
      </w:pPr>
    </w:p>
    <w:p w14:paraId="0D096BCC" w14:textId="77777777" w:rsidR="003510BA" w:rsidRPr="00655505" w:rsidRDefault="003510BA" w:rsidP="003510BA">
      <w:pPr>
        <w:ind w:left="567"/>
        <w:rPr>
          <w:color w:val="FF0000"/>
        </w:rPr>
      </w:pPr>
      <w:r w:rsidRPr="00655505">
        <w:rPr>
          <w:color w:val="FF0000"/>
        </w:rPr>
        <w:br w:type="page"/>
      </w:r>
    </w:p>
    <w:tbl>
      <w:tblPr>
        <w:tblStyle w:val="af0"/>
        <w:tblW w:w="4154" w:type="dxa"/>
        <w:tblInd w:w="60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4"/>
      </w:tblGrid>
      <w:tr w:rsidR="003510BA" w:rsidRPr="00B20EC8" w14:paraId="28A2FA38" w14:textId="77777777" w:rsidTr="00CE5AC6">
        <w:trPr>
          <w:trHeight w:val="1980"/>
        </w:trPr>
        <w:tc>
          <w:tcPr>
            <w:tcW w:w="4154" w:type="dxa"/>
          </w:tcPr>
          <w:p w14:paraId="3D79172C" w14:textId="77777777" w:rsidR="003510BA" w:rsidRPr="00B20EC8" w:rsidRDefault="003510BA" w:rsidP="00CE5AC6">
            <w:pPr>
              <w:outlineLvl w:val="1"/>
              <w:rPr>
                <w:rFonts w:ascii="Times New Roman" w:eastAsia="Times New Roman" w:hAnsi="Times New Roman" w:cs="Times New Roman"/>
                <w:sz w:val="24"/>
                <w:szCs w:val="24"/>
              </w:rPr>
            </w:pPr>
            <w:r w:rsidRPr="00B20EC8">
              <w:rPr>
                <w:rFonts w:ascii="Times New Roman" w:eastAsia="Times New Roman" w:hAnsi="Times New Roman" w:cs="Times New Roman"/>
                <w:sz w:val="24"/>
                <w:szCs w:val="24"/>
              </w:rPr>
              <w:lastRenderedPageBreak/>
              <w:t>Приложение 5</w:t>
            </w:r>
          </w:p>
          <w:p w14:paraId="697AD750" w14:textId="77777777" w:rsidR="003510BA" w:rsidRPr="00B20EC8" w:rsidRDefault="003510BA" w:rsidP="00CE5AC6">
            <w:pPr>
              <w:rPr>
                <w:rFonts w:ascii="Times New Roman" w:eastAsia="Times New Roman" w:hAnsi="Times New Roman" w:cs="Times New Roman"/>
                <w:color w:val="FF0000"/>
                <w:sz w:val="24"/>
                <w:szCs w:val="24"/>
              </w:rPr>
            </w:pPr>
            <w:r w:rsidRPr="00B20EC8">
              <w:rPr>
                <w:rFonts w:ascii="Times New Roman" w:eastAsia="Times New Roman" w:hAnsi="Times New Roman" w:cs="Times New Roman"/>
                <w:sz w:val="24"/>
                <w:szCs w:val="24"/>
              </w:rPr>
              <w:t xml:space="preserve">к Положению о системе оплаты труда работников муниципального бюджетного общеобразовательного учреждения </w:t>
            </w:r>
            <w:r w:rsidRPr="007F34CF">
              <w:rPr>
                <w:rFonts w:ascii="Times New Roman" w:hAnsi="Times New Roman" w:cs="Times New Roman"/>
                <w:sz w:val="24"/>
                <w:szCs w:val="24"/>
              </w:rPr>
              <w:t>«</w:t>
            </w:r>
            <w:proofErr w:type="spellStart"/>
            <w:r>
              <w:rPr>
                <w:rFonts w:ascii="Times New Roman" w:hAnsi="Times New Roman" w:cs="Times New Roman"/>
                <w:sz w:val="24"/>
                <w:szCs w:val="24"/>
              </w:rPr>
              <w:t>Кизиловская</w:t>
            </w:r>
            <w:proofErr w:type="spellEnd"/>
            <w:r>
              <w:rPr>
                <w:rFonts w:ascii="Times New Roman" w:hAnsi="Times New Roman" w:cs="Times New Roman"/>
                <w:sz w:val="24"/>
                <w:szCs w:val="24"/>
              </w:rPr>
              <w:t xml:space="preserve"> начальная школа – детский сад «</w:t>
            </w:r>
            <w:proofErr w:type="gramStart"/>
            <w:r>
              <w:rPr>
                <w:rFonts w:ascii="Times New Roman" w:hAnsi="Times New Roman" w:cs="Times New Roman"/>
                <w:sz w:val="24"/>
                <w:szCs w:val="24"/>
              </w:rPr>
              <w:t>Росинка»</w:t>
            </w:r>
            <w:r w:rsidRPr="00B20EC8">
              <w:rPr>
                <w:rFonts w:ascii="Times New Roman" w:eastAsia="Times New Roman" w:hAnsi="Times New Roman" w:cs="Times New Roman"/>
                <w:sz w:val="24"/>
                <w:szCs w:val="24"/>
              </w:rPr>
              <w:t xml:space="preserve">  Симферопольского</w:t>
            </w:r>
            <w:proofErr w:type="gramEnd"/>
            <w:r w:rsidRPr="00B20EC8">
              <w:rPr>
                <w:rFonts w:ascii="Times New Roman" w:eastAsia="Times New Roman" w:hAnsi="Times New Roman" w:cs="Times New Roman"/>
                <w:sz w:val="24"/>
                <w:szCs w:val="24"/>
              </w:rPr>
              <w:t xml:space="preserve"> района Республики Крым</w:t>
            </w:r>
          </w:p>
        </w:tc>
      </w:tr>
    </w:tbl>
    <w:p w14:paraId="0F660E3D" w14:textId="77777777" w:rsidR="003510BA" w:rsidRPr="00B20EC8" w:rsidRDefault="003510BA" w:rsidP="003510BA">
      <w:pPr>
        <w:outlineLvl w:val="1"/>
        <w:rPr>
          <w:rFonts w:ascii="Times New Roman" w:eastAsiaTheme="majorEastAsia" w:hAnsi="Times New Roman" w:cs="Times New Roman"/>
          <w:b/>
          <w:bCs/>
          <w:strike/>
        </w:rPr>
      </w:pPr>
    </w:p>
    <w:p w14:paraId="593CF01B" w14:textId="77777777" w:rsidR="003510BA" w:rsidRPr="00655505" w:rsidRDefault="003510BA" w:rsidP="003510BA">
      <w:pPr>
        <w:jc w:val="center"/>
        <w:outlineLvl w:val="1"/>
        <w:rPr>
          <w:rFonts w:ascii="Times New Roman" w:eastAsia="Times New Roman" w:hAnsi="Times New Roman" w:cs="Times New Roman"/>
          <w:b/>
          <w:sz w:val="28"/>
          <w:szCs w:val="28"/>
        </w:rPr>
      </w:pPr>
      <w:r w:rsidRPr="00655505">
        <w:rPr>
          <w:rFonts w:ascii="Times New Roman" w:eastAsia="Times New Roman" w:hAnsi="Times New Roman" w:cs="Times New Roman"/>
          <w:b/>
          <w:sz w:val="28"/>
          <w:szCs w:val="28"/>
        </w:rPr>
        <w:t xml:space="preserve">Размеры окладов (должностных окладов) по должностям </w:t>
      </w:r>
    </w:p>
    <w:p w14:paraId="11D4339F" w14:textId="77777777" w:rsidR="003510BA" w:rsidRPr="00655505" w:rsidRDefault="003510BA" w:rsidP="003510BA">
      <w:pPr>
        <w:jc w:val="center"/>
        <w:outlineLvl w:val="1"/>
        <w:rPr>
          <w:rFonts w:ascii="Times New Roman" w:eastAsia="Times New Roman" w:hAnsi="Times New Roman" w:cs="Times New Roman"/>
          <w:b/>
          <w:sz w:val="28"/>
          <w:szCs w:val="28"/>
        </w:rPr>
      </w:pPr>
      <w:r w:rsidRPr="00655505">
        <w:rPr>
          <w:rFonts w:ascii="Times New Roman" w:eastAsia="Times New Roman" w:hAnsi="Times New Roman" w:cs="Times New Roman"/>
          <w:b/>
          <w:sz w:val="28"/>
          <w:szCs w:val="28"/>
        </w:rPr>
        <w:t xml:space="preserve">общеотраслевых руководителей, специалистов и служащих </w:t>
      </w:r>
    </w:p>
    <w:p w14:paraId="14CD1F40" w14:textId="77777777" w:rsidR="003510BA" w:rsidRPr="00655505" w:rsidRDefault="003510BA" w:rsidP="003510BA">
      <w:pPr>
        <w:jc w:val="center"/>
        <w:rPr>
          <w:rFonts w:ascii="Times New Roman" w:eastAsia="Times New Roman" w:hAnsi="Times New Roman" w:cs="Times New Roman"/>
          <w:sz w:val="16"/>
          <w:szCs w:val="16"/>
        </w:rPr>
      </w:pPr>
    </w:p>
    <w:tbl>
      <w:tblPr>
        <w:tblW w:w="10136" w:type="dxa"/>
        <w:tblInd w:w="132" w:type="dxa"/>
        <w:tblLayout w:type="fixed"/>
        <w:tblCellMar>
          <w:left w:w="0" w:type="dxa"/>
          <w:right w:w="0" w:type="dxa"/>
        </w:tblCellMar>
        <w:tblLook w:val="04A0" w:firstRow="1" w:lastRow="0" w:firstColumn="1" w:lastColumn="0" w:noHBand="0" w:noVBand="1"/>
      </w:tblPr>
      <w:tblGrid>
        <w:gridCol w:w="2693"/>
        <w:gridCol w:w="5805"/>
        <w:gridCol w:w="1638"/>
      </w:tblGrid>
      <w:tr w:rsidR="003510BA" w:rsidRPr="00B20EC8" w14:paraId="1B367243" w14:textId="77777777" w:rsidTr="00CE5AC6">
        <w:trPr>
          <w:tblHeader/>
        </w:trPr>
        <w:tc>
          <w:tcPr>
            <w:tcW w:w="2693" w:type="dxa"/>
            <w:tcBorders>
              <w:top w:val="single" w:sz="8" w:space="0" w:color="auto"/>
              <w:left w:val="single" w:sz="8" w:space="0" w:color="auto"/>
              <w:bottom w:val="single" w:sz="8" w:space="0" w:color="auto"/>
              <w:right w:val="single" w:sz="8" w:space="0" w:color="auto"/>
            </w:tcBorders>
            <w:tcMar>
              <w:top w:w="102" w:type="dxa"/>
              <w:left w:w="62" w:type="dxa"/>
              <w:bottom w:w="102" w:type="dxa"/>
              <w:right w:w="62" w:type="dxa"/>
            </w:tcMar>
            <w:hideMark/>
          </w:tcPr>
          <w:p w14:paraId="1C348E7A" w14:textId="77777777" w:rsidR="003510BA" w:rsidRPr="00B20EC8" w:rsidRDefault="003510BA" w:rsidP="00CE5AC6">
            <w:pPr>
              <w:ind w:left="426" w:hanging="426"/>
              <w:rPr>
                <w:rFonts w:ascii="Times New Roman" w:eastAsia="Times New Roman" w:hAnsi="Times New Roman" w:cs="Times New Roman"/>
              </w:rPr>
            </w:pPr>
            <w:r w:rsidRPr="00B20EC8">
              <w:rPr>
                <w:rFonts w:ascii="Times New Roman" w:eastAsia="Times New Roman" w:hAnsi="Times New Roman" w:cs="Times New Roman"/>
              </w:rPr>
              <w:t>Квалификационный уровень</w:t>
            </w:r>
          </w:p>
        </w:tc>
        <w:tc>
          <w:tcPr>
            <w:tcW w:w="5805" w:type="dxa"/>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14:paraId="274AA8F3"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Должности, отнесенные к квалификационным группам</w:t>
            </w:r>
          </w:p>
        </w:tc>
        <w:tc>
          <w:tcPr>
            <w:tcW w:w="1638" w:type="dxa"/>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14:paraId="764048D1"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Должностной оклад, рублей</w:t>
            </w:r>
          </w:p>
        </w:tc>
      </w:tr>
      <w:tr w:rsidR="003510BA" w:rsidRPr="00B20EC8" w14:paraId="74881F01" w14:textId="77777777" w:rsidTr="00CE5AC6">
        <w:tc>
          <w:tcPr>
            <w:tcW w:w="10136" w:type="dxa"/>
            <w:gridSpan w:val="3"/>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12CA4364"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1. Общеотраслевые должности служащих первого уровня</w:t>
            </w:r>
          </w:p>
        </w:tc>
      </w:tr>
      <w:tr w:rsidR="003510BA" w:rsidRPr="00B20EC8" w14:paraId="5A14E4F4" w14:textId="77777777" w:rsidTr="00CE5AC6">
        <w:trPr>
          <w:trHeight w:val="826"/>
        </w:trPr>
        <w:tc>
          <w:tcPr>
            <w:tcW w:w="2693"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251A54BD"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1-й квалификационный уровень</w:t>
            </w:r>
          </w:p>
        </w:tc>
        <w:tc>
          <w:tcPr>
            <w:tcW w:w="5805" w:type="dxa"/>
            <w:tcBorders>
              <w:top w:val="nil"/>
              <w:left w:val="nil"/>
              <w:bottom w:val="single" w:sz="8" w:space="0" w:color="auto"/>
              <w:right w:val="single" w:sz="8" w:space="0" w:color="auto"/>
            </w:tcBorders>
            <w:tcMar>
              <w:top w:w="102" w:type="dxa"/>
              <w:left w:w="62" w:type="dxa"/>
              <w:bottom w:w="102" w:type="dxa"/>
              <w:right w:w="62" w:type="dxa"/>
            </w:tcMar>
            <w:hideMark/>
          </w:tcPr>
          <w:p w14:paraId="7E31955F"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Делопроизводитель; кассир; машинистка; секретарь; секретарь-машинистка</w:t>
            </w:r>
          </w:p>
        </w:tc>
        <w:tc>
          <w:tcPr>
            <w:tcW w:w="1638" w:type="dxa"/>
            <w:tcBorders>
              <w:top w:val="nil"/>
              <w:left w:val="nil"/>
              <w:bottom w:val="single" w:sz="8" w:space="0" w:color="auto"/>
              <w:right w:val="single" w:sz="8" w:space="0" w:color="auto"/>
            </w:tcBorders>
            <w:tcMar>
              <w:top w:w="102" w:type="dxa"/>
              <w:left w:w="62" w:type="dxa"/>
              <w:bottom w:w="102" w:type="dxa"/>
              <w:right w:w="62" w:type="dxa"/>
            </w:tcMar>
            <w:hideMark/>
          </w:tcPr>
          <w:p w14:paraId="4F3C5EFD"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15 453,00</w:t>
            </w:r>
          </w:p>
        </w:tc>
      </w:tr>
      <w:tr w:rsidR="003510BA" w:rsidRPr="00B20EC8" w14:paraId="05406CB5" w14:textId="77777777" w:rsidTr="00CE5AC6">
        <w:tc>
          <w:tcPr>
            <w:tcW w:w="2693"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6EA044B2"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2-й квалификационный уровень</w:t>
            </w:r>
          </w:p>
        </w:tc>
        <w:tc>
          <w:tcPr>
            <w:tcW w:w="5805" w:type="dxa"/>
            <w:tcBorders>
              <w:top w:val="nil"/>
              <w:left w:val="nil"/>
              <w:bottom w:val="single" w:sz="8" w:space="0" w:color="auto"/>
              <w:right w:val="single" w:sz="8" w:space="0" w:color="auto"/>
            </w:tcBorders>
            <w:tcMar>
              <w:top w:w="102" w:type="dxa"/>
              <w:left w:w="62" w:type="dxa"/>
              <w:bottom w:w="102" w:type="dxa"/>
              <w:right w:w="62" w:type="dxa"/>
            </w:tcMar>
            <w:hideMark/>
          </w:tcPr>
          <w:p w14:paraId="15785BA0"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Должности служащих 1-го квалификационного уровня, по которым может устанавливаться производное должностное наименование «старший»</w:t>
            </w:r>
          </w:p>
        </w:tc>
        <w:tc>
          <w:tcPr>
            <w:tcW w:w="1638" w:type="dxa"/>
            <w:tcBorders>
              <w:top w:val="nil"/>
              <w:left w:val="nil"/>
              <w:bottom w:val="single" w:sz="8" w:space="0" w:color="auto"/>
              <w:right w:val="single" w:sz="8" w:space="0" w:color="auto"/>
            </w:tcBorders>
            <w:tcMar>
              <w:top w:w="102" w:type="dxa"/>
              <w:left w:w="62" w:type="dxa"/>
              <w:bottom w:w="102" w:type="dxa"/>
              <w:right w:w="62" w:type="dxa"/>
            </w:tcMar>
            <w:hideMark/>
          </w:tcPr>
          <w:p w14:paraId="455FBF73"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16 258,00</w:t>
            </w:r>
          </w:p>
        </w:tc>
      </w:tr>
      <w:tr w:rsidR="003510BA" w:rsidRPr="00B20EC8" w14:paraId="24A62251" w14:textId="77777777" w:rsidTr="00CE5AC6">
        <w:tc>
          <w:tcPr>
            <w:tcW w:w="10136" w:type="dxa"/>
            <w:gridSpan w:val="3"/>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13970BA3"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2. Общеотраслевые должности служащих второго уровня</w:t>
            </w:r>
          </w:p>
        </w:tc>
      </w:tr>
      <w:tr w:rsidR="003510BA" w:rsidRPr="00B20EC8" w14:paraId="3151D731" w14:textId="77777777" w:rsidTr="00CE5AC6">
        <w:tc>
          <w:tcPr>
            <w:tcW w:w="2693"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147F3673"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1-й квалификационный уровень</w:t>
            </w:r>
          </w:p>
        </w:tc>
        <w:tc>
          <w:tcPr>
            <w:tcW w:w="5805" w:type="dxa"/>
            <w:tcBorders>
              <w:top w:val="nil"/>
              <w:left w:val="nil"/>
              <w:bottom w:val="single" w:sz="8" w:space="0" w:color="auto"/>
              <w:right w:val="single" w:sz="8" w:space="0" w:color="auto"/>
            </w:tcBorders>
            <w:tcMar>
              <w:top w:w="102" w:type="dxa"/>
              <w:left w:w="62" w:type="dxa"/>
              <w:bottom w:w="102" w:type="dxa"/>
              <w:right w:w="62" w:type="dxa"/>
            </w:tcMar>
            <w:hideMark/>
          </w:tcPr>
          <w:p w14:paraId="6F589604"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Администратор; инспектор по кадрам; инспектор по контролю за исполнением поручений; лаборант; секретарь руководителя; техник; техник вычислительного (информационно-вычислительного) центра; техник-лаборант; техник по защите информации; техник по планированию; техник-программист; техник-технолог; художник</w:t>
            </w:r>
          </w:p>
        </w:tc>
        <w:tc>
          <w:tcPr>
            <w:tcW w:w="1638" w:type="dxa"/>
            <w:tcBorders>
              <w:top w:val="nil"/>
              <w:left w:val="nil"/>
              <w:bottom w:val="single" w:sz="8" w:space="0" w:color="auto"/>
              <w:right w:val="single" w:sz="8" w:space="0" w:color="auto"/>
            </w:tcBorders>
            <w:tcMar>
              <w:top w:w="102" w:type="dxa"/>
              <w:left w:w="62" w:type="dxa"/>
              <w:bottom w:w="102" w:type="dxa"/>
              <w:right w:w="62" w:type="dxa"/>
            </w:tcMar>
            <w:hideMark/>
          </w:tcPr>
          <w:p w14:paraId="34801928"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15 509,00</w:t>
            </w:r>
          </w:p>
        </w:tc>
      </w:tr>
      <w:tr w:rsidR="003510BA" w:rsidRPr="00B20EC8" w14:paraId="741F4D08" w14:textId="77777777" w:rsidTr="00CE5AC6">
        <w:tc>
          <w:tcPr>
            <w:tcW w:w="2693" w:type="dxa"/>
            <w:vMerge w:val="restart"/>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2BB94D77"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2-й квалификационный уровень</w:t>
            </w:r>
          </w:p>
        </w:tc>
        <w:tc>
          <w:tcPr>
            <w:tcW w:w="5805" w:type="dxa"/>
            <w:tcBorders>
              <w:top w:val="nil"/>
              <w:left w:val="nil"/>
              <w:bottom w:val="single" w:sz="8" w:space="0" w:color="auto"/>
              <w:right w:val="single" w:sz="8" w:space="0" w:color="auto"/>
            </w:tcBorders>
            <w:tcMar>
              <w:top w:w="102" w:type="dxa"/>
              <w:left w:w="62" w:type="dxa"/>
              <w:bottom w:w="102" w:type="dxa"/>
              <w:right w:w="62" w:type="dxa"/>
            </w:tcMar>
            <w:hideMark/>
          </w:tcPr>
          <w:p w14:paraId="7EDD9FD3"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Заведующий хозяйством</w:t>
            </w:r>
          </w:p>
        </w:tc>
        <w:tc>
          <w:tcPr>
            <w:tcW w:w="1638"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14:paraId="17495A71"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16 285,00</w:t>
            </w:r>
          </w:p>
        </w:tc>
      </w:tr>
      <w:tr w:rsidR="003510BA" w:rsidRPr="00B20EC8" w14:paraId="4B0634AA" w14:textId="77777777" w:rsidTr="00CE5AC6">
        <w:tc>
          <w:tcPr>
            <w:tcW w:w="2693" w:type="dxa"/>
            <w:vMerge/>
            <w:tcBorders>
              <w:top w:val="nil"/>
              <w:left w:val="single" w:sz="8" w:space="0" w:color="auto"/>
              <w:bottom w:val="single" w:sz="8" w:space="0" w:color="auto"/>
              <w:right w:val="single" w:sz="8" w:space="0" w:color="auto"/>
            </w:tcBorders>
            <w:vAlign w:val="center"/>
            <w:hideMark/>
          </w:tcPr>
          <w:p w14:paraId="6FDB1DA5" w14:textId="77777777" w:rsidR="003510BA" w:rsidRPr="00B20EC8" w:rsidRDefault="003510BA" w:rsidP="00CE5AC6">
            <w:pPr>
              <w:rPr>
                <w:rFonts w:ascii="Times New Roman" w:eastAsia="Times New Roman" w:hAnsi="Times New Roman" w:cs="Times New Roman"/>
              </w:rPr>
            </w:pPr>
          </w:p>
        </w:tc>
        <w:tc>
          <w:tcPr>
            <w:tcW w:w="5805" w:type="dxa"/>
            <w:tcBorders>
              <w:top w:val="nil"/>
              <w:left w:val="nil"/>
              <w:bottom w:val="single" w:sz="8" w:space="0" w:color="auto"/>
              <w:right w:val="single" w:sz="8" w:space="0" w:color="auto"/>
            </w:tcBorders>
            <w:tcMar>
              <w:top w:w="102" w:type="dxa"/>
              <w:left w:w="62" w:type="dxa"/>
              <w:bottom w:w="102" w:type="dxa"/>
              <w:right w:w="62" w:type="dxa"/>
            </w:tcMar>
            <w:hideMark/>
          </w:tcPr>
          <w:p w14:paraId="440D38F4"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Должности служащих 1-го квалификационного уровня, по которым устанавливается производное должностное наименование «старший»</w:t>
            </w:r>
          </w:p>
        </w:tc>
        <w:tc>
          <w:tcPr>
            <w:tcW w:w="1638" w:type="dxa"/>
            <w:vMerge/>
            <w:tcBorders>
              <w:top w:val="nil"/>
              <w:left w:val="nil"/>
              <w:bottom w:val="single" w:sz="8" w:space="0" w:color="auto"/>
              <w:right w:val="single" w:sz="8" w:space="0" w:color="auto"/>
            </w:tcBorders>
            <w:vAlign w:val="center"/>
            <w:hideMark/>
          </w:tcPr>
          <w:p w14:paraId="4A4EC5C7" w14:textId="77777777" w:rsidR="003510BA" w:rsidRPr="00B20EC8" w:rsidRDefault="003510BA" w:rsidP="00CE5AC6">
            <w:pPr>
              <w:rPr>
                <w:rFonts w:ascii="Times New Roman" w:eastAsia="Times New Roman" w:hAnsi="Times New Roman" w:cs="Times New Roman"/>
              </w:rPr>
            </w:pPr>
          </w:p>
        </w:tc>
      </w:tr>
      <w:tr w:rsidR="003510BA" w:rsidRPr="00B20EC8" w14:paraId="5B45D4D5" w14:textId="77777777" w:rsidTr="00CE5AC6">
        <w:tc>
          <w:tcPr>
            <w:tcW w:w="2693" w:type="dxa"/>
            <w:vMerge/>
            <w:tcBorders>
              <w:top w:val="nil"/>
              <w:left w:val="single" w:sz="8" w:space="0" w:color="auto"/>
              <w:bottom w:val="single" w:sz="8" w:space="0" w:color="auto"/>
              <w:right w:val="single" w:sz="8" w:space="0" w:color="auto"/>
            </w:tcBorders>
            <w:vAlign w:val="center"/>
            <w:hideMark/>
          </w:tcPr>
          <w:p w14:paraId="481F41A3" w14:textId="77777777" w:rsidR="003510BA" w:rsidRPr="00B20EC8" w:rsidRDefault="003510BA" w:rsidP="00CE5AC6">
            <w:pPr>
              <w:rPr>
                <w:rFonts w:ascii="Times New Roman" w:eastAsia="Times New Roman" w:hAnsi="Times New Roman" w:cs="Times New Roman"/>
              </w:rPr>
            </w:pPr>
          </w:p>
        </w:tc>
        <w:tc>
          <w:tcPr>
            <w:tcW w:w="5805" w:type="dxa"/>
            <w:tcBorders>
              <w:top w:val="nil"/>
              <w:left w:val="nil"/>
              <w:bottom w:val="single" w:sz="8" w:space="0" w:color="auto"/>
              <w:right w:val="single" w:sz="8" w:space="0" w:color="auto"/>
            </w:tcBorders>
            <w:tcMar>
              <w:top w:w="102" w:type="dxa"/>
              <w:left w:w="62" w:type="dxa"/>
              <w:bottom w:w="102" w:type="dxa"/>
              <w:right w:w="62" w:type="dxa"/>
            </w:tcMar>
            <w:hideMark/>
          </w:tcPr>
          <w:p w14:paraId="7225E8EC"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 xml:space="preserve">Должности служащих 1-го квалификационного уровня, по которым устанавливается II </w:t>
            </w:r>
            <w:proofErr w:type="spellStart"/>
            <w:r w:rsidRPr="00B20EC8">
              <w:rPr>
                <w:rFonts w:ascii="Times New Roman" w:eastAsia="Times New Roman" w:hAnsi="Times New Roman" w:cs="Times New Roman"/>
              </w:rPr>
              <w:t>внутридолжностная</w:t>
            </w:r>
            <w:proofErr w:type="spellEnd"/>
            <w:r w:rsidRPr="00B20EC8">
              <w:rPr>
                <w:rFonts w:ascii="Times New Roman" w:eastAsia="Times New Roman" w:hAnsi="Times New Roman" w:cs="Times New Roman"/>
              </w:rPr>
              <w:t xml:space="preserve"> категория</w:t>
            </w:r>
          </w:p>
        </w:tc>
        <w:tc>
          <w:tcPr>
            <w:tcW w:w="1638" w:type="dxa"/>
            <w:vMerge/>
            <w:tcBorders>
              <w:top w:val="nil"/>
              <w:left w:val="nil"/>
              <w:bottom w:val="single" w:sz="8" w:space="0" w:color="auto"/>
              <w:right w:val="single" w:sz="8" w:space="0" w:color="auto"/>
            </w:tcBorders>
            <w:vAlign w:val="center"/>
            <w:hideMark/>
          </w:tcPr>
          <w:p w14:paraId="3365965A" w14:textId="77777777" w:rsidR="003510BA" w:rsidRPr="00B20EC8" w:rsidRDefault="003510BA" w:rsidP="00CE5AC6">
            <w:pPr>
              <w:rPr>
                <w:rFonts w:ascii="Times New Roman" w:eastAsia="Times New Roman" w:hAnsi="Times New Roman" w:cs="Times New Roman"/>
              </w:rPr>
            </w:pPr>
          </w:p>
        </w:tc>
      </w:tr>
      <w:tr w:rsidR="003510BA" w:rsidRPr="00B20EC8" w14:paraId="04FD4F06" w14:textId="77777777" w:rsidTr="00CE5AC6">
        <w:tc>
          <w:tcPr>
            <w:tcW w:w="2693"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2102DCED"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3-й квалификационный уровень</w:t>
            </w:r>
          </w:p>
        </w:tc>
        <w:tc>
          <w:tcPr>
            <w:tcW w:w="5805" w:type="dxa"/>
            <w:tcBorders>
              <w:top w:val="nil"/>
              <w:left w:val="nil"/>
              <w:bottom w:val="single" w:sz="8" w:space="0" w:color="auto"/>
              <w:right w:val="single" w:sz="8" w:space="0" w:color="auto"/>
            </w:tcBorders>
            <w:tcMar>
              <w:top w:w="102" w:type="dxa"/>
              <w:left w:w="62" w:type="dxa"/>
              <w:bottom w:w="102" w:type="dxa"/>
              <w:right w:w="62" w:type="dxa"/>
            </w:tcMar>
            <w:hideMark/>
          </w:tcPr>
          <w:p w14:paraId="05E23902"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 xml:space="preserve">Заведующий научно-технической библиотекой; заведующий производством (шеф-повар); начальник хозяйственного отдела; должности служащих 1-го квалификационного уровня, по которым устанавливается I </w:t>
            </w:r>
            <w:proofErr w:type="spellStart"/>
            <w:r w:rsidRPr="00B20EC8">
              <w:rPr>
                <w:rFonts w:ascii="Times New Roman" w:eastAsia="Times New Roman" w:hAnsi="Times New Roman" w:cs="Times New Roman"/>
              </w:rPr>
              <w:t>внутридолжностная</w:t>
            </w:r>
            <w:proofErr w:type="spellEnd"/>
            <w:r w:rsidRPr="00B20EC8">
              <w:rPr>
                <w:rFonts w:ascii="Times New Roman" w:eastAsia="Times New Roman" w:hAnsi="Times New Roman" w:cs="Times New Roman"/>
              </w:rPr>
              <w:t xml:space="preserve"> категория</w:t>
            </w:r>
          </w:p>
        </w:tc>
        <w:tc>
          <w:tcPr>
            <w:tcW w:w="1638" w:type="dxa"/>
            <w:tcBorders>
              <w:top w:val="nil"/>
              <w:left w:val="nil"/>
              <w:bottom w:val="single" w:sz="8" w:space="0" w:color="auto"/>
              <w:right w:val="single" w:sz="8" w:space="0" w:color="auto"/>
            </w:tcBorders>
            <w:tcMar>
              <w:top w:w="102" w:type="dxa"/>
              <w:left w:w="62" w:type="dxa"/>
              <w:bottom w:w="102" w:type="dxa"/>
              <w:right w:w="62" w:type="dxa"/>
            </w:tcMar>
            <w:hideMark/>
          </w:tcPr>
          <w:p w14:paraId="52B1AB16"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16 514,00</w:t>
            </w:r>
          </w:p>
        </w:tc>
      </w:tr>
      <w:tr w:rsidR="003510BA" w:rsidRPr="00B20EC8" w14:paraId="1C5D9DC7" w14:textId="77777777" w:rsidTr="00CE5AC6">
        <w:tc>
          <w:tcPr>
            <w:tcW w:w="2693" w:type="dxa"/>
            <w:vMerge w:val="restart"/>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04CD5F77"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 xml:space="preserve">4-й </w:t>
            </w:r>
            <w:r w:rsidRPr="00B20EC8">
              <w:rPr>
                <w:rFonts w:ascii="Times New Roman" w:eastAsia="Times New Roman" w:hAnsi="Times New Roman" w:cs="Times New Roman"/>
              </w:rPr>
              <w:lastRenderedPageBreak/>
              <w:t>квалификационный уровень</w:t>
            </w:r>
          </w:p>
        </w:tc>
        <w:tc>
          <w:tcPr>
            <w:tcW w:w="5805" w:type="dxa"/>
            <w:tcBorders>
              <w:top w:val="nil"/>
              <w:left w:val="nil"/>
              <w:bottom w:val="single" w:sz="8" w:space="0" w:color="auto"/>
              <w:right w:val="single" w:sz="8" w:space="0" w:color="auto"/>
            </w:tcBorders>
            <w:tcMar>
              <w:top w:w="102" w:type="dxa"/>
              <w:left w:w="62" w:type="dxa"/>
              <w:bottom w:w="102" w:type="dxa"/>
              <w:right w:w="62" w:type="dxa"/>
            </w:tcMar>
            <w:hideMark/>
          </w:tcPr>
          <w:p w14:paraId="55D41A3E"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lastRenderedPageBreak/>
              <w:t>Механик; начальник автоколонны</w:t>
            </w:r>
          </w:p>
        </w:tc>
        <w:tc>
          <w:tcPr>
            <w:tcW w:w="1638" w:type="dxa"/>
            <w:tcBorders>
              <w:top w:val="nil"/>
              <w:left w:val="nil"/>
              <w:bottom w:val="single" w:sz="8" w:space="0" w:color="auto"/>
              <w:right w:val="single" w:sz="8" w:space="0" w:color="auto"/>
            </w:tcBorders>
            <w:tcMar>
              <w:top w:w="102" w:type="dxa"/>
              <w:left w:w="62" w:type="dxa"/>
              <w:bottom w:w="102" w:type="dxa"/>
              <w:right w:w="62" w:type="dxa"/>
            </w:tcMar>
            <w:hideMark/>
          </w:tcPr>
          <w:p w14:paraId="44FF9756"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 xml:space="preserve">17 </w:t>
            </w:r>
            <w:r w:rsidRPr="00B20EC8">
              <w:rPr>
                <w:rFonts w:ascii="Times New Roman" w:eastAsia="Times New Roman" w:hAnsi="Times New Roman" w:cs="Times New Roman"/>
              </w:rPr>
              <w:lastRenderedPageBreak/>
              <w:t>833,00</w:t>
            </w:r>
          </w:p>
        </w:tc>
      </w:tr>
      <w:tr w:rsidR="003510BA" w:rsidRPr="00B20EC8" w14:paraId="6DCDDAE2" w14:textId="77777777" w:rsidTr="00CE5AC6">
        <w:tc>
          <w:tcPr>
            <w:tcW w:w="2693" w:type="dxa"/>
            <w:vMerge/>
            <w:tcBorders>
              <w:top w:val="nil"/>
              <w:left w:val="single" w:sz="8" w:space="0" w:color="auto"/>
              <w:bottom w:val="single" w:sz="8" w:space="0" w:color="auto"/>
              <w:right w:val="single" w:sz="8" w:space="0" w:color="auto"/>
            </w:tcBorders>
            <w:vAlign w:val="center"/>
            <w:hideMark/>
          </w:tcPr>
          <w:p w14:paraId="4E7AA579" w14:textId="77777777" w:rsidR="003510BA" w:rsidRPr="00B20EC8" w:rsidRDefault="003510BA" w:rsidP="00CE5AC6">
            <w:pPr>
              <w:rPr>
                <w:rFonts w:ascii="Times New Roman" w:eastAsia="Times New Roman" w:hAnsi="Times New Roman" w:cs="Times New Roman"/>
              </w:rPr>
            </w:pPr>
          </w:p>
        </w:tc>
        <w:tc>
          <w:tcPr>
            <w:tcW w:w="5805" w:type="dxa"/>
            <w:tcBorders>
              <w:top w:val="nil"/>
              <w:left w:val="nil"/>
              <w:bottom w:val="single" w:sz="8" w:space="0" w:color="auto"/>
              <w:right w:val="single" w:sz="8" w:space="0" w:color="auto"/>
            </w:tcBorders>
            <w:tcMar>
              <w:top w:w="102" w:type="dxa"/>
              <w:left w:w="62" w:type="dxa"/>
              <w:bottom w:w="102" w:type="dxa"/>
              <w:right w:w="62" w:type="dxa"/>
            </w:tcMar>
            <w:hideMark/>
          </w:tcPr>
          <w:p w14:paraId="522AE60D"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Должности служащих 1-го квалификационного уровня, по которым может устанавливаться производное должностное наименование «ведущий»</w:t>
            </w:r>
          </w:p>
        </w:tc>
        <w:tc>
          <w:tcPr>
            <w:tcW w:w="1638" w:type="dxa"/>
            <w:tcBorders>
              <w:top w:val="nil"/>
              <w:left w:val="nil"/>
              <w:bottom w:val="single" w:sz="8" w:space="0" w:color="auto"/>
              <w:right w:val="single" w:sz="8" w:space="0" w:color="auto"/>
            </w:tcBorders>
            <w:tcMar>
              <w:top w:w="102" w:type="dxa"/>
              <w:left w:w="62" w:type="dxa"/>
              <w:bottom w:w="102" w:type="dxa"/>
              <w:right w:w="62" w:type="dxa"/>
            </w:tcMar>
            <w:hideMark/>
          </w:tcPr>
          <w:p w14:paraId="52C86B6B"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16 213,00</w:t>
            </w:r>
          </w:p>
        </w:tc>
      </w:tr>
      <w:tr w:rsidR="003510BA" w:rsidRPr="00B20EC8" w14:paraId="3FA72E0C" w14:textId="77777777" w:rsidTr="00CE5AC6">
        <w:tc>
          <w:tcPr>
            <w:tcW w:w="2693"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0D530957"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5-й квалификационный уровень</w:t>
            </w:r>
          </w:p>
        </w:tc>
        <w:tc>
          <w:tcPr>
            <w:tcW w:w="5805" w:type="dxa"/>
            <w:tcBorders>
              <w:top w:val="nil"/>
              <w:left w:val="nil"/>
              <w:bottom w:val="single" w:sz="8" w:space="0" w:color="auto"/>
              <w:right w:val="single" w:sz="8" w:space="0" w:color="auto"/>
            </w:tcBorders>
            <w:tcMar>
              <w:top w:w="102" w:type="dxa"/>
              <w:left w:w="62" w:type="dxa"/>
              <w:bottom w:w="102" w:type="dxa"/>
              <w:right w:w="62" w:type="dxa"/>
            </w:tcMar>
            <w:hideMark/>
          </w:tcPr>
          <w:p w14:paraId="4599FE2F"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Начальник (заведующий) мастерской; начальник ремонтного цеха</w:t>
            </w:r>
          </w:p>
        </w:tc>
        <w:tc>
          <w:tcPr>
            <w:tcW w:w="1638" w:type="dxa"/>
            <w:tcBorders>
              <w:top w:val="nil"/>
              <w:left w:val="nil"/>
              <w:bottom w:val="single" w:sz="8" w:space="0" w:color="auto"/>
              <w:right w:val="single" w:sz="8" w:space="0" w:color="auto"/>
            </w:tcBorders>
            <w:tcMar>
              <w:top w:w="102" w:type="dxa"/>
              <w:left w:w="62" w:type="dxa"/>
              <w:bottom w:w="102" w:type="dxa"/>
              <w:right w:w="62" w:type="dxa"/>
            </w:tcMar>
            <w:hideMark/>
          </w:tcPr>
          <w:p w14:paraId="3FB93807"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16 536,00</w:t>
            </w:r>
          </w:p>
        </w:tc>
      </w:tr>
      <w:tr w:rsidR="003510BA" w:rsidRPr="00B20EC8" w14:paraId="565AB5A7" w14:textId="77777777" w:rsidTr="00CE5AC6">
        <w:tc>
          <w:tcPr>
            <w:tcW w:w="10136" w:type="dxa"/>
            <w:gridSpan w:val="3"/>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0B9E6378"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3. Общеотраслевые должности служащих третьего уровня</w:t>
            </w:r>
          </w:p>
        </w:tc>
      </w:tr>
      <w:tr w:rsidR="003510BA" w:rsidRPr="00B20EC8" w14:paraId="7718FE03" w14:textId="77777777" w:rsidTr="00CE5AC6">
        <w:tc>
          <w:tcPr>
            <w:tcW w:w="2693"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70F7B74F"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1-й квалификационный уровень</w:t>
            </w:r>
          </w:p>
        </w:tc>
        <w:tc>
          <w:tcPr>
            <w:tcW w:w="5805" w:type="dxa"/>
            <w:tcBorders>
              <w:top w:val="nil"/>
              <w:left w:val="nil"/>
              <w:bottom w:val="single" w:sz="8" w:space="0" w:color="auto"/>
              <w:right w:val="single" w:sz="8" w:space="0" w:color="auto"/>
            </w:tcBorders>
            <w:tcMar>
              <w:top w:w="102" w:type="dxa"/>
              <w:left w:w="62" w:type="dxa"/>
              <w:bottom w:w="102" w:type="dxa"/>
              <w:right w:w="62" w:type="dxa"/>
            </w:tcMar>
            <w:hideMark/>
          </w:tcPr>
          <w:p w14:paraId="6A404443"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 xml:space="preserve">Аналитик; бухгалтер; бухгалтер-ревизор; </w:t>
            </w:r>
            <w:proofErr w:type="spellStart"/>
            <w:r w:rsidRPr="00B20EC8">
              <w:rPr>
                <w:rFonts w:ascii="Times New Roman" w:eastAsia="Times New Roman" w:hAnsi="Times New Roman" w:cs="Times New Roman"/>
              </w:rPr>
              <w:t>документовед</w:t>
            </w:r>
            <w:proofErr w:type="spellEnd"/>
            <w:r w:rsidRPr="00B20EC8">
              <w:rPr>
                <w:rFonts w:ascii="Times New Roman" w:eastAsia="Times New Roman" w:hAnsi="Times New Roman" w:cs="Times New Roman"/>
              </w:rPr>
              <w:t>; инженер; инженер по защите информации; инженер-лаборант; инженер по ремонту; инженер-программист (программист); инженер-технолог (технолог); инженер-энергетик (энергетик); психолог; социолог; специалист по защите информации; специалист по кадрам; специалист по связям с общественностью; экономист; экономист по бухгалтерскому учету и анализу хозяйственной деятельности; экономист по договорной и претензионной работе; экономист по материально-техническому снабжению; экономист по планированию; экономист по сбыту; экономист по труду; экономист по финансовой работе; эксперт; юрисконсульт</w:t>
            </w:r>
          </w:p>
        </w:tc>
        <w:tc>
          <w:tcPr>
            <w:tcW w:w="1638" w:type="dxa"/>
            <w:tcBorders>
              <w:top w:val="nil"/>
              <w:left w:val="nil"/>
              <w:bottom w:val="single" w:sz="8" w:space="0" w:color="auto"/>
              <w:right w:val="single" w:sz="8" w:space="0" w:color="auto"/>
            </w:tcBorders>
            <w:tcMar>
              <w:top w:w="102" w:type="dxa"/>
              <w:left w:w="62" w:type="dxa"/>
              <w:bottom w:w="102" w:type="dxa"/>
              <w:right w:w="62" w:type="dxa"/>
            </w:tcMar>
            <w:hideMark/>
          </w:tcPr>
          <w:p w14:paraId="3E87B434"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16 984,00</w:t>
            </w:r>
          </w:p>
        </w:tc>
      </w:tr>
      <w:tr w:rsidR="003510BA" w:rsidRPr="00B20EC8" w14:paraId="2595C87E" w14:textId="77777777" w:rsidTr="00CE5AC6">
        <w:tc>
          <w:tcPr>
            <w:tcW w:w="2693"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14D5B21A"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2-й квалификационный уровень</w:t>
            </w:r>
          </w:p>
        </w:tc>
        <w:tc>
          <w:tcPr>
            <w:tcW w:w="5805" w:type="dxa"/>
            <w:tcBorders>
              <w:top w:val="nil"/>
              <w:left w:val="nil"/>
              <w:bottom w:val="single" w:sz="8" w:space="0" w:color="auto"/>
              <w:right w:val="single" w:sz="8" w:space="0" w:color="auto"/>
            </w:tcBorders>
            <w:tcMar>
              <w:top w:w="102" w:type="dxa"/>
              <w:left w:w="62" w:type="dxa"/>
              <w:bottom w:w="102" w:type="dxa"/>
              <w:right w:w="62" w:type="dxa"/>
            </w:tcMar>
            <w:hideMark/>
          </w:tcPr>
          <w:p w14:paraId="651E5068"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 xml:space="preserve">Должности служащих 1-го квалификационного уровня, по которым может устанавливаться II </w:t>
            </w:r>
            <w:proofErr w:type="spellStart"/>
            <w:r w:rsidRPr="00B20EC8">
              <w:rPr>
                <w:rFonts w:ascii="Times New Roman" w:eastAsia="Times New Roman" w:hAnsi="Times New Roman" w:cs="Times New Roman"/>
              </w:rPr>
              <w:t>внутридолжностная</w:t>
            </w:r>
            <w:proofErr w:type="spellEnd"/>
            <w:r w:rsidRPr="00B20EC8">
              <w:rPr>
                <w:rFonts w:ascii="Times New Roman" w:eastAsia="Times New Roman" w:hAnsi="Times New Roman" w:cs="Times New Roman"/>
              </w:rPr>
              <w:t xml:space="preserve"> категория</w:t>
            </w:r>
          </w:p>
        </w:tc>
        <w:tc>
          <w:tcPr>
            <w:tcW w:w="1638" w:type="dxa"/>
            <w:tcBorders>
              <w:top w:val="nil"/>
              <w:left w:val="nil"/>
              <w:bottom w:val="single" w:sz="8" w:space="0" w:color="auto"/>
              <w:right w:val="single" w:sz="8" w:space="0" w:color="auto"/>
            </w:tcBorders>
            <w:tcMar>
              <w:top w:w="102" w:type="dxa"/>
              <w:left w:w="62" w:type="dxa"/>
              <w:bottom w:w="102" w:type="dxa"/>
              <w:right w:w="62" w:type="dxa"/>
            </w:tcMar>
            <w:hideMark/>
          </w:tcPr>
          <w:p w14:paraId="56FF9220"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17 833,00</w:t>
            </w:r>
          </w:p>
        </w:tc>
      </w:tr>
      <w:tr w:rsidR="003510BA" w:rsidRPr="00B20EC8" w14:paraId="015D4D0B" w14:textId="77777777" w:rsidTr="00CE5AC6">
        <w:tc>
          <w:tcPr>
            <w:tcW w:w="2693"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7E394EB4"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3-й квалификационный уровень</w:t>
            </w:r>
          </w:p>
        </w:tc>
        <w:tc>
          <w:tcPr>
            <w:tcW w:w="5805" w:type="dxa"/>
            <w:tcBorders>
              <w:top w:val="nil"/>
              <w:left w:val="nil"/>
              <w:bottom w:val="single" w:sz="8" w:space="0" w:color="auto"/>
              <w:right w:val="single" w:sz="8" w:space="0" w:color="auto"/>
            </w:tcBorders>
            <w:tcMar>
              <w:top w:w="102" w:type="dxa"/>
              <w:left w:w="62" w:type="dxa"/>
              <w:bottom w:w="102" w:type="dxa"/>
              <w:right w:w="62" w:type="dxa"/>
            </w:tcMar>
            <w:hideMark/>
          </w:tcPr>
          <w:p w14:paraId="778D53C9"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 xml:space="preserve">Должности служащих 1-го квалификационного уровня, по которым может устанавливаться I </w:t>
            </w:r>
            <w:proofErr w:type="spellStart"/>
            <w:r w:rsidRPr="00B20EC8">
              <w:rPr>
                <w:rFonts w:ascii="Times New Roman" w:eastAsia="Times New Roman" w:hAnsi="Times New Roman" w:cs="Times New Roman"/>
              </w:rPr>
              <w:t>внутридолжностная</w:t>
            </w:r>
            <w:proofErr w:type="spellEnd"/>
            <w:r w:rsidRPr="00B20EC8">
              <w:rPr>
                <w:rFonts w:ascii="Times New Roman" w:eastAsia="Times New Roman" w:hAnsi="Times New Roman" w:cs="Times New Roman"/>
              </w:rPr>
              <w:t xml:space="preserve"> категория</w:t>
            </w:r>
          </w:p>
        </w:tc>
        <w:tc>
          <w:tcPr>
            <w:tcW w:w="1638" w:type="dxa"/>
            <w:tcBorders>
              <w:top w:val="nil"/>
              <w:left w:val="nil"/>
              <w:bottom w:val="single" w:sz="8" w:space="0" w:color="auto"/>
              <w:right w:val="single" w:sz="8" w:space="0" w:color="auto"/>
            </w:tcBorders>
            <w:tcMar>
              <w:top w:w="102" w:type="dxa"/>
              <w:left w:w="62" w:type="dxa"/>
              <w:bottom w:w="102" w:type="dxa"/>
              <w:right w:w="62" w:type="dxa"/>
            </w:tcMar>
            <w:hideMark/>
          </w:tcPr>
          <w:p w14:paraId="03D444BA"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18 716,00</w:t>
            </w:r>
          </w:p>
        </w:tc>
      </w:tr>
      <w:tr w:rsidR="003510BA" w:rsidRPr="00B20EC8" w14:paraId="6091FD0B" w14:textId="77777777" w:rsidTr="00CE5AC6">
        <w:trPr>
          <w:trHeight w:val="1248"/>
        </w:trPr>
        <w:tc>
          <w:tcPr>
            <w:tcW w:w="2693"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73615EAF"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4-й квалификационный уровень</w:t>
            </w:r>
          </w:p>
        </w:tc>
        <w:tc>
          <w:tcPr>
            <w:tcW w:w="5805" w:type="dxa"/>
            <w:tcBorders>
              <w:top w:val="nil"/>
              <w:left w:val="nil"/>
              <w:bottom w:val="single" w:sz="8" w:space="0" w:color="auto"/>
              <w:right w:val="single" w:sz="8" w:space="0" w:color="auto"/>
            </w:tcBorders>
            <w:tcMar>
              <w:top w:w="102" w:type="dxa"/>
              <w:left w:w="62" w:type="dxa"/>
              <w:bottom w:w="102" w:type="dxa"/>
              <w:right w:w="62" w:type="dxa"/>
            </w:tcMar>
            <w:hideMark/>
          </w:tcPr>
          <w:p w14:paraId="797A488C"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Должности служащих 1-го квалификационного уровня, по которым может устанавливаться производное должностное наименование «ведущий»</w:t>
            </w:r>
          </w:p>
        </w:tc>
        <w:tc>
          <w:tcPr>
            <w:tcW w:w="1638" w:type="dxa"/>
            <w:tcBorders>
              <w:top w:val="nil"/>
              <w:left w:val="nil"/>
              <w:bottom w:val="single" w:sz="8" w:space="0" w:color="auto"/>
              <w:right w:val="single" w:sz="8" w:space="0" w:color="auto"/>
            </w:tcBorders>
            <w:tcMar>
              <w:top w:w="102" w:type="dxa"/>
              <w:left w:w="62" w:type="dxa"/>
              <w:bottom w:w="102" w:type="dxa"/>
              <w:right w:w="62" w:type="dxa"/>
            </w:tcMar>
            <w:hideMark/>
          </w:tcPr>
          <w:p w14:paraId="633E1AAB"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19 654,00</w:t>
            </w:r>
          </w:p>
        </w:tc>
      </w:tr>
      <w:tr w:rsidR="003510BA" w:rsidRPr="00B20EC8" w14:paraId="1E65BCAB" w14:textId="77777777" w:rsidTr="00CE5AC6">
        <w:trPr>
          <w:trHeight w:val="1028"/>
        </w:trPr>
        <w:tc>
          <w:tcPr>
            <w:tcW w:w="2693"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5BA5708D"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5-й квалификационный уровень</w:t>
            </w:r>
          </w:p>
        </w:tc>
        <w:tc>
          <w:tcPr>
            <w:tcW w:w="5805" w:type="dxa"/>
            <w:tcBorders>
              <w:top w:val="nil"/>
              <w:left w:val="nil"/>
              <w:bottom w:val="single" w:sz="8" w:space="0" w:color="auto"/>
              <w:right w:val="single" w:sz="8" w:space="0" w:color="auto"/>
            </w:tcBorders>
            <w:tcMar>
              <w:top w:w="102" w:type="dxa"/>
              <w:left w:w="62" w:type="dxa"/>
              <w:bottom w:w="102" w:type="dxa"/>
              <w:right w:w="62" w:type="dxa"/>
            </w:tcMar>
            <w:hideMark/>
          </w:tcPr>
          <w:p w14:paraId="74DBBE17"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Главные специалисты: в отделах, отделениях, лабораториях, мастерских; заместитель главного бухгалтера</w:t>
            </w:r>
          </w:p>
        </w:tc>
        <w:tc>
          <w:tcPr>
            <w:tcW w:w="1638" w:type="dxa"/>
            <w:tcBorders>
              <w:top w:val="nil"/>
              <w:left w:val="nil"/>
              <w:bottom w:val="single" w:sz="8" w:space="0" w:color="auto"/>
              <w:right w:val="single" w:sz="8" w:space="0" w:color="auto"/>
            </w:tcBorders>
            <w:tcMar>
              <w:top w:w="102" w:type="dxa"/>
              <w:left w:w="62" w:type="dxa"/>
              <w:bottom w:w="102" w:type="dxa"/>
              <w:right w:w="62" w:type="dxa"/>
            </w:tcMar>
            <w:hideMark/>
          </w:tcPr>
          <w:p w14:paraId="2D1875A3"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20 637,00</w:t>
            </w:r>
          </w:p>
        </w:tc>
      </w:tr>
      <w:tr w:rsidR="003510BA" w:rsidRPr="00B20EC8" w14:paraId="6714167C" w14:textId="77777777" w:rsidTr="00CE5AC6">
        <w:tc>
          <w:tcPr>
            <w:tcW w:w="10136" w:type="dxa"/>
            <w:gridSpan w:val="3"/>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4003A66A"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4. Общеотраслевые должности служащих четвертого уровня</w:t>
            </w:r>
          </w:p>
        </w:tc>
      </w:tr>
      <w:tr w:rsidR="003510BA" w:rsidRPr="00B20EC8" w14:paraId="5942DA22" w14:textId="77777777" w:rsidTr="00CE5AC6">
        <w:tc>
          <w:tcPr>
            <w:tcW w:w="2693"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08AF750F"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 xml:space="preserve">1-й квалификационный </w:t>
            </w:r>
            <w:r w:rsidRPr="00B20EC8">
              <w:rPr>
                <w:rFonts w:ascii="Times New Roman" w:eastAsia="Times New Roman" w:hAnsi="Times New Roman" w:cs="Times New Roman"/>
              </w:rPr>
              <w:lastRenderedPageBreak/>
              <w:t>уровень</w:t>
            </w:r>
          </w:p>
        </w:tc>
        <w:tc>
          <w:tcPr>
            <w:tcW w:w="5805" w:type="dxa"/>
            <w:tcBorders>
              <w:top w:val="nil"/>
              <w:left w:val="nil"/>
              <w:bottom w:val="single" w:sz="8" w:space="0" w:color="auto"/>
              <w:right w:val="single" w:sz="8" w:space="0" w:color="auto"/>
            </w:tcBorders>
            <w:tcMar>
              <w:top w:w="102" w:type="dxa"/>
              <w:left w:w="62" w:type="dxa"/>
              <w:bottom w:w="102" w:type="dxa"/>
              <w:right w:w="62" w:type="dxa"/>
            </w:tcMar>
            <w:hideMark/>
          </w:tcPr>
          <w:p w14:paraId="4E2A640A"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lastRenderedPageBreak/>
              <w:t>Начальники отделов</w:t>
            </w:r>
          </w:p>
        </w:tc>
        <w:tc>
          <w:tcPr>
            <w:tcW w:w="1638" w:type="dxa"/>
            <w:tcBorders>
              <w:top w:val="nil"/>
              <w:left w:val="nil"/>
              <w:bottom w:val="single" w:sz="8" w:space="0" w:color="auto"/>
              <w:right w:val="single" w:sz="8" w:space="0" w:color="auto"/>
            </w:tcBorders>
            <w:tcMar>
              <w:top w:w="102" w:type="dxa"/>
              <w:left w:w="62" w:type="dxa"/>
              <w:bottom w:w="102" w:type="dxa"/>
              <w:right w:w="62" w:type="dxa"/>
            </w:tcMar>
            <w:hideMark/>
          </w:tcPr>
          <w:p w14:paraId="4B4CB830"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25 252,00</w:t>
            </w:r>
          </w:p>
        </w:tc>
      </w:tr>
      <w:tr w:rsidR="003510BA" w:rsidRPr="00B20EC8" w14:paraId="751DA983" w14:textId="77777777" w:rsidTr="00CE5AC6">
        <w:tc>
          <w:tcPr>
            <w:tcW w:w="2693"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74B73C3D"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2-й квалификационный уровень</w:t>
            </w:r>
          </w:p>
        </w:tc>
        <w:tc>
          <w:tcPr>
            <w:tcW w:w="5805" w:type="dxa"/>
            <w:tcBorders>
              <w:top w:val="nil"/>
              <w:left w:val="nil"/>
              <w:bottom w:val="single" w:sz="8" w:space="0" w:color="auto"/>
              <w:right w:val="single" w:sz="8" w:space="0" w:color="auto"/>
            </w:tcBorders>
            <w:tcMar>
              <w:top w:w="102" w:type="dxa"/>
              <w:left w:w="62" w:type="dxa"/>
              <w:bottom w:w="102" w:type="dxa"/>
              <w:right w:w="62" w:type="dxa"/>
            </w:tcMar>
            <w:hideMark/>
          </w:tcPr>
          <w:p w14:paraId="348EF3F6"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Главный &lt;*&gt; (аналитик; механик, специалист по защите информации, технолог, эксперт; энергетик)</w:t>
            </w:r>
          </w:p>
        </w:tc>
        <w:tc>
          <w:tcPr>
            <w:tcW w:w="1638" w:type="dxa"/>
            <w:tcBorders>
              <w:top w:val="nil"/>
              <w:left w:val="nil"/>
              <w:bottom w:val="single" w:sz="8" w:space="0" w:color="auto"/>
              <w:right w:val="single" w:sz="8" w:space="0" w:color="auto"/>
            </w:tcBorders>
            <w:tcMar>
              <w:top w:w="102" w:type="dxa"/>
              <w:left w:w="62" w:type="dxa"/>
              <w:bottom w:w="102" w:type="dxa"/>
              <w:right w:w="62" w:type="dxa"/>
            </w:tcMar>
            <w:hideMark/>
          </w:tcPr>
          <w:p w14:paraId="6B31EB52"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25 397,00</w:t>
            </w:r>
          </w:p>
        </w:tc>
      </w:tr>
      <w:tr w:rsidR="003510BA" w:rsidRPr="00B20EC8" w14:paraId="3E8E65F2" w14:textId="77777777" w:rsidTr="00CE5AC6">
        <w:tc>
          <w:tcPr>
            <w:tcW w:w="2693"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0DFD0931"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3-й квалификационный уровень</w:t>
            </w:r>
          </w:p>
        </w:tc>
        <w:tc>
          <w:tcPr>
            <w:tcW w:w="5805" w:type="dxa"/>
            <w:tcBorders>
              <w:top w:val="nil"/>
              <w:left w:val="nil"/>
              <w:bottom w:val="single" w:sz="8" w:space="0" w:color="auto"/>
              <w:right w:val="single" w:sz="8" w:space="0" w:color="auto"/>
            </w:tcBorders>
            <w:tcMar>
              <w:top w:w="102" w:type="dxa"/>
              <w:left w:w="62" w:type="dxa"/>
              <w:bottom w:w="102" w:type="dxa"/>
              <w:right w:w="62" w:type="dxa"/>
            </w:tcMar>
            <w:hideMark/>
          </w:tcPr>
          <w:p w14:paraId="3F56675B"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Директор (начальник, заведующий) филиала, другого обособленного структурного подразделения</w:t>
            </w:r>
          </w:p>
        </w:tc>
        <w:tc>
          <w:tcPr>
            <w:tcW w:w="1638" w:type="dxa"/>
            <w:tcBorders>
              <w:top w:val="nil"/>
              <w:left w:val="nil"/>
              <w:bottom w:val="single" w:sz="8" w:space="0" w:color="auto"/>
              <w:right w:val="single" w:sz="8" w:space="0" w:color="auto"/>
            </w:tcBorders>
            <w:tcMar>
              <w:top w:w="102" w:type="dxa"/>
              <w:left w:w="62" w:type="dxa"/>
              <w:bottom w:w="102" w:type="dxa"/>
              <w:right w:w="62" w:type="dxa"/>
            </w:tcMar>
            <w:hideMark/>
          </w:tcPr>
          <w:p w14:paraId="70C7DDA1"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25 928,00</w:t>
            </w:r>
          </w:p>
        </w:tc>
      </w:tr>
    </w:tbl>
    <w:p w14:paraId="77E9C383" w14:textId="77777777" w:rsidR="003510BA" w:rsidRPr="00B20EC8" w:rsidRDefault="003510BA" w:rsidP="003510BA">
      <w:pPr>
        <w:shd w:val="clear" w:color="auto" w:fill="FFFFFF"/>
        <w:spacing w:before="90" w:after="90"/>
        <w:ind w:left="567" w:firstLine="612"/>
        <w:rPr>
          <w:rFonts w:ascii="Times New Roman" w:eastAsia="Times New Roman" w:hAnsi="Times New Roman" w:cs="Times New Roman"/>
          <w:color w:val="000000"/>
        </w:rPr>
      </w:pPr>
      <w:r w:rsidRPr="00655505">
        <w:rPr>
          <w:rFonts w:ascii="Times New Roman" w:eastAsia="Times New Roman" w:hAnsi="Times New Roman" w:cs="Times New Roman"/>
          <w:color w:val="000000"/>
          <w:sz w:val="26"/>
          <w:szCs w:val="26"/>
        </w:rPr>
        <w:t xml:space="preserve">&lt;*&gt; </w:t>
      </w:r>
      <w:r w:rsidRPr="00B20EC8">
        <w:rPr>
          <w:rFonts w:ascii="Times New Roman" w:eastAsia="Times New Roman" w:hAnsi="Times New Roman" w:cs="Times New Roman"/>
          <w:color w:val="000000"/>
        </w:rPr>
        <w:t>За исключением случаев, когда должность с наименованием «главный» является составной частью должности руководителя или заместителя руководителя учреждения либо исполнение функций по должности специалиста с наименованием «главный» возлагается на руководителя или заместителя руководителя учреждения.</w:t>
      </w:r>
    </w:p>
    <w:p w14:paraId="5DFE672F" w14:textId="77777777" w:rsidR="003510BA" w:rsidRPr="00655505" w:rsidRDefault="003510BA" w:rsidP="003510BA">
      <w:pPr>
        <w:ind w:left="567"/>
        <w:rPr>
          <w:rFonts w:ascii="Times New Roman" w:eastAsia="Times New Roman" w:hAnsi="Times New Roman" w:cs="Times New Roman"/>
          <w:sz w:val="16"/>
          <w:szCs w:val="16"/>
        </w:rPr>
      </w:pPr>
    </w:p>
    <w:p w14:paraId="03C953D0" w14:textId="77777777" w:rsidR="003510BA" w:rsidRPr="00655505" w:rsidRDefault="003510BA" w:rsidP="003510BA">
      <w:pPr>
        <w:rPr>
          <w:rFonts w:ascii="Times New Roman" w:eastAsia="Times New Roman" w:hAnsi="Times New Roman" w:cs="Times New Roman"/>
          <w:sz w:val="28"/>
          <w:szCs w:val="28"/>
        </w:rPr>
      </w:pPr>
    </w:p>
    <w:p w14:paraId="5DA10EF4" w14:textId="77777777" w:rsidR="003510BA" w:rsidRPr="00655505" w:rsidRDefault="003510BA" w:rsidP="003510BA">
      <w:pPr>
        <w:ind w:left="567"/>
        <w:rPr>
          <w:rFonts w:ascii="Times New Roman" w:eastAsia="Times New Roman" w:hAnsi="Times New Roman" w:cs="Times New Roman"/>
          <w:color w:val="FF0000"/>
          <w:sz w:val="28"/>
          <w:szCs w:val="28"/>
        </w:rPr>
      </w:pPr>
      <w:r>
        <w:rPr>
          <w:rFonts w:ascii="Times New Roman" w:hAnsi="Times New Roman" w:cs="Times New Roman"/>
          <w:sz w:val="28"/>
          <w:szCs w:val="28"/>
        </w:rPr>
        <w:t xml:space="preserve"> </w:t>
      </w:r>
    </w:p>
    <w:p w14:paraId="06C78FEB" w14:textId="77777777" w:rsidR="003510BA" w:rsidRPr="00655505" w:rsidRDefault="003510BA" w:rsidP="003510BA">
      <w:pPr>
        <w:ind w:left="567"/>
        <w:rPr>
          <w:rFonts w:ascii="Times New Roman" w:eastAsia="Times New Roman" w:hAnsi="Times New Roman" w:cs="Times New Roman"/>
          <w:color w:val="FF0000"/>
          <w:sz w:val="28"/>
          <w:szCs w:val="28"/>
        </w:rPr>
      </w:pPr>
      <w:r w:rsidRPr="00655505">
        <w:rPr>
          <w:rFonts w:ascii="Times New Roman" w:eastAsia="Times New Roman" w:hAnsi="Times New Roman" w:cs="Times New Roman"/>
          <w:color w:val="FF0000"/>
          <w:sz w:val="28"/>
          <w:szCs w:val="28"/>
        </w:rPr>
        <w:br w:type="page"/>
      </w:r>
    </w:p>
    <w:p w14:paraId="30E8E5B7" w14:textId="77777777" w:rsidR="003510BA" w:rsidRPr="00B230ED" w:rsidRDefault="003510BA" w:rsidP="003510BA">
      <w:pPr>
        <w:ind w:left="6521"/>
        <w:rPr>
          <w:rFonts w:ascii="Times New Roman" w:eastAsia="Times New Roman" w:hAnsi="Times New Roman" w:cs="Times New Roman"/>
        </w:rPr>
      </w:pPr>
      <w:r w:rsidRPr="00B230ED">
        <w:rPr>
          <w:rFonts w:ascii="Times New Roman" w:eastAsia="Times New Roman" w:hAnsi="Times New Roman" w:cs="Times New Roman"/>
        </w:rPr>
        <w:lastRenderedPageBreak/>
        <w:t xml:space="preserve">Приложение </w:t>
      </w:r>
      <w:r>
        <w:rPr>
          <w:rFonts w:ascii="Times New Roman" w:eastAsia="Times New Roman" w:hAnsi="Times New Roman" w:cs="Times New Roman"/>
        </w:rPr>
        <w:t>6</w:t>
      </w:r>
    </w:p>
    <w:p w14:paraId="71C171EC" w14:textId="77777777" w:rsidR="003510BA" w:rsidRPr="00B230ED" w:rsidRDefault="003510BA" w:rsidP="003510BA">
      <w:pPr>
        <w:ind w:left="6521"/>
        <w:rPr>
          <w:rFonts w:ascii="Times New Roman" w:eastAsia="Times New Roman" w:hAnsi="Times New Roman" w:cs="Times New Roman"/>
          <w:b/>
        </w:rPr>
      </w:pPr>
      <w:r w:rsidRPr="00B230ED">
        <w:rPr>
          <w:rFonts w:ascii="Times New Roman" w:eastAsia="Times New Roman" w:hAnsi="Times New Roman" w:cs="Times New Roman"/>
        </w:rPr>
        <w:t xml:space="preserve">к Положению о системе оплаты труда работников муниципального бюджетного общеобразовательного учреждения </w:t>
      </w:r>
      <w:r w:rsidRPr="007F34CF">
        <w:rPr>
          <w:rFonts w:ascii="Times New Roman" w:hAnsi="Times New Roman" w:cs="Times New Roman"/>
        </w:rPr>
        <w:t>«</w:t>
      </w:r>
      <w:proofErr w:type="spellStart"/>
      <w:r>
        <w:rPr>
          <w:rFonts w:ascii="Times New Roman" w:hAnsi="Times New Roman" w:cs="Times New Roman"/>
        </w:rPr>
        <w:t>Кизиловская</w:t>
      </w:r>
      <w:proofErr w:type="spellEnd"/>
      <w:r>
        <w:rPr>
          <w:rFonts w:ascii="Times New Roman" w:hAnsi="Times New Roman" w:cs="Times New Roman"/>
        </w:rPr>
        <w:t xml:space="preserve"> начальная школа – детский сад «</w:t>
      </w:r>
      <w:proofErr w:type="gramStart"/>
      <w:r>
        <w:rPr>
          <w:rFonts w:ascii="Times New Roman" w:hAnsi="Times New Roman" w:cs="Times New Roman"/>
        </w:rPr>
        <w:t>Росинка»</w:t>
      </w:r>
      <w:r w:rsidRPr="007F34CF">
        <w:rPr>
          <w:rFonts w:ascii="Times New Roman" w:hAnsi="Times New Roman" w:cs="Times New Roman"/>
        </w:rPr>
        <w:t xml:space="preserve"> </w:t>
      </w:r>
      <w:r w:rsidRPr="00B230ED">
        <w:rPr>
          <w:rFonts w:ascii="Times New Roman" w:eastAsia="Times New Roman" w:hAnsi="Times New Roman" w:cs="Times New Roman"/>
        </w:rPr>
        <w:t xml:space="preserve">  </w:t>
      </w:r>
      <w:proofErr w:type="gramEnd"/>
      <w:r w:rsidRPr="00B230ED">
        <w:rPr>
          <w:rFonts w:ascii="Times New Roman" w:eastAsia="Times New Roman" w:hAnsi="Times New Roman" w:cs="Times New Roman"/>
        </w:rPr>
        <w:t>Симферопольского района Республики Крым</w:t>
      </w:r>
    </w:p>
    <w:p w14:paraId="253C5FC6" w14:textId="77777777" w:rsidR="003510BA" w:rsidRPr="00655505" w:rsidRDefault="003510BA" w:rsidP="003510BA">
      <w:pPr>
        <w:pStyle w:val="ConsPlusNormal"/>
        <w:ind w:firstLine="708"/>
        <w:jc w:val="both"/>
        <w:outlineLvl w:val="1"/>
        <w:rPr>
          <w:rFonts w:ascii="Times New Roman" w:hAnsi="Times New Roman" w:cs="Times New Roman"/>
          <w:color w:val="FF0000"/>
          <w:sz w:val="28"/>
          <w:szCs w:val="28"/>
        </w:rPr>
      </w:pPr>
    </w:p>
    <w:p w14:paraId="1832FE48" w14:textId="77777777" w:rsidR="003510BA" w:rsidRPr="00B20EC8" w:rsidRDefault="003510BA" w:rsidP="003510BA">
      <w:pPr>
        <w:shd w:val="clear" w:color="auto" w:fill="FFFFFF"/>
        <w:ind w:left="510" w:right="510"/>
        <w:jc w:val="center"/>
        <w:rPr>
          <w:rFonts w:ascii="Times New Roman" w:eastAsia="Times New Roman" w:hAnsi="Times New Roman" w:cs="Times New Roman"/>
          <w:color w:val="000000"/>
        </w:rPr>
      </w:pPr>
      <w:r w:rsidRPr="00B20EC8">
        <w:rPr>
          <w:rFonts w:ascii="Times New Roman" w:eastAsia="Times New Roman" w:hAnsi="Times New Roman" w:cs="Times New Roman"/>
          <w:b/>
          <w:bCs/>
          <w:color w:val="000000"/>
        </w:rPr>
        <w:t>Размеры тарифных ставок рабочих</w:t>
      </w:r>
    </w:p>
    <w:p w14:paraId="7751D157" w14:textId="77777777" w:rsidR="003510BA" w:rsidRPr="00B20EC8" w:rsidRDefault="003510BA" w:rsidP="003510BA">
      <w:pPr>
        <w:shd w:val="clear" w:color="auto" w:fill="FFFFFF"/>
        <w:ind w:left="510" w:right="510"/>
        <w:jc w:val="center"/>
        <w:rPr>
          <w:rFonts w:ascii="Times New Roman" w:eastAsia="Times New Roman" w:hAnsi="Times New Roman" w:cs="Times New Roman"/>
          <w:color w:val="000000"/>
        </w:rPr>
      </w:pPr>
      <w:r w:rsidRPr="00B20EC8">
        <w:rPr>
          <w:rFonts w:ascii="Times New Roman" w:eastAsia="Times New Roman" w:hAnsi="Times New Roman" w:cs="Times New Roman"/>
          <w:b/>
          <w:bCs/>
          <w:color w:val="000000"/>
        </w:rPr>
        <w:t> по разрядам выполняемых работ</w:t>
      </w:r>
    </w:p>
    <w:p w14:paraId="18D8F7DC" w14:textId="77777777" w:rsidR="003510BA" w:rsidRPr="00B20EC8" w:rsidRDefault="003510BA" w:rsidP="003510BA">
      <w:pPr>
        <w:shd w:val="clear" w:color="auto" w:fill="FFFFFF"/>
        <w:ind w:left="510" w:right="510"/>
        <w:jc w:val="center"/>
        <w:rPr>
          <w:rFonts w:ascii="Times New Roman" w:eastAsia="Times New Roman" w:hAnsi="Times New Roman" w:cs="Times New Roman"/>
          <w:color w:val="000000"/>
        </w:rPr>
      </w:pPr>
      <w:r w:rsidRPr="00B20EC8">
        <w:rPr>
          <w:rFonts w:ascii="Times New Roman" w:eastAsia="Times New Roman" w:hAnsi="Times New Roman" w:cs="Times New Roman"/>
          <w:strike/>
          <w:color w:val="000000"/>
        </w:rPr>
        <w:t> </w:t>
      </w:r>
    </w:p>
    <w:tbl>
      <w:tblPr>
        <w:tblW w:w="9497" w:type="dxa"/>
        <w:tblInd w:w="346" w:type="dxa"/>
        <w:tblCellMar>
          <w:left w:w="0" w:type="dxa"/>
          <w:right w:w="0" w:type="dxa"/>
        </w:tblCellMar>
        <w:tblLook w:val="04A0" w:firstRow="1" w:lastRow="0" w:firstColumn="1" w:lastColumn="0" w:noHBand="0" w:noVBand="1"/>
      </w:tblPr>
      <w:tblGrid>
        <w:gridCol w:w="5464"/>
        <w:gridCol w:w="4033"/>
      </w:tblGrid>
      <w:tr w:rsidR="003510BA" w:rsidRPr="00B20EC8" w14:paraId="104B9260" w14:textId="77777777" w:rsidTr="00CE5AC6">
        <w:trPr>
          <w:trHeight w:val="471"/>
        </w:trPr>
        <w:tc>
          <w:tcPr>
            <w:tcW w:w="5464" w:type="dxa"/>
            <w:tcBorders>
              <w:top w:val="single" w:sz="8" w:space="0" w:color="auto"/>
              <w:left w:val="single" w:sz="8" w:space="0" w:color="auto"/>
              <w:bottom w:val="single" w:sz="8" w:space="0" w:color="auto"/>
              <w:right w:val="single" w:sz="8" w:space="0" w:color="auto"/>
            </w:tcBorders>
            <w:tcMar>
              <w:top w:w="102" w:type="dxa"/>
              <w:left w:w="62" w:type="dxa"/>
              <w:bottom w:w="102" w:type="dxa"/>
              <w:right w:w="62" w:type="dxa"/>
            </w:tcMar>
            <w:hideMark/>
          </w:tcPr>
          <w:p w14:paraId="56A97322"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Разряд работ</w:t>
            </w:r>
          </w:p>
        </w:tc>
        <w:tc>
          <w:tcPr>
            <w:tcW w:w="4033" w:type="dxa"/>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14:paraId="3DB2D2BE"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Размер тарифных ставок, рублей</w:t>
            </w:r>
          </w:p>
        </w:tc>
      </w:tr>
      <w:tr w:rsidR="003510BA" w:rsidRPr="00B20EC8" w14:paraId="129F1788" w14:textId="77777777" w:rsidTr="00CE5AC6">
        <w:tc>
          <w:tcPr>
            <w:tcW w:w="5464"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3E3B2E10"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1 разряд</w:t>
            </w:r>
          </w:p>
        </w:tc>
        <w:tc>
          <w:tcPr>
            <w:tcW w:w="4033" w:type="dxa"/>
            <w:tcBorders>
              <w:top w:val="nil"/>
              <w:left w:val="nil"/>
              <w:bottom w:val="single" w:sz="8" w:space="0" w:color="auto"/>
              <w:right w:val="single" w:sz="8" w:space="0" w:color="auto"/>
            </w:tcBorders>
            <w:tcMar>
              <w:top w:w="102" w:type="dxa"/>
              <w:left w:w="62" w:type="dxa"/>
              <w:bottom w:w="102" w:type="dxa"/>
              <w:right w:w="62" w:type="dxa"/>
            </w:tcMar>
            <w:hideMark/>
          </w:tcPr>
          <w:p w14:paraId="7F62F6B2"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8823,00</w:t>
            </w:r>
          </w:p>
        </w:tc>
      </w:tr>
      <w:tr w:rsidR="003510BA" w:rsidRPr="00B20EC8" w14:paraId="7E20D45A" w14:textId="77777777" w:rsidTr="00CE5AC6">
        <w:tc>
          <w:tcPr>
            <w:tcW w:w="5464"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7C568276"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2 разряд</w:t>
            </w:r>
          </w:p>
        </w:tc>
        <w:tc>
          <w:tcPr>
            <w:tcW w:w="4033" w:type="dxa"/>
            <w:tcBorders>
              <w:top w:val="nil"/>
              <w:left w:val="nil"/>
              <w:bottom w:val="single" w:sz="8" w:space="0" w:color="auto"/>
              <w:right w:val="single" w:sz="8" w:space="0" w:color="auto"/>
            </w:tcBorders>
            <w:tcMar>
              <w:top w:w="102" w:type="dxa"/>
              <w:left w:w="62" w:type="dxa"/>
              <w:bottom w:w="102" w:type="dxa"/>
              <w:right w:w="62" w:type="dxa"/>
            </w:tcMar>
            <w:hideMark/>
          </w:tcPr>
          <w:p w14:paraId="1DD7E2B4"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9874,00</w:t>
            </w:r>
          </w:p>
        </w:tc>
      </w:tr>
      <w:tr w:rsidR="003510BA" w:rsidRPr="00B20EC8" w14:paraId="0AD6B22E" w14:textId="77777777" w:rsidTr="00CE5AC6">
        <w:tc>
          <w:tcPr>
            <w:tcW w:w="5464"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4C7F6D0B"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3 разряд</w:t>
            </w:r>
          </w:p>
        </w:tc>
        <w:tc>
          <w:tcPr>
            <w:tcW w:w="4033" w:type="dxa"/>
            <w:tcBorders>
              <w:top w:val="nil"/>
              <w:left w:val="nil"/>
              <w:bottom w:val="single" w:sz="8" w:space="0" w:color="auto"/>
              <w:right w:val="single" w:sz="8" w:space="0" w:color="auto"/>
            </w:tcBorders>
            <w:tcMar>
              <w:top w:w="102" w:type="dxa"/>
              <w:left w:w="62" w:type="dxa"/>
              <w:bottom w:w="102" w:type="dxa"/>
              <w:right w:w="62" w:type="dxa"/>
            </w:tcMar>
            <w:hideMark/>
          </w:tcPr>
          <w:p w14:paraId="4F870BA6"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10040,00</w:t>
            </w:r>
          </w:p>
        </w:tc>
      </w:tr>
      <w:tr w:rsidR="003510BA" w:rsidRPr="00B20EC8" w14:paraId="6FC99E77" w14:textId="77777777" w:rsidTr="00CE5AC6">
        <w:tc>
          <w:tcPr>
            <w:tcW w:w="5464"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697E3E23"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4 разряд</w:t>
            </w:r>
          </w:p>
        </w:tc>
        <w:tc>
          <w:tcPr>
            <w:tcW w:w="4033" w:type="dxa"/>
            <w:tcBorders>
              <w:top w:val="nil"/>
              <w:left w:val="nil"/>
              <w:bottom w:val="single" w:sz="8" w:space="0" w:color="auto"/>
              <w:right w:val="single" w:sz="8" w:space="0" w:color="auto"/>
            </w:tcBorders>
            <w:tcMar>
              <w:top w:w="102" w:type="dxa"/>
              <w:left w:w="62" w:type="dxa"/>
              <w:bottom w:w="102" w:type="dxa"/>
              <w:right w:w="62" w:type="dxa"/>
            </w:tcMar>
            <w:hideMark/>
          </w:tcPr>
          <w:p w14:paraId="2B22C418"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10219,00</w:t>
            </w:r>
          </w:p>
        </w:tc>
      </w:tr>
      <w:tr w:rsidR="003510BA" w:rsidRPr="00B20EC8" w14:paraId="26EE1E3D" w14:textId="77777777" w:rsidTr="00CE5AC6">
        <w:tc>
          <w:tcPr>
            <w:tcW w:w="5464"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24D11B97"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5 разряд</w:t>
            </w:r>
          </w:p>
        </w:tc>
        <w:tc>
          <w:tcPr>
            <w:tcW w:w="4033" w:type="dxa"/>
            <w:tcBorders>
              <w:top w:val="nil"/>
              <w:left w:val="nil"/>
              <w:bottom w:val="single" w:sz="8" w:space="0" w:color="auto"/>
              <w:right w:val="single" w:sz="8" w:space="0" w:color="auto"/>
            </w:tcBorders>
            <w:tcMar>
              <w:top w:w="102" w:type="dxa"/>
              <w:left w:w="62" w:type="dxa"/>
              <w:bottom w:w="102" w:type="dxa"/>
              <w:right w:w="62" w:type="dxa"/>
            </w:tcMar>
            <w:hideMark/>
          </w:tcPr>
          <w:p w14:paraId="051C3A1D"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10405,00</w:t>
            </w:r>
          </w:p>
        </w:tc>
      </w:tr>
      <w:tr w:rsidR="003510BA" w:rsidRPr="00B20EC8" w14:paraId="0AA41A45" w14:textId="77777777" w:rsidTr="00CE5AC6">
        <w:tc>
          <w:tcPr>
            <w:tcW w:w="5464"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180ACA60"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6 разряд</w:t>
            </w:r>
          </w:p>
        </w:tc>
        <w:tc>
          <w:tcPr>
            <w:tcW w:w="4033" w:type="dxa"/>
            <w:tcBorders>
              <w:top w:val="nil"/>
              <w:left w:val="nil"/>
              <w:bottom w:val="single" w:sz="8" w:space="0" w:color="auto"/>
              <w:right w:val="single" w:sz="8" w:space="0" w:color="auto"/>
            </w:tcBorders>
            <w:tcMar>
              <w:top w:w="102" w:type="dxa"/>
              <w:left w:w="62" w:type="dxa"/>
              <w:bottom w:w="102" w:type="dxa"/>
              <w:right w:w="62" w:type="dxa"/>
            </w:tcMar>
            <w:hideMark/>
          </w:tcPr>
          <w:p w14:paraId="710291E6"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10603,00</w:t>
            </w:r>
          </w:p>
        </w:tc>
      </w:tr>
      <w:tr w:rsidR="003510BA" w:rsidRPr="00B20EC8" w14:paraId="4C8A10E4" w14:textId="77777777" w:rsidTr="00CE5AC6">
        <w:tc>
          <w:tcPr>
            <w:tcW w:w="5464"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54908A54"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7 разряд</w:t>
            </w:r>
          </w:p>
        </w:tc>
        <w:tc>
          <w:tcPr>
            <w:tcW w:w="4033" w:type="dxa"/>
            <w:tcBorders>
              <w:top w:val="nil"/>
              <w:left w:val="nil"/>
              <w:bottom w:val="single" w:sz="8" w:space="0" w:color="auto"/>
              <w:right w:val="single" w:sz="8" w:space="0" w:color="auto"/>
            </w:tcBorders>
            <w:tcMar>
              <w:top w:w="102" w:type="dxa"/>
              <w:left w:w="62" w:type="dxa"/>
              <w:bottom w:w="102" w:type="dxa"/>
              <w:right w:w="62" w:type="dxa"/>
            </w:tcMar>
            <w:hideMark/>
          </w:tcPr>
          <w:p w14:paraId="48179A5F"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10910,00</w:t>
            </w:r>
          </w:p>
        </w:tc>
      </w:tr>
      <w:tr w:rsidR="003510BA" w:rsidRPr="00B20EC8" w14:paraId="3D8F6C79" w14:textId="77777777" w:rsidTr="00CE5AC6">
        <w:tc>
          <w:tcPr>
            <w:tcW w:w="5464"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67B6E79F"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8 разряд</w:t>
            </w:r>
          </w:p>
        </w:tc>
        <w:tc>
          <w:tcPr>
            <w:tcW w:w="4033" w:type="dxa"/>
            <w:tcBorders>
              <w:top w:val="nil"/>
              <w:left w:val="nil"/>
              <w:bottom w:val="single" w:sz="8" w:space="0" w:color="auto"/>
              <w:right w:val="single" w:sz="8" w:space="0" w:color="auto"/>
            </w:tcBorders>
            <w:tcMar>
              <w:top w:w="102" w:type="dxa"/>
              <w:left w:w="62" w:type="dxa"/>
              <w:bottom w:w="102" w:type="dxa"/>
              <w:right w:w="62" w:type="dxa"/>
            </w:tcMar>
            <w:hideMark/>
          </w:tcPr>
          <w:p w14:paraId="6EE0B512"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10954,00</w:t>
            </w:r>
          </w:p>
        </w:tc>
      </w:tr>
    </w:tbl>
    <w:p w14:paraId="42413E64" w14:textId="77777777" w:rsidR="003510BA" w:rsidRPr="00655505" w:rsidRDefault="003510BA" w:rsidP="003510BA">
      <w:pPr>
        <w:pStyle w:val="ConsPlusNormal"/>
        <w:jc w:val="right"/>
        <w:outlineLvl w:val="2"/>
        <w:rPr>
          <w:rFonts w:ascii="Times New Roman" w:hAnsi="Times New Roman" w:cs="Times New Roman"/>
          <w:sz w:val="28"/>
          <w:szCs w:val="28"/>
        </w:rPr>
      </w:pPr>
    </w:p>
    <w:p w14:paraId="5C035366" w14:textId="77777777" w:rsidR="003510BA" w:rsidRPr="00655505" w:rsidRDefault="003510BA" w:rsidP="003510BA">
      <w:pPr>
        <w:rPr>
          <w:rFonts w:ascii="Times New Roman" w:hAnsi="Times New Roman" w:cs="Times New Roman"/>
          <w:sz w:val="28"/>
          <w:szCs w:val="28"/>
        </w:rPr>
      </w:pPr>
    </w:p>
    <w:p w14:paraId="06A35E6E" w14:textId="77777777" w:rsidR="003510BA" w:rsidRPr="00655505" w:rsidRDefault="003510BA" w:rsidP="003510BA">
      <w:pPr>
        <w:rPr>
          <w:rFonts w:ascii="Times New Roman" w:hAnsi="Times New Roman" w:cs="Times New Roman"/>
          <w:sz w:val="28"/>
          <w:szCs w:val="28"/>
        </w:rPr>
      </w:pPr>
      <w:r>
        <w:rPr>
          <w:rFonts w:ascii="Times New Roman" w:hAnsi="Times New Roman" w:cs="Times New Roman"/>
          <w:sz w:val="28"/>
          <w:szCs w:val="28"/>
        </w:rPr>
        <w:t xml:space="preserve"> </w:t>
      </w:r>
    </w:p>
    <w:p w14:paraId="446A446E" w14:textId="77777777" w:rsidR="003510BA" w:rsidRPr="00655505" w:rsidRDefault="003510BA" w:rsidP="003510BA">
      <w:pPr>
        <w:rPr>
          <w:rFonts w:ascii="Times New Roman" w:hAnsi="Times New Roman" w:cs="Times New Roman"/>
          <w:sz w:val="28"/>
          <w:szCs w:val="28"/>
        </w:rPr>
      </w:pPr>
    </w:p>
    <w:p w14:paraId="3BCFF8B8" w14:textId="77777777" w:rsidR="003510BA" w:rsidRPr="00655505" w:rsidRDefault="003510BA" w:rsidP="003510BA">
      <w:pPr>
        <w:ind w:left="284"/>
        <w:rPr>
          <w:rFonts w:ascii="Times New Roman" w:hAnsi="Times New Roman" w:cs="Times New Roman"/>
          <w:sz w:val="28"/>
          <w:szCs w:val="28"/>
        </w:rPr>
      </w:pPr>
      <w:r w:rsidRPr="00655505">
        <w:rPr>
          <w:rFonts w:ascii="Times New Roman" w:hAnsi="Times New Roman" w:cs="Times New Roman"/>
          <w:sz w:val="28"/>
          <w:szCs w:val="28"/>
        </w:rPr>
        <w:tab/>
      </w:r>
    </w:p>
    <w:p w14:paraId="34856CA2" w14:textId="77777777" w:rsidR="003510BA" w:rsidRPr="00655505" w:rsidRDefault="003510BA" w:rsidP="003510BA">
      <w:pPr>
        <w:pStyle w:val="ConsPlusNormal"/>
        <w:jc w:val="center"/>
        <w:outlineLvl w:val="2"/>
        <w:rPr>
          <w:rFonts w:ascii="Times New Roman" w:hAnsi="Times New Roman" w:cs="Times New Roman"/>
          <w:sz w:val="28"/>
          <w:szCs w:val="28"/>
        </w:rPr>
      </w:pPr>
      <w:r w:rsidRPr="00655505">
        <w:rPr>
          <w:rFonts w:ascii="Times New Roman" w:hAnsi="Times New Roman" w:cs="Times New Roman"/>
          <w:sz w:val="28"/>
          <w:szCs w:val="28"/>
        </w:rPr>
        <w:br w:type="page"/>
      </w:r>
      <w:bookmarkStart w:id="4" w:name="P677"/>
      <w:bookmarkEnd w:id="4"/>
    </w:p>
    <w:p w14:paraId="7DA548C2" w14:textId="77777777" w:rsidR="003510BA" w:rsidRPr="00B230ED" w:rsidRDefault="003510BA" w:rsidP="003510BA">
      <w:pPr>
        <w:ind w:left="6521"/>
        <w:rPr>
          <w:rFonts w:ascii="Times New Roman" w:eastAsia="Times New Roman" w:hAnsi="Times New Roman" w:cs="Times New Roman"/>
        </w:rPr>
      </w:pPr>
      <w:r w:rsidRPr="00B230ED">
        <w:rPr>
          <w:rFonts w:ascii="Times New Roman" w:eastAsia="Times New Roman" w:hAnsi="Times New Roman" w:cs="Times New Roman"/>
        </w:rPr>
        <w:lastRenderedPageBreak/>
        <w:t xml:space="preserve">Приложение </w:t>
      </w:r>
      <w:r>
        <w:rPr>
          <w:rFonts w:ascii="Times New Roman" w:eastAsia="Times New Roman" w:hAnsi="Times New Roman" w:cs="Times New Roman"/>
        </w:rPr>
        <w:t>7</w:t>
      </w:r>
    </w:p>
    <w:p w14:paraId="48E52660" w14:textId="77777777" w:rsidR="003510BA" w:rsidRPr="00B230ED" w:rsidRDefault="003510BA" w:rsidP="003510BA">
      <w:pPr>
        <w:ind w:left="6521"/>
        <w:rPr>
          <w:rFonts w:ascii="Times New Roman" w:eastAsia="Times New Roman" w:hAnsi="Times New Roman" w:cs="Times New Roman"/>
          <w:b/>
        </w:rPr>
      </w:pPr>
      <w:r w:rsidRPr="00B230ED">
        <w:rPr>
          <w:rFonts w:ascii="Times New Roman" w:eastAsia="Times New Roman" w:hAnsi="Times New Roman" w:cs="Times New Roman"/>
        </w:rPr>
        <w:t xml:space="preserve">к Положению о системе оплаты труда работников муниципального бюджетного общеобразовательного учреждения </w:t>
      </w:r>
      <w:r w:rsidRPr="007F34CF">
        <w:rPr>
          <w:rFonts w:ascii="Times New Roman" w:hAnsi="Times New Roman" w:cs="Times New Roman"/>
        </w:rPr>
        <w:t>«</w:t>
      </w:r>
      <w:proofErr w:type="spellStart"/>
      <w:r>
        <w:rPr>
          <w:rFonts w:ascii="Times New Roman" w:hAnsi="Times New Roman" w:cs="Times New Roman"/>
        </w:rPr>
        <w:t>Кизиловская</w:t>
      </w:r>
      <w:proofErr w:type="spellEnd"/>
      <w:r>
        <w:rPr>
          <w:rFonts w:ascii="Times New Roman" w:hAnsi="Times New Roman" w:cs="Times New Roman"/>
        </w:rPr>
        <w:t xml:space="preserve"> начальная школа – детский сад «</w:t>
      </w:r>
      <w:proofErr w:type="gramStart"/>
      <w:r>
        <w:rPr>
          <w:rFonts w:ascii="Times New Roman" w:hAnsi="Times New Roman" w:cs="Times New Roman"/>
        </w:rPr>
        <w:t>Росинка»</w:t>
      </w:r>
      <w:r w:rsidRPr="007F34CF">
        <w:rPr>
          <w:rFonts w:ascii="Times New Roman" w:hAnsi="Times New Roman" w:cs="Times New Roman"/>
        </w:rPr>
        <w:t xml:space="preserve"> </w:t>
      </w:r>
      <w:r w:rsidRPr="00B230ED">
        <w:rPr>
          <w:rFonts w:ascii="Times New Roman" w:eastAsia="Times New Roman" w:hAnsi="Times New Roman" w:cs="Times New Roman"/>
        </w:rPr>
        <w:t xml:space="preserve">  </w:t>
      </w:r>
      <w:proofErr w:type="gramEnd"/>
      <w:r w:rsidRPr="00B230ED">
        <w:rPr>
          <w:rFonts w:ascii="Times New Roman" w:eastAsia="Times New Roman" w:hAnsi="Times New Roman" w:cs="Times New Roman"/>
        </w:rPr>
        <w:t>Симферопольского района Республики Крым</w:t>
      </w:r>
    </w:p>
    <w:p w14:paraId="19FDF9EF" w14:textId="77777777" w:rsidR="003510BA" w:rsidRPr="00655505" w:rsidRDefault="003510BA" w:rsidP="003510BA">
      <w:pPr>
        <w:ind w:left="6521"/>
        <w:rPr>
          <w:rFonts w:ascii="Times New Roman" w:eastAsia="Times New Roman" w:hAnsi="Times New Roman" w:cs="Times New Roman"/>
          <w:sz w:val="28"/>
          <w:szCs w:val="28"/>
        </w:rPr>
      </w:pPr>
    </w:p>
    <w:p w14:paraId="3F69FD1F" w14:textId="77777777" w:rsidR="003510BA" w:rsidRPr="00655505" w:rsidRDefault="003510BA" w:rsidP="003510BA">
      <w:pPr>
        <w:pStyle w:val="ConsPlusNormal"/>
        <w:rPr>
          <w:rFonts w:ascii="Times New Roman" w:hAnsi="Times New Roman" w:cs="Times New Roman"/>
          <w:b/>
          <w:sz w:val="28"/>
          <w:szCs w:val="28"/>
        </w:rPr>
      </w:pPr>
    </w:p>
    <w:p w14:paraId="60206A0C" w14:textId="77777777" w:rsidR="003510BA" w:rsidRPr="00B20EC8" w:rsidRDefault="003510BA" w:rsidP="003510BA">
      <w:pPr>
        <w:pStyle w:val="ConsPlusNormal"/>
        <w:ind w:firstLine="709"/>
        <w:jc w:val="center"/>
        <w:rPr>
          <w:rFonts w:ascii="Times New Roman" w:hAnsi="Times New Roman" w:cs="Times New Roman"/>
          <w:b/>
          <w:sz w:val="24"/>
          <w:szCs w:val="24"/>
        </w:rPr>
      </w:pPr>
      <w:r w:rsidRPr="00B20EC8">
        <w:rPr>
          <w:rFonts w:ascii="Times New Roman" w:hAnsi="Times New Roman" w:cs="Times New Roman"/>
          <w:b/>
          <w:sz w:val="24"/>
          <w:szCs w:val="24"/>
        </w:rPr>
        <w:t>Размер надбавки за квалификационную категорию</w:t>
      </w:r>
    </w:p>
    <w:p w14:paraId="56913BC1" w14:textId="77777777" w:rsidR="003510BA" w:rsidRPr="00B20EC8" w:rsidRDefault="003510BA" w:rsidP="003510BA">
      <w:pPr>
        <w:pStyle w:val="ConsPlusNormal"/>
        <w:ind w:firstLine="709"/>
        <w:jc w:val="center"/>
        <w:rPr>
          <w:rFonts w:ascii="Times New Roman" w:hAnsi="Times New Roman" w:cs="Times New Roman"/>
          <w:sz w:val="24"/>
          <w:szCs w:val="24"/>
        </w:rPr>
      </w:pPr>
    </w:p>
    <w:tbl>
      <w:tblPr>
        <w:tblW w:w="9780"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3"/>
        <w:gridCol w:w="4677"/>
      </w:tblGrid>
      <w:tr w:rsidR="003510BA" w:rsidRPr="00B20EC8" w14:paraId="5141A184" w14:textId="77777777" w:rsidTr="00CE5AC6">
        <w:tc>
          <w:tcPr>
            <w:tcW w:w="5103" w:type="dxa"/>
            <w:tcBorders>
              <w:top w:val="single" w:sz="4" w:space="0" w:color="auto"/>
              <w:bottom w:val="single" w:sz="4" w:space="0" w:color="auto"/>
            </w:tcBorders>
            <w:vAlign w:val="center"/>
          </w:tcPr>
          <w:p w14:paraId="1CAE3C73" w14:textId="77777777" w:rsidR="003510BA" w:rsidRPr="00B20EC8" w:rsidRDefault="003510BA" w:rsidP="00CE5AC6">
            <w:pPr>
              <w:pStyle w:val="ConsPlusNormal"/>
              <w:jc w:val="center"/>
              <w:rPr>
                <w:rFonts w:ascii="Times New Roman" w:hAnsi="Times New Roman" w:cs="Times New Roman"/>
                <w:sz w:val="24"/>
                <w:szCs w:val="24"/>
              </w:rPr>
            </w:pPr>
            <w:r w:rsidRPr="00B20EC8">
              <w:rPr>
                <w:rFonts w:ascii="Times New Roman" w:hAnsi="Times New Roman" w:cs="Times New Roman"/>
                <w:sz w:val="24"/>
                <w:szCs w:val="24"/>
              </w:rPr>
              <w:t>Основание для установления коэффициента</w:t>
            </w:r>
          </w:p>
        </w:tc>
        <w:tc>
          <w:tcPr>
            <w:tcW w:w="4677" w:type="dxa"/>
            <w:tcBorders>
              <w:top w:val="single" w:sz="4" w:space="0" w:color="auto"/>
              <w:bottom w:val="single" w:sz="4" w:space="0" w:color="auto"/>
            </w:tcBorders>
            <w:vAlign w:val="center"/>
          </w:tcPr>
          <w:p w14:paraId="6351B961" w14:textId="77777777" w:rsidR="003510BA" w:rsidRPr="00B20EC8" w:rsidRDefault="003510BA" w:rsidP="00CE5AC6">
            <w:pPr>
              <w:pStyle w:val="ConsPlusNormal"/>
              <w:jc w:val="center"/>
              <w:rPr>
                <w:rFonts w:ascii="Times New Roman" w:hAnsi="Times New Roman" w:cs="Times New Roman"/>
                <w:sz w:val="24"/>
                <w:szCs w:val="24"/>
              </w:rPr>
            </w:pPr>
            <w:r w:rsidRPr="00B20EC8">
              <w:rPr>
                <w:rFonts w:ascii="Times New Roman" w:hAnsi="Times New Roman" w:cs="Times New Roman"/>
                <w:sz w:val="24"/>
                <w:szCs w:val="24"/>
              </w:rPr>
              <w:t>Размер надбавки за квалификационную категорию, руб.</w:t>
            </w:r>
          </w:p>
        </w:tc>
      </w:tr>
      <w:tr w:rsidR="003510BA" w:rsidRPr="00B20EC8" w14:paraId="312FD6CD" w14:textId="77777777" w:rsidTr="00CE5AC6">
        <w:tblPrEx>
          <w:tblBorders>
            <w:insideH w:val="none" w:sz="0" w:space="0" w:color="auto"/>
          </w:tblBorders>
        </w:tblPrEx>
        <w:trPr>
          <w:trHeight w:val="397"/>
        </w:trPr>
        <w:tc>
          <w:tcPr>
            <w:tcW w:w="9780" w:type="dxa"/>
            <w:gridSpan w:val="2"/>
            <w:tcBorders>
              <w:top w:val="single" w:sz="4" w:space="0" w:color="auto"/>
              <w:bottom w:val="single" w:sz="4" w:space="0" w:color="auto"/>
            </w:tcBorders>
            <w:vAlign w:val="center"/>
          </w:tcPr>
          <w:p w14:paraId="5DDE38A4" w14:textId="77777777" w:rsidR="003510BA" w:rsidRPr="00B20EC8" w:rsidRDefault="003510BA" w:rsidP="00CE5AC6">
            <w:pPr>
              <w:pStyle w:val="ConsPlusNormal"/>
              <w:jc w:val="center"/>
              <w:rPr>
                <w:rFonts w:ascii="Times New Roman" w:hAnsi="Times New Roman" w:cs="Times New Roman"/>
                <w:sz w:val="24"/>
                <w:szCs w:val="24"/>
              </w:rPr>
            </w:pPr>
            <w:r w:rsidRPr="00B20EC8">
              <w:rPr>
                <w:rFonts w:ascii="Times New Roman" w:hAnsi="Times New Roman" w:cs="Times New Roman"/>
                <w:sz w:val="24"/>
                <w:szCs w:val="24"/>
              </w:rPr>
              <w:t>Квалификационная категория (по педагогической деятельности):</w:t>
            </w:r>
          </w:p>
        </w:tc>
      </w:tr>
      <w:tr w:rsidR="003510BA" w:rsidRPr="00B20EC8" w14:paraId="56B15DBB" w14:textId="77777777" w:rsidTr="00CE5AC6">
        <w:tblPrEx>
          <w:tblBorders>
            <w:insideH w:val="none" w:sz="0" w:space="0" w:color="auto"/>
          </w:tblBorders>
        </w:tblPrEx>
        <w:trPr>
          <w:trHeight w:val="23"/>
        </w:trPr>
        <w:tc>
          <w:tcPr>
            <w:tcW w:w="5103" w:type="dxa"/>
            <w:tcBorders>
              <w:top w:val="single" w:sz="4" w:space="0" w:color="auto"/>
              <w:bottom w:val="single" w:sz="4" w:space="0" w:color="auto"/>
            </w:tcBorders>
            <w:vAlign w:val="center"/>
          </w:tcPr>
          <w:p w14:paraId="13504D8B" w14:textId="77777777" w:rsidR="003510BA" w:rsidRPr="00B20EC8" w:rsidRDefault="003510BA" w:rsidP="00CE5AC6">
            <w:pPr>
              <w:pStyle w:val="ConsPlusNormal"/>
              <w:jc w:val="center"/>
              <w:rPr>
                <w:rFonts w:ascii="Times New Roman" w:hAnsi="Times New Roman" w:cs="Times New Roman"/>
                <w:sz w:val="24"/>
                <w:szCs w:val="24"/>
              </w:rPr>
            </w:pPr>
            <w:r w:rsidRPr="00B20EC8">
              <w:rPr>
                <w:rFonts w:ascii="Times New Roman" w:hAnsi="Times New Roman" w:cs="Times New Roman"/>
                <w:sz w:val="24"/>
                <w:szCs w:val="24"/>
              </w:rPr>
              <w:t>высшая категория</w:t>
            </w:r>
          </w:p>
        </w:tc>
        <w:tc>
          <w:tcPr>
            <w:tcW w:w="4677" w:type="dxa"/>
            <w:tcBorders>
              <w:top w:val="single" w:sz="4" w:space="0" w:color="auto"/>
              <w:bottom w:val="single" w:sz="4" w:space="0" w:color="auto"/>
            </w:tcBorders>
            <w:vAlign w:val="center"/>
          </w:tcPr>
          <w:p w14:paraId="0ABB8386" w14:textId="77777777" w:rsidR="003510BA" w:rsidRPr="00B20EC8" w:rsidRDefault="003510BA" w:rsidP="00CE5AC6">
            <w:pPr>
              <w:pStyle w:val="ConsPlusNormal"/>
              <w:jc w:val="center"/>
              <w:rPr>
                <w:rFonts w:ascii="Times New Roman" w:hAnsi="Times New Roman" w:cs="Times New Roman"/>
                <w:sz w:val="24"/>
                <w:szCs w:val="24"/>
              </w:rPr>
            </w:pPr>
            <w:r w:rsidRPr="00B20EC8">
              <w:rPr>
                <w:rFonts w:ascii="Times New Roman" w:hAnsi="Times New Roman" w:cs="Times New Roman"/>
                <w:sz w:val="24"/>
                <w:szCs w:val="24"/>
              </w:rPr>
              <w:t>15 %</w:t>
            </w:r>
          </w:p>
        </w:tc>
      </w:tr>
      <w:tr w:rsidR="003510BA" w:rsidRPr="00B20EC8" w14:paraId="294963AE" w14:textId="77777777" w:rsidTr="00CE5AC6">
        <w:tblPrEx>
          <w:tblBorders>
            <w:insideH w:val="none" w:sz="0" w:space="0" w:color="auto"/>
          </w:tblBorders>
        </w:tblPrEx>
        <w:trPr>
          <w:trHeight w:val="23"/>
        </w:trPr>
        <w:tc>
          <w:tcPr>
            <w:tcW w:w="5103" w:type="dxa"/>
            <w:tcBorders>
              <w:top w:val="nil"/>
              <w:bottom w:val="single" w:sz="4" w:space="0" w:color="auto"/>
            </w:tcBorders>
            <w:vAlign w:val="center"/>
          </w:tcPr>
          <w:p w14:paraId="6D65B5A8" w14:textId="77777777" w:rsidR="003510BA" w:rsidRPr="00B20EC8" w:rsidRDefault="003510BA" w:rsidP="00CE5AC6">
            <w:pPr>
              <w:pStyle w:val="ConsPlusNormal"/>
              <w:jc w:val="center"/>
              <w:rPr>
                <w:rFonts w:ascii="Times New Roman" w:hAnsi="Times New Roman" w:cs="Times New Roman"/>
                <w:sz w:val="24"/>
                <w:szCs w:val="24"/>
              </w:rPr>
            </w:pPr>
            <w:r w:rsidRPr="00B20EC8">
              <w:rPr>
                <w:rFonts w:ascii="Times New Roman" w:hAnsi="Times New Roman" w:cs="Times New Roman"/>
                <w:sz w:val="24"/>
                <w:szCs w:val="24"/>
              </w:rPr>
              <w:t>первая категория</w:t>
            </w:r>
          </w:p>
        </w:tc>
        <w:tc>
          <w:tcPr>
            <w:tcW w:w="4677" w:type="dxa"/>
            <w:tcBorders>
              <w:top w:val="nil"/>
              <w:bottom w:val="single" w:sz="4" w:space="0" w:color="auto"/>
            </w:tcBorders>
            <w:vAlign w:val="center"/>
          </w:tcPr>
          <w:p w14:paraId="71F6EF5B" w14:textId="77777777" w:rsidR="003510BA" w:rsidRPr="00B20EC8" w:rsidRDefault="003510BA" w:rsidP="00CE5AC6">
            <w:pPr>
              <w:pStyle w:val="ConsPlusNormal"/>
              <w:jc w:val="center"/>
              <w:rPr>
                <w:rFonts w:ascii="Times New Roman" w:hAnsi="Times New Roman" w:cs="Times New Roman"/>
                <w:sz w:val="24"/>
                <w:szCs w:val="24"/>
              </w:rPr>
            </w:pPr>
            <w:r w:rsidRPr="00B20EC8">
              <w:rPr>
                <w:rFonts w:ascii="Times New Roman" w:hAnsi="Times New Roman" w:cs="Times New Roman"/>
                <w:sz w:val="24"/>
                <w:szCs w:val="24"/>
              </w:rPr>
              <w:t>10 %</w:t>
            </w:r>
          </w:p>
        </w:tc>
      </w:tr>
    </w:tbl>
    <w:p w14:paraId="7F81DA28" w14:textId="77777777" w:rsidR="003510BA" w:rsidRPr="00655505" w:rsidRDefault="003510BA" w:rsidP="003510BA"/>
    <w:p w14:paraId="339B2977" w14:textId="77777777" w:rsidR="003510BA" w:rsidRPr="00655505" w:rsidRDefault="003510BA" w:rsidP="003510BA"/>
    <w:p w14:paraId="62929AA9" w14:textId="77777777" w:rsidR="003510BA" w:rsidRPr="00655505" w:rsidRDefault="003510BA" w:rsidP="003510BA">
      <w:pPr>
        <w:rPr>
          <w:rFonts w:ascii="Times New Roman" w:hAnsi="Times New Roman" w:cs="Times New Roman"/>
          <w:sz w:val="28"/>
          <w:szCs w:val="28"/>
        </w:rPr>
      </w:pPr>
      <w:r>
        <w:rPr>
          <w:rFonts w:ascii="Times New Roman" w:hAnsi="Times New Roman" w:cs="Times New Roman"/>
          <w:sz w:val="28"/>
          <w:szCs w:val="28"/>
        </w:rPr>
        <w:t xml:space="preserve"> </w:t>
      </w:r>
    </w:p>
    <w:p w14:paraId="2D443CD5" w14:textId="77777777" w:rsidR="003510BA" w:rsidRPr="00655505" w:rsidRDefault="003510BA" w:rsidP="003510BA">
      <w:pPr>
        <w:rPr>
          <w:rFonts w:ascii="Times New Roman" w:hAnsi="Times New Roman" w:cs="Times New Roman"/>
          <w:sz w:val="28"/>
          <w:szCs w:val="28"/>
        </w:rPr>
      </w:pPr>
    </w:p>
    <w:p w14:paraId="2DDE7F63" w14:textId="77777777" w:rsidR="003510BA" w:rsidRPr="00655505" w:rsidRDefault="003510BA" w:rsidP="003510BA"/>
    <w:p w14:paraId="4BC9C1CB" w14:textId="77777777" w:rsidR="003510BA" w:rsidRPr="00655505" w:rsidRDefault="003510BA" w:rsidP="003510BA"/>
    <w:p w14:paraId="161C77DE" w14:textId="77777777" w:rsidR="003510BA" w:rsidRPr="00655505" w:rsidRDefault="003510BA" w:rsidP="003510BA">
      <w:pPr>
        <w:rPr>
          <w:color w:val="FF0000"/>
        </w:rPr>
      </w:pPr>
    </w:p>
    <w:p w14:paraId="5D2F416F" w14:textId="77777777" w:rsidR="003510BA" w:rsidRPr="00655505" w:rsidRDefault="003510BA" w:rsidP="003510BA">
      <w:pPr>
        <w:rPr>
          <w:color w:val="FF0000"/>
        </w:rPr>
      </w:pPr>
    </w:p>
    <w:p w14:paraId="78EE2B98" w14:textId="77777777" w:rsidR="003510BA" w:rsidRPr="00655505" w:rsidRDefault="003510BA" w:rsidP="003510BA">
      <w:pPr>
        <w:rPr>
          <w:color w:val="FF0000"/>
        </w:rPr>
      </w:pPr>
    </w:p>
    <w:p w14:paraId="640B521D" w14:textId="77777777" w:rsidR="003510BA" w:rsidRPr="00655505" w:rsidRDefault="003510BA" w:rsidP="003510BA">
      <w:pPr>
        <w:pStyle w:val="ConsPlusNormal"/>
        <w:jc w:val="center"/>
        <w:outlineLvl w:val="2"/>
        <w:rPr>
          <w:rFonts w:ascii="Times New Roman" w:hAnsi="Times New Roman" w:cs="Times New Roman"/>
          <w:color w:val="FF0000"/>
          <w:sz w:val="28"/>
          <w:szCs w:val="28"/>
        </w:rPr>
      </w:pPr>
      <w:r w:rsidRPr="00655505">
        <w:rPr>
          <w:rFonts w:ascii="Times New Roman" w:hAnsi="Times New Roman" w:cs="Times New Roman"/>
          <w:color w:val="FF0000"/>
          <w:sz w:val="28"/>
          <w:szCs w:val="28"/>
        </w:rPr>
        <w:br w:type="page"/>
      </w:r>
    </w:p>
    <w:p w14:paraId="215A11F5" w14:textId="77777777" w:rsidR="003510BA" w:rsidRPr="00B230ED" w:rsidRDefault="003510BA" w:rsidP="003510BA">
      <w:pPr>
        <w:ind w:left="6521"/>
        <w:rPr>
          <w:rFonts w:ascii="Times New Roman" w:eastAsia="Times New Roman" w:hAnsi="Times New Roman" w:cs="Times New Roman"/>
        </w:rPr>
      </w:pPr>
      <w:r w:rsidRPr="00B230ED">
        <w:rPr>
          <w:rFonts w:ascii="Times New Roman" w:eastAsia="Times New Roman" w:hAnsi="Times New Roman" w:cs="Times New Roman"/>
        </w:rPr>
        <w:lastRenderedPageBreak/>
        <w:t xml:space="preserve">Приложение </w:t>
      </w:r>
      <w:r>
        <w:rPr>
          <w:rFonts w:ascii="Times New Roman" w:eastAsia="Times New Roman" w:hAnsi="Times New Roman" w:cs="Times New Roman"/>
        </w:rPr>
        <w:t>8</w:t>
      </w:r>
    </w:p>
    <w:p w14:paraId="176F9B4E" w14:textId="77777777" w:rsidR="003510BA" w:rsidRPr="00B230ED" w:rsidRDefault="003510BA" w:rsidP="003510BA">
      <w:pPr>
        <w:ind w:left="6521"/>
        <w:rPr>
          <w:rFonts w:ascii="Times New Roman" w:eastAsia="Times New Roman" w:hAnsi="Times New Roman" w:cs="Times New Roman"/>
          <w:b/>
        </w:rPr>
      </w:pPr>
      <w:r w:rsidRPr="00B230ED">
        <w:rPr>
          <w:rFonts w:ascii="Times New Roman" w:eastAsia="Times New Roman" w:hAnsi="Times New Roman" w:cs="Times New Roman"/>
        </w:rPr>
        <w:t xml:space="preserve">к Положению о системе оплаты труда работников муниципального бюджетного общеобразовательного учреждения </w:t>
      </w:r>
      <w:r w:rsidRPr="007F34CF">
        <w:rPr>
          <w:rFonts w:ascii="Times New Roman" w:hAnsi="Times New Roman" w:cs="Times New Roman"/>
        </w:rPr>
        <w:t>«</w:t>
      </w:r>
      <w:proofErr w:type="spellStart"/>
      <w:r>
        <w:rPr>
          <w:rFonts w:ascii="Times New Roman" w:hAnsi="Times New Roman" w:cs="Times New Roman"/>
        </w:rPr>
        <w:t>Кизиловская</w:t>
      </w:r>
      <w:proofErr w:type="spellEnd"/>
      <w:r>
        <w:rPr>
          <w:rFonts w:ascii="Times New Roman" w:hAnsi="Times New Roman" w:cs="Times New Roman"/>
        </w:rPr>
        <w:t xml:space="preserve"> начальная школа – детский сад «</w:t>
      </w:r>
      <w:proofErr w:type="gramStart"/>
      <w:r>
        <w:rPr>
          <w:rFonts w:ascii="Times New Roman" w:hAnsi="Times New Roman" w:cs="Times New Roman"/>
        </w:rPr>
        <w:t>Росинка»</w:t>
      </w:r>
      <w:r w:rsidRPr="00B230ED">
        <w:rPr>
          <w:rFonts w:ascii="Times New Roman" w:eastAsia="Times New Roman" w:hAnsi="Times New Roman" w:cs="Times New Roman"/>
        </w:rPr>
        <w:t xml:space="preserve">  Симферопольского</w:t>
      </w:r>
      <w:proofErr w:type="gramEnd"/>
      <w:r w:rsidRPr="00B230ED">
        <w:rPr>
          <w:rFonts w:ascii="Times New Roman" w:eastAsia="Times New Roman" w:hAnsi="Times New Roman" w:cs="Times New Roman"/>
        </w:rPr>
        <w:t xml:space="preserve"> района Республики Крым</w:t>
      </w:r>
    </w:p>
    <w:p w14:paraId="2FA5B4C3" w14:textId="77777777" w:rsidR="003510BA" w:rsidRPr="00655505" w:rsidRDefault="003510BA" w:rsidP="003510BA">
      <w:pPr>
        <w:ind w:left="6521"/>
        <w:rPr>
          <w:rFonts w:ascii="Times New Roman" w:eastAsia="Times New Roman" w:hAnsi="Times New Roman" w:cs="Times New Roman"/>
          <w:sz w:val="28"/>
          <w:szCs w:val="28"/>
        </w:rPr>
      </w:pPr>
    </w:p>
    <w:p w14:paraId="031463E0" w14:textId="77777777" w:rsidR="003510BA" w:rsidRPr="00B20EC8" w:rsidRDefault="003510BA" w:rsidP="003510BA">
      <w:pPr>
        <w:pStyle w:val="ConsPlusNormal"/>
        <w:jc w:val="center"/>
        <w:outlineLvl w:val="2"/>
        <w:rPr>
          <w:rFonts w:ascii="Times New Roman" w:hAnsi="Times New Roman" w:cs="Times New Roman"/>
          <w:b/>
          <w:sz w:val="24"/>
          <w:szCs w:val="24"/>
        </w:rPr>
      </w:pPr>
      <w:bookmarkStart w:id="5" w:name="P594"/>
      <w:bookmarkEnd w:id="5"/>
      <w:r w:rsidRPr="00B20EC8">
        <w:rPr>
          <w:rFonts w:ascii="Times New Roman" w:hAnsi="Times New Roman" w:cs="Times New Roman"/>
          <w:b/>
          <w:sz w:val="24"/>
          <w:szCs w:val="24"/>
        </w:rPr>
        <w:t>Коэффициенты почасовой оплаты труда работников, привлекаемых</w:t>
      </w:r>
    </w:p>
    <w:p w14:paraId="40484358" w14:textId="77777777" w:rsidR="003510BA" w:rsidRPr="00B20EC8" w:rsidRDefault="003510BA" w:rsidP="003510BA">
      <w:pPr>
        <w:jc w:val="center"/>
        <w:rPr>
          <w:rFonts w:ascii="Times New Roman" w:eastAsia="Times New Roman" w:hAnsi="Times New Roman" w:cs="Times New Roman"/>
          <w:b/>
        </w:rPr>
      </w:pPr>
      <w:r w:rsidRPr="00B20EC8">
        <w:rPr>
          <w:rFonts w:ascii="Times New Roman" w:hAnsi="Times New Roman" w:cs="Times New Roman"/>
          <w:b/>
        </w:rPr>
        <w:t>к проведению учебных занятий в учреждении</w:t>
      </w:r>
      <w:r w:rsidRPr="00B20EC8">
        <w:rPr>
          <w:rFonts w:ascii="Times New Roman" w:eastAsia="Times New Roman" w:hAnsi="Times New Roman" w:cs="Times New Roman"/>
          <w:b/>
        </w:rPr>
        <w:t>, осуществляющем образовательную деятельность</w:t>
      </w:r>
    </w:p>
    <w:p w14:paraId="2F4C5EF0" w14:textId="77777777" w:rsidR="003510BA" w:rsidRPr="00B20EC8" w:rsidRDefault="003510BA" w:rsidP="003510BA">
      <w:pPr>
        <w:pStyle w:val="ConsPlusNormal"/>
        <w:jc w:val="both"/>
        <w:rPr>
          <w:rFonts w:ascii="Times New Roman" w:hAnsi="Times New Roman" w:cs="Times New Roman"/>
          <w:color w:val="FF0000"/>
          <w:sz w:val="24"/>
          <w:szCs w:val="24"/>
        </w:rPr>
      </w:pPr>
    </w:p>
    <w:tbl>
      <w:tblPr>
        <w:tblW w:w="10278" w:type="dxa"/>
        <w:tblInd w:w="132" w:type="dxa"/>
        <w:shd w:val="clear" w:color="auto" w:fill="FFFFFF"/>
        <w:tblLayout w:type="fixed"/>
        <w:tblCellMar>
          <w:left w:w="0" w:type="dxa"/>
          <w:right w:w="0" w:type="dxa"/>
        </w:tblCellMar>
        <w:tblLook w:val="04A0" w:firstRow="1" w:lastRow="0" w:firstColumn="1" w:lastColumn="0" w:noHBand="0" w:noVBand="1"/>
      </w:tblPr>
      <w:tblGrid>
        <w:gridCol w:w="844"/>
        <w:gridCol w:w="5103"/>
        <w:gridCol w:w="1559"/>
        <w:gridCol w:w="1417"/>
        <w:gridCol w:w="1355"/>
      </w:tblGrid>
      <w:tr w:rsidR="003510BA" w:rsidRPr="00B20EC8" w14:paraId="30D1C6B8" w14:textId="77777777" w:rsidTr="00CE5AC6">
        <w:tc>
          <w:tcPr>
            <w:tcW w:w="844" w:type="dxa"/>
            <w:vMerge w:val="restart"/>
            <w:tcBorders>
              <w:top w:val="single" w:sz="8" w:space="0" w:color="auto"/>
              <w:left w:val="single" w:sz="8" w:space="0" w:color="auto"/>
              <w:bottom w:val="single" w:sz="8" w:space="0" w:color="auto"/>
              <w:right w:val="single" w:sz="8" w:space="0" w:color="auto"/>
            </w:tcBorders>
            <w:shd w:val="clear" w:color="auto" w:fill="FFFFFF"/>
            <w:tcMar>
              <w:top w:w="102" w:type="dxa"/>
              <w:left w:w="62" w:type="dxa"/>
              <w:bottom w:w="102" w:type="dxa"/>
              <w:right w:w="62" w:type="dxa"/>
            </w:tcMar>
            <w:hideMark/>
          </w:tcPr>
          <w:p w14:paraId="1FE2F11C" w14:textId="77777777" w:rsidR="003510BA" w:rsidRPr="00B20EC8" w:rsidRDefault="003510BA" w:rsidP="00CE5AC6">
            <w:pPr>
              <w:rPr>
                <w:rFonts w:ascii="Times New Roman" w:eastAsia="Times New Roman" w:hAnsi="Times New Roman" w:cs="Times New Roman"/>
                <w:color w:val="000000"/>
              </w:rPr>
            </w:pPr>
            <w:r w:rsidRPr="00B20EC8">
              <w:rPr>
                <w:rFonts w:ascii="Times New Roman" w:eastAsia="Times New Roman" w:hAnsi="Times New Roman" w:cs="Times New Roman"/>
                <w:color w:val="000000"/>
              </w:rPr>
              <w:t>№ п/п</w:t>
            </w:r>
          </w:p>
        </w:tc>
        <w:tc>
          <w:tcPr>
            <w:tcW w:w="5103" w:type="dxa"/>
            <w:vMerge w:val="restart"/>
            <w:tcBorders>
              <w:top w:val="single" w:sz="8" w:space="0" w:color="auto"/>
              <w:left w:val="nil"/>
              <w:bottom w:val="single" w:sz="8" w:space="0" w:color="auto"/>
              <w:right w:val="single" w:sz="8" w:space="0" w:color="auto"/>
            </w:tcBorders>
            <w:shd w:val="clear" w:color="auto" w:fill="FFFFFF"/>
            <w:tcMar>
              <w:top w:w="102" w:type="dxa"/>
              <w:left w:w="62" w:type="dxa"/>
              <w:bottom w:w="102" w:type="dxa"/>
              <w:right w:w="62" w:type="dxa"/>
            </w:tcMar>
            <w:hideMark/>
          </w:tcPr>
          <w:p w14:paraId="6048836E" w14:textId="77777777" w:rsidR="003510BA" w:rsidRPr="00B20EC8" w:rsidRDefault="003510BA" w:rsidP="00CE5AC6">
            <w:pPr>
              <w:rPr>
                <w:rFonts w:ascii="Times New Roman" w:eastAsia="Times New Roman" w:hAnsi="Times New Roman" w:cs="Times New Roman"/>
                <w:color w:val="000000"/>
              </w:rPr>
            </w:pPr>
            <w:r w:rsidRPr="00B20EC8">
              <w:rPr>
                <w:rFonts w:ascii="Times New Roman" w:eastAsia="Times New Roman" w:hAnsi="Times New Roman" w:cs="Times New Roman"/>
                <w:color w:val="000000"/>
              </w:rPr>
              <w:t>Наименование показателя</w:t>
            </w:r>
          </w:p>
        </w:tc>
        <w:tc>
          <w:tcPr>
            <w:tcW w:w="4331" w:type="dxa"/>
            <w:gridSpan w:val="3"/>
            <w:tcBorders>
              <w:top w:val="single" w:sz="8" w:space="0" w:color="auto"/>
              <w:left w:val="nil"/>
              <w:bottom w:val="single" w:sz="8" w:space="0" w:color="auto"/>
              <w:right w:val="single" w:sz="8" w:space="0" w:color="auto"/>
            </w:tcBorders>
            <w:shd w:val="clear" w:color="auto" w:fill="FFFFFF"/>
            <w:tcMar>
              <w:top w:w="102" w:type="dxa"/>
              <w:left w:w="62" w:type="dxa"/>
              <w:bottom w:w="102" w:type="dxa"/>
              <w:right w:w="62" w:type="dxa"/>
            </w:tcMar>
            <w:hideMark/>
          </w:tcPr>
          <w:p w14:paraId="58E6FF02" w14:textId="77777777" w:rsidR="003510BA" w:rsidRPr="00B20EC8" w:rsidRDefault="003510BA" w:rsidP="00CE5AC6">
            <w:pPr>
              <w:rPr>
                <w:rFonts w:ascii="Times New Roman" w:eastAsia="Times New Roman" w:hAnsi="Times New Roman" w:cs="Times New Roman"/>
                <w:color w:val="000000"/>
              </w:rPr>
            </w:pPr>
            <w:r w:rsidRPr="00B20EC8">
              <w:rPr>
                <w:rFonts w:ascii="Times New Roman" w:eastAsia="Times New Roman" w:hAnsi="Times New Roman" w:cs="Times New Roman"/>
                <w:color w:val="000000"/>
              </w:rPr>
              <w:t>Коэффициент почасовой оплаты труда:</w:t>
            </w:r>
          </w:p>
        </w:tc>
      </w:tr>
      <w:tr w:rsidR="003510BA" w:rsidRPr="00B20EC8" w14:paraId="66A251D0" w14:textId="77777777" w:rsidTr="00CE5AC6">
        <w:tc>
          <w:tcPr>
            <w:tcW w:w="844"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AC15642" w14:textId="77777777" w:rsidR="003510BA" w:rsidRPr="00B20EC8" w:rsidRDefault="003510BA" w:rsidP="00CE5AC6">
            <w:pPr>
              <w:rPr>
                <w:rFonts w:ascii="Times New Roman" w:eastAsia="Times New Roman" w:hAnsi="Times New Roman" w:cs="Times New Roman"/>
                <w:color w:val="000000"/>
              </w:rPr>
            </w:pPr>
          </w:p>
        </w:tc>
        <w:tc>
          <w:tcPr>
            <w:tcW w:w="5103" w:type="dxa"/>
            <w:vMerge/>
            <w:tcBorders>
              <w:top w:val="single" w:sz="8" w:space="0" w:color="auto"/>
              <w:left w:val="nil"/>
              <w:bottom w:val="single" w:sz="8" w:space="0" w:color="auto"/>
              <w:right w:val="single" w:sz="8" w:space="0" w:color="auto"/>
            </w:tcBorders>
            <w:shd w:val="clear" w:color="auto" w:fill="FFFFFF"/>
            <w:vAlign w:val="center"/>
            <w:hideMark/>
          </w:tcPr>
          <w:p w14:paraId="661724E0" w14:textId="77777777" w:rsidR="003510BA" w:rsidRPr="00B20EC8" w:rsidRDefault="003510BA" w:rsidP="00CE5AC6">
            <w:pPr>
              <w:rPr>
                <w:rFonts w:ascii="Times New Roman" w:eastAsia="Times New Roman" w:hAnsi="Times New Roman" w:cs="Times New Roman"/>
                <w:color w:val="000000"/>
              </w:rPr>
            </w:pPr>
          </w:p>
        </w:tc>
        <w:tc>
          <w:tcPr>
            <w:tcW w:w="1559" w:type="dxa"/>
            <w:tcBorders>
              <w:top w:val="nil"/>
              <w:left w:val="nil"/>
              <w:bottom w:val="single" w:sz="8" w:space="0" w:color="auto"/>
              <w:right w:val="single" w:sz="8" w:space="0" w:color="auto"/>
            </w:tcBorders>
            <w:shd w:val="clear" w:color="auto" w:fill="FFFFFF"/>
            <w:tcMar>
              <w:top w:w="102" w:type="dxa"/>
              <w:left w:w="62" w:type="dxa"/>
              <w:bottom w:w="102" w:type="dxa"/>
              <w:right w:w="62" w:type="dxa"/>
            </w:tcMar>
            <w:hideMark/>
          </w:tcPr>
          <w:p w14:paraId="20EE8BCE" w14:textId="77777777" w:rsidR="003510BA" w:rsidRPr="00B20EC8" w:rsidRDefault="003510BA" w:rsidP="00CE5AC6">
            <w:pPr>
              <w:rPr>
                <w:rFonts w:ascii="Times New Roman" w:eastAsia="Times New Roman" w:hAnsi="Times New Roman" w:cs="Times New Roman"/>
                <w:color w:val="000000"/>
              </w:rPr>
            </w:pPr>
            <w:r w:rsidRPr="00B20EC8">
              <w:rPr>
                <w:rFonts w:ascii="Times New Roman" w:eastAsia="Times New Roman" w:hAnsi="Times New Roman" w:cs="Times New Roman"/>
                <w:color w:val="000000"/>
              </w:rPr>
              <w:t>для профессора, доктора наук</w:t>
            </w:r>
          </w:p>
        </w:tc>
        <w:tc>
          <w:tcPr>
            <w:tcW w:w="1417" w:type="dxa"/>
            <w:tcBorders>
              <w:top w:val="nil"/>
              <w:left w:val="nil"/>
              <w:bottom w:val="single" w:sz="8" w:space="0" w:color="auto"/>
              <w:right w:val="single" w:sz="8" w:space="0" w:color="auto"/>
            </w:tcBorders>
            <w:shd w:val="clear" w:color="auto" w:fill="FFFFFF"/>
            <w:tcMar>
              <w:top w:w="102" w:type="dxa"/>
              <w:left w:w="62" w:type="dxa"/>
              <w:bottom w:w="102" w:type="dxa"/>
              <w:right w:w="62" w:type="dxa"/>
            </w:tcMar>
            <w:hideMark/>
          </w:tcPr>
          <w:p w14:paraId="7A761CEC" w14:textId="77777777" w:rsidR="003510BA" w:rsidRPr="00B20EC8" w:rsidRDefault="003510BA" w:rsidP="00CE5AC6">
            <w:pPr>
              <w:rPr>
                <w:rFonts w:ascii="Times New Roman" w:eastAsia="Times New Roman" w:hAnsi="Times New Roman" w:cs="Times New Roman"/>
                <w:color w:val="000000"/>
              </w:rPr>
            </w:pPr>
            <w:r w:rsidRPr="00B20EC8">
              <w:rPr>
                <w:rFonts w:ascii="Times New Roman" w:eastAsia="Times New Roman" w:hAnsi="Times New Roman" w:cs="Times New Roman"/>
                <w:color w:val="000000"/>
              </w:rPr>
              <w:t>для доцента, кандидата наук</w:t>
            </w:r>
          </w:p>
        </w:tc>
        <w:tc>
          <w:tcPr>
            <w:tcW w:w="1355" w:type="dxa"/>
            <w:tcBorders>
              <w:top w:val="nil"/>
              <w:left w:val="nil"/>
              <w:bottom w:val="single" w:sz="8" w:space="0" w:color="auto"/>
              <w:right w:val="single" w:sz="8" w:space="0" w:color="auto"/>
            </w:tcBorders>
            <w:shd w:val="clear" w:color="auto" w:fill="FFFFFF"/>
            <w:tcMar>
              <w:top w:w="102" w:type="dxa"/>
              <w:left w:w="62" w:type="dxa"/>
              <w:bottom w:w="102" w:type="dxa"/>
              <w:right w:w="62" w:type="dxa"/>
            </w:tcMar>
            <w:hideMark/>
          </w:tcPr>
          <w:p w14:paraId="204087B1" w14:textId="77777777" w:rsidR="003510BA" w:rsidRPr="00B20EC8" w:rsidRDefault="003510BA" w:rsidP="00CE5AC6">
            <w:pPr>
              <w:rPr>
                <w:rFonts w:ascii="Times New Roman" w:eastAsia="Times New Roman" w:hAnsi="Times New Roman" w:cs="Times New Roman"/>
                <w:color w:val="000000"/>
              </w:rPr>
            </w:pPr>
            <w:r w:rsidRPr="00B20EC8">
              <w:rPr>
                <w:rFonts w:ascii="Times New Roman" w:eastAsia="Times New Roman" w:hAnsi="Times New Roman" w:cs="Times New Roman"/>
                <w:color w:val="000000"/>
              </w:rPr>
              <w:t>для лиц, не имеющих ученой степени</w:t>
            </w:r>
          </w:p>
        </w:tc>
      </w:tr>
      <w:tr w:rsidR="003510BA" w:rsidRPr="00B20EC8" w14:paraId="04575AC3" w14:textId="77777777" w:rsidTr="00CE5AC6">
        <w:tc>
          <w:tcPr>
            <w:tcW w:w="844" w:type="dxa"/>
            <w:tcBorders>
              <w:top w:val="nil"/>
              <w:left w:val="single" w:sz="8" w:space="0" w:color="auto"/>
              <w:bottom w:val="single" w:sz="8" w:space="0" w:color="auto"/>
              <w:right w:val="single" w:sz="8" w:space="0" w:color="auto"/>
            </w:tcBorders>
            <w:shd w:val="clear" w:color="auto" w:fill="FFFFFF"/>
            <w:tcMar>
              <w:top w:w="102" w:type="dxa"/>
              <w:left w:w="62" w:type="dxa"/>
              <w:bottom w:w="102" w:type="dxa"/>
              <w:right w:w="62" w:type="dxa"/>
            </w:tcMar>
            <w:hideMark/>
          </w:tcPr>
          <w:p w14:paraId="7C298175" w14:textId="77777777" w:rsidR="003510BA" w:rsidRPr="00B20EC8" w:rsidRDefault="003510BA" w:rsidP="00CE5AC6">
            <w:pPr>
              <w:rPr>
                <w:rFonts w:ascii="Times New Roman" w:eastAsia="Times New Roman" w:hAnsi="Times New Roman" w:cs="Times New Roman"/>
                <w:color w:val="000000"/>
              </w:rPr>
            </w:pPr>
            <w:r w:rsidRPr="00B20EC8">
              <w:rPr>
                <w:rFonts w:ascii="Times New Roman" w:eastAsia="Times New Roman" w:hAnsi="Times New Roman" w:cs="Times New Roman"/>
                <w:color w:val="000000"/>
              </w:rPr>
              <w:t>1</w:t>
            </w:r>
          </w:p>
        </w:tc>
        <w:tc>
          <w:tcPr>
            <w:tcW w:w="5103" w:type="dxa"/>
            <w:tcBorders>
              <w:top w:val="nil"/>
              <w:left w:val="nil"/>
              <w:bottom w:val="single" w:sz="8" w:space="0" w:color="auto"/>
              <w:right w:val="single" w:sz="8" w:space="0" w:color="auto"/>
            </w:tcBorders>
            <w:shd w:val="clear" w:color="auto" w:fill="FFFFFF"/>
            <w:tcMar>
              <w:top w:w="102" w:type="dxa"/>
              <w:left w:w="62" w:type="dxa"/>
              <w:bottom w:w="102" w:type="dxa"/>
              <w:right w:w="62" w:type="dxa"/>
            </w:tcMar>
            <w:hideMark/>
          </w:tcPr>
          <w:p w14:paraId="5F587118" w14:textId="77777777" w:rsidR="003510BA" w:rsidRPr="00B20EC8" w:rsidRDefault="003510BA" w:rsidP="00CE5AC6">
            <w:pPr>
              <w:rPr>
                <w:rFonts w:ascii="Times New Roman" w:eastAsia="Times New Roman" w:hAnsi="Times New Roman" w:cs="Times New Roman"/>
                <w:color w:val="000000"/>
              </w:rPr>
            </w:pPr>
            <w:r w:rsidRPr="00B20EC8">
              <w:rPr>
                <w:rFonts w:ascii="Times New Roman" w:eastAsia="Times New Roman" w:hAnsi="Times New Roman" w:cs="Times New Roman"/>
                <w:color w:val="000000"/>
              </w:rPr>
              <w:t>Коэффициенты почасовой оплаты труда работников, привлекаемых к проведению учебных занятий с обучающимися</w:t>
            </w:r>
          </w:p>
        </w:tc>
        <w:tc>
          <w:tcPr>
            <w:tcW w:w="1559" w:type="dxa"/>
            <w:tcBorders>
              <w:top w:val="nil"/>
              <w:left w:val="nil"/>
              <w:bottom w:val="single" w:sz="8" w:space="0" w:color="auto"/>
              <w:right w:val="single" w:sz="8" w:space="0" w:color="auto"/>
            </w:tcBorders>
            <w:shd w:val="clear" w:color="auto" w:fill="FFFFFF"/>
            <w:tcMar>
              <w:top w:w="102" w:type="dxa"/>
              <w:left w:w="62" w:type="dxa"/>
              <w:bottom w:w="102" w:type="dxa"/>
              <w:right w:w="62" w:type="dxa"/>
            </w:tcMar>
            <w:hideMark/>
          </w:tcPr>
          <w:p w14:paraId="5EF78ED7" w14:textId="77777777" w:rsidR="003510BA" w:rsidRPr="00B20EC8" w:rsidRDefault="003510BA" w:rsidP="00CE5AC6">
            <w:pPr>
              <w:rPr>
                <w:rFonts w:ascii="Times New Roman" w:eastAsia="Times New Roman" w:hAnsi="Times New Roman" w:cs="Times New Roman"/>
                <w:color w:val="000000"/>
              </w:rPr>
            </w:pPr>
            <w:r w:rsidRPr="00B20EC8">
              <w:rPr>
                <w:rFonts w:ascii="Times New Roman" w:eastAsia="Times New Roman" w:hAnsi="Times New Roman" w:cs="Times New Roman"/>
                <w:color w:val="000000"/>
              </w:rPr>
              <w:t>0,07</w:t>
            </w:r>
          </w:p>
        </w:tc>
        <w:tc>
          <w:tcPr>
            <w:tcW w:w="1417" w:type="dxa"/>
            <w:tcBorders>
              <w:top w:val="nil"/>
              <w:left w:val="nil"/>
              <w:bottom w:val="single" w:sz="8" w:space="0" w:color="auto"/>
              <w:right w:val="single" w:sz="8" w:space="0" w:color="auto"/>
            </w:tcBorders>
            <w:shd w:val="clear" w:color="auto" w:fill="FFFFFF"/>
            <w:tcMar>
              <w:top w:w="102" w:type="dxa"/>
              <w:left w:w="62" w:type="dxa"/>
              <w:bottom w:w="102" w:type="dxa"/>
              <w:right w:w="62" w:type="dxa"/>
            </w:tcMar>
            <w:hideMark/>
          </w:tcPr>
          <w:p w14:paraId="5A2FC83D" w14:textId="77777777" w:rsidR="003510BA" w:rsidRPr="00B20EC8" w:rsidRDefault="003510BA" w:rsidP="00CE5AC6">
            <w:pPr>
              <w:rPr>
                <w:rFonts w:ascii="Times New Roman" w:eastAsia="Times New Roman" w:hAnsi="Times New Roman" w:cs="Times New Roman"/>
                <w:color w:val="000000"/>
              </w:rPr>
            </w:pPr>
            <w:r w:rsidRPr="00B20EC8">
              <w:rPr>
                <w:rFonts w:ascii="Times New Roman" w:eastAsia="Times New Roman" w:hAnsi="Times New Roman" w:cs="Times New Roman"/>
                <w:color w:val="000000"/>
              </w:rPr>
              <w:t>0,06</w:t>
            </w:r>
          </w:p>
        </w:tc>
        <w:tc>
          <w:tcPr>
            <w:tcW w:w="1355" w:type="dxa"/>
            <w:tcBorders>
              <w:top w:val="nil"/>
              <w:left w:val="nil"/>
              <w:bottom w:val="single" w:sz="8" w:space="0" w:color="auto"/>
              <w:right w:val="single" w:sz="8" w:space="0" w:color="auto"/>
            </w:tcBorders>
            <w:shd w:val="clear" w:color="auto" w:fill="FFFFFF"/>
            <w:tcMar>
              <w:top w:w="102" w:type="dxa"/>
              <w:left w:w="62" w:type="dxa"/>
              <w:bottom w:w="102" w:type="dxa"/>
              <w:right w:w="62" w:type="dxa"/>
            </w:tcMar>
            <w:hideMark/>
          </w:tcPr>
          <w:p w14:paraId="7621A8D8" w14:textId="77777777" w:rsidR="003510BA" w:rsidRPr="00B20EC8" w:rsidRDefault="003510BA" w:rsidP="00CE5AC6">
            <w:pPr>
              <w:rPr>
                <w:rFonts w:ascii="Times New Roman" w:eastAsia="Times New Roman" w:hAnsi="Times New Roman" w:cs="Times New Roman"/>
                <w:color w:val="000000"/>
              </w:rPr>
            </w:pPr>
            <w:r w:rsidRPr="00B20EC8">
              <w:rPr>
                <w:rFonts w:ascii="Times New Roman" w:eastAsia="Times New Roman" w:hAnsi="Times New Roman" w:cs="Times New Roman"/>
                <w:color w:val="000000"/>
              </w:rPr>
              <w:t>0,03</w:t>
            </w:r>
          </w:p>
        </w:tc>
      </w:tr>
      <w:tr w:rsidR="003510BA" w:rsidRPr="00B20EC8" w14:paraId="1140767D" w14:textId="77777777" w:rsidTr="00CE5AC6">
        <w:tc>
          <w:tcPr>
            <w:tcW w:w="844" w:type="dxa"/>
            <w:tcBorders>
              <w:top w:val="nil"/>
              <w:left w:val="single" w:sz="8" w:space="0" w:color="auto"/>
              <w:bottom w:val="single" w:sz="8" w:space="0" w:color="auto"/>
              <w:right w:val="single" w:sz="8" w:space="0" w:color="auto"/>
            </w:tcBorders>
            <w:shd w:val="clear" w:color="auto" w:fill="FFFFFF"/>
            <w:tcMar>
              <w:top w:w="102" w:type="dxa"/>
              <w:left w:w="62" w:type="dxa"/>
              <w:bottom w:w="102" w:type="dxa"/>
              <w:right w:w="62" w:type="dxa"/>
            </w:tcMar>
            <w:hideMark/>
          </w:tcPr>
          <w:p w14:paraId="26419AB9" w14:textId="77777777" w:rsidR="003510BA" w:rsidRPr="00B20EC8" w:rsidRDefault="003510BA" w:rsidP="00CE5AC6">
            <w:pPr>
              <w:rPr>
                <w:rFonts w:ascii="Times New Roman" w:eastAsia="Times New Roman" w:hAnsi="Times New Roman" w:cs="Times New Roman"/>
                <w:color w:val="000000"/>
              </w:rPr>
            </w:pPr>
            <w:r w:rsidRPr="00B20EC8">
              <w:rPr>
                <w:rFonts w:ascii="Times New Roman" w:eastAsia="Times New Roman" w:hAnsi="Times New Roman" w:cs="Times New Roman"/>
                <w:color w:val="000000"/>
              </w:rPr>
              <w:t>2</w:t>
            </w:r>
          </w:p>
        </w:tc>
        <w:tc>
          <w:tcPr>
            <w:tcW w:w="5103" w:type="dxa"/>
            <w:tcBorders>
              <w:top w:val="nil"/>
              <w:left w:val="nil"/>
              <w:bottom w:val="single" w:sz="8" w:space="0" w:color="auto"/>
              <w:right w:val="single" w:sz="8" w:space="0" w:color="auto"/>
            </w:tcBorders>
            <w:shd w:val="clear" w:color="auto" w:fill="FFFFFF"/>
            <w:tcMar>
              <w:top w:w="102" w:type="dxa"/>
              <w:left w:w="62" w:type="dxa"/>
              <w:bottom w:w="102" w:type="dxa"/>
              <w:right w:w="62" w:type="dxa"/>
            </w:tcMar>
            <w:hideMark/>
          </w:tcPr>
          <w:p w14:paraId="3DD9614E" w14:textId="77777777" w:rsidR="003510BA" w:rsidRPr="00B20EC8" w:rsidRDefault="003510BA" w:rsidP="00CE5AC6">
            <w:pPr>
              <w:rPr>
                <w:rFonts w:ascii="Times New Roman" w:eastAsia="Times New Roman" w:hAnsi="Times New Roman" w:cs="Times New Roman"/>
                <w:color w:val="000000"/>
              </w:rPr>
            </w:pPr>
            <w:r w:rsidRPr="00B20EC8">
              <w:rPr>
                <w:rFonts w:ascii="Times New Roman" w:eastAsia="Times New Roman" w:hAnsi="Times New Roman" w:cs="Times New Roman"/>
                <w:color w:val="000000"/>
              </w:rPr>
              <w:t>Коэффициенты почасовой оплаты труда работников, привлекаемых к проведению учебных занятий с аспирантами, слушателями учебных заведений по повышению квалификации работников и специалистов</w:t>
            </w:r>
          </w:p>
        </w:tc>
        <w:tc>
          <w:tcPr>
            <w:tcW w:w="1559" w:type="dxa"/>
            <w:tcBorders>
              <w:top w:val="nil"/>
              <w:left w:val="nil"/>
              <w:bottom w:val="single" w:sz="8" w:space="0" w:color="auto"/>
              <w:right w:val="single" w:sz="8" w:space="0" w:color="auto"/>
            </w:tcBorders>
            <w:shd w:val="clear" w:color="auto" w:fill="FFFFFF"/>
            <w:tcMar>
              <w:top w:w="102" w:type="dxa"/>
              <w:left w:w="62" w:type="dxa"/>
              <w:bottom w:w="102" w:type="dxa"/>
              <w:right w:w="62" w:type="dxa"/>
            </w:tcMar>
            <w:hideMark/>
          </w:tcPr>
          <w:p w14:paraId="5776CCB8" w14:textId="77777777" w:rsidR="003510BA" w:rsidRPr="00B20EC8" w:rsidRDefault="003510BA" w:rsidP="00CE5AC6">
            <w:pPr>
              <w:rPr>
                <w:rFonts w:ascii="Times New Roman" w:eastAsia="Times New Roman" w:hAnsi="Times New Roman" w:cs="Times New Roman"/>
                <w:color w:val="000000"/>
              </w:rPr>
            </w:pPr>
            <w:r w:rsidRPr="00B20EC8">
              <w:rPr>
                <w:rFonts w:ascii="Times New Roman" w:eastAsia="Times New Roman" w:hAnsi="Times New Roman" w:cs="Times New Roman"/>
                <w:color w:val="000000"/>
              </w:rPr>
              <w:t>0,09</w:t>
            </w:r>
          </w:p>
        </w:tc>
        <w:tc>
          <w:tcPr>
            <w:tcW w:w="1417" w:type="dxa"/>
            <w:tcBorders>
              <w:top w:val="nil"/>
              <w:left w:val="nil"/>
              <w:bottom w:val="single" w:sz="8" w:space="0" w:color="auto"/>
              <w:right w:val="single" w:sz="8" w:space="0" w:color="auto"/>
            </w:tcBorders>
            <w:shd w:val="clear" w:color="auto" w:fill="FFFFFF"/>
            <w:tcMar>
              <w:top w:w="102" w:type="dxa"/>
              <w:left w:w="62" w:type="dxa"/>
              <w:bottom w:w="102" w:type="dxa"/>
              <w:right w:w="62" w:type="dxa"/>
            </w:tcMar>
            <w:hideMark/>
          </w:tcPr>
          <w:p w14:paraId="03989174" w14:textId="77777777" w:rsidR="003510BA" w:rsidRPr="00B20EC8" w:rsidRDefault="003510BA" w:rsidP="00CE5AC6">
            <w:pPr>
              <w:rPr>
                <w:rFonts w:ascii="Times New Roman" w:eastAsia="Times New Roman" w:hAnsi="Times New Roman" w:cs="Times New Roman"/>
                <w:color w:val="000000"/>
              </w:rPr>
            </w:pPr>
            <w:r w:rsidRPr="00B20EC8">
              <w:rPr>
                <w:rFonts w:ascii="Times New Roman" w:eastAsia="Times New Roman" w:hAnsi="Times New Roman" w:cs="Times New Roman"/>
                <w:color w:val="000000"/>
              </w:rPr>
              <w:t>0,07</w:t>
            </w:r>
          </w:p>
        </w:tc>
        <w:tc>
          <w:tcPr>
            <w:tcW w:w="1355" w:type="dxa"/>
            <w:tcBorders>
              <w:top w:val="nil"/>
              <w:left w:val="nil"/>
              <w:bottom w:val="single" w:sz="8" w:space="0" w:color="auto"/>
              <w:right w:val="single" w:sz="8" w:space="0" w:color="auto"/>
            </w:tcBorders>
            <w:shd w:val="clear" w:color="auto" w:fill="FFFFFF"/>
            <w:tcMar>
              <w:top w:w="102" w:type="dxa"/>
              <w:left w:w="62" w:type="dxa"/>
              <w:bottom w:w="102" w:type="dxa"/>
              <w:right w:w="62" w:type="dxa"/>
            </w:tcMar>
            <w:hideMark/>
          </w:tcPr>
          <w:p w14:paraId="0F10C41E" w14:textId="77777777" w:rsidR="003510BA" w:rsidRPr="00B20EC8" w:rsidRDefault="003510BA" w:rsidP="00CE5AC6">
            <w:pPr>
              <w:rPr>
                <w:rFonts w:ascii="Times New Roman" w:eastAsia="Times New Roman" w:hAnsi="Times New Roman" w:cs="Times New Roman"/>
                <w:color w:val="000000"/>
              </w:rPr>
            </w:pPr>
            <w:r w:rsidRPr="00B20EC8">
              <w:rPr>
                <w:rFonts w:ascii="Times New Roman" w:eastAsia="Times New Roman" w:hAnsi="Times New Roman" w:cs="Times New Roman"/>
                <w:color w:val="000000"/>
              </w:rPr>
              <w:t>0,04</w:t>
            </w:r>
          </w:p>
        </w:tc>
      </w:tr>
    </w:tbl>
    <w:p w14:paraId="710E46BD" w14:textId="77777777" w:rsidR="003510BA" w:rsidRPr="00B20EC8" w:rsidRDefault="003510BA" w:rsidP="003510BA">
      <w:pPr>
        <w:shd w:val="clear" w:color="auto" w:fill="FFFFFF"/>
        <w:ind w:left="567" w:firstLine="612"/>
        <w:rPr>
          <w:rFonts w:ascii="Times New Roman" w:eastAsia="Times New Roman" w:hAnsi="Times New Roman" w:cs="Times New Roman"/>
          <w:color w:val="000000"/>
        </w:rPr>
      </w:pPr>
      <w:r w:rsidRPr="00B20EC8">
        <w:rPr>
          <w:rFonts w:ascii="Times New Roman" w:eastAsia="Times New Roman" w:hAnsi="Times New Roman" w:cs="Times New Roman"/>
          <w:color w:val="000000"/>
        </w:rPr>
        <w:t>Оплата труда членов жюри конкурсов и смотров, рецензентов конкурсных работ определяется путем умножения минимального размера оплаты труда, коэффициента почасовой оплаты труда, предусмотренного для лиц, проводящих учебные занятия с обучающими.</w:t>
      </w:r>
    </w:p>
    <w:p w14:paraId="4BBCBCBE" w14:textId="77777777" w:rsidR="003510BA" w:rsidRPr="00655505" w:rsidRDefault="003510BA" w:rsidP="003510BA">
      <w:pPr>
        <w:rPr>
          <w:rFonts w:ascii="Times New Roman" w:hAnsi="Times New Roman" w:cs="Times New Roman"/>
          <w:sz w:val="28"/>
          <w:szCs w:val="28"/>
        </w:rPr>
      </w:pPr>
    </w:p>
    <w:p w14:paraId="22A19712" w14:textId="77777777" w:rsidR="003510BA" w:rsidRPr="00655505" w:rsidRDefault="003510BA" w:rsidP="003510BA">
      <w:pPr>
        <w:rPr>
          <w:rFonts w:ascii="Times New Roman" w:hAnsi="Times New Roman" w:cs="Times New Roman"/>
          <w:color w:val="FF0000"/>
          <w:sz w:val="28"/>
          <w:szCs w:val="28"/>
        </w:rPr>
      </w:pPr>
      <w:bookmarkStart w:id="6" w:name="P380"/>
      <w:bookmarkEnd w:id="6"/>
      <w:r w:rsidRPr="00655505">
        <w:rPr>
          <w:rFonts w:ascii="Times New Roman" w:hAnsi="Times New Roman" w:cs="Times New Roman"/>
          <w:color w:val="FF0000"/>
          <w:sz w:val="28"/>
          <w:szCs w:val="28"/>
        </w:rPr>
        <w:br w:type="page"/>
      </w:r>
    </w:p>
    <w:p w14:paraId="2C2D6369" w14:textId="77777777" w:rsidR="003510BA" w:rsidRPr="00B230ED" w:rsidRDefault="003510BA" w:rsidP="003510BA">
      <w:pPr>
        <w:ind w:left="6521"/>
        <w:rPr>
          <w:rFonts w:ascii="Times New Roman" w:eastAsia="Times New Roman" w:hAnsi="Times New Roman" w:cs="Times New Roman"/>
        </w:rPr>
      </w:pPr>
      <w:r w:rsidRPr="00B230ED">
        <w:rPr>
          <w:rFonts w:ascii="Times New Roman" w:eastAsia="Times New Roman" w:hAnsi="Times New Roman" w:cs="Times New Roman"/>
        </w:rPr>
        <w:lastRenderedPageBreak/>
        <w:t xml:space="preserve">Приложение </w:t>
      </w:r>
      <w:r>
        <w:rPr>
          <w:rFonts w:ascii="Times New Roman" w:eastAsia="Times New Roman" w:hAnsi="Times New Roman" w:cs="Times New Roman"/>
        </w:rPr>
        <w:t>9</w:t>
      </w:r>
    </w:p>
    <w:p w14:paraId="644B6CC3" w14:textId="77777777" w:rsidR="003510BA" w:rsidRPr="00B230ED" w:rsidRDefault="003510BA" w:rsidP="003510BA">
      <w:pPr>
        <w:ind w:left="6521"/>
        <w:rPr>
          <w:rFonts w:ascii="Times New Roman" w:eastAsia="Times New Roman" w:hAnsi="Times New Roman" w:cs="Times New Roman"/>
          <w:b/>
        </w:rPr>
      </w:pPr>
      <w:r w:rsidRPr="00B230ED">
        <w:rPr>
          <w:rFonts w:ascii="Times New Roman" w:eastAsia="Times New Roman" w:hAnsi="Times New Roman" w:cs="Times New Roman"/>
        </w:rPr>
        <w:t xml:space="preserve">к Положению о системе оплаты труда работников муниципального бюджетного общеобразовательного </w:t>
      </w:r>
      <w:proofErr w:type="spellStart"/>
      <w:proofErr w:type="gramStart"/>
      <w:r w:rsidRPr="00B230ED">
        <w:rPr>
          <w:rFonts w:ascii="Times New Roman" w:eastAsia="Times New Roman" w:hAnsi="Times New Roman" w:cs="Times New Roman"/>
        </w:rPr>
        <w:t>учреждения</w:t>
      </w:r>
      <w:r w:rsidRPr="003A43EC">
        <w:rPr>
          <w:rFonts w:ascii="Times New Roman" w:eastAsia="Times New Roman" w:hAnsi="Times New Roman" w:cs="Times New Roman"/>
        </w:rPr>
        <w:t>«</w:t>
      </w:r>
      <w:proofErr w:type="gramEnd"/>
      <w:r w:rsidRPr="003A43EC">
        <w:rPr>
          <w:rFonts w:ascii="Times New Roman" w:eastAsia="Times New Roman" w:hAnsi="Times New Roman" w:cs="Times New Roman"/>
        </w:rPr>
        <w:t>Кизиловская</w:t>
      </w:r>
      <w:proofErr w:type="spellEnd"/>
      <w:r w:rsidRPr="003A43EC">
        <w:rPr>
          <w:rFonts w:ascii="Times New Roman" w:eastAsia="Times New Roman" w:hAnsi="Times New Roman" w:cs="Times New Roman"/>
        </w:rPr>
        <w:t xml:space="preserve"> начальная школа – детский сад «Росинка» </w:t>
      </w:r>
      <w:r w:rsidRPr="00B230ED">
        <w:rPr>
          <w:rFonts w:ascii="Times New Roman" w:eastAsia="Times New Roman" w:hAnsi="Times New Roman" w:cs="Times New Roman"/>
        </w:rPr>
        <w:t xml:space="preserve"> Симферопольского района Республики Крым</w:t>
      </w:r>
    </w:p>
    <w:p w14:paraId="3C9868D4" w14:textId="77777777" w:rsidR="003510BA" w:rsidRPr="00655505" w:rsidRDefault="003510BA" w:rsidP="003510BA">
      <w:pPr>
        <w:pStyle w:val="ConsPlusNormal"/>
        <w:outlineLvl w:val="1"/>
        <w:rPr>
          <w:rFonts w:ascii="Times New Roman" w:hAnsi="Times New Roman" w:cs="Times New Roman"/>
          <w:sz w:val="28"/>
          <w:szCs w:val="28"/>
        </w:rPr>
      </w:pPr>
    </w:p>
    <w:p w14:paraId="3DFA6DC0" w14:textId="77777777" w:rsidR="003510BA" w:rsidRPr="00B20EC8" w:rsidRDefault="003510BA" w:rsidP="003510BA">
      <w:pPr>
        <w:ind w:left="567" w:right="-284"/>
        <w:jc w:val="center"/>
        <w:rPr>
          <w:rFonts w:ascii="Times New Roman" w:eastAsia="Times New Roman" w:hAnsi="Times New Roman" w:cs="Times New Roman"/>
          <w:b/>
        </w:rPr>
      </w:pPr>
      <w:r w:rsidRPr="00B20EC8">
        <w:rPr>
          <w:rFonts w:ascii="Times New Roman" w:eastAsia="Times New Roman" w:hAnsi="Times New Roman" w:cs="Times New Roman"/>
          <w:b/>
        </w:rPr>
        <w:t>Положение о молодом специалисте</w:t>
      </w:r>
    </w:p>
    <w:p w14:paraId="4B512555" w14:textId="77777777" w:rsidR="003510BA" w:rsidRPr="00B20EC8" w:rsidRDefault="003510BA" w:rsidP="003510BA">
      <w:pPr>
        <w:ind w:left="567" w:right="-284"/>
        <w:rPr>
          <w:rFonts w:ascii="Times New Roman" w:eastAsia="Times New Roman" w:hAnsi="Times New Roman" w:cs="Times New Roman"/>
        </w:rPr>
      </w:pPr>
    </w:p>
    <w:p w14:paraId="03120BC5" w14:textId="77777777" w:rsidR="003510BA" w:rsidRPr="00B20EC8" w:rsidRDefault="003510BA" w:rsidP="003510BA">
      <w:pPr>
        <w:pStyle w:val="af2"/>
        <w:numPr>
          <w:ilvl w:val="0"/>
          <w:numId w:val="11"/>
        </w:numPr>
        <w:ind w:left="567" w:right="-284" w:firstLine="0"/>
        <w:jc w:val="center"/>
        <w:rPr>
          <w:rFonts w:ascii="Times New Roman" w:eastAsia="Times New Roman" w:hAnsi="Times New Roman" w:cs="Times New Roman"/>
          <w:b/>
        </w:rPr>
      </w:pPr>
      <w:r w:rsidRPr="00B20EC8">
        <w:rPr>
          <w:rFonts w:ascii="Times New Roman" w:eastAsia="Times New Roman" w:hAnsi="Times New Roman" w:cs="Times New Roman"/>
          <w:b/>
        </w:rPr>
        <w:t>Общие положения</w:t>
      </w:r>
    </w:p>
    <w:p w14:paraId="665A2888" w14:textId="77777777" w:rsidR="003510BA" w:rsidRPr="00B20EC8" w:rsidRDefault="003510BA" w:rsidP="003510BA">
      <w:pPr>
        <w:ind w:left="567" w:right="-284"/>
        <w:rPr>
          <w:rFonts w:ascii="Times New Roman" w:eastAsia="Times New Roman" w:hAnsi="Times New Roman" w:cs="Times New Roman"/>
          <w:b/>
        </w:rPr>
      </w:pPr>
    </w:p>
    <w:p w14:paraId="2BD1CA71" w14:textId="77777777" w:rsidR="003510BA" w:rsidRPr="00B20EC8" w:rsidRDefault="003510BA" w:rsidP="003510BA">
      <w:pPr>
        <w:ind w:left="567" w:right="-1" w:firstLine="708"/>
        <w:rPr>
          <w:rFonts w:ascii="Times New Roman" w:eastAsia="Times New Roman" w:hAnsi="Times New Roman" w:cs="Times New Roman"/>
        </w:rPr>
      </w:pPr>
      <w:r w:rsidRPr="00B20EC8">
        <w:rPr>
          <w:rFonts w:ascii="Times New Roman" w:eastAsia="Times New Roman" w:hAnsi="Times New Roman" w:cs="Times New Roman"/>
        </w:rPr>
        <w:t>1.1. Настоящее Положение разработано в целях привлечения к трудоустройству в отрасль образования молодых педагогических работников, их адаптации и расширения возможностей профессионального развития.</w:t>
      </w:r>
    </w:p>
    <w:p w14:paraId="2A502426" w14:textId="77777777" w:rsidR="003510BA" w:rsidRPr="00B20EC8" w:rsidRDefault="003510BA" w:rsidP="003510BA">
      <w:pPr>
        <w:ind w:left="567" w:right="-1"/>
        <w:rPr>
          <w:rFonts w:ascii="Times New Roman" w:eastAsia="Times New Roman" w:hAnsi="Times New Roman" w:cs="Times New Roman"/>
        </w:rPr>
      </w:pPr>
      <w:r w:rsidRPr="00B20EC8">
        <w:rPr>
          <w:rFonts w:ascii="Times New Roman" w:eastAsia="Times New Roman" w:hAnsi="Times New Roman" w:cs="Times New Roman"/>
        </w:rPr>
        <w:t>1.2. Настоящее Положение определяет статус молодого специалиста.</w:t>
      </w:r>
    </w:p>
    <w:p w14:paraId="5F878A23" w14:textId="77777777" w:rsidR="003510BA" w:rsidRPr="00B20EC8" w:rsidRDefault="003510BA" w:rsidP="003510BA">
      <w:pPr>
        <w:ind w:left="567" w:right="-1"/>
        <w:rPr>
          <w:rFonts w:ascii="Times New Roman" w:eastAsia="Times New Roman" w:hAnsi="Times New Roman" w:cs="Times New Roman"/>
        </w:rPr>
      </w:pPr>
    </w:p>
    <w:p w14:paraId="6DCB53BA" w14:textId="77777777" w:rsidR="003510BA" w:rsidRPr="00B20EC8" w:rsidRDefault="003510BA" w:rsidP="003510BA">
      <w:pPr>
        <w:pStyle w:val="af2"/>
        <w:numPr>
          <w:ilvl w:val="0"/>
          <w:numId w:val="11"/>
        </w:numPr>
        <w:ind w:left="567" w:right="-1" w:firstLine="0"/>
        <w:jc w:val="center"/>
        <w:rPr>
          <w:rFonts w:ascii="Times New Roman" w:eastAsia="Times New Roman" w:hAnsi="Times New Roman" w:cs="Times New Roman"/>
          <w:b/>
        </w:rPr>
      </w:pPr>
      <w:r w:rsidRPr="00B20EC8">
        <w:rPr>
          <w:rFonts w:ascii="Times New Roman" w:eastAsia="Times New Roman" w:hAnsi="Times New Roman" w:cs="Times New Roman"/>
          <w:b/>
        </w:rPr>
        <w:t>Статус молодого специалиста</w:t>
      </w:r>
    </w:p>
    <w:p w14:paraId="2C57FFCE" w14:textId="77777777" w:rsidR="003510BA" w:rsidRPr="00B20EC8" w:rsidRDefault="003510BA" w:rsidP="003510BA">
      <w:pPr>
        <w:ind w:left="567" w:right="-1"/>
        <w:rPr>
          <w:rFonts w:ascii="Times New Roman" w:eastAsia="Times New Roman" w:hAnsi="Times New Roman" w:cs="Times New Roman"/>
        </w:rPr>
      </w:pPr>
    </w:p>
    <w:p w14:paraId="46FD57C7" w14:textId="77777777" w:rsidR="003510BA" w:rsidRPr="00B20EC8" w:rsidRDefault="003510BA" w:rsidP="003510BA">
      <w:pPr>
        <w:shd w:val="clear" w:color="auto" w:fill="FFFFFF"/>
        <w:ind w:left="567" w:right="-1" w:firstLine="612"/>
        <w:rPr>
          <w:rFonts w:ascii="Times New Roman" w:eastAsia="Times New Roman" w:hAnsi="Times New Roman" w:cs="Times New Roman"/>
          <w:color w:val="000000"/>
        </w:rPr>
      </w:pPr>
      <w:r w:rsidRPr="00B20EC8">
        <w:rPr>
          <w:rFonts w:ascii="Times New Roman" w:eastAsia="Times New Roman" w:hAnsi="Times New Roman" w:cs="Times New Roman"/>
          <w:color w:val="000000"/>
        </w:rPr>
        <w:t>2.1. К молодым специалистам относятся работники учреждений, осуществляющих образовательную деятельность, в возрасте до 35 лет, назначенные (переведенные) на педагогические должности впервые, после:</w:t>
      </w:r>
    </w:p>
    <w:p w14:paraId="001D5440" w14:textId="77777777" w:rsidR="003510BA" w:rsidRPr="00B20EC8" w:rsidRDefault="003510BA" w:rsidP="003510BA">
      <w:pPr>
        <w:shd w:val="clear" w:color="auto" w:fill="FFFFFF"/>
        <w:ind w:left="567" w:right="-1" w:firstLine="612"/>
        <w:rPr>
          <w:rFonts w:ascii="Times New Roman" w:eastAsia="Times New Roman" w:hAnsi="Times New Roman" w:cs="Times New Roman"/>
          <w:color w:val="000000"/>
        </w:rPr>
      </w:pPr>
      <w:r w:rsidRPr="00B20EC8">
        <w:rPr>
          <w:rFonts w:ascii="Times New Roman" w:eastAsia="Times New Roman" w:hAnsi="Times New Roman" w:cs="Times New Roman"/>
          <w:color w:val="000000"/>
        </w:rPr>
        <w:t>- получения диплома о среднем профессиональном образовании, подтверждающего присвоение квалификации по специальности;</w:t>
      </w:r>
    </w:p>
    <w:p w14:paraId="0035BE65" w14:textId="77777777" w:rsidR="003510BA" w:rsidRPr="00B20EC8" w:rsidRDefault="003510BA" w:rsidP="003510BA">
      <w:pPr>
        <w:shd w:val="clear" w:color="auto" w:fill="FFFFFF"/>
        <w:ind w:left="567" w:right="-1" w:firstLine="612"/>
        <w:rPr>
          <w:rFonts w:ascii="Times New Roman" w:eastAsia="Times New Roman" w:hAnsi="Times New Roman" w:cs="Times New Roman"/>
          <w:color w:val="000000"/>
        </w:rPr>
      </w:pPr>
      <w:r w:rsidRPr="00B20EC8">
        <w:rPr>
          <w:rFonts w:ascii="Times New Roman" w:eastAsia="Times New Roman" w:hAnsi="Times New Roman" w:cs="Times New Roman"/>
          <w:color w:val="000000"/>
        </w:rPr>
        <w:t>- либо получения диплома о высшем образовании (включая бакалавриат, специалитет, магистратуру);</w:t>
      </w:r>
    </w:p>
    <w:p w14:paraId="28D5E370" w14:textId="77777777" w:rsidR="003510BA" w:rsidRPr="00B20EC8" w:rsidRDefault="003510BA" w:rsidP="003510BA">
      <w:pPr>
        <w:shd w:val="clear" w:color="auto" w:fill="FFFFFF"/>
        <w:ind w:left="567" w:right="-1" w:firstLine="612"/>
        <w:rPr>
          <w:rFonts w:ascii="Times New Roman" w:eastAsia="Times New Roman" w:hAnsi="Times New Roman" w:cs="Times New Roman"/>
          <w:color w:val="000000"/>
        </w:rPr>
      </w:pPr>
      <w:r w:rsidRPr="00B20EC8">
        <w:rPr>
          <w:rFonts w:ascii="Times New Roman" w:eastAsia="Times New Roman" w:hAnsi="Times New Roman" w:cs="Times New Roman"/>
          <w:color w:val="000000"/>
        </w:rPr>
        <w:t>- либо получения диплома о переподготовке, дающего право занимать педагогические должности;</w:t>
      </w:r>
    </w:p>
    <w:p w14:paraId="30831120" w14:textId="77777777" w:rsidR="003510BA" w:rsidRPr="00B20EC8" w:rsidRDefault="003510BA" w:rsidP="003510BA">
      <w:pPr>
        <w:shd w:val="clear" w:color="auto" w:fill="FFFFFF"/>
        <w:tabs>
          <w:tab w:val="left" w:pos="4755"/>
        </w:tabs>
        <w:ind w:left="567" w:right="-1" w:firstLine="612"/>
        <w:rPr>
          <w:rFonts w:ascii="Times New Roman" w:eastAsia="Times New Roman" w:hAnsi="Times New Roman" w:cs="Times New Roman"/>
          <w:color w:val="000000"/>
        </w:rPr>
      </w:pPr>
      <w:r w:rsidRPr="00B20EC8">
        <w:rPr>
          <w:rFonts w:ascii="Times New Roman" w:eastAsia="Times New Roman" w:hAnsi="Times New Roman" w:cs="Times New Roman"/>
          <w:color w:val="000000"/>
        </w:rPr>
        <w:t>- либо окончания аспирантуры.</w:t>
      </w:r>
    </w:p>
    <w:p w14:paraId="2F34B774" w14:textId="77777777" w:rsidR="003510BA" w:rsidRPr="00B20EC8" w:rsidRDefault="003510BA" w:rsidP="003510BA">
      <w:pPr>
        <w:shd w:val="clear" w:color="auto" w:fill="FFFFFF"/>
        <w:ind w:left="567" w:right="-1" w:firstLine="612"/>
        <w:rPr>
          <w:rFonts w:ascii="Times New Roman" w:eastAsia="Times New Roman" w:hAnsi="Times New Roman" w:cs="Times New Roman"/>
          <w:color w:val="000000"/>
        </w:rPr>
      </w:pPr>
      <w:r w:rsidRPr="00B20EC8">
        <w:rPr>
          <w:rFonts w:ascii="Times New Roman" w:eastAsia="Times New Roman" w:hAnsi="Times New Roman" w:cs="Times New Roman"/>
          <w:color w:val="000000"/>
        </w:rPr>
        <w:t>2.1.1. Обязательным требованием для присвоения статуса молодого специалиста является трудоустройство в организацию, осуществляющую образовательную деятельность, после окончания обучения не позднее одного года после получения документа государственного образца о соответствующем уровне образования.</w:t>
      </w:r>
    </w:p>
    <w:p w14:paraId="146EAF87" w14:textId="77777777" w:rsidR="003510BA" w:rsidRPr="00B20EC8" w:rsidRDefault="003510BA" w:rsidP="003510BA">
      <w:pPr>
        <w:shd w:val="clear" w:color="auto" w:fill="FFFFFF"/>
        <w:ind w:left="567" w:right="-1" w:firstLine="612"/>
        <w:rPr>
          <w:rFonts w:ascii="Times New Roman" w:eastAsia="Times New Roman" w:hAnsi="Times New Roman" w:cs="Times New Roman"/>
          <w:color w:val="000000"/>
        </w:rPr>
      </w:pPr>
      <w:r w:rsidRPr="00B20EC8">
        <w:rPr>
          <w:rFonts w:ascii="Times New Roman" w:eastAsia="Times New Roman" w:hAnsi="Times New Roman" w:cs="Times New Roman"/>
          <w:color w:val="000000"/>
        </w:rPr>
        <w:t>2.2. Осуществление трудовой деятельности до момента возникновения права на присвоение статуса молодого специалиста согласно пункту 2.1 настоящего Положения не может являться основанием для отказа в присвоении такого статуса.</w:t>
      </w:r>
    </w:p>
    <w:p w14:paraId="755089B8" w14:textId="77777777" w:rsidR="003510BA" w:rsidRPr="00B20EC8" w:rsidRDefault="003510BA" w:rsidP="003510BA">
      <w:pPr>
        <w:shd w:val="clear" w:color="auto" w:fill="FFFFFF"/>
        <w:ind w:left="567" w:right="-1" w:firstLine="612"/>
        <w:rPr>
          <w:rFonts w:ascii="Times New Roman" w:eastAsia="Times New Roman" w:hAnsi="Times New Roman" w:cs="Times New Roman"/>
          <w:color w:val="000000"/>
        </w:rPr>
      </w:pPr>
      <w:r w:rsidRPr="00B20EC8">
        <w:rPr>
          <w:rFonts w:ascii="Times New Roman" w:eastAsia="Times New Roman" w:hAnsi="Times New Roman" w:cs="Times New Roman"/>
          <w:color w:val="000000"/>
        </w:rPr>
        <w:t>Период трудовой деятельности в педагогической должности в учреждении, не являющейся учреждением, осуществляющим образовательную деятельность, не учитывается при присвоении статуса молодого специалиста.</w:t>
      </w:r>
    </w:p>
    <w:p w14:paraId="2DC05ED4" w14:textId="77777777" w:rsidR="003510BA" w:rsidRPr="00B20EC8" w:rsidRDefault="003510BA" w:rsidP="003510BA">
      <w:pPr>
        <w:shd w:val="clear" w:color="auto" w:fill="FFFFFF"/>
        <w:ind w:left="567" w:right="-1" w:firstLine="612"/>
        <w:rPr>
          <w:rFonts w:ascii="Times New Roman" w:eastAsia="Times New Roman" w:hAnsi="Times New Roman" w:cs="Times New Roman"/>
          <w:color w:val="000000"/>
        </w:rPr>
      </w:pPr>
      <w:r w:rsidRPr="00B20EC8">
        <w:rPr>
          <w:rFonts w:ascii="Times New Roman" w:eastAsia="Times New Roman" w:hAnsi="Times New Roman" w:cs="Times New Roman"/>
          <w:color w:val="000000"/>
        </w:rPr>
        <w:t>2.3. Статус молодого специалиста действует в течение 3 лет со дня возникновения права на присвоение статуса, но не позднее достижения молодым специалистом возраста 35 лет.</w:t>
      </w:r>
    </w:p>
    <w:p w14:paraId="4802BA5D" w14:textId="77777777" w:rsidR="003510BA" w:rsidRPr="00B20EC8" w:rsidRDefault="003510BA" w:rsidP="003510BA">
      <w:pPr>
        <w:shd w:val="clear" w:color="auto" w:fill="FFFFFF"/>
        <w:ind w:left="567" w:right="-1" w:firstLine="612"/>
        <w:rPr>
          <w:rFonts w:ascii="Times New Roman" w:eastAsia="Times New Roman" w:hAnsi="Times New Roman" w:cs="Times New Roman"/>
          <w:color w:val="000000"/>
        </w:rPr>
      </w:pPr>
      <w:r w:rsidRPr="00B20EC8">
        <w:rPr>
          <w:rFonts w:ascii="Times New Roman" w:eastAsia="Times New Roman" w:hAnsi="Times New Roman" w:cs="Times New Roman"/>
          <w:color w:val="000000"/>
        </w:rPr>
        <w:t>2.4. В случае увольнения педагогического работника, имеющего статус молодого специалиста, из одного учреждения, осуществляющего образовательную деятельность, и поступления на работу в другое, статус за ним сохраняется, период его действия не прерывается.</w:t>
      </w:r>
    </w:p>
    <w:p w14:paraId="2BB46956" w14:textId="77777777" w:rsidR="003510BA" w:rsidRPr="00B20EC8" w:rsidRDefault="003510BA" w:rsidP="003510BA">
      <w:pPr>
        <w:shd w:val="clear" w:color="auto" w:fill="FFFFFF"/>
        <w:ind w:left="567" w:right="-1" w:firstLine="612"/>
        <w:rPr>
          <w:rFonts w:ascii="Times New Roman" w:eastAsia="Times New Roman" w:hAnsi="Times New Roman" w:cs="Times New Roman"/>
          <w:color w:val="000000"/>
        </w:rPr>
      </w:pPr>
      <w:r w:rsidRPr="00B20EC8">
        <w:rPr>
          <w:rFonts w:ascii="Times New Roman" w:eastAsia="Times New Roman" w:hAnsi="Times New Roman" w:cs="Times New Roman"/>
          <w:color w:val="000000"/>
        </w:rPr>
        <w:t>Если при трудоустройстве педагогический работник не предоставил копию документа, подтверждающего присвоение статуса молодого специалиста, то Работодатель самостоятельно, на основании заявления педагогического работника, запрашивает соответствующие копии документов с предыдущих мест работы за три года.</w:t>
      </w:r>
    </w:p>
    <w:p w14:paraId="4339E321" w14:textId="77777777" w:rsidR="003510BA" w:rsidRPr="00B20EC8" w:rsidRDefault="003510BA" w:rsidP="003510BA">
      <w:pPr>
        <w:shd w:val="clear" w:color="auto" w:fill="FFFFFF"/>
        <w:ind w:left="567" w:right="-1" w:firstLine="612"/>
        <w:rPr>
          <w:rFonts w:ascii="Times New Roman" w:eastAsia="Times New Roman" w:hAnsi="Times New Roman" w:cs="Times New Roman"/>
          <w:color w:val="000000"/>
        </w:rPr>
      </w:pPr>
      <w:r w:rsidRPr="00B20EC8">
        <w:rPr>
          <w:rFonts w:ascii="Times New Roman" w:eastAsia="Times New Roman" w:hAnsi="Times New Roman" w:cs="Times New Roman"/>
          <w:color w:val="000000"/>
        </w:rPr>
        <w:lastRenderedPageBreak/>
        <w:t>2.5. Если статус молодого специалиста педагогическому работнику в предыдущем учреждении, осуществляющем образовательную деятельность, присвоен не был, при этом такой педагогический работник соответствует всем установленным настоящим Положением требованиям, такому работнику присваивается статус молодого специалиста, однако период действия статуса (3 года) исчисляется с момента назначения на педагогическую должность впервые.</w:t>
      </w:r>
    </w:p>
    <w:p w14:paraId="1ECB4F7E" w14:textId="77777777" w:rsidR="003510BA" w:rsidRPr="00B20EC8" w:rsidRDefault="003510BA" w:rsidP="003510BA">
      <w:pPr>
        <w:shd w:val="clear" w:color="auto" w:fill="FFFFFF"/>
        <w:ind w:left="567" w:right="-1" w:firstLine="612"/>
        <w:rPr>
          <w:rFonts w:ascii="Times New Roman" w:eastAsia="Times New Roman" w:hAnsi="Times New Roman" w:cs="Times New Roman"/>
          <w:color w:val="000000"/>
        </w:rPr>
      </w:pPr>
      <w:r w:rsidRPr="00B20EC8">
        <w:rPr>
          <w:rFonts w:ascii="Times New Roman" w:eastAsia="Times New Roman" w:hAnsi="Times New Roman" w:cs="Times New Roman"/>
          <w:color w:val="000000"/>
        </w:rPr>
        <w:t>В случае увольнения педагогического работника, имеющего статус молодого специалиста, из учреждения, осуществляющего образовательную деятельность, и поступления на работу в организацию, не имеющую статуса учреждения, осуществляющего образовательную деятельность, или его перевода в учреждении, осуществляющем образовательную деятельность, на не педагогическую должность, он теряет право на сохранение статуса молодого специалиста.</w:t>
      </w:r>
    </w:p>
    <w:p w14:paraId="78B55AD4" w14:textId="77777777" w:rsidR="003510BA" w:rsidRPr="00B20EC8" w:rsidRDefault="003510BA" w:rsidP="003510BA">
      <w:pPr>
        <w:shd w:val="clear" w:color="auto" w:fill="FFFFFF"/>
        <w:ind w:left="567" w:right="-1" w:firstLine="612"/>
        <w:rPr>
          <w:rFonts w:ascii="Times New Roman" w:eastAsia="Times New Roman" w:hAnsi="Times New Roman" w:cs="Times New Roman"/>
          <w:color w:val="000000"/>
        </w:rPr>
      </w:pPr>
      <w:r w:rsidRPr="00B20EC8">
        <w:rPr>
          <w:rFonts w:ascii="Times New Roman" w:eastAsia="Times New Roman" w:hAnsi="Times New Roman" w:cs="Times New Roman"/>
          <w:color w:val="000000"/>
        </w:rPr>
        <w:t>2.6. Статус молодого специалиста может быть однократно продлен, но не более чем на 3 года и до достижения молодым специалистом возраста 35 лет, в случае:</w:t>
      </w:r>
    </w:p>
    <w:p w14:paraId="606A70D9" w14:textId="77777777" w:rsidR="003510BA" w:rsidRPr="00B20EC8" w:rsidRDefault="003510BA" w:rsidP="003510BA">
      <w:pPr>
        <w:shd w:val="clear" w:color="auto" w:fill="FFFFFF"/>
        <w:ind w:left="567" w:right="-1" w:firstLine="612"/>
        <w:rPr>
          <w:rFonts w:ascii="Times New Roman" w:eastAsia="Times New Roman" w:hAnsi="Times New Roman" w:cs="Times New Roman"/>
          <w:color w:val="000000"/>
        </w:rPr>
      </w:pPr>
      <w:r w:rsidRPr="00B20EC8">
        <w:rPr>
          <w:rFonts w:ascii="Times New Roman" w:eastAsia="Times New Roman" w:hAnsi="Times New Roman" w:cs="Times New Roman"/>
          <w:color w:val="000000"/>
        </w:rPr>
        <w:t>- призыва на военную службу или направления на заменяющую ее альтернативную гражданскую службу;</w:t>
      </w:r>
    </w:p>
    <w:p w14:paraId="6E781C28" w14:textId="77777777" w:rsidR="003510BA" w:rsidRPr="00B20EC8" w:rsidRDefault="003510BA" w:rsidP="003510BA">
      <w:pPr>
        <w:shd w:val="clear" w:color="auto" w:fill="FFFFFF"/>
        <w:ind w:left="567" w:right="-1" w:firstLine="612"/>
        <w:rPr>
          <w:rFonts w:ascii="Times New Roman" w:eastAsia="Times New Roman" w:hAnsi="Times New Roman" w:cs="Times New Roman"/>
          <w:color w:val="000000"/>
        </w:rPr>
      </w:pPr>
      <w:r w:rsidRPr="00B20EC8">
        <w:rPr>
          <w:rFonts w:ascii="Times New Roman" w:eastAsia="Times New Roman" w:hAnsi="Times New Roman" w:cs="Times New Roman"/>
          <w:color w:val="000000"/>
        </w:rPr>
        <w:t>- направления по основному месту работы на стажировку или обучение с отрывом от производства;</w:t>
      </w:r>
    </w:p>
    <w:p w14:paraId="10DD16E1" w14:textId="77777777" w:rsidR="003510BA" w:rsidRPr="00B20EC8" w:rsidRDefault="003510BA" w:rsidP="003510BA">
      <w:pPr>
        <w:shd w:val="clear" w:color="auto" w:fill="FFFFFF"/>
        <w:ind w:left="567" w:right="-1" w:firstLine="612"/>
        <w:rPr>
          <w:rFonts w:ascii="Times New Roman" w:eastAsia="Times New Roman" w:hAnsi="Times New Roman" w:cs="Times New Roman"/>
          <w:color w:val="000000"/>
        </w:rPr>
      </w:pPr>
      <w:r w:rsidRPr="00B20EC8">
        <w:rPr>
          <w:rFonts w:ascii="Times New Roman" w:eastAsia="Times New Roman" w:hAnsi="Times New Roman" w:cs="Times New Roman"/>
          <w:color w:val="000000"/>
        </w:rPr>
        <w:t>- трудоустройства в течение 3 месяцев после окончания обучения в очной магистратуре или аспирантуре, если ранее молодой специалист был уволен из учреждения, осуществляющего образовательную деятельность, по собственному желанию, обусловленному невозможностью продолжения им работы (зачисление в соответствующее учреждение, осуществляющее образовательную деятельность);</w:t>
      </w:r>
    </w:p>
    <w:p w14:paraId="0CC38265" w14:textId="77777777" w:rsidR="003510BA" w:rsidRPr="00B20EC8" w:rsidRDefault="003510BA" w:rsidP="003510BA">
      <w:pPr>
        <w:shd w:val="clear" w:color="auto" w:fill="FFFFFF"/>
        <w:ind w:left="567" w:right="-1" w:firstLine="612"/>
        <w:rPr>
          <w:rFonts w:ascii="Times New Roman" w:eastAsia="Times New Roman" w:hAnsi="Times New Roman" w:cs="Times New Roman"/>
          <w:color w:val="000000"/>
        </w:rPr>
      </w:pPr>
      <w:r w:rsidRPr="00B20EC8">
        <w:rPr>
          <w:rFonts w:ascii="Times New Roman" w:eastAsia="Times New Roman" w:hAnsi="Times New Roman" w:cs="Times New Roman"/>
          <w:color w:val="000000"/>
        </w:rPr>
        <w:t>- длительного, более 3 месяцев, периода нетрудоспособности, в том числе по причине беременности и родов;</w:t>
      </w:r>
    </w:p>
    <w:p w14:paraId="436E0933" w14:textId="77777777" w:rsidR="003510BA" w:rsidRPr="00B20EC8" w:rsidRDefault="003510BA" w:rsidP="003510BA">
      <w:pPr>
        <w:shd w:val="clear" w:color="auto" w:fill="FFFFFF"/>
        <w:ind w:left="567" w:right="-1" w:firstLine="612"/>
        <w:rPr>
          <w:rFonts w:ascii="Times New Roman" w:eastAsia="Times New Roman" w:hAnsi="Times New Roman" w:cs="Times New Roman"/>
          <w:color w:val="000000"/>
        </w:rPr>
      </w:pPr>
      <w:r w:rsidRPr="00B20EC8">
        <w:rPr>
          <w:rFonts w:ascii="Times New Roman" w:eastAsia="Times New Roman" w:hAnsi="Times New Roman" w:cs="Times New Roman"/>
          <w:color w:val="000000"/>
        </w:rPr>
        <w:t>- предоставления отпуска по уходу за ребенком до достижения им возраста 3 лет.</w:t>
      </w:r>
    </w:p>
    <w:p w14:paraId="6F63BF51" w14:textId="77777777" w:rsidR="003510BA" w:rsidRPr="00B20EC8" w:rsidRDefault="003510BA" w:rsidP="003510BA">
      <w:pPr>
        <w:shd w:val="clear" w:color="auto" w:fill="FFFFFF"/>
        <w:ind w:left="567" w:right="-1" w:firstLine="612"/>
        <w:rPr>
          <w:rFonts w:ascii="Times New Roman" w:eastAsia="Times New Roman" w:hAnsi="Times New Roman" w:cs="Times New Roman"/>
          <w:color w:val="000000"/>
        </w:rPr>
      </w:pPr>
      <w:r w:rsidRPr="00B20EC8">
        <w:rPr>
          <w:rFonts w:ascii="Times New Roman" w:eastAsia="Times New Roman" w:hAnsi="Times New Roman" w:cs="Times New Roman"/>
          <w:color w:val="000000"/>
        </w:rPr>
        <w:t>2.7. Статус молодого специалиста не может быть присвоен или продлен работнику (выпускнику), принявшему решение о прохождении военной службы по контракту, после или во время получения им соответствующего уровня высшего образования.</w:t>
      </w:r>
    </w:p>
    <w:p w14:paraId="60AF85CD" w14:textId="77777777" w:rsidR="003510BA" w:rsidRPr="00B20EC8" w:rsidRDefault="003510BA" w:rsidP="003510BA">
      <w:pPr>
        <w:shd w:val="clear" w:color="auto" w:fill="FFFFFF"/>
        <w:ind w:left="567" w:right="-1" w:firstLine="612"/>
        <w:rPr>
          <w:rFonts w:ascii="Times New Roman" w:eastAsia="Times New Roman" w:hAnsi="Times New Roman" w:cs="Times New Roman"/>
          <w:color w:val="000000"/>
        </w:rPr>
      </w:pPr>
      <w:r w:rsidRPr="00B20EC8">
        <w:rPr>
          <w:rFonts w:ascii="Times New Roman" w:eastAsia="Times New Roman" w:hAnsi="Times New Roman" w:cs="Times New Roman"/>
          <w:color w:val="000000"/>
        </w:rPr>
        <w:t>2.8. Статус молодого специалиста утрачивается в случае расторжения трудового договора по инициативе работодателя по основаниям, предусмотренным пунктами 5-11 и 14 части первой статьи 81 Трудового кодекса Российской Федерации, за исключением случаев, предусмотренных настоящим Положением.</w:t>
      </w:r>
    </w:p>
    <w:p w14:paraId="48AD0195" w14:textId="77777777" w:rsidR="003510BA" w:rsidRPr="00B20EC8" w:rsidRDefault="003510BA" w:rsidP="003510BA">
      <w:pPr>
        <w:shd w:val="clear" w:color="auto" w:fill="FFFFFF"/>
        <w:ind w:left="567" w:right="-1" w:firstLine="612"/>
        <w:rPr>
          <w:rFonts w:ascii="Times New Roman" w:eastAsia="Times New Roman" w:hAnsi="Times New Roman" w:cs="Times New Roman"/>
          <w:color w:val="000000"/>
        </w:rPr>
      </w:pPr>
      <w:r w:rsidRPr="00B20EC8">
        <w:rPr>
          <w:rFonts w:ascii="Times New Roman" w:eastAsia="Times New Roman" w:hAnsi="Times New Roman" w:cs="Times New Roman"/>
          <w:color w:val="000000"/>
        </w:rPr>
        <w:t>2.9 Для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 в соответствии со статьей 70 Трудового кодекса Российской Федерации испытание при приеме на работу не устанавливается.</w:t>
      </w:r>
    </w:p>
    <w:p w14:paraId="3022917D" w14:textId="77777777" w:rsidR="003510BA" w:rsidRPr="00655505" w:rsidRDefault="003510BA" w:rsidP="003510BA">
      <w:pPr>
        <w:ind w:left="567" w:right="-1"/>
        <w:rPr>
          <w:rFonts w:ascii="Times New Roman" w:eastAsia="Times New Roman" w:hAnsi="Times New Roman" w:cs="Times New Roman"/>
          <w:sz w:val="28"/>
          <w:szCs w:val="28"/>
        </w:rPr>
      </w:pPr>
    </w:p>
    <w:p w14:paraId="39343284" w14:textId="77777777" w:rsidR="003510BA" w:rsidRPr="00655505" w:rsidRDefault="003510BA" w:rsidP="003510BA">
      <w:pPr>
        <w:rPr>
          <w:rFonts w:ascii="Times New Roman" w:eastAsia="Times New Roman" w:hAnsi="Times New Roman" w:cs="Times New Roman"/>
          <w:sz w:val="28"/>
          <w:szCs w:val="28"/>
        </w:rPr>
      </w:pPr>
    </w:p>
    <w:p w14:paraId="2282BE15" w14:textId="77777777" w:rsidR="003510BA" w:rsidRPr="00655505" w:rsidRDefault="003510BA" w:rsidP="003510BA">
      <w:pPr>
        <w:rPr>
          <w:rFonts w:ascii="Times New Roman" w:hAnsi="Times New Roman" w:cs="Times New Roman"/>
          <w:sz w:val="28"/>
          <w:szCs w:val="28"/>
        </w:rPr>
      </w:pPr>
    </w:p>
    <w:p w14:paraId="0CC2F417" w14:textId="77777777" w:rsidR="003510BA" w:rsidRPr="00655505" w:rsidRDefault="003510BA" w:rsidP="003510BA">
      <w:pPr>
        <w:ind w:left="567"/>
        <w:rPr>
          <w:rFonts w:ascii="Times New Roman" w:eastAsia="Times New Roman" w:hAnsi="Times New Roman" w:cs="Times New Roman"/>
          <w:sz w:val="28"/>
          <w:szCs w:val="28"/>
        </w:rPr>
      </w:pPr>
      <w:r w:rsidRPr="00655505">
        <w:rPr>
          <w:rFonts w:ascii="Times New Roman" w:eastAsia="Times New Roman" w:hAnsi="Times New Roman" w:cs="Times New Roman"/>
          <w:sz w:val="28"/>
          <w:szCs w:val="28"/>
        </w:rPr>
        <w:tab/>
      </w:r>
    </w:p>
    <w:p w14:paraId="2E1ABC45" w14:textId="77777777" w:rsidR="003510BA" w:rsidRPr="00655505" w:rsidRDefault="003510BA" w:rsidP="003510BA">
      <w:pPr>
        <w:rPr>
          <w:rFonts w:ascii="Times New Roman" w:eastAsia="Times New Roman" w:hAnsi="Times New Roman" w:cs="Times New Roman"/>
          <w:sz w:val="28"/>
          <w:szCs w:val="28"/>
        </w:rPr>
      </w:pPr>
    </w:p>
    <w:p w14:paraId="52B57975" w14:textId="77777777" w:rsidR="003510BA" w:rsidRPr="00655505" w:rsidRDefault="003510BA" w:rsidP="003510BA">
      <w:pPr>
        <w:rPr>
          <w:rFonts w:ascii="Times New Roman" w:eastAsia="Times New Roman" w:hAnsi="Times New Roman" w:cs="Times New Roman"/>
          <w:sz w:val="28"/>
          <w:szCs w:val="28"/>
        </w:rPr>
      </w:pPr>
    </w:p>
    <w:p w14:paraId="170167E8" w14:textId="77777777" w:rsidR="003510BA" w:rsidRPr="00655505" w:rsidRDefault="003510BA" w:rsidP="003510BA">
      <w:pPr>
        <w:rPr>
          <w:rFonts w:ascii="Times New Roman" w:eastAsia="Times New Roman" w:hAnsi="Times New Roman" w:cs="Times New Roman"/>
          <w:sz w:val="28"/>
          <w:szCs w:val="28"/>
        </w:rPr>
      </w:pPr>
    </w:p>
    <w:p w14:paraId="2BFBE010" w14:textId="77777777" w:rsidR="003510BA" w:rsidRPr="00655505" w:rsidRDefault="003510BA" w:rsidP="003510BA">
      <w:pPr>
        <w:rPr>
          <w:rFonts w:ascii="Times New Roman" w:eastAsia="Times New Roman" w:hAnsi="Times New Roman" w:cs="Times New Roman"/>
          <w:sz w:val="28"/>
          <w:szCs w:val="28"/>
        </w:rPr>
      </w:pPr>
    </w:p>
    <w:p w14:paraId="78CF82CD" w14:textId="77777777" w:rsidR="003510BA" w:rsidRPr="00655505" w:rsidRDefault="003510BA" w:rsidP="003510BA">
      <w:pPr>
        <w:rPr>
          <w:rFonts w:ascii="Times New Roman" w:eastAsia="Times New Roman" w:hAnsi="Times New Roman" w:cs="Times New Roman"/>
          <w:sz w:val="28"/>
          <w:szCs w:val="28"/>
        </w:rPr>
      </w:pPr>
    </w:p>
    <w:p w14:paraId="4BD9ED21" w14:textId="77777777" w:rsidR="003510BA" w:rsidRPr="00655505" w:rsidRDefault="003510BA" w:rsidP="003510BA">
      <w:pPr>
        <w:rPr>
          <w:rFonts w:ascii="Times New Roman" w:eastAsia="Times New Roman" w:hAnsi="Times New Roman" w:cs="Times New Roman"/>
          <w:sz w:val="28"/>
          <w:szCs w:val="28"/>
        </w:rPr>
      </w:pPr>
      <w:r w:rsidRPr="00655505">
        <w:rPr>
          <w:rFonts w:ascii="Times New Roman" w:eastAsia="Times New Roman" w:hAnsi="Times New Roman" w:cs="Times New Roman"/>
          <w:sz w:val="28"/>
          <w:szCs w:val="28"/>
        </w:rPr>
        <w:br w:type="page"/>
      </w:r>
    </w:p>
    <w:p w14:paraId="026AF22B" w14:textId="77777777" w:rsidR="003510BA" w:rsidRPr="00B230ED" w:rsidRDefault="003510BA" w:rsidP="003510BA">
      <w:pPr>
        <w:ind w:left="6521"/>
        <w:rPr>
          <w:rFonts w:ascii="Times New Roman" w:eastAsia="Times New Roman" w:hAnsi="Times New Roman" w:cs="Times New Roman"/>
        </w:rPr>
      </w:pPr>
      <w:r w:rsidRPr="00B230ED">
        <w:rPr>
          <w:rFonts w:ascii="Times New Roman" w:eastAsia="Times New Roman" w:hAnsi="Times New Roman" w:cs="Times New Roman"/>
        </w:rPr>
        <w:lastRenderedPageBreak/>
        <w:t xml:space="preserve">Приложение </w:t>
      </w:r>
      <w:r>
        <w:rPr>
          <w:rFonts w:ascii="Times New Roman" w:eastAsia="Times New Roman" w:hAnsi="Times New Roman" w:cs="Times New Roman"/>
        </w:rPr>
        <w:t>10</w:t>
      </w:r>
    </w:p>
    <w:p w14:paraId="5BD913AB" w14:textId="77777777" w:rsidR="003510BA" w:rsidRPr="00B230ED" w:rsidRDefault="003510BA" w:rsidP="003510BA">
      <w:pPr>
        <w:ind w:left="6521"/>
        <w:rPr>
          <w:rFonts w:ascii="Times New Roman" w:eastAsia="Times New Roman" w:hAnsi="Times New Roman" w:cs="Times New Roman"/>
          <w:b/>
        </w:rPr>
      </w:pPr>
      <w:r w:rsidRPr="00B230ED">
        <w:rPr>
          <w:rFonts w:ascii="Times New Roman" w:eastAsia="Times New Roman" w:hAnsi="Times New Roman" w:cs="Times New Roman"/>
        </w:rPr>
        <w:t xml:space="preserve">к Положению о системе оплаты труда работников муниципального бюджетного общеобразовательного учреждения </w:t>
      </w:r>
      <w:r w:rsidRPr="007F34CF">
        <w:rPr>
          <w:rFonts w:ascii="Times New Roman" w:hAnsi="Times New Roman" w:cs="Times New Roman"/>
        </w:rPr>
        <w:t>«</w:t>
      </w:r>
      <w:proofErr w:type="spellStart"/>
      <w:r>
        <w:rPr>
          <w:rFonts w:ascii="Times New Roman" w:hAnsi="Times New Roman" w:cs="Times New Roman"/>
        </w:rPr>
        <w:t>Кизиловская</w:t>
      </w:r>
      <w:proofErr w:type="spellEnd"/>
      <w:r>
        <w:rPr>
          <w:rFonts w:ascii="Times New Roman" w:hAnsi="Times New Roman" w:cs="Times New Roman"/>
        </w:rPr>
        <w:t xml:space="preserve"> начальная школа – детский сад «</w:t>
      </w:r>
      <w:proofErr w:type="gramStart"/>
      <w:r>
        <w:rPr>
          <w:rFonts w:ascii="Times New Roman" w:hAnsi="Times New Roman" w:cs="Times New Roman"/>
        </w:rPr>
        <w:t>Росинка»</w:t>
      </w:r>
      <w:r w:rsidRPr="00B230ED">
        <w:rPr>
          <w:rFonts w:ascii="Times New Roman" w:eastAsia="Times New Roman" w:hAnsi="Times New Roman" w:cs="Times New Roman"/>
        </w:rPr>
        <w:t xml:space="preserve">  Симферопольского</w:t>
      </w:r>
      <w:proofErr w:type="gramEnd"/>
      <w:r w:rsidRPr="00B230ED">
        <w:rPr>
          <w:rFonts w:ascii="Times New Roman" w:eastAsia="Times New Roman" w:hAnsi="Times New Roman" w:cs="Times New Roman"/>
        </w:rPr>
        <w:t xml:space="preserve"> района Республики Крым</w:t>
      </w:r>
    </w:p>
    <w:p w14:paraId="31D45BDE" w14:textId="77777777" w:rsidR="003510BA" w:rsidRPr="00655505" w:rsidRDefault="003510BA" w:rsidP="003510BA">
      <w:pPr>
        <w:rPr>
          <w:rFonts w:ascii="Times New Roman" w:eastAsia="Times New Roman" w:hAnsi="Times New Roman" w:cs="Times New Roman"/>
          <w:sz w:val="28"/>
          <w:szCs w:val="28"/>
        </w:rPr>
      </w:pPr>
    </w:p>
    <w:p w14:paraId="3AD52ED6" w14:textId="77777777" w:rsidR="003510BA" w:rsidRPr="00655505" w:rsidRDefault="003510BA" w:rsidP="003510BA">
      <w:pPr>
        <w:rPr>
          <w:rFonts w:ascii="Times New Roman" w:eastAsia="Times New Roman" w:hAnsi="Times New Roman" w:cs="Times New Roman"/>
          <w:sz w:val="28"/>
          <w:szCs w:val="28"/>
        </w:rPr>
      </w:pPr>
    </w:p>
    <w:p w14:paraId="1F72A3C2" w14:textId="77777777" w:rsidR="003510BA" w:rsidRPr="00B20EC8" w:rsidRDefault="003510BA" w:rsidP="003510BA">
      <w:pPr>
        <w:jc w:val="center"/>
        <w:rPr>
          <w:rFonts w:ascii="Times New Roman" w:eastAsia="Times New Roman" w:hAnsi="Times New Roman" w:cs="Times New Roman"/>
          <w:b/>
        </w:rPr>
      </w:pPr>
      <w:r w:rsidRPr="00B20EC8">
        <w:rPr>
          <w:rFonts w:ascii="Times New Roman" w:eastAsia="Times New Roman" w:hAnsi="Times New Roman" w:cs="Times New Roman"/>
          <w:b/>
        </w:rPr>
        <w:t xml:space="preserve">Размеры окладов (должностных окладов) </w:t>
      </w:r>
    </w:p>
    <w:p w14:paraId="0C00FF0E" w14:textId="77777777" w:rsidR="003510BA" w:rsidRPr="00B20EC8" w:rsidRDefault="003510BA" w:rsidP="003510BA">
      <w:pPr>
        <w:jc w:val="center"/>
        <w:rPr>
          <w:rFonts w:ascii="Times New Roman" w:eastAsia="Times New Roman" w:hAnsi="Times New Roman" w:cs="Times New Roman"/>
          <w:b/>
        </w:rPr>
      </w:pPr>
      <w:r w:rsidRPr="00B20EC8">
        <w:rPr>
          <w:rFonts w:ascii="Times New Roman" w:eastAsia="Times New Roman" w:hAnsi="Times New Roman" w:cs="Times New Roman"/>
          <w:b/>
        </w:rPr>
        <w:t xml:space="preserve">работников учреждения, </w:t>
      </w:r>
      <w:r w:rsidRPr="00B20EC8">
        <w:rPr>
          <w:rFonts w:ascii="Times New Roman" w:eastAsia="Times New Roman" w:hAnsi="Times New Roman" w:cs="Times New Roman"/>
          <w:b/>
          <w:bCs/>
        </w:rPr>
        <w:t xml:space="preserve">осуществляющего образовательную деятельность, </w:t>
      </w:r>
      <w:r w:rsidRPr="00B20EC8">
        <w:rPr>
          <w:rFonts w:ascii="Times New Roman" w:eastAsia="Times New Roman" w:hAnsi="Times New Roman" w:cs="Times New Roman"/>
          <w:b/>
        </w:rPr>
        <w:t>занятых в сфере закупок</w:t>
      </w:r>
    </w:p>
    <w:p w14:paraId="1D456AB2" w14:textId="77777777" w:rsidR="003510BA" w:rsidRPr="00B20EC8" w:rsidRDefault="003510BA" w:rsidP="003510BA">
      <w:pPr>
        <w:rPr>
          <w:rFonts w:ascii="Times New Roman" w:eastAsia="Times New Roman" w:hAnsi="Times New Roman" w:cs="Times New Roman"/>
          <w:b/>
        </w:rPr>
      </w:pPr>
    </w:p>
    <w:tbl>
      <w:tblPr>
        <w:tblW w:w="9780" w:type="dxa"/>
        <w:tblInd w:w="488" w:type="dxa"/>
        <w:tblCellMar>
          <w:left w:w="0" w:type="dxa"/>
          <w:right w:w="0" w:type="dxa"/>
        </w:tblCellMar>
        <w:tblLook w:val="04A0" w:firstRow="1" w:lastRow="0" w:firstColumn="1" w:lastColumn="0" w:noHBand="0" w:noVBand="1"/>
      </w:tblPr>
      <w:tblGrid>
        <w:gridCol w:w="6945"/>
        <w:gridCol w:w="2835"/>
      </w:tblGrid>
      <w:tr w:rsidR="003510BA" w:rsidRPr="00B20EC8" w14:paraId="05008C3D" w14:textId="77777777" w:rsidTr="00CE5AC6">
        <w:tc>
          <w:tcPr>
            <w:tcW w:w="6945" w:type="dxa"/>
            <w:tcBorders>
              <w:top w:val="single" w:sz="8" w:space="0" w:color="auto"/>
              <w:left w:val="single" w:sz="8" w:space="0" w:color="auto"/>
              <w:bottom w:val="single" w:sz="8" w:space="0" w:color="auto"/>
              <w:right w:val="single" w:sz="8" w:space="0" w:color="auto"/>
            </w:tcBorders>
            <w:tcMar>
              <w:top w:w="102" w:type="dxa"/>
              <w:left w:w="62" w:type="dxa"/>
              <w:bottom w:w="102" w:type="dxa"/>
              <w:right w:w="62" w:type="dxa"/>
            </w:tcMar>
            <w:hideMark/>
          </w:tcPr>
          <w:p w14:paraId="0B1AE165"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Должность</w:t>
            </w:r>
          </w:p>
        </w:tc>
        <w:tc>
          <w:tcPr>
            <w:tcW w:w="2835" w:type="dxa"/>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14:paraId="2145920C"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Должностной оклад, руб.</w:t>
            </w:r>
          </w:p>
        </w:tc>
      </w:tr>
      <w:tr w:rsidR="003510BA" w:rsidRPr="00B20EC8" w14:paraId="67CB2344" w14:textId="77777777" w:rsidTr="00CE5AC6">
        <w:tc>
          <w:tcPr>
            <w:tcW w:w="6945"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0110A448"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Специалист по закупкам</w:t>
            </w:r>
          </w:p>
        </w:tc>
        <w:tc>
          <w:tcPr>
            <w:tcW w:w="2835" w:type="dxa"/>
            <w:tcBorders>
              <w:top w:val="nil"/>
              <w:left w:val="nil"/>
              <w:bottom w:val="single" w:sz="8" w:space="0" w:color="auto"/>
              <w:right w:val="single" w:sz="8" w:space="0" w:color="auto"/>
            </w:tcBorders>
            <w:tcMar>
              <w:top w:w="102" w:type="dxa"/>
              <w:left w:w="62" w:type="dxa"/>
              <w:bottom w:w="102" w:type="dxa"/>
              <w:right w:w="62" w:type="dxa"/>
            </w:tcMar>
            <w:hideMark/>
          </w:tcPr>
          <w:p w14:paraId="767B0065"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17 716,00</w:t>
            </w:r>
          </w:p>
        </w:tc>
      </w:tr>
      <w:tr w:rsidR="003510BA" w:rsidRPr="00B20EC8" w14:paraId="7600163F" w14:textId="77777777" w:rsidTr="00CE5AC6">
        <w:tc>
          <w:tcPr>
            <w:tcW w:w="6945"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7714E7C1"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Ведущий специалист по закупкам</w:t>
            </w:r>
          </w:p>
        </w:tc>
        <w:tc>
          <w:tcPr>
            <w:tcW w:w="2835" w:type="dxa"/>
            <w:tcBorders>
              <w:top w:val="nil"/>
              <w:left w:val="nil"/>
              <w:bottom w:val="single" w:sz="8" w:space="0" w:color="auto"/>
              <w:right w:val="single" w:sz="8" w:space="0" w:color="auto"/>
            </w:tcBorders>
            <w:tcMar>
              <w:top w:w="102" w:type="dxa"/>
              <w:left w:w="62" w:type="dxa"/>
              <w:bottom w:w="102" w:type="dxa"/>
              <w:right w:w="62" w:type="dxa"/>
            </w:tcMar>
            <w:hideMark/>
          </w:tcPr>
          <w:p w14:paraId="780BC135"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18 348,00</w:t>
            </w:r>
          </w:p>
        </w:tc>
      </w:tr>
      <w:tr w:rsidR="003510BA" w:rsidRPr="00B20EC8" w14:paraId="203E478F" w14:textId="77777777" w:rsidTr="00CE5AC6">
        <w:tc>
          <w:tcPr>
            <w:tcW w:w="6945"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7C6262CC"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Контрактный управляющий </w:t>
            </w:r>
          </w:p>
          <w:p w14:paraId="65752C4F"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Руководитель контрактной службы </w:t>
            </w:r>
          </w:p>
        </w:tc>
        <w:tc>
          <w:tcPr>
            <w:tcW w:w="2835" w:type="dxa"/>
            <w:tcBorders>
              <w:top w:val="nil"/>
              <w:left w:val="nil"/>
              <w:bottom w:val="single" w:sz="8" w:space="0" w:color="auto"/>
              <w:right w:val="single" w:sz="8" w:space="0" w:color="auto"/>
            </w:tcBorders>
            <w:tcMar>
              <w:top w:w="102" w:type="dxa"/>
              <w:left w:w="62" w:type="dxa"/>
              <w:bottom w:w="102" w:type="dxa"/>
              <w:right w:w="62" w:type="dxa"/>
            </w:tcMar>
            <w:hideMark/>
          </w:tcPr>
          <w:p w14:paraId="5B31CACF"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21 821,00</w:t>
            </w:r>
          </w:p>
        </w:tc>
      </w:tr>
    </w:tbl>
    <w:p w14:paraId="104C030E" w14:textId="77777777" w:rsidR="003510BA" w:rsidRPr="00655505" w:rsidRDefault="003510BA" w:rsidP="003510BA">
      <w:pPr>
        <w:rPr>
          <w:rFonts w:ascii="Times New Roman" w:eastAsia="Times New Roman" w:hAnsi="Times New Roman" w:cs="Times New Roman"/>
          <w:sz w:val="28"/>
          <w:szCs w:val="28"/>
        </w:rPr>
      </w:pPr>
    </w:p>
    <w:p w14:paraId="4F1DFC36" w14:textId="77777777" w:rsidR="003510BA" w:rsidRPr="00655505" w:rsidRDefault="003510BA" w:rsidP="003510BA">
      <w:pPr>
        <w:rPr>
          <w:rFonts w:ascii="Times New Roman" w:eastAsia="Times New Roman" w:hAnsi="Times New Roman" w:cs="Times New Roman"/>
          <w:sz w:val="28"/>
          <w:szCs w:val="28"/>
        </w:rPr>
      </w:pPr>
    </w:p>
    <w:p w14:paraId="4C619270" w14:textId="77777777" w:rsidR="003510BA" w:rsidRPr="00655505" w:rsidRDefault="003510BA" w:rsidP="003510BA">
      <w:pPr>
        <w:rPr>
          <w:rFonts w:ascii="Times New Roman" w:hAnsi="Times New Roman" w:cs="Times New Roman"/>
          <w:sz w:val="28"/>
          <w:szCs w:val="28"/>
        </w:rPr>
      </w:pPr>
      <w:r>
        <w:rPr>
          <w:rFonts w:ascii="Times New Roman" w:hAnsi="Times New Roman" w:cs="Times New Roman"/>
          <w:sz w:val="28"/>
          <w:szCs w:val="28"/>
        </w:rPr>
        <w:t xml:space="preserve"> </w:t>
      </w:r>
    </w:p>
    <w:p w14:paraId="563B9EF7" w14:textId="77777777" w:rsidR="003510BA" w:rsidRPr="00655505" w:rsidRDefault="003510BA" w:rsidP="003510BA">
      <w:pPr>
        <w:ind w:left="426"/>
        <w:rPr>
          <w:rFonts w:ascii="Times New Roman" w:hAnsi="Times New Roman" w:cs="Times New Roman"/>
          <w:sz w:val="28"/>
          <w:szCs w:val="28"/>
        </w:rPr>
      </w:pPr>
      <w:r w:rsidRPr="00655505">
        <w:rPr>
          <w:rFonts w:ascii="Times New Roman" w:hAnsi="Times New Roman" w:cs="Times New Roman"/>
          <w:sz w:val="28"/>
          <w:szCs w:val="28"/>
        </w:rPr>
        <w:tab/>
      </w:r>
    </w:p>
    <w:p w14:paraId="484E401F" w14:textId="77777777" w:rsidR="003510BA" w:rsidRPr="00655505" w:rsidRDefault="003510BA" w:rsidP="003510BA">
      <w:pPr>
        <w:ind w:left="426"/>
        <w:rPr>
          <w:rFonts w:ascii="Times New Roman" w:eastAsia="Times New Roman" w:hAnsi="Times New Roman" w:cs="Times New Roman"/>
          <w:sz w:val="28"/>
          <w:szCs w:val="28"/>
        </w:rPr>
      </w:pPr>
      <w:r w:rsidRPr="00655505">
        <w:rPr>
          <w:rFonts w:ascii="Times New Roman" w:eastAsia="Times New Roman" w:hAnsi="Times New Roman" w:cs="Times New Roman"/>
          <w:sz w:val="28"/>
          <w:szCs w:val="28"/>
        </w:rPr>
        <w:br w:type="page"/>
      </w:r>
    </w:p>
    <w:p w14:paraId="7CFECFA8" w14:textId="77777777" w:rsidR="003510BA" w:rsidRPr="00B230ED" w:rsidRDefault="003510BA" w:rsidP="003510BA">
      <w:pPr>
        <w:ind w:left="6521"/>
        <w:rPr>
          <w:rFonts w:ascii="Times New Roman" w:eastAsia="Times New Roman" w:hAnsi="Times New Roman" w:cs="Times New Roman"/>
        </w:rPr>
      </w:pPr>
      <w:r w:rsidRPr="00B230ED">
        <w:rPr>
          <w:rFonts w:ascii="Times New Roman" w:eastAsia="Times New Roman" w:hAnsi="Times New Roman" w:cs="Times New Roman"/>
        </w:rPr>
        <w:lastRenderedPageBreak/>
        <w:t xml:space="preserve">Приложение </w:t>
      </w:r>
      <w:r>
        <w:rPr>
          <w:rFonts w:ascii="Times New Roman" w:eastAsia="Times New Roman" w:hAnsi="Times New Roman" w:cs="Times New Roman"/>
        </w:rPr>
        <w:t>11</w:t>
      </w:r>
    </w:p>
    <w:p w14:paraId="56715D89" w14:textId="77777777" w:rsidR="003510BA" w:rsidRPr="00B230ED" w:rsidRDefault="003510BA" w:rsidP="003510BA">
      <w:pPr>
        <w:ind w:left="6521"/>
        <w:rPr>
          <w:rFonts w:ascii="Times New Roman" w:eastAsia="Times New Roman" w:hAnsi="Times New Roman" w:cs="Times New Roman"/>
          <w:b/>
        </w:rPr>
      </w:pPr>
      <w:r w:rsidRPr="00B230ED">
        <w:rPr>
          <w:rFonts w:ascii="Times New Roman" w:eastAsia="Times New Roman" w:hAnsi="Times New Roman" w:cs="Times New Roman"/>
        </w:rPr>
        <w:t xml:space="preserve">к Положению о системе оплаты труда работников муниципального бюджетного общеобразовательного учреждения </w:t>
      </w:r>
      <w:r w:rsidRPr="007F34CF">
        <w:rPr>
          <w:rFonts w:ascii="Times New Roman" w:hAnsi="Times New Roman" w:cs="Times New Roman"/>
        </w:rPr>
        <w:t>«</w:t>
      </w:r>
      <w:proofErr w:type="spellStart"/>
      <w:r>
        <w:rPr>
          <w:rFonts w:ascii="Times New Roman" w:hAnsi="Times New Roman" w:cs="Times New Roman"/>
        </w:rPr>
        <w:t>Кизиловская</w:t>
      </w:r>
      <w:proofErr w:type="spellEnd"/>
      <w:r>
        <w:rPr>
          <w:rFonts w:ascii="Times New Roman" w:hAnsi="Times New Roman" w:cs="Times New Roman"/>
        </w:rPr>
        <w:t xml:space="preserve"> начальная школа – детский сад «</w:t>
      </w:r>
      <w:proofErr w:type="gramStart"/>
      <w:r>
        <w:rPr>
          <w:rFonts w:ascii="Times New Roman" w:hAnsi="Times New Roman" w:cs="Times New Roman"/>
        </w:rPr>
        <w:t>Росинка»</w:t>
      </w:r>
      <w:r w:rsidRPr="00B230ED">
        <w:rPr>
          <w:rFonts w:ascii="Times New Roman" w:eastAsia="Times New Roman" w:hAnsi="Times New Roman" w:cs="Times New Roman"/>
        </w:rPr>
        <w:t xml:space="preserve">  Симферопольского</w:t>
      </w:r>
      <w:proofErr w:type="gramEnd"/>
      <w:r w:rsidRPr="00B230ED">
        <w:rPr>
          <w:rFonts w:ascii="Times New Roman" w:eastAsia="Times New Roman" w:hAnsi="Times New Roman" w:cs="Times New Roman"/>
        </w:rPr>
        <w:t xml:space="preserve"> района Республики Крым</w:t>
      </w:r>
    </w:p>
    <w:p w14:paraId="561E3433" w14:textId="77777777" w:rsidR="003510BA" w:rsidRPr="00655505" w:rsidRDefault="003510BA" w:rsidP="003510BA">
      <w:pPr>
        <w:ind w:left="6521"/>
        <w:rPr>
          <w:rFonts w:ascii="Times New Roman" w:eastAsia="Times New Roman" w:hAnsi="Times New Roman" w:cs="Times New Roman"/>
          <w:sz w:val="28"/>
          <w:szCs w:val="28"/>
        </w:rPr>
      </w:pPr>
    </w:p>
    <w:p w14:paraId="5FC563CA" w14:textId="77777777" w:rsidR="003510BA" w:rsidRPr="00655505" w:rsidRDefault="003510BA" w:rsidP="003510BA">
      <w:pPr>
        <w:jc w:val="center"/>
        <w:rPr>
          <w:rFonts w:ascii="Times New Roman" w:eastAsia="Times New Roman" w:hAnsi="Times New Roman" w:cs="Times New Roman"/>
          <w:sz w:val="28"/>
          <w:szCs w:val="28"/>
        </w:rPr>
      </w:pPr>
    </w:p>
    <w:p w14:paraId="32921F5D" w14:textId="77777777" w:rsidR="003510BA" w:rsidRPr="00655505" w:rsidRDefault="003510BA" w:rsidP="003510BA">
      <w:pPr>
        <w:jc w:val="center"/>
        <w:rPr>
          <w:rFonts w:ascii="Times New Roman" w:eastAsia="Times New Roman" w:hAnsi="Times New Roman" w:cs="Times New Roman"/>
          <w:sz w:val="28"/>
          <w:szCs w:val="28"/>
        </w:rPr>
      </w:pPr>
    </w:p>
    <w:p w14:paraId="2ACA0A9A" w14:textId="77777777" w:rsidR="003510BA" w:rsidRPr="00B20EC8" w:rsidRDefault="003510BA" w:rsidP="003510BA">
      <w:pPr>
        <w:jc w:val="center"/>
        <w:rPr>
          <w:rFonts w:ascii="Times New Roman" w:hAnsi="Times New Roman" w:cs="Times New Roman"/>
          <w:b/>
        </w:rPr>
      </w:pPr>
      <w:r w:rsidRPr="00B20EC8">
        <w:rPr>
          <w:rFonts w:ascii="Times New Roman" w:hAnsi="Times New Roman" w:cs="Times New Roman"/>
          <w:b/>
        </w:rPr>
        <w:t xml:space="preserve">Размеры окладов (должностных окладов) работников </w:t>
      </w:r>
      <w:r w:rsidRPr="00B20EC8">
        <w:rPr>
          <w:rFonts w:ascii="Times New Roman" w:eastAsia="Times New Roman" w:hAnsi="Times New Roman" w:cs="Times New Roman"/>
          <w:b/>
        </w:rPr>
        <w:t>учреждени</w:t>
      </w:r>
      <w:r>
        <w:rPr>
          <w:rFonts w:ascii="Times New Roman" w:eastAsia="Times New Roman" w:hAnsi="Times New Roman" w:cs="Times New Roman"/>
          <w:b/>
        </w:rPr>
        <w:t>я</w:t>
      </w:r>
      <w:r w:rsidRPr="00B20EC8">
        <w:rPr>
          <w:rFonts w:ascii="Times New Roman" w:hAnsi="Times New Roman" w:cs="Times New Roman"/>
          <w:b/>
        </w:rPr>
        <w:t xml:space="preserve">, </w:t>
      </w:r>
      <w:r w:rsidRPr="00B20EC8">
        <w:rPr>
          <w:rFonts w:ascii="Times New Roman" w:eastAsia="Times New Roman" w:hAnsi="Times New Roman" w:cs="Times New Roman"/>
          <w:b/>
          <w:bCs/>
        </w:rPr>
        <w:t>осуществляющ</w:t>
      </w:r>
      <w:r>
        <w:rPr>
          <w:rFonts w:ascii="Times New Roman" w:eastAsia="Times New Roman" w:hAnsi="Times New Roman" w:cs="Times New Roman"/>
          <w:b/>
          <w:bCs/>
        </w:rPr>
        <w:t>его</w:t>
      </w:r>
      <w:r w:rsidRPr="00B20EC8">
        <w:rPr>
          <w:rFonts w:ascii="Times New Roman" w:eastAsia="Times New Roman" w:hAnsi="Times New Roman" w:cs="Times New Roman"/>
          <w:b/>
          <w:bCs/>
        </w:rPr>
        <w:t xml:space="preserve"> образовательную деятельность, </w:t>
      </w:r>
      <w:r w:rsidRPr="00B20EC8">
        <w:rPr>
          <w:rFonts w:ascii="Times New Roman" w:hAnsi="Times New Roman" w:cs="Times New Roman"/>
          <w:b/>
        </w:rPr>
        <w:t>занятых в сфере охраны труда</w:t>
      </w:r>
    </w:p>
    <w:p w14:paraId="24058B4A" w14:textId="77777777" w:rsidR="003510BA" w:rsidRPr="00655505" w:rsidRDefault="003510BA" w:rsidP="003510BA">
      <w:pPr>
        <w:jc w:val="center"/>
        <w:rPr>
          <w:rFonts w:ascii="Times New Roman" w:eastAsia="Times New Roman" w:hAnsi="Times New Roman" w:cs="Times New Roman"/>
          <w:sz w:val="28"/>
          <w:szCs w:val="28"/>
        </w:rPr>
      </w:pPr>
    </w:p>
    <w:tbl>
      <w:tblPr>
        <w:tblW w:w="9645" w:type="dxa"/>
        <w:tblInd w:w="488" w:type="dxa"/>
        <w:tblCellMar>
          <w:left w:w="0" w:type="dxa"/>
          <w:right w:w="0" w:type="dxa"/>
        </w:tblCellMar>
        <w:tblLook w:val="04A0" w:firstRow="1" w:lastRow="0" w:firstColumn="1" w:lastColumn="0" w:noHBand="0" w:noVBand="1"/>
      </w:tblPr>
      <w:tblGrid>
        <w:gridCol w:w="6866"/>
        <w:gridCol w:w="2779"/>
      </w:tblGrid>
      <w:tr w:rsidR="003510BA" w:rsidRPr="00B20EC8" w14:paraId="0B66465D" w14:textId="77777777" w:rsidTr="00CE5AC6">
        <w:tc>
          <w:tcPr>
            <w:tcW w:w="6866" w:type="dxa"/>
            <w:tcBorders>
              <w:top w:val="single" w:sz="8" w:space="0" w:color="auto"/>
              <w:left w:val="single" w:sz="8" w:space="0" w:color="auto"/>
              <w:bottom w:val="single" w:sz="8" w:space="0" w:color="auto"/>
              <w:right w:val="single" w:sz="8" w:space="0" w:color="auto"/>
            </w:tcBorders>
            <w:tcMar>
              <w:top w:w="102" w:type="dxa"/>
              <w:left w:w="62" w:type="dxa"/>
              <w:bottom w:w="102" w:type="dxa"/>
              <w:right w:w="62" w:type="dxa"/>
            </w:tcMar>
            <w:hideMark/>
          </w:tcPr>
          <w:p w14:paraId="03BD6B74"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Должность</w:t>
            </w:r>
          </w:p>
        </w:tc>
        <w:tc>
          <w:tcPr>
            <w:tcW w:w="2779" w:type="dxa"/>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14:paraId="14D00541"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Должностной оклад, рублей</w:t>
            </w:r>
          </w:p>
        </w:tc>
      </w:tr>
      <w:tr w:rsidR="003510BA" w:rsidRPr="00B20EC8" w14:paraId="3BC159C2" w14:textId="77777777" w:rsidTr="00CE5AC6">
        <w:tc>
          <w:tcPr>
            <w:tcW w:w="6866"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6DA616A7"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Специалист по охране труда</w:t>
            </w:r>
          </w:p>
        </w:tc>
        <w:tc>
          <w:tcPr>
            <w:tcW w:w="2779" w:type="dxa"/>
            <w:tcBorders>
              <w:top w:val="nil"/>
              <w:left w:val="nil"/>
              <w:bottom w:val="single" w:sz="8" w:space="0" w:color="auto"/>
              <w:right w:val="single" w:sz="8" w:space="0" w:color="auto"/>
            </w:tcBorders>
            <w:tcMar>
              <w:top w:w="102" w:type="dxa"/>
              <w:left w:w="62" w:type="dxa"/>
              <w:bottom w:w="102" w:type="dxa"/>
              <w:right w:w="62" w:type="dxa"/>
            </w:tcMar>
            <w:hideMark/>
          </w:tcPr>
          <w:p w14:paraId="17BFFFB4"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16 984,00</w:t>
            </w:r>
          </w:p>
        </w:tc>
      </w:tr>
      <w:tr w:rsidR="003510BA" w:rsidRPr="00B20EC8" w14:paraId="76AC95B3" w14:textId="77777777" w:rsidTr="00CE5AC6">
        <w:tc>
          <w:tcPr>
            <w:tcW w:w="6866"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039D3841"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Ведущий специалист по охране труда</w:t>
            </w:r>
          </w:p>
        </w:tc>
        <w:tc>
          <w:tcPr>
            <w:tcW w:w="2779" w:type="dxa"/>
            <w:tcBorders>
              <w:top w:val="nil"/>
              <w:left w:val="nil"/>
              <w:bottom w:val="single" w:sz="8" w:space="0" w:color="auto"/>
              <w:right w:val="single" w:sz="8" w:space="0" w:color="auto"/>
            </w:tcBorders>
            <w:tcMar>
              <w:top w:w="102" w:type="dxa"/>
              <w:left w:w="62" w:type="dxa"/>
              <w:bottom w:w="102" w:type="dxa"/>
              <w:right w:w="62" w:type="dxa"/>
            </w:tcMar>
            <w:hideMark/>
          </w:tcPr>
          <w:p w14:paraId="4183C1BF"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18 348,00</w:t>
            </w:r>
          </w:p>
        </w:tc>
      </w:tr>
      <w:tr w:rsidR="003510BA" w:rsidRPr="00B20EC8" w14:paraId="6FA4292F" w14:textId="77777777" w:rsidTr="00CE5AC6">
        <w:tc>
          <w:tcPr>
            <w:tcW w:w="6866"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55F7E1A5"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Руководитель службы охраны труда</w:t>
            </w:r>
          </w:p>
        </w:tc>
        <w:tc>
          <w:tcPr>
            <w:tcW w:w="2779" w:type="dxa"/>
            <w:tcBorders>
              <w:top w:val="nil"/>
              <w:left w:val="nil"/>
              <w:bottom w:val="single" w:sz="8" w:space="0" w:color="auto"/>
              <w:right w:val="single" w:sz="8" w:space="0" w:color="auto"/>
            </w:tcBorders>
            <w:tcMar>
              <w:top w:w="102" w:type="dxa"/>
              <w:left w:w="62" w:type="dxa"/>
              <w:bottom w:w="102" w:type="dxa"/>
              <w:right w:w="62" w:type="dxa"/>
            </w:tcMar>
            <w:hideMark/>
          </w:tcPr>
          <w:p w14:paraId="21986D41"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21 821,00</w:t>
            </w:r>
          </w:p>
        </w:tc>
      </w:tr>
    </w:tbl>
    <w:p w14:paraId="07CCD05C" w14:textId="77777777" w:rsidR="003510BA" w:rsidRPr="00655505" w:rsidRDefault="003510BA" w:rsidP="003510BA"/>
    <w:p w14:paraId="57621CA2" w14:textId="77777777" w:rsidR="003510BA" w:rsidRPr="00655505" w:rsidRDefault="003510BA" w:rsidP="003510BA"/>
    <w:p w14:paraId="69F14A11" w14:textId="77777777" w:rsidR="003510BA" w:rsidRPr="00655505" w:rsidRDefault="003510BA" w:rsidP="003510BA"/>
    <w:p w14:paraId="68B3587F" w14:textId="77777777" w:rsidR="003510BA" w:rsidRPr="00655505" w:rsidRDefault="003510BA" w:rsidP="003510BA">
      <w:pPr>
        <w:rPr>
          <w:rFonts w:ascii="Times New Roman" w:hAnsi="Times New Roman" w:cs="Times New Roman"/>
          <w:sz w:val="28"/>
          <w:szCs w:val="28"/>
        </w:rPr>
      </w:pPr>
      <w:r>
        <w:rPr>
          <w:rFonts w:ascii="Times New Roman" w:hAnsi="Times New Roman" w:cs="Times New Roman"/>
          <w:sz w:val="28"/>
          <w:szCs w:val="28"/>
        </w:rPr>
        <w:t xml:space="preserve"> </w:t>
      </w:r>
    </w:p>
    <w:p w14:paraId="4356F6AC" w14:textId="77777777" w:rsidR="003510BA" w:rsidRPr="00655505" w:rsidRDefault="003510BA" w:rsidP="003510BA">
      <w:pPr>
        <w:rPr>
          <w:rFonts w:ascii="Times New Roman" w:hAnsi="Times New Roman" w:cs="Times New Roman"/>
          <w:sz w:val="28"/>
          <w:szCs w:val="28"/>
        </w:rPr>
      </w:pPr>
    </w:p>
    <w:p w14:paraId="7A420BF5" w14:textId="77777777" w:rsidR="003510BA" w:rsidRPr="00655505" w:rsidRDefault="003510BA" w:rsidP="003510BA">
      <w:pPr>
        <w:ind w:left="567"/>
        <w:rPr>
          <w:rFonts w:ascii="Times New Roman" w:hAnsi="Times New Roman" w:cs="Times New Roman"/>
          <w:sz w:val="28"/>
          <w:szCs w:val="28"/>
        </w:rPr>
      </w:pPr>
      <w:r w:rsidRPr="00655505">
        <w:rPr>
          <w:rFonts w:ascii="Times New Roman" w:hAnsi="Times New Roman" w:cs="Times New Roman"/>
          <w:sz w:val="28"/>
          <w:szCs w:val="28"/>
        </w:rPr>
        <w:tab/>
      </w:r>
    </w:p>
    <w:p w14:paraId="52D1B049" w14:textId="77777777" w:rsidR="003510BA" w:rsidRPr="00655505" w:rsidRDefault="003510BA" w:rsidP="003510BA">
      <w:r w:rsidRPr="00655505">
        <w:br w:type="page"/>
      </w:r>
    </w:p>
    <w:p w14:paraId="5164CB24" w14:textId="77777777" w:rsidR="003510BA" w:rsidRPr="00B230ED" w:rsidRDefault="003510BA" w:rsidP="003510BA">
      <w:pPr>
        <w:ind w:left="6521"/>
        <w:rPr>
          <w:rFonts w:ascii="Times New Roman" w:eastAsia="Times New Roman" w:hAnsi="Times New Roman" w:cs="Times New Roman"/>
        </w:rPr>
      </w:pPr>
      <w:r w:rsidRPr="00B230ED">
        <w:rPr>
          <w:rFonts w:ascii="Times New Roman" w:eastAsia="Times New Roman" w:hAnsi="Times New Roman" w:cs="Times New Roman"/>
        </w:rPr>
        <w:lastRenderedPageBreak/>
        <w:t xml:space="preserve">Приложение </w:t>
      </w:r>
      <w:r>
        <w:rPr>
          <w:rFonts w:ascii="Times New Roman" w:eastAsia="Times New Roman" w:hAnsi="Times New Roman" w:cs="Times New Roman"/>
        </w:rPr>
        <w:t>12</w:t>
      </w:r>
    </w:p>
    <w:p w14:paraId="22D21020" w14:textId="77777777" w:rsidR="003510BA" w:rsidRPr="00874C81" w:rsidRDefault="003510BA" w:rsidP="003510BA">
      <w:pPr>
        <w:ind w:left="6521"/>
        <w:rPr>
          <w:rFonts w:ascii="Times New Roman" w:eastAsia="Times New Roman" w:hAnsi="Times New Roman" w:cs="Times New Roman"/>
          <w:b/>
        </w:rPr>
      </w:pPr>
      <w:r w:rsidRPr="00B230ED">
        <w:rPr>
          <w:rFonts w:ascii="Times New Roman" w:eastAsia="Times New Roman" w:hAnsi="Times New Roman" w:cs="Times New Roman"/>
        </w:rPr>
        <w:t xml:space="preserve">к Положению о системе оплаты труда работников муниципального бюджетного общеобразовательного учреждения </w:t>
      </w:r>
      <w:r w:rsidRPr="007F34CF">
        <w:rPr>
          <w:rFonts w:ascii="Times New Roman" w:hAnsi="Times New Roman" w:cs="Times New Roman"/>
        </w:rPr>
        <w:t>«</w:t>
      </w:r>
      <w:proofErr w:type="spellStart"/>
      <w:r>
        <w:rPr>
          <w:rFonts w:ascii="Times New Roman" w:hAnsi="Times New Roman" w:cs="Times New Roman"/>
        </w:rPr>
        <w:t>Кизиловская</w:t>
      </w:r>
      <w:proofErr w:type="spellEnd"/>
      <w:r>
        <w:rPr>
          <w:rFonts w:ascii="Times New Roman" w:hAnsi="Times New Roman" w:cs="Times New Roman"/>
        </w:rPr>
        <w:t xml:space="preserve"> начальная школа – детский сад «</w:t>
      </w:r>
      <w:proofErr w:type="gramStart"/>
      <w:r>
        <w:rPr>
          <w:rFonts w:ascii="Times New Roman" w:hAnsi="Times New Roman" w:cs="Times New Roman"/>
        </w:rPr>
        <w:t>Росинка»</w:t>
      </w:r>
      <w:r w:rsidRPr="00B230ED">
        <w:rPr>
          <w:rFonts w:ascii="Times New Roman" w:eastAsia="Times New Roman" w:hAnsi="Times New Roman" w:cs="Times New Roman"/>
        </w:rPr>
        <w:t xml:space="preserve">  Симферопольского</w:t>
      </w:r>
      <w:proofErr w:type="gramEnd"/>
      <w:r w:rsidRPr="00B230ED">
        <w:rPr>
          <w:rFonts w:ascii="Times New Roman" w:eastAsia="Times New Roman" w:hAnsi="Times New Roman" w:cs="Times New Roman"/>
        </w:rPr>
        <w:t xml:space="preserve"> района Республики Крым</w:t>
      </w:r>
    </w:p>
    <w:p w14:paraId="6FC1729D" w14:textId="77777777" w:rsidR="003510BA" w:rsidRPr="00874C81" w:rsidRDefault="003510BA" w:rsidP="003510BA">
      <w:pPr>
        <w:shd w:val="clear" w:color="auto" w:fill="FFFFFF"/>
        <w:spacing w:before="90" w:after="90"/>
        <w:ind w:left="510" w:right="510"/>
        <w:jc w:val="center"/>
        <w:rPr>
          <w:rFonts w:ascii="Times New Roman" w:eastAsia="Times New Roman" w:hAnsi="Times New Roman" w:cs="Times New Roman"/>
          <w:color w:val="000000"/>
        </w:rPr>
      </w:pPr>
      <w:r w:rsidRPr="00B20EC8">
        <w:rPr>
          <w:rFonts w:ascii="Times New Roman" w:eastAsia="Times New Roman" w:hAnsi="Times New Roman" w:cs="Times New Roman"/>
          <w:b/>
          <w:bCs/>
          <w:color w:val="000000"/>
        </w:rPr>
        <w:t>Размеры окладов (должностных окладов) работников, тарифных ставок по профессиям рабочих, должностям специалистов и служащих, предусмотренные профессиональными стандартами</w:t>
      </w:r>
    </w:p>
    <w:tbl>
      <w:tblPr>
        <w:tblW w:w="10206" w:type="dxa"/>
        <w:tblInd w:w="-10" w:type="dxa"/>
        <w:tblCellMar>
          <w:left w:w="0" w:type="dxa"/>
          <w:right w:w="0" w:type="dxa"/>
        </w:tblCellMar>
        <w:tblLook w:val="04A0" w:firstRow="1" w:lastRow="0" w:firstColumn="1" w:lastColumn="0" w:noHBand="0" w:noVBand="1"/>
      </w:tblPr>
      <w:tblGrid>
        <w:gridCol w:w="7869"/>
        <w:gridCol w:w="2337"/>
      </w:tblGrid>
      <w:tr w:rsidR="003510BA" w:rsidRPr="00B20EC8" w14:paraId="107A974C" w14:textId="77777777" w:rsidTr="00CE5AC6">
        <w:trPr>
          <w:trHeight w:val="536"/>
          <w:tblHeader/>
        </w:trPr>
        <w:tc>
          <w:tcPr>
            <w:tcW w:w="7869" w:type="dxa"/>
            <w:tcBorders>
              <w:top w:val="single" w:sz="8" w:space="0" w:color="auto"/>
              <w:left w:val="single" w:sz="8" w:space="0" w:color="auto"/>
              <w:bottom w:val="single" w:sz="8" w:space="0" w:color="auto"/>
              <w:right w:val="single" w:sz="8" w:space="0" w:color="auto"/>
            </w:tcBorders>
            <w:tcMar>
              <w:top w:w="102" w:type="dxa"/>
              <w:left w:w="62" w:type="dxa"/>
              <w:bottom w:w="102" w:type="dxa"/>
              <w:right w:w="62" w:type="dxa"/>
            </w:tcMar>
            <w:hideMark/>
          </w:tcPr>
          <w:p w14:paraId="6B56ECD0"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Должность</w:t>
            </w:r>
          </w:p>
        </w:tc>
        <w:tc>
          <w:tcPr>
            <w:tcW w:w="2337" w:type="dxa"/>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14:paraId="00C7EA77"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Должностной оклад (тарифная ставка), руб.</w:t>
            </w:r>
          </w:p>
        </w:tc>
      </w:tr>
      <w:tr w:rsidR="003510BA" w:rsidRPr="00B20EC8" w14:paraId="0415A39D" w14:textId="77777777" w:rsidTr="00CE5AC6">
        <w:tc>
          <w:tcPr>
            <w:tcW w:w="7869" w:type="dxa"/>
            <w:tcBorders>
              <w:top w:val="nil"/>
              <w:left w:val="single" w:sz="8" w:space="0" w:color="auto"/>
              <w:bottom w:val="nil"/>
              <w:right w:val="single" w:sz="8" w:space="0" w:color="auto"/>
            </w:tcBorders>
            <w:tcMar>
              <w:top w:w="102" w:type="dxa"/>
              <w:left w:w="62" w:type="dxa"/>
              <w:bottom w:w="102" w:type="dxa"/>
              <w:right w:w="62" w:type="dxa"/>
            </w:tcMar>
            <w:hideMark/>
          </w:tcPr>
          <w:p w14:paraId="4A0AFDB3"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Рабочий комплексной уборки 2-го разряда, дворник</w:t>
            </w:r>
          </w:p>
        </w:tc>
        <w:tc>
          <w:tcPr>
            <w:tcW w:w="2337"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14:paraId="22B39F1F"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9 874,00</w:t>
            </w:r>
          </w:p>
          <w:p w14:paraId="5FEC3762"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 </w:t>
            </w:r>
          </w:p>
        </w:tc>
      </w:tr>
      <w:tr w:rsidR="003510BA" w:rsidRPr="00B20EC8" w14:paraId="0B366E29" w14:textId="77777777" w:rsidTr="00CE5AC6">
        <w:tc>
          <w:tcPr>
            <w:tcW w:w="786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4D327EEC"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(приказ Министерства труда и социальной защиты Российской Федерации от 21 декабря 2015 года № 1075н «Об утверждении профессионального стандарта «Рабочий по комплексной уборке территории, относящейся к общему имуществу в многоквартирном доме»)</w:t>
            </w:r>
          </w:p>
        </w:tc>
        <w:tc>
          <w:tcPr>
            <w:tcW w:w="2337" w:type="dxa"/>
            <w:vMerge/>
            <w:tcBorders>
              <w:top w:val="nil"/>
              <w:left w:val="nil"/>
              <w:bottom w:val="single" w:sz="8" w:space="0" w:color="auto"/>
              <w:right w:val="single" w:sz="8" w:space="0" w:color="auto"/>
            </w:tcBorders>
            <w:vAlign w:val="center"/>
            <w:hideMark/>
          </w:tcPr>
          <w:p w14:paraId="253C091D" w14:textId="77777777" w:rsidR="003510BA" w:rsidRPr="00B20EC8" w:rsidRDefault="003510BA" w:rsidP="00CE5AC6">
            <w:pPr>
              <w:rPr>
                <w:rFonts w:ascii="Times New Roman" w:eastAsia="Times New Roman" w:hAnsi="Times New Roman" w:cs="Times New Roman"/>
              </w:rPr>
            </w:pPr>
          </w:p>
        </w:tc>
      </w:tr>
      <w:tr w:rsidR="003510BA" w:rsidRPr="00B20EC8" w14:paraId="69F60788" w14:textId="77777777" w:rsidTr="00CE5AC6">
        <w:tc>
          <w:tcPr>
            <w:tcW w:w="7869" w:type="dxa"/>
            <w:tcBorders>
              <w:top w:val="nil"/>
              <w:left w:val="single" w:sz="8" w:space="0" w:color="auto"/>
              <w:bottom w:val="nil"/>
              <w:right w:val="single" w:sz="8" w:space="0" w:color="auto"/>
            </w:tcBorders>
            <w:tcMar>
              <w:top w:w="102" w:type="dxa"/>
              <w:left w:w="62" w:type="dxa"/>
              <w:bottom w:w="102" w:type="dxa"/>
              <w:right w:w="62" w:type="dxa"/>
            </w:tcMar>
            <w:hideMark/>
          </w:tcPr>
          <w:p w14:paraId="422CDF74"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Садовник</w:t>
            </w:r>
          </w:p>
        </w:tc>
        <w:tc>
          <w:tcPr>
            <w:tcW w:w="2337"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14:paraId="4E8546B2"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9 874,00</w:t>
            </w:r>
          </w:p>
        </w:tc>
      </w:tr>
      <w:tr w:rsidR="003510BA" w:rsidRPr="00B20EC8" w14:paraId="670A5D9F" w14:textId="77777777" w:rsidTr="00CE5AC6">
        <w:tc>
          <w:tcPr>
            <w:tcW w:w="786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1E8BE9B0"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(приказ Министерства труда и социальной защиты Российской Федерации от 2 сентября 2020 года № 559н «Об утверждении профессионального стандарта «Специалист в области декоративного садоводства»)</w:t>
            </w:r>
          </w:p>
        </w:tc>
        <w:tc>
          <w:tcPr>
            <w:tcW w:w="2337" w:type="dxa"/>
            <w:vMerge/>
            <w:tcBorders>
              <w:top w:val="nil"/>
              <w:left w:val="nil"/>
              <w:bottom w:val="single" w:sz="8" w:space="0" w:color="auto"/>
              <w:right w:val="single" w:sz="8" w:space="0" w:color="auto"/>
            </w:tcBorders>
            <w:vAlign w:val="center"/>
            <w:hideMark/>
          </w:tcPr>
          <w:p w14:paraId="7890D362" w14:textId="77777777" w:rsidR="003510BA" w:rsidRPr="00B20EC8" w:rsidRDefault="003510BA" w:rsidP="00CE5AC6">
            <w:pPr>
              <w:rPr>
                <w:rFonts w:ascii="Times New Roman" w:eastAsia="Times New Roman" w:hAnsi="Times New Roman" w:cs="Times New Roman"/>
              </w:rPr>
            </w:pPr>
          </w:p>
        </w:tc>
      </w:tr>
      <w:tr w:rsidR="003510BA" w:rsidRPr="00B20EC8" w14:paraId="29A933DC" w14:textId="77777777" w:rsidTr="00CE5AC6">
        <w:tc>
          <w:tcPr>
            <w:tcW w:w="7869" w:type="dxa"/>
            <w:tcBorders>
              <w:top w:val="nil"/>
              <w:left w:val="single" w:sz="8" w:space="0" w:color="auto"/>
              <w:bottom w:val="nil"/>
              <w:right w:val="single" w:sz="8" w:space="0" w:color="auto"/>
            </w:tcBorders>
            <w:tcMar>
              <w:top w:w="102" w:type="dxa"/>
              <w:left w:w="62" w:type="dxa"/>
              <w:bottom w:w="102" w:type="dxa"/>
              <w:right w:w="62" w:type="dxa"/>
            </w:tcMar>
            <w:hideMark/>
          </w:tcPr>
          <w:p w14:paraId="13B682E4"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Помощник повара, младший повар</w:t>
            </w:r>
          </w:p>
        </w:tc>
        <w:tc>
          <w:tcPr>
            <w:tcW w:w="2337" w:type="dxa"/>
            <w:tcBorders>
              <w:top w:val="nil"/>
              <w:left w:val="nil"/>
              <w:bottom w:val="nil"/>
              <w:right w:val="single" w:sz="8" w:space="0" w:color="auto"/>
            </w:tcBorders>
            <w:tcMar>
              <w:top w:w="102" w:type="dxa"/>
              <w:left w:w="62" w:type="dxa"/>
              <w:bottom w:w="102" w:type="dxa"/>
              <w:right w:w="62" w:type="dxa"/>
            </w:tcMar>
            <w:hideMark/>
          </w:tcPr>
          <w:p w14:paraId="5BC82E68"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10 219,00</w:t>
            </w:r>
          </w:p>
        </w:tc>
      </w:tr>
      <w:tr w:rsidR="003510BA" w:rsidRPr="00B20EC8" w14:paraId="348FB63B" w14:textId="77777777" w:rsidTr="00CE5AC6">
        <w:tc>
          <w:tcPr>
            <w:tcW w:w="7869" w:type="dxa"/>
            <w:tcBorders>
              <w:top w:val="nil"/>
              <w:left w:val="single" w:sz="8" w:space="0" w:color="auto"/>
              <w:bottom w:val="nil"/>
              <w:right w:val="single" w:sz="8" w:space="0" w:color="auto"/>
            </w:tcBorders>
            <w:tcMar>
              <w:top w:w="102" w:type="dxa"/>
              <w:left w:w="62" w:type="dxa"/>
              <w:bottom w:w="102" w:type="dxa"/>
              <w:right w:w="62" w:type="dxa"/>
            </w:tcMar>
            <w:hideMark/>
          </w:tcPr>
          <w:p w14:paraId="5B373DDC"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повар</w:t>
            </w:r>
          </w:p>
        </w:tc>
        <w:tc>
          <w:tcPr>
            <w:tcW w:w="2337" w:type="dxa"/>
            <w:tcBorders>
              <w:top w:val="nil"/>
              <w:left w:val="nil"/>
              <w:bottom w:val="nil"/>
              <w:right w:val="single" w:sz="8" w:space="0" w:color="auto"/>
            </w:tcBorders>
            <w:tcMar>
              <w:top w:w="102" w:type="dxa"/>
              <w:left w:w="62" w:type="dxa"/>
              <w:bottom w:w="102" w:type="dxa"/>
              <w:right w:w="62" w:type="dxa"/>
            </w:tcMar>
            <w:hideMark/>
          </w:tcPr>
          <w:p w14:paraId="714D10F0"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10 405,00</w:t>
            </w:r>
          </w:p>
        </w:tc>
      </w:tr>
      <w:tr w:rsidR="003510BA" w:rsidRPr="00B20EC8" w14:paraId="217755E7" w14:textId="77777777" w:rsidTr="00CE5AC6">
        <w:trPr>
          <w:trHeight w:val="349"/>
        </w:trPr>
        <w:tc>
          <w:tcPr>
            <w:tcW w:w="7869" w:type="dxa"/>
            <w:tcBorders>
              <w:top w:val="nil"/>
              <w:left w:val="single" w:sz="8" w:space="0" w:color="auto"/>
              <w:bottom w:val="nil"/>
              <w:right w:val="single" w:sz="8" w:space="0" w:color="auto"/>
            </w:tcBorders>
            <w:tcMar>
              <w:top w:w="102" w:type="dxa"/>
              <w:left w:w="62" w:type="dxa"/>
              <w:bottom w:w="102" w:type="dxa"/>
              <w:right w:w="62" w:type="dxa"/>
            </w:tcMar>
            <w:hideMark/>
          </w:tcPr>
          <w:p w14:paraId="084ED6C5"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шеф-повар</w:t>
            </w:r>
          </w:p>
        </w:tc>
        <w:tc>
          <w:tcPr>
            <w:tcW w:w="2337"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14:paraId="5391F52B"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10 603,00</w:t>
            </w:r>
          </w:p>
        </w:tc>
      </w:tr>
      <w:tr w:rsidR="003510BA" w:rsidRPr="00B20EC8" w14:paraId="5E0F6387" w14:textId="77777777" w:rsidTr="00CE5AC6">
        <w:tc>
          <w:tcPr>
            <w:tcW w:w="786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7A274C3E"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(приказ Министерства труда и социальной защиты Российской Федерации от 9 марта 2022 года № 113н «Об утверждении профессионального стандарта «Повар»)</w:t>
            </w:r>
          </w:p>
        </w:tc>
        <w:tc>
          <w:tcPr>
            <w:tcW w:w="2337" w:type="dxa"/>
            <w:vMerge/>
            <w:tcBorders>
              <w:top w:val="nil"/>
              <w:left w:val="nil"/>
              <w:bottom w:val="single" w:sz="8" w:space="0" w:color="auto"/>
              <w:right w:val="single" w:sz="8" w:space="0" w:color="auto"/>
            </w:tcBorders>
            <w:vAlign w:val="center"/>
            <w:hideMark/>
          </w:tcPr>
          <w:p w14:paraId="50A4D1BF" w14:textId="77777777" w:rsidR="003510BA" w:rsidRPr="00B20EC8" w:rsidRDefault="003510BA" w:rsidP="00CE5AC6">
            <w:pPr>
              <w:jc w:val="center"/>
              <w:rPr>
                <w:rFonts w:ascii="Times New Roman" w:eastAsia="Times New Roman" w:hAnsi="Times New Roman" w:cs="Times New Roman"/>
              </w:rPr>
            </w:pPr>
          </w:p>
        </w:tc>
      </w:tr>
      <w:tr w:rsidR="003510BA" w:rsidRPr="00B20EC8" w14:paraId="02A9D0C5" w14:textId="77777777" w:rsidTr="00CE5AC6">
        <w:tc>
          <w:tcPr>
            <w:tcW w:w="786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0F6A1567"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Слесарь-электрик по ремонту электрооборудования</w:t>
            </w:r>
          </w:p>
        </w:tc>
        <w:tc>
          <w:tcPr>
            <w:tcW w:w="2337"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14:paraId="73C3BE59"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10 405,00</w:t>
            </w:r>
          </w:p>
          <w:p w14:paraId="376A436F" w14:textId="77777777" w:rsidR="003510BA" w:rsidRPr="00B20EC8" w:rsidRDefault="003510BA" w:rsidP="00CE5AC6">
            <w:pPr>
              <w:jc w:val="center"/>
              <w:rPr>
                <w:rFonts w:ascii="Times New Roman" w:eastAsia="Times New Roman" w:hAnsi="Times New Roman" w:cs="Times New Roman"/>
              </w:rPr>
            </w:pPr>
          </w:p>
        </w:tc>
      </w:tr>
      <w:tr w:rsidR="003510BA" w:rsidRPr="00B20EC8" w14:paraId="2A8B3BF0" w14:textId="77777777" w:rsidTr="00CE5AC6">
        <w:tc>
          <w:tcPr>
            <w:tcW w:w="786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47BAC811"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(приказ Министерства труда и социальной защиты Российской Федерации от 28 сентября 2020 года № 660н «Об утверждении профессионального стандарта «Слесарь-электрик»)</w:t>
            </w:r>
          </w:p>
        </w:tc>
        <w:tc>
          <w:tcPr>
            <w:tcW w:w="2337" w:type="dxa"/>
            <w:vMerge/>
            <w:tcBorders>
              <w:top w:val="nil"/>
              <w:left w:val="nil"/>
              <w:bottom w:val="single" w:sz="8" w:space="0" w:color="auto"/>
              <w:right w:val="single" w:sz="8" w:space="0" w:color="auto"/>
            </w:tcBorders>
            <w:vAlign w:val="center"/>
            <w:hideMark/>
          </w:tcPr>
          <w:p w14:paraId="639A1E5A" w14:textId="77777777" w:rsidR="003510BA" w:rsidRPr="00B20EC8" w:rsidRDefault="003510BA" w:rsidP="00CE5AC6">
            <w:pPr>
              <w:rPr>
                <w:rFonts w:ascii="Times New Roman" w:eastAsia="Times New Roman" w:hAnsi="Times New Roman" w:cs="Times New Roman"/>
              </w:rPr>
            </w:pPr>
          </w:p>
        </w:tc>
      </w:tr>
      <w:tr w:rsidR="003510BA" w:rsidRPr="00B20EC8" w14:paraId="59F51E98" w14:textId="77777777" w:rsidTr="00CE5AC6">
        <w:trPr>
          <w:trHeight w:val="894"/>
        </w:trPr>
        <w:tc>
          <w:tcPr>
            <w:tcW w:w="7869" w:type="dxa"/>
            <w:tcBorders>
              <w:top w:val="nil"/>
              <w:left w:val="single" w:sz="8" w:space="0" w:color="auto"/>
              <w:bottom w:val="nil"/>
              <w:right w:val="single" w:sz="8" w:space="0" w:color="auto"/>
            </w:tcBorders>
            <w:tcMar>
              <w:top w:w="102" w:type="dxa"/>
              <w:left w:w="62" w:type="dxa"/>
              <w:bottom w:w="102" w:type="dxa"/>
              <w:right w:w="62" w:type="dxa"/>
            </w:tcMar>
            <w:hideMark/>
          </w:tcPr>
          <w:p w14:paraId="3A87267A"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Машинист (оператор) паровых котлов, машинист (оператор) водогрейных котлов, оператор по обслуживанию электрических котлов </w:t>
            </w:r>
          </w:p>
          <w:p w14:paraId="6DDBEA50"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(приказ Министерства труда и социальной защиты Российской Федерации от 24 декабря 2015 года № 1129н «Об утверждении профессионального стандарта «Работник по эксплуатации оборудования, работающего под избыточным давлением, котлов и трубопроводов пара»)</w:t>
            </w:r>
          </w:p>
        </w:tc>
        <w:tc>
          <w:tcPr>
            <w:tcW w:w="2337" w:type="dxa"/>
            <w:tcBorders>
              <w:top w:val="nil"/>
              <w:left w:val="nil"/>
              <w:bottom w:val="single" w:sz="8" w:space="0" w:color="auto"/>
              <w:right w:val="single" w:sz="8" w:space="0" w:color="auto"/>
            </w:tcBorders>
            <w:tcMar>
              <w:top w:w="102" w:type="dxa"/>
              <w:left w:w="62" w:type="dxa"/>
              <w:bottom w:w="102" w:type="dxa"/>
              <w:right w:w="62" w:type="dxa"/>
            </w:tcMar>
            <w:hideMark/>
          </w:tcPr>
          <w:p w14:paraId="28B8F0A8"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10 603,00</w:t>
            </w:r>
          </w:p>
        </w:tc>
      </w:tr>
      <w:tr w:rsidR="003510BA" w:rsidRPr="00B20EC8" w14:paraId="20F261FB" w14:textId="77777777" w:rsidTr="00CE5AC6">
        <w:trPr>
          <w:trHeight w:val="2146"/>
        </w:trPr>
        <w:tc>
          <w:tcPr>
            <w:tcW w:w="7869" w:type="dxa"/>
            <w:tcBorders>
              <w:top w:val="single" w:sz="8" w:space="0" w:color="auto"/>
              <w:left w:val="single" w:sz="8" w:space="0" w:color="auto"/>
              <w:bottom w:val="single" w:sz="8" w:space="0" w:color="auto"/>
              <w:right w:val="single" w:sz="8" w:space="0" w:color="auto"/>
            </w:tcBorders>
            <w:tcMar>
              <w:top w:w="102" w:type="dxa"/>
              <w:left w:w="62" w:type="dxa"/>
              <w:bottom w:w="102" w:type="dxa"/>
              <w:right w:w="62" w:type="dxa"/>
            </w:tcMar>
            <w:hideMark/>
          </w:tcPr>
          <w:p w14:paraId="2BA38496"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lastRenderedPageBreak/>
              <w:t>Делопроизводитель </w:t>
            </w:r>
          </w:p>
          <w:p w14:paraId="3B224064"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Секретарь руководителя </w:t>
            </w:r>
          </w:p>
          <w:p w14:paraId="2C0D0443"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(приказ Министерства труда и социальной защиты Российской Федерации от 15 июня 2020 года № 333н «Об утверждении профессионального стандарта «Специалист по организационному и документационному обеспечению управления организацией»)</w:t>
            </w:r>
          </w:p>
        </w:tc>
        <w:tc>
          <w:tcPr>
            <w:tcW w:w="2337" w:type="dxa"/>
            <w:tcBorders>
              <w:top w:val="nil"/>
              <w:left w:val="nil"/>
              <w:bottom w:val="single" w:sz="8" w:space="0" w:color="auto"/>
              <w:right w:val="single" w:sz="8" w:space="0" w:color="auto"/>
            </w:tcBorders>
            <w:tcMar>
              <w:top w:w="102" w:type="dxa"/>
              <w:left w:w="62" w:type="dxa"/>
              <w:bottom w:w="102" w:type="dxa"/>
              <w:right w:w="62" w:type="dxa"/>
            </w:tcMar>
            <w:hideMark/>
          </w:tcPr>
          <w:p w14:paraId="0A694035"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15 453,00</w:t>
            </w:r>
          </w:p>
          <w:p w14:paraId="02D0D7C5"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16 324,00</w:t>
            </w:r>
          </w:p>
        </w:tc>
      </w:tr>
      <w:tr w:rsidR="003510BA" w:rsidRPr="00B20EC8" w14:paraId="2428CFBF" w14:textId="77777777" w:rsidTr="00CE5AC6">
        <w:tc>
          <w:tcPr>
            <w:tcW w:w="7869" w:type="dxa"/>
            <w:tcBorders>
              <w:top w:val="nil"/>
              <w:left w:val="single" w:sz="8" w:space="0" w:color="auto"/>
              <w:bottom w:val="nil"/>
              <w:right w:val="single" w:sz="8" w:space="0" w:color="auto"/>
            </w:tcBorders>
            <w:tcMar>
              <w:top w:w="102" w:type="dxa"/>
              <w:left w:w="62" w:type="dxa"/>
              <w:bottom w:w="102" w:type="dxa"/>
              <w:right w:w="62" w:type="dxa"/>
            </w:tcMar>
            <w:hideMark/>
          </w:tcPr>
          <w:p w14:paraId="0DA5A39E"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Специалист по кадровому делопроизводству, специалист по документационному обеспечению работы с персоналом, специалист по документационному обеспечению персонала, специалист по персоналу</w:t>
            </w:r>
          </w:p>
        </w:tc>
        <w:tc>
          <w:tcPr>
            <w:tcW w:w="2337"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14:paraId="2682AF2E"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16 984,00</w:t>
            </w:r>
          </w:p>
          <w:p w14:paraId="7E8735D3"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 </w:t>
            </w:r>
          </w:p>
        </w:tc>
      </w:tr>
      <w:tr w:rsidR="003510BA" w:rsidRPr="00B20EC8" w14:paraId="7A465748" w14:textId="77777777" w:rsidTr="00CE5AC6">
        <w:trPr>
          <w:trHeight w:val="1222"/>
        </w:trPr>
        <w:tc>
          <w:tcPr>
            <w:tcW w:w="786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4CB6A209"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(приказ Министерства труда и социальной защиты Российской Федерации от 9 марта 2022 года № 109н «Об утверждении профессионального стандарта «Специалист по управлению персоналом»)</w:t>
            </w:r>
          </w:p>
        </w:tc>
        <w:tc>
          <w:tcPr>
            <w:tcW w:w="2337" w:type="dxa"/>
            <w:vMerge/>
            <w:tcBorders>
              <w:top w:val="nil"/>
              <w:left w:val="nil"/>
              <w:bottom w:val="single" w:sz="8" w:space="0" w:color="auto"/>
              <w:right w:val="single" w:sz="8" w:space="0" w:color="auto"/>
            </w:tcBorders>
            <w:vAlign w:val="center"/>
            <w:hideMark/>
          </w:tcPr>
          <w:p w14:paraId="15731055" w14:textId="77777777" w:rsidR="003510BA" w:rsidRPr="00B20EC8" w:rsidRDefault="003510BA" w:rsidP="00CE5AC6">
            <w:pPr>
              <w:rPr>
                <w:rFonts w:ascii="Times New Roman" w:eastAsia="Times New Roman" w:hAnsi="Times New Roman" w:cs="Times New Roman"/>
              </w:rPr>
            </w:pPr>
          </w:p>
        </w:tc>
      </w:tr>
      <w:tr w:rsidR="003510BA" w:rsidRPr="00B20EC8" w14:paraId="64B7C4C6" w14:textId="77777777" w:rsidTr="00CE5AC6">
        <w:tc>
          <w:tcPr>
            <w:tcW w:w="7869" w:type="dxa"/>
            <w:tcBorders>
              <w:top w:val="nil"/>
              <w:left w:val="single" w:sz="8" w:space="0" w:color="auto"/>
              <w:bottom w:val="nil"/>
              <w:right w:val="single" w:sz="8" w:space="0" w:color="auto"/>
            </w:tcBorders>
            <w:tcMar>
              <w:top w:w="102" w:type="dxa"/>
              <w:left w:w="62" w:type="dxa"/>
              <w:bottom w:w="102" w:type="dxa"/>
              <w:right w:w="62" w:type="dxa"/>
            </w:tcMar>
            <w:hideMark/>
          </w:tcPr>
          <w:p w14:paraId="778F4D27"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Инструктор-методист по адаптивной физической культуре и адаптивному спорту</w:t>
            </w:r>
          </w:p>
        </w:tc>
        <w:tc>
          <w:tcPr>
            <w:tcW w:w="2337"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14:paraId="4F8FD5DE" w14:textId="77777777" w:rsidR="003510BA" w:rsidRPr="00B20EC8" w:rsidRDefault="003510BA" w:rsidP="00CE5AC6">
            <w:pPr>
              <w:jc w:val="center"/>
              <w:rPr>
                <w:rFonts w:ascii="Times New Roman" w:eastAsia="Times New Roman" w:hAnsi="Times New Roman" w:cs="Times New Roman"/>
              </w:rPr>
            </w:pPr>
            <w:proofErr w:type="gramStart"/>
            <w:r w:rsidRPr="00B20EC8">
              <w:rPr>
                <w:rFonts w:ascii="Times New Roman" w:eastAsia="Times New Roman" w:hAnsi="Times New Roman" w:cs="Times New Roman"/>
              </w:rPr>
              <w:t>16  324</w:t>
            </w:r>
            <w:proofErr w:type="gramEnd"/>
            <w:r w:rsidRPr="00B20EC8">
              <w:rPr>
                <w:rFonts w:ascii="Times New Roman" w:eastAsia="Times New Roman" w:hAnsi="Times New Roman" w:cs="Times New Roman"/>
              </w:rPr>
              <w:t>,00</w:t>
            </w:r>
          </w:p>
          <w:p w14:paraId="5C0C737F"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 </w:t>
            </w:r>
          </w:p>
        </w:tc>
      </w:tr>
      <w:tr w:rsidR="003510BA" w:rsidRPr="00B20EC8" w14:paraId="0F6D13B6" w14:textId="77777777" w:rsidTr="00CE5AC6">
        <w:trPr>
          <w:trHeight w:val="20"/>
        </w:trPr>
        <w:tc>
          <w:tcPr>
            <w:tcW w:w="786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7904C082"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(приказ Министерства труда и социальной защиты Российской Федерации от 2 апреля 2019 года № 197н «Об утверждении профессионального стандарта «Инструктор-методист по адаптивной физической культуре и адаптивному спорту»)</w:t>
            </w:r>
          </w:p>
        </w:tc>
        <w:tc>
          <w:tcPr>
            <w:tcW w:w="2337" w:type="dxa"/>
            <w:vMerge/>
            <w:tcBorders>
              <w:top w:val="nil"/>
              <w:left w:val="nil"/>
              <w:bottom w:val="single" w:sz="8" w:space="0" w:color="auto"/>
              <w:right w:val="single" w:sz="8" w:space="0" w:color="auto"/>
            </w:tcBorders>
            <w:vAlign w:val="center"/>
            <w:hideMark/>
          </w:tcPr>
          <w:p w14:paraId="465A4099" w14:textId="77777777" w:rsidR="003510BA" w:rsidRPr="00B20EC8" w:rsidRDefault="003510BA" w:rsidP="00CE5AC6">
            <w:pPr>
              <w:rPr>
                <w:rFonts w:ascii="Times New Roman" w:eastAsia="Times New Roman" w:hAnsi="Times New Roman" w:cs="Times New Roman"/>
              </w:rPr>
            </w:pPr>
          </w:p>
        </w:tc>
      </w:tr>
      <w:tr w:rsidR="003510BA" w:rsidRPr="00B20EC8" w14:paraId="1C0221F7" w14:textId="77777777" w:rsidTr="00CE5AC6">
        <w:trPr>
          <w:trHeight w:val="404"/>
        </w:trPr>
        <w:tc>
          <w:tcPr>
            <w:tcW w:w="786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6699F6B2"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Системный администратор</w:t>
            </w:r>
          </w:p>
        </w:tc>
        <w:tc>
          <w:tcPr>
            <w:tcW w:w="2337" w:type="dxa"/>
            <w:tcBorders>
              <w:top w:val="nil"/>
              <w:left w:val="nil"/>
              <w:bottom w:val="single" w:sz="8" w:space="0" w:color="auto"/>
              <w:right w:val="single" w:sz="8" w:space="0" w:color="auto"/>
            </w:tcBorders>
            <w:tcMar>
              <w:top w:w="102" w:type="dxa"/>
              <w:left w:w="62" w:type="dxa"/>
              <w:bottom w:w="102" w:type="dxa"/>
              <w:right w:w="62" w:type="dxa"/>
            </w:tcMar>
            <w:hideMark/>
          </w:tcPr>
          <w:p w14:paraId="3B99F2BD"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16 984,00</w:t>
            </w:r>
          </w:p>
        </w:tc>
      </w:tr>
      <w:tr w:rsidR="003510BA" w:rsidRPr="00B20EC8" w14:paraId="07E79B21" w14:textId="77777777" w:rsidTr="00CE5AC6">
        <w:tc>
          <w:tcPr>
            <w:tcW w:w="786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18DDCA63"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Старший системный администратор</w:t>
            </w:r>
          </w:p>
        </w:tc>
        <w:tc>
          <w:tcPr>
            <w:tcW w:w="2337" w:type="dxa"/>
            <w:tcBorders>
              <w:top w:val="nil"/>
              <w:left w:val="nil"/>
              <w:bottom w:val="single" w:sz="8" w:space="0" w:color="auto"/>
              <w:right w:val="single" w:sz="8" w:space="0" w:color="auto"/>
            </w:tcBorders>
            <w:tcMar>
              <w:top w:w="102" w:type="dxa"/>
              <w:left w:w="62" w:type="dxa"/>
              <w:bottom w:w="102" w:type="dxa"/>
              <w:right w:w="62" w:type="dxa"/>
            </w:tcMar>
            <w:hideMark/>
          </w:tcPr>
          <w:p w14:paraId="0FAA00A6"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17 833,00</w:t>
            </w:r>
          </w:p>
        </w:tc>
      </w:tr>
      <w:tr w:rsidR="003510BA" w:rsidRPr="00B20EC8" w14:paraId="5E5C85E9" w14:textId="77777777" w:rsidTr="00CE5AC6">
        <w:trPr>
          <w:trHeight w:val="1661"/>
        </w:trPr>
        <w:tc>
          <w:tcPr>
            <w:tcW w:w="786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5B36E4A7"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Ведущий системный администратор </w:t>
            </w:r>
          </w:p>
          <w:p w14:paraId="63EEC630"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Главный системный администратор </w:t>
            </w:r>
          </w:p>
          <w:p w14:paraId="5A361260"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(приказ Министерства труда и социальной защиты Российской Федерации от 29 сентября 2020 года № 680н «Об утверждении профессионального стандарта «Системный администратор информационно-коммуникационных систем»)</w:t>
            </w:r>
          </w:p>
        </w:tc>
        <w:tc>
          <w:tcPr>
            <w:tcW w:w="2337" w:type="dxa"/>
            <w:tcBorders>
              <w:top w:val="nil"/>
              <w:left w:val="nil"/>
              <w:bottom w:val="single" w:sz="8" w:space="0" w:color="auto"/>
              <w:right w:val="single" w:sz="8" w:space="0" w:color="auto"/>
            </w:tcBorders>
            <w:tcMar>
              <w:top w:w="102" w:type="dxa"/>
              <w:left w:w="62" w:type="dxa"/>
              <w:bottom w:w="102" w:type="dxa"/>
              <w:right w:w="62" w:type="dxa"/>
            </w:tcMar>
            <w:hideMark/>
          </w:tcPr>
          <w:p w14:paraId="676BDF23"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18 716,00 </w:t>
            </w:r>
          </w:p>
          <w:p w14:paraId="305C41FE"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19 654,00 </w:t>
            </w:r>
          </w:p>
        </w:tc>
      </w:tr>
      <w:tr w:rsidR="003510BA" w:rsidRPr="00B20EC8" w14:paraId="244DD279" w14:textId="77777777" w:rsidTr="00CE5AC6">
        <w:tc>
          <w:tcPr>
            <w:tcW w:w="7869" w:type="dxa"/>
            <w:tcBorders>
              <w:top w:val="nil"/>
              <w:left w:val="single" w:sz="8" w:space="0" w:color="auto"/>
              <w:bottom w:val="nil"/>
              <w:right w:val="single" w:sz="8" w:space="0" w:color="auto"/>
            </w:tcBorders>
            <w:tcMar>
              <w:top w:w="102" w:type="dxa"/>
              <w:left w:w="62" w:type="dxa"/>
              <w:bottom w:w="102" w:type="dxa"/>
              <w:right w:w="62" w:type="dxa"/>
            </w:tcMar>
            <w:hideMark/>
          </w:tcPr>
          <w:p w14:paraId="1E8A3747"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Психолог</w:t>
            </w:r>
          </w:p>
        </w:tc>
        <w:tc>
          <w:tcPr>
            <w:tcW w:w="2337"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14:paraId="37776D65"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16 359,00</w:t>
            </w:r>
          </w:p>
          <w:p w14:paraId="7BAC83EB"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 </w:t>
            </w:r>
          </w:p>
        </w:tc>
      </w:tr>
      <w:tr w:rsidR="003510BA" w:rsidRPr="00B20EC8" w14:paraId="1604D0E9" w14:textId="77777777" w:rsidTr="00CE5AC6">
        <w:tc>
          <w:tcPr>
            <w:tcW w:w="786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5890286C"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(приказ Министерства труда и социальной защиты Российской Федерации от 18 ноября 2013 года № 682н «Об утверждении профессионального стандарта «Психолог в социальной сфере»)</w:t>
            </w:r>
          </w:p>
        </w:tc>
        <w:tc>
          <w:tcPr>
            <w:tcW w:w="2337" w:type="dxa"/>
            <w:vMerge/>
            <w:tcBorders>
              <w:top w:val="nil"/>
              <w:left w:val="nil"/>
              <w:bottom w:val="single" w:sz="8" w:space="0" w:color="auto"/>
              <w:right w:val="single" w:sz="8" w:space="0" w:color="auto"/>
            </w:tcBorders>
            <w:vAlign w:val="center"/>
            <w:hideMark/>
          </w:tcPr>
          <w:p w14:paraId="2D6BA77A" w14:textId="77777777" w:rsidR="003510BA" w:rsidRPr="00B20EC8" w:rsidRDefault="003510BA" w:rsidP="00CE5AC6">
            <w:pPr>
              <w:rPr>
                <w:rFonts w:ascii="Times New Roman" w:eastAsia="Times New Roman" w:hAnsi="Times New Roman" w:cs="Times New Roman"/>
              </w:rPr>
            </w:pPr>
          </w:p>
        </w:tc>
      </w:tr>
      <w:tr w:rsidR="003510BA" w:rsidRPr="00B20EC8" w14:paraId="2E3FEF8A" w14:textId="77777777" w:rsidTr="00CE5AC6">
        <w:tc>
          <w:tcPr>
            <w:tcW w:w="7869" w:type="dxa"/>
            <w:tcBorders>
              <w:top w:val="nil"/>
              <w:left w:val="single" w:sz="8" w:space="0" w:color="auto"/>
              <w:bottom w:val="nil"/>
              <w:right w:val="single" w:sz="8" w:space="0" w:color="auto"/>
            </w:tcBorders>
            <w:tcMar>
              <w:top w:w="102" w:type="dxa"/>
              <w:left w:w="62" w:type="dxa"/>
              <w:bottom w:w="102" w:type="dxa"/>
              <w:right w:w="62" w:type="dxa"/>
            </w:tcMar>
            <w:hideMark/>
          </w:tcPr>
          <w:p w14:paraId="51CF2919"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Бухгалтер</w:t>
            </w:r>
          </w:p>
        </w:tc>
        <w:tc>
          <w:tcPr>
            <w:tcW w:w="2337" w:type="dxa"/>
            <w:tcBorders>
              <w:top w:val="nil"/>
              <w:left w:val="nil"/>
              <w:bottom w:val="nil"/>
              <w:right w:val="single" w:sz="8" w:space="0" w:color="auto"/>
            </w:tcBorders>
            <w:tcMar>
              <w:top w:w="102" w:type="dxa"/>
              <w:left w:w="62" w:type="dxa"/>
              <w:bottom w:w="102" w:type="dxa"/>
              <w:right w:w="62" w:type="dxa"/>
            </w:tcMar>
            <w:hideMark/>
          </w:tcPr>
          <w:p w14:paraId="1368959A"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16 984,00</w:t>
            </w:r>
          </w:p>
        </w:tc>
      </w:tr>
      <w:tr w:rsidR="003510BA" w:rsidRPr="00B20EC8" w14:paraId="0556E8FA" w14:textId="77777777" w:rsidTr="00CE5AC6">
        <w:tc>
          <w:tcPr>
            <w:tcW w:w="786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65D55C9E"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(приказ Министерства труда Российской Федерации от 21 февраля 2019 года № 103н утверждении профессионального стандарта «Бухгалтер»)</w:t>
            </w:r>
          </w:p>
        </w:tc>
        <w:tc>
          <w:tcPr>
            <w:tcW w:w="2337" w:type="dxa"/>
            <w:tcBorders>
              <w:top w:val="nil"/>
              <w:left w:val="nil"/>
              <w:bottom w:val="single" w:sz="8" w:space="0" w:color="auto"/>
              <w:right w:val="single" w:sz="8" w:space="0" w:color="auto"/>
            </w:tcBorders>
            <w:tcMar>
              <w:top w:w="102" w:type="dxa"/>
              <w:left w:w="62" w:type="dxa"/>
              <w:bottom w:w="102" w:type="dxa"/>
              <w:right w:w="62" w:type="dxa"/>
            </w:tcMar>
            <w:hideMark/>
          </w:tcPr>
          <w:p w14:paraId="454F1149"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t> </w:t>
            </w:r>
          </w:p>
        </w:tc>
      </w:tr>
      <w:tr w:rsidR="003510BA" w:rsidRPr="00B20EC8" w14:paraId="3ABB9DD5" w14:textId="77777777" w:rsidTr="00CE5AC6">
        <w:tc>
          <w:tcPr>
            <w:tcW w:w="786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72346EEC"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 xml:space="preserve">Советник директора по воспитанию и по взаимодействию с </w:t>
            </w:r>
            <w:r w:rsidRPr="00B20EC8">
              <w:rPr>
                <w:rFonts w:ascii="Times New Roman" w:eastAsia="Times New Roman" w:hAnsi="Times New Roman" w:cs="Times New Roman"/>
              </w:rPr>
              <w:lastRenderedPageBreak/>
              <w:t>детскими общественными объединениями</w:t>
            </w:r>
          </w:p>
          <w:p w14:paraId="60904519" w14:textId="77777777" w:rsidR="003510BA" w:rsidRPr="00B20EC8" w:rsidRDefault="003510BA" w:rsidP="00CE5AC6">
            <w:pPr>
              <w:rPr>
                <w:rFonts w:ascii="Times New Roman" w:eastAsia="Times New Roman" w:hAnsi="Times New Roman" w:cs="Times New Roman"/>
              </w:rPr>
            </w:pPr>
            <w:r w:rsidRPr="00B20EC8">
              <w:rPr>
                <w:rFonts w:ascii="Times New Roman" w:eastAsia="Times New Roman" w:hAnsi="Times New Roman" w:cs="Times New Roman"/>
              </w:rPr>
              <w:t>(приказ АНО «Национальное агентство развития квалификаций» от 15 сентября 2021 года № 87/21-ПР «Об утверждении наименований квалификации и требований к квалификациям в сфере образования»)</w:t>
            </w:r>
          </w:p>
        </w:tc>
        <w:tc>
          <w:tcPr>
            <w:tcW w:w="2337" w:type="dxa"/>
            <w:tcBorders>
              <w:top w:val="nil"/>
              <w:left w:val="nil"/>
              <w:bottom w:val="single" w:sz="8" w:space="0" w:color="auto"/>
              <w:right w:val="single" w:sz="8" w:space="0" w:color="auto"/>
            </w:tcBorders>
            <w:tcMar>
              <w:top w:w="102" w:type="dxa"/>
              <w:left w:w="62" w:type="dxa"/>
              <w:bottom w:w="102" w:type="dxa"/>
              <w:right w:w="62" w:type="dxa"/>
            </w:tcMar>
            <w:hideMark/>
          </w:tcPr>
          <w:p w14:paraId="19B7C98B" w14:textId="77777777" w:rsidR="003510BA" w:rsidRPr="00B20EC8" w:rsidRDefault="003510BA" w:rsidP="00CE5AC6">
            <w:pPr>
              <w:jc w:val="center"/>
              <w:rPr>
                <w:rFonts w:ascii="Times New Roman" w:eastAsia="Times New Roman" w:hAnsi="Times New Roman" w:cs="Times New Roman"/>
              </w:rPr>
            </w:pPr>
            <w:r w:rsidRPr="00B20EC8">
              <w:rPr>
                <w:rFonts w:ascii="Times New Roman" w:eastAsia="Times New Roman" w:hAnsi="Times New Roman" w:cs="Times New Roman"/>
              </w:rPr>
              <w:lastRenderedPageBreak/>
              <w:t>15 236,00</w:t>
            </w:r>
          </w:p>
        </w:tc>
      </w:tr>
    </w:tbl>
    <w:p w14:paraId="4AA2C108" w14:textId="77777777" w:rsidR="003510BA" w:rsidRPr="00655505" w:rsidRDefault="003510BA" w:rsidP="003510BA"/>
    <w:p w14:paraId="60D422C6" w14:textId="77777777" w:rsidR="003510BA" w:rsidRPr="00655505" w:rsidRDefault="003510BA" w:rsidP="003510BA"/>
    <w:p w14:paraId="45470216" w14:textId="77777777" w:rsidR="003510BA" w:rsidRDefault="003510BA" w:rsidP="003510BA">
      <w:pPr>
        <w:rPr>
          <w:rFonts w:ascii="Times New Roman" w:hAnsi="Times New Roman" w:cs="Times New Roman"/>
          <w:sz w:val="28"/>
          <w:szCs w:val="28"/>
        </w:rPr>
      </w:pPr>
      <w:r>
        <w:rPr>
          <w:rFonts w:ascii="Times New Roman" w:hAnsi="Times New Roman" w:cs="Times New Roman"/>
          <w:sz w:val="28"/>
          <w:szCs w:val="28"/>
        </w:rPr>
        <w:t xml:space="preserve"> </w:t>
      </w:r>
    </w:p>
    <w:p w14:paraId="5027DF02" w14:textId="77777777" w:rsidR="003510BA" w:rsidRDefault="003510BA" w:rsidP="003510BA">
      <w:pPr>
        <w:rPr>
          <w:rFonts w:ascii="Times New Roman" w:hAnsi="Times New Roman" w:cs="Times New Roman"/>
          <w:sz w:val="28"/>
          <w:szCs w:val="28"/>
        </w:rPr>
      </w:pPr>
    </w:p>
    <w:p w14:paraId="24A3217A" w14:textId="77777777" w:rsidR="003510BA" w:rsidRDefault="003510BA" w:rsidP="003510BA">
      <w:pPr>
        <w:rPr>
          <w:rFonts w:ascii="Times New Roman" w:hAnsi="Times New Roman" w:cs="Times New Roman"/>
          <w:sz w:val="28"/>
          <w:szCs w:val="28"/>
        </w:rPr>
      </w:pPr>
    </w:p>
    <w:p w14:paraId="2147FF51" w14:textId="77777777" w:rsidR="003510BA" w:rsidRDefault="003510BA" w:rsidP="003510BA">
      <w:pPr>
        <w:rPr>
          <w:rFonts w:ascii="Times New Roman" w:hAnsi="Times New Roman" w:cs="Times New Roman"/>
          <w:sz w:val="28"/>
          <w:szCs w:val="28"/>
        </w:rPr>
      </w:pPr>
    </w:p>
    <w:p w14:paraId="621A9087" w14:textId="77777777" w:rsidR="003510BA" w:rsidRDefault="003510BA" w:rsidP="003510BA">
      <w:pPr>
        <w:rPr>
          <w:rFonts w:ascii="Times New Roman" w:hAnsi="Times New Roman" w:cs="Times New Roman"/>
          <w:sz w:val="28"/>
          <w:szCs w:val="28"/>
        </w:rPr>
      </w:pPr>
    </w:p>
    <w:p w14:paraId="06F84DD8" w14:textId="77777777" w:rsidR="003510BA" w:rsidRPr="00682786" w:rsidRDefault="003510BA" w:rsidP="003510BA">
      <w:pPr>
        <w:ind w:firstLine="0"/>
        <w:rPr>
          <w:rFonts w:ascii="Times New Roman" w:hAnsi="Times New Roman" w:cs="Times New Roman"/>
          <w:sz w:val="28"/>
          <w:szCs w:val="28"/>
        </w:rPr>
      </w:pPr>
    </w:p>
    <w:p w14:paraId="7ECF0D30" w14:textId="77777777" w:rsidR="003510BA" w:rsidRPr="00B230ED" w:rsidRDefault="003510BA" w:rsidP="003510BA">
      <w:pPr>
        <w:ind w:left="6521"/>
        <w:rPr>
          <w:rFonts w:ascii="Times New Roman" w:eastAsia="Times New Roman" w:hAnsi="Times New Roman" w:cs="Times New Roman"/>
        </w:rPr>
      </w:pPr>
      <w:r w:rsidRPr="00B230ED">
        <w:rPr>
          <w:rFonts w:ascii="Times New Roman" w:eastAsia="Times New Roman" w:hAnsi="Times New Roman" w:cs="Times New Roman"/>
        </w:rPr>
        <w:t xml:space="preserve">Приложение </w:t>
      </w:r>
      <w:r>
        <w:rPr>
          <w:rFonts w:ascii="Times New Roman" w:eastAsia="Times New Roman" w:hAnsi="Times New Roman" w:cs="Times New Roman"/>
        </w:rPr>
        <w:t>13</w:t>
      </w:r>
    </w:p>
    <w:p w14:paraId="6839F3B4" w14:textId="77777777" w:rsidR="003510BA" w:rsidRPr="00B230ED" w:rsidRDefault="003510BA" w:rsidP="003510BA">
      <w:pPr>
        <w:ind w:left="6521"/>
        <w:rPr>
          <w:rFonts w:ascii="Times New Roman" w:eastAsia="Times New Roman" w:hAnsi="Times New Roman" w:cs="Times New Roman"/>
          <w:b/>
        </w:rPr>
      </w:pPr>
      <w:r w:rsidRPr="00B230ED">
        <w:rPr>
          <w:rFonts w:ascii="Times New Roman" w:eastAsia="Times New Roman" w:hAnsi="Times New Roman" w:cs="Times New Roman"/>
        </w:rPr>
        <w:t xml:space="preserve">к Положению о системе оплаты труда работников муниципального бюджетного общеобразовательного учреждения </w:t>
      </w:r>
      <w:r w:rsidRPr="007F34CF">
        <w:rPr>
          <w:rFonts w:ascii="Times New Roman" w:hAnsi="Times New Roman" w:cs="Times New Roman"/>
        </w:rPr>
        <w:t>«</w:t>
      </w:r>
      <w:proofErr w:type="spellStart"/>
      <w:r>
        <w:rPr>
          <w:rFonts w:ascii="Times New Roman" w:hAnsi="Times New Roman" w:cs="Times New Roman"/>
        </w:rPr>
        <w:t>Кизиловская</w:t>
      </w:r>
      <w:proofErr w:type="spellEnd"/>
      <w:r>
        <w:rPr>
          <w:rFonts w:ascii="Times New Roman" w:hAnsi="Times New Roman" w:cs="Times New Roman"/>
        </w:rPr>
        <w:t xml:space="preserve"> начальная школа – детский сад «</w:t>
      </w:r>
      <w:proofErr w:type="gramStart"/>
      <w:r>
        <w:rPr>
          <w:rFonts w:ascii="Times New Roman" w:hAnsi="Times New Roman" w:cs="Times New Roman"/>
        </w:rPr>
        <w:t>Росинка»</w:t>
      </w:r>
      <w:r w:rsidRPr="00B230ED">
        <w:rPr>
          <w:rFonts w:ascii="Times New Roman" w:eastAsia="Times New Roman" w:hAnsi="Times New Roman" w:cs="Times New Roman"/>
        </w:rPr>
        <w:t xml:space="preserve">  Симферопольского</w:t>
      </w:r>
      <w:proofErr w:type="gramEnd"/>
      <w:r w:rsidRPr="00B230ED">
        <w:rPr>
          <w:rFonts w:ascii="Times New Roman" w:eastAsia="Times New Roman" w:hAnsi="Times New Roman" w:cs="Times New Roman"/>
        </w:rPr>
        <w:t xml:space="preserve"> района Республики Крым</w:t>
      </w:r>
    </w:p>
    <w:p w14:paraId="1247379B" w14:textId="77777777" w:rsidR="003510BA" w:rsidRPr="00655505" w:rsidRDefault="003510BA" w:rsidP="003510BA">
      <w:pPr>
        <w:pStyle w:val="ConsPlusNormal"/>
        <w:outlineLvl w:val="1"/>
        <w:rPr>
          <w:rFonts w:ascii="Times New Roman" w:hAnsi="Times New Roman" w:cs="Times New Roman"/>
          <w:sz w:val="28"/>
          <w:szCs w:val="28"/>
        </w:rPr>
      </w:pPr>
    </w:p>
    <w:p w14:paraId="512CE869" w14:textId="77777777" w:rsidR="003510BA" w:rsidRPr="00183DB2" w:rsidRDefault="003510BA" w:rsidP="003510BA">
      <w:pPr>
        <w:jc w:val="center"/>
        <w:rPr>
          <w:rFonts w:ascii="Times New Roman" w:eastAsia="Times New Roman" w:hAnsi="Times New Roman" w:cs="Times New Roman"/>
          <w:b/>
        </w:rPr>
      </w:pPr>
      <w:r w:rsidRPr="00183DB2">
        <w:rPr>
          <w:rFonts w:ascii="Times New Roman" w:eastAsia="Times New Roman" w:hAnsi="Times New Roman" w:cs="Times New Roman"/>
          <w:b/>
        </w:rPr>
        <w:t>Положение о советнике директора по воспитанию и взаимодействию с детскими общественными объединениями</w:t>
      </w:r>
    </w:p>
    <w:p w14:paraId="42DCD957" w14:textId="77777777" w:rsidR="003510BA" w:rsidRPr="00183DB2" w:rsidRDefault="003510BA" w:rsidP="003510BA">
      <w:pPr>
        <w:rPr>
          <w:rFonts w:ascii="Times New Roman" w:eastAsia="Times New Roman" w:hAnsi="Times New Roman" w:cs="Times New Roman"/>
        </w:rPr>
      </w:pPr>
    </w:p>
    <w:p w14:paraId="2D8AA63D" w14:textId="77777777" w:rsidR="003510BA" w:rsidRPr="00183DB2" w:rsidRDefault="003510BA" w:rsidP="003510BA">
      <w:pPr>
        <w:pStyle w:val="af2"/>
        <w:numPr>
          <w:ilvl w:val="0"/>
          <w:numId w:val="12"/>
        </w:numPr>
        <w:jc w:val="center"/>
        <w:rPr>
          <w:rFonts w:ascii="Times New Roman" w:eastAsia="Times New Roman" w:hAnsi="Times New Roman" w:cs="Times New Roman"/>
          <w:b/>
        </w:rPr>
      </w:pPr>
      <w:r w:rsidRPr="00183DB2">
        <w:rPr>
          <w:rFonts w:ascii="Times New Roman" w:eastAsia="Times New Roman" w:hAnsi="Times New Roman" w:cs="Times New Roman"/>
          <w:b/>
        </w:rPr>
        <w:t>Общие положения</w:t>
      </w:r>
    </w:p>
    <w:p w14:paraId="3B183E83" w14:textId="77777777" w:rsidR="003510BA" w:rsidRPr="00183DB2" w:rsidRDefault="003510BA" w:rsidP="003510BA">
      <w:pPr>
        <w:rPr>
          <w:rFonts w:ascii="Times New Roman" w:eastAsia="Times New Roman" w:hAnsi="Times New Roman" w:cs="Times New Roman"/>
          <w:b/>
        </w:rPr>
      </w:pPr>
    </w:p>
    <w:p w14:paraId="2C2304F4" w14:textId="77777777" w:rsidR="003510BA" w:rsidRPr="00183DB2" w:rsidRDefault="003510BA" w:rsidP="003510BA">
      <w:pPr>
        <w:ind w:left="567" w:right="-1"/>
        <w:rPr>
          <w:rFonts w:ascii="Times New Roman" w:eastAsia="Times New Roman" w:hAnsi="Times New Roman" w:cs="Times New Roman"/>
        </w:rPr>
      </w:pPr>
      <w:r w:rsidRPr="00183DB2">
        <w:rPr>
          <w:rFonts w:ascii="Times New Roman" w:eastAsia="Times New Roman" w:hAnsi="Times New Roman" w:cs="Times New Roman"/>
        </w:rPr>
        <w:t xml:space="preserve">1.1. Настоящее Положение разработано в целях </w:t>
      </w:r>
      <w:r w:rsidRPr="00183DB2">
        <w:rPr>
          <w:rFonts w:ascii="Times New Roman" w:hAnsi="Times New Roman" w:cs="Times New Roman"/>
          <w:shd w:val="clear" w:color="auto" w:fill="FFFFFF"/>
        </w:rPr>
        <w:t>развития воспитательной среды школы, помощи детям в реализации их широкого потенциала посредством воспитательной работы.</w:t>
      </w:r>
    </w:p>
    <w:p w14:paraId="5681C48E" w14:textId="77777777" w:rsidR="003510BA" w:rsidRPr="00183DB2" w:rsidRDefault="003510BA" w:rsidP="003510BA">
      <w:pPr>
        <w:ind w:left="567" w:right="-283"/>
        <w:rPr>
          <w:rFonts w:ascii="Times New Roman" w:eastAsia="Times New Roman" w:hAnsi="Times New Roman" w:cs="Times New Roman"/>
        </w:rPr>
      </w:pPr>
    </w:p>
    <w:p w14:paraId="4B5E531A" w14:textId="77777777" w:rsidR="003510BA" w:rsidRPr="00183DB2" w:rsidRDefault="003510BA" w:rsidP="003510BA">
      <w:pPr>
        <w:pStyle w:val="af2"/>
        <w:numPr>
          <w:ilvl w:val="0"/>
          <w:numId w:val="12"/>
        </w:numPr>
        <w:ind w:left="567" w:right="-283" w:firstLine="0"/>
        <w:jc w:val="center"/>
        <w:rPr>
          <w:rFonts w:ascii="Times New Roman" w:eastAsia="Times New Roman" w:hAnsi="Times New Roman" w:cs="Times New Roman"/>
          <w:b/>
        </w:rPr>
      </w:pPr>
      <w:r w:rsidRPr="00183DB2">
        <w:rPr>
          <w:rFonts w:ascii="Times New Roman" w:eastAsia="Times New Roman" w:hAnsi="Times New Roman" w:cs="Times New Roman"/>
          <w:b/>
        </w:rPr>
        <w:t>Статус советника директора по воспитанию и взаимодействию с детскими общественными объединениями</w:t>
      </w:r>
    </w:p>
    <w:p w14:paraId="7CA6EC46" w14:textId="77777777" w:rsidR="003510BA" w:rsidRPr="00655505" w:rsidRDefault="003510BA" w:rsidP="003510BA">
      <w:pPr>
        <w:pStyle w:val="af"/>
        <w:shd w:val="clear" w:color="auto" w:fill="FFFFFF"/>
        <w:spacing w:before="0" w:beforeAutospacing="0" w:after="0" w:afterAutospacing="0"/>
        <w:ind w:left="567" w:right="-283" w:firstLine="709"/>
        <w:jc w:val="both"/>
        <w:rPr>
          <w:sz w:val="28"/>
          <w:szCs w:val="28"/>
        </w:rPr>
      </w:pPr>
    </w:p>
    <w:p w14:paraId="2AC345D9" w14:textId="77777777" w:rsidR="003510BA" w:rsidRPr="00183DB2" w:rsidRDefault="003510BA" w:rsidP="003510BA">
      <w:pPr>
        <w:pStyle w:val="af"/>
        <w:shd w:val="clear" w:color="auto" w:fill="FFFFFF"/>
        <w:spacing w:before="0" w:beforeAutospacing="0" w:after="0" w:afterAutospacing="0"/>
        <w:ind w:left="567" w:right="-1" w:firstLine="709"/>
        <w:jc w:val="both"/>
        <w:rPr>
          <w:shd w:val="clear" w:color="auto" w:fill="FFFFFF"/>
        </w:rPr>
      </w:pPr>
      <w:r w:rsidRPr="00183DB2">
        <w:t>2.1. Советник директора по воспитанию</w:t>
      </w:r>
      <w:r w:rsidRPr="00183DB2">
        <w:rPr>
          <w:spacing w:val="-67"/>
        </w:rPr>
        <w:t xml:space="preserve"> </w:t>
      </w:r>
      <w:r w:rsidRPr="00183DB2">
        <w:t>и взаимодействию с детскими общественными объединениями (далее – Советник)</w:t>
      </w:r>
      <w:r w:rsidRPr="00183DB2">
        <w:rPr>
          <w:spacing w:val="1"/>
        </w:rPr>
        <w:t xml:space="preserve"> </w:t>
      </w:r>
      <w:r w:rsidRPr="00183DB2">
        <w:t>относится</w:t>
      </w:r>
      <w:r w:rsidRPr="00183DB2">
        <w:rPr>
          <w:spacing w:val="-1"/>
        </w:rPr>
        <w:t xml:space="preserve"> </w:t>
      </w:r>
      <w:r w:rsidRPr="00183DB2">
        <w:t>к</w:t>
      </w:r>
      <w:r w:rsidRPr="00183DB2">
        <w:rPr>
          <w:spacing w:val="-3"/>
        </w:rPr>
        <w:t xml:space="preserve"> </w:t>
      </w:r>
      <w:r w:rsidRPr="00183DB2">
        <w:t>категории</w:t>
      </w:r>
      <w:r w:rsidRPr="00183DB2">
        <w:rPr>
          <w:spacing w:val="-3"/>
        </w:rPr>
        <w:t xml:space="preserve"> </w:t>
      </w:r>
      <w:r w:rsidRPr="00183DB2">
        <w:t>педагогических работников.</w:t>
      </w:r>
    </w:p>
    <w:p w14:paraId="205B5898" w14:textId="77777777" w:rsidR="003510BA" w:rsidRPr="00183DB2" w:rsidRDefault="003510BA" w:rsidP="003510BA">
      <w:pPr>
        <w:pStyle w:val="af"/>
        <w:shd w:val="clear" w:color="auto" w:fill="FFFFFF"/>
        <w:spacing w:before="0" w:beforeAutospacing="0" w:after="0" w:afterAutospacing="0"/>
        <w:ind w:left="567" w:right="-1" w:firstLine="709"/>
        <w:jc w:val="both"/>
        <w:rPr>
          <w:shd w:val="clear" w:color="auto" w:fill="FFFFFF"/>
        </w:rPr>
      </w:pPr>
      <w:r w:rsidRPr="00183DB2">
        <w:rPr>
          <w:shd w:val="clear" w:color="auto" w:fill="FFFFFF"/>
        </w:rPr>
        <w:t>Роль С</w:t>
      </w:r>
      <w:r w:rsidRPr="00183DB2">
        <w:rPr>
          <w:rStyle w:val="fcup0crqmqod"/>
          <w:bCs/>
          <w:shd w:val="clear" w:color="auto" w:fill="FFFFFF"/>
        </w:rPr>
        <w:t>оветника</w:t>
      </w:r>
      <w:r w:rsidRPr="00183DB2">
        <w:rPr>
          <w:shd w:val="clear" w:color="auto" w:fill="FFFFFF"/>
        </w:rPr>
        <w:t xml:space="preserve"> заключается в организации современного воспитательного процесса в школе, помощи в реализации идей и инициатив обучающихся, а также увеличении количества школьников, принимающих участие в просветительских, культурных и спортивных событиях. </w:t>
      </w:r>
    </w:p>
    <w:p w14:paraId="6B6292FC" w14:textId="77777777" w:rsidR="003510BA" w:rsidRPr="00183DB2" w:rsidRDefault="003510BA" w:rsidP="003510BA">
      <w:pPr>
        <w:pStyle w:val="af"/>
        <w:shd w:val="clear" w:color="auto" w:fill="FFFFFF"/>
        <w:spacing w:before="0" w:beforeAutospacing="0" w:after="0" w:afterAutospacing="0"/>
        <w:ind w:left="567" w:right="-1" w:firstLine="709"/>
        <w:jc w:val="both"/>
      </w:pPr>
      <w:r w:rsidRPr="00183DB2">
        <w:rPr>
          <w:shd w:val="clear" w:color="auto" w:fill="FFFFFF"/>
        </w:rPr>
        <w:t>Цель работы Советника — развитие воспитательной среды школы, помощь детям в реализации их широкого потенциала посредством воспитательной работы, взаимодействие с родителями.</w:t>
      </w:r>
      <w:r w:rsidRPr="00183DB2">
        <w:t xml:space="preserve"> </w:t>
      </w:r>
    </w:p>
    <w:p w14:paraId="3FADD099" w14:textId="77777777" w:rsidR="003510BA" w:rsidRPr="00183DB2" w:rsidRDefault="003510BA" w:rsidP="003510BA">
      <w:pPr>
        <w:pStyle w:val="af"/>
        <w:shd w:val="clear" w:color="auto" w:fill="FFFFFF"/>
        <w:spacing w:before="0" w:beforeAutospacing="0" w:after="0" w:afterAutospacing="0"/>
        <w:ind w:left="567" w:right="-1" w:firstLine="709"/>
        <w:jc w:val="both"/>
      </w:pPr>
      <w:r w:rsidRPr="00183DB2">
        <w:t xml:space="preserve">В задачи советников входят: </w:t>
      </w:r>
    </w:p>
    <w:p w14:paraId="0A284B96" w14:textId="77777777" w:rsidR="003510BA" w:rsidRPr="00183DB2" w:rsidRDefault="003510BA" w:rsidP="003510BA">
      <w:pPr>
        <w:widowControl/>
        <w:numPr>
          <w:ilvl w:val="0"/>
          <w:numId w:val="13"/>
        </w:numPr>
        <w:shd w:val="clear" w:color="auto" w:fill="FFFFFF"/>
        <w:tabs>
          <w:tab w:val="clear" w:pos="720"/>
          <w:tab w:val="num" w:pos="0"/>
        </w:tabs>
        <w:autoSpaceDE/>
        <w:autoSpaceDN/>
        <w:adjustRightInd/>
        <w:ind w:left="567" w:right="-1" w:firstLine="709"/>
        <w:rPr>
          <w:rFonts w:ascii="Times New Roman" w:hAnsi="Times New Roman" w:cs="Times New Roman"/>
        </w:rPr>
      </w:pPr>
      <w:r w:rsidRPr="00183DB2">
        <w:rPr>
          <w:rFonts w:ascii="Times New Roman" w:hAnsi="Times New Roman" w:cs="Times New Roman"/>
        </w:rPr>
        <w:t>участие в разработке и реализации рабочих программ воспитания;</w:t>
      </w:r>
    </w:p>
    <w:p w14:paraId="46E87057" w14:textId="77777777" w:rsidR="003510BA" w:rsidRPr="00183DB2" w:rsidRDefault="003510BA" w:rsidP="003510BA">
      <w:pPr>
        <w:widowControl/>
        <w:numPr>
          <w:ilvl w:val="0"/>
          <w:numId w:val="13"/>
        </w:numPr>
        <w:shd w:val="clear" w:color="auto" w:fill="FFFFFF"/>
        <w:tabs>
          <w:tab w:val="clear" w:pos="720"/>
          <w:tab w:val="num" w:pos="0"/>
        </w:tabs>
        <w:autoSpaceDE/>
        <w:autoSpaceDN/>
        <w:adjustRightInd/>
        <w:ind w:left="567" w:right="-1" w:firstLine="709"/>
        <w:rPr>
          <w:rFonts w:ascii="Times New Roman" w:hAnsi="Times New Roman" w:cs="Times New Roman"/>
        </w:rPr>
      </w:pPr>
      <w:r w:rsidRPr="00183DB2">
        <w:rPr>
          <w:rFonts w:ascii="Times New Roman" w:hAnsi="Times New Roman" w:cs="Times New Roman"/>
        </w:rPr>
        <w:lastRenderedPageBreak/>
        <w:t>информирование и вовлечение школьников в проекты детских и молодежных объединений;</w:t>
      </w:r>
    </w:p>
    <w:p w14:paraId="5E2A91F2" w14:textId="77777777" w:rsidR="003510BA" w:rsidRPr="00183DB2" w:rsidRDefault="003510BA" w:rsidP="003510BA">
      <w:pPr>
        <w:widowControl/>
        <w:numPr>
          <w:ilvl w:val="0"/>
          <w:numId w:val="13"/>
        </w:numPr>
        <w:shd w:val="clear" w:color="auto" w:fill="FFFFFF"/>
        <w:tabs>
          <w:tab w:val="clear" w:pos="720"/>
          <w:tab w:val="num" w:pos="0"/>
        </w:tabs>
        <w:autoSpaceDE/>
        <w:autoSpaceDN/>
        <w:adjustRightInd/>
        <w:ind w:left="567" w:right="-1" w:firstLine="709"/>
        <w:rPr>
          <w:rFonts w:ascii="Times New Roman" w:hAnsi="Times New Roman" w:cs="Times New Roman"/>
        </w:rPr>
      </w:pPr>
      <w:r w:rsidRPr="00183DB2">
        <w:rPr>
          <w:rFonts w:ascii="Times New Roman" w:hAnsi="Times New Roman" w:cs="Times New Roman"/>
        </w:rPr>
        <w:t>проведение дней единых действий совместно с детьми, учителями и родителями;</w:t>
      </w:r>
    </w:p>
    <w:p w14:paraId="222DD0AD" w14:textId="77777777" w:rsidR="003510BA" w:rsidRPr="00183DB2" w:rsidRDefault="003510BA" w:rsidP="003510BA">
      <w:pPr>
        <w:widowControl/>
        <w:numPr>
          <w:ilvl w:val="0"/>
          <w:numId w:val="13"/>
        </w:numPr>
        <w:shd w:val="clear" w:color="auto" w:fill="FFFFFF"/>
        <w:tabs>
          <w:tab w:val="clear" w:pos="720"/>
        </w:tabs>
        <w:autoSpaceDE/>
        <w:autoSpaceDN/>
        <w:adjustRightInd/>
        <w:ind w:left="567" w:right="-1" w:firstLine="709"/>
        <w:rPr>
          <w:rFonts w:ascii="Times New Roman" w:hAnsi="Times New Roman" w:cs="Times New Roman"/>
        </w:rPr>
      </w:pPr>
      <w:r w:rsidRPr="00183DB2">
        <w:rPr>
          <w:rFonts w:ascii="Times New Roman" w:hAnsi="Times New Roman" w:cs="Times New Roman"/>
        </w:rPr>
        <w:t>поощрение развития школьного самоуправления, помощь ребятам в организации творческих, туристических и спортивных мероприятий.</w:t>
      </w:r>
    </w:p>
    <w:p w14:paraId="52AB3591" w14:textId="77777777" w:rsidR="003510BA" w:rsidRPr="00183DB2" w:rsidRDefault="003510BA" w:rsidP="003510BA">
      <w:pPr>
        <w:pStyle w:val="af6"/>
        <w:spacing w:before="0" w:after="0" w:line="240" w:lineRule="auto"/>
        <w:ind w:left="567" w:right="-1" w:firstLine="709"/>
        <w:rPr>
          <w:sz w:val="24"/>
          <w:szCs w:val="24"/>
        </w:rPr>
      </w:pPr>
      <w:r w:rsidRPr="00183DB2">
        <w:rPr>
          <w:sz w:val="24"/>
          <w:szCs w:val="24"/>
        </w:rPr>
        <w:t>2.2. При</w:t>
      </w:r>
      <w:r w:rsidRPr="00183DB2">
        <w:rPr>
          <w:spacing w:val="1"/>
          <w:sz w:val="24"/>
          <w:szCs w:val="24"/>
        </w:rPr>
        <w:t xml:space="preserve"> </w:t>
      </w:r>
      <w:r w:rsidRPr="00183DB2">
        <w:rPr>
          <w:sz w:val="24"/>
          <w:szCs w:val="24"/>
        </w:rPr>
        <w:t>установлении</w:t>
      </w:r>
      <w:r w:rsidRPr="00183DB2">
        <w:rPr>
          <w:spacing w:val="1"/>
          <w:sz w:val="24"/>
          <w:szCs w:val="24"/>
        </w:rPr>
        <w:t xml:space="preserve"> </w:t>
      </w:r>
      <w:r w:rsidRPr="00183DB2">
        <w:rPr>
          <w:sz w:val="24"/>
          <w:szCs w:val="24"/>
        </w:rPr>
        <w:t>нормы</w:t>
      </w:r>
      <w:r w:rsidRPr="00183DB2">
        <w:rPr>
          <w:spacing w:val="1"/>
          <w:sz w:val="24"/>
          <w:szCs w:val="24"/>
        </w:rPr>
        <w:t xml:space="preserve"> </w:t>
      </w:r>
      <w:r w:rsidRPr="00183DB2">
        <w:rPr>
          <w:sz w:val="24"/>
          <w:szCs w:val="24"/>
        </w:rPr>
        <w:t>рабочего</w:t>
      </w:r>
      <w:r w:rsidRPr="00183DB2">
        <w:rPr>
          <w:spacing w:val="1"/>
          <w:sz w:val="24"/>
          <w:szCs w:val="24"/>
        </w:rPr>
        <w:t xml:space="preserve"> </w:t>
      </w:r>
      <w:r w:rsidRPr="00183DB2">
        <w:rPr>
          <w:sz w:val="24"/>
          <w:szCs w:val="24"/>
        </w:rPr>
        <w:t>времени</w:t>
      </w:r>
      <w:r w:rsidRPr="00183DB2">
        <w:rPr>
          <w:spacing w:val="1"/>
          <w:sz w:val="24"/>
          <w:szCs w:val="24"/>
        </w:rPr>
        <w:t xml:space="preserve"> </w:t>
      </w:r>
      <w:r w:rsidRPr="00183DB2">
        <w:rPr>
          <w:sz w:val="24"/>
          <w:szCs w:val="24"/>
        </w:rPr>
        <w:t>Советникам</w:t>
      </w:r>
      <w:r w:rsidRPr="00183DB2">
        <w:rPr>
          <w:spacing w:val="1"/>
          <w:sz w:val="24"/>
          <w:szCs w:val="24"/>
        </w:rPr>
        <w:t xml:space="preserve"> </w:t>
      </w:r>
      <w:r w:rsidRPr="00183DB2">
        <w:rPr>
          <w:sz w:val="24"/>
          <w:szCs w:val="24"/>
        </w:rPr>
        <w:t>рекомендуется</w:t>
      </w:r>
      <w:r w:rsidRPr="00183DB2">
        <w:rPr>
          <w:spacing w:val="1"/>
          <w:sz w:val="24"/>
          <w:szCs w:val="24"/>
        </w:rPr>
        <w:t xml:space="preserve"> </w:t>
      </w:r>
      <w:r w:rsidRPr="00183DB2">
        <w:rPr>
          <w:sz w:val="24"/>
          <w:szCs w:val="24"/>
        </w:rPr>
        <w:t>руководствоваться</w:t>
      </w:r>
      <w:r w:rsidRPr="00183DB2">
        <w:rPr>
          <w:spacing w:val="1"/>
          <w:sz w:val="24"/>
          <w:szCs w:val="24"/>
        </w:rPr>
        <w:t xml:space="preserve"> </w:t>
      </w:r>
      <w:r w:rsidRPr="00183DB2">
        <w:rPr>
          <w:sz w:val="24"/>
          <w:szCs w:val="24"/>
        </w:rPr>
        <w:t>положениями</w:t>
      </w:r>
      <w:r w:rsidRPr="00183DB2">
        <w:rPr>
          <w:spacing w:val="1"/>
          <w:sz w:val="24"/>
          <w:szCs w:val="24"/>
        </w:rPr>
        <w:t xml:space="preserve"> </w:t>
      </w:r>
      <w:r w:rsidRPr="00183DB2">
        <w:rPr>
          <w:sz w:val="24"/>
          <w:szCs w:val="24"/>
        </w:rPr>
        <w:t>статьи</w:t>
      </w:r>
      <w:r w:rsidRPr="00183DB2">
        <w:rPr>
          <w:spacing w:val="1"/>
          <w:sz w:val="24"/>
          <w:szCs w:val="24"/>
        </w:rPr>
        <w:t xml:space="preserve"> </w:t>
      </w:r>
      <w:r w:rsidRPr="00183DB2">
        <w:rPr>
          <w:sz w:val="24"/>
          <w:szCs w:val="24"/>
        </w:rPr>
        <w:t>333</w:t>
      </w:r>
      <w:r w:rsidRPr="00183DB2">
        <w:rPr>
          <w:spacing w:val="1"/>
          <w:sz w:val="24"/>
          <w:szCs w:val="24"/>
        </w:rPr>
        <w:t xml:space="preserve"> </w:t>
      </w:r>
      <w:r w:rsidRPr="00183DB2">
        <w:rPr>
          <w:sz w:val="24"/>
          <w:szCs w:val="24"/>
        </w:rPr>
        <w:t>Трудового</w:t>
      </w:r>
      <w:r w:rsidRPr="00183DB2">
        <w:rPr>
          <w:spacing w:val="1"/>
          <w:sz w:val="24"/>
          <w:szCs w:val="24"/>
        </w:rPr>
        <w:t xml:space="preserve"> </w:t>
      </w:r>
      <w:r w:rsidRPr="00183DB2">
        <w:rPr>
          <w:sz w:val="24"/>
          <w:szCs w:val="24"/>
        </w:rPr>
        <w:t>кодекса</w:t>
      </w:r>
      <w:r w:rsidRPr="00183DB2">
        <w:rPr>
          <w:spacing w:val="1"/>
          <w:sz w:val="24"/>
          <w:szCs w:val="24"/>
        </w:rPr>
        <w:t xml:space="preserve"> </w:t>
      </w:r>
      <w:r w:rsidRPr="00183DB2">
        <w:rPr>
          <w:sz w:val="24"/>
          <w:szCs w:val="24"/>
        </w:rPr>
        <w:t>Российской</w:t>
      </w:r>
      <w:r w:rsidRPr="00183DB2">
        <w:rPr>
          <w:spacing w:val="1"/>
          <w:sz w:val="24"/>
          <w:szCs w:val="24"/>
        </w:rPr>
        <w:t xml:space="preserve"> </w:t>
      </w:r>
      <w:r w:rsidRPr="00183DB2">
        <w:rPr>
          <w:sz w:val="24"/>
          <w:szCs w:val="24"/>
        </w:rPr>
        <w:t>Федерации и приказа Министерства образования и науки Российской Федерации от</w:t>
      </w:r>
      <w:r w:rsidRPr="00183DB2">
        <w:rPr>
          <w:spacing w:val="-67"/>
          <w:sz w:val="24"/>
          <w:szCs w:val="24"/>
        </w:rPr>
        <w:t xml:space="preserve"> </w:t>
      </w:r>
      <w:r w:rsidRPr="00183DB2">
        <w:rPr>
          <w:sz w:val="24"/>
          <w:szCs w:val="24"/>
        </w:rPr>
        <w:t xml:space="preserve">22 декабря </w:t>
      </w:r>
      <w:smartTag w:uri="urn:schemas-microsoft-com:office:smarttags" w:element="metricconverter">
        <w:smartTagPr>
          <w:attr w:name="ProductID" w:val="2014 г"/>
        </w:smartTagPr>
        <w:r w:rsidRPr="00183DB2">
          <w:rPr>
            <w:sz w:val="24"/>
            <w:szCs w:val="24"/>
          </w:rPr>
          <w:t>2014 г</w:t>
        </w:r>
      </w:smartTag>
      <w:r w:rsidRPr="00183DB2">
        <w:rPr>
          <w:sz w:val="24"/>
          <w:szCs w:val="24"/>
        </w:rPr>
        <w:t>. № 1601 в части продолжительности рабочего времени в объеме</w:t>
      </w:r>
      <w:r w:rsidRPr="00183DB2">
        <w:rPr>
          <w:spacing w:val="1"/>
          <w:sz w:val="24"/>
          <w:szCs w:val="24"/>
        </w:rPr>
        <w:t xml:space="preserve"> </w:t>
      </w:r>
      <w:r w:rsidRPr="00183DB2">
        <w:rPr>
          <w:sz w:val="24"/>
          <w:szCs w:val="24"/>
        </w:rPr>
        <w:t>36</w:t>
      </w:r>
      <w:r w:rsidRPr="00183DB2">
        <w:rPr>
          <w:spacing w:val="-1"/>
          <w:sz w:val="24"/>
          <w:szCs w:val="24"/>
        </w:rPr>
        <w:t xml:space="preserve"> </w:t>
      </w:r>
      <w:r w:rsidRPr="00183DB2">
        <w:rPr>
          <w:sz w:val="24"/>
          <w:szCs w:val="24"/>
        </w:rPr>
        <w:t>часов за</w:t>
      </w:r>
      <w:r w:rsidRPr="00183DB2">
        <w:rPr>
          <w:spacing w:val="-1"/>
          <w:sz w:val="24"/>
          <w:szCs w:val="24"/>
        </w:rPr>
        <w:t xml:space="preserve"> </w:t>
      </w:r>
      <w:r w:rsidRPr="00183DB2">
        <w:rPr>
          <w:sz w:val="24"/>
          <w:szCs w:val="24"/>
        </w:rPr>
        <w:t>ставку заработной</w:t>
      </w:r>
      <w:r w:rsidRPr="00183DB2">
        <w:rPr>
          <w:spacing w:val="-1"/>
          <w:sz w:val="24"/>
          <w:szCs w:val="24"/>
        </w:rPr>
        <w:t xml:space="preserve"> </w:t>
      </w:r>
      <w:r w:rsidRPr="00183DB2">
        <w:rPr>
          <w:sz w:val="24"/>
          <w:szCs w:val="24"/>
        </w:rPr>
        <w:t>платы.</w:t>
      </w:r>
    </w:p>
    <w:p w14:paraId="0D32E8C6" w14:textId="77777777" w:rsidR="003510BA" w:rsidRPr="00183DB2" w:rsidRDefault="003510BA" w:rsidP="003510BA">
      <w:pPr>
        <w:pStyle w:val="TableParagraph"/>
        <w:tabs>
          <w:tab w:val="left" w:pos="0"/>
        </w:tabs>
        <w:ind w:left="567" w:right="-1" w:firstLine="709"/>
        <w:jc w:val="both"/>
        <w:rPr>
          <w:sz w:val="24"/>
          <w:szCs w:val="24"/>
        </w:rPr>
      </w:pPr>
      <w:r w:rsidRPr="00183DB2">
        <w:rPr>
          <w:sz w:val="24"/>
          <w:szCs w:val="24"/>
        </w:rPr>
        <w:t>2.3. Советником может стать специалист, обладающий опытом педагогической работы, который занят воспитательной деятельностью и повышал свою квалификацию, обладает организаторскими навыками, лидерскими качествами.</w:t>
      </w:r>
    </w:p>
    <w:p w14:paraId="7518B963" w14:textId="77777777" w:rsidR="003510BA" w:rsidRPr="00183DB2" w:rsidRDefault="003510BA" w:rsidP="003510BA">
      <w:pPr>
        <w:pStyle w:val="af"/>
        <w:shd w:val="clear" w:color="auto" w:fill="FFFFFF"/>
        <w:spacing w:before="0" w:beforeAutospacing="0" w:after="0" w:afterAutospacing="0"/>
        <w:ind w:left="567" w:right="-1" w:firstLine="709"/>
        <w:jc w:val="both"/>
      </w:pPr>
      <w:r w:rsidRPr="00183DB2">
        <w:t>Требования к квалификации одобрены</w:t>
      </w:r>
      <w:r w:rsidRPr="00183DB2">
        <w:rPr>
          <w:spacing w:val="-4"/>
        </w:rPr>
        <w:t xml:space="preserve"> </w:t>
      </w:r>
      <w:r w:rsidRPr="00183DB2">
        <w:t>Национальным</w:t>
      </w:r>
      <w:r w:rsidRPr="00183DB2">
        <w:rPr>
          <w:spacing w:val="-5"/>
        </w:rPr>
        <w:t xml:space="preserve"> </w:t>
      </w:r>
      <w:r w:rsidRPr="00183DB2">
        <w:t>Советом</w:t>
      </w:r>
      <w:r w:rsidRPr="00183DB2">
        <w:rPr>
          <w:spacing w:val="-5"/>
        </w:rPr>
        <w:t xml:space="preserve"> </w:t>
      </w:r>
      <w:r w:rsidRPr="00183DB2">
        <w:t>при</w:t>
      </w:r>
      <w:r w:rsidRPr="00183DB2">
        <w:rPr>
          <w:spacing w:val="-4"/>
        </w:rPr>
        <w:t xml:space="preserve"> </w:t>
      </w:r>
      <w:r w:rsidRPr="00183DB2">
        <w:t>Президенте</w:t>
      </w:r>
      <w:r w:rsidRPr="00183DB2">
        <w:rPr>
          <w:spacing w:val="-4"/>
        </w:rPr>
        <w:t xml:space="preserve"> </w:t>
      </w:r>
      <w:r w:rsidRPr="00183DB2">
        <w:t>Российской</w:t>
      </w:r>
      <w:r w:rsidRPr="00183DB2">
        <w:rPr>
          <w:spacing w:val="-4"/>
        </w:rPr>
        <w:t xml:space="preserve"> </w:t>
      </w:r>
      <w:r w:rsidRPr="00183DB2">
        <w:t>Федерации</w:t>
      </w:r>
      <w:r w:rsidRPr="00183DB2">
        <w:rPr>
          <w:spacing w:val="-4"/>
        </w:rPr>
        <w:t xml:space="preserve"> </w:t>
      </w:r>
      <w:r w:rsidRPr="00183DB2">
        <w:t>по</w:t>
      </w:r>
      <w:r w:rsidRPr="00183DB2">
        <w:rPr>
          <w:spacing w:val="-51"/>
        </w:rPr>
        <w:t xml:space="preserve"> </w:t>
      </w:r>
      <w:r w:rsidRPr="00183DB2">
        <w:t>профессиональным</w:t>
      </w:r>
      <w:r w:rsidRPr="00183DB2">
        <w:rPr>
          <w:spacing w:val="1"/>
        </w:rPr>
        <w:t xml:space="preserve"> </w:t>
      </w:r>
      <w:r w:rsidRPr="00183DB2">
        <w:t>квалификациям</w:t>
      </w:r>
      <w:r w:rsidRPr="00183DB2">
        <w:rPr>
          <w:spacing w:val="1"/>
        </w:rPr>
        <w:t xml:space="preserve"> </w:t>
      </w:r>
      <w:r w:rsidRPr="00183DB2">
        <w:t>(протокол</w:t>
      </w:r>
      <w:r w:rsidRPr="00183DB2">
        <w:rPr>
          <w:spacing w:val="1"/>
        </w:rPr>
        <w:t xml:space="preserve"> </w:t>
      </w:r>
      <w:r w:rsidRPr="00183DB2">
        <w:t>от</w:t>
      </w:r>
      <w:r w:rsidRPr="00183DB2">
        <w:rPr>
          <w:spacing w:val="1"/>
        </w:rPr>
        <w:t xml:space="preserve"> </w:t>
      </w:r>
      <w:r w:rsidRPr="00183DB2">
        <w:t>27</w:t>
      </w:r>
      <w:r w:rsidRPr="00183DB2">
        <w:rPr>
          <w:spacing w:val="1"/>
        </w:rPr>
        <w:t xml:space="preserve"> </w:t>
      </w:r>
      <w:r w:rsidRPr="00183DB2">
        <w:t>августа</w:t>
      </w:r>
      <w:r w:rsidRPr="00183DB2">
        <w:rPr>
          <w:spacing w:val="1"/>
        </w:rPr>
        <w:t xml:space="preserve"> </w:t>
      </w:r>
      <w:smartTag w:uri="urn:schemas-microsoft-com:office:smarttags" w:element="metricconverter">
        <w:smartTagPr>
          <w:attr w:name="ProductID" w:val="2021 г"/>
        </w:smartTagPr>
        <w:r w:rsidRPr="00183DB2">
          <w:t>2021</w:t>
        </w:r>
        <w:r w:rsidRPr="00183DB2">
          <w:rPr>
            <w:spacing w:val="1"/>
          </w:rPr>
          <w:t xml:space="preserve"> </w:t>
        </w:r>
        <w:r w:rsidRPr="00183DB2">
          <w:t>г</w:t>
        </w:r>
      </w:smartTag>
      <w:r w:rsidRPr="00183DB2">
        <w:t>.</w:t>
      </w:r>
      <w:r w:rsidRPr="00183DB2">
        <w:rPr>
          <w:spacing w:val="1"/>
        </w:rPr>
        <w:t xml:space="preserve"> </w:t>
      </w:r>
      <w:r w:rsidRPr="00183DB2">
        <w:t>N</w:t>
      </w:r>
      <w:r w:rsidRPr="00183DB2">
        <w:rPr>
          <w:spacing w:val="1"/>
        </w:rPr>
        <w:t xml:space="preserve"> </w:t>
      </w:r>
      <w:r w:rsidRPr="00183DB2">
        <w:t xml:space="preserve">55), </w:t>
      </w:r>
      <w:proofErr w:type="gramStart"/>
      <w:r w:rsidRPr="00183DB2">
        <w:t xml:space="preserve">утверждены </w:t>
      </w:r>
      <w:r w:rsidRPr="00183DB2">
        <w:rPr>
          <w:spacing w:val="1"/>
        </w:rPr>
        <w:t xml:space="preserve"> Автономной</w:t>
      </w:r>
      <w:proofErr w:type="gramEnd"/>
      <w:r w:rsidRPr="00183DB2">
        <w:rPr>
          <w:spacing w:val="1"/>
        </w:rPr>
        <w:t xml:space="preserve"> некоммерческой организацией «Национальное агентство развития квалификации» приказом </w:t>
      </w:r>
      <w:r w:rsidRPr="00183DB2">
        <w:t>от</w:t>
      </w:r>
      <w:r w:rsidRPr="00183DB2">
        <w:rPr>
          <w:spacing w:val="-2"/>
        </w:rPr>
        <w:t xml:space="preserve"> </w:t>
      </w:r>
      <w:r w:rsidRPr="00183DB2">
        <w:t>15</w:t>
      </w:r>
      <w:r w:rsidRPr="00183DB2">
        <w:rPr>
          <w:spacing w:val="-1"/>
        </w:rPr>
        <w:t xml:space="preserve"> </w:t>
      </w:r>
      <w:r w:rsidRPr="00183DB2">
        <w:t>сентября</w:t>
      </w:r>
      <w:r w:rsidRPr="00183DB2">
        <w:rPr>
          <w:spacing w:val="-1"/>
        </w:rPr>
        <w:t xml:space="preserve"> </w:t>
      </w:r>
      <w:smartTag w:uri="urn:schemas-microsoft-com:office:smarttags" w:element="metricconverter">
        <w:smartTagPr>
          <w:attr w:name="ProductID" w:val="2021 г"/>
        </w:smartTagPr>
        <w:r w:rsidRPr="00183DB2">
          <w:t>2021</w:t>
        </w:r>
        <w:r w:rsidRPr="00183DB2">
          <w:rPr>
            <w:spacing w:val="-1"/>
          </w:rPr>
          <w:t xml:space="preserve"> </w:t>
        </w:r>
        <w:r w:rsidRPr="00183DB2">
          <w:t>г</w:t>
        </w:r>
      </w:smartTag>
      <w:r w:rsidRPr="00183DB2">
        <w:t>.</w:t>
      </w:r>
      <w:r w:rsidRPr="00183DB2">
        <w:rPr>
          <w:spacing w:val="-2"/>
        </w:rPr>
        <w:t xml:space="preserve"> </w:t>
      </w:r>
      <w:r w:rsidRPr="00183DB2">
        <w:t>N</w:t>
      </w:r>
      <w:r w:rsidRPr="00183DB2">
        <w:rPr>
          <w:spacing w:val="-2"/>
        </w:rPr>
        <w:t xml:space="preserve"> </w:t>
      </w:r>
      <w:r w:rsidRPr="00183DB2">
        <w:t>87/21-ПР.</w:t>
      </w:r>
    </w:p>
    <w:p w14:paraId="508CF36A" w14:textId="77777777" w:rsidR="003510BA" w:rsidRPr="00183DB2" w:rsidRDefault="003510BA" w:rsidP="003510BA">
      <w:pPr>
        <w:tabs>
          <w:tab w:val="left" w:pos="9355"/>
        </w:tabs>
        <w:ind w:left="567" w:right="-1" w:firstLine="709"/>
        <w:rPr>
          <w:rFonts w:ascii="Times New Roman" w:hAnsi="Times New Roman" w:cs="Times New Roman"/>
        </w:rPr>
      </w:pPr>
      <w:r w:rsidRPr="00183DB2">
        <w:rPr>
          <w:rFonts w:ascii="Times New Roman" w:hAnsi="Times New Roman" w:cs="Times New Roman"/>
          <w:spacing w:val="-1"/>
        </w:rPr>
        <w:t>2.4. Перечень документов,</w:t>
      </w:r>
      <w:r w:rsidRPr="00183DB2">
        <w:rPr>
          <w:rFonts w:ascii="Times New Roman" w:hAnsi="Times New Roman" w:cs="Times New Roman"/>
          <w:spacing w:val="-51"/>
        </w:rPr>
        <w:t xml:space="preserve"> </w:t>
      </w:r>
      <w:r w:rsidRPr="00183DB2">
        <w:rPr>
          <w:rFonts w:ascii="Times New Roman" w:hAnsi="Times New Roman" w:cs="Times New Roman"/>
        </w:rPr>
        <w:t>необходимых для</w:t>
      </w:r>
      <w:r w:rsidRPr="00183DB2">
        <w:rPr>
          <w:rFonts w:ascii="Times New Roman" w:hAnsi="Times New Roman" w:cs="Times New Roman"/>
          <w:spacing w:val="1"/>
        </w:rPr>
        <w:t xml:space="preserve"> </w:t>
      </w:r>
      <w:r w:rsidRPr="00183DB2">
        <w:rPr>
          <w:rFonts w:ascii="Times New Roman" w:hAnsi="Times New Roman" w:cs="Times New Roman"/>
        </w:rPr>
        <w:t>прохождения</w:t>
      </w:r>
      <w:r w:rsidRPr="00183DB2">
        <w:rPr>
          <w:rFonts w:ascii="Times New Roman" w:hAnsi="Times New Roman" w:cs="Times New Roman"/>
          <w:spacing w:val="1"/>
        </w:rPr>
        <w:t xml:space="preserve"> </w:t>
      </w:r>
      <w:r w:rsidRPr="00183DB2">
        <w:rPr>
          <w:rFonts w:ascii="Times New Roman" w:hAnsi="Times New Roman" w:cs="Times New Roman"/>
        </w:rPr>
        <w:t>профессионального</w:t>
      </w:r>
      <w:r w:rsidRPr="00183DB2">
        <w:rPr>
          <w:rFonts w:ascii="Times New Roman" w:hAnsi="Times New Roman" w:cs="Times New Roman"/>
          <w:spacing w:val="1"/>
        </w:rPr>
        <w:t xml:space="preserve"> </w:t>
      </w:r>
      <w:r w:rsidRPr="00183DB2">
        <w:rPr>
          <w:rFonts w:ascii="Times New Roman" w:hAnsi="Times New Roman" w:cs="Times New Roman"/>
        </w:rPr>
        <w:t>экзамена по</w:t>
      </w:r>
      <w:r w:rsidRPr="00183DB2">
        <w:rPr>
          <w:rFonts w:ascii="Times New Roman" w:hAnsi="Times New Roman" w:cs="Times New Roman"/>
          <w:spacing w:val="1"/>
        </w:rPr>
        <w:t xml:space="preserve"> </w:t>
      </w:r>
      <w:r w:rsidRPr="00183DB2">
        <w:rPr>
          <w:rFonts w:ascii="Times New Roman" w:hAnsi="Times New Roman" w:cs="Times New Roman"/>
        </w:rPr>
        <w:t>соответствующей</w:t>
      </w:r>
      <w:r w:rsidRPr="00183DB2">
        <w:rPr>
          <w:rFonts w:ascii="Times New Roman" w:hAnsi="Times New Roman" w:cs="Times New Roman"/>
          <w:spacing w:val="1"/>
        </w:rPr>
        <w:t xml:space="preserve"> </w:t>
      </w:r>
      <w:r w:rsidRPr="00183DB2">
        <w:rPr>
          <w:rFonts w:ascii="Times New Roman" w:hAnsi="Times New Roman" w:cs="Times New Roman"/>
        </w:rPr>
        <w:t>квалификации:</w:t>
      </w:r>
    </w:p>
    <w:p w14:paraId="4A630B70" w14:textId="77777777" w:rsidR="003510BA" w:rsidRPr="00183DB2" w:rsidRDefault="003510BA" w:rsidP="003510BA">
      <w:pPr>
        <w:pStyle w:val="TableParagraph"/>
        <w:tabs>
          <w:tab w:val="left" w:pos="0"/>
        </w:tabs>
        <w:ind w:left="567" w:right="-1" w:firstLine="709"/>
        <w:jc w:val="both"/>
        <w:rPr>
          <w:sz w:val="24"/>
          <w:szCs w:val="24"/>
        </w:rPr>
      </w:pPr>
      <w:r w:rsidRPr="00183DB2">
        <w:rPr>
          <w:spacing w:val="-1"/>
          <w:sz w:val="24"/>
          <w:szCs w:val="24"/>
        </w:rPr>
        <w:t xml:space="preserve">1 вариант: документ, </w:t>
      </w:r>
      <w:r w:rsidRPr="00183DB2">
        <w:rPr>
          <w:sz w:val="24"/>
          <w:szCs w:val="24"/>
        </w:rPr>
        <w:t>подтверждающий</w:t>
      </w:r>
      <w:r w:rsidRPr="00183DB2">
        <w:rPr>
          <w:spacing w:val="1"/>
          <w:sz w:val="24"/>
          <w:szCs w:val="24"/>
        </w:rPr>
        <w:t xml:space="preserve"> </w:t>
      </w:r>
      <w:r w:rsidRPr="00183DB2">
        <w:rPr>
          <w:sz w:val="24"/>
          <w:szCs w:val="24"/>
        </w:rPr>
        <w:t xml:space="preserve">наличие </w:t>
      </w:r>
      <w:r w:rsidRPr="00183DB2">
        <w:rPr>
          <w:spacing w:val="-1"/>
          <w:sz w:val="24"/>
          <w:szCs w:val="24"/>
        </w:rPr>
        <w:t>высшего</w:t>
      </w:r>
      <w:r w:rsidRPr="00183DB2">
        <w:rPr>
          <w:spacing w:val="-51"/>
          <w:sz w:val="24"/>
          <w:szCs w:val="24"/>
        </w:rPr>
        <w:t xml:space="preserve"> </w:t>
      </w:r>
      <w:r w:rsidRPr="00183DB2">
        <w:rPr>
          <w:sz w:val="24"/>
          <w:szCs w:val="24"/>
        </w:rPr>
        <w:t>образования</w:t>
      </w:r>
      <w:r w:rsidRPr="00183DB2">
        <w:rPr>
          <w:spacing w:val="41"/>
          <w:sz w:val="24"/>
          <w:szCs w:val="24"/>
        </w:rPr>
        <w:t xml:space="preserve"> </w:t>
      </w:r>
      <w:r w:rsidRPr="00183DB2">
        <w:rPr>
          <w:sz w:val="24"/>
          <w:szCs w:val="24"/>
        </w:rPr>
        <w:t>в</w:t>
      </w:r>
      <w:r w:rsidRPr="00183DB2">
        <w:rPr>
          <w:spacing w:val="41"/>
          <w:sz w:val="24"/>
          <w:szCs w:val="24"/>
        </w:rPr>
        <w:t xml:space="preserve"> </w:t>
      </w:r>
      <w:r w:rsidRPr="00183DB2">
        <w:rPr>
          <w:sz w:val="24"/>
          <w:szCs w:val="24"/>
        </w:rPr>
        <w:t>рамках</w:t>
      </w:r>
      <w:r w:rsidRPr="00183DB2">
        <w:rPr>
          <w:spacing w:val="-51"/>
          <w:sz w:val="24"/>
          <w:szCs w:val="24"/>
        </w:rPr>
        <w:t xml:space="preserve"> </w:t>
      </w:r>
      <w:r w:rsidRPr="00183DB2">
        <w:rPr>
          <w:sz w:val="24"/>
          <w:szCs w:val="24"/>
        </w:rPr>
        <w:t xml:space="preserve">укрупненной </w:t>
      </w:r>
      <w:r w:rsidRPr="00183DB2">
        <w:rPr>
          <w:spacing w:val="-2"/>
          <w:sz w:val="24"/>
          <w:szCs w:val="24"/>
        </w:rPr>
        <w:t>группы</w:t>
      </w:r>
      <w:r w:rsidRPr="00183DB2">
        <w:rPr>
          <w:spacing w:val="-51"/>
          <w:sz w:val="24"/>
          <w:szCs w:val="24"/>
        </w:rPr>
        <w:t xml:space="preserve"> </w:t>
      </w:r>
      <w:r w:rsidRPr="00183DB2">
        <w:rPr>
          <w:sz w:val="24"/>
          <w:szCs w:val="24"/>
        </w:rPr>
        <w:t xml:space="preserve">специальностей </w:t>
      </w:r>
      <w:r w:rsidRPr="00183DB2">
        <w:rPr>
          <w:spacing w:val="-3"/>
          <w:sz w:val="24"/>
          <w:szCs w:val="24"/>
        </w:rPr>
        <w:t>и</w:t>
      </w:r>
      <w:r w:rsidRPr="00183DB2">
        <w:rPr>
          <w:spacing w:val="-51"/>
          <w:sz w:val="24"/>
          <w:szCs w:val="24"/>
        </w:rPr>
        <w:t xml:space="preserve"> </w:t>
      </w:r>
      <w:r w:rsidRPr="00183DB2">
        <w:rPr>
          <w:spacing w:val="-2"/>
          <w:sz w:val="24"/>
          <w:szCs w:val="24"/>
        </w:rPr>
        <w:t xml:space="preserve">направлений </w:t>
      </w:r>
      <w:r w:rsidRPr="00183DB2">
        <w:rPr>
          <w:spacing w:val="-1"/>
          <w:sz w:val="24"/>
          <w:szCs w:val="24"/>
        </w:rPr>
        <w:t>подготовки</w:t>
      </w:r>
      <w:r w:rsidRPr="00183DB2">
        <w:rPr>
          <w:spacing w:val="-51"/>
          <w:sz w:val="24"/>
          <w:szCs w:val="24"/>
        </w:rPr>
        <w:t xml:space="preserve"> </w:t>
      </w:r>
      <w:r w:rsidRPr="00183DB2">
        <w:rPr>
          <w:sz w:val="24"/>
          <w:szCs w:val="24"/>
        </w:rPr>
        <w:t xml:space="preserve">"Образование </w:t>
      </w:r>
      <w:r w:rsidRPr="00183DB2">
        <w:rPr>
          <w:spacing w:val="-3"/>
          <w:sz w:val="24"/>
          <w:szCs w:val="24"/>
        </w:rPr>
        <w:t>и</w:t>
      </w:r>
      <w:r w:rsidRPr="00183DB2">
        <w:rPr>
          <w:spacing w:val="-51"/>
          <w:sz w:val="24"/>
          <w:szCs w:val="24"/>
        </w:rPr>
        <w:t xml:space="preserve"> </w:t>
      </w:r>
      <w:r w:rsidRPr="00183DB2">
        <w:rPr>
          <w:sz w:val="24"/>
          <w:szCs w:val="24"/>
        </w:rPr>
        <w:t>педагогические</w:t>
      </w:r>
      <w:r w:rsidRPr="00183DB2">
        <w:rPr>
          <w:spacing w:val="-10"/>
          <w:sz w:val="24"/>
          <w:szCs w:val="24"/>
        </w:rPr>
        <w:t xml:space="preserve"> </w:t>
      </w:r>
      <w:r w:rsidRPr="00183DB2">
        <w:rPr>
          <w:sz w:val="24"/>
          <w:szCs w:val="24"/>
        </w:rPr>
        <w:t>науки"; д</w:t>
      </w:r>
      <w:r w:rsidRPr="00183DB2">
        <w:rPr>
          <w:spacing w:val="-1"/>
          <w:sz w:val="24"/>
          <w:szCs w:val="24"/>
        </w:rPr>
        <w:t xml:space="preserve">окумент, </w:t>
      </w:r>
      <w:r w:rsidRPr="00183DB2">
        <w:rPr>
          <w:sz w:val="24"/>
          <w:szCs w:val="24"/>
        </w:rPr>
        <w:t>подтверждающий наличие</w:t>
      </w:r>
      <w:r w:rsidRPr="00183DB2">
        <w:rPr>
          <w:spacing w:val="1"/>
          <w:sz w:val="24"/>
          <w:szCs w:val="24"/>
        </w:rPr>
        <w:t xml:space="preserve"> </w:t>
      </w:r>
      <w:r w:rsidRPr="00183DB2">
        <w:rPr>
          <w:sz w:val="24"/>
          <w:szCs w:val="24"/>
        </w:rPr>
        <w:t>дополнительного</w:t>
      </w:r>
      <w:r w:rsidRPr="00183DB2">
        <w:rPr>
          <w:spacing w:val="1"/>
          <w:sz w:val="24"/>
          <w:szCs w:val="24"/>
        </w:rPr>
        <w:t xml:space="preserve"> </w:t>
      </w:r>
      <w:r w:rsidRPr="00183DB2">
        <w:rPr>
          <w:sz w:val="24"/>
          <w:szCs w:val="24"/>
        </w:rPr>
        <w:t>профессионального</w:t>
      </w:r>
      <w:r w:rsidRPr="00183DB2">
        <w:rPr>
          <w:spacing w:val="1"/>
          <w:sz w:val="24"/>
          <w:szCs w:val="24"/>
        </w:rPr>
        <w:t xml:space="preserve"> </w:t>
      </w:r>
      <w:r w:rsidRPr="00183DB2">
        <w:rPr>
          <w:sz w:val="24"/>
          <w:szCs w:val="24"/>
        </w:rPr>
        <w:t>образования</w:t>
      </w:r>
      <w:r w:rsidRPr="00183DB2">
        <w:rPr>
          <w:spacing w:val="1"/>
          <w:sz w:val="24"/>
          <w:szCs w:val="24"/>
        </w:rPr>
        <w:t xml:space="preserve"> </w:t>
      </w:r>
      <w:r w:rsidRPr="00183DB2">
        <w:rPr>
          <w:sz w:val="24"/>
          <w:szCs w:val="24"/>
        </w:rPr>
        <w:t>(программы</w:t>
      </w:r>
      <w:r w:rsidRPr="00183DB2">
        <w:rPr>
          <w:spacing w:val="31"/>
          <w:sz w:val="24"/>
          <w:szCs w:val="24"/>
        </w:rPr>
        <w:t xml:space="preserve"> </w:t>
      </w:r>
      <w:r w:rsidRPr="00183DB2">
        <w:rPr>
          <w:sz w:val="24"/>
          <w:szCs w:val="24"/>
        </w:rPr>
        <w:t>повышения</w:t>
      </w:r>
      <w:r w:rsidRPr="00183DB2">
        <w:rPr>
          <w:spacing w:val="-50"/>
          <w:sz w:val="24"/>
          <w:szCs w:val="24"/>
        </w:rPr>
        <w:t xml:space="preserve"> </w:t>
      </w:r>
      <w:r w:rsidRPr="00183DB2">
        <w:rPr>
          <w:sz w:val="24"/>
          <w:szCs w:val="24"/>
        </w:rPr>
        <w:t xml:space="preserve">квалификации) </w:t>
      </w:r>
      <w:r w:rsidRPr="00183DB2">
        <w:rPr>
          <w:spacing w:val="-4"/>
          <w:sz w:val="24"/>
          <w:szCs w:val="24"/>
        </w:rPr>
        <w:t>по</w:t>
      </w:r>
      <w:r w:rsidRPr="00183DB2">
        <w:rPr>
          <w:spacing w:val="-51"/>
          <w:sz w:val="24"/>
          <w:szCs w:val="24"/>
        </w:rPr>
        <w:t xml:space="preserve"> </w:t>
      </w:r>
      <w:r w:rsidRPr="00183DB2">
        <w:rPr>
          <w:sz w:val="24"/>
          <w:szCs w:val="24"/>
        </w:rPr>
        <w:t>профилю</w:t>
      </w:r>
      <w:r w:rsidRPr="00183DB2">
        <w:rPr>
          <w:spacing w:val="1"/>
          <w:sz w:val="24"/>
          <w:szCs w:val="24"/>
        </w:rPr>
        <w:t xml:space="preserve"> </w:t>
      </w:r>
      <w:r w:rsidRPr="00183DB2">
        <w:rPr>
          <w:sz w:val="24"/>
          <w:szCs w:val="24"/>
        </w:rPr>
        <w:t>подтверждаемой</w:t>
      </w:r>
      <w:r w:rsidRPr="00183DB2">
        <w:rPr>
          <w:spacing w:val="1"/>
          <w:sz w:val="24"/>
          <w:szCs w:val="24"/>
        </w:rPr>
        <w:t xml:space="preserve"> </w:t>
      </w:r>
      <w:r w:rsidRPr="00183DB2">
        <w:rPr>
          <w:sz w:val="24"/>
          <w:szCs w:val="24"/>
        </w:rPr>
        <w:t>квалификации</w:t>
      </w:r>
    </w:p>
    <w:p w14:paraId="54BAB109" w14:textId="77777777" w:rsidR="003510BA" w:rsidRPr="00183DB2" w:rsidRDefault="003510BA" w:rsidP="003510BA">
      <w:pPr>
        <w:pStyle w:val="TableParagraph"/>
        <w:tabs>
          <w:tab w:val="left" w:pos="0"/>
        </w:tabs>
        <w:ind w:left="567" w:right="-1" w:firstLine="709"/>
        <w:jc w:val="both"/>
        <w:rPr>
          <w:sz w:val="24"/>
          <w:szCs w:val="24"/>
        </w:rPr>
      </w:pPr>
      <w:r w:rsidRPr="00183DB2">
        <w:rPr>
          <w:spacing w:val="-1"/>
          <w:sz w:val="24"/>
          <w:szCs w:val="24"/>
        </w:rPr>
        <w:t xml:space="preserve">2 вариант: документ, </w:t>
      </w:r>
      <w:r w:rsidRPr="00183DB2">
        <w:rPr>
          <w:sz w:val="24"/>
          <w:szCs w:val="24"/>
        </w:rPr>
        <w:t>подтверждающий</w:t>
      </w:r>
      <w:r w:rsidRPr="00183DB2">
        <w:rPr>
          <w:spacing w:val="1"/>
          <w:sz w:val="24"/>
          <w:szCs w:val="24"/>
        </w:rPr>
        <w:t xml:space="preserve"> </w:t>
      </w:r>
      <w:r w:rsidRPr="00183DB2">
        <w:rPr>
          <w:sz w:val="24"/>
          <w:szCs w:val="24"/>
        </w:rPr>
        <w:t xml:space="preserve">наличие </w:t>
      </w:r>
      <w:r w:rsidRPr="00183DB2">
        <w:rPr>
          <w:spacing w:val="-1"/>
          <w:sz w:val="24"/>
          <w:szCs w:val="24"/>
        </w:rPr>
        <w:t>высшего</w:t>
      </w:r>
      <w:r w:rsidRPr="00183DB2">
        <w:rPr>
          <w:spacing w:val="-51"/>
          <w:sz w:val="24"/>
          <w:szCs w:val="24"/>
        </w:rPr>
        <w:t xml:space="preserve"> </w:t>
      </w:r>
      <w:r w:rsidRPr="00183DB2">
        <w:rPr>
          <w:sz w:val="24"/>
          <w:szCs w:val="24"/>
        </w:rPr>
        <w:t>образования; д</w:t>
      </w:r>
      <w:r w:rsidRPr="00183DB2">
        <w:rPr>
          <w:spacing w:val="-1"/>
          <w:sz w:val="24"/>
          <w:szCs w:val="24"/>
        </w:rPr>
        <w:t xml:space="preserve">окумент, </w:t>
      </w:r>
      <w:r w:rsidRPr="00183DB2">
        <w:rPr>
          <w:sz w:val="24"/>
          <w:szCs w:val="24"/>
        </w:rPr>
        <w:t>подтверждающий</w:t>
      </w:r>
      <w:r w:rsidRPr="00183DB2">
        <w:rPr>
          <w:spacing w:val="1"/>
          <w:sz w:val="24"/>
          <w:szCs w:val="24"/>
        </w:rPr>
        <w:t xml:space="preserve"> </w:t>
      </w:r>
      <w:r w:rsidRPr="00183DB2">
        <w:rPr>
          <w:sz w:val="24"/>
          <w:szCs w:val="24"/>
        </w:rPr>
        <w:t>наличие</w:t>
      </w:r>
      <w:r w:rsidRPr="00183DB2">
        <w:rPr>
          <w:spacing w:val="1"/>
          <w:sz w:val="24"/>
          <w:szCs w:val="24"/>
        </w:rPr>
        <w:t xml:space="preserve"> </w:t>
      </w:r>
      <w:r w:rsidRPr="00183DB2">
        <w:rPr>
          <w:sz w:val="24"/>
          <w:szCs w:val="24"/>
        </w:rPr>
        <w:t>дополнительного</w:t>
      </w:r>
      <w:r w:rsidRPr="00183DB2">
        <w:rPr>
          <w:spacing w:val="1"/>
          <w:sz w:val="24"/>
          <w:szCs w:val="24"/>
        </w:rPr>
        <w:t xml:space="preserve"> </w:t>
      </w:r>
      <w:r w:rsidRPr="00183DB2">
        <w:rPr>
          <w:sz w:val="24"/>
          <w:szCs w:val="24"/>
        </w:rPr>
        <w:t>профессионального</w:t>
      </w:r>
      <w:r w:rsidRPr="00183DB2">
        <w:rPr>
          <w:spacing w:val="1"/>
          <w:sz w:val="24"/>
          <w:szCs w:val="24"/>
        </w:rPr>
        <w:t xml:space="preserve"> </w:t>
      </w:r>
      <w:r w:rsidRPr="00183DB2">
        <w:rPr>
          <w:sz w:val="24"/>
          <w:szCs w:val="24"/>
        </w:rPr>
        <w:t>образования</w:t>
      </w:r>
      <w:r w:rsidRPr="00183DB2">
        <w:rPr>
          <w:spacing w:val="1"/>
          <w:sz w:val="24"/>
          <w:szCs w:val="24"/>
        </w:rPr>
        <w:t xml:space="preserve"> </w:t>
      </w:r>
      <w:r w:rsidRPr="00183DB2">
        <w:rPr>
          <w:sz w:val="24"/>
          <w:szCs w:val="24"/>
        </w:rPr>
        <w:t>(программы</w:t>
      </w:r>
      <w:r w:rsidRPr="00183DB2">
        <w:rPr>
          <w:spacing w:val="1"/>
          <w:sz w:val="24"/>
          <w:szCs w:val="24"/>
        </w:rPr>
        <w:t xml:space="preserve"> </w:t>
      </w:r>
      <w:r w:rsidRPr="00183DB2">
        <w:rPr>
          <w:sz w:val="24"/>
          <w:szCs w:val="24"/>
        </w:rPr>
        <w:t>профессиональной</w:t>
      </w:r>
      <w:r w:rsidRPr="00183DB2">
        <w:rPr>
          <w:spacing w:val="1"/>
          <w:sz w:val="24"/>
          <w:szCs w:val="24"/>
        </w:rPr>
        <w:t xml:space="preserve"> </w:t>
      </w:r>
      <w:r w:rsidRPr="00183DB2">
        <w:rPr>
          <w:sz w:val="24"/>
          <w:szCs w:val="24"/>
        </w:rPr>
        <w:t xml:space="preserve">переподготовки) </w:t>
      </w:r>
      <w:r w:rsidRPr="00183DB2">
        <w:rPr>
          <w:spacing w:val="-3"/>
          <w:sz w:val="24"/>
          <w:szCs w:val="24"/>
        </w:rPr>
        <w:t>в</w:t>
      </w:r>
      <w:r w:rsidRPr="00183DB2">
        <w:rPr>
          <w:spacing w:val="-51"/>
          <w:sz w:val="24"/>
          <w:szCs w:val="24"/>
        </w:rPr>
        <w:t xml:space="preserve"> </w:t>
      </w:r>
      <w:r w:rsidRPr="00183DB2">
        <w:rPr>
          <w:sz w:val="24"/>
          <w:szCs w:val="24"/>
        </w:rPr>
        <w:t>сфере</w:t>
      </w:r>
      <w:r w:rsidRPr="00183DB2">
        <w:rPr>
          <w:spacing w:val="24"/>
          <w:sz w:val="24"/>
          <w:szCs w:val="24"/>
        </w:rPr>
        <w:t xml:space="preserve"> </w:t>
      </w:r>
      <w:r w:rsidRPr="00183DB2">
        <w:rPr>
          <w:sz w:val="24"/>
          <w:szCs w:val="24"/>
        </w:rPr>
        <w:t>образования</w:t>
      </w:r>
      <w:r w:rsidRPr="00183DB2">
        <w:rPr>
          <w:spacing w:val="24"/>
          <w:sz w:val="24"/>
          <w:szCs w:val="24"/>
        </w:rPr>
        <w:t xml:space="preserve"> </w:t>
      </w:r>
      <w:r w:rsidRPr="00183DB2">
        <w:rPr>
          <w:sz w:val="24"/>
          <w:szCs w:val="24"/>
        </w:rPr>
        <w:t>и</w:t>
      </w:r>
      <w:r w:rsidRPr="00183DB2">
        <w:rPr>
          <w:spacing w:val="-51"/>
          <w:sz w:val="24"/>
          <w:szCs w:val="24"/>
        </w:rPr>
        <w:t xml:space="preserve"> </w:t>
      </w:r>
      <w:r w:rsidRPr="00183DB2">
        <w:rPr>
          <w:sz w:val="24"/>
          <w:szCs w:val="24"/>
        </w:rPr>
        <w:t>педагогических</w:t>
      </w:r>
      <w:r w:rsidRPr="00183DB2">
        <w:rPr>
          <w:spacing w:val="-5"/>
          <w:sz w:val="24"/>
          <w:szCs w:val="24"/>
        </w:rPr>
        <w:t xml:space="preserve"> </w:t>
      </w:r>
      <w:r w:rsidRPr="00183DB2">
        <w:rPr>
          <w:sz w:val="24"/>
          <w:szCs w:val="24"/>
        </w:rPr>
        <w:t>наук; д</w:t>
      </w:r>
      <w:r w:rsidRPr="00183DB2">
        <w:rPr>
          <w:spacing w:val="-1"/>
          <w:sz w:val="24"/>
          <w:szCs w:val="24"/>
        </w:rPr>
        <w:t xml:space="preserve">окумент, </w:t>
      </w:r>
      <w:r w:rsidRPr="00183DB2">
        <w:rPr>
          <w:sz w:val="24"/>
          <w:szCs w:val="24"/>
        </w:rPr>
        <w:t>подтверждающий</w:t>
      </w:r>
      <w:r w:rsidRPr="00183DB2">
        <w:rPr>
          <w:spacing w:val="1"/>
          <w:sz w:val="24"/>
          <w:szCs w:val="24"/>
        </w:rPr>
        <w:t xml:space="preserve"> </w:t>
      </w:r>
      <w:r w:rsidRPr="00183DB2">
        <w:rPr>
          <w:sz w:val="24"/>
          <w:szCs w:val="24"/>
        </w:rPr>
        <w:t>наличие</w:t>
      </w:r>
      <w:r w:rsidRPr="00183DB2">
        <w:rPr>
          <w:spacing w:val="1"/>
          <w:sz w:val="24"/>
          <w:szCs w:val="24"/>
        </w:rPr>
        <w:t xml:space="preserve"> </w:t>
      </w:r>
      <w:r w:rsidRPr="00183DB2">
        <w:rPr>
          <w:sz w:val="24"/>
          <w:szCs w:val="24"/>
        </w:rPr>
        <w:t>дополнительного</w:t>
      </w:r>
      <w:r w:rsidRPr="00183DB2">
        <w:rPr>
          <w:spacing w:val="1"/>
          <w:sz w:val="24"/>
          <w:szCs w:val="24"/>
        </w:rPr>
        <w:t xml:space="preserve"> </w:t>
      </w:r>
      <w:r w:rsidRPr="00183DB2">
        <w:rPr>
          <w:sz w:val="24"/>
          <w:szCs w:val="24"/>
        </w:rPr>
        <w:t>профессионального</w:t>
      </w:r>
      <w:r w:rsidRPr="00183DB2">
        <w:rPr>
          <w:spacing w:val="1"/>
          <w:sz w:val="24"/>
          <w:szCs w:val="24"/>
        </w:rPr>
        <w:t xml:space="preserve"> </w:t>
      </w:r>
      <w:r w:rsidRPr="00183DB2">
        <w:rPr>
          <w:sz w:val="24"/>
          <w:szCs w:val="24"/>
        </w:rPr>
        <w:t>образования</w:t>
      </w:r>
      <w:r w:rsidRPr="00183DB2">
        <w:rPr>
          <w:spacing w:val="1"/>
          <w:sz w:val="24"/>
          <w:szCs w:val="24"/>
        </w:rPr>
        <w:t xml:space="preserve"> </w:t>
      </w:r>
      <w:r w:rsidRPr="00183DB2">
        <w:rPr>
          <w:sz w:val="24"/>
          <w:szCs w:val="24"/>
        </w:rPr>
        <w:t>(программы</w:t>
      </w:r>
      <w:r w:rsidRPr="00183DB2">
        <w:rPr>
          <w:spacing w:val="31"/>
          <w:sz w:val="24"/>
          <w:szCs w:val="24"/>
        </w:rPr>
        <w:t xml:space="preserve"> </w:t>
      </w:r>
      <w:r w:rsidRPr="00183DB2">
        <w:rPr>
          <w:sz w:val="24"/>
          <w:szCs w:val="24"/>
        </w:rPr>
        <w:t>повышения</w:t>
      </w:r>
      <w:r w:rsidRPr="00183DB2">
        <w:rPr>
          <w:spacing w:val="-50"/>
          <w:sz w:val="24"/>
          <w:szCs w:val="24"/>
        </w:rPr>
        <w:t xml:space="preserve"> </w:t>
      </w:r>
      <w:r w:rsidRPr="00183DB2">
        <w:rPr>
          <w:sz w:val="24"/>
          <w:szCs w:val="24"/>
        </w:rPr>
        <w:t xml:space="preserve">квалификации) </w:t>
      </w:r>
      <w:r w:rsidRPr="00183DB2">
        <w:rPr>
          <w:spacing w:val="-4"/>
          <w:sz w:val="24"/>
          <w:szCs w:val="24"/>
        </w:rPr>
        <w:t>по</w:t>
      </w:r>
      <w:r w:rsidRPr="00183DB2">
        <w:rPr>
          <w:spacing w:val="-51"/>
          <w:sz w:val="24"/>
          <w:szCs w:val="24"/>
        </w:rPr>
        <w:t xml:space="preserve"> </w:t>
      </w:r>
      <w:r w:rsidRPr="00183DB2">
        <w:rPr>
          <w:sz w:val="24"/>
          <w:szCs w:val="24"/>
        </w:rPr>
        <w:t>профилю</w:t>
      </w:r>
      <w:r w:rsidRPr="00183DB2">
        <w:rPr>
          <w:spacing w:val="1"/>
          <w:sz w:val="24"/>
          <w:szCs w:val="24"/>
        </w:rPr>
        <w:t xml:space="preserve"> </w:t>
      </w:r>
      <w:r w:rsidRPr="00183DB2">
        <w:rPr>
          <w:sz w:val="24"/>
          <w:szCs w:val="24"/>
        </w:rPr>
        <w:t>подтверждаемой</w:t>
      </w:r>
      <w:r w:rsidRPr="00183DB2">
        <w:rPr>
          <w:spacing w:val="1"/>
          <w:sz w:val="24"/>
          <w:szCs w:val="24"/>
        </w:rPr>
        <w:t xml:space="preserve"> </w:t>
      </w:r>
      <w:r w:rsidRPr="00183DB2">
        <w:rPr>
          <w:sz w:val="24"/>
          <w:szCs w:val="24"/>
        </w:rPr>
        <w:t>квалификации.</w:t>
      </w:r>
    </w:p>
    <w:p w14:paraId="19268EF2" w14:textId="77777777" w:rsidR="003510BA" w:rsidRPr="00183DB2" w:rsidRDefault="003510BA" w:rsidP="003510BA">
      <w:pPr>
        <w:ind w:left="567" w:right="-1"/>
        <w:rPr>
          <w:rFonts w:ascii="Times New Roman" w:hAnsi="Times New Roman" w:cs="Times New Roman"/>
          <w:shd w:val="clear" w:color="auto" w:fill="FDFDFD"/>
        </w:rPr>
      </w:pPr>
      <w:r w:rsidRPr="00183DB2">
        <w:rPr>
          <w:rFonts w:ascii="Times New Roman" w:hAnsi="Times New Roman" w:cs="Times New Roman"/>
          <w:shd w:val="clear" w:color="auto" w:fill="FDFDFD"/>
        </w:rPr>
        <w:t>2.5. Выплата заработной платы Советникам с 1 сентября 2022 года предусмотрена за счет средств сформированного фонда оплаты труда, исходя из среднемесячной начисленной заработной платы наемных работников в организациях, у индивидуальных предпринимателей и физических лиц в предшествующем финансовом году, согласно федеральному статистическому наблюдению.</w:t>
      </w:r>
    </w:p>
    <w:p w14:paraId="7746AA3C" w14:textId="77777777" w:rsidR="003510BA" w:rsidRPr="00183DB2" w:rsidRDefault="003510BA" w:rsidP="003510BA">
      <w:pPr>
        <w:ind w:left="567" w:right="-1"/>
      </w:pPr>
    </w:p>
    <w:p w14:paraId="6CFDB535" w14:textId="77777777" w:rsidR="003510BA" w:rsidRPr="00655505" w:rsidRDefault="003510BA" w:rsidP="003510BA">
      <w:pPr>
        <w:rPr>
          <w:rFonts w:ascii="Times New Roman" w:hAnsi="Times New Roman" w:cs="Times New Roman"/>
          <w:sz w:val="28"/>
          <w:szCs w:val="28"/>
        </w:rPr>
      </w:pPr>
      <w:r>
        <w:rPr>
          <w:rFonts w:ascii="Times New Roman" w:hAnsi="Times New Roman" w:cs="Times New Roman"/>
          <w:sz w:val="28"/>
          <w:szCs w:val="28"/>
        </w:rPr>
        <w:t xml:space="preserve"> </w:t>
      </w:r>
    </w:p>
    <w:p w14:paraId="5C1DA45E" w14:textId="77777777" w:rsidR="003510BA" w:rsidRPr="00655505" w:rsidRDefault="003510BA" w:rsidP="003510BA">
      <w:pPr>
        <w:rPr>
          <w:rFonts w:ascii="Times New Roman" w:hAnsi="Times New Roman" w:cs="Times New Roman"/>
          <w:sz w:val="28"/>
          <w:szCs w:val="28"/>
        </w:rPr>
      </w:pPr>
    </w:p>
    <w:p w14:paraId="78379C90" w14:textId="77777777" w:rsidR="003510BA" w:rsidRPr="00655505" w:rsidRDefault="003510BA" w:rsidP="003510BA">
      <w:pPr>
        <w:rPr>
          <w:color w:val="FF0000"/>
        </w:rPr>
      </w:pPr>
    </w:p>
    <w:p w14:paraId="087E282B" w14:textId="77777777" w:rsidR="003510BA" w:rsidRPr="00655505" w:rsidRDefault="003510BA" w:rsidP="003510BA">
      <w:pPr>
        <w:rPr>
          <w:color w:val="FF0000"/>
        </w:rPr>
      </w:pPr>
    </w:p>
    <w:p w14:paraId="6AD7A3CE" w14:textId="77777777" w:rsidR="003510BA" w:rsidRPr="00655505" w:rsidRDefault="003510BA" w:rsidP="003510BA">
      <w:pPr>
        <w:rPr>
          <w:color w:val="FF0000"/>
        </w:rPr>
      </w:pPr>
    </w:p>
    <w:p w14:paraId="6DB3F9CA" w14:textId="77777777" w:rsidR="003510BA" w:rsidRPr="00655505" w:rsidRDefault="003510BA" w:rsidP="003510BA">
      <w:pPr>
        <w:rPr>
          <w:color w:val="FF0000"/>
        </w:rPr>
      </w:pPr>
    </w:p>
    <w:p w14:paraId="2C82A036" w14:textId="77777777" w:rsidR="003510BA" w:rsidRPr="00655505" w:rsidRDefault="003510BA" w:rsidP="003510BA">
      <w:pPr>
        <w:rPr>
          <w:color w:val="FF0000"/>
        </w:rPr>
      </w:pPr>
    </w:p>
    <w:p w14:paraId="2A490BC3" w14:textId="77777777" w:rsidR="003510BA" w:rsidRPr="00655505" w:rsidRDefault="003510BA" w:rsidP="003510BA">
      <w:pPr>
        <w:rPr>
          <w:color w:val="FF0000"/>
        </w:rPr>
      </w:pPr>
    </w:p>
    <w:p w14:paraId="4F551101" w14:textId="77777777" w:rsidR="003510BA" w:rsidRPr="00655505" w:rsidRDefault="003510BA" w:rsidP="003510BA">
      <w:pPr>
        <w:rPr>
          <w:color w:val="FF0000"/>
        </w:rPr>
      </w:pPr>
    </w:p>
    <w:p w14:paraId="0D7A330D" w14:textId="77777777" w:rsidR="003510BA" w:rsidRPr="00655505" w:rsidRDefault="003510BA" w:rsidP="003510BA">
      <w:r>
        <w:rPr>
          <w:rFonts w:ascii="Times New Roman" w:hAnsi="Times New Roman" w:cs="Times New Roman"/>
          <w:sz w:val="28"/>
          <w:szCs w:val="28"/>
        </w:rPr>
        <w:t xml:space="preserve"> </w:t>
      </w:r>
    </w:p>
    <w:p w14:paraId="24052B7A" w14:textId="77777777" w:rsidR="003510BA" w:rsidRPr="00A61BFF" w:rsidRDefault="003510BA" w:rsidP="003510BA">
      <w:pPr>
        <w:rPr>
          <w:rFonts w:ascii="Times New Roman" w:hAnsi="Times New Roman" w:cs="Times New Roman"/>
        </w:rPr>
      </w:pPr>
    </w:p>
    <w:p w14:paraId="7B501810" w14:textId="77777777" w:rsidR="003510BA" w:rsidRDefault="003510BA" w:rsidP="002E2F45">
      <w:pPr>
        <w:widowControl/>
        <w:shd w:val="clear" w:color="auto" w:fill="FFFFFF"/>
        <w:tabs>
          <w:tab w:val="left" w:pos="1234"/>
        </w:tabs>
        <w:autoSpaceDE/>
        <w:autoSpaceDN/>
        <w:adjustRightInd/>
        <w:spacing w:after="200" w:line="276" w:lineRule="auto"/>
        <w:ind w:left="5" w:firstLine="557"/>
        <w:rPr>
          <w:rFonts w:ascii="Times New Roman" w:eastAsia="Times New Roman" w:hAnsi="Times New Roman" w:cs="Times New Roman"/>
          <w:b/>
          <w:sz w:val="28"/>
          <w:szCs w:val="28"/>
          <w:u w:val="single"/>
          <w:lang w:eastAsia="ar-SA"/>
        </w:rPr>
      </w:pPr>
    </w:p>
    <w:p w14:paraId="13DA5769" w14:textId="77777777" w:rsidR="003510BA" w:rsidRDefault="003510BA" w:rsidP="002E2F45">
      <w:pPr>
        <w:widowControl/>
        <w:shd w:val="clear" w:color="auto" w:fill="FFFFFF"/>
        <w:tabs>
          <w:tab w:val="left" w:pos="1234"/>
        </w:tabs>
        <w:autoSpaceDE/>
        <w:autoSpaceDN/>
        <w:adjustRightInd/>
        <w:spacing w:after="200" w:line="276" w:lineRule="auto"/>
        <w:ind w:left="5" w:firstLine="557"/>
        <w:rPr>
          <w:rFonts w:ascii="Times New Roman" w:eastAsia="Times New Roman" w:hAnsi="Times New Roman" w:cs="Times New Roman"/>
          <w:b/>
          <w:sz w:val="28"/>
          <w:szCs w:val="28"/>
          <w:u w:val="single"/>
          <w:lang w:eastAsia="ar-SA"/>
        </w:rPr>
      </w:pPr>
    </w:p>
    <w:p w14:paraId="607C51D6" w14:textId="77777777" w:rsidR="003510BA" w:rsidRDefault="003510BA" w:rsidP="002E2F45">
      <w:pPr>
        <w:widowControl/>
        <w:shd w:val="clear" w:color="auto" w:fill="FFFFFF"/>
        <w:tabs>
          <w:tab w:val="left" w:pos="1234"/>
        </w:tabs>
        <w:autoSpaceDE/>
        <w:autoSpaceDN/>
        <w:adjustRightInd/>
        <w:spacing w:after="200" w:line="276" w:lineRule="auto"/>
        <w:ind w:left="5" w:firstLine="557"/>
        <w:rPr>
          <w:rFonts w:ascii="Times New Roman" w:eastAsia="Times New Roman" w:hAnsi="Times New Roman" w:cs="Times New Roman"/>
          <w:b/>
          <w:sz w:val="28"/>
          <w:szCs w:val="28"/>
          <w:u w:val="single"/>
          <w:lang w:eastAsia="ar-SA"/>
        </w:rPr>
      </w:pPr>
    </w:p>
    <w:p w14:paraId="52C5B7A0" w14:textId="3A581722" w:rsidR="002E2F45" w:rsidRPr="002E2F45" w:rsidRDefault="003510BA" w:rsidP="002E2F45">
      <w:pPr>
        <w:widowControl/>
        <w:shd w:val="clear" w:color="auto" w:fill="FFFFFF"/>
        <w:tabs>
          <w:tab w:val="left" w:pos="1234"/>
        </w:tabs>
        <w:autoSpaceDE/>
        <w:autoSpaceDN/>
        <w:adjustRightInd/>
        <w:spacing w:after="200" w:line="276" w:lineRule="auto"/>
        <w:ind w:left="5" w:firstLine="557"/>
        <w:rPr>
          <w:rFonts w:ascii="Times New Roman" w:eastAsia="Calibri" w:hAnsi="Times New Roman" w:cs="Times New Roman"/>
          <w:lang w:eastAsia="en-US"/>
        </w:rPr>
      </w:pPr>
      <w:r>
        <w:rPr>
          <w:rFonts w:ascii="Times New Roman" w:eastAsia="Times New Roman" w:hAnsi="Times New Roman" w:cs="Times New Roman"/>
          <w:b/>
          <w:sz w:val="28"/>
          <w:szCs w:val="28"/>
          <w:u w:val="single"/>
          <w:lang w:eastAsia="ar-SA"/>
        </w:rPr>
        <w:lastRenderedPageBreak/>
        <w:t xml:space="preserve"> </w:t>
      </w:r>
    </w:p>
    <w:tbl>
      <w:tblPr>
        <w:tblW w:w="0" w:type="auto"/>
        <w:tblInd w:w="-34" w:type="dxa"/>
        <w:tblLook w:val="00A0" w:firstRow="1" w:lastRow="0" w:firstColumn="1" w:lastColumn="0" w:noHBand="0" w:noVBand="0"/>
      </w:tblPr>
      <w:tblGrid>
        <w:gridCol w:w="10094"/>
      </w:tblGrid>
      <w:tr w:rsidR="002E2F45" w:rsidRPr="002E2F45" w14:paraId="6F6F920D" w14:textId="77777777" w:rsidTr="00CE5AC6">
        <w:tc>
          <w:tcPr>
            <w:tcW w:w="10094" w:type="dxa"/>
            <w:tcBorders>
              <w:top w:val="single" w:sz="4" w:space="0" w:color="auto"/>
              <w:left w:val="single" w:sz="4" w:space="0" w:color="auto"/>
              <w:bottom w:val="single" w:sz="4" w:space="0" w:color="auto"/>
              <w:right w:val="single" w:sz="4" w:space="0" w:color="auto"/>
            </w:tcBorders>
          </w:tcPr>
          <w:p w14:paraId="06225DA7" w14:textId="77777777" w:rsidR="002E2F45" w:rsidRPr="002E2F45" w:rsidRDefault="002E2F45" w:rsidP="002E2F45">
            <w:pPr>
              <w:widowControl/>
              <w:ind w:firstLine="0"/>
              <w:rPr>
                <w:rFonts w:ascii="Times New Roman" w:eastAsia="Times New Roman" w:hAnsi="Times New Roman" w:cs="Times New Roman"/>
                <w:bCs/>
              </w:rPr>
            </w:pPr>
            <w:r w:rsidRPr="002E2F45">
              <w:rPr>
                <w:rFonts w:ascii="Times New Roman" w:eastAsia="Calibri" w:hAnsi="Times New Roman" w:cs="Times New Roman"/>
                <w:lang w:eastAsia="en-US"/>
              </w:rPr>
              <w:t xml:space="preserve">Положение </w:t>
            </w:r>
            <w:r w:rsidRPr="002E2F45">
              <w:rPr>
                <w:rFonts w:ascii="Times New Roman" w:eastAsia="Times New Roman" w:hAnsi="Times New Roman" w:cs="Times New Roman"/>
                <w:bCs/>
              </w:rPr>
              <w:t>о системе оплаты труда работникам МБОУ «</w:t>
            </w:r>
            <w:proofErr w:type="spellStart"/>
            <w:r w:rsidRPr="002E2F45">
              <w:rPr>
                <w:rFonts w:ascii="Times New Roman" w:eastAsia="Times New Roman" w:hAnsi="Times New Roman" w:cs="Times New Roman"/>
                <w:bCs/>
              </w:rPr>
              <w:t>Кизиловская</w:t>
            </w:r>
            <w:proofErr w:type="spellEnd"/>
            <w:r w:rsidRPr="002E2F45">
              <w:rPr>
                <w:rFonts w:ascii="Times New Roman" w:eastAsia="Times New Roman" w:hAnsi="Times New Roman" w:cs="Times New Roman"/>
                <w:bCs/>
              </w:rPr>
              <w:t xml:space="preserve"> начальная школа – детский сад «Росинка»</w:t>
            </w:r>
          </w:p>
        </w:tc>
      </w:tr>
      <w:tr w:rsidR="002E2F45" w:rsidRPr="002E2F45" w14:paraId="728C263D" w14:textId="77777777" w:rsidTr="00CE5AC6">
        <w:tc>
          <w:tcPr>
            <w:tcW w:w="10094" w:type="dxa"/>
            <w:tcBorders>
              <w:top w:val="single" w:sz="4" w:space="0" w:color="auto"/>
              <w:left w:val="single" w:sz="4" w:space="0" w:color="auto"/>
              <w:bottom w:val="single" w:sz="4" w:space="0" w:color="auto"/>
              <w:right w:val="single" w:sz="4" w:space="0" w:color="auto"/>
            </w:tcBorders>
          </w:tcPr>
          <w:p w14:paraId="2642FA61" w14:textId="42B126CD" w:rsidR="002E2F45" w:rsidRPr="002E2F45" w:rsidRDefault="002E2F45" w:rsidP="002E2F45">
            <w:pPr>
              <w:widowControl/>
              <w:autoSpaceDE/>
              <w:autoSpaceDN/>
              <w:adjustRightInd/>
              <w:spacing w:after="200" w:line="276" w:lineRule="auto"/>
              <w:ind w:firstLine="0"/>
              <w:jc w:val="left"/>
              <w:rPr>
                <w:rFonts w:ascii="Times New Roman" w:eastAsia="Calibri" w:hAnsi="Times New Roman" w:cs="Times New Roman"/>
                <w:lang w:eastAsia="en-US"/>
              </w:rPr>
            </w:pPr>
            <w:r w:rsidRPr="002E2F45">
              <w:rPr>
                <w:rFonts w:ascii="Times New Roman" w:eastAsia="Calibri" w:hAnsi="Times New Roman" w:cs="Times New Roman"/>
                <w:lang w:eastAsia="en-US"/>
              </w:rPr>
              <w:t>№ 1</w:t>
            </w:r>
            <w:r>
              <w:rPr>
                <w:rFonts w:ascii="Times New Roman" w:eastAsia="Calibri" w:hAnsi="Times New Roman" w:cs="Times New Roman"/>
                <w:lang w:eastAsia="en-US"/>
              </w:rPr>
              <w:t>5-</w:t>
            </w:r>
            <w:proofErr w:type="gramStart"/>
            <w:r>
              <w:rPr>
                <w:rFonts w:ascii="Times New Roman" w:eastAsia="Calibri" w:hAnsi="Times New Roman" w:cs="Times New Roman"/>
                <w:lang w:eastAsia="en-US"/>
              </w:rPr>
              <w:t>23</w:t>
            </w:r>
            <w:r w:rsidRPr="002E2F45">
              <w:rPr>
                <w:rFonts w:ascii="Times New Roman" w:eastAsia="Calibri" w:hAnsi="Times New Roman" w:cs="Times New Roman"/>
                <w:lang w:eastAsia="en-US"/>
              </w:rPr>
              <w:t xml:space="preserve">  утверждено</w:t>
            </w:r>
            <w:proofErr w:type="gramEnd"/>
            <w:r w:rsidRPr="002E2F45">
              <w:rPr>
                <w:rFonts w:ascii="Times New Roman" w:eastAsia="Calibri" w:hAnsi="Times New Roman" w:cs="Times New Roman"/>
                <w:lang w:eastAsia="en-US"/>
              </w:rPr>
              <w:t xml:space="preserve">  пр.</w:t>
            </w:r>
            <w:r>
              <w:rPr>
                <w:rFonts w:ascii="Times New Roman" w:eastAsia="Calibri" w:hAnsi="Times New Roman" w:cs="Times New Roman"/>
                <w:lang w:eastAsia="en-US"/>
              </w:rPr>
              <w:t>№222-О</w:t>
            </w:r>
            <w:r w:rsidRPr="002E2F45">
              <w:rPr>
                <w:rFonts w:ascii="Times New Roman" w:eastAsia="Calibri" w:hAnsi="Times New Roman" w:cs="Times New Roman"/>
                <w:lang w:eastAsia="en-US"/>
              </w:rPr>
              <w:t xml:space="preserve"> от </w:t>
            </w:r>
            <w:r>
              <w:rPr>
                <w:rFonts w:ascii="Times New Roman" w:eastAsia="Calibri" w:hAnsi="Times New Roman" w:cs="Times New Roman"/>
                <w:lang w:eastAsia="en-US"/>
              </w:rPr>
              <w:t>31.08.2023г.</w:t>
            </w:r>
          </w:p>
        </w:tc>
      </w:tr>
    </w:tbl>
    <w:p w14:paraId="05A3EB8C" w14:textId="77777777" w:rsidR="002E2F45" w:rsidRPr="002E2F45" w:rsidRDefault="002E2F45" w:rsidP="002E2F45">
      <w:pPr>
        <w:widowControl/>
        <w:autoSpaceDE/>
        <w:autoSpaceDN/>
        <w:adjustRightInd/>
        <w:spacing w:before="240" w:after="200" w:line="276" w:lineRule="auto"/>
        <w:ind w:firstLine="0"/>
        <w:jc w:val="center"/>
        <w:rPr>
          <w:rFonts w:ascii="Times New Roman" w:eastAsia="Calibri" w:hAnsi="Times New Roman" w:cs="Times New Roman"/>
          <w:b/>
          <w:lang w:eastAsia="en-US"/>
        </w:rPr>
      </w:pPr>
      <w:r w:rsidRPr="002E2F45">
        <w:rPr>
          <w:rFonts w:ascii="Times New Roman" w:eastAsia="Calibri" w:hAnsi="Times New Roman" w:cs="Times New Roman"/>
          <w:b/>
          <w:lang w:eastAsia="en-US"/>
        </w:rPr>
        <w:t>Подписи сотрудников об ознакомлении с данным документом</w:t>
      </w:r>
    </w:p>
    <w:p w14:paraId="7C901739" w14:textId="77777777" w:rsidR="002E2F45" w:rsidRPr="002E2F45" w:rsidRDefault="002E2F45" w:rsidP="002E2F45">
      <w:pPr>
        <w:widowControl/>
        <w:autoSpaceDE/>
        <w:autoSpaceDN/>
        <w:adjustRightInd/>
        <w:ind w:firstLine="0"/>
        <w:jc w:val="center"/>
        <w:rPr>
          <w:rFonts w:ascii="Times New Roman" w:eastAsia="Calibri" w:hAnsi="Times New Roman" w:cs="Times New Roman"/>
          <w:i/>
          <w:lang w:eastAsia="en-US"/>
        </w:rPr>
      </w:pPr>
      <w:r w:rsidRPr="002E2F45">
        <w:rPr>
          <w:rFonts w:ascii="Times New Roman" w:eastAsia="Calibri" w:hAnsi="Times New Roman" w:cs="Times New Roman"/>
          <w:i/>
          <w:lang w:eastAsia="en-US"/>
        </w:rPr>
        <w:t>«Настоящей подписью я подтверждаю, что документ мною прочитан, все вопросы, касающиеся содержания данного документа, мне разъяснены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1"/>
        <w:gridCol w:w="966"/>
        <w:gridCol w:w="2878"/>
        <w:gridCol w:w="3845"/>
        <w:gridCol w:w="1839"/>
      </w:tblGrid>
      <w:tr w:rsidR="002E2F45" w:rsidRPr="002E2F45" w14:paraId="36E9CCB4" w14:textId="77777777" w:rsidTr="00CE5AC6">
        <w:trPr>
          <w:trHeight w:val="540"/>
        </w:trPr>
        <w:tc>
          <w:tcPr>
            <w:tcW w:w="301" w:type="pct"/>
          </w:tcPr>
          <w:p w14:paraId="3ED7DCD8" w14:textId="77777777" w:rsidR="002E2F45" w:rsidRPr="002E2F45" w:rsidRDefault="002E2F45" w:rsidP="002E2F45">
            <w:pPr>
              <w:widowControl/>
              <w:autoSpaceDE/>
              <w:autoSpaceDN/>
              <w:adjustRightInd/>
              <w:ind w:firstLine="0"/>
              <w:jc w:val="left"/>
              <w:rPr>
                <w:rFonts w:ascii="Times New Roman" w:eastAsia="Calibri" w:hAnsi="Times New Roman" w:cs="Times New Roman"/>
                <w:lang w:eastAsia="en-US"/>
              </w:rPr>
            </w:pPr>
            <w:r w:rsidRPr="002E2F45">
              <w:rPr>
                <w:rFonts w:ascii="Times New Roman" w:eastAsia="Calibri" w:hAnsi="Times New Roman" w:cs="Times New Roman"/>
                <w:lang w:eastAsia="en-US"/>
              </w:rPr>
              <w:t>№</w:t>
            </w:r>
          </w:p>
        </w:tc>
        <w:tc>
          <w:tcPr>
            <w:tcW w:w="476" w:type="pct"/>
          </w:tcPr>
          <w:p w14:paraId="7A401D1D" w14:textId="77777777" w:rsidR="002E2F45" w:rsidRPr="002E2F45" w:rsidRDefault="002E2F45" w:rsidP="002E2F45">
            <w:pPr>
              <w:widowControl/>
              <w:autoSpaceDE/>
              <w:autoSpaceDN/>
              <w:adjustRightInd/>
              <w:ind w:firstLine="0"/>
              <w:jc w:val="left"/>
              <w:rPr>
                <w:rFonts w:ascii="Times New Roman" w:eastAsia="Calibri" w:hAnsi="Times New Roman" w:cs="Times New Roman"/>
                <w:lang w:eastAsia="en-US"/>
              </w:rPr>
            </w:pPr>
            <w:r w:rsidRPr="002E2F45">
              <w:rPr>
                <w:rFonts w:ascii="Times New Roman" w:eastAsia="Calibri" w:hAnsi="Times New Roman" w:cs="Times New Roman"/>
                <w:lang w:eastAsia="en-US"/>
              </w:rPr>
              <w:t xml:space="preserve">Дата </w:t>
            </w:r>
          </w:p>
        </w:tc>
        <w:tc>
          <w:tcPr>
            <w:tcW w:w="1419" w:type="pct"/>
          </w:tcPr>
          <w:p w14:paraId="08A9C8CA" w14:textId="77777777" w:rsidR="002E2F45" w:rsidRPr="002E2F45" w:rsidRDefault="002E2F45" w:rsidP="002E2F45">
            <w:pPr>
              <w:widowControl/>
              <w:autoSpaceDE/>
              <w:autoSpaceDN/>
              <w:adjustRightInd/>
              <w:ind w:firstLine="0"/>
              <w:jc w:val="left"/>
              <w:rPr>
                <w:rFonts w:ascii="Times New Roman" w:eastAsia="Calibri" w:hAnsi="Times New Roman" w:cs="Times New Roman"/>
                <w:lang w:eastAsia="en-US"/>
              </w:rPr>
            </w:pPr>
            <w:r w:rsidRPr="002E2F45">
              <w:rPr>
                <w:rFonts w:ascii="Times New Roman" w:eastAsia="Calibri" w:hAnsi="Times New Roman" w:cs="Times New Roman"/>
                <w:lang w:eastAsia="en-US"/>
              </w:rPr>
              <w:t>Фамилия, имя, отчество работников.</w:t>
            </w:r>
          </w:p>
        </w:tc>
        <w:tc>
          <w:tcPr>
            <w:tcW w:w="1896" w:type="pct"/>
          </w:tcPr>
          <w:p w14:paraId="7488AC8B" w14:textId="77777777" w:rsidR="002E2F45" w:rsidRPr="002E2F45" w:rsidRDefault="002E2F45" w:rsidP="002E2F45">
            <w:pPr>
              <w:widowControl/>
              <w:autoSpaceDE/>
              <w:autoSpaceDN/>
              <w:adjustRightInd/>
              <w:ind w:firstLine="0"/>
              <w:jc w:val="left"/>
              <w:rPr>
                <w:rFonts w:ascii="Times New Roman" w:eastAsia="Calibri" w:hAnsi="Times New Roman" w:cs="Times New Roman"/>
                <w:lang w:eastAsia="en-US"/>
              </w:rPr>
            </w:pPr>
            <w:r w:rsidRPr="002E2F45">
              <w:rPr>
                <w:rFonts w:ascii="Times New Roman" w:eastAsia="Calibri" w:hAnsi="Times New Roman" w:cs="Times New Roman"/>
                <w:lang w:eastAsia="en-US"/>
              </w:rPr>
              <w:t xml:space="preserve">Должность </w:t>
            </w:r>
          </w:p>
        </w:tc>
        <w:tc>
          <w:tcPr>
            <w:tcW w:w="907" w:type="pct"/>
          </w:tcPr>
          <w:p w14:paraId="3A50556B" w14:textId="77777777" w:rsidR="002E2F45" w:rsidRPr="002E2F45" w:rsidRDefault="002E2F45" w:rsidP="002E2F45">
            <w:pPr>
              <w:widowControl/>
              <w:autoSpaceDE/>
              <w:autoSpaceDN/>
              <w:adjustRightInd/>
              <w:ind w:firstLine="0"/>
              <w:jc w:val="left"/>
              <w:rPr>
                <w:rFonts w:ascii="Times New Roman" w:eastAsia="Calibri" w:hAnsi="Times New Roman" w:cs="Times New Roman"/>
                <w:lang w:eastAsia="en-US"/>
              </w:rPr>
            </w:pPr>
            <w:r w:rsidRPr="002E2F45">
              <w:rPr>
                <w:rFonts w:ascii="Times New Roman" w:eastAsia="Calibri" w:hAnsi="Times New Roman" w:cs="Times New Roman"/>
                <w:lang w:eastAsia="en-US"/>
              </w:rPr>
              <w:t>Подпись</w:t>
            </w:r>
          </w:p>
        </w:tc>
      </w:tr>
      <w:tr w:rsidR="002E2F45" w:rsidRPr="002E2F45" w14:paraId="5EF5F76D" w14:textId="77777777" w:rsidTr="00CE5AC6">
        <w:trPr>
          <w:trHeight w:val="255"/>
        </w:trPr>
        <w:tc>
          <w:tcPr>
            <w:tcW w:w="301" w:type="pct"/>
          </w:tcPr>
          <w:p w14:paraId="425EDF45" w14:textId="77777777" w:rsidR="002E2F45" w:rsidRPr="002E2F45" w:rsidRDefault="002E2F45" w:rsidP="002E2F45">
            <w:pPr>
              <w:widowControl/>
              <w:autoSpaceDE/>
              <w:autoSpaceDN/>
              <w:adjustRightInd/>
              <w:ind w:firstLine="0"/>
              <w:jc w:val="left"/>
              <w:rPr>
                <w:rFonts w:ascii="Times New Roman" w:eastAsia="Calibri" w:hAnsi="Times New Roman" w:cs="Times New Roman"/>
                <w:lang w:eastAsia="en-US"/>
              </w:rPr>
            </w:pPr>
            <w:r w:rsidRPr="002E2F45">
              <w:rPr>
                <w:rFonts w:ascii="Times New Roman" w:eastAsia="Calibri" w:hAnsi="Times New Roman" w:cs="Times New Roman"/>
                <w:lang w:eastAsia="en-US"/>
              </w:rPr>
              <w:t>1</w:t>
            </w:r>
          </w:p>
        </w:tc>
        <w:tc>
          <w:tcPr>
            <w:tcW w:w="476" w:type="pct"/>
          </w:tcPr>
          <w:p w14:paraId="4CA837A7" w14:textId="77777777" w:rsidR="002E2F45" w:rsidRPr="002E2F45" w:rsidRDefault="002E2F45" w:rsidP="002E2F45">
            <w:pPr>
              <w:widowControl/>
              <w:autoSpaceDE/>
              <w:autoSpaceDN/>
              <w:adjustRightInd/>
              <w:ind w:firstLine="0"/>
              <w:jc w:val="left"/>
              <w:rPr>
                <w:rFonts w:ascii="Times New Roman" w:eastAsia="Calibri" w:hAnsi="Times New Roman" w:cs="Times New Roman"/>
                <w:lang w:eastAsia="en-US"/>
              </w:rPr>
            </w:pPr>
          </w:p>
        </w:tc>
        <w:tc>
          <w:tcPr>
            <w:tcW w:w="1419" w:type="pct"/>
            <w:vAlign w:val="center"/>
          </w:tcPr>
          <w:p w14:paraId="6C6BD67C" w14:textId="77777777" w:rsidR="002E2F45" w:rsidRPr="002E2F45" w:rsidRDefault="002E2F45" w:rsidP="002E2F45">
            <w:pPr>
              <w:widowControl/>
              <w:autoSpaceDE/>
              <w:autoSpaceDN/>
              <w:adjustRightInd/>
              <w:ind w:firstLine="0"/>
              <w:jc w:val="left"/>
              <w:rPr>
                <w:rFonts w:ascii="Times New Roman" w:eastAsia="Times New Roman" w:hAnsi="Times New Roman" w:cs="Times New Roman"/>
              </w:rPr>
            </w:pPr>
            <w:r w:rsidRPr="002E2F45">
              <w:rPr>
                <w:rFonts w:ascii="Times New Roman" w:eastAsia="Times New Roman" w:hAnsi="Times New Roman" w:cs="Times New Roman"/>
              </w:rPr>
              <w:t xml:space="preserve">Бекирова </w:t>
            </w:r>
            <w:proofErr w:type="spellStart"/>
            <w:r w:rsidRPr="002E2F45">
              <w:rPr>
                <w:rFonts w:ascii="Times New Roman" w:eastAsia="Times New Roman" w:hAnsi="Times New Roman" w:cs="Times New Roman"/>
              </w:rPr>
              <w:t>Назлихан</w:t>
            </w:r>
            <w:proofErr w:type="spellEnd"/>
            <w:r w:rsidRPr="002E2F45">
              <w:rPr>
                <w:rFonts w:ascii="Times New Roman" w:eastAsia="Times New Roman" w:hAnsi="Times New Roman" w:cs="Times New Roman"/>
              </w:rPr>
              <w:t xml:space="preserve"> </w:t>
            </w:r>
            <w:proofErr w:type="spellStart"/>
            <w:r w:rsidRPr="002E2F45">
              <w:rPr>
                <w:rFonts w:ascii="Times New Roman" w:eastAsia="Times New Roman" w:hAnsi="Times New Roman" w:cs="Times New Roman"/>
              </w:rPr>
              <w:t>Кадыровна</w:t>
            </w:r>
            <w:proofErr w:type="spellEnd"/>
          </w:p>
        </w:tc>
        <w:tc>
          <w:tcPr>
            <w:tcW w:w="1896" w:type="pct"/>
          </w:tcPr>
          <w:p w14:paraId="00104491" w14:textId="77777777" w:rsidR="002E2F45" w:rsidRPr="002E2F45" w:rsidRDefault="002E2F45" w:rsidP="002E2F45">
            <w:pPr>
              <w:widowControl/>
              <w:autoSpaceDE/>
              <w:autoSpaceDN/>
              <w:adjustRightInd/>
              <w:ind w:firstLine="0"/>
              <w:jc w:val="left"/>
              <w:rPr>
                <w:rFonts w:ascii="Times New Roman" w:eastAsia="Times New Roman" w:hAnsi="Times New Roman" w:cs="Times New Roman"/>
              </w:rPr>
            </w:pPr>
            <w:r w:rsidRPr="002E2F45">
              <w:rPr>
                <w:rFonts w:ascii="Times New Roman" w:eastAsia="Times New Roman" w:hAnsi="Times New Roman" w:cs="Times New Roman"/>
              </w:rPr>
              <w:t xml:space="preserve"> зам. директора по УВР</w:t>
            </w:r>
          </w:p>
        </w:tc>
        <w:tc>
          <w:tcPr>
            <w:tcW w:w="907" w:type="pct"/>
          </w:tcPr>
          <w:p w14:paraId="0B232959" w14:textId="77777777" w:rsidR="002E2F45" w:rsidRPr="002E2F45" w:rsidRDefault="002E2F45" w:rsidP="002E2F45">
            <w:pPr>
              <w:widowControl/>
              <w:autoSpaceDE/>
              <w:autoSpaceDN/>
              <w:adjustRightInd/>
              <w:ind w:firstLine="0"/>
              <w:jc w:val="left"/>
              <w:rPr>
                <w:rFonts w:ascii="Times New Roman" w:eastAsia="Calibri" w:hAnsi="Times New Roman" w:cs="Times New Roman"/>
                <w:lang w:eastAsia="en-US"/>
              </w:rPr>
            </w:pPr>
          </w:p>
        </w:tc>
      </w:tr>
      <w:tr w:rsidR="002E2F45" w:rsidRPr="002E2F45" w14:paraId="1CC58EF8" w14:textId="77777777" w:rsidTr="00CE5AC6">
        <w:trPr>
          <w:trHeight w:val="261"/>
        </w:trPr>
        <w:tc>
          <w:tcPr>
            <w:tcW w:w="301" w:type="pct"/>
          </w:tcPr>
          <w:p w14:paraId="1D21EBA8" w14:textId="77777777" w:rsidR="002E2F45" w:rsidRPr="002E2F45" w:rsidRDefault="002E2F45" w:rsidP="002E2F45">
            <w:pPr>
              <w:widowControl/>
              <w:autoSpaceDE/>
              <w:autoSpaceDN/>
              <w:adjustRightInd/>
              <w:ind w:firstLine="0"/>
              <w:jc w:val="left"/>
              <w:rPr>
                <w:rFonts w:ascii="Times New Roman" w:eastAsia="Calibri" w:hAnsi="Times New Roman" w:cs="Times New Roman"/>
                <w:lang w:eastAsia="en-US"/>
              </w:rPr>
            </w:pPr>
            <w:r w:rsidRPr="002E2F45">
              <w:rPr>
                <w:rFonts w:ascii="Times New Roman" w:eastAsia="Calibri" w:hAnsi="Times New Roman" w:cs="Times New Roman"/>
                <w:lang w:eastAsia="en-US"/>
              </w:rPr>
              <w:t>2</w:t>
            </w:r>
          </w:p>
        </w:tc>
        <w:tc>
          <w:tcPr>
            <w:tcW w:w="476" w:type="pct"/>
          </w:tcPr>
          <w:p w14:paraId="395A523D" w14:textId="77777777" w:rsidR="002E2F45" w:rsidRPr="002E2F45" w:rsidRDefault="002E2F45" w:rsidP="002E2F45">
            <w:pPr>
              <w:widowControl/>
              <w:autoSpaceDE/>
              <w:autoSpaceDN/>
              <w:adjustRightInd/>
              <w:ind w:firstLine="0"/>
              <w:jc w:val="left"/>
              <w:rPr>
                <w:rFonts w:ascii="Times New Roman" w:eastAsia="Calibri" w:hAnsi="Times New Roman" w:cs="Times New Roman"/>
                <w:lang w:eastAsia="en-US"/>
              </w:rPr>
            </w:pPr>
          </w:p>
        </w:tc>
        <w:tc>
          <w:tcPr>
            <w:tcW w:w="1419" w:type="pct"/>
            <w:vAlign w:val="center"/>
          </w:tcPr>
          <w:p w14:paraId="5911CF91" w14:textId="77777777" w:rsidR="002E2F45" w:rsidRPr="002E2F45" w:rsidRDefault="002E2F45" w:rsidP="002E2F45">
            <w:pPr>
              <w:widowControl/>
              <w:autoSpaceDE/>
              <w:autoSpaceDN/>
              <w:adjustRightInd/>
              <w:ind w:firstLine="0"/>
              <w:jc w:val="left"/>
              <w:rPr>
                <w:rFonts w:ascii="Times New Roman" w:eastAsia="Times New Roman" w:hAnsi="Times New Roman" w:cs="Times New Roman"/>
              </w:rPr>
            </w:pPr>
            <w:proofErr w:type="spellStart"/>
            <w:r w:rsidRPr="002E2F45">
              <w:rPr>
                <w:rFonts w:ascii="Times New Roman" w:eastAsia="Times New Roman" w:hAnsi="Times New Roman" w:cs="Times New Roman"/>
              </w:rPr>
              <w:t>Родюшкина</w:t>
            </w:r>
            <w:proofErr w:type="spellEnd"/>
          </w:p>
          <w:p w14:paraId="1B54CC9D" w14:textId="77777777" w:rsidR="002E2F45" w:rsidRPr="002E2F45" w:rsidRDefault="002E2F45" w:rsidP="002E2F45">
            <w:pPr>
              <w:widowControl/>
              <w:autoSpaceDE/>
              <w:autoSpaceDN/>
              <w:adjustRightInd/>
              <w:ind w:firstLine="0"/>
              <w:jc w:val="left"/>
              <w:rPr>
                <w:rFonts w:ascii="Times New Roman" w:eastAsia="Times New Roman" w:hAnsi="Times New Roman" w:cs="Times New Roman"/>
              </w:rPr>
            </w:pPr>
            <w:r w:rsidRPr="002E2F45">
              <w:rPr>
                <w:rFonts w:ascii="Times New Roman" w:eastAsia="Times New Roman" w:hAnsi="Times New Roman" w:cs="Times New Roman"/>
              </w:rPr>
              <w:t>Татьяна Геннадиевна</w:t>
            </w:r>
          </w:p>
        </w:tc>
        <w:tc>
          <w:tcPr>
            <w:tcW w:w="1896" w:type="pct"/>
          </w:tcPr>
          <w:p w14:paraId="1F3A5BD5" w14:textId="77777777" w:rsidR="002E2F45" w:rsidRPr="002E2F45" w:rsidRDefault="002E2F45" w:rsidP="002E2F45">
            <w:pPr>
              <w:widowControl/>
              <w:autoSpaceDE/>
              <w:autoSpaceDN/>
              <w:adjustRightInd/>
              <w:ind w:firstLine="0"/>
              <w:jc w:val="left"/>
              <w:rPr>
                <w:rFonts w:ascii="Times New Roman" w:eastAsia="Times New Roman" w:hAnsi="Times New Roman" w:cs="Times New Roman"/>
              </w:rPr>
            </w:pPr>
            <w:r w:rsidRPr="002E2F45">
              <w:rPr>
                <w:rFonts w:ascii="Times New Roman" w:eastAsia="Times New Roman" w:hAnsi="Times New Roman" w:cs="Times New Roman"/>
              </w:rPr>
              <w:t>учитель начальных классов</w:t>
            </w:r>
          </w:p>
        </w:tc>
        <w:tc>
          <w:tcPr>
            <w:tcW w:w="907" w:type="pct"/>
          </w:tcPr>
          <w:p w14:paraId="1CE1C815" w14:textId="77777777" w:rsidR="002E2F45" w:rsidRPr="002E2F45" w:rsidRDefault="002E2F45" w:rsidP="002E2F45">
            <w:pPr>
              <w:widowControl/>
              <w:autoSpaceDE/>
              <w:autoSpaceDN/>
              <w:adjustRightInd/>
              <w:ind w:firstLine="0"/>
              <w:jc w:val="left"/>
              <w:rPr>
                <w:rFonts w:ascii="Times New Roman" w:eastAsia="Calibri" w:hAnsi="Times New Roman" w:cs="Times New Roman"/>
                <w:lang w:eastAsia="en-US"/>
              </w:rPr>
            </w:pPr>
          </w:p>
        </w:tc>
      </w:tr>
      <w:tr w:rsidR="002E2F45" w:rsidRPr="002E2F45" w14:paraId="7D087074" w14:textId="77777777" w:rsidTr="00CE5AC6">
        <w:trPr>
          <w:trHeight w:val="266"/>
        </w:trPr>
        <w:tc>
          <w:tcPr>
            <w:tcW w:w="301" w:type="pct"/>
          </w:tcPr>
          <w:p w14:paraId="620A828E" w14:textId="77777777" w:rsidR="002E2F45" w:rsidRPr="002E2F45" w:rsidRDefault="002E2F45" w:rsidP="002E2F45">
            <w:pPr>
              <w:widowControl/>
              <w:autoSpaceDE/>
              <w:autoSpaceDN/>
              <w:adjustRightInd/>
              <w:ind w:firstLine="0"/>
              <w:jc w:val="left"/>
              <w:rPr>
                <w:rFonts w:ascii="Times New Roman" w:eastAsia="Calibri" w:hAnsi="Times New Roman" w:cs="Times New Roman"/>
                <w:lang w:eastAsia="en-US"/>
              </w:rPr>
            </w:pPr>
            <w:r w:rsidRPr="002E2F45">
              <w:rPr>
                <w:rFonts w:ascii="Times New Roman" w:eastAsia="Calibri" w:hAnsi="Times New Roman" w:cs="Times New Roman"/>
                <w:lang w:eastAsia="en-US"/>
              </w:rPr>
              <w:t>3</w:t>
            </w:r>
          </w:p>
        </w:tc>
        <w:tc>
          <w:tcPr>
            <w:tcW w:w="476" w:type="pct"/>
          </w:tcPr>
          <w:p w14:paraId="483F5FD8" w14:textId="77777777" w:rsidR="002E2F45" w:rsidRPr="002E2F45" w:rsidRDefault="002E2F45" w:rsidP="002E2F45">
            <w:pPr>
              <w:widowControl/>
              <w:autoSpaceDE/>
              <w:autoSpaceDN/>
              <w:adjustRightInd/>
              <w:ind w:firstLine="0"/>
              <w:jc w:val="left"/>
              <w:rPr>
                <w:rFonts w:ascii="Times New Roman" w:eastAsia="Calibri" w:hAnsi="Times New Roman" w:cs="Times New Roman"/>
                <w:lang w:eastAsia="en-US"/>
              </w:rPr>
            </w:pPr>
          </w:p>
        </w:tc>
        <w:tc>
          <w:tcPr>
            <w:tcW w:w="1419" w:type="pct"/>
            <w:vAlign w:val="center"/>
          </w:tcPr>
          <w:p w14:paraId="424CCEA4" w14:textId="77777777" w:rsidR="002E2F45" w:rsidRPr="002E2F45" w:rsidRDefault="002E2F45" w:rsidP="002E2F45">
            <w:pPr>
              <w:widowControl/>
              <w:autoSpaceDE/>
              <w:autoSpaceDN/>
              <w:adjustRightInd/>
              <w:ind w:firstLine="0"/>
              <w:jc w:val="left"/>
              <w:rPr>
                <w:rFonts w:ascii="Times New Roman" w:eastAsia="Times New Roman" w:hAnsi="Times New Roman" w:cs="Times New Roman"/>
              </w:rPr>
            </w:pPr>
            <w:r w:rsidRPr="002E2F45">
              <w:rPr>
                <w:rFonts w:ascii="Times New Roman" w:eastAsia="Times New Roman" w:hAnsi="Times New Roman" w:cs="Times New Roman"/>
              </w:rPr>
              <w:t>Когутова Ирина Николаевна</w:t>
            </w:r>
          </w:p>
        </w:tc>
        <w:tc>
          <w:tcPr>
            <w:tcW w:w="1896" w:type="pct"/>
          </w:tcPr>
          <w:p w14:paraId="17A03602" w14:textId="77777777" w:rsidR="002E2F45" w:rsidRPr="002E2F45" w:rsidRDefault="002E2F45" w:rsidP="002E2F45">
            <w:pPr>
              <w:widowControl/>
              <w:autoSpaceDE/>
              <w:autoSpaceDN/>
              <w:adjustRightInd/>
              <w:ind w:firstLine="0"/>
              <w:jc w:val="left"/>
              <w:rPr>
                <w:rFonts w:ascii="Times New Roman" w:eastAsia="Times New Roman" w:hAnsi="Times New Roman" w:cs="Times New Roman"/>
              </w:rPr>
            </w:pPr>
            <w:r w:rsidRPr="002E2F45">
              <w:rPr>
                <w:rFonts w:ascii="Times New Roman" w:eastAsia="Times New Roman" w:hAnsi="Times New Roman" w:cs="Times New Roman"/>
              </w:rPr>
              <w:t>учитель начальных классов</w:t>
            </w:r>
          </w:p>
        </w:tc>
        <w:tc>
          <w:tcPr>
            <w:tcW w:w="907" w:type="pct"/>
          </w:tcPr>
          <w:p w14:paraId="7844A8B0" w14:textId="77777777" w:rsidR="002E2F45" w:rsidRPr="002E2F45" w:rsidRDefault="002E2F45" w:rsidP="002E2F45">
            <w:pPr>
              <w:widowControl/>
              <w:autoSpaceDE/>
              <w:autoSpaceDN/>
              <w:adjustRightInd/>
              <w:ind w:firstLine="0"/>
              <w:jc w:val="left"/>
              <w:rPr>
                <w:rFonts w:ascii="Times New Roman" w:eastAsia="Calibri" w:hAnsi="Times New Roman" w:cs="Times New Roman"/>
                <w:lang w:eastAsia="en-US"/>
              </w:rPr>
            </w:pPr>
          </w:p>
        </w:tc>
      </w:tr>
      <w:tr w:rsidR="002E2F45" w:rsidRPr="002E2F45" w14:paraId="52EFF5DE" w14:textId="77777777" w:rsidTr="00CE5AC6">
        <w:trPr>
          <w:trHeight w:val="266"/>
        </w:trPr>
        <w:tc>
          <w:tcPr>
            <w:tcW w:w="301" w:type="pct"/>
          </w:tcPr>
          <w:p w14:paraId="47CF108B" w14:textId="77777777" w:rsidR="002E2F45" w:rsidRPr="002E2F45" w:rsidRDefault="002E2F45" w:rsidP="002E2F45">
            <w:pPr>
              <w:widowControl/>
              <w:autoSpaceDE/>
              <w:autoSpaceDN/>
              <w:adjustRightInd/>
              <w:ind w:firstLine="0"/>
              <w:jc w:val="left"/>
              <w:rPr>
                <w:rFonts w:ascii="Times New Roman" w:eastAsia="Calibri" w:hAnsi="Times New Roman" w:cs="Times New Roman"/>
                <w:lang w:eastAsia="en-US"/>
              </w:rPr>
            </w:pPr>
            <w:r w:rsidRPr="002E2F45">
              <w:rPr>
                <w:rFonts w:ascii="Times New Roman" w:eastAsia="Calibri" w:hAnsi="Times New Roman" w:cs="Times New Roman"/>
                <w:lang w:eastAsia="en-US"/>
              </w:rPr>
              <w:t>4</w:t>
            </w:r>
          </w:p>
        </w:tc>
        <w:tc>
          <w:tcPr>
            <w:tcW w:w="476" w:type="pct"/>
          </w:tcPr>
          <w:p w14:paraId="6DBA8ED1" w14:textId="77777777" w:rsidR="002E2F45" w:rsidRPr="002E2F45" w:rsidRDefault="002E2F45" w:rsidP="002E2F45">
            <w:pPr>
              <w:widowControl/>
              <w:autoSpaceDE/>
              <w:autoSpaceDN/>
              <w:adjustRightInd/>
              <w:ind w:firstLine="0"/>
              <w:jc w:val="left"/>
              <w:rPr>
                <w:rFonts w:ascii="Times New Roman" w:eastAsia="Calibri" w:hAnsi="Times New Roman" w:cs="Times New Roman"/>
                <w:lang w:eastAsia="en-US"/>
              </w:rPr>
            </w:pPr>
          </w:p>
        </w:tc>
        <w:tc>
          <w:tcPr>
            <w:tcW w:w="1419" w:type="pct"/>
            <w:vAlign w:val="center"/>
          </w:tcPr>
          <w:p w14:paraId="2905DE77" w14:textId="77777777" w:rsidR="002E2F45" w:rsidRPr="002E2F45" w:rsidRDefault="002E2F45" w:rsidP="002E2F45">
            <w:pPr>
              <w:widowControl/>
              <w:autoSpaceDE/>
              <w:autoSpaceDN/>
              <w:adjustRightInd/>
              <w:ind w:firstLine="0"/>
              <w:jc w:val="left"/>
              <w:rPr>
                <w:rFonts w:ascii="Times New Roman" w:eastAsia="Times New Roman" w:hAnsi="Times New Roman" w:cs="Times New Roman"/>
              </w:rPr>
            </w:pPr>
            <w:r w:rsidRPr="002E2F45">
              <w:rPr>
                <w:rFonts w:ascii="Times New Roman" w:eastAsia="Times New Roman" w:hAnsi="Times New Roman" w:cs="Times New Roman"/>
              </w:rPr>
              <w:t>Савченко Александра Михайловна</w:t>
            </w:r>
          </w:p>
        </w:tc>
        <w:tc>
          <w:tcPr>
            <w:tcW w:w="1896" w:type="pct"/>
          </w:tcPr>
          <w:p w14:paraId="61343C7E" w14:textId="77777777" w:rsidR="002E2F45" w:rsidRPr="002E2F45" w:rsidRDefault="002E2F45" w:rsidP="002E2F45">
            <w:pPr>
              <w:widowControl/>
              <w:autoSpaceDE/>
              <w:autoSpaceDN/>
              <w:adjustRightInd/>
              <w:ind w:firstLine="0"/>
              <w:jc w:val="left"/>
              <w:rPr>
                <w:rFonts w:ascii="Times New Roman" w:eastAsia="Times New Roman" w:hAnsi="Times New Roman" w:cs="Times New Roman"/>
              </w:rPr>
            </w:pPr>
            <w:r w:rsidRPr="002E2F45">
              <w:rPr>
                <w:rFonts w:ascii="Times New Roman" w:eastAsia="Times New Roman" w:hAnsi="Times New Roman" w:cs="Times New Roman"/>
              </w:rPr>
              <w:t>учитель начальных классов</w:t>
            </w:r>
          </w:p>
        </w:tc>
        <w:tc>
          <w:tcPr>
            <w:tcW w:w="907" w:type="pct"/>
          </w:tcPr>
          <w:p w14:paraId="2C018FA2" w14:textId="77777777" w:rsidR="002E2F45" w:rsidRPr="002E2F45" w:rsidRDefault="002E2F45" w:rsidP="002E2F45">
            <w:pPr>
              <w:widowControl/>
              <w:autoSpaceDE/>
              <w:autoSpaceDN/>
              <w:adjustRightInd/>
              <w:ind w:firstLine="0"/>
              <w:jc w:val="left"/>
              <w:rPr>
                <w:rFonts w:ascii="Times New Roman" w:eastAsia="Calibri" w:hAnsi="Times New Roman" w:cs="Times New Roman"/>
                <w:lang w:eastAsia="en-US"/>
              </w:rPr>
            </w:pPr>
          </w:p>
        </w:tc>
      </w:tr>
      <w:tr w:rsidR="002E2F45" w:rsidRPr="002E2F45" w14:paraId="41F7070F" w14:textId="77777777" w:rsidTr="00CE5AC6">
        <w:trPr>
          <w:trHeight w:val="266"/>
        </w:trPr>
        <w:tc>
          <w:tcPr>
            <w:tcW w:w="301" w:type="pct"/>
          </w:tcPr>
          <w:p w14:paraId="5AB83271" w14:textId="77777777" w:rsidR="002E2F45" w:rsidRPr="002E2F45" w:rsidRDefault="002E2F45" w:rsidP="002E2F45">
            <w:pPr>
              <w:widowControl/>
              <w:autoSpaceDE/>
              <w:autoSpaceDN/>
              <w:adjustRightInd/>
              <w:ind w:firstLine="0"/>
              <w:jc w:val="left"/>
              <w:rPr>
                <w:rFonts w:ascii="Times New Roman" w:eastAsia="Calibri" w:hAnsi="Times New Roman" w:cs="Times New Roman"/>
                <w:lang w:eastAsia="en-US"/>
              </w:rPr>
            </w:pPr>
            <w:r w:rsidRPr="002E2F45">
              <w:rPr>
                <w:rFonts w:ascii="Times New Roman" w:eastAsia="Calibri" w:hAnsi="Times New Roman" w:cs="Times New Roman"/>
                <w:lang w:eastAsia="en-US"/>
              </w:rPr>
              <w:t>5</w:t>
            </w:r>
          </w:p>
        </w:tc>
        <w:tc>
          <w:tcPr>
            <w:tcW w:w="476" w:type="pct"/>
          </w:tcPr>
          <w:p w14:paraId="67740F5C" w14:textId="77777777" w:rsidR="002E2F45" w:rsidRPr="002E2F45" w:rsidRDefault="002E2F45" w:rsidP="002E2F45">
            <w:pPr>
              <w:widowControl/>
              <w:autoSpaceDE/>
              <w:autoSpaceDN/>
              <w:adjustRightInd/>
              <w:ind w:firstLine="0"/>
              <w:jc w:val="left"/>
              <w:rPr>
                <w:rFonts w:ascii="Times New Roman" w:eastAsia="Calibri" w:hAnsi="Times New Roman" w:cs="Times New Roman"/>
                <w:lang w:eastAsia="en-US"/>
              </w:rPr>
            </w:pPr>
          </w:p>
        </w:tc>
        <w:tc>
          <w:tcPr>
            <w:tcW w:w="1419" w:type="pct"/>
            <w:vAlign w:val="center"/>
          </w:tcPr>
          <w:p w14:paraId="6A7E355B" w14:textId="103C315B" w:rsidR="002E2F45" w:rsidRPr="002E2F45" w:rsidRDefault="002E2F45" w:rsidP="002E2F45">
            <w:pPr>
              <w:widowControl/>
              <w:autoSpaceDE/>
              <w:autoSpaceDN/>
              <w:adjustRightInd/>
              <w:ind w:firstLine="0"/>
              <w:jc w:val="left"/>
              <w:rPr>
                <w:rFonts w:ascii="Times New Roman" w:eastAsia="Times New Roman" w:hAnsi="Times New Roman" w:cs="Times New Roman"/>
              </w:rPr>
            </w:pPr>
            <w:r>
              <w:rPr>
                <w:rFonts w:ascii="Times New Roman" w:eastAsia="Times New Roman" w:hAnsi="Times New Roman" w:cs="Times New Roman"/>
              </w:rPr>
              <w:t xml:space="preserve"> Усеинова </w:t>
            </w:r>
            <w:proofErr w:type="spellStart"/>
            <w:r>
              <w:rPr>
                <w:rFonts w:ascii="Times New Roman" w:eastAsia="Times New Roman" w:hAnsi="Times New Roman" w:cs="Times New Roman"/>
              </w:rPr>
              <w:t>Арзы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Ленмаровна</w:t>
            </w:r>
            <w:proofErr w:type="spellEnd"/>
          </w:p>
        </w:tc>
        <w:tc>
          <w:tcPr>
            <w:tcW w:w="1896" w:type="pct"/>
          </w:tcPr>
          <w:p w14:paraId="06D1C458" w14:textId="77777777" w:rsidR="002E2F45" w:rsidRPr="002E2F45" w:rsidRDefault="002E2F45" w:rsidP="002E2F45">
            <w:pPr>
              <w:widowControl/>
              <w:autoSpaceDE/>
              <w:autoSpaceDN/>
              <w:adjustRightInd/>
              <w:ind w:firstLine="0"/>
              <w:jc w:val="left"/>
              <w:rPr>
                <w:rFonts w:ascii="Times New Roman" w:eastAsia="Times New Roman" w:hAnsi="Times New Roman" w:cs="Times New Roman"/>
              </w:rPr>
            </w:pPr>
            <w:r w:rsidRPr="002E2F45">
              <w:rPr>
                <w:rFonts w:ascii="Times New Roman" w:eastAsia="Times New Roman" w:hAnsi="Times New Roman" w:cs="Times New Roman"/>
              </w:rPr>
              <w:t>учитель начальных классов</w:t>
            </w:r>
          </w:p>
        </w:tc>
        <w:tc>
          <w:tcPr>
            <w:tcW w:w="907" w:type="pct"/>
          </w:tcPr>
          <w:p w14:paraId="3866271B" w14:textId="77777777" w:rsidR="002E2F45" w:rsidRPr="002E2F45" w:rsidRDefault="002E2F45" w:rsidP="002E2F45">
            <w:pPr>
              <w:widowControl/>
              <w:autoSpaceDE/>
              <w:autoSpaceDN/>
              <w:adjustRightInd/>
              <w:ind w:firstLine="0"/>
              <w:jc w:val="left"/>
              <w:rPr>
                <w:rFonts w:ascii="Times New Roman" w:eastAsia="Calibri" w:hAnsi="Times New Roman" w:cs="Times New Roman"/>
                <w:lang w:eastAsia="en-US"/>
              </w:rPr>
            </w:pPr>
          </w:p>
        </w:tc>
      </w:tr>
      <w:tr w:rsidR="002E2F45" w:rsidRPr="002E2F45" w14:paraId="3E5B548F" w14:textId="77777777" w:rsidTr="00CE5AC6">
        <w:trPr>
          <w:trHeight w:val="266"/>
        </w:trPr>
        <w:tc>
          <w:tcPr>
            <w:tcW w:w="301" w:type="pct"/>
          </w:tcPr>
          <w:p w14:paraId="3CD69288" w14:textId="77777777" w:rsidR="002E2F45" w:rsidRPr="002E2F45" w:rsidRDefault="002E2F45" w:rsidP="002E2F45">
            <w:pPr>
              <w:widowControl/>
              <w:autoSpaceDE/>
              <w:autoSpaceDN/>
              <w:adjustRightInd/>
              <w:ind w:firstLine="0"/>
              <w:jc w:val="left"/>
              <w:rPr>
                <w:rFonts w:ascii="Times New Roman" w:eastAsia="Calibri" w:hAnsi="Times New Roman" w:cs="Times New Roman"/>
                <w:lang w:eastAsia="en-US"/>
              </w:rPr>
            </w:pPr>
            <w:r w:rsidRPr="002E2F45">
              <w:rPr>
                <w:rFonts w:ascii="Times New Roman" w:eastAsia="Calibri" w:hAnsi="Times New Roman" w:cs="Times New Roman"/>
                <w:lang w:eastAsia="en-US"/>
              </w:rPr>
              <w:t>6</w:t>
            </w:r>
          </w:p>
        </w:tc>
        <w:tc>
          <w:tcPr>
            <w:tcW w:w="476" w:type="pct"/>
          </w:tcPr>
          <w:p w14:paraId="0EC03B35" w14:textId="77777777" w:rsidR="002E2F45" w:rsidRPr="002E2F45" w:rsidRDefault="002E2F45" w:rsidP="002E2F45">
            <w:pPr>
              <w:widowControl/>
              <w:autoSpaceDE/>
              <w:autoSpaceDN/>
              <w:adjustRightInd/>
              <w:ind w:firstLine="0"/>
              <w:jc w:val="left"/>
              <w:rPr>
                <w:rFonts w:ascii="Times New Roman" w:eastAsia="Calibri" w:hAnsi="Times New Roman" w:cs="Times New Roman"/>
                <w:lang w:eastAsia="en-US"/>
              </w:rPr>
            </w:pPr>
          </w:p>
        </w:tc>
        <w:tc>
          <w:tcPr>
            <w:tcW w:w="1419" w:type="pct"/>
            <w:vAlign w:val="center"/>
          </w:tcPr>
          <w:p w14:paraId="7FAC24E2" w14:textId="0ABC7F2B" w:rsidR="002E2F45" w:rsidRPr="002E2F45" w:rsidRDefault="002E2F45" w:rsidP="002E2F45">
            <w:pPr>
              <w:widowControl/>
              <w:autoSpaceDE/>
              <w:autoSpaceDN/>
              <w:adjustRightInd/>
              <w:ind w:firstLine="0"/>
              <w:jc w:val="left"/>
              <w:rPr>
                <w:rFonts w:ascii="Times New Roman" w:eastAsia="Times New Roman" w:hAnsi="Times New Roman" w:cs="Times New Roman"/>
              </w:rPr>
            </w:pPr>
            <w:proofErr w:type="spellStart"/>
            <w:r>
              <w:rPr>
                <w:rFonts w:ascii="Times New Roman" w:eastAsia="Times New Roman" w:hAnsi="Times New Roman" w:cs="Times New Roman"/>
              </w:rPr>
              <w:t>Клочева</w:t>
            </w:r>
            <w:proofErr w:type="spellEnd"/>
            <w:r>
              <w:rPr>
                <w:rFonts w:ascii="Times New Roman" w:eastAsia="Times New Roman" w:hAnsi="Times New Roman" w:cs="Times New Roman"/>
              </w:rPr>
              <w:t xml:space="preserve"> Наталья Владимировна</w:t>
            </w:r>
          </w:p>
        </w:tc>
        <w:tc>
          <w:tcPr>
            <w:tcW w:w="1896" w:type="pct"/>
          </w:tcPr>
          <w:p w14:paraId="0A1000FE" w14:textId="4B179307" w:rsidR="002E2F45" w:rsidRPr="002E2F45" w:rsidRDefault="003510BA" w:rsidP="002E2F45">
            <w:pPr>
              <w:widowControl/>
              <w:autoSpaceDE/>
              <w:autoSpaceDN/>
              <w:adjustRightInd/>
              <w:ind w:firstLine="0"/>
              <w:jc w:val="left"/>
              <w:rPr>
                <w:rFonts w:ascii="Times New Roman" w:eastAsia="Times New Roman" w:hAnsi="Times New Roman" w:cs="Times New Roman"/>
              </w:rPr>
            </w:pPr>
            <w:r>
              <w:rPr>
                <w:rFonts w:ascii="Times New Roman" w:eastAsia="Times New Roman" w:hAnsi="Times New Roman" w:cs="Times New Roman"/>
              </w:rPr>
              <w:t>п</w:t>
            </w:r>
            <w:r w:rsidR="001C63DD">
              <w:rPr>
                <w:rFonts w:ascii="Times New Roman" w:eastAsia="Times New Roman" w:hAnsi="Times New Roman" w:cs="Times New Roman"/>
              </w:rPr>
              <w:t>едагог-психолог</w:t>
            </w:r>
          </w:p>
        </w:tc>
        <w:tc>
          <w:tcPr>
            <w:tcW w:w="907" w:type="pct"/>
          </w:tcPr>
          <w:p w14:paraId="2302D2BD" w14:textId="77777777" w:rsidR="002E2F45" w:rsidRPr="002E2F45" w:rsidRDefault="002E2F45" w:rsidP="002E2F45">
            <w:pPr>
              <w:widowControl/>
              <w:autoSpaceDE/>
              <w:autoSpaceDN/>
              <w:adjustRightInd/>
              <w:ind w:firstLine="0"/>
              <w:jc w:val="left"/>
              <w:rPr>
                <w:rFonts w:ascii="Times New Roman" w:eastAsia="Calibri" w:hAnsi="Times New Roman" w:cs="Times New Roman"/>
                <w:lang w:eastAsia="en-US"/>
              </w:rPr>
            </w:pPr>
          </w:p>
        </w:tc>
      </w:tr>
      <w:tr w:rsidR="002E2F45" w:rsidRPr="002E2F45" w14:paraId="57D194C6" w14:textId="77777777" w:rsidTr="00CE5AC6">
        <w:trPr>
          <w:trHeight w:val="266"/>
        </w:trPr>
        <w:tc>
          <w:tcPr>
            <w:tcW w:w="301" w:type="pct"/>
          </w:tcPr>
          <w:p w14:paraId="50C7B8C1" w14:textId="77777777" w:rsidR="002E2F45" w:rsidRPr="002E2F45" w:rsidRDefault="002E2F45" w:rsidP="002E2F45">
            <w:pPr>
              <w:widowControl/>
              <w:autoSpaceDE/>
              <w:autoSpaceDN/>
              <w:adjustRightInd/>
              <w:ind w:firstLine="0"/>
              <w:jc w:val="left"/>
              <w:rPr>
                <w:rFonts w:ascii="Times New Roman" w:eastAsia="Calibri" w:hAnsi="Times New Roman" w:cs="Times New Roman"/>
                <w:lang w:eastAsia="en-US"/>
              </w:rPr>
            </w:pPr>
            <w:r w:rsidRPr="002E2F45">
              <w:rPr>
                <w:rFonts w:ascii="Times New Roman" w:eastAsia="Calibri" w:hAnsi="Times New Roman" w:cs="Times New Roman"/>
                <w:lang w:eastAsia="en-US"/>
              </w:rPr>
              <w:t>7</w:t>
            </w:r>
          </w:p>
        </w:tc>
        <w:tc>
          <w:tcPr>
            <w:tcW w:w="476" w:type="pct"/>
          </w:tcPr>
          <w:p w14:paraId="1907B6E8" w14:textId="77777777" w:rsidR="002E2F45" w:rsidRPr="002E2F45" w:rsidRDefault="002E2F45" w:rsidP="002E2F45">
            <w:pPr>
              <w:widowControl/>
              <w:autoSpaceDE/>
              <w:autoSpaceDN/>
              <w:adjustRightInd/>
              <w:ind w:firstLine="0"/>
              <w:jc w:val="left"/>
              <w:rPr>
                <w:rFonts w:ascii="Times New Roman" w:eastAsia="Calibri" w:hAnsi="Times New Roman" w:cs="Times New Roman"/>
                <w:lang w:eastAsia="en-US"/>
              </w:rPr>
            </w:pPr>
          </w:p>
        </w:tc>
        <w:tc>
          <w:tcPr>
            <w:tcW w:w="1419" w:type="pct"/>
            <w:vAlign w:val="center"/>
          </w:tcPr>
          <w:p w14:paraId="5800A03F" w14:textId="7E4ED119" w:rsidR="002E2F45" w:rsidRPr="002E2F45" w:rsidRDefault="002E2F45" w:rsidP="002E2F45">
            <w:pPr>
              <w:widowControl/>
              <w:autoSpaceDE/>
              <w:autoSpaceDN/>
              <w:adjustRightInd/>
              <w:ind w:firstLine="0"/>
              <w:jc w:val="left"/>
              <w:rPr>
                <w:rFonts w:ascii="Times New Roman" w:eastAsia="Times New Roman" w:hAnsi="Times New Roman" w:cs="Times New Roman"/>
              </w:rPr>
            </w:pPr>
            <w:r>
              <w:rPr>
                <w:rFonts w:ascii="Times New Roman" w:eastAsia="Times New Roman" w:hAnsi="Times New Roman" w:cs="Times New Roman"/>
              </w:rPr>
              <w:t xml:space="preserve">Акимова </w:t>
            </w:r>
            <w:proofErr w:type="spellStart"/>
            <w:r>
              <w:rPr>
                <w:rFonts w:ascii="Times New Roman" w:eastAsia="Times New Roman" w:hAnsi="Times New Roman" w:cs="Times New Roman"/>
              </w:rPr>
              <w:t>Эвелииа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Эдемовна</w:t>
            </w:r>
            <w:proofErr w:type="spellEnd"/>
          </w:p>
        </w:tc>
        <w:tc>
          <w:tcPr>
            <w:tcW w:w="1896" w:type="pct"/>
          </w:tcPr>
          <w:p w14:paraId="2B10730B" w14:textId="285596A3" w:rsidR="002E2F45" w:rsidRPr="002E2F45" w:rsidRDefault="001C63DD" w:rsidP="002E2F45">
            <w:pPr>
              <w:widowControl/>
              <w:autoSpaceDE/>
              <w:autoSpaceDN/>
              <w:adjustRightInd/>
              <w:ind w:firstLine="0"/>
              <w:jc w:val="left"/>
              <w:rPr>
                <w:rFonts w:ascii="Times New Roman" w:eastAsia="Times New Roman" w:hAnsi="Times New Roman" w:cs="Times New Roman"/>
              </w:rPr>
            </w:pPr>
            <w:r>
              <w:rPr>
                <w:rFonts w:ascii="Times New Roman" w:eastAsia="Times New Roman" w:hAnsi="Times New Roman" w:cs="Times New Roman"/>
              </w:rPr>
              <w:t>учитель-логопед</w:t>
            </w:r>
          </w:p>
        </w:tc>
        <w:tc>
          <w:tcPr>
            <w:tcW w:w="907" w:type="pct"/>
          </w:tcPr>
          <w:p w14:paraId="311A44E3" w14:textId="77777777" w:rsidR="002E2F45" w:rsidRPr="002E2F45" w:rsidRDefault="002E2F45" w:rsidP="002E2F45">
            <w:pPr>
              <w:widowControl/>
              <w:autoSpaceDE/>
              <w:autoSpaceDN/>
              <w:adjustRightInd/>
              <w:ind w:firstLine="0"/>
              <w:jc w:val="left"/>
              <w:rPr>
                <w:rFonts w:ascii="Times New Roman" w:eastAsia="Calibri" w:hAnsi="Times New Roman" w:cs="Times New Roman"/>
                <w:lang w:eastAsia="en-US"/>
              </w:rPr>
            </w:pPr>
          </w:p>
        </w:tc>
      </w:tr>
      <w:tr w:rsidR="002E2F45" w:rsidRPr="002E2F45" w14:paraId="0E5C76F7" w14:textId="77777777" w:rsidTr="00CE5AC6">
        <w:trPr>
          <w:trHeight w:val="266"/>
        </w:trPr>
        <w:tc>
          <w:tcPr>
            <w:tcW w:w="301" w:type="pct"/>
          </w:tcPr>
          <w:p w14:paraId="1E4567BE" w14:textId="77777777" w:rsidR="002E2F45" w:rsidRPr="002E2F45" w:rsidRDefault="002E2F45" w:rsidP="002E2F45">
            <w:pPr>
              <w:widowControl/>
              <w:autoSpaceDE/>
              <w:autoSpaceDN/>
              <w:adjustRightInd/>
              <w:ind w:firstLine="0"/>
              <w:jc w:val="left"/>
              <w:rPr>
                <w:rFonts w:ascii="Times New Roman" w:eastAsia="Calibri" w:hAnsi="Times New Roman" w:cs="Times New Roman"/>
                <w:lang w:eastAsia="en-US"/>
              </w:rPr>
            </w:pPr>
            <w:r w:rsidRPr="002E2F45">
              <w:rPr>
                <w:rFonts w:ascii="Times New Roman" w:eastAsia="Calibri" w:hAnsi="Times New Roman" w:cs="Times New Roman"/>
                <w:lang w:eastAsia="en-US"/>
              </w:rPr>
              <w:t>8</w:t>
            </w:r>
          </w:p>
        </w:tc>
        <w:tc>
          <w:tcPr>
            <w:tcW w:w="476" w:type="pct"/>
          </w:tcPr>
          <w:p w14:paraId="67A9A881" w14:textId="77777777" w:rsidR="002E2F45" w:rsidRPr="002E2F45" w:rsidRDefault="002E2F45" w:rsidP="002E2F45">
            <w:pPr>
              <w:widowControl/>
              <w:autoSpaceDE/>
              <w:autoSpaceDN/>
              <w:adjustRightInd/>
              <w:ind w:firstLine="0"/>
              <w:jc w:val="left"/>
              <w:rPr>
                <w:rFonts w:ascii="Times New Roman" w:eastAsia="Calibri" w:hAnsi="Times New Roman" w:cs="Times New Roman"/>
                <w:lang w:eastAsia="en-US"/>
              </w:rPr>
            </w:pPr>
          </w:p>
        </w:tc>
        <w:tc>
          <w:tcPr>
            <w:tcW w:w="1419" w:type="pct"/>
            <w:vAlign w:val="center"/>
          </w:tcPr>
          <w:p w14:paraId="72B25DD0" w14:textId="0FE1BFE6" w:rsidR="002E2F45" w:rsidRPr="002E2F45" w:rsidRDefault="002E2F45" w:rsidP="002E2F45">
            <w:pPr>
              <w:widowControl/>
              <w:autoSpaceDE/>
              <w:autoSpaceDN/>
              <w:adjustRightInd/>
              <w:ind w:firstLine="0"/>
              <w:jc w:val="left"/>
              <w:rPr>
                <w:rFonts w:ascii="Times New Roman" w:eastAsia="Times New Roman" w:hAnsi="Times New Roman" w:cs="Times New Roman"/>
              </w:rPr>
            </w:pPr>
            <w:proofErr w:type="spellStart"/>
            <w:r>
              <w:rPr>
                <w:rFonts w:ascii="Times New Roman" w:eastAsia="Times New Roman" w:hAnsi="Times New Roman" w:cs="Times New Roman"/>
              </w:rPr>
              <w:t>Слипчук</w:t>
            </w:r>
            <w:proofErr w:type="spellEnd"/>
            <w:r>
              <w:rPr>
                <w:rFonts w:ascii="Times New Roman" w:eastAsia="Times New Roman" w:hAnsi="Times New Roman" w:cs="Times New Roman"/>
              </w:rPr>
              <w:t xml:space="preserve"> Жанна Ивановна</w:t>
            </w:r>
          </w:p>
        </w:tc>
        <w:tc>
          <w:tcPr>
            <w:tcW w:w="1896" w:type="pct"/>
          </w:tcPr>
          <w:p w14:paraId="3FC5E58E" w14:textId="411DC969" w:rsidR="002E2F45" w:rsidRPr="002E2F45" w:rsidRDefault="001C63DD" w:rsidP="002E2F45">
            <w:pPr>
              <w:widowControl/>
              <w:autoSpaceDE/>
              <w:autoSpaceDN/>
              <w:adjustRightInd/>
              <w:ind w:firstLine="0"/>
              <w:jc w:val="left"/>
              <w:rPr>
                <w:rFonts w:ascii="Times New Roman" w:eastAsia="Times New Roman" w:hAnsi="Times New Roman" w:cs="Times New Roman"/>
              </w:rPr>
            </w:pPr>
            <w:r>
              <w:rPr>
                <w:rFonts w:ascii="Times New Roman" w:eastAsia="Times New Roman" w:hAnsi="Times New Roman" w:cs="Times New Roman"/>
              </w:rPr>
              <w:t>педагог -организатор</w:t>
            </w:r>
          </w:p>
        </w:tc>
        <w:tc>
          <w:tcPr>
            <w:tcW w:w="907" w:type="pct"/>
          </w:tcPr>
          <w:p w14:paraId="26044F21" w14:textId="77777777" w:rsidR="002E2F45" w:rsidRPr="002E2F45" w:rsidRDefault="002E2F45" w:rsidP="002E2F45">
            <w:pPr>
              <w:widowControl/>
              <w:autoSpaceDE/>
              <w:autoSpaceDN/>
              <w:adjustRightInd/>
              <w:ind w:firstLine="0"/>
              <w:jc w:val="left"/>
              <w:rPr>
                <w:rFonts w:ascii="Times New Roman" w:eastAsia="Calibri" w:hAnsi="Times New Roman" w:cs="Times New Roman"/>
                <w:lang w:eastAsia="en-US"/>
              </w:rPr>
            </w:pPr>
          </w:p>
        </w:tc>
      </w:tr>
      <w:tr w:rsidR="001C63DD" w:rsidRPr="002E2F45" w14:paraId="00D22492" w14:textId="77777777" w:rsidTr="00CE5AC6">
        <w:trPr>
          <w:trHeight w:val="266"/>
        </w:trPr>
        <w:tc>
          <w:tcPr>
            <w:tcW w:w="301" w:type="pct"/>
          </w:tcPr>
          <w:p w14:paraId="0C4C8A45" w14:textId="77777777" w:rsidR="001C63DD" w:rsidRPr="002E2F45" w:rsidRDefault="001C63DD" w:rsidP="001C63DD">
            <w:pPr>
              <w:widowControl/>
              <w:autoSpaceDE/>
              <w:autoSpaceDN/>
              <w:adjustRightInd/>
              <w:ind w:firstLine="0"/>
              <w:jc w:val="left"/>
              <w:rPr>
                <w:rFonts w:ascii="Times New Roman" w:eastAsia="Calibri" w:hAnsi="Times New Roman" w:cs="Times New Roman"/>
                <w:lang w:eastAsia="en-US"/>
              </w:rPr>
            </w:pPr>
            <w:r w:rsidRPr="002E2F45">
              <w:rPr>
                <w:rFonts w:ascii="Times New Roman" w:eastAsia="Calibri" w:hAnsi="Times New Roman" w:cs="Times New Roman"/>
                <w:lang w:eastAsia="en-US"/>
              </w:rPr>
              <w:t>9</w:t>
            </w:r>
          </w:p>
        </w:tc>
        <w:tc>
          <w:tcPr>
            <w:tcW w:w="476" w:type="pct"/>
          </w:tcPr>
          <w:p w14:paraId="6F6136CE" w14:textId="77777777" w:rsidR="001C63DD" w:rsidRPr="002E2F45" w:rsidRDefault="001C63DD" w:rsidP="001C63DD">
            <w:pPr>
              <w:widowControl/>
              <w:autoSpaceDE/>
              <w:autoSpaceDN/>
              <w:adjustRightInd/>
              <w:ind w:firstLine="0"/>
              <w:jc w:val="left"/>
              <w:rPr>
                <w:rFonts w:ascii="Times New Roman" w:eastAsia="Calibri" w:hAnsi="Times New Roman" w:cs="Times New Roman"/>
                <w:lang w:eastAsia="en-US"/>
              </w:rPr>
            </w:pPr>
          </w:p>
        </w:tc>
        <w:tc>
          <w:tcPr>
            <w:tcW w:w="1419" w:type="pct"/>
            <w:vAlign w:val="center"/>
          </w:tcPr>
          <w:p w14:paraId="7F807072" w14:textId="25FACC5A" w:rsidR="001C63DD" w:rsidRPr="002E2F45" w:rsidRDefault="001C63DD" w:rsidP="001C63DD">
            <w:pPr>
              <w:widowControl/>
              <w:autoSpaceDE/>
              <w:autoSpaceDN/>
              <w:adjustRightInd/>
              <w:ind w:firstLine="0"/>
              <w:jc w:val="left"/>
              <w:rPr>
                <w:rFonts w:ascii="Times New Roman" w:eastAsia="Times New Roman" w:hAnsi="Times New Roman" w:cs="Times New Roman"/>
              </w:rPr>
            </w:pPr>
            <w:proofErr w:type="spellStart"/>
            <w:r w:rsidRPr="002E2F45">
              <w:rPr>
                <w:rFonts w:ascii="Times New Roman" w:eastAsia="Times New Roman" w:hAnsi="Times New Roman" w:cs="Times New Roman"/>
              </w:rPr>
              <w:t>Сподаряк</w:t>
            </w:r>
            <w:proofErr w:type="spellEnd"/>
            <w:r w:rsidRPr="002E2F45">
              <w:rPr>
                <w:rFonts w:ascii="Times New Roman" w:eastAsia="Times New Roman" w:hAnsi="Times New Roman" w:cs="Times New Roman"/>
              </w:rPr>
              <w:t xml:space="preserve"> Людмила Сергеевна</w:t>
            </w:r>
          </w:p>
        </w:tc>
        <w:tc>
          <w:tcPr>
            <w:tcW w:w="1896" w:type="pct"/>
          </w:tcPr>
          <w:p w14:paraId="7D66D01A" w14:textId="217E7097" w:rsidR="001C63DD" w:rsidRPr="002E2F45" w:rsidRDefault="001C63DD" w:rsidP="001C63DD">
            <w:pPr>
              <w:widowControl/>
              <w:autoSpaceDE/>
              <w:autoSpaceDN/>
              <w:adjustRightInd/>
              <w:ind w:firstLine="0"/>
              <w:jc w:val="left"/>
              <w:rPr>
                <w:rFonts w:ascii="Times New Roman" w:eastAsia="Times New Roman" w:hAnsi="Times New Roman" w:cs="Times New Roman"/>
              </w:rPr>
            </w:pPr>
            <w:r w:rsidRPr="002E2F45">
              <w:rPr>
                <w:rFonts w:ascii="Times New Roman" w:eastAsia="Times New Roman" w:hAnsi="Times New Roman" w:cs="Times New Roman"/>
              </w:rPr>
              <w:t>зам. директора по УВР</w:t>
            </w:r>
          </w:p>
        </w:tc>
        <w:tc>
          <w:tcPr>
            <w:tcW w:w="907" w:type="pct"/>
          </w:tcPr>
          <w:p w14:paraId="6C4A7E0A" w14:textId="77777777" w:rsidR="001C63DD" w:rsidRPr="002E2F45" w:rsidRDefault="001C63DD" w:rsidP="001C63DD">
            <w:pPr>
              <w:widowControl/>
              <w:autoSpaceDE/>
              <w:autoSpaceDN/>
              <w:adjustRightInd/>
              <w:ind w:firstLine="0"/>
              <w:jc w:val="left"/>
              <w:rPr>
                <w:rFonts w:ascii="Times New Roman" w:eastAsia="Calibri" w:hAnsi="Times New Roman" w:cs="Times New Roman"/>
                <w:lang w:eastAsia="en-US"/>
              </w:rPr>
            </w:pPr>
          </w:p>
        </w:tc>
      </w:tr>
      <w:tr w:rsidR="001C63DD" w:rsidRPr="002E2F45" w14:paraId="2B16048B" w14:textId="77777777" w:rsidTr="00CE5AC6">
        <w:trPr>
          <w:trHeight w:val="266"/>
        </w:trPr>
        <w:tc>
          <w:tcPr>
            <w:tcW w:w="301" w:type="pct"/>
          </w:tcPr>
          <w:p w14:paraId="18D1ADEA" w14:textId="77777777" w:rsidR="001C63DD" w:rsidRPr="002E2F45" w:rsidRDefault="001C63DD" w:rsidP="001C63DD">
            <w:pPr>
              <w:widowControl/>
              <w:autoSpaceDE/>
              <w:autoSpaceDN/>
              <w:adjustRightInd/>
              <w:ind w:firstLine="0"/>
              <w:jc w:val="left"/>
              <w:rPr>
                <w:rFonts w:ascii="Times New Roman" w:eastAsia="Calibri" w:hAnsi="Times New Roman" w:cs="Times New Roman"/>
                <w:lang w:eastAsia="en-US"/>
              </w:rPr>
            </w:pPr>
            <w:r w:rsidRPr="002E2F45">
              <w:rPr>
                <w:rFonts w:ascii="Times New Roman" w:eastAsia="Calibri" w:hAnsi="Times New Roman" w:cs="Times New Roman"/>
                <w:lang w:eastAsia="en-US"/>
              </w:rPr>
              <w:t>10</w:t>
            </w:r>
          </w:p>
        </w:tc>
        <w:tc>
          <w:tcPr>
            <w:tcW w:w="476" w:type="pct"/>
          </w:tcPr>
          <w:p w14:paraId="3F099851" w14:textId="77777777" w:rsidR="001C63DD" w:rsidRPr="002E2F45" w:rsidRDefault="001C63DD" w:rsidP="001C63DD">
            <w:pPr>
              <w:widowControl/>
              <w:autoSpaceDE/>
              <w:autoSpaceDN/>
              <w:adjustRightInd/>
              <w:ind w:firstLine="0"/>
              <w:jc w:val="left"/>
              <w:rPr>
                <w:rFonts w:ascii="Times New Roman" w:eastAsia="Calibri" w:hAnsi="Times New Roman" w:cs="Times New Roman"/>
                <w:lang w:eastAsia="en-US"/>
              </w:rPr>
            </w:pPr>
          </w:p>
        </w:tc>
        <w:tc>
          <w:tcPr>
            <w:tcW w:w="1419" w:type="pct"/>
            <w:vAlign w:val="center"/>
          </w:tcPr>
          <w:p w14:paraId="6E252424" w14:textId="0AB206CF" w:rsidR="001C63DD" w:rsidRPr="002E2F45" w:rsidRDefault="001C63DD" w:rsidP="001C63DD">
            <w:pPr>
              <w:widowControl/>
              <w:autoSpaceDE/>
              <w:autoSpaceDN/>
              <w:adjustRightInd/>
              <w:ind w:firstLine="0"/>
              <w:jc w:val="left"/>
              <w:rPr>
                <w:rFonts w:ascii="Times New Roman" w:eastAsia="Times New Roman" w:hAnsi="Times New Roman" w:cs="Times New Roman"/>
              </w:rPr>
            </w:pPr>
            <w:r>
              <w:rPr>
                <w:rFonts w:ascii="Times New Roman" w:eastAsia="Times New Roman" w:hAnsi="Times New Roman" w:cs="Times New Roman"/>
              </w:rPr>
              <w:t>Ключко Елена Сергеевна</w:t>
            </w:r>
          </w:p>
        </w:tc>
        <w:tc>
          <w:tcPr>
            <w:tcW w:w="1896" w:type="pct"/>
          </w:tcPr>
          <w:p w14:paraId="21E870F7" w14:textId="6ABBDE48" w:rsidR="001C63DD" w:rsidRPr="002E2F45" w:rsidRDefault="001C63DD" w:rsidP="001C63DD">
            <w:pPr>
              <w:widowControl/>
              <w:autoSpaceDE/>
              <w:autoSpaceDN/>
              <w:adjustRightInd/>
              <w:ind w:firstLine="0"/>
              <w:jc w:val="left"/>
              <w:rPr>
                <w:rFonts w:ascii="Times New Roman" w:eastAsia="Times New Roman" w:hAnsi="Times New Roman" w:cs="Times New Roman"/>
              </w:rPr>
            </w:pPr>
            <w:r>
              <w:rPr>
                <w:rFonts w:ascii="Times New Roman" w:eastAsia="Times New Roman" w:hAnsi="Times New Roman" w:cs="Times New Roman"/>
              </w:rPr>
              <w:t>воспитатель</w:t>
            </w:r>
          </w:p>
        </w:tc>
        <w:tc>
          <w:tcPr>
            <w:tcW w:w="907" w:type="pct"/>
          </w:tcPr>
          <w:p w14:paraId="6D427F2E" w14:textId="77777777" w:rsidR="001C63DD" w:rsidRPr="002E2F45" w:rsidRDefault="001C63DD" w:rsidP="001C63DD">
            <w:pPr>
              <w:widowControl/>
              <w:autoSpaceDE/>
              <w:autoSpaceDN/>
              <w:adjustRightInd/>
              <w:ind w:firstLine="0"/>
              <w:jc w:val="left"/>
              <w:rPr>
                <w:rFonts w:ascii="Times New Roman" w:eastAsia="Calibri" w:hAnsi="Times New Roman" w:cs="Times New Roman"/>
                <w:lang w:eastAsia="en-US"/>
              </w:rPr>
            </w:pPr>
          </w:p>
        </w:tc>
      </w:tr>
      <w:tr w:rsidR="001C63DD" w:rsidRPr="002E2F45" w14:paraId="4A20ACF6" w14:textId="77777777" w:rsidTr="00CE5AC6">
        <w:trPr>
          <w:trHeight w:val="266"/>
        </w:trPr>
        <w:tc>
          <w:tcPr>
            <w:tcW w:w="301" w:type="pct"/>
          </w:tcPr>
          <w:p w14:paraId="06B913A7" w14:textId="77777777" w:rsidR="001C63DD" w:rsidRPr="002E2F45" w:rsidRDefault="001C63DD" w:rsidP="001C63DD">
            <w:pPr>
              <w:widowControl/>
              <w:autoSpaceDE/>
              <w:autoSpaceDN/>
              <w:adjustRightInd/>
              <w:ind w:firstLine="0"/>
              <w:jc w:val="left"/>
              <w:rPr>
                <w:rFonts w:ascii="Times New Roman" w:eastAsia="Calibri" w:hAnsi="Times New Roman" w:cs="Times New Roman"/>
                <w:lang w:eastAsia="en-US"/>
              </w:rPr>
            </w:pPr>
            <w:r w:rsidRPr="002E2F45">
              <w:rPr>
                <w:rFonts w:ascii="Times New Roman" w:eastAsia="Calibri" w:hAnsi="Times New Roman" w:cs="Times New Roman"/>
                <w:lang w:eastAsia="en-US"/>
              </w:rPr>
              <w:t>11</w:t>
            </w:r>
          </w:p>
        </w:tc>
        <w:tc>
          <w:tcPr>
            <w:tcW w:w="476" w:type="pct"/>
          </w:tcPr>
          <w:p w14:paraId="0533A844" w14:textId="77777777" w:rsidR="001C63DD" w:rsidRPr="002E2F45" w:rsidRDefault="001C63DD" w:rsidP="001C63DD">
            <w:pPr>
              <w:widowControl/>
              <w:autoSpaceDE/>
              <w:autoSpaceDN/>
              <w:adjustRightInd/>
              <w:ind w:firstLine="0"/>
              <w:jc w:val="left"/>
              <w:rPr>
                <w:rFonts w:ascii="Times New Roman" w:eastAsia="Calibri" w:hAnsi="Times New Roman" w:cs="Times New Roman"/>
                <w:lang w:eastAsia="en-US"/>
              </w:rPr>
            </w:pPr>
          </w:p>
        </w:tc>
        <w:tc>
          <w:tcPr>
            <w:tcW w:w="1419" w:type="pct"/>
            <w:vAlign w:val="center"/>
          </w:tcPr>
          <w:p w14:paraId="29CAEDD4" w14:textId="444B5B01" w:rsidR="001C63DD" w:rsidRPr="002E2F45" w:rsidRDefault="001C63DD" w:rsidP="001C63DD">
            <w:pPr>
              <w:widowControl/>
              <w:autoSpaceDE/>
              <w:autoSpaceDN/>
              <w:adjustRightInd/>
              <w:ind w:firstLine="0"/>
              <w:jc w:val="left"/>
              <w:rPr>
                <w:rFonts w:ascii="Times New Roman" w:eastAsia="Times New Roman" w:hAnsi="Times New Roman" w:cs="Times New Roman"/>
              </w:rPr>
            </w:pPr>
            <w:r>
              <w:rPr>
                <w:rFonts w:ascii="Times New Roman" w:eastAsia="Times New Roman" w:hAnsi="Times New Roman" w:cs="Times New Roman"/>
              </w:rPr>
              <w:t>Воловик Людмила Александровна</w:t>
            </w:r>
          </w:p>
        </w:tc>
        <w:tc>
          <w:tcPr>
            <w:tcW w:w="1896" w:type="pct"/>
          </w:tcPr>
          <w:p w14:paraId="6912AF89" w14:textId="19EF0FF4" w:rsidR="001C63DD" w:rsidRPr="002E2F45" w:rsidRDefault="001C63DD" w:rsidP="001C63DD">
            <w:pPr>
              <w:widowControl/>
              <w:autoSpaceDE/>
              <w:autoSpaceDN/>
              <w:adjustRightInd/>
              <w:ind w:firstLine="0"/>
              <w:jc w:val="left"/>
              <w:rPr>
                <w:rFonts w:ascii="Times New Roman" w:eastAsia="Times New Roman" w:hAnsi="Times New Roman" w:cs="Times New Roman"/>
              </w:rPr>
            </w:pPr>
            <w:r w:rsidRPr="002E2F45">
              <w:rPr>
                <w:rFonts w:ascii="Times New Roman" w:eastAsia="Times New Roman" w:hAnsi="Times New Roman" w:cs="Times New Roman"/>
              </w:rPr>
              <w:t>воспитатель</w:t>
            </w:r>
          </w:p>
        </w:tc>
        <w:tc>
          <w:tcPr>
            <w:tcW w:w="907" w:type="pct"/>
          </w:tcPr>
          <w:p w14:paraId="0CE50C97" w14:textId="77777777" w:rsidR="001C63DD" w:rsidRPr="002E2F45" w:rsidRDefault="001C63DD" w:rsidP="001C63DD">
            <w:pPr>
              <w:widowControl/>
              <w:autoSpaceDE/>
              <w:autoSpaceDN/>
              <w:adjustRightInd/>
              <w:ind w:firstLine="0"/>
              <w:jc w:val="left"/>
              <w:rPr>
                <w:rFonts w:ascii="Times New Roman" w:eastAsia="Calibri" w:hAnsi="Times New Roman" w:cs="Times New Roman"/>
                <w:lang w:eastAsia="en-US"/>
              </w:rPr>
            </w:pPr>
          </w:p>
        </w:tc>
      </w:tr>
      <w:tr w:rsidR="001C63DD" w:rsidRPr="002E2F45" w14:paraId="313F01E5" w14:textId="77777777" w:rsidTr="00CE5AC6">
        <w:trPr>
          <w:trHeight w:val="266"/>
        </w:trPr>
        <w:tc>
          <w:tcPr>
            <w:tcW w:w="301" w:type="pct"/>
          </w:tcPr>
          <w:p w14:paraId="6298245E" w14:textId="77777777" w:rsidR="001C63DD" w:rsidRPr="002E2F45" w:rsidRDefault="001C63DD" w:rsidP="001C63DD">
            <w:pPr>
              <w:widowControl/>
              <w:autoSpaceDE/>
              <w:autoSpaceDN/>
              <w:adjustRightInd/>
              <w:ind w:firstLine="0"/>
              <w:jc w:val="left"/>
              <w:rPr>
                <w:rFonts w:ascii="Times New Roman" w:eastAsia="Calibri" w:hAnsi="Times New Roman" w:cs="Times New Roman"/>
                <w:lang w:eastAsia="en-US"/>
              </w:rPr>
            </w:pPr>
            <w:r w:rsidRPr="002E2F45">
              <w:rPr>
                <w:rFonts w:ascii="Times New Roman" w:eastAsia="Calibri" w:hAnsi="Times New Roman" w:cs="Times New Roman"/>
                <w:lang w:eastAsia="en-US"/>
              </w:rPr>
              <w:t>12</w:t>
            </w:r>
          </w:p>
        </w:tc>
        <w:tc>
          <w:tcPr>
            <w:tcW w:w="476" w:type="pct"/>
          </w:tcPr>
          <w:p w14:paraId="01B82389" w14:textId="77777777" w:rsidR="001C63DD" w:rsidRPr="002E2F45" w:rsidRDefault="001C63DD" w:rsidP="001C63DD">
            <w:pPr>
              <w:widowControl/>
              <w:autoSpaceDE/>
              <w:autoSpaceDN/>
              <w:adjustRightInd/>
              <w:ind w:firstLine="0"/>
              <w:jc w:val="left"/>
              <w:rPr>
                <w:rFonts w:ascii="Times New Roman" w:eastAsia="Calibri" w:hAnsi="Times New Roman" w:cs="Times New Roman"/>
                <w:lang w:eastAsia="en-US"/>
              </w:rPr>
            </w:pPr>
          </w:p>
        </w:tc>
        <w:tc>
          <w:tcPr>
            <w:tcW w:w="1419" w:type="pct"/>
            <w:vAlign w:val="center"/>
          </w:tcPr>
          <w:p w14:paraId="1037FC24" w14:textId="0343CE46" w:rsidR="001C63DD" w:rsidRPr="002E2F45" w:rsidRDefault="001C63DD" w:rsidP="001C63DD">
            <w:pPr>
              <w:widowControl/>
              <w:autoSpaceDE/>
              <w:autoSpaceDN/>
              <w:adjustRightInd/>
              <w:ind w:firstLine="0"/>
              <w:jc w:val="left"/>
              <w:rPr>
                <w:rFonts w:ascii="Times New Roman" w:eastAsia="Times New Roman" w:hAnsi="Times New Roman" w:cs="Times New Roman"/>
              </w:rPr>
            </w:pPr>
            <w:r>
              <w:rPr>
                <w:rFonts w:ascii="Times New Roman" w:eastAsia="Times New Roman" w:hAnsi="Times New Roman" w:cs="Times New Roman"/>
              </w:rPr>
              <w:t>Волкова Виктория Викторовна</w:t>
            </w:r>
          </w:p>
        </w:tc>
        <w:tc>
          <w:tcPr>
            <w:tcW w:w="1896" w:type="pct"/>
          </w:tcPr>
          <w:p w14:paraId="4ED09B7D" w14:textId="5B4D039B" w:rsidR="001C63DD" w:rsidRPr="002E2F45" w:rsidRDefault="001C63DD" w:rsidP="001C63DD">
            <w:pPr>
              <w:widowControl/>
              <w:autoSpaceDE/>
              <w:autoSpaceDN/>
              <w:adjustRightInd/>
              <w:ind w:firstLine="0"/>
              <w:jc w:val="left"/>
              <w:rPr>
                <w:rFonts w:ascii="Times New Roman" w:eastAsia="Times New Roman" w:hAnsi="Times New Roman" w:cs="Times New Roman"/>
              </w:rPr>
            </w:pPr>
            <w:r w:rsidRPr="002E2F45">
              <w:rPr>
                <w:rFonts w:ascii="Times New Roman" w:eastAsia="Times New Roman" w:hAnsi="Times New Roman" w:cs="Times New Roman"/>
              </w:rPr>
              <w:t>воспитатель</w:t>
            </w:r>
          </w:p>
        </w:tc>
        <w:tc>
          <w:tcPr>
            <w:tcW w:w="907" w:type="pct"/>
          </w:tcPr>
          <w:p w14:paraId="33E9F3E9" w14:textId="77777777" w:rsidR="001C63DD" w:rsidRPr="002E2F45" w:rsidRDefault="001C63DD" w:rsidP="001C63DD">
            <w:pPr>
              <w:widowControl/>
              <w:autoSpaceDE/>
              <w:autoSpaceDN/>
              <w:adjustRightInd/>
              <w:ind w:firstLine="0"/>
              <w:jc w:val="left"/>
              <w:rPr>
                <w:rFonts w:ascii="Times New Roman" w:eastAsia="Calibri" w:hAnsi="Times New Roman" w:cs="Times New Roman"/>
                <w:lang w:eastAsia="en-US"/>
              </w:rPr>
            </w:pPr>
          </w:p>
        </w:tc>
      </w:tr>
      <w:tr w:rsidR="001C63DD" w:rsidRPr="002E2F45" w14:paraId="715BD395" w14:textId="77777777" w:rsidTr="00CE5AC6">
        <w:trPr>
          <w:trHeight w:val="266"/>
        </w:trPr>
        <w:tc>
          <w:tcPr>
            <w:tcW w:w="301" w:type="pct"/>
          </w:tcPr>
          <w:p w14:paraId="59387645" w14:textId="77777777" w:rsidR="001C63DD" w:rsidRPr="002E2F45" w:rsidRDefault="001C63DD" w:rsidP="001C63DD">
            <w:pPr>
              <w:widowControl/>
              <w:autoSpaceDE/>
              <w:autoSpaceDN/>
              <w:adjustRightInd/>
              <w:ind w:firstLine="0"/>
              <w:jc w:val="left"/>
              <w:rPr>
                <w:rFonts w:ascii="Times New Roman" w:eastAsia="Calibri" w:hAnsi="Times New Roman" w:cs="Times New Roman"/>
                <w:lang w:eastAsia="en-US"/>
              </w:rPr>
            </w:pPr>
            <w:r w:rsidRPr="002E2F45">
              <w:rPr>
                <w:rFonts w:ascii="Times New Roman" w:eastAsia="Calibri" w:hAnsi="Times New Roman" w:cs="Times New Roman"/>
                <w:lang w:eastAsia="en-US"/>
              </w:rPr>
              <w:t>13</w:t>
            </w:r>
          </w:p>
        </w:tc>
        <w:tc>
          <w:tcPr>
            <w:tcW w:w="476" w:type="pct"/>
          </w:tcPr>
          <w:p w14:paraId="661E2B3A" w14:textId="77777777" w:rsidR="001C63DD" w:rsidRPr="002E2F45" w:rsidRDefault="001C63DD" w:rsidP="001C63DD">
            <w:pPr>
              <w:widowControl/>
              <w:autoSpaceDE/>
              <w:autoSpaceDN/>
              <w:adjustRightInd/>
              <w:ind w:firstLine="0"/>
              <w:jc w:val="left"/>
              <w:rPr>
                <w:rFonts w:ascii="Times New Roman" w:eastAsia="Calibri" w:hAnsi="Times New Roman" w:cs="Times New Roman"/>
                <w:lang w:eastAsia="en-US"/>
              </w:rPr>
            </w:pPr>
          </w:p>
        </w:tc>
        <w:tc>
          <w:tcPr>
            <w:tcW w:w="1419" w:type="pct"/>
            <w:vAlign w:val="center"/>
          </w:tcPr>
          <w:p w14:paraId="2E6D3B12" w14:textId="349049A6" w:rsidR="001C63DD" w:rsidRPr="002E2F45" w:rsidRDefault="001C63DD" w:rsidP="001C63DD">
            <w:pPr>
              <w:widowControl/>
              <w:autoSpaceDE/>
              <w:autoSpaceDN/>
              <w:adjustRightInd/>
              <w:ind w:firstLine="0"/>
              <w:jc w:val="left"/>
              <w:rPr>
                <w:rFonts w:ascii="Times New Roman" w:eastAsia="Times New Roman" w:hAnsi="Times New Roman" w:cs="Times New Roman"/>
              </w:rPr>
            </w:pPr>
            <w:r>
              <w:rPr>
                <w:rFonts w:ascii="Times New Roman" w:eastAsia="Times New Roman" w:hAnsi="Times New Roman" w:cs="Times New Roman"/>
              </w:rPr>
              <w:t>Сазонова Дарья Романовна</w:t>
            </w:r>
          </w:p>
        </w:tc>
        <w:tc>
          <w:tcPr>
            <w:tcW w:w="1896" w:type="pct"/>
          </w:tcPr>
          <w:p w14:paraId="2F7FE3B4" w14:textId="1E6624D9" w:rsidR="001C63DD" w:rsidRPr="002E2F45" w:rsidRDefault="001C63DD" w:rsidP="001C63DD">
            <w:pPr>
              <w:widowControl/>
              <w:autoSpaceDE/>
              <w:autoSpaceDN/>
              <w:adjustRightInd/>
              <w:ind w:firstLine="0"/>
              <w:jc w:val="left"/>
              <w:rPr>
                <w:rFonts w:ascii="Times New Roman" w:eastAsia="Times New Roman" w:hAnsi="Times New Roman" w:cs="Times New Roman"/>
              </w:rPr>
            </w:pPr>
            <w:r w:rsidRPr="002E2F45">
              <w:rPr>
                <w:rFonts w:ascii="Times New Roman" w:eastAsia="Times New Roman" w:hAnsi="Times New Roman" w:cs="Times New Roman"/>
              </w:rPr>
              <w:t>воспитатель</w:t>
            </w:r>
          </w:p>
        </w:tc>
        <w:tc>
          <w:tcPr>
            <w:tcW w:w="907" w:type="pct"/>
          </w:tcPr>
          <w:p w14:paraId="584F32C7" w14:textId="77777777" w:rsidR="001C63DD" w:rsidRPr="002E2F45" w:rsidRDefault="001C63DD" w:rsidP="001C63DD">
            <w:pPr>
              <w:widowControl/>
              <w:autoSpaceDE/>
              <w:autoSpaceDN/>
              <w:adjustRightInd/>
              <w:ind w:firstLine="0"/>
              <w:jc w:val="left"/>
              <w:rPr>
                <w:rFonts w:ascii="Times New Roman" w:eastAsia="Calibri" w:hAnsi="Times New Roman" w:cs="Times New Roman"/>
                <w:lang w:eastAsia="en-US"/>
              </w:rPr>
            </w:pPr>
          </w:p>
        </w:tc>
      </w:tr>
      <w:tr w:rsidR="001C63DD" w:rsidRPr="002E2F45" w14:paraId="4C44A647" w14:textId="77777777" w:rsidTr="002664CF">
        <w:trPr>
          <w:trHeight w:val="266"/>
        </w:trPr>
        <w:tc>
          <w:tcPr>
            <w:tcW w:w="301" w:type="pct"/>
          </w:tcPr>
          <w:p w14:paraId="6AD0EC6B" w14:textId="77777777" w:rsidR="001C63DD" w:rsidRPr="002E2F45" w:rsidRDefault="001C63DD" w:rsidP="001C63DD">
            <w:pPr>
              <w:widowControl/>
              <w:autoSpaceDE/>
              <w:autoSpaceDN/>
              <w:adjustRightInd/>
              <w:ind w:firstLine="0"/>
              <w:jc w:val="left"/>
              <w:rPr>
                <w:rFonts w:ascii="Times New Roman" w:eastAsia="Calibri" w:hAnsi="Times New Roman" w:cs="Times New Roman"/>
                <w:lang w:eastAsia="en-US"/>
              </w:rPr>
            </w:pPr>
            <w:r w:rsidRPr="002E2F45">
              <w:rPr>
                <w:rFonts w:ascii="Times New Roman" w:eastAsia="Calibri" w:hAnsi="Times New Roman" w:cs="Times New Roman"/>
                <w:lang w:eastAsia="en-US"/>
              </w:rPr>
              <w:t>14</w:t>
            </w:r>
          </w:p>
        </w:tc>
        <w:tc>
          <w:tcPr>
            <w:tcW w:w="476" w:type="pct"/>
          </w:tcPr>
          <w:p w14:paraId="6C0AB749" w14:textId="77777777" w:rsidR="001C63DD" w:rsidRPr="002E2F45" w:rsidRDefault="001C63DD" w:rsidP="001C63DD">
            <w:pPr>
              <w:widowControl/>
              <w:autoSpaceDE/>
              <w:autoSpaceDN/>
              <w:adjustRightInd/>
              <w:ind w:firstLine="0"/>
              <w:jc w:val="left"/>
              <w:rPr>
                <w:rFonts w:ascii="Times New Roman" w:eastAsia="Calibri" w:hAnsi="Times New Roman" w:cs="Times New Roman"/>
                <w:lang w:eastAsia="en-US"/>
              </w:rPr>
            </w:pPr>
          </w:p>
        </w:tc>
        <w:tc>
          <w:tcPr>
            <w:tcW w:w="1419" w:type="pct"/>
            <w:vAlign w:val="center"/>
          </w:tcPr>
          <w:p w14:paraId="72265371" w14:textId="4FA04D82" w:rsidR="001C63DD" w:rsidRPr="002E2F45" w:rsidRDefault="001C63DD" w:rsidP="001C63DD">
            <w:pPr>
              <w:widowControl/>
              <w:autoSpaceDE/>
              <w:autoSpaceDN/>
              <w:adjustRightInd/>
              <w:ind w:firstLine="0"/>
              <w:jc w:val="left"/>
              <w:rPr>
                <w:rFonts w:ascii="Times New Roman" w:eastAsia="Times New Roman" w:hAnsi="Times New Roman" w:cs="Times New Roman"/>
              </w:rPr>
            </w:pPr>
            <w:r w:rsidRPr="002E2F45">
              <w:rPr>
                <w:rFonts w:ascii="Times New Roman" w:eastAsia="Times New Roman" w:hAnsi="Times New Roman" w:cs="Times New Roman"/>
              </w:rPr>
              <w:t>Тыщенко Ирина Анатольевна</w:t>
            </w:r>
          </w:p>
        </w:tc>
        <w:tc>
          <w:tcPr>
            <w:tcW w:w="1896" w:type="pct"/>
            <w:vAlign w:val="center"/>
          </w:tcPr>
          <w:p w14:paraId="435C13DB" w14:textId="53CA424D" w:rsidR="001C63DD" w:rsidRPr="002E2F45" w:rsidRDefault="001C63DD" w:rsidP="001C63DD">
            <w:pPr>
              <w:widowControl/>
              <w:autoSpaceDE/>
              <w:autoSpaceDN/>
              <w:adjustRightInd/>
              <w:ind w:firstLine="0"/>
              <w:jc w:val="left"/>
              <w:rPr>
                <w:rFonts w:ascii="Times New Roman" w:eastAsia="Times New Roman" w:hAnsi="Times New Roman" w:cs="Times New Roman"/>
              </w:rPr>
            </w:pPr>
            <w:r w:rsidRPr="002E2F45">
              <w:rPr>
                <w:rFonts w:ascii="Times New Roman" w:eastAsia="Times New Roman" w:hAnsi="Times New Roman" w:cs="Times New Roman"/>
              </w:rPr>
              <w:t>муз. руководитель</w:t>
            </w:r>
          </w:p>
        </w:tc>
        <w:tc>
          <w:tcPr>
            <w:tcW w:w="907" w:type="pct"/>
          </w:tcPr>
          <w:p w14:paraId="3E729180" w14:textId="77777777" w:rsidR="001C63DD" w:rsidRPr="002E2F45" w:rsidRDefault="001C63DD" w:rsidP="001C63DD">
            <w:pPr>
              <w:widowControl/>
              <w:autoSpaceDE/>
              <w:autoSpaceDN/>
              <w:adjustRightInd/>
              <w:ind w:firstLine="0"/>
              <w:jc w:val="left"/>
              <w:rPr>
                <w:rFonts w:ascii="Times New Roman" w:eastAsia="Calibri" w:hAnsi="Times New Roman" w:cs="Times New Roman"/>
                <w:lang w:eastAsia="en-US"/>
              </w:rPr>
            </w:pPr>
          </w:p>
        </w:tc>
      </w:tr>
      <w:tr w:rsidR="001C63DD" w:rsidRPr="002E2F45" w14:paraId="40DFB7D7" w14:textId="77777777" w:rsidTr="00CE5AC6">
        <w:trPr>
          <w:trHeight w:val="266"/>
        </w:trPr>
        <w:tc>
          <w:tcPr>
            <w:tcW w:w="301" w:type="pct"/>
          </w:tcPr>
          <w:p w14:paraId="00ABD647" w14:textId="77777777" w:rsidR="001C63DD" w:rsidRPr="002E2F45" w:rsidRDefault="001C63DD" w:rsidP="001C63DD">
            <w:pPr>
              <w:widowControl/>
              <w:autoSpaceDE/>
              <w:autoSpaceDN/>
              <w:adjustRightInd/>
              <w:ind w:firstLine="0"/>
              <w:jc w:val="left"/>
              <w:rPr>
                <w:rFonts w:ascii="Times New Roman" w:eastAsia="Calibri" w:hAnsi="Times New Roman" w:cs="Times New Roman"/>
                <w:lang w:eastAsia="en-US"/>
              </w:rPr>
            </w:pPr>
            <w:r w:rsidRPr="002E2F45">
              <w:rPr>
                <w:rFonts w:ascii="Times New Roman" w:eastAsia="Calibri" w:hAnsi="Times New Roman" w:cs="Times New Roman"/>
                <w:lang w:eastAsia="en-US"/>
              </w:rPr>
              <w:t>15</w:t>
            </w:r>
          </w:p>
        </w:tc>
        <w:tc>
          <w:tcPr>
            <w:tcW w:w="476" w:type="pct"/>
          </w:tcPr>
          <w:p w14:paraId="5B480528" w14:textId="77777777" w:rsidR="001C63DD" w:rsidRPr="002E2F45" w:rsidRDefault="001C63DD" w:rsidP="001C63DD">
            <w:pPr>
              <w:widowControl/>
              <w:autoSpaceDE/>
              <w:autoSpaceDN/>
              <w:adjustRightInd/>
              <w:ind w:firstLine="0"/>
              <w:jc w:val="left"/>
              <w:rPr>
                <w:rFonts w:ascii="Times New Roman" w:eastAsia="Calibri" w:hAnsi="Times New Roman" w:cs="Times New Roman"/>
                <w:lang w:eastAsia="en-US"/>
              </w:rPr>
            </w:pPr>
          </w:p>
        </w:tc>
        <w:tc>
          <w:tcPr>
            <w:tcW w:w="1419" w:type="pct"/>
            <w:vAlign w:val="center"/>
          </w:tcPr>
          <w:p w14:paraId="74FAC58B" w14:textId="115E6828" w:rsidR="001C63DD" w:rsidRPr="002E2F45" w:rsidRDefault="001C63DD" w:rsidP="001C63DD">
            <w:pPr>
              <w:widowControl/>
              <w:autoSpaceDE/>
              <w:autoSpaceDN/>
              <w:adjustRightInd/>
              <w:ind w:firstLine="0"/>
              <w:jc w:val="left"/>
              <w:rPr>
                <w:rFonts w:ascii="Times New Roman" w:eastAsia="Times New Roman" w:hAnsi="Times New Roman" w:cs="Times New Roman"/>
              </w:rPr>
            </w:pPr>
            <w:proofErr w:type="spellStart"/>
            <w:r w:rsidRPr="002E2F45">
              <w:rPr>
                <w:rFonts w:ascii="Times New Roman" w:eastAsia="Times New Roman" w:hAnsi="Times New Roman" w:cs="Times New Roman"/>
              </w:rPr>
              <w:t>Мисинева</w:t>
            </w:r>
            <w:proofErr w:type="spellEnd"/>
            <w:r w:rsidRPr="002E2F45">
              <w:rPr>
                <w:rFonts w:ascii="Times New Roman" w:eastAsia="Times New Roman" w:hAnsi="Times New Roman" w:cs="Times New Roman"/>
              </w:rPr>
              <w:t xml:space="preserve"> Наталья Семеновна</w:t>
            </w:r>
          </w:p>
        </w:tc>
        <w:tc>
          <w:tcPr>
            <w:tcW w:w="1896" w:type="pct"/>
          </w:tcPr>
          <w:p w14:paraId="53794E05" w14:textId="6DCE7463" w:rsidR="001C63DD" w:rsidRPr="002E2F45" w:rsidRDefault="001C63DD" w:rsidP="001C63DD">
            <w:pPr>
              <w:widowControl/>
              <w:autoSpaceDE/>
              <w:autoSpaceDN/>
              <w:adjustRightInd/>
              <w:ind w:firstLine="0"/>
              <w:jc w:val="left"/>
              <w:rPr>
                <w:rFonts w:ascii="Times New Roman" w:eastAsia="Times New Roman" w:hAnsi="Times New Roman" w:cs="Times New Roman"/>
              </w:rPr>
            </w:pPr>
            <w:r w:rsidRPr="002E2F45">
              <w:rPr>
                <w:rFonts w:ascii="Times New Roman" w:eastAsia="Times New Roman" w:hAnsi="Times New Roman" w:cs="Times New Roman"/>
              </w:rPr>
              <w:t>делопроизводитель</w:t>
            </w:r>
          </w:p>
        </w:tc>
        <w:tc>
          <w:tcPr>
            <w:tcW w:w="907" w:type="pct"/>
          </w:tcPr>
          <w:p w14:paraId="6FB2FEA3" w14:textId="77777777" w:rsidR="001C63DD" w:rsidRPr="002E2F45" w:rsidRDefault="001C63DD" w:rsidP="001C63DD">
            <w:pPr>
              <w:widowControl/>
              <w:autoSpaceDE/>
              <w:autoSpaceDN/>
              <w:adjustRightInd/>
              <w:ind w:firstLine="0"/>
              <w:jc w:val="left"/>
              <w:rPr>
                <w:rFonts w:ascii="Times New Roman" w:eastAsia="Calibri" w:hAnsi="Times New Roman" w:cs="Times New Roman"/>
                <w:lang w:eastAsia="en-US"/>
              </w:rPr>
            </w:pPr>
          </w:p>
        </w:tc>
      </w:tr>
      <w:tr w:rsidR="001C63DD" w:rsidRPr="002E2F45" w14:paraId="2C9E4C9F" w14:textId="77777777" w:rsidTr="002664CF">
        <w:trPr>
          <w:trHeight w:val="266"/>
        </w:trPr>
        <w:tc>
          <w:tcPr>
            <w:tcW w:w="301" w:type="pct"/>
          </w:tcPr>
          <w:p w14:paraId="619C7A10" w14:textId="77777777" w:rsidR="001C63DD" w:rsidRPr="002E2F45" w:rsidRDefault="001C63DD" w:rsidP="001C63DD">
            <w:pPr>
              <w:widowControl/>
              <w:autoSpaceDE/>
              <w:autoSpaceDN/>
              <w:adjustRightInd/>
              <w:ind w:firstLine="0"/>
              <w:jc w:val="left"/>
              <w:rPr>
                <w:rFonts w:ascii="Times New Roman" w:eastAsia="Calibri" w:hAnsi="Times New Roman" w:cs="Times New Roman"/>
                <w:lang w:eastAsia="en-US"/>
              </w:rPr>
            </w:pPr>
            <w:r w:rsidRPr="002E2F45">
              <w:rPr>
                <w:rFonts w:ascii="Times New Roman" w:eastAsia="Calibri" w:hAnsi="Times New Roman" w:cs="Times New Roman"/>
                <w:lang w:eastAsia="en-US"/>
              </w:rPr>
              <w:t>16</w:t>
            </w:r>
          </w:p>
        </w:tc>
        <w:tc>
          <w:tcPr>
            <w:tcW w:w="476" w:type="pct"/>
          </w:tcPr>
          <w:p w14:paraId="4B03922D" w14:textId="77777777" w:rsidR="001C63DD" w:rsidRPr="002E2F45" w:rsidRDefault="001C63DD" w:rsidP="001C63DD">
            <w:pPr>
              <w:widowControl/>
              <w:autoSpaceDE/>
              <w:autoSpaceDN/>
              <w:adjustRightInd/>
              <w:ind w:firstLine="0"/>
              <w:jc w:val="left"/>
              <w:rPr>
                <w:rFonts w:ascii="Times New Roman" w:eastAsia="Calibri" w:hAnsi="Times New Roman" w:cs="Times New Roman"/>
                <w:lang w:eastAsia="en-US"/>
              </w:rPr>
            </w:pPr>
          </w:p>
        </w:tc>
        <w:tc>
          <w:tcPr>
            <w:tcW w:w="1419" w:type="pct"/>
            <w:vAlign w:val="center"/>
          </w:tcPr>
          <w:p w14:paraId="630BA46F" w14:textId="2453DA1A" w:rsidR="001C63DD" w:rsidRPr="002E2F45" w:rsidRDefault="001C63DD" w:rsidP="001C63DD">
            <w:pPr>
              <w:widowControl/>
              <w:autoSpaceDE/>
              <w:autoSpaceDN/>
              <w:adjustRightInd/>
              <w:ind w:firstLine="0"/>
              <w:jc w:val="left"/>
              <w:rPr>
                <w:rFonts w:ascii="Times New Roman" w:eastAsia="Times New Roman" w:hAnsi="Times New Roman" w:cs="Times New Roman"/>
              </w:rPr>
            </w:pPr>
            <w:r>
              <w:rPr>
                <w:rFonts w:ascii="Times New Roman" w:eastAsia="Times New Roman" w:hAnsi="Times New Roman" w:cs="Times New Roman"/>
              </w:rPr>
              <w:t>Скрипка Анастасия Сергеевна</w:t>
            </w:r>
          </w:p>
        </w:tc>
        <w:tc>
          <w:tcPr>
            <w:tcW w:w="1896" w:type="pct"/>
          </w:tcPr>
          <w:p w14:paraId="50B0193B" w14:textId="3FE2CCB8" w:rsidR="001C63DD" w:rsidRPr="002E2F45" w:rsidRDefault="001C63DD" w:rsidP="001C63DD">
            <w:pPr>
              <w:widowControl/>
              <w:autoSpaceDE/>
              <w:autoSpaceDN/>
              <w:adjustRightInd/>
              <w:ind w:firstLine="0"/>
              <w:jc w:val="left"/>
              <w:rPr>
                <w:rFonts w:ascii="Times New Roman" w:eastAsia="Times New Roman" w:hAnsi="Times New Roman" w:cs="Times New Roman"/>
              </w:rPr>
            </w:pPr>
            <w:r>
              <w:rPr>
                <w:rFonts w:ascii="Times New Roman" w:eastAsia="Times New Roman" w:hAnsi="Times New Roman" w:cs="Times New Roman"/>
              </w:rPr>
              <w:t>м</w:t>
            </w:r>
            <w:r w:rsidRPr="002E2F45">
              <w:rPr>
                <w:rFonts w:ascii="Times New Roman" w:eastAsia="Times New Roman" w:hAnsi="Times New Roman" w:cs="Times New Roman"/>
              </w:rPr>
              <w:t>ед</w:t>
            </w:r>
            <w:r>
              <w:rPr>
                <w:rFonts w:ascii="Times New Roman" w:eastAsia="Times New Roman" w:hAnsi="Times New Roman" w:cs="Times New Roman"/>
              </w:rPr>
              <w:t xml:space="preserve">ицинская </w:t>
            </w:r>
            <w:r w:rsidRPr="002E2F45">
              <w:rPr>
                <w:rFonts w:ascii="Times New Roman" w:eastAsia="Times New Roman" w:hAnsi="Times New Roman" w:cs="Times New Roman"/>
              </w:rPr>
              <w:t>сестра</w:t>
            </w:r>
          </w:p>
        </w:tc>
        <w:tc>
          <w:tcPr>
            <w:tcW w:w="907" w:type="pct"/>
          </w:tcPr>
          <w:p w14:paraId="0EC4BD49" w14:textId="77777777" w:rsidR="001C63DD" w:rsidRPr="002E2F45" w:rsidRDefault="001C63DD" w:rsidP="001C63DD">
            <w:pPr>
              <w:widowControl/>
              <w:autoSpaceDE/>
              <w:autoSpaceDN/>
              <w:adjustRightInd/>
              <w:ind w:firstLine="0"/>
              <w:jc w:val="left"/>
              <w:rPr>
                <w:rFonts w:ascii="Times New Roman" w:eastAsia="Calibri" w:hAnsi="Times New Roman" w:cs="Times New Roman"/>
                <w:lang w:eastAsia="en-US"/>
              </w:rPr>
            </w:pPr>
          </w:p>
        </w:tc>
      </w:tr>
      <w:tr w:rsidR="001C63DD" w:rsidRPr="002E2F45" w14:paraId="765D74AB" w14:textId="77777777" w:rsidTr="00CE5AC6">
        <w:trPr>
          <w:trHeight w:val="266"/>
        </w:trPr>
        <w:tc>
          <w:tcPr>
            <w:tcW w:w="301" w:type="pct"/>
          </w:tcPr>
          <w:p w14:paraId="4FEE44F4" w14:textId="77777777" w:rsidR="001C63DD" w:rsidRPr="002E2F45" w:rsidRDefault="001C63DD" w:rsidP="001C63DD">
            <w:pPr>
              <w:widowControl/>
              <w:autoSpaceDE/>
              <w:autoSpaceDN/>
              <w:adjustRightInd/>
              <w:ind w:firstLine="0"/>
              <w:jc w:val="left"/>
              <w:rPr>
                <w:rFonts w:ascii="Times New Roman" w:eastAsia="Calibri" w:hAnsi="Times New Roman" w:cs="Times New Roman"/>
                <w:lang w:eastAsia="en-US"/>
              </w:rPr>
            </w:pPr>
            <w:r w:rsidRPr="002E2F45">
              <w:rPr>
                <w:rFonts w:ascii="Times New Roman" w:eastAsia="Calibri" w:hAnsi="Times New Roman" w:cs="Times New Roman"/>
                <w:lang w:eastAsia="en-US"/>
              </w:rPr>
              <w:t>17</w:t>
            </w:r>
          </w:p>
        </w:tc>
        <w:tc>
          <w:tcPr>
            <w:tcW w:w="476" w:type="pct"/>
          </w:tcPr>
          <w:p w14:paraId="02D832A4" w14:textId="77777777" w:rsidR="001C63DD" w:rsidRPr="002E2F45" w:rsidRDefault="001C63DD" w:rsidP="001C63DD">
            <w:pPr>
              <w:widowControl/>
              <w:autoSpaceDE/>
              <w:autoSpaceDN/>
              <w:adjustRightInd/>
              <w:ind w:firstLine="0"/>
              <w:jc w:val="left"/>
              <w:rPr>
                <w:rFonts w:ascii="Times New Roman" w:eastAsia="Calibri" w:hAnsi="Times New Roman" w:cs="Times New Roman"/>
                <w:lang w:eastAsia="en-US"/>
              </w:rPr>
            </w:pPr>
          </w:p>
        </w:tc>
        <w:tc>
          <w:tcPr>
            <w:tcW w:w="1419" w:type="pct"/>
            <w:vAlign w:val="center"/>
          </w:tcPr>
          <w:p w14:paraId="3B1B6391" w14:textId="4A998097" w:rsidR="001C63DD" w:rsidRPr="002E2F45" w:rsidRDefault="001C63DD" w:rsidP="001C63DD">
            <w:pPr>
              <w:widowControl/>
              <w:autoSpaceDE/>
              <w:autoSpaceDN/>
              <w:adjustRightInd/>
              <w:ind w:firstLine="0"/>
              <w:jc w:val="left"/>
              <w:rPr>
                <w:rFonts w:ascii="Times New Roman" w:eastAsia="Times New Roman" w:hAnsi="Times New Roman" w:cs="Times New Roman"/>
              </w:rPr>
            </w:pPr>
            <w:proofErr w:type="spellStart"/>
            <w:r>
              <w:rPr>
                <w:rFonts w:ascii="Times New Roman" w:eastAsia="Times New Roman" w:hAnsi="Times New Roman" w:cs="Times New Roman"/>
              </w:rPr>
              <w:t>Гордык</w:t>
            </w:r>
            <w:proofErr w:type="spellEnd"/>
            <w:r>
              <w:rPr>
                <w:rFonts w:ascii="Times New Roman" w:eastAsia="Times New Roman" w:hAnsi="Times New Roman" w:cs="Times New Roman"/>
              </w:rPr>
              <w:t xml:space="preserve"> Анна Владимировна</w:t>
            </w:r>
          </w:p>
        </w:tc>
        <w:tc>
          <w:tcPr>
            <w:tcW w:w="1896" w:type="pct"/>
          </w:tcPr>
          <w:p w14:paraId="24C78F0A" w14:textId="58177A69" w:rsidR="001C63DD" w:rsidRPr="002E2F45" w:rsidRDefault="001C63DD" w:rsidP="001C63DD">
            <w:pPr>
              <w:widowControl/>
              <w:autoSpaceDE/>
              <w:autoSpaceDN/>
              <w:adjustRightInd/>
              <w:ind w:firstLine="0"/>
              <w:jc w:val="left"/>
              <w:rPr>
                <w:rFonts w:ascii="Times New Roman" w:eastAsia="Times New Roman" w:hAnsi="Times New Roman" w:cs="Times New Roman"/>
              </w:rPr>
            </w:pPr>
            <w:r>
              <w:rPr>
                <w:rFonts w:ascii="Times New Roman" w:eastAsia="Times New Roman" w:hAnsi="Times New Roman" w:cs="Times New Roman"/>
              </w:rPr>
              <w:t>контрактный управляющий</w:t>
            </w:r>
          </w:p>
        </w:tc>
        <w:tc>
          <w:tcPr>
            <w:tcW w:w="907" w:type="pct"/>
          </w:tcPr>
          <w:p w14:paraId="16C7498D" w14:textId="77777777" w:rsidR="001C63DD" w:rsidRPr="002E2F45" w:rsidRDefault="001C63DD" w:rsidP="001C63DD">
            <w:pPr>
              <w:widowControl/>
              <w:autoSpaceDE/>
              <w:autoSpaceDN/>
              <w:adjustRightInd/>
              <w:ind w:firstLine="0"/>
              <w:jc w:val="left"/>
              <w:rPr>
                <w:rFonts w:ascii="Times New Roman" w:eastAsia="Calibri" w:hAnsi="Times New Roman" w:cs="Times New Roman"/>
                <w:lang w:eastAsia="en-US"/>
              </w:rPr>
            </w:pPr>
          </w:p>
        </w:tc>
      </w:tr>
      <w:tr w:rsidR="001C63DD" w:rsidRPr="002E2F45" w14:paraId="778D7145" w14:textId="77777777" w:rsidTr="00CE5AC6">
        <w:trPr>
          <w:trHeight w:val="266"/>
        </w:trPr>
        <w:tc>
          <w:tcPr>
            <w:tcW w:w="301" w:type="pct"/>
          </w:tcPr>
          <w:p w14:paraId="7A51CB23" w14:textId="77777777" w:rsidR="001C63DD" w:rsidRPr="002E2F45" w:rsidRDefault="001C63DD" w:rsidP="001C63DD">
            <w:pPr>
              <w:widowControl/>
              <w:autoSpaceDE/>
              <w:autoSpaceDN/>
              <w:adjustRightInd/>
              <w:ind w:firstLine="0"/>
              <w:jc w:val="left"/>
              <w:rPr>
                <w:rFonts w:ascii="Times New Roman" w:eastAsia="Calibri" w:hAnsi="Times New Roman" w:cs="Times New Roman"/>
                <w:lang w:eastAsia="en-US"/>
              </w:rPr>
            </w:pPr>
            <w:r w:rsidRPr="002E2F45">
              <w:rPr>
                <w:rFonts w:ascii="Times New Roman" w:eastAsia="Calibri" w:hAnsi="Times New Roman" w:cs="Times New Roman"/>
                <w:lang w:eastAsia="en-US"/>
              </w:rPr>
              <w:t>18</w:t>
            </w:r>
          </w:p>
        </w:tc>
        <w:tc>
          <w:tcPr>
            <w:tcW w:w="476" w:type="pct"/>
          </w:tcPr>
          <w:p w14:paraId="2EEB0A35" w14:textId="77777777" w:rsidR="001C63DD" w:rsidRPr="002E2F45" w:rsidRDefault="001C63DD" w:rsidP="001C63DD">
            <w:pPr>
              <w:widowControl/>
              <w:autoSpaceDE/>
              <w:autoSpaceDN/>
              <w:adjustRightInd/>
              <w:ind w:firstLine="0"/>
              <w:jc w:val="left"/>
              <w:rPr>
                <w:rFonts w:ascii="Times New Roman" w:eastAsia="Calibri" w:hAnsi="Times New Roman" w:cs="Times New Roman"/>
                <w:lang w:eastAsia="en-US"/>
              </w:rPr>
            </w:pPr>
          </w:p>
        </w:tc>
        <w:tc>
          <w:tcPr>
            <w:tcW w:w="1419" w:type="pct"/>
            <w:vAlign w:val="center"/>
          </w:tcPr>
          <w:p w14:paraId="09F35CE9" w14:textId="269669B1" w:rsidR="001C63DD" w:rsidRPr="002E2F45" w:rsidRDefault="001C63DD" w:rsidP="001C63DD">
            <w:pPr>
              <w:widowControl/>
              <w:autoSpaceDE/>
              <w:autoSpaceDN/>
              <w:adjustRightInd/>
              <w:ind w:firstLine="0"/>
              <w:jc w:val="left"/>
              <w:rPr>
                <w:rFonts w:ascii="Times New Roman" w:eastAsia="Times New Roman" w:hAnsi="Times New Roman" w:cs="Times New Roman"/>
              </w:rPr>
            </w:pPr>
            <w:r w:rsidRPr="002E2F45">
              <w:rPr>
                <w:rFonts w:ascii="Times New Roman" w:eastAsia="Times New Roman" w:hAnsi="Times New Roman" w:cs="Times New Roman"/>
              </w:rPr>
              <w:t>Кононенко Оксана Михайловна</w:t>
            </w:r>
          </w:p>
        </w:tc>
        <w:tc>
          <w:tcPr>
            <w:tcW w:w="1896" w:type="pct"/>
          </w:tcPr>
          <w:p w14:paraId="58401F53" w14:textId="73616E95" w:rsidR="001C63DD" w:rsidRPr="002E2F45" w:rsidRDefault="001C63DD" w:rsidP="001C63DD">
            <w:pPr>
              <w:widowControl/>
              <w:autoSpaceDE/>
              <w:autoSpaceDN/>
              <w:adjustRightInd/>
              <w:ind w:firstLine="0"/>
              <w:jc w:val="left"/>
              <w:rPr>
                <w:rFonts w:ascii="Times New Roman" w:eastAsia="Times New Roman" w:hAnsi="Times New Roman" w:cs="Times New Roman"/>
              </w:rPr>
            </w:pPr>
            <w:r w:rsidRPr="002E2F45">
              <w:rPr>
                <w:rFonts w:ascii="Times New Roman" w:eastAsia="Times New Roman" w:hAnsi="Times New Roman" w:cs="Times New Roman"/>
              </w:rPr>
              <w:t>техник-технолог</w:t>
            </w:r>
          </w:p>
        </w:tc>
        <w:tc>
          <w:tcPr>
            <w:tcW w:w="907" w:type="pct"/>
          </w:tcPr>
          <w:p w14:paraId="2EFE9456" w14:textId="77777777" w:rsidR="001C63DD" w:rsidRPr="002E2F45" w:rsidRDefault="001C63DD" w:rsidP="001C63DD">
            <w:pPr>
              <w:widowControl/>
              <w:autoSpaceDE/>
              <w:autoSpaceDN/>
              <w:adjustRightInd/>
              <w:ind w:firstLine="0"/>
              <w:jc w:val="left"/>
              <w:rPr>
                <w:rFonts w:ascii="Times New Roman" w:eastAsia="Calibri" w:hAnsi="Times New Roman" w:cs="Times New Roman"/>
                <w:lang w:eastAsia="en-US"/>
              </w:rPr>
            </w:pPr>
          </w:p>
        </w:tc>
      </w:tr>
      <w:tr w:rsidR="00300C29" w:rsidRPr="002E2F45" w14:paraId="6FE6A373" w14:textId="77777777" w:rsidTr="00CE5AC6">
        <w:trPr>
          <w:trHeight w:val="266"/>
        </w:trPr>
        <w:tc>
          <w:tcPr>
            <w:tcW w:w="301" w:type="pct"/>
          </w:tcPr>
          <w:p w14:paraId="7343C150" w14:textId="24E768FA" w:rsidR="00300C29" w:rsidRPr="002E2F45" w:rsidRDefault="00300C29" w:rsidP="001C63DD">
            <w:pPr>
              <w:widowControl/>
              <w:autoSpaceDE/>
              <w:autoSpaceDN/>
              <w:adjustRightInd/>
              <w:ind w:firstLine="0"/>
              <w:jc w:val="left"/>
              <w:rPr>
                <w:rFonts w:ascii="Times New Roman" w:eastAsia="Calibri" w:hAnsi="Times New Roman" w:cs="Times New Roman"/>
                <w:lang w:eastAsia="en-US"/>
              </w:rPr>
            </w:pPr>
            <w:r>
              <w:rPr>
                <w:rFonts w:ascii="Times New Roman" w:eastAsia="Calibri" w:hAnsi="Times New Roman" w:cs="Times New Roman"/>
                <w:lang w:eastAsia="en-US"/>
              </w:rPr>
              <w:t>19</w:t>
            </w:r>
          </w:p>
        </w:tc>
        <w:tc>
          <w:tcPr>
            <w:tcW w:w="476" w:type="pct"/>
          </w:tcPr>
          <w:p w14:paraId="095C0B35" w14:textId="77777777" w:rsidR="00300C29" w:rsidRPr="002E2F45" w:rsidRDefault="00300C29" w:rsidP="001C63DD">
            <w:pPr>
              <w:widowControl/>
              <w:autoSpaceDE/>
              <w:autoSpaceDN/>
              <w:adjustRightInd/>
              <w:ind w:firstLine="0"/>
              <w:jc w:val="left"/>
              <w:rPr>
                <w:rFonts w:ascii="Times New Roman" w:eastAsia="Calibri" w:hAnsi="Times New Roman" w:cs="Times New Roman"/>
                <w:lang w:eastAsia="en-US"/>
              </w:rPr>
            </w:pPr>
          </w:p>
        </w:tc>
        <w:tc>
          <w:tcPr>
            <w:tcW w:w="1419" w:type="pct"/>
            <w:vAlign w:val="center"/>
          </w:tcPr>
          <w:p w14:paraId="2B26AE85" w14:textId="3A683593" w:rsidR="00300C29" w:rsidRPr="002E2F45" w:rsidRDefault="00300C29" w:rsidP="001C63DD">
            <w:pPr>
              <w:widowControl/>
              <w:autoSpaceDE/>
              <w:autoSpaceDN/>
              <w:adjustRightInd/>
              <w:ind w:firstLine="0"/>
              <w:jc w:val="left"/>
              <w:rPr>
                <w:rFonts w:ascii="Times New Roman" w:eastAsia="Times New Roman" w:hAnsi="Times New Roman" w:cs="Times New Roman"/>
              </w:rPr>
            </w:pPr>
            <w:r>
              <w:rPr>
                <w:rFonts w:ascii="Times New Roman" w:eastAsia="Times New Roman" w:hAnsi="Times New Roman" w:cs="Times New Roman"/>
              </w:rPr>
              <w:t>Агафонова Людмила Викторовна</w:t>
            </w:r>
          </w:p>
        </w:tc>
        <w:tc>
          <w:tcPr>
            <w:tcW w:w="1896" w:type="pct"/>
          </w:tcPr>
          <w:p w14:paraId="0601FBFD" w14:textId="2510B790" w:rsidR="00300C29" w:rsidRPr="002E2F45" w:rsidRDefault="00300C29" w:rsidP="001C63DD">
            <w:pPr>
              <w:widowControl/>
              <w:autoSpaceDE/>
              <w:autoSpaceDN/>
              <w:adjustRightInd/>
              <w:ind w:firstLine="0"/>
              <w:jc w:val="left"/>
              <w:rPr>
                <w:rFonts w:ascii="Times New Roman" w:eastAsia="Times New Roman" w:hAnsi="Times New Roman" w:cs="Times New Roman"/>
              </w:rPr>
            </w:pPr>
            <w:r>
              <w:rPr>
                <w:rFonts w:ascii="Times New Roman" w:eastAsia="Times New Roman" w:hAnsi="Times New Roman" w:cs="Times New Roman"/>
              </w:rPr>
              <w:t>специалист по ОТ</w:t>
            </w:r>
          </w:p>
        </w:tc>
        <w:tc>
          <w:tcPr>
            <w:tcW w:w="907" w:type="pct"/>
          </w:tcPr>
          <w:p w14:paraId="152CB9F5" w14:textId="77777777" w:rsidR="00300C29" w:rsidRPr="002E2F45" w:rsidRDefault="00300C29" w:rsidP="001C63DD">
            <w:pPr>
              <w:widowControl/>
              <w:autoSpaceDE/>
              <w:autoSpaceDN/>
              <w:adjustRightInd/>
              <w:ind w:firstLine="0"/>
              <w:jc w:val="left"/>
              <w:rPr>
                <w:rFonts w:ascii="Times New Roman" w:eastAsia="Calibri" w:hAnsi="Times New Roman" w:cs="Times New Roman"/>
                <w:lang w:eastAsia="en-US"/>
              </w:rPr>
            </w:pPr>
          </w:p>
        </w:tc>
      </w:tr>
      <w:tr w:rsidR="00300C29" w:rsidRPr="002E2F45" w14:paraId="5698AADE" w14:textId="77777777" w:rsidTr="00CE5AC6">
        <w:trPr>
          <w:trHeight w:val="266"/>
        </w:trPr>
        <w:tc>
          <w:tcPr>
            <w:tcW w:w="301" w:type="pct"/>
          </w:tcPr>
          <w:p w14:paraId="594DB896" w14:textId="5A592482" w:rsidR="00300C29" w:rsidRPr="002E2F45" w:rsidRDefault="00300C29" w:rsidP="001C63DD">
            <w:pPr>
              <w:widowControl/>
              <w:autoSpaceDE/>
              <w:autoSpaceDN/>
              <w:adjustRightInd/>
              <w:ind w:firstLine="0"/>
              <w:jc w:val="left"/>
              <w:rPr>
                <w:rFonts w:ascii="Times New Roman" w:eastAsia="Calibri" w:hAnsi="Times New Roman" w:cs="Times New Roman"/>
                <w:lang w:eastAsia="en-US"/>
              </w:rPr>
            </w:pPr>
            <w:r>
              <w:rPr>
                <w:rFonts w:ascii="Times New Roman" w:eastAsia="Calibri" w:hAnsi="Times New Roman" w:cs="Times New Roman"/>
                <w:lang w:eastAsia="en-US"/>
              </w:rPr>
              <w:t>20</w:t>
            </w:r>
          </w:p>
        </w:tc>
        <w:tc>
          <w:tcPr>
            <w:tcW w:w="476" w:type="pct"/>
          </w:tcPr>
          <w:p w14:paraId="15AF2A76" w14:textId="77777777" w:rsidR="00300C29" w:rsidRPr="002E2F45" w:rsidRDefault="00300C29" w:rsidP="001C63DD">
            <w:pPr>
              <w:widowControl/>
              <w:autoSpaceDE/>
              <w:autoSpaceDN/>
              <w:adjustRightInd/>
              <w:ind w:firstLine="0"/>
              <w:jc w:val="left"/>
              <w:rPr>
                <w:rFonts w:ascii="Times New Roman" w:eastAsia="Calibri" w:hAnsi="Times New Roman" w:cs="Times New Roman"/>
                <w:lang w:eastAsia="en-US"/>
              </w:rPr>
            </w:pPr>
          </w:p>
        </w:tc>
        <w:tc>
          <w:tcPr>
            <w:tcW w:w="1419" w:type="pct"/>
            <w:vAlign w:val="center"/>
          </w:tcPr>
          <w:p w14:paraId="7BFCADC8" w14:textId="57E61A19" w:rsidR="00300C29" w:rsidRDefault="00300C29" w:rsidP="001C63DD">
            <w:pPr>
              <w:widowControl/>
              <w:autoSpaceDE/>
              <w:autoSpaceDN/>
              <w:adjustRightInd/>
              <w:ind w:firstLine="0"/>
              <w:jc w:val="left"/>
              <w:rPr>
                <w:rFonts w:ascii="Times New Roman" w:eastAsia="Times New Roman" w:hAnsi="Times New Roman" w:cs="Times New Roman"/>
              </w:rPr>
            </w:pPr>
            <w:r>
              <w:rPr>
                <w:rFonts w:ascii="Times New Roman" w:eastAsia="Times New Roman" w:hAnsi="Times New Roman" w:cs="Times New Roman"/>
              </w:rPr>
              <w:t>Грачева Светлана Сергеевна</w:t>
            </w:r>
          </w:p>
        </w:tc>
        <w:tc>
          <w:tcPr>
            <w:tcW w:w="1896" w:type="pct"/>
          </w:tcPr>
          <w:p w14:paraId="27A3C559" w14:textId="09211D03" w:rsidR="00300C29" w:rsidRDefault="00300C29" w:rsidP="001C63DD">
            <w:pPr>
              <w:widowControl/>
              <w:autoSpaceDE/>
              <w:autoSpaceDN/>
              <w:adjustRightInd/>
              <w:ind w:firstLine="0"/>
              <w:jc w:val="left"/>
              <w:rPr>
                <w:rFonts w:ascii="Times New Roman" w:eastAsia="Times New Roman" w:hAnsi="Times New Roman" w:cs="Times New Roman"/>
              </w:rPr>
            </w:pPr>
            <w:r>
              <w:rPr>
                <w:rFonts w:ascii="Times New Roman" w:eastAsia="Times New Roman" w:hAnsi="Times New Roman" w:cs="Times New Roman"/>
              </w:rPr>
              <w:t>секретарь учебной части</w:t>
            </w:r>
          </w:p>
        </w:tc>
        <w:tc>
          <w:tcPr>
            <w:tcW w:w="907" w:type="pct"/>
          </w:tcPr>
          <w:p w14:paraId="50D6AC31" w14:textId="77777777" w:rsidR="00300C29" w:rsidRPr="002E2F45" w:rsidRDefault="00300C29" w:rsidP="001C63DD">
            <w:pPr>
              <w:widowControl/>
              <w:autoSpaceDE/>
              <w:autoSpaceDN/>
              <w:adjustRightInd/>
              <w:ind w:firstLine="0"/>
              <w:jc w:val="left"/>
              <w:rPr>
                <w:rFonts w:ascii="Times New Roman" w:eastAsia="Calibri" w:hAnsi="Times New Roman" w:cs="Times New Roman"/>
                <w:lang w:eastAsia="en-US"/>
              </w:rPr>
            </w:pPr>
          </w:p>
        </w:tc>
      </w:tr>
      <w:tr w:rsidR="00300C29" w:rsidRPr="002E2F45" w14:paraId="0E81FDDC" w14:textId="77777777" w:rsidTr="00CE5AC6">
        <w:trPr>
          <w:trHeight w:val="266"/>
        </w:trPr>
        <w:tc>
          <w:tcPr>
            <w:tcW w:w="301" w:type="pct"/>
          </w:tcPr>
          <w:p w14:paraId="083F4F98" w14:textId="50BD03A0"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r>
              <w:rPr>
                <w:rFonts w:ascii="Times New Roman" w:eastAsia="Calibri" w:hAnsi="Times New Roman" w:cs="Times New Roman"/>
                <w:lang w:eastAsia="en-US"/>
              </w:rPr>
              <w:lastRenderedPageBreak/>
              <w:t>21</w:t>
            </w:r>
          </w:p>
        </w:tc>
        <w:tc>
          <w:tcPr>
            <w:tcW w:w="476" w:type="pct"/>
          </w:tcPr>
          <w:p w14:paraId="7FDD2081"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vAlign w:val="center"/>
          </w:tcPr>
          <w:p w14:paraId="6134EE18" w14:textId="77777777" w:rsidR="00300C29" w:rsidRPr="002E2F45" w:rsidRDefault="00300C29" w:rsidP="00300C29">
            <w:pPr>
              <w:widowControl/>
              <w:autoSpaceDE/>
              <w:autoSpaceDN/>
              <w:adjustRightInd/>
              <w:ind w:firstLine="0"/>
              <w:jc w:val="left"/>
              <w:rPr>
                <w:rFonts w:ascii="Times New Roman" w:eastAsia="Times New Roman" w:hAnsi="Times New Roman" w:cs="Times New Roman"/>
              </w:rPr>
            </w:pPr>
            <w:r w:rsidRPr="002E2F45">
              <w:rPr>
                <w:rFonts w:ascii="Times New Roman" w:eastAsia="Times New Roman" w:hAnsi="Times New Roman" w:cs="Times New Roman"/>
              </w:rPr>
              <w:t>Мезга Людмила Степановна</w:t>
            </w:r>
          </w:p>
        </w:tc>
        <w:tc>
          <w:tcPr>
            <w:tcW w:w="1896" w:type="pct"/>
          </w:tcPr>
          <w:p w14:paraId="469F0B06" w14:textId="655A0998" w:rsidR="00300C29" w:rsidRPr="002E2F45" w:rsidRDefault="00300C29" w:rsidP="00300C29">
            <w:pPr>
              <w:widowControl/>
              <w:autoSpaceDE/>
              <w:autoSpaceDN/>
              <w:adjustRightInd/>
              <w:ind w:firstLine="0"/>
              <w:jc w:val="left"/>
              <w:rPr>
                <w:rFonts w:ascii="Times New Roman" w:eastAsia="Times New Roman" w:hAnsi="Times New Roman" w:cs="Times New Roman"/>
              </w:rPr>
            </w:pPr>
            <w:r>
              <w:rPr>
                <w:rFonts w:ascii="Times New Roman" w:eastAsia="Times New Roman" w:hAnsi="Times New Roman" w:cs="Times New Roman"/>
              </w:rPr>
              <w:t>Уборщик служебных помещений</w:t>
            </w:r>
          </w:p>
        </w:tc>
        <w:tc>
          <w:tcPr>
            <w:tcW w:w="907" w:type="pct"/>
          </w:tcPr>
          <w:p w14:paraId="5E76CC21"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06BAD1F1" w14:textId="77777777" w:rsidTr="00CE5AC6">
        <w:trPr>
          <w:trHeight w:val="266"/>
        </w:trPr>
        <w:tc>
          <w:tcPr>
            <w:tcW w:w="301" w:type="pct"/>
          </w:tcPr>
          <w:p w14:paraId="30763088" w14:textId="7E40E3B2"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r w:rsidRPr="002E2F45">
              <w:rPr>
                <w:rFonts w:ascii="Times New Roman" w:eastAsia="Calibri" w:hAnsi="Times New Roman" w:cs="Times New Roman"/>
                <w:lang w:eastAsia="en-US"/>
              </w:rPr>
              <w:t>22</w:t>
            </w:r>
          </w:p>
        </w:tc>
        <w:tc>
          <w:tcPr>
            <w:tcW w:w="476" w:type="pct"/>
          </w:tcPr>
          <w:p w14:paraId="4130A5ED"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vAlign w:val="center"/>
          </w:tcPr>
          <w:p w14:paraId="025A4ABF" w14:textId="09BDFAE7" w:rsidR="00300C29" w:rsidRPr="002E2F45" w:rsidRDefault="00300C29" w:rsidP="00300C29">
            <w:pPr>
              <w:widowControl/>
              <w:autoSpaceDE/>
              <w:autoSpaceDN/>
              <w:adjustRightInd/>
              <w:ind w:firstLine="0"/>
              <w:jc w:val="left"/>
              <w:rPr>
                <w:rFonts w:ascii="Times New Roman" w:eastAsia="Times New Roman" w:hAnsi="Times New Roman" w:cs="Times New Roman"/>
              </w:rPr>
            </w:pPr>
            <w:proofErr w:type="spellStart"/>
            <w:r>
              <w:rPr>
                <w:rFonts w:ascii="Times New Roman" w:eastAsia="Times New Roman" w:hAnsi="Times New Roman" w:cs="Times New Roman"/>
              </w:rPr>
              <w:t>Ганьшина</w:t>
            </w:r>
            <w:proofErr w:type="spellEnd"/>
            <w:r>
              <w:rPr>
                <w:rFonts w:ascii="Times New Roman" w:eastAsia="Times New Roman" w:hAnsi="Times New Roman" w:cs="Times New Roman"/>
              </w:rPr>
              <w:t xml:space="preserve"> Екатерина Владимировна</w:t>
            </w:r>
          </w:p>
        </w:tc>
        <w:tc>
          <w:tcPr>
            <w:tcW w:w="1896" w:type="pct"/>
          </w:tcPr>
          <w:p w14:paraId="5CF2261A" w14:textId="77777777" w:rsidR="00300C29" w:rsidRPr="002E2F45" w:rsidRDefault="00300C29" w:rsidP="00300C29">
            <w:pPr>
              <w:widowControl/>
              <w:autoSpaceDE/>
              <w:autoSpaceDN/>
              <w:adjustRightInd/>
              <w:ind w:firstLine="0"/>
              <w:jc w:val="left"/>
              <w:rPr>
                <w:rFonts w:ascii="Times New Roman" w:eastAsia="Times New Roman" w:hAnsi="Times New Roman" w:cs="Times New Roman"/>
              </w:rPr>
            </w:pPr>
            <w:proofErr w:type="spellStart"/>
            <w:proofErr w:type="gramStart"/>
            <w:r w:rsidRPr="002E2F45">
              <w:rPr>
                <w:rFonts w:ascii="Times New Roman" w:eastAsia="Times New Roman" w:hAnsi="Times New Roman" w:cs="Times New Roman"/>
              </w:rPr>
              <w:t>пом.воспитателя</w:t>
            </w:r>
            <w:proofErr w:type="spellEnd"/>
            <w:proofErr w:type="gramEnd"/>
          </w:p>
        </w:tc>
        <w:tc>
          <w:tcPr>
            <w:tcW w:w="907" w:type="pct"/>
          </w:tcPr>
          <w:p w14:paraId="50AC8D70"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3D3314A9" w14:textId="77777777" w:rsidTr="00CE5AC6">
        <w:trPr>
          <w:trHeight w:val="266"/>
        </w:trPr>
        <w:tc>
          <w:tcPr>
            <w:tcW w:w="301" w:type="pct"/>
          </w:tcPr>
          <w:p w14:paraId="4814AC45" w14:textId="1A6C1256"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r w:rsidRPr="002E2F45">
              <w:rPr>
                <w:rFonts w:ascii="Times New Roman" w:eastAsia="Calibri" w:hAnsi="Times New Roman" w:cs="Times New Roman"/>
                <w:lang w:eastAsia="en-US"/>
              </w:rPr>
              <w:t>23</w:t>
            </w:r>
          </w:p>
        </w:tc>
        <w:tc>
          <w:tcPr>
            <w:tcW w:w="476" w:type="pct"/>
          </w:tcPr>
          <w:p w14:paraId="5C21A2DD"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vAlign w:val="center"/>
          </w:tcPr>
          <w:p w14:paraId="1171E349" w14:textId="3D4A29E0" w:rsidR="00300C29" w:rsidRPr="002E2F45" w:rsidRDefault="00300C29" w:rsidP="00300C29">
            <w:pPr>
              <w:widowControl/>
              <w:autoSpaceDE/>
              <w:autoSpaceDN/>
              <w:adjustRightInd/>
              <w:ind w:firstLine="0"/>
              <w:jc w:val="left"/>
              <w:rPr>
                <w:rFonts w:ascii="Times New Roman" w:eastAsia="Times New Roman" w:hAnsi="Times New Roman" w:cs="Times New Roman"/>
              </w:rPr>
            </w:pPr>
            <w:proofErr w:type="spellStart"/>
            <w:r>
              <w:rPr>
                <w:rFonts w:ascii="Times New Roman" w:eastAsia="Times New Roman" w:hAnsi="Times New Roman" w:cs="Times New Roman"/>
              </w:rPr>
              <w:t>Малинан</w:t>
            </w:r>
            <w:proofErr w:type="spellEnd"/>
            <w:r>
              <w:rPr>
                <w:rFonts w:ascii="Times New Roman" w:eastAsia="Times New Roman" w:hAnsi="Times New Roman" w:cs="Times New Roman"/>
              </w:rPr>
              <w:t xml:space="preserve"> Маргарита Александровна</w:t>
            </w:r>
          </w:p>
        </w:tc>
        <w:tc>
          <w:tcPr>
            <w:tcW w:w="1896" w:type="pct"/>
          </w:tcPr>
          <w:p w14:paraId="592929AE" w14:textId="77777777" w:rsidR="00300C29" w:rsidRPr="002E2F45" w:rsidRDefault="00300C29" w:rsidP="00300C29">
            <w:pPr>
              <w:widowControl/>
              <w:autoSpaceDE/>
              <w:autoSpaceDN/>
              <w:adjustRightInd/>
              <w:ind w:firstLine="0"/>
              <w:jc w:val="left"/>
              <w:rPr>
                <w:rFonts w:ascii="Times New Roman" w:eastAsia="Times New Roman" w:hAnsi="Times New Roman" w:cs="Times New Roman"/>
              </w:rPr>
            </w:pPr>
            <w:proofErr w:type="spellStart"/>
            <w:proofErr w:type="gramStart"/>
            <w:r w:rsidRPr="002E2F45">
              <w:rPr>
                <w:rFonts w:ascii="Times New Roman" w:eastAsia="Times New Roman" w:hAnsi="Times New Roman" w:cs="Times New Roman"/>
              </w:rPr>
              <w:t>пом.воспитателя</w:t>
            </w:r>
            <w:proofErr w:type="spellEnd"/>
            <w:proofErr w:type="gramEnd"/>
          </w:p>
        </w:tc>
        <w:tc>
          <w:tcPr>
            <w:tcW w:w="907" w:type="pct"/>
          </w:tcPr>
          <w:p w14:paraId="1B30E0F7"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1DBF2760" w14:textId="77777777" w:rsidTr="00CE5AC6">
        <w:trPr>
          <w:trHeight w:val="266"/>
        </w:trPr>
        <w:tc>
          <w:tcPr>
            <w:tcW w:w="301" w:type="pct"/>
          </w:tcPr>
          <w:p w14:paraId="6BAC6252" w14:textId="3F082BA8"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r w:rsidRPr="002E2F45">
              <w:rPr>
                <w:rFonts w:ascii="Times New Roman" w:eastAsia="Calibri" w:hAnsi="Times New Roman" w:cs="Times New Roman"/>
                <w:lang w:eastAsia="en-US"/>
              </w:rPr>
              <w:t>24</w:t>
            </w:r>
          </w:p>
        </w:tc>
        <w:tc>
          <w:tcPr>
            <w:tcW w:w="476" w:type="pct"/>
          </w:tcPr>
          <w:p w14:paraId="4F44D634"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vAlign w:val="center"/>
          </w:tcPr>
          <w:p w14:paraId="1EDA70D2" w14:textId="1FC62385" w:rsidR="00300C29" w:rsidRPr="002E2F45" w:rsidRDefault="00300C29" w:rsidP="00300C29">
            <w:pPr>
              <w:widowControl/>
              <w:autoSpaceDE/>
              <w:autoSpaceDN/>
              <w:adjustRightInd/>
              <w:ind w:firstLine="0"/>
              <w:jc w:val="left"/>
              <w:rPr>
                <w:rFonts w:ascii="Times New Roman" w:eastAsia="Times New Roman" w:hAnsi="Times New Roman" w:cs="Times New Roman"/>
              </w:rPr>
            </w:pPr>
            <w:r>
              <w:rPr>
                <w:rFonts w:ascii="Times New Roman" w:eastAsia="Times New Roman" w:hAnsi="Times New Roman" w:cs="Times New Roman"/>
              </w:rPr>
              <w:t>Яхно Марина Николаевна</w:t>
            </w:r>
          </w:p>
        </w:tc>
        <w:tc>
          <w:tcPr>
            <w:tcW w:w="1896" w:type="pct"/>
          </w:tcPr>
          <w:p w14:paraId="3D26D94B" w14:textId="77777777" w:rsidR="00300C29" w:rsidRPr="002E2F45" w:rsidRDefault="00300C29" w:rsidP="00300C29">
            <w:pPr>
              <w:widowControl/>
              <w:autoSpaceDE/>
              <w:autoSpaceDN/>
              <w:adjustRightInd/>
              <w:ind w:firstLine="0"/>
              <w:jc w:val="left"/>
              <w:rPr>
                <w:rFonts w:ascii="Times New Roman" w:eastAsia="Times New Roman" w:hAnsi="Times New Roman" w:cs="Times New Roman"/>
              </w:rPr>
            </w:pPr>
            <w:proofErr w:type="spellStart"/>
            <w:proofErr w:type="gramStart"/>
            <w:r w:rsidRPr="002E2F45">
              <w:rPr>
                <w:rFonts w:ascii="Times New Roman" w:eastAsia="Times New Roman" w:hAnsi="Times New Roman" w:cs="Times New Roman"/>
              </w:rPr>
              <w:t>пом.воспитателя</w:t>
            </w:r>
            <w:proofErr w:type="spellEnd"/>
            <w:proofErr w:type="gramEnd"/>
          </w:p>
        </w:tc>
        <w:tc>
          <w:tcPr>
            <w:tcW w:w="907" w:type="pct"/>
          </w:tcPr>
          <w:p w14:paraId="166AE425"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65AAA7D7" w14:textId="77777777" w:rsidTr="00CE5AC6">
        <w:trPr>
          <w:trHeight w:val="266"/>
        </w:trPr>
        <w:tc>
          <w:tcPr>
            <w:tcW w:w="301" w:type="pct"/>
          </w:tcPr>
          <w:p w14:paraId="49564FBD" w14:textId="377FB1A3"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r w:rsidRPr="002E2F45">
              <w:rPr>
                <w:rFonts w:ascii="Times New Roman" w:eastAsia="Calibri" w:hAnsi="Times New Roman" w:cs="Times New Roman"/>
                <w:lang w:eastAsia="en-US"/>
              </w:rPr>
              <w:t>25</w:t>
            </w:r>
          </w:p>
        </w:tc>
        <w:tc>
          <w:tcPr>
            <w:tcW w:w="476" w:type="pct"/>
          </w:tcPr>
          <w:p w14:paraId="0F3DD28A"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p w14:paraId="51C2B98B"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vAlign w:val="center"/>
          </w:tcPr>
          <w:p w14:paraId="3654F94A" w14:textId="77777777" w:rsidR="00300C29" w:rsidRPr="002E2F45" w:rsidRDefault="00300C29" w:rsidP="00300C29">
            <w:pPr>
              <w:widowControl/>
              <w:autoSpaceDE/>
              <w:autoSpaceDN/>
              <w:adjustRightInd/>
              <w:ind w:firstLine="0"/>
              <w:jc w:val="left"/>
              <w:rPr>
                <w:rFonts w:ascii="Times New Roman" w:eastAsia="Times New Roman" w:hAnsi="Times New Roman" w:cs="Times New Roman"/>
              </w:rPr>
            </w:pPr>
            <w:r w:rsidRPr="002E2F45">
              <w:rPr>
                <w:rFonts w:ascii="Times New Roman" w:eastAsia="Times New Roman" w:hAnsi="Times New Roman" w:cs="Times New Roman"/>
              </w:rPr>
              <w:t>Митина Елена Васильевна</w:t>
            </w:r>
          </w:p>
        </w:tc>
        <w:tc>
          <w:tcPr>
            <w:tcW w:w="1896" w:type="pct"/>
          </w:tcPr>
          <w:p w14:paraId="74EC6605" w14:textId="77777777" w:rsidR="00300C29" w:rsidRPr="002E2F45" w:rsidRDefault="00300C29" w:rsidP="00300C29">
            <w:pPr>
              <w:widowControl/>
              <w:autoSpaceDE/>
              <w:autoSpaceDN/>
              <w:adjustRightInd/>
              <w:ind w:firstLine="0"/>
              <w:jc w:val="left"/>
              <w:rPr>
                <w:rFonts w:ascii="Times New Roman" w:eastAsia="Times New Roman" w:hAnsi="Times New Roman" w:cs="Times New Roman"/>
              </w:rPr>
            </w:pPr>
            <w:r w:rsidRPr="002E2F45">
              <w:rPr>
                <w:rFonts w:ascii="Times New Roman" w:eastAsia="Times New Roman" w:hAnsi="Times New Roman" w:cs="Times New Roman"/>
              </w:rPr>
              <w:t>повар</w:t>
            </w:r>
          </w:p>
        </w:tc>
        <w:tc>
          <w:tcPr>
            <w:tcW w:w="907" w:type="pct"/>
          </w:tcPr>
          <w:p w14:paraId="2C12BB5D"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087BCD26" w14:textId="77777777" w:rsidTr="00CE5AC6">
        <w:trPr>
          <w:trHeight w:val="266"/>
        </w:trPr>
        <w:tc>
          <w:tcPr>
            <w:tcW w:w="301" w:type="pct"/>
          </w:tcPr>
          <w:p w14:paraId="5EF5C0C4" w14:textId="38CE7961"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r w:rsidRPr="002E2F45">
              <w:rPr>
                <w:rFonts w:ascii="Times New Roman" w:eastAsia="Calibri" w:hAnsi="Times New Roman" w:cs="Times New Roman"/>
                <w:lang w:eastAsia="en-US"/>
              </w:rPr>
              <w:t>26</w:t>
            </w:r>
          </w:p>
        </w:tc>
        <w:tc>
          <w:tcPr>
            <w:tcW w:w="476" w:type="pct"/>
          </w:tcPr>
          <w:p w14:paraId="14F0FAFE"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vAlign w:val="center"/>
          </w:tcPr>
          <w:p w14:paraId="7BD9A94D" w14:textId="3234F038" w:rsidR="00300C29" w:rsidRPr="002E2F45" w:rsidRDefault="00300C29" w:rsidP="00300C29">
            <w:pPr>
              <w:widowControl/>
              <w:autoSpaceDE/>
              <w:autoSpaceDN/>
              <w:adjustRightInd/>
              <w:ind w:firstLine="0"/>
              <w:jc w:val="left"/>
              <w:rPr>
                <w:rFonts w:ascii="Times New Roman" w:eastAsia="Times New Roman" w:hAnsi="Times New Roman" w:cs="Times New Roman"/>
              </w:rPr>
            </w:pPr>
            <w:r>
              <w:rPr>
                <w:rFonts w:ascii="Times New Roman" w:eastAsia="Times New Roman" w:hAnsi="Times New Roman" w:cs="Times New Roman"/>
              </w:rPr>
              <w:t>Царева Наталья Леонидовна</w:t>
            </w:r>
          </w:p>
        </w:tc>
        <w:tc>
          <w:tcPr>
            <w:tcW w:w="1896" w:type="pct"/>
          </w:tcPr>
          <w:p w14:paraId="6840F6AA" w14:textId="77777777" w:rsidR="00300C29" w:rsidRPr="002E2F45" w:rsidRDefault="00300C29" w:rsidP="00300C29">
            <w:pPr>
              <w:widowControl/>
              <w:autoSpaceDE/>
              <w:autoSpaceDN/>
              <w:adjustRightInd/>
              <w:ind w:firstLine="0"/>
              <w:jc w:val="left"/>
              <w:rPr>
                <w:rFonts w:ascii="Times New Roman" w:eastAsia="Times New Roman" w:hAnsi="Times New Roman" w:cs="Times New Roman"/>
              </w:rPr>
            </w:pPr>
            <w:r w:rsidRPr="002E2F45">
              <w:rPr>
                <w:rFonts w:ascii="Times New Roman" w:eastAsia="Times New Roman" w:hAnsi="Times New Roman" w:cs="Times New Roman"/>
              </w:rPr>
              <w:t>повар</w:t>
            </w:r>
          </w:p>
        </w:tc>
        <w:tc>
          <w:tcPr>
            <w:tcW w:w="907" w:type="pct"/>
          </w:tcPr>
          <w:p w14:paraId="1F43D62A"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31AD986F" w14:textId="77777777" w:rsidTr="00CE5AC6">
        <w:trPr>
          <w:trHeight w:val="266"/>
        </w:trPr>
        <w:tc>
          <w:tcPr>
            <w:tcW w:w="301" w:type="pct"/>
          </w:tcPr>
          <w:p w14:paraId="1079CDA6" w14:textId="64135CCC"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r w:rsidRPr="002E2F45">
              <w:rPr>
                <w:rFonts w:ascii="Times New Roman" w:eastAsia="Calibri" w:hAnsi="Times New Roman" w:cs="Times New Roman"/>
                <w:lang w:eastAsia="en-US"/>
              </w:rPr>
              <w:t>27</w:t>
            </w:r>
          </w:p>
        </w:tc>
        <w:tc>
          <w:tcPr>
            <w:tcW w:w="476" w:type="pct"/>
          </w:tcPr>
          <w:p w14:paraId="2BD31E8A"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vAlign w:val="center"/>
          </w:tcPr>
          <w:p w14:paraId="5D4767AD" w14:textId="33F06112" w:rsidR="00300C29" w:rsidRPr="002E2F45" w:rsidRDefault="00300C29" w:rsidP="00300C29">
            <w:pPr>
              <w:widowControl/>
              <w:autoSpaceDE/>
              <w:autoSpaceDN/>
              <w:adjustRightInd/>
              <w:ind w:firstLine="0"/>
              <w:jc w:val="left"/>
              <w:rPr>
                <w:rFonts w:ascii="Times New Roman" w:eastAsia="Times New Roman" w:hAnsi="Times New Roman" w:cs="Times New Roman"/>
              </w:rPr>
            </w:pPr>
            <w:proofErr w:type="spellStart"/>
            <w:r w:rsidRPr="002E2F45">
              <w:rPr>
                <w:rFonts w:ascii="Times New Roman" w:eastAsia="Times New Roman" w:hAnsi="Times New Roman" w:cs="Times New Roman"/>
              </w:rPr>
              <w:t>Рябошапко</w:t>
            </w:r>
            <w:proofErr w:type="spellEnd"/>
            <w:r w:rsidRPr="002E2F45">
              <w:rPr>
                <w:rFonts w:ascii="Times New Roman" w:eastAsia="Times New Roman" w:hAnsi="Times New Roman" w:cs="Times New Roman"/>
              </w:rPr>
              <w:t xml:space="preserve"> Зоя Георгиевна</w:t>
            </w:r>
          </w:p>
        </w:tc>
        <w:tc>
          <w:tcPr>
            <w:tcW w:w="1896" w:type="pct"/>
          </w:tcPr>
          <w:p w14:paraId="176145FF" w14:textId="77777777" w:rsidR="00300C29" w:rsidRPr="002E2F45" w:rsidRDefault="00300C29" w:rsidP="00300C29">
            <w:pPr>
              <w:widowControl/>
              <w:autoSpaceDE/>
              <w:autoSpaceDN/>
              <w:adjustRightInd/>
              <w:ind w:firstLine="0"/>
              <w:jc w:val="left"/>
              <w:rPr>
                <w:rFonts w:ascii="Times New Roman" w:eastAsia="Times New Roman" w:hAnsi="Times New Roman" w:cs="Times New Roman"/>
              </w:rPr>
            </w:pPr>
            <w:proofErr w:type="spellStart"/>
            <w:proofErr w:type="gramStart"/>
            <w:r w:rsidRPr="002E2F45">
              <w:rPr>
                <w:rFonts w:ascii="Times New Roman" w:eastAsia="Times New Roman" w:hAnsi="Times New Roman" w:cs="Times New Roman"/>
              </w:rPr>
              <w:t>подс.рабочий</w:t>
            </w:r>
            <w:proofErr w:type="spellEnd"/>
            <w:proofErr w:type="gramEnd"/>
          </w:p>
        </w:tc>
        <w:tc>
          <w:tcPr>
            <w:tcW w:w="907" w:type="pct"/>
          </w:tcPr>
          <w:p w14:paraId="09C6FB91"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03D00B39" w14:textId="77777777" w:rsidTr="00CE5AC6">
        <w:trPr>
          <w:trHeight w:val="266"/>
        </w:trPr>
        <w:tc>
          <w:tcPr>
            <w:tcW w:w="301" w:type="pct"/>
          </w:tcPr>
          <w:p w14:paraId="439F0ABD" w14:textId="55DBE0CA"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r w:rsidRPr="002E2F45">
              <w:rPr>
                <w:rFonts w:ascii="Times New Roman" w:eastAsia="Calibri" w:hAnsi="Times New Roman" w:cs="Times New Roman"/>
                <w:lang w:eastAsia="en-US"/>
              </w:rPr>
              <w:t>2</w:t>
            </w:r>
            <w:r>
              <w:rPr>
                <w:rFonts w:ascii="Times New Roman" w:eastAsia="Calibri" w:hAnsi="Times New Roman" w:cs="Times New Roman"/>
                <w:lang w:eastAsia="en-US"/>
              </w:rPr>
              <w:t>8</w:t>
            </w:r>
          </w:p>
        </w:tc>
        <w:tc>
          <w:tcPr>
            <w:tcW w:w="476" w:type="pct"/>
          </w:tcPr>
          <w:p w14:paraId="476BC356"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vAlign w:val="center"/>
          </w:tcPr>
          <w:p w14:paraId="0C318972" w14:textId="69490FEB" w:rsidR="00300C29" w:rsidRPr="002E2F45" w:rsidRDefault="00300C29" w:rsidP="00300C29">
            <w:pPr>
              <w:widowControl/>
              <w:autoSpaceDE/>
              <w:autoSpaceDN/>
              <w:adjustRightInd/>
              <w:ind w:firstLine="0"/>
              <w:jc w:val="left"/>
              <w:rPr>
                <w:rFonts w:ascii="Times New Roman" w:eastAsia="Times New Roman" w:hAnsi="Times New Roman" w:cs="Times New Roman"/>
              </w:rPr>
            </w:pPr>
            <w:r>
              <w:rPr>
                <w:rFonts w:ascii="Times New Roman" w:eastAsia="Times New Roman" w:hAnsi="Times New Roman" w:cs="Times New Roman"/>
              </w:rPr>
              <w:t>Галинка Татьяна Александровна</w:t>
            </w:r>
          </w:p>
        </w:tc>
        <w:tc>
          <w:tcPr>
            <w:tcW w:w="1896" w:type="pct"/>
          </w:tcPr>
          <w:p w14:paraId="63728DAA" w14:textId="15CF2D6C" w:rsidR="00300C29" w:rsidRPr="002E2F45" w:rsidRDefault="00300C29" w:rsidP="00300C29">
            <w:pPr>
              <w:widowControl/>
              <w:autoSpaceDE/>
              <w:autoSpaceDN/>
              <w:adjustRightInd/>
              <w:ind w:firstLine="0"/>
              <w:jc w:val="left"/>
              <w:rPr>
                <w:rFonts w:ascii="Times New Roman" w:eastAsia="Times New Roman" w:hAnsi="Times New Roman" w:cs="Times New Roman"/>
              </w:rPr>
            </w:pPr>
            <w:r>
              <w:rPr>
                <w:rFonts w:ascii="Times New Roman" w:eastAsia="Times New Roman" w:hAnsi="Times New Roman" w:cs="Times New Roman"/>
              </w:rPr>
              <w:t>кладовщик</w:t>
            </w:r>
          </w:p>
        </w:tc>
        <w:tc>
          <w:tcPr>
            <w:tcW w:w="907" w:type="pct"/>
          </w:tcPr>
          <w:p w14:paraId="3CB195E3"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0B3D2779" w14:textId="77777777" w:rsidTr="00CE5AC6">
        <w:trPr>
          <w:trHeight w:val="266"/>
        </w:trPr>
        <w:tc>
          <w:tcPr>
            <w:tcW w:w="301" w:type="pct"/>
          </w:tcPr>
          <w:p w14:paraId="6BBD9AFC" w14:textId="6F4B87B0"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r>
              <w:rPr>
                <w:rFonts w:ascii="Times New Roman" w:eastAsia="Calibri" w:hAnsi="Times New Roman" w:cs="Times New Roman"/>
                <w:lang w:eastAsia="en-US"/>
              </w:rPr>
              <w:t>29</w:t>
            </w:r>
          </w:p>
        </w:tc>
        <w:tc>
          <w:tcPr>
            <w:tcW w:w="476" w:type="pct"/>
          </w:tcPr>
          <w:p w14:paraId="63EFAC62"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vAlign w:val="center"/>
          </w:tcPr>
          <w:p w14:paraId="7CB508BC" w14:textId="77777777" w:rsidR="00300C29" w:rsidRPr="002E2F45" w:rsidRDefault="00300C29" w:rsidP="00300C29">
            <w:pPr>
              <w:widowControl/>
              <w:autoSpaceDE/>
              <w:autoSpaceDN/>
              <w:adjustRightInd/>
              <w:ind w:firstLine="0"/>
              <w:jc w:val="left"/>
              <w:rPr>
                <w:rFonts w:ascii="Times New Roman" w:eastAsia="Times New Roman" w:hAnsi="Times New Roman" w:cs="Times New Roman"/>
              </w:rPr>
            </w:pPr>
            <w:proofErr w:type="spellStart"/>
            <w:r w:rsidRPr="002E2F45">
              <w:rPr>
                <w:rFonts w:ascii="Times New Roman" w:eastAsia="Times New Roman" w:hAnsi="Times New Roman" w:cs="Times New Roman"/>
              </w:rPr>
              <w:t>Саповушек</w:t>
            </w:r>
            <w:proofErr w:type="spellEnd"/>
            <w:r w:rsidRPr="002E2F45">
              <w:rPr>
                <w:rFonts w:ascii="Times New Roman" w:eastAsia="Times New Roman" w:hAnsi="Times New Roman" w:cs="Times New Roman"/>
              </w:rPr>
              <w:t xml:space="preserve"> Ирина Александровна</w:t>
            </w:r>
          </w:p>
        </w:tc>
        <w:tc>
          <w:tcPr>
            <w:tcW w:w="1896" w:type="pct"/>
          </w:tcPr>
          <w:p w14:paraId="481D0C08" w14:textId="77777777" w:rsidR="00300C29" w:rsidRPr="002E2F45" w:rsidRDefault="00300C29" w:rsidP="00300C29">
            <w:pPr>
              <w:widowControl/>
              <w:autoSpaceDE/>
              <w:autoSpaceDN/>
              <w:adjustRightInd/>
              <w:ind w:firstLine="0"/>
              <w:jc w:val="left"/>
              <w:rPr>
                <w:rFonts w:ascii="Times New Roman" w:eastAsia="Times New Roman" w:hAnsi="Times New Roman" w:cs="Times New Roman"/>
              </w:rPr>
            </w:pPr>
            <w:r w:rsidRPr="002E2F45">
              <w:rPr>
                <w:rFonts w:ascii="Times New Roman" w:eastAsia="Times New Roman" w:hAnsi="Times New Roman" w:cs="Times New Roman"/>
              </w:rPr>
              <w:t>машинист по стирке и ремонту спецодежды</w:t>
            </w:r>
          </w:p>
        </w:tc>
        <w:tc>
          <w:tcPr>
            <w:tcW w:w="907" w:type="pct"/>
          </w:tcPr>
          <w:p w14:paraId="1D6372F0"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4A245959" w14:textId="77777777" w:rsidTr="00CE5AC6">
        <w:trPr>
          <w:trHeight w:val="266"/>
        </w:trPr>
        <w:tc>
          <w:tcPr>
            <w:tcW w:w="301" w:type="pct"/>
          </w:tcPr>
          <w:p w14:paraId="44200EF8" w14:textId="3FA150C4"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r w:rsidRPr="002E2F45">
              <w:rPr>
                <w:rFonts w:ascii="Times New Roman" w:eastAsia="Calibri" w:hAnsi="Times New Roman" w:cs="Times New Roman"/>
                <w:lang w:eastAsia="en-US"/>
              </w:rPr>
              <w:t>3</w:t>
            </w:r>
            <w:r>
              <w:rPr>
                <w:rFonts w:ascii="Times New Roman" w:eastAsia="Calibri" w:hAnsi="Times New Roman" w:cs="Times New Roman"/>
                <w:lang w:eastAsia="en-US"/>
              </w:rPr>
              <w:t>0</w:t>
            </w:r>
          </w:p>
        </w:tc>
        <w:tc>
          <w:tcPr>
            <w:tcW w:w="476" w:type="pct"/>
          </w:tcPr>
          <w:p w14:paraId="1CEB1AE9"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p w14:paraId="027415D2"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vAlign w:val="center"/>
          </w:tcPr>
          <w:p w14:paraId="3A75BD1B" w14:textId="77777777" w:rsidR="00300C29" w:rsidRPr="002E2F45" w:rsidRDefault="00300C29" w:rsidP="00300C29">
            <w:pPr>
              <w:widowControl/>
              <w:autoSpaceDE/>
              <w:autoSpaceDN/>
              <w:adjustRightInd/>
              <w:ind w:firstLine="0"/>
              <w:jc w:val="left"/>
              <w:rPr>
                <w:rFonts w:ascii="Times New Roman" w:eastAsia="Times New Roman" w:hAnsi="Times New Roman" w:cs="Times New Roman"/>
              </w:rPr>
            </w:pPr>
            <w:r w:rsidRPr="002E2F45">
              <w:rPr>
                <w:rFonts w:ascii="Times New Roman" w:eastAsia="Times New Roman" w:hAnsi="Times New Roman" w:cs="Times New Roman"/>
              </w:rPr>
              <w:t>Царева Анна Леонидовна</w:t>
            </w:r>
          </w:p>
        </w:tc>
        <w:tc>
          <w:tcPr>
            <w:tcW w:w="1896" w:type="pct"/>
          </w:tcPr>
          <w:p w14:paraId="51E487E8" w14:textId="77777777" w:rsidR="00300C29" w:rsidRPr="002E2F45" w:rsidRDefault="00300C29" w:rsidP="00300C29">
            <w:pPr>
              <w:widowControl/>
              <w:autoSpaceDE/>
              <w:autoSpaceDN/>
              <w:adjustRightInd/>
              <w:ind w:firstLine="0"/>
              <w:jc w:val="left"/>
              <w:rPr>
                <w:rFonts w:ascii="Times New Roman" w:eastAsia="Times New Roman" w:hAnsi="Times New Roman" w:cs="Times New Roman"/>
              </w:rPr>
            </w:pPr>
            <w:r w:rsidRPr="002E2F45">
              <w:rPr>
                <w:rFonts w:ascii="Times New Roman" w:eastAsia="Times New Roman" w:hAnsi="Times New Roman" w:cs="Times New Roman"/>
              </w:rPr>
              <w:t xml:space="preserve">уборщик </w:t>
            </w:r>
            <w:proofErr w:type="spellStart"/>
            <w:r w:rsidRPr="002E2F45">
              <w:rPr>
                <w:rFonts w:ascii="Times New Roman" w:eastAsia="Times New Roman" w:hAnsi="Times New Roman" w:cs="Times New Roman"/>
              </w:rPr>
              <w:t>сл.пом</w:t>
            </w:r>
            <w:proofErr w:type="spellEnd"/>
            <w:r w:rsidRPr="002E2F45">
              <w:rPr>
                <w:rFonts w:ascii="Times New Roman" w:eastAsia="Times New Roman" w:hAnsi="Times New Roman" w:cs="Times New Roman"/>
              </w:rPr>
              <w:t>.</w:t>
            </w:r>
          </w:p>
        </w:tc>
        <w:tc>
          <w:tcPr>
            <w:tcW w:w="907" w:type="pct"/>
          </w:tcPr>
          <w:p w14:paraId="473EAA9E"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6BFE2069" w14:textId="77777777" w:rsidTr="00CE5AC6">
        <w:trPr>
          <w:trHeight w:val="266"/>
        </w:trPr>
        <w:tc>
          <w:tcPr>
            <w:tcW w:w="301" w:type="pct"/>
          </w:tcPr>
          <w:p w14:paraId="6F847F06" w14:textId="2AA44359"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r w:rsidRPr="002E2F45">
              <w:rPr>
                <w:rFonts w:ascii="Times New Roman" w:eastAsia="Calibri" w:hAnsi="Times New Roman" w:cs="Times New Roman"/>
                <w:lang w:eastAsia="en-US"/>
              </w:rPr>
              <w:t>3</w:t>
            </w:r>
            <w:r>
              <w:rPr>
                <w:rFonts w:ascii="Times New Roman" w:eastAsia="Calibri" w:hAnsi="Times New Roman" w:cs="Times New Roman"/>
                <w:lang w:eastAsia="en-US"/>
              </w:rPr>
              <w:t>1</w:t>
            </w:r>
          </w:p>
        </w:tc>
        <w:tc>
          <w:tcPr>
            <w:tcW w:w="476" w:type="pct"/>
          </w:tcPr>
          <w:p w14:paraId="490A0543"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vAlign w:val="center"/>
          </w:tcPr>
          <w:p w14:paraId="2078AD63" w14:textId="45277263" w:rsidR="00300C29" w:rsidRPr="002E2F45" w:rsidRDefault="00300C29" w:rsidP="00300C29">
            <w:pPr>
              <w:widowControl/>
              <w:autoSpaceDE/>
              <w:autoSpaceDN/>
              <w:adjustRightInd/>
              <w:ind w:firstLine="0"/>
              <w:jc w:val="left"/>
              <w:rPr>
                <w:rFonts w:ascii="Times New Roman" w:eastAsia="Times New Roman" w:hAnsi="Times New Roman" w:cs="Times New Roman"/>
              </w:rPr>
            </w:pPr>
            <w:r w:rsidRPr="002E2F45">
              <w:rPr>
                <w:rFonts w:ascii="Times New Roman" w:eastAsia="Times New Roman" w:hAnsi="Times New Roman" w:cs="Times New Roman"/>
              </w:rPr>
              <w:t>Мезга Людмила Степановна</w:t>
            </w:r>
          </w:p>
        </w:tc>
        <w:tc>
          <w:tcPr>
            <w:tcW w:w="1896" w:type="pct"/>
          </w:tcPr>
          <w:p w14:paraId="50A084D5" w14:textId="77777777" w:rsidR="00300C29" w:rsidRPr="002E2F45" w:rsidRDefault="00300C29" w:rsidP="00300C29">
            <w:pPr>
              <w:widowControl/>
              <w:autoSpaceDE/>
              <w:autoSpaceDN/>
              <w:adjustRightInd/>
              <w:ind w:firstLine="0"/>
              <w:jc w:val="left"/>
              <w:rPr>
                <w:rFonts w:ascii="Times New Roman" w:eastAsia="Times New Roman" w:hAnsi="Times New Roman" w:cs="Times New Roman"/>
              </w:rPr>
            </w:pPr>
            <w:r w:rsidRPr="002E2F45">
              <w:rPr>
                <w:rFonts w:ascii="Times New Roman" w:eastAsia="Times New Roman" w:hAnsi="Times New Roman" w:cs="Times New Roman"/>
              </w:rPr>
              <w:t xml:space="preserve">уборщик </w:t>
            </w:r>
            <w:proofErr w:type="spellStart"/>
            <w:r w:rsidRPr="002E2F45">
              <w:rPr>
                <w:rFonts w:ascii="Times New Roman" w:eastAsia="Times New Roman" w:hAnsi="Times New Roman" w:cs="Times New Roman"/>
              </w:rPr>
              <w:t>сл.пом</w:t>
            </w:r>
            <w:proofErr w:type="spellEnd"/>
            <w:r w:rsidRPr="002E2F45">
              <w:rPr>
                <w:rFonts w:ascii="Times New Roman" w:eastAsia="Times New Roman" w:hAnsi="Times New Roman" w:cs="Times New Roman"/>
              </w:rPr>
              <w:t>.</w:t>
            </w:r>
          </w:p>
        </w:tc>
        <w:tc>
          <w:tcPr>
            <w:tcW w:w="907" w:type="pct"/>
          </w:tcPr>
          <w:p w14:paraId="3914BF5D"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6FFEB5D7" w14:textId="77777777" w:rsidTr="00525CE9">
        <w:trPr>
          <w:trHeight w:val="266"/>
        </w:trPr>
        <w:tc>
          <w:tcPr>
            <w:tcW w:w="301" w:type="pct"/>
          </w:tcPr>
          <w:p w14:paraId="0F2E3CE1" w14:textId="7AB8867E"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r w:rsidRPr="002E2F45">
              <w:rPr>
                <w:rFonts w:ascii="Times New Roman" w:eastAsia="Calibri" w:hAnsi="Times New Roman" w:cs="Times New Roman"/>
                <w:lang w:eastAsia="en-US"/>
              </w:rPr>
              <w:t>3</w:t>
            </w:r>
            <w:r>
              <w:rPr>
                <w:rFonts w:ascii="Times New Roman" w:eastAsia="Calibri" w:hAnsi="Times New Roman" w:cs="Times New Roman"/>
                <w:lang w:eastAsia="en-US"/>
              </w:rPr>
              <w:t>2</w:t>
            </w:r>
          </w:p>
        </w:tc>
        <w:tc>
          <w:tcPr>
            <w:tcW w:w="476" w:type="pct"/>
          </w:tcPr>
          <w:p w14:paraId="7BE24A64"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vAlign w:val="center"/>
          </w:tcPr>
          <w:p w14:paraId="334CE98C" w14:textId="12A926D5" w:rsidR="00300C29" w:rsidRPr="002E2F45" w:rsidRDefault="00300C29" w:rsidP="00300C29">
            <w:pPr>
              <w:widowControl/>
              <w:autoSpaceDE/>
              <w:autoSpaceDN/>
              <w:adjustRightInd/>
              <w:ind w:firstLine="0"/>
              <w:jc w:val="left"/>
              <w:rPr>
                <w:rFonts w:ascii="Times New Roman" w:eastAsia="Times New Roman" w:hAnsi="Times New Roman" w:cs="Times New Roman"/>
              </w:rPr>
            </w:pPr>
            <w:r w:rsidRPr="002E2F45">
              <w:rPr>
                <w:rFonts w:ascii="Times New Roman" w:eastAsia="Times New Roman" w:hAnsi="Times New Roman" w:cs="Times New Roman"/>
              </w:rPr>
              <w:t>Болсуновский Сергей Леонидович</w:t>
            </w:r>
          </w:p>
        </w:tc>
        <w:tc>
          <w:tcPr>
            <w:tcW w:w="1896" w:type="pct"/>
            <w:vAlign w:val="center"/>
          </w:tcPr>
          <w:p w14:paraId="28A86638" w14:textId="7AA5AB62" w:rsidR="00300C29" w:rsidRPr="002E2F45" w:rsidRDefault="00300C29" w:rsidP="00300C29">
            <w:pPr>
              <w:widowControl/>
              <w:autoSpaceDE/>
              <w:autoSpaceDN/>
              <w:adjustRightInd/>
              <w:ind w:firstLine="0"/>
              <w:jc w:val="left"/>
              <w:rPr>
                <w:rFonts w:ascii="Times New Roman" w:eastAsia="Times New Roman" w:hAnsi="Times New Roman" w:cs="Times New Roman"/>
              </w:rPr>
            </w:pPr>
            <w:proofErr w:type="spellStart"/>
            <w:r w:rsidRPr="002E2F45">
              <w:rPr>
                <w:rFonts w:ascii="Times New Roman" w:eastAsia="Times New Roman" w:hAnsi="Times New Roman" w:cs="Times New Roman"/>
              </w:rPr>
              <w:t>электроктромонтер</w:t>
            </w:r>
            <w:proofErr w:type="spellEnd"/>
            <w:r w:rsidRPr="002E2F45">
              <w:rPr>
                <w:rFonts w:ascii="Times New Roman" w:eastAsia="Times New Roman" w:hAnsi="Times New Roman" w:cs="Times New Roman"/>
              </w:rPr>
              <w:t xml:space="preserve"> по ремонту и </w:t>
            </w:r>
            <w:proofErr w:type="spellStart"/>
            <w:proofErr w:type="gramStart"/>
            <w:r w:rsidRPr="002E2F45">
              <w:rPr>
                <w:rFonts w:ascii="Times New Roman" w:eastAsia="Times New Roman" w:hAnsi="Times New Roman" w:cs="Times New Roman"/>
              </w:rPr>
              <w:t>обсл.оборудования</w:t>
            </w:r>
            <w:proofErr w:type="spellEnd"/>
            <w:proofErr w:type="gramEnd"/>
          </w:p>
        </w:tc>
        <w:tc>
          <w:tcPr>
            <w:tcW w:w="907" w:type="pct"/>
          </w:tcPr>
          <w:p w14:paraId="5F663B53"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648FF290" w14:textId="77777777" w:rsidTr="00CE5AC6">
        <w:trPr>
          <w:trHeight w:val="266"/>
        </w:trPr>
        <w:tc>
          <w:tcPr>
            <w:tcW w:w="301" w:type="pct"/>
          </w:tcPr>
          <w:p w14:paraId="1992FF61" w14:textId="140C95D3"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r w:rsidRPr="002E2F45">
              <w:rPr>
                <w:rFonts w:ascii="Times New Roman" w:eastAsia="Calibri" w:hAnsi="Times New Roman" w:cs="Times New Roman"/>
                <w:lang w:eastAsia="en-US"/>
              </w:rPr>
              <w:t>3</w:t>
            </w:r>
            <w:r>
              <w:rPr>
                <w:rFonts w:ascii="Times New Roman" w:eastAsia="Calibri" w:hAnsi="Times New Roman" w:cs="Times New Roman"/>
                <w:lang w:eastAsia="en-US"/>
              </w:rPr>
              <w:t>3</w:t>
            </w:r>
          </w:p>
        </w:tc>
        <w:tc>
          <w:tcPr>
            <w:tcW w:w="476" w:type="pct"/>
          </w:tcPr>
          <w:p w14:paraId="375BF2E6"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vAlign w:val="center"/>
          </w:tcPr>
          <w:p w14:paraId="5D82200B" w14:textId="40ACD21A" w:rsidR="00300C29" w:rsidRPr="002E2F45" w:rsidRDefault="00300C29" w:rsidP="00300C29">
            <w:pPr>
              <w:widowControl/>
              <w:autoSpaceDE/>
              <w:autoSpaceDN/>
              <w:adjustRightInd/>
              <w:ind w:firstLine="0"/>
              <w:jc w:val="left"/>
              <w:rPr>
                <w:rFonts w:ascii="Times New Roman" w:eastAsia="Times New Roman" w:hAnsi="Times New Roman" w:cs="Times New Roman"/>
              </w:rPr>
            </w:pPr>
            <w:r w:rsidRPr="002E2F45">
              <w:rPr>
                <w:rFonts w:ascii="Times New Roman" w:eastAsia="Times New Roman" w:hAnsi="Times New Roman" w:cs="Times New Roman"/>
              </w:rPr>
              <w:t>Марчук Татьяна Михайловна</w:t>
            </w:r>
          </w:p>
        </w:tc>
        <w:tc>
          <w:tcPr>
            <w:tcW w:w="1896" w:type="pct"/>
            <w:vAlign w:val="center"/>
          </w:tcPr>
          <w:p w14:paraId="64143291" w14:textId="410500E5" w:rsidR="00300C29" w:rsidRPr="002E2F45" w:rsidRDefault="00300C29" w:rsidP="00300C29">
            <w:pPr>
              <w:widowControl/>
              <w:autoSpaceDE/>
              <w:autoSpaceDN/>
              <w:adjustRightInd/>
              <w:ind w:firstLine="0"/>
              <w:jc w:val="left"/>
              <w:rPr>
                <w:rFonts w:ascii="Times New Roman" w:eastAsia="Times New Roman" w:hAnsi="Times New Roman" w:cs="Times New Roman"/>
              </w:rPr>
            </w:pPr>
            <w:r w:rsidRPr="002E2F45">
              <w:rPr>
                <w:rFonts w:ascii="Times New Roman" w:eastAsia="Times New Roman" w:hAnsi="Times New Roman" w:cs="Times New Roman"/>
              </w:rPr>
              <w:t>вахтер</w:t>
            </w:r>
          </w:p>
        </w:tc>
        <w:tc>
          <w:tcPr>
            <w:tcW w:w="907" w:type="pct"/>
          </w:tcPr>
          <w:p w14:paraId="75E4C614"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50294FA5" w14:textId="77777777" w:rsidTr="00CE5AC6">
        <w:trPr>
          <w:trHeight w:val="266"/>
        </w:trPr>
        <w:tc>
          <w:tcPr>
            <w:tcW w:w="301" w:type="pct"/>
          </w:tcPr>
          <w:p w14:paraId="01595D8D" w14:textId="41DC717B"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r w:rsidRPr="002E2F45">
              <w:rPr>
                <w:rFonts w:ascii="Times New Roman" w:eastAsia="Calibri" w:hAnsi="Times New Roman" w:cs="Times New Roman"/>
                <w:lang w:eastAsia="en-US"/>
              </w:rPr>
              <w:t>3</w:t>
            </w:r>
            <w:r>
              <w:rPr>
                <w:rFonts w:ascii="Times New Roman" w:eastAsia="Calibri" w:hAnsi="Times New Roman" w:cs="Times New Roman"/>
                <w:lang w:eastAsia="en-US"/>
              </w:rPr>
              <w:t>4</w:t>
            </w:r>
          </w:p>
        </w:tc>
        <w:tc>
          <w:tcPr>
            <w:tcW w:w="476" w:type="pct"/>
          </w:tcPr>
          <w:p w14:paraId="5C669887"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vAlign w:val="center"/>
          </w:tcPr>
          <w:p w14:paraId="66F6569F" w14:textId="780015AC" w:rsidR="00300C29" w:rsidRPr="002E2F45" w:rsidRDefault="00300C29" w:rsidP="00300C29">
            <w:pPr>
              <w:widowControl/>
              <w:autoSpaceDE/>
              <w:autoSpaceDN/>
              <w:adjustRightInd/>
              <w:ind w:firstLine="0"/>
              <w:jc w:val="left"/>
              <w:rPr>
                <w:rFonts w:ascii="Times New Roman" w:eastAsia="Times New Roman" w:hAnsi="Times New Roman" w:cs="Times New Roman"/>
              </w:rPr>
            </w:pPr>
            <w:proofErr w:type="spellStart"/>
            <w:r>
              <w:rPr>
                <w:rFonts w:ascii="Times New Roman" w:eastAsia="Times New Roman" w:hAnsi="Times New Roman" w:cs="Times New Roman"/>
              </w:rPr>
              <w:t>Вербова</w:t>
            </w:r>
            <w:proofErr w:type="spellEnd"/>
            <w:r>
              <w:rPr>
                <w:rFonts w:ascii="Times New Roman" w:eastAsia="Times New Roman" w:hAnsi="Times New Roman" w:cs="Times New Roman"/>
              </w:rPr>
              <w:t xml:space="preserve"> Тамара Владимировна</w:t>
            </w:r>
          </w:p>
        </w:tc>
        <w:tc>
          <w:tcPr>
            <w:tcW w:w="1896" w:type="pct"/>
            <w:vAlign w:val="center"/>
          </w:tcPr>
          <w:p w14:paraId="1366066E" w14:textId="364C6870" w:rsidR="00300C29" w:rsidRPr="002E2F45" w:rsidRDefault="00300C29" w:rsidP="00300C29">
            <w:pPr>
              <w:widowControl/>
              <w:autoSpaceDE/>
              <w:autoSpaceDN/>
              <w:adjustRightInd/>
              <w:ind w:firstLine="0"/>
              <w:jc w:val="left"/>
              <w:rPr>
                <w:rFonts w:ascii="Times New Roman" w:eastAsia="Times New Roman" w:hAnsi="Times New Roman" w:cs="Times New Roman"/>
              </w:rPr>
            </w:pPr>
            <w:r w:rsidRPr="002E2F45">
              <w:rPr>
                <w:rFonts w:ascii="Times New Roman" w:eastAsia="Times New Roman" w:hAnsi="Times New Roman" w:cs="Times New Roman"/>
              </w:rPr>
              <w:t>дворник</w:t>
            </w:r>
          </w:p>
        </w:tc>
        <w:tc>
          <w:tcPr>
            <w:tcW w:w="907" w:type="pct"/>
          </w:tcPr>
          <w:p w14:paraId="4C115651"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40613BE6" w14:textId="77777777" w:rsidTr="00CE5AC6">
        <w:trPr>
          <w:trHeight w:val="266"/>
        </w:trPr>
        <w:tc>
          <w:tcPr>
            <w:tcW w:w="301" w:type="pct"/>
          </w:tcPr>
          <w:p w14:paraId="5BE14E32" w14:textId="40FA4D81"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r w:rsidRPr="002E2F45">
              <w:rPr>
                <w:rFonts w:ascii="Times New Roman" w:eastAsia="Calibri" w:hAnsi="Times New Roman" w:cs="Times New Roman"/>
                <w:lang w:eastAsia="en-US"/>
              </w:rPr>
              <w:t>3</w:t>
            </w:r>
            <w:r>
              <w:rPr>
                <w:rFonts w:ascii="Times New Roman" w:eastAsia="Calibri" w:hAnsi="Times New Roman" w:cs="Times New Roman"/>
                <w:lang w:eastAsia="en-US"/>
              </w:rPr>
              <w:t>5</w:t>
            </w:r>
          </w:p>
        </w:tc>
        <w:tc>
          <w:tcPr>
            <w:tcW w:w="476" w:type="pct"/>
          </w:tcPr>
          <w:p w14:paraId="6D81CB86"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vAlign w:val="center"/>
          </w:tcPr>
          <w:p w14:paraId="2769BB15" w14:textId="2C4F5B64" w:rsidR="00300C29" w:rsidRPr="002E2F45" w:rsidRDefault="00300C29" w:rsidP="00300C29">
            <w:pPr>
              <w:widowControl/>
              <w:autoSpaceDE/>
              <w:autoSpaceDN/>
              <w:adjustRightInd/>
              <w:ind w:firstLine="0"/>
              <w:jc w:val="left"/>
              <w:rPr>
                <w:rFonts w:ascii="Times New Roman" w:eastAsia="Times New Roman" w:hAnsi="Times New Roman" w:cs="Times New Roman"/>
              </w:rPr>
            </w:pPr>
            <w:r w:rsidRPr="002E2F45">
              <w:rPr>
                <w:rFonts w:ascii="Times New Roman" w:eastAsia="Times New Roman" w:hAnsi="Times New Roman" w:cs="Times New Roman"/>
              </w:rPr>
              <w:t xml:space="preserve"> </w:t>
            </w:r>
            <w:r>
              <w:rPr>
                <w:rFonts w:ascii="Times New Roman" w:eastAsia="Times New Roman" w:hAnsi="Times New Roman" w:cs="Times New Roman"/>
              </w:rPr>
              <w:t>Ковалевский Евгений Владимирович</w:t>
            </w:r>
          </w:p>
        </w:tc>
        <w:tc>
          <w:tcPr>
            <w:tcW w:w="1896" w:type="pct"/>
            <w:vAlign w:val="center"/>
          </w:tcPr>
          <w:p w14:paraId="1E3AE195" w14:textId="7B71E8D6" w:rsidR="00300C29" w:rsidRPr="002E2F45" w:rsidRDefault="00300C29" w:rsidP="00300C29">
            <w:pPr>
              <w:widowControl/>
              <w:autoSpaceDE/>
              <w:autoSpaceDN/>
              <w:adjustRightInd/>
              <w:ind w:firstLine="0"/>
              <w:jc w:val="left"/>
              <w:rPr>
                <w:rFonts w:ascii="Times New Roman" w:eastAsia="Times New Roman" w:hAnsi="Times New Roman" w:cs="Times New Roman"/>
              </w:rPr>
            </w:pPr>
            <w:r w:rsidRPr="002E2F45">
              <w:rPr>
                <w:rFonts w:ascii="Times New Roman" w:eastAsia="Times New Roman" w:hAnsi="Times New Roman" w:cs="Times New Roman"/>
              </w:rPr>
              <w:t xml:space="preserve">рабочий по </w:t>
            </w:r>
            <w:proofErr w:type="spellStart"/>
            <w:r w:rsidRPr="002E2F45">
              <w:rPr>
                <w:rFonts w:ascii="Times New Roman" w:eastAsia="Times New Roman" w:hAnsi="Times New Roman" w:cs="Times New Roman"/>
              </w:rPr>
              <w:t>компл</w:t>
            </w:r>
            <w:proofErr w:type="spellEnd"/>
            <w:r w:rsidRPr="002E2F45">
              <w:rPr>
                <w:rFonts w:ascii="Times New Roman" w:eastAsia="Times New Roman" w:hAnsi="Times New Roman" w:cs="Times New Roman"/>
              </w:rPr>
              <w:t>. обслуживанию и ремонту здания</w:t>
            </w:r>
          </w:p>
        </w:tc>
        <w:tc>
          <w:tcPr>
            <w:tcW w:w="907" w:type="pct"/>
          </w:tcPr>
          <w:p w14:paraId="53ECD982"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3EE9E8DF" w14:textId="77777777" w:rsidTr="00CE5AC6">
        <w:trPr>
          <w:trHeight w:val="266"/>
        </w:trPr>
        <w:tc>
          <w:tcPr>
            <w:tcW w:w="301" w:type="pct"/>
          </w:tcPr>
          <w:p w14:paraId="6D43C111" w14:textId="5D7C3530"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r w:rsidRPr="002E2F45">
              <w:rPr>
                <w:rFonts w:ascii="Times New Roman" w:eastAsia="Calibri" w:hAnsi="Times New Roman" w:cs="Times New Roman"/>
                <w:lang w:eastAsia="en-US"/>
              </w:rPr>
              <w:t>3</w:t>
            </w:r>
            <w:r>
              <w:rPr>
                <w:rFonts w:ascii="Times New Roman" w:eastAsia="Calibri" w:hAnsi="Times New Roman" w:cs="Times New Roman"/>
                <w:lang w:eastAsia="en-US"/>
              </w:rPr>
              <w:t>6</w:t>
            </w:r>
          </w:p>
        </w:tc>
        <w:tc>
          <w:tcPr>
            <w:tcW w:w="476" w:type="pct"/>
          </w:tcPr>
          <w:p w14:paraId="5B529333"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vAlign w:val="center"/>
          </w:tcPr>
          <w:p w14:paraId="09E5E645" w14:textId="5BFE4DF4" w:rsidR="00300C29" w:rsidRPr="002E2F45" w:rsidRDefault="00300C29" w:rsidP="00300C29">
            <w:pPr>
              <w:widowControl/>
              <w:autoSpaceDE/>
              <w:autoSpaceDN/>
              <w:adjustRightInd/>
              <w:ind w:firstLine="0"/>
              <w:jc w:val="left"/>
              <w:rPr>
                <w:rFonts w:ascii="Times New Roman" w:eastAsia="Times New Roman" w:hAnsi="Times New Roman" w:cs="Times New Roman"/>
              </w:rPr>
            </w:pPr>
            <w:proofErr w:type="spellStart"/>
            <w:r>
              <w:rPr>
                <w:rFonts w:ascii="Times New Roman" w:eastAsia="Times New Roman" w:hAnsi="Times New Roman" w:cs="Times New Roman"/>
              </w:rPr>
              <w:t>Конопатский</w:t>
            </w:r>
            <w:proofErr w:type="spellEnd"/>
            <w:r>
              <w:rPr>
                <w:rFonts w:ascii="Times New Roman" w:eastAsia="Times New Roman" w:hAnsi="Times New Roman" w:cs="Times New Roman"/>
              </w:rPr>
              <w:t xml:space="preserve"> Сергей Анатольевич</w:t>
            </w:r>
          </w:p>
        </w:tc>
        <w:tc>
          <w:tcPr>
            <w:tcW w:w="1896" w:type="pct"/>
            <w:vAlign w:val="center"/>
          </w:tcPr>
          <w:p w14:paraId="53BF9744" w14:textId="46017F5A" w:rsidR="00300C29" w:rsidRPr="002E2F45" w:rsidRDefault="00300C29" w:rsidP="00300C29">
            <w:pPr>
              <w:widowControl/>
              <w:autoSpaceDE/>
              <w:autoSpaceDN/>
              <w:adjustRightInd/>
              <w:ind w:firstLine="0"/>
              <w:jc w:val="left"/>
              <w:rPr>
                <w:rFonts w:ascii="Times New Roman" w:eastAsia="Times New Roman" w:hAnsi="Times New Roman" w:cs="Times New Roman"/>
              </w:rPr>
            </w:pPr>
            <w:r w:rsidRPr="002E2F45">
              <w:rPr>
                <w:rFonts w:ascii="Times New Roman" w:eastAsia="Times New Roman" w:hAnsi="Times New Roman" w:cs="Times New Roman"/>
              </w:rPr>
              <w:t>слесарь по обслуживанию тепловых сетей</w:t>
            </w:r>
          </w:p>
        </w:tc>
        <w:tc>
          <w:tcPr>
            <w:tcW w:w="907" w:type="pct"/>
          </w:tcPr>
          <w:p w14:paraId="781B005D"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0166B949" w14:textId="77777777" w:rsidTr="00CE5AC6">
        <w:trPr>
          <w:trHeight w:val="266"/>
        </w:trPr>
        <w:tc>
          <w:tcPr>
            <w:tcW w:w="301" w:type="pct"/>
          </w:tcPr>
          <w:p w14:paraId="2E977ADF" w14:textId="01115ECA"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r w:rsidRPr="002E2F45">
              <w:rPr>
                <w:rFonts w:ascii="Times New Roman" w:eastAsia="Calibri" w:hAnsi="Times New Roman" w:cs="Times New Roman"/>
                <w:lang w:eastAsia="en-US"/>
              </w:rPr>
              <w:t>3</w:t>
            </w:r>
            <w:r>
              <w:rPr>
                <w:rFonts w:ascii="Times New Roman" w:eastAsia="Calibri" w:hAnsi="Times New Roman" w:cs="Times New Roman"/>
                <w:lang w:eastAsia="en-US"/>
              </w:rPr>
              <w:t>7</w:t>
            </w:r>
          </w:p>
        </w:tc>
        <w:tc>
          <w:tcPr>
            <w:tcW w:w="476" w:type="pct"/>
          </w:tcPr>
          <w:p w14:paraId="045177E9"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vAlign w:val="center"/>
          </w:tcPr>
          <w:p w14:paraId="4471D047" w14:textId="1484626F" w:rsidR="00300C29" w:rsidRPr="002E2F45" w:rsidRDefault="00300C29" w:rsidP="00300C29">
            <w:pPr>
              <w:widowControl/>
              <w:autoSpaceDE/>
              <w:autoSpaceDN/>
              <w:adjustRightInd/>
              <w:ind w:firstLine="0"/>
              <w:jc w:val="left"/>
              <w:rPr>
                <w:rFonts w:ascii="Times New Roman" w:eastAsia="Times New Roman" w:hAnsi="Times New Roman" w:cs="Times New Roman"/>
              </w:rPr>
            </w:pPr>
            <w:proofErr w:type="spellStart"/>
            <w:r>
              <w:rPr>
                <w:rFonts w:ascii="Times New Roman" w:eastAsia="Times New Roman" w:hAnsi="Times New Roman" w:cs="Times New Roman"/>
              </w:rPr>
              <w:t>Сподаряк</w:t>
            </w:r>
            <w:proofErr w:type="spellEnd"/>
            <w:r>
              <w:rPr>
                <w:rFonts w:ascii="Times New Roman" w:eastAsia="Times New Roman" w:hAnsi="Times New Roman" w:cs="Times New Roman"/>
              </w:rPr>
              <w:t xml:space="preserve"> Василий Валентинович</w:t>
            </w:r>
          </w:p>
        </w:tc>
        <w:tc>
          <w:tcPr>
            <w:tcW w:w="1896" w:type="pct"/>
            <w:vAlign w:val="center"/>
          </w:tcPr>
          <w:p w14:paraId="5D501B31" w14:textId="77BD4736" w:rsidR="00300C29" w:rsidRPr="002E2F45" w:rsidRDefault="00300C29" w:rsidP="00300C29">
            <w:pPr>
              <w:widowControl/>
              <w:autoSpaceDE/>
              <w:autoSpaceDN/>
              <w:adjustRightInd/>
              <w:ind w:firstLine="0"/>
              <w:jc w:val="left"/>
              <w:rPr>
                <w:rFonts w:ascii="Times New Roman" w:eastAsia="Times New Roman" w:hAnsi="Times New Roman" w:cs="Times New Roman"/>
              </w:rPr>
            </w:pPr>
            <w:r>
              <w:rPr>
                <w:rFonts w:ascii="Times New Roman" w:eastAsia="Times New Roman" w:hAnsi="Times New Roman" w:cs="Times New Roman"/>
              </w:rPr>
              <w:t>оператор котельной</w:t>
            </w:r>
          </w:p>
        </w:tc>
        <w:tc>
          <w:tcPr>
            <w:tcW w:w="907" w:type="pct"/>
          </w:tcPr>
          <w:p w14:paraId="65301A1D"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403EDD30" w14:textId="77777777" w:rsidTr="00CE5AC6">
        <w:trPr>
          <w:trHeight w:val="266"/>
        </w:trPr>
        <w:tc>
          <w:tcPr>
            <w:tcW w:w="301" w:type="pct"/>
          </w:tcPr>
          <w:p w14:paraId="33E167ED" w14:textId="035E05C8"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r w:rsidRPr="002E2F45">
              <w:rPr>
                <w:rFonts w:ascii="Times New Roman" w:eastAsia="Calibri" w:hAnsi="Times New Roman" w:cs="Times New Roman"/>
                <w:lang w:eastAsia="en-US"/>
              </w:rPr>
              <w:t>3</w:t>
            </w:r>
            <w:r>
              <w:rPr>
                <w:rFonts w:ascii="Times New Roman" w:eastAsia="Calibri" w:hAnsi="Times New Roman" w:cs="Times New Roman"/>
                <w:lang w:eastAsia="en-US"/>
              </w:rPr>
              <w:t>8</w:t>
            </w:r>
          </w:p>
        </w:tc>
        <w:tc>
          <w:tcPr>
            <w:tcW w:w="476" w:type="pct"/>
          </w:tcPr>
          <w:p w14:paraId="695CB0E2"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vAlign w:val="center"/>
          </w:tcPr>
          <w:p w14:paraId="23FABA60" w14:textId="06F38E7E" w:rsidR="00300C29" w:rsidRDefault="00300C29" w:rsidP="00300C29">
            <w:pPr>
              <w:widowControl/>
              <w:autoSpaceDE/>
              <w:autoSpaceDN/>
              <w:adjustRightInd/>
              <w:ind w:firstLine="0"/>
              <w:jc w:val="left"/>
              <w:rPr>
                <w:rFonts w:ascii="Times New Roman" w:eastAsia="Times New Roman" w:hAnsi="Times New Roman" w:cs="Times New Roman"/>
              </w:rPr>
            </w:pPr>
            <w:proofErr w:type="spellStart"/>
            <w:r>
              <w:rPr>
                <w:rFonts w:ascii="Times New Roman" w:eastAsia="Times New Roman" w:hAnsi="Times New Roman" w:cs="Times New Roman"/>
              </w:rPr>
              <w:t>Сподаряк</w:t>
            </w:r>
            <w:proofErr w:type="spellEnd"/>
            <w:r>
              <w:rPr>
                <w:rFonts w:ascii="Times New Roman" w:eastAsia="Times New Roman" w:hAnsi="Times New Roman" w:cs="Times New Roman"/>
              </w:rPr>
              <w:t xml:space="preserve"> Александр Васильевич</w:t>
            </w:r>
          </w:p>
        </w:tc>
        <w:tc>
          <w:tcPr>
            <w:tcW w:w="1896" w:type="pct"/>
            <w:vAlign w:val="center"/>
          </w:tcPr>
          <w:p w14:paraId="64CCBA68" w14:textId="201B795A" w:rsidR="00300C29" w:rsidRPr="002E2F45" w:rsidRDefault="00300C29" w:rsidP="00300C29">
            <w:pPr>
              <w:widowControl/>
              <w:autoSpaceDE/>
              <w:autoSpaceDN/>
              <w:adjustRightInd/>
              <w:ind w:firstLine="0"/>
              <w:jc w:val="left"/>
              <w:rPr>
                <w:rFonts w:ascii="Times New Roman" w:eastAsia="Times New Roman" w:hAnsi="Times New Roman" w:cs="Times New Roman"/>
              </w:rPr>
            </w:pPr>
            <w:r>
              <w:rPr>
                <w:rFonts w:ascii="Times New Roman" w:eastAsia="Times New Roman" w:hAnsi="Times New Roman" w:cs="Times New Roman"/>
              </w:rPr>
              <w:t>оператор котельной</w:t>
            </w:r>
          </w:p>
        </w:tc>
        <w:tc>
          <w:tcPr>
            <w:tcW w:w="907" w:type="pct"/>
          </w:tcPr>
          <w:p w14:paraId="1D181734"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36806FBD" w14:textId="77777777" w:rsidTr="00CE5AC6">
        <w:trPr>
          <w:trHeight w:val="266"/>
        </w:trPr>
        <w:tc>
          <w:tcPr>
            <w:tcW w:w="301" w:type="pct"/>
          </w:tcPr>
          <w:p w14:paraId="5CDEC477" w14:textId="49107BB5"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r>
              <w:rPr>
                <w:rFonts w:ascii="Times New Roman" w:eastAsia="Calibri" w:hAnsi="Times New Roman" w:cs="Times New Roman"/>
                <w:lang w:eastAsia="en-US"/>
              </w:rPr>
              <w:t>39</w:t>
            </w:r>
          </w:p>
        </w:tc>
        <w:tc>
          <w:tcPr>
            <w:tcW w:w="476" w:type="pct"/>
          </w:tcPr>
          <w:p w14:paraId="6923E3BE"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vAlign w:val="center"/>
          </w:tcPr>
          <w:p w14:paraId="20E4E583" w14:textId="5CF6BA66" w:rsidR="00300C29" w:rsidRPr="002E2F45" w:rsidRDefault="00300C29" w:rsidP="00300C29">
            <w:pPr>
              <w:widowControl/>
              <w:autoSpaceDE/>
              <w:autoSpaceDN/>
              <w:adjustRightInd/>
              <w:ind w:firstLine="0"/>
              <w:jc w:val="left"/>
              <w:rPr>
                <w:rFonts w:ascii="Times New Roman" w:eastAsia="Times New Roman" w:hAnsi="Times New Roman" w:cs="Times New Roman"/>
              </w:rPr>
            </w:pPr>
            <w:proofErr w:type="spellStart"/>
            <w:r w:rsidRPr="002E2F45">
              <w:rPr>
                <w:rFonts w:ascii="Times New Roman" w:eastAsia="Times New Roman" w:hAnsi="Times New Roman" w:cs="Times New Roman"/>
              </w:rPr>
              <w:t>Саповушек</w:t>
            </w:r>
            <w:proofErr w:type="spellEnd"/>
            <w:r w:rsidRPr="002E2F45">
              <w:rPr>
                <w:rFonts w:ascii="Times New Roman" w:eastAsia="Times New Roman" w:hAnsi="Times New Roman" w:cs="Times New Roman"/>
              </w:rPr>
              <w:t xml:space="preserve"> Владимир Сергеевич</w:t>
            </w:r>
          </w:p>
        </w:tc>
        <w:tc>
          <w:tcPr>
            <w:tcW w:w="1896" w:type="pct"/>
            <w:vAlign w:val="center"/>
          </w:tcPr>
          <w:p w14:paraId="0845A53D" w14:textId="77777777" w:rsidR="00300C29" w:rsidRPr="002E2F45" w:rsidRDefault="00300C29" w:rsidP="00300C29">
            <w:pPr>
              <w:widowControl/>
              <w:autoSpaceDE/>
              <w:autoSpaceDN/>
              <w:adjustRightInd/>
              <w:ind w:firstLine="0"/>
              <w:jc w:val="left"/>
              <w:rPr>
                <w:rFonts w:ascii="Times New Roman" w:eastAsia="Times New Roman" w:hAnsi="Times New Roman" w:cs="Times New Roman"/>
              </w:rPr>
            </w:pPr>
            <w:r w:rsidRPr="002E2F45">
              <w:rPr>
                <w:rFonts w:ascii="Times New Roman" w:eastAsia="Times New Roman" w:hAnsi="Times New Roman" w:cs="Times New Roman"/>
              </w:rPr>
              <w:t>сторож</w:t>
            </w:r>
          </w:p>
        </w:tc>
        <w:tc>
          <w:tcPr>
            <w:tcW w:w="907" w:type="pct"/>
          </w:tcPr>
          <w:p w14:paraId="72E0D60C"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58999437" w14:textId="77777777" w:rsidTr="00CE5AC6">
        <w:trPr>
          <w:trHeight w:val="266"/>
        </w:trPr>
        <w:tc>
          <w:tcPr>
            <w:tcW w:w="301" w:type="pct"/>
          </w:tcPr>
          <w:p w14:paraId="784B765B" w14:textId="1866B57C"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r>
              <w:rPr>
                <w:rFonts w:ascii="Times New Roman" w:eastAsia="Calibri" w:hAnsi="Times New Roman" w:cs="Times New Roman"/>
                <w:lang w:eastAsia="en-US"/>
              </w:rPr>
              <w:t>40</w:t>
            </w:r>
          </w:p>
        </w:tc>
        <w:tc>
          <w:tcPr>
            <w:tcW w:w="476" w:type="pct"/>
          </w:tcPr>
          <w:p w14:paraId="020872F4"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vAlign w:val="center"/>
          </w:tcPr>
          <w:p w14:paraId="192EB1B7" w14:textId="089A6413" w:rsidR="00300C29" w:rsidRPr="002E2F45" w:rsidRDefault="00300C29" w:rsidP="00300C29">
            <w:pPr>
              <w:widowControl/>
              <w:autoSpaceDE/>
              <w:autoSpaceDN/>
              <w:adjustRightInd/>
              <w:ind w:firstLine="0"/>
              <w:jc w:val="left"/>
              <w:rPr>
                <w:rFonts w:ascii="Times New Roman" w:eastAsia="Times New Roman" w:hAnsi="Times New Roman" w:cs="Times New Roman"/>
              </w:rPr>
            </w:pPr>
            <w:r>
              <w:rPr>
                <w:rFonts w:ascii="Times New Roman" w:eastAsia="Times New Roman" w:hAnsi="Times New Roman" w:cs="Times New Roman"/>
              </w:rPr>
              <w:t xml:space="preserve"> Халилова Нариман </w:t>
            </w:r>
            <w:proofErr w:type="spellStart"/>
            <w:r>
              <w:rPr>
                <w:rFonts w:ascii="Times New Roman" w:eastAsia="Times New Roman" w:hAnsi="Times New Roman" w:cs="Times New Roman"/>
              </w:rPr>
              <w:t>Русланови</w:t>
            </w:r>
            <w:proofErr w:type="spellEnd"/>
          </w:p>
        </w:tc>
        <w:tc>
          <w:tcPr>
            <w:tcW w:w="1896" w:type="pct"/>
            <w:vAlign w:val="center"/>
          </w:tcPr>
          <w:p w14:paraId="2F64805E" w14:textId="77777777" w:rsidR="00300C29" w:rsidRPr="002E2F45" w:rsidRDefault="00300C29" w:rsidP="00300C29">
            <w:pPr>
              <w:widowControl/>
              <w:autoSpaceDE/>
              <w:autoSpaceDN/>
              <w:adjustRightInd/>
              <w:ind w:firstLine="0"/>
              <w:jc w:val="left"/>
              <w:rPr>
                <w:rFonts w:ascii="Times New Roman" w:eastAsia="Times New Roman" w:hAnsi="Times New Roman" w:cs="Times New Roman"/>
              </w:rPr>
            </w:pPr>
            <w:r w:rsidRPr="002E2F45">
              <w:rPr>
                <w:rFonts w:ascii="Times New Roman" w:eastAsia="Times New Roman" w:hAnsi="Times New Roman" w:cs="Times New Roman"/>
              </w:rPr>
              <w:t>сторож</w:t>
            </w:r>
          </w:p>
        </w:tc>
        <w:tc>
          <w:tcPr>
            <w:tcW w:w="907" w:type="pct"/>
          </w:tcPr>
          <w:p w14:paraId="3D9D5A2F"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2E1ABF69" w14:textId="77777777" w:rsidTr="00CE5AC6">
        <w:trPr>
          <w:trHeight w:val="266"/>
        </w:trPr>
        <w:tc>
          <w:tcPr>
            <w:tcW w:w="301" w:type="pct"/>
          </w:tcPr>
          <w:p w14:paraId="16D7E557" w14:textId="219E496A"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r>
              <w:rPr>
                <w:rFonts w:ascii="Times New Roman" w:eastAsia="Calibri" w:hAnsi="Times New Roman" w:cs="Times New Roman"/>
                <w:lang w:eastAsia="en-US"/>
              </w:rPr>
              <w:t>41</w:t>
            </w:r>
          </w:p>
        </w:tc>
        <w:tc>
          <w:tcPr>
            <w:tcW w:w="476" w:type="pct"/>
          </w:tcPr>
          <w:p w14:paraId="7385E889"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vAlign w:val="center"/>
          </w:tcPr>
          <w:p w14:paraId="7336B6DE" w14:textId="1440280C" w:rsidR="00300C29" w:rsidRPr="002E2F45" w:rsidRDefault="00300C29" w:rsidP="00300C29">
            <w:pPr>
              <w:widowControl/>
              <w:autoSpaceDE/>
              <w:autoSpaceDN/>
              <w:adjustRightInd/>
              <w:ind w:firstLine="0"/>
              <w:jc w:val="left"/>
              <w:rPr>
                <w:rFonts w:ascii="Times New Roman" w:eastAsia="Times New Roman" w:hAnsi="Times New Roman" w:cs="Times New Roman"/>
              </w:rPr>
            </w:pPr>
            <w:proofErr w:type="spellStart"/>
            <w:r>
              <w:rPr>
                <w:rFonts w:ascii="Times New Roman" w:eastAsia="Times New Roman" w:hAnsi="Times New Roman" w:cs="Times New Roman"/>
              </w:rPr>
              <w:t>Литвинюк</w:t>
            </w:r>
            <w:proofErr w:type="spellEnd"/>
            <w:r>
              <w:rPr>
                <w:rFonts w:ascii="Times New Roman" w:eastAsia="Times New Roman" w:hAnsi="Times New Roman" w:cs="Times New Roman"/>
              </w:rPr>
              <w:t xml:space="preserve"> Валентина Ивановна</w:t>
            </w:r>
          </w:p>
        </w:tc>
        <w:tc>
          <w:tcPr>
            <w:tcW w:w="1896" w:type="pct"/>
            <w:vAlign w:val="center"/>
          </w:tcPr>
          <w:p w14:paraId="15126075" w14:textId="77777777" w:rsidR="00300C29" w:rsidRPr="002E2F45" w:rsidRDefault="00300C29" w:rsidP="00300C29">
            <w:pPr>
              <w:widowControl/>
              <w:autoSpaceDE/>
              <w:autoSpaceDN/>
              <w:adjustRightInd/>
              <w:ind w:firstLine="0"/>
              <w:jc w:val="left"/>
              <w:rPr>
                <w:rFonts w:ascii="Times New Roman" w:eastAsia="Times New Roman" w:hAnsi="Times New Roman" w:cs="Times New Roman"/>
              </w:rPr>
            </w:pPr>
            <w:r w:rsidRPr="002E2F45">
              <w:rPr>
                <w:rFonts w:ascii="Times New Roman" w:eastAsia="Times New Roman" w:hAnsi="Times New Roman" w:cs="Times New Roman"/>
              </w:rPr>
              <w:t>сторож</w:t>
            </w:r>
          </w:p>
        </w:tc>
        <w:tc>
          <w:tcPr>
            <w:tcW w:w="907" w:type="pct"/>
          </w:tcPr>
          <w:p w14:paraId="7D0B1B14"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460C58BB" w14:textId="77777777" w:rsidTr="00CE5AC6">
        <w:trPr>
          <w:trHeight w:val="266"/>
        </w:trPr>
        <w:tc>
          <w:tcPr>
            <w:tcW w:w="301" w:type="pct"/>
          </w:tcPr>
          <w:p w14:paraId="532DDD69"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476" w:type="pct"/>
          </w:tcPr>
          <w:p w14:paraId="2193DCD0"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vAlign w:val="center"/>
          </w:tcPr>
          <w:p w14:paraId="408ADEF8" w14:textId="77777777" w:rsidR="00300C29" w:rsidRPr="002E2F45" w:rsidRDefault="00300C29" w:rsidP="00300C29">
            <w:pPr>
              <w:widowControl/>
              <w:autoSpaceDE/>
              <w:autoSpaceDN/>
              <w:adjustRightInd/>
              <w:ind w:firstLine="0"/>
              <w:jc w:val="left"/>
              <w:rPr>
                <w:rFonts w:ascii="Times New Roman" w:eastAsia="Times New Roman" w:hAnsi="Times New Roman" w:cs="Times New Roman"/>
              </w:rPr>
            </w:pPr>
          </w:p>
        </w:tc>
        <w:tc>
          <w:tcPr>
            <w:tcW w:w="1896" w:type="pct"/>
          </w:tcPr>
          <w:p w14:paraId="2A98ADE8"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907" w:type="pct"/>
          </w:tcPr>
          <w:p w14:paraId="3E5460A4"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17C1DF05" w14:textId="77777777" w:rsidTr="00CE5AC6">
        <w:trPr>
          <w:trHeight w:val="266"/>
        </w:trPr>
        <w:tc>
          <w:tcPr>
            <w:tcW w:w="301" w:type="pct"/>
          </w:tcPr>
          <w:p w14:paraId="62B4E003"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476" w:type="pct"/>
          </w:tcPr>
          <w:p w14:paraId="5002CA60"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tcPr>
          <w:p w14:paraId="161AA550"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896" w:type="pct"/>
          </w:tcPr>
          <w:p w14:paraId="174498C6"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907" w:type="pct"/>
          </w:tcPr>
          <w:p w14:paraId="3DA5ABF0"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3505C5DE" w14:textId="77777777" w:rsidTr="00CE5AC6">
        <w:trPr>
          <w:trHeight w:val="266"/>
        </w:trPr>
        <w:tc>
          <w:tcPr>
            <w:tcW w:w="301" w:type="pct"/>
          </w:tcPr>
          <w:p w14:paraId="03958B93"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476" w:type="pct"/>
          </w:tcPr>
          <w:p w14:paraId="1B184831"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tcPr>
          <w:p w14:paraId="0D9645B6"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896" w:type="pct"/>
          </w:tcPr>
          <w:p w14:paraId="58FD1CA6"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907" w:type="pct"/>
          </w:tcPr>
          <w:p w14:paraId="0140FBBA"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2435FE56" w14:textId="77777777" w:rsidTr="00CE5AC6">
        <w:trPr>
          <w:trHeight w:val="266"/>
        </w:trPr>
        <w:tc>
          <w:tcPr>
            <w:tcW w:w="301" w:type="pct"/>
          </w:tcPr>
          <w:p w14:paraId="3984B170"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476" w:type="pct"/>
          </w:tcPr>
          <w:p w14:paraId="3297E839"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tcPr>
          <w:p w14:paraId="08B49C4A"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896" w:type="pct"/>
          </w:tcPr>
          <w:p w14:paraId="13DC8499"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907" w:type="pct"/>
          </w:tcPr>
          <w:p w14:paraId="0DD7A086"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4E7D61DF" w14:textId="77777777" w:rsidTr="00CE5AC6">
        <w:trPr>
          <w:trHeight w:val="266"/>
        </w:trPr>
        <w:tc>
          <w:tcPr>
            <w:tcW w:w="301" w:type="pct"/>
          </w:tcPr>
          <w:p w14:paraId="466AF1EC"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476" w:type="pct"/>
          </w:tcPr>
          <w:p w14:paraId="0FCFCBEB"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tcPr>
          <w:p w14:paraId="31CEC067"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896" w:type="pct"/>
          </w:tcPr>
          <w:p w14:paraId="63B7F493"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907" w:type="pct"/>
          </w:tcPr>
          <w:p w14:paraId="232E9E58"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5E6286BB" w14:textId="77777777" w:rsidTr="00CE5AC6">
        <w:trPr>
          <w:trHeight w:val="266"/>
        </w:trPr>
        <w:tc>
          <w:tcPr>
            <w:tcW w:w="301" w:type="pct"/>
          </w:tcPr>
          <w:p w14:paraId="3B2081ED"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476" w:type="pct"/>
          </w:tcPr>
          <w:p w14:paraId="692539BC"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tcPr>
          <w:p w14:paraId="5424DCED"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896" w:type="pct"/>
          </w:tcPr>
          <w:p w14:paraId="253C6510"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907" w:type="pct"/>
          </w:tcPr>
          <w:p w14:paraId="18FDDF0C"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6F24B753" w14:textId="77777777" w:rsidTr="00CE5AC6">
        <w:trPr>
          <w:trHeight w:val="266"/>
        </w:trPr>
        <w:tc>
          <w:tcPr>
            <w:tcW w:w="301" w:type="pct"/>
          </w:tcPr>
          <w:p w14:paraId="04D796B1"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476" w:type="pct"/>
          </w:tcPr>
          <w:p w14:paraId="5DBCC736"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tcPr>
          <w:p w14:paraId="2E334453"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896" w:type="pct"/>
          </w:tcPr>
          <w:p w14:paraId="7FD0F898"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907" w:type="pct"/>
          </w:tcPr>
          <w:p w14:paraId="0EDDD443"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62B36EB6" w14:textId="77777777" w:rsidTr="00CE5AC6">
        <w:trPr>
          <w:trHeight w:val="266"/>
        </w:trPr>
        <w:tc>
          <w:tcPr>
            <w:tcW w:w="301" w:type="pct"/>
          </w:tcPr>
          <w:p w14:paraId="6E99D2B3"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476" w:type="pct"/>
          </w:tcPr>
          <w:p w14:paraId="1E351E6E"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tcPr>
          <w:p w14:paraId="76DD301C"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896" w:type="pct"/>
          </w:tcPr>
          <w:p w14:paraId="1E8B8D52"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907" w:type="pct"/>
          </w:tcPr>
          <w:p w14:paraId="6AB95309"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4EAA806C" w14:textId="77777777" w:rsidTr="00CE5AC6">
        <w:trPr>
          <w:trHeight w:val="266"/>
        </w:trPr>
        <w:tc>
          <w:tcPr>
            <w:tcW w:w="301" w:type="pct"/>
          </w:tcPr>
          <w:p w14:paraId="18AB3248"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476" w:type="pct"/>
          </w:tcPr>
          <w:p w14:paraId="7AB4B8CA"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tcPr>
          <w:p w14:paraId="022205E9"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896" w:type="pct"/>
          </w:tcPr>
          <w:p w14:paraId="6E497E1A"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907" w:type="pct"/>
          </w:tcPr>
          <w:p w14:paraId="1477B013"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31E04027" w14:textId="77777777" w:rsidTr="00CE5AC6">
        <w:trPr>
          <w:trHeight w:val="266"/>
        </w:trPr>
        <w:tc>
          <w:tcPr>
            <w:tcW w:w="301" w:type="pct"/>
          </w:tcPr>
          <w:p w14:paraId="7E0D9FEC"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476" w:type="pct"/>
          </w:tcPr>
          <w:p w14:paraId="6BBD2821"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tcPr>
          <w:p w14:paraId="52B95C85"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896" w:type="pct"/>
          </w:tcPr>
          <w:p w14:paraId="2C1F2EC3"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907" w:type="pct"/>
          </w:tcPr>
          <w:p w14:paraId="4351BD84"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5FE4AC92" w14:textId="77777777" w:rsidTr="00CE5AC6">
        <w:trPr>
          <w:trHeight w:val="266"/>
        </w:trPr>
        <w:tc>
          <w:tcPr>
            <w:tcW w:w="301" w:type="pct"/>
          </w:tcPr>
          <w:p w14:paraId="0309F1C9"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476" w:type="pct"/>
          </w:tcPr>
          <w:p w14:paraId="2F8D68CA"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tcPr>
          <w:p w14:paraId="5EF9CCC6"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896" w:type="pct"/>
          </w:tcPr>
          <w:p w14:paraId="3031AC09"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907" w:type="pct"/>
          </w:tcPr>
          <w:p w14:paraId="7CA1A284"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50C05070" w14:textId="77777777" w:rsidTr="00CE5AC6">
        <w:trPr>
          <w:trHeight w:val="266"/>
        </w:trPr>
        <w:tc>
          <w:tcPr>
            <w:tcW w:w="301" w:type="pct"/>
          </w:tcPr>
          <w:p w14:paraId="62BD3860"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476" w:type="pct"/>
          </w:tcPr>
          <w:p w14:paraId="1028A4D4"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tcPr>
          <w:p w14:paraId="0248065A"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896" w:type="pct"/>
          </w:tcPr>
          <w:p w14:paraId="20285A0D"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907" w:type="pct"/>
          </w:tcPr>
          <w:p w14:paraId="471376C5"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17AEE8BB" w14:textId="77777777" w:rsidTr="00CE5AC6">
        <w:trPr>
          <w:trHeight w:val="266"/>
        </w:trPr>
        <w:tc>
          <w:tcPr>
            <w:tcW w:w="301" w:type="pct"/>
          </w:tcPr>
          <w:p w14:paraId="7CDAAF9A"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476" w:type="pct"/>
          </w:tcPr>
          <w:p w14:paraId="6C8F9BC2"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tcPr>
          <w:p w14:paraId="5C574235"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896" w:type="pct"/>
          </w:tcPr>
          <w:p w14:paraId="1A93D847"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907" w:type="pct"/>
          </w:tcPr>
          <w:p w14:paraId="34DCDA49"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1D86A4B6" w14:textId="77777777" w:rsidTr="00CE5AC6">
        <w:trPr>
          <w:trHeight w:val="266"/>
        </w:trPr>
        <w:tc>
          <w:tcPr>
            <w:tcW w:w="301" w:type="pct"/>
          </w:tcPr>
          <w:p w14:paraId="2C2308FB"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476" w:type="pct"/>
          </w:tcPr>
          <w:p w14:paraId="571C3DC1"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tcPr>
          <w:p w14:paraId="7179F445"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896" w:type="pct"/>
          </w:tcPr>
          <w:p w14:paraId="6E9CEF21"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907" w:type="pct"/>
          </w:tcPr>
          <w:p w14:paraId="158EACC4"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041F04A7" w14:textId="77777777" w:rsidTr="00CE5AC6">
        <w:trPr>
          <w:trHeight w:val="266"/>
        </w:trPr>
        <w:tc>
          <w:tcPr>
            <w:tcW w:w="301" w:type="pct"/>
          </w:tcPr>
          <w:p w14:paraId="516994DC"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476" w:type="pct"/>
          </w:tcPr>
          <w:p w14:paraId="5A80A558"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tcPr>
          <w:p w14:paraId="1454109D"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896" w:type="pct"/>
          </w:tcPr>
          <w:p w14:paraId="780E233C"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907" w:type="pct"/>
          </w:tcPr>
          <w:p w14:paraId="516AAA95"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34092218" w14:textId="77777777" w:rsidTr="00CE5AC6">
        <w:trPr>
          <w:trHeight w:val="266"/>
        </w:trPr>
        <w:tc>
          <w:tcPr>
            <w:tcW w:w="301" w:type="pct"/>
          </w:tcPr>
          <w:p w14:paraId="35022B13"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476" w:type="pct"/>
          </w:tcPr>
          <w:p w14:paraId="2F3B386B"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tcPr>
          <w:p w14:paraId="0DF02369"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896" w:type="pct"/>
          </w:tcPr>
          <w:p w14:paraId="508B3202"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907" w:type="pct"/>
          </w:tcPr>
          <w:p w14:paraId="070A5FC8"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2393A7B1" w14:textId="77777777" w:rsidTr="00CE5AC6">
        <w:trPr>
          <w:trHeight w:val="266"/>
        </w:trPr>
        <w:tc>
          <w:tcPr>
            <w:tcW w:w="301" w:type="pct"/>
          </w:tcPr>
          <w:p w14:paraId="5D6DD386"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476" w:type="pct"/>
          </w:tcPr>
          <w:p w14:paraId="5958AF98"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tcPr>
          <w:p w14:paraId="3A5533FC"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896" w:type="pct"/>
          </w:tcPr>
          <w:p w14:paraId="71B8153F"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907" w:type="pct"/>
          </w:tcPr>
          <w:p w14:paraId="3E1415C3"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3EF72BBA" w14:textId="77777777" w:rsidTr="00CE5AC6">
        <w:trPr>
          <w:trHeight w:val="266"/>
        </w:trPr>
        <w:tc>
          <w:tcPr>
            <w:tcW w:w="301" w:type="pct"/>
          </w:tcPr>
          <w:p w14:paraId="72950092"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476" w:type="pct"/>
          </w:tcPr>
          <w:p w14:paraId="5943E7FC"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tcPr>
          <w:p w14:paraId="1D278DA2"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896" w:type="pct"/>
          </w:tcPr>
          <w:p w14:paraId="11714696"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907" w:type="pct"/>
          </w:tcPr>
          <w:p w14:paraId="41ADADF3"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63019E4B" w14:textId="77777777" w:rsidTr="00CE5AC6">
        <w:trPr>
          <w:trHeight w:val="266"/>
        </w:trPr>
        <w:tc>
          <w:tcPr>
            <w:tcW w:w="301" w:type="pct"/>
          </w:tcPr>
          <w:p w14:paraId="2B55605A"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476" w:type="pct"/>
          </w:tcPr>
          <w:p w14:paraId="055E381D"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tcPr>
          <w:p w14:paraId="0A9B54BB"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896" w:type="pct"/>
          </w:tcPr>
          <w:p w14:paraId="040E3326"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907" w:type="pct"/>
          </w:tcPr>
          <w:p w14:paraId="2FCCE889"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059A0129" w14:textId="77777777" w:rsidTr="00CE5AC6">
        <w:trPr>
          <w:trHeight w:val="266"/>
        </w:trPr>
        <w:tc>
          <w:tcPr>
            <w:tcW w:w="301" w:type="pct"/>
          </w:tcPr>
          <w:p w14:paraId="50228ADF"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476" w:type="pct"/>
          </w:tcPr>
          <w:p w14:paraId="58366EDE"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tcPr>
          <w:p w14:paraId="3B481D08"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896" w:type="pct"/>
          </w:tcPr>
          <w:p w14:paraId="588E8256"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907" w:type="pct"/>
          </w:tcPr>
          <w:p w14:paraId="6E2B138D"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22888A19" w14:textId="77777777" w:rsidTr="00CE5AC6">
        <w:trPr>
          <w:trHeight w:val="266"/>
        </w:trPr>
        <w:tc>
          <w:tcPr>
            <w:tcW w:w="301" w:type="pct"/>
          </w:tcPr>
          <w:p w14:paraId="002B3BF8"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476" w:type="pct"/>
          </w:tcPr>
          <w:p w14:paraId="15A843CE"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tcPr>
          <w:p w14:paraId="733DFDD7"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896" w:type="pct"/>
          </w:tcPr>
          <w:p w14:paraId="2C401EAB"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907" w:type="pct"/>
          </w:tcPr>
          <w:p w14:paraId="32E55206"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2D92F34C" w14:textId="77777777" w:rsidTr="00CE5AC6">
        <w:trPr>
          <w:trHeight w:val="266"/>
        </w:trPr>
        <w:tc>
          <w:tcPr>
            <w:tcW w:w="301" w:type="pct"/>
          </w:tcPr>
          <w:p w14:paraId="6B26935B"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476" w:type="pct"/>
          </w:tcPr>
          <w:p w14:paraId="41F005B1"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tcPr>
          <w:p w14:paraId="3017260D"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896" w:type="pct"/>
          </w:tcPr>
          <w:p w14:paraId="031B96E5"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907" w:type="pct"/>
          </w:tcPr>
          <w:p w14:paraId="54787E52"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05070961" w14:textId="77777777" w:rsidTr="00CE5AC6">
        <w:trPr>
          <w:trHeight w:val="266"/>
        </w:trPr>
        <w:tc>
          <w:tcPr>
            <w:tcW w:w="301" w:type="pct"/>
          </w:tcPr>
          <w:p w14:paraId="798C7D7A"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476" w:type="pct"/>
          </w:tcPr>
          <w:p w14:paraId="1DB6AD7B"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tcPr>
          <w:p w14:paraId="0429FA6A"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896" w:type="pct"/>
          </w:tcPr>
          <w:p w14:paraId="597866DC"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907" w:type="pct"/>
          </w:tcPr>
          <w:p w14:paraId="7B0EE228"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1F107929" w14:textId="77777777" w:rsidTr="00CE5AC6">
        <w:trPr>
          <w:trHeight w:val="266"/>
        </w:trPr>
        <w:tc>
          <w:tcPr>
            <w:tcW w:w="301" w:type="pct"/>
          </w:tcPr>
          <w:p w14:paraId="79FF70A1"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476" w:type="pct"/>
          </w:tcPr>
          <w:p w14:paraId="5790B8A3"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tcPr>
          <w:p w14:paraId="660831A2"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896" w:type="pct"/>
          </w:tcPr>
          <w:p w14:paraId="63650DAF"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907" w:type="pct"/>
          </w:tcPr>
          <w:p w14:paraId="36CAD9C0"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4D8DE46A" w14:textId="77777777" w:rsidTr="00CE5AC6">
        <w:trPr>
          <w:trHeight w:val="266"/>
        </w:trPr>
        <w:tc>
          <w:tcPr>
            <w:tcW w:w="301" w:type="pct"/>
          </w:tcPr>
          <w:p w14:paraId="5604EEA3"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476" w:type="pct"/>
          </w:tcPr>
          <w:p w14:paraId="1643CDC4"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tcPr>
          <w:p w14:paraId="423996EB"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896" w:type="pct"/>
          </w:tcPr>
          <w:p w14:paraId="365F907C"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907" w:type="pct"/>
          </w:tcPr>
          <w:p w14:paraId="0B36BA18"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213111D7" w14:textId="77777777" w:rsidTr="00CE5AC6">
        <w:trPr>
          <w:trHeight w:val="266"/>
        </w:trPr>
        <w:tc>
          <w:tcPr>
            <w:tcW w:w="301" w:type="pct"/>
          </w:tcPr>
          <w:p w14:paraId="57808B1A"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476" w:type="pct"/>
          </w:tcPr>
          <w:p w14:paraId="7965410E"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tcPr>
          <w:p w14:paraId="3C7DA368"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896" w:type="pct"/>
          </w:tcPr>
          <w:p w14:paraId="3AF2A738"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907" w:type="pct"/>
          </w:tcPr>
          <w:p w14:paraId="0A05F267"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31B63502" w14:textId="77777777" w:rsidTr="00CE5AC6">
        <w:trPr>
          <w:trHeight w:val="266"/>
        </w:trPr>
        <w:tc>
          <w:tcPr>
            <w:tcW w:w="301" w:type="pct"/>
          </w:tcPr>
          <w:p w14:paraId="72863653"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476" w:type="pct"/>
          </w:tcPr>
          <w:p w14:paraId="21DF0A76"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tcPr>
          <w:p w14:paraId="04A11189"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896" w:type="pct"/>
          </w:tcPr>
          <w:p w14:paraId="322A5EE1"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907" w:type="pct"/>
          </w:tcPr>
          <w:p w14:paraId="1E86BABA"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2A7F9114" w14:textId="77777777" w:rsidTr="00CE5AC6">
        <w:trPr>
          <w:trHeight w:val="266"/>
        </w:trPr>
        <w:tc>
          <w:tcPr>
            <w:tcW w:w="301" w:type="pct"/>
          </w:tcPr>
          <w:p w14:paraId="361C537C"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476" w:type="pct"/>
          </w:tcPr>
          <w:p w14:paraId="77BB9A01"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tcPr>
          <w:p w14:paraId="73101005"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896" w:type="pct"/>
          </w:tcPr>
          <w:p w14:paraId="4A43932A"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907" w:type="pct"/>
          </w:tcPr>
          <w:p w14:paraId="1D719C22"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21AF9069" w14:textId="77777777" w:rsidTr="00CE5AC6">
        <w:trPr>
          <w:trHeight w:val="266"/>
        </w:trPr>
        <w:tc>
          <w:tcPr>
            <w:tcW w:w="301" w:type="pct"/>
          </w:tcPr>
          <w:p w14:paraId="7AED861A"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476" w:type="pct"/>
          </w:tcPr>
          <w:p w14:paraId="053E8B7C"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tcPr>
          <w:p w14:paraId="4B79C739"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896" w:type="pct"/>
          </w:tcPr>
          <w:p w14:paraId="19DCB1DF"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907" w:type="pct"/>
          </w:tcPr>
          <w:p w14:paraId="42A07B86"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54DF2AB4" w14:textId="77777777" w:rsidTr="00CE5AC6">
        <w:trPr>
          <w:trHeight w:val="266"/>
        </w:trPr>
        <w:tc>
          <w:tcPr>
            <w:tcW w:w="301" w:type="pct"/>
          </w:tcPr>
          <w:p w14:paraId="6743BF9E"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476" w:type="pct"/>
          </w:tcPr>
          <w:p w14:paraId="2D1B086F"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tcPr>
          <w:p w14:paraId="011F63B8"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896" w:type="pct"/>
          </w:tcPr>
          <w:p w14:paraId="2C4131B5"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907" w:type="pct"/>
          </w:tcPr>
          <w:p w14:paraId="5C1CB882"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r w:rsidR="00300C29" w:rsidRPr="002E2F45" w14:paraId="76D35874" w14:textId="77777777" w:rsidTr="00CE5AC6">
        <w:trPr>
          <w:trHeight w:val="266"/>
        </w:trPr>
        <w:tc>
          <w:tcPr>
            <w:tcW w:w="301" w:type="pct"/>
          </w:tcPr>
          <w:p w14:paraId="10762AE3"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476" w:type="pct"/>
          </w:tcPr>
          <w:p w14:paraId="205804BC"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419" w:type="pct"/>
          </w:tcPr>
          <w:p w14:paraId="6BBA5199"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1896" w:type="pct"/>
          </w:tcPr>
          <w:p w14:paraId="65D9485A"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c>
          <w:tcPr>
            <w:tcW w:w="907" w:type="pct"/>
          </w:tcPr>
          <w:p w14:paraId="5BB98294" w14:textId="77777777" w:rsidR="00300C29" w:rsidRPr="002E2F45" w:rsidRDefault="00300C29" w:rsidP="00300C29">
            <w:pPr>
              <w:widowControl/>
              <w:autoSpaceDE/>
              <w:autoSpaceDN/>
              <w:adjustRightInd/>
              <w:ind w:firstLine="0"/>
              <w:jc w:val="left"/>
              <w:rPr>
                <w:rFonts w:ascii="Times New Roman" w:eastAsia="Calibri" w:hAnsi="Times New Roman" w:cs="Times New Roman"/>
                <w:lang w:eastAsia="en-US"/>
              </w:rPr>
            </w:pPr>
          </w:p>
        </w:tc>
      </w:tr>
    </w:tbl>
    <w:p w14:paraId="24F5618A" w14:textId="77777777" w:rsidR="002E2F45" w:rsidRPr="002E2F45" w:rsidRDefault="002E2F45" w:rsidP="002E2F45">
      <w:pPr>
        <w:widowControl/>
        <w:autoSpaceDE/>
        <w:autoSpaceDN/>
        <w:adjustRightInd/>
        <w:ind w:firstLine="0"/>
        <w:rPr>
          <w:rFonts w:ascii="Times New Roman" w:eastAsia="Calibri" w:hAnsi="Times New Roman" w:cs="Times New Roman"/>
          <w:lang w:eastAsia="en-US"/>
        </w:rPr>
      </w:pPr>
    </w:p>
    <w:p w14:paraId="74ABA74C" w14:textId="77777777" w:rsidR="002E2F45" w:rsidRPr="002E2F45" w:rsidRDefault="002E2F45" w:rsidP="002E2F45">
      <w:pPr>
        <w:widowControl/>
        <w:tabs>
          <w:tab w:val="left" w:pos="709"/>
          <w:tab w:val="left" w:pos="7230"/>
          <w:tab w:val="left" w:pos="9072"/>
          <w:tab w:val="left" w:pos="9639"/>
        </w:tabs>
        <w:autoSpaceDE/>
        <w:autoSpaceDN/>
        <w:adjustRightInd/>
        <w:ind w:firstLine="0"/>
        <w:jc w:val="left"/>
        <w:rPr>
          <w:rFonts w:ascii="Times New Roman" w:eastAsia="Times New Roman" w:hAnsi="Times New Roman" w:cs="Times New Roman"/>
          <w:lang w:eastAsia="en-US"/>
        </w:rPr>
      </w:pPr>
    </w:p>
    <w:p w14:paraId="6316C3CD" w14:textId="77777777" w:rsidR="002E2F45" w:rsidRDefault="002E2F45" w:rsidP="00950D70">
      <w:pPr>
        <w:pStyle w:val="ConsPlusNormal"/>
        <w:ind w:left="360" w:right="-283" w:firstLine="567"/>
        <w:outlineLvl w:val="1"/>
        <w:rPr>
          <w:rFonts w:ascii="Times New Roman" w:hAnsi="Times New Roman" w:cs="Times New Roman"/>
          <w:b/>
          <w:sz w:val="28"/>
          <w:szCs w:val="28"/>
        </w:rPr>
      </w:pPr>
    </w:p>
    <w:p w14:paraId="0EE3F4E3" w14:textId="77777777" w:rsidR="002E2F45" w:rsidRDefault="002E2F45" w:rsidP="00950D70">
      <w:pPr>
        <w:pStyle w:val="ConsPlusNormal"/>
        <w:ind w:left="360" w:right="-283" w:firstLine="567"/>
        <w:outlineLvl w:val="1"/>
        <w:rPr>
          <w:rFonts w:ascii="Times New Roman" w:hAnsi="Times New Roman" w:cs="Times New Roman"/>
          <w:b/>
          <w:sz w:val="28"/>
          <w:szCs w:val="28"/>
        </w:rPr>
      </w:pPr>
    </w:p>
    <w:p w14:paraId="71300CB4" w14:textId="77777777" w:rsidR="002E2F45" w:rsidRDefault="002E2F45" w:rsidP="00950D70">
      <w:pPr>
        <w:pStyle w:val="ConsPlusNormal"/>
        <w:ind w:left="360" w:right="-283" w:firstLine="567"/>
        <w:outlineLvl w:val="1"/>
        <w:rPr>
          <w:rFonts w:ascii="Times New Roman" w:hAnsi="Times New Roman" w:cs="Times New Roman"/>
          <w:b/>
          <w:sz w:val="28"/>
          <w:szCs w:val="28"/>
        </w:rPr>
      </w:pPr>
    </w:p>
    <w:p w14:paraId="335138AC" w14:textId="77777777" w:rsidR="002E2F45" w:rsidRDefault="002E2F45" w:rsidP="00950D70">
      <w:pPr>
        <w:pStyle w:val="ConsPlusNormal"/>
        <w:ind w:left="360" w:right="-283" w:firstLine="567"/>
        <w:outlineLvl w:val="1"/>
        <w:rPr>
          <w:rFonts w:ascii="Times New Roman" w:hAnsi="Times New Roman" w:cs="Times New Roman"/>
          <w:b/>
          <w:sz w:val="28"/>
          <w:szCs w:val="28"/>
        </w:rPr>
      </w:pPr>
    </w:p>
    <w:p w14:paraId="3D8B337D" w14:textId="77777777" w:rsidR="002E2F45" w:rsidRDefault="002E2F45" w:rsidP="00950D70">
      <w:pPr>
        <w:pStyle w:val="ConsPlusNormal"/>
        <w:ind w:left="360" w:right="-283" w:firstLine="567"/>
        <w:outlineLvl w:val="1"/>
        <w:rPr>
          <w:rFonts w:ascii="Times New Roman" w:hAnsi="Times New Roman" w:cs="Times New Roman"/>
          <w:b/>
          <w:sz w:val="28"/>
          <w:szCs w:val="28"/>
        </w:rPr>
      </w:pPr>
    </w:p>
    <w:p w14:paraId="480A4728" w14:textId="77777777" w:rsidR="002E2F45" w:rsidRDefault="002E2F45" w:rsidP="00950D70">
      <w:pPr>
        <w:pStyle w:val="ConsPlusNormal"/>
        <w:ind w:left="360" w:right="-283" w:firstLine="567"/>
        <w:outlineLvl w:val="1"/>
        <w:rPr>
          <w:rFonts w:ascii="Times New Roman" w:hAnsi="Times New Roman" w:cs="Times New Roman"/>
          <w:b/>
          <w:sz w:val="28"/>
          <w:szCs w:val="28"/>
        </w:rPr>
      </w:pPr>
    </w:p>
    <w:p w14:paraId="5D469C42" w14:textId="77777777" w:rsidR="002E2F45" w:rsidRDefault="002E2F45" w:rsidP="00950D70">
      <w:pPr>
        <w:pStyle w:val="ConsPlusNormal"/>
        <w:ind w:left="360" w:right="-283" w:firstLine="567"/>
        <w:outlineLvl w:val="1"/>
        <w:rPr>
          <w:rFonts w:ascii="Times New Roman" w:hAnsi="Times New Roman" w:cs="Times New Roman"/>
          <w:b/>
          <w:sz w:val="28"/>
          <w:szCs w:val="28"/>
        </w:rPr>
      </w:pPr>
    </w:p>
    <w:p w14:paraId="17694273" w14:textId="77777777" w:rsidR="002E2F45" w:rsidRDefault="002E2F45" w:rsidP="00950D70">
      <w:pPr>
        <w:pStyle w:val="ConsPlusNormal"/>
        <w:ind w:left="360" w:right="-283" w:firstLine="567"/>
        <w:outlineLvl w:val="1"/>
        <w:rPr>
          <w:rFonts w:ascii="Times New Roman" w:hAnsi="Times New Roman" w:cs="Times New Roman"/>
          <w:b/>
          <w:sz w:val="28"/>
          <w:szCs w:val="28"/>
        </w:rPr>
      </w:pPr>
    </w:p>
    <w:p w14:paraId="3D89E05F" w14:textId="77777777" w:rsidR="002E2F45" w:rsidRDefault="002E2F45" w:rsidP="00950D70">
      <w:pPr>
        <w:pStyle w:val="ConsPlusNormal"/>
        <w:ind w:left="360" w:right="-283" w:firstLine="567"/>
        <w:outlineLvl w:val="1"/>
        <w:rPr>
          <w:rFonts w:ascii="Times New Roman" w:hAnsi="Times New Roman" w:cs="Times New Roman"/>
          <w:b/>
          <w:sz w:val="28"/>
          <w:szCs w:val="28"/>
        </w:rPr>
      </w:pPr>
    </w:p>
    <w:p w14:paraId="31A5D119" w14:textId="77777777" w:rsidR="002E2F45" w:rsidRDefault="002E2F45" w:rsidP="00950D70">
      <w:pPr>
        <w:pStyle w:val="ConsPlusNormal"/>
        <w:ind w:left="360" w:right="-283" w:firstLine="567"/>
        <w:outlineLvl w:val="1"/>
        <w:rPr>
          <w:rFonts w:ascii="Times New Roman" w:hAnsi="Times New Roman" w:cs="Times New Roman"/>
          <w:b/>
          <w:sz w:val="28"/>
          <w:szCs w:val="28"/>
        </w:rPr>
      </w:pPr>
    </w:p>
    <w:p w14:paraId="3965A184" w14:textId="77777777" w:rsidR="002E2F45" w:rsidRDefault="002E2F45" w:rsidP="00950D70">
      <w:pPr>
        <w:pStyle w:val="ConsPlusNormal"/>
        <w:ind w:left="360" w:right="-283" w:firstLine="567"/>
        <w:outlineLvl w:val="1"/>
        <w:rPr>
          <w:rFonts w:ascii="Times New Roman" w:hAnsi="Times New Roman" w:cs="Times New Roman"/>
          <w:b/>
          <w:sz w:val="28"/>
          <w:szCs w:val="28"/>
        </w:rPr>
      </w:pPr>
    </w:p>
    <w:p w14:paraId="02A3054E" w14:textId="77777777" w:rsidR="002E2F45" w:rsidRDefault="002E2F45" w:rsidP="00950D70">
      <w:pPr>
        <w:pStyle w:val="ConsPlusNormal"/>
        <w:ind w:left="360" w:right="-283" w:firstLine="567"/>
        <w:outlineLvl w:val="1"/>
        <w:rPr>
          <w:rFonts w:ascii="Times New Roman" w:hAnsi="Times New Roman" w:cs="Times New Roman"/>
          <w:b/>
          <w:sz w:val="28"/>
          <w:szCs w:val="28"/>
        </w:rPr>
      </w:pPr>
    </w:p>
    <w:p w14:paraId="3A2D5871" w14:textId="77777777" w:rsidR="002E2F45" w:rsidRDefault="002E2F45" w:rsidP="00950D70">
      <w:pPr>
        <w:pStyle w:val="ConsPlusNormal"/>
        <w:ind w:left="360" w:right="-283" w:firstLine="567"/>
        <w:outlineLvl w:val="1"/>
        <w:rPr>
          <w:rFonts w:ascii="Times New Roman" w:hAnsi="Times New Roman" w:cs="Times New Roman"/>
          <w:b/>
          <w:sz w:val="28"/>
          <w:szCs w:val="28"/>
        </w:rPr>
      </w:pPr>
    </w:p>
    <w:p w14:paraId="31E389C0" w14:textId="77777777" w:rsidR="002E2F45" w:rsidRDefault="002E2F45" w:rsidP="00950D70">
      <w:pPr>
        <w:pStyle w:val="ConsPlusNormal"/>
        <w:ind w:left="360" w:right="-283" w:firstLine="567"/>
        <w:outlineLvl w:val="1"/>
        <w:rPr>
          <w:rFonts w:ascii="Times New Roman" w:hAnsi="Times New Roman" w:cs="Times New Roman"/>
          <w:b/>
          <w:sz w:val="28"/>
          <w:szCs w:val="28"/>
        </w:rPr>
      </w:pPr>
    </w:p>
    <w:p w14:paraId="02496D54" w14:textId="77777777" w:rsidR="002E2F45" w:rsidRDefault="002E2F45" w:rsidP="00950D70">
      <w:pPr>
        <w:pStyle w:val="ConsPlusNormal"/>
        <w:ind w:left="360" w:right="-283" w:firstLine="567"/>
        <w:outlineLvl w:val="1"/>
        <w:rPr>
          <w:rFonts w:ascii="Times New Roman" w:hAnsi="Times New Roman" w:cs="Times New Roman"/>
          <w:b/>
          <w:sz w:val="28"/>
          <w:szCs w:val="28"/>
        </w:rPr>
      </w:pPr>
    </w:p>
    <w:p w14:paraId="09943939" w14:textId="77777777" w:rsidR="002E2F45" w:rsidRDefault="002E2F45" w:rsidP="00950D70">
      <w:pPr>
        <w:pStyle w:val="ConsPlusNormal"/>
        <w:ind w:left="360" w:right="-283" w:firstLine="567"/>
        <w:outlineLvl w:val="1"/>
        <w:rPr>
          <w:rFonts w:ascii="Times New Roman" w:hAnsi="Times New Roman" w:cs="Times New Roman"/>
          <w:b/>
          <w:sz w:val="28"/>
          <w:szCs w:val="28"/>
        </w:rPr>
      </w:pPr>
    </w:p>
    <w:p w14:paraId="133306B9" w14:textId="77777777" w:rsidR="002E2F45" w:rsidRDefault="002E2F45" w:rsidP="00950D70">
      <w:pPr>
        <w:pStyle w:val="ConsPlusNormal"/>
        <w:ind w:left="360" w:right="-283" w:firstLine="567"/>
        <w:outlineLvl w:val="1"/>
        <w:rPr>
          <w:rFonts w:ascii="Times New Roman" w:hAnsi="Times New Roman" w:cs="Times New Roman"/>
          <w:b/>
          <w:sz w:val="28"/>
          <w:szCs w:val="28"/>
        </w:rPr>
      </w:pPr>
    </w:p>
    <w:p w14:paraId="2AF45660" w14:textId="2AA51026" w:rsidR="004D25EB" w:rsidRPr="00914CF6" w:rsidRDefault="003510BA" w:rsidP="00914CF6">
      <w:pPr>
        <w:pStyle w:val="af3"/>
        <w:ind w:firstLine="851"/>
        <w:jc w:val="both"/>
        <w:rPr>
          <w:sz w:val="27"/>
          <w:szCs w:val="27"/>
        </w:rPr>
      </w:pPr>
      <w:r>
        <w:rPr>
          <w:sz w:val="27"/>
          <w:szCs w:val="27"/>
        </w:rPr>
        <w:t xml:space="preserve"> </w:t>
      </w:r>
    </w:p>
    <w:sectPr w:rsidR="004D25EB" w:rsidRPr="00914CF6" w:rsidSect="00494F20">
      <w:headerReference w:type="default" r:id="rId10"/>
      <w:footerReference w:type="default" r:id="rId11"/>
      <w:pgSz w:w="11906" w:h="16838"/>
      <w:pgMar w:top="1134" w:right="849" w:bottom="1134" w:left="1134" w:header="709"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0707F" w14:textId="77777777" w:rsidR="008B7085" w:rsidRDefault="008B7085" w:rsidP="00D070E7">
      <w:r>
        <w:separator/>
      </w:r>
    </w:p>
  </w:endnote>
  <w:endnote w:type="continuationSeparator" w:id="0">
    <w:p w14:paraId="1F8BCF1A" w14:textId="77777777" w:rsidR="008B7085" w:rsidRDefault="008B7085" w:rsidP="00D07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54CAA" w14:textId="77777777" w:rsidR="007B1928" w:rsidRPr="007168DA" w:rsidRDefault="007B1928" w:rsidP="00280618">
    <w:pPr>
      <w:pStyle w:val="ad"/>
      <w:ind w:firstLine="0"/>
      <w:rPr>
        <w:rFonts w:ascii="Times New Roman" w:hAnsi="Times New Roman" w:cs="Times New Roman"/>
      </w:rPr>
    </w:pPr>
  </w:p>
  <w:p w14:paraId="576AB779" w14:textId="77777777" w:rsidR="007B1928" w:rsidRDefault="007B1928">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16E7C" w14:textId="77777777" w:rsidR="008B7085" w:rsidRDefault="008B7085" w:rsidP="00D070E7">
      <w:r>
        <w:separator/>
      </w:r>
    </w:p>
  </w:footnote>
  <w:footnote w:type="continuationSeparator" w:id="0">
    <w:p w14:paraId="2B92674B" w14:textId="77777777" w:rsidR="008B7085" w:rsidRDefault="008B7085" w:rsidP="00D070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2B38A" w14:textId="77777777" w:rsidR="007B1928" w:rsidRPr="001622DE" w:rsidRDefault="007B1928" w:rsidP="005858D3">
    <w:pPr>
      <w:pStyle w:val="ab"/>
      <w:jc w:val="cent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35C23"/>
    <w:multiLevelType w:val="hybridMultilevel"/>
    <w:tmpl w:val="9ADA4C9A"/>
    <w:lvl w:ilvl="0" w:tplc="E6D411DC">
      <w:start w:val="1"/>
      <w:numFmt w:val="decimal"/>
      <w:lvlText w:val="%1."/>
      <w:lvlJc w:val="left"/>
      <w:pPr>
        <w:ind w:left="3905" w:hanging="360"/>
      </w:pPr>
      <w:rPr>
        <w:rFonts w:hint="default"/>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1" w15:restartNumberingAfterBreak="0">
    <w:nsid w:val="184E2013"/>
    <w:multiLevelType w:val="hybridMultilevel"/>
    <w:tmpl w:val="B20C0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6224B9"/>
    <w:multiLevelType w:val="multilevel"/>
    <w:tmpl w:val="1F6A7510"/>
    <w:lvl w:ilvl="0">
      <w:start w:val="1"/>
      <w:numFmt w:val="decimal"/>
      <w:lvlText w:val="%1."/>
      <w:lvlJc w:val="left"/>
      <w:pPr>
        <w:ind w:left="1200" w:hanging="1200"/>
      </w:pPr>
      <w:rPr>
        <w:rFonts w:hint="default"/>
      </w:rPr>
    </w:lvl>
    <w:lvl w:ilvl="1">
      <w:start w:val="1"/>
      <w:numFmt w:val="decimal"/>
      <w:lvlText w:val="%1.%2."/>
      <w:lvlJc w:val="left"/>
      <w:pPr>
        <w:ind w:left="1740" w:hanging="1200"/>
      </w:pPr>
      <w:rPr>
        <w:rFonts w:hint="default"/>
      </w:rPr>
    </w:lvl>
    <w:lvl w:ilvl="2">
      <w:start w:val="1"/>
      <w:numFmt w:val="decimal"/>
      <w:lvlText w:val="%1.%2.%3."/>
      <w:lvlJc w:val="left"/>
      <w:pPr>
        <w:ind w:left="2280" w:hanging="1200"/>
      </w:pPr>
      <w:rPr>
        <w:rFonts w:hint="default"/>
      </w:rPr>
    </w:lvl>
    <w:lvl w:ilvl="3">
      <w:start w:val="1"/>
      <w:numFmt w:val="decimal"/>
      <w:lvlText w:val="%1.%2.%3.%4."/>
      <w:lvlJc w:val="left"/>
      <w:pPr>
        <w:ind w:left="2820" w:hanging="1200"/>
      </w:pPr>
      <w:rPr>
        <w:rFonts w:hint="default"/>
      </w:rPr>
    </w:lvl>
    <w:lvl w:ilvl="4">
      <w:start w:val="1"/>
      <w:numFmt w:val="decimal"/>
      <w:lvlText w:val="%1.%2.%3.%4.%5."/>
      <w:lvlJc w:val="left"/>
      <w:pPr>
        <w:ind w:left="3360" w:hanging="120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 w15:restartNumberingAfterBreak="0">
    <w:nsid w:val="1B276027"/>
    <w:multiLevelType w:val="multilevel"/>
    <w:tmpl w:val="276CD81E"/>
    <w:lvl w:ilvl="0">
      <w:start w:val="1"/>
      <w:numFmt w:val="decimal"/>
      <w:lvlText w:val="%1."/>
      <w:lvlJc w:val="left"/>
      <w:pPr>
        <w:ind w:left="2629" w:hanging="360"/>
      </w:pPr>
      <w:rPr>
        <w:rFonts w:hint="default"/>
      </w:rPr>
    </w:lvl>
    <w:lvl w:ilvl="1">
      <w:start w:val="3"/>
      <w:numFmt w:val="decimal"/>
      <w:isLgl/>
      <w:lvlText w:val="%1.%2."/>
      <w:lvlJc w:val="left"/>
      <w:pPr>
        <w:ind w:left="2989" w:hanging="720"/>
      </w:pPr>
      <w:rPr>
        <w:rFonts w:hint="default"/>
      </w:rPr>
    </w:lvl>
    <w:lvl w:ilvl="2">
      <w:start w:val="1"/>
      <w:numFmt w:val="decimal"/>
      <w:isLgl/>
      <w:lvlText w:val="%1.%2.%3."/>
      <w:lvlJc w:val="left"/>
      <w:pPr>
        <w:ind w:left="2989" w:hanging="720"/>
      </w:pPr>
      <w:rPr>
        <w:rFonts w:hint="default"/>
      </w:rPr>
    </w:lvl>
    <w:lvl w:ilvl="3">
      <w:start w:val="1"/>
      <w:numFmt w:val="decimal"/>
      <w:isLgl/>
      <w:lvlText w:val="%1.%2.%3.%4."/>
      <w:lvlJc w:val="left"/>
      <w:pPr>
        <w:ind w:left="3349" w:hanging="108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3709" w:hanging="1440"/>
      </w:pPr>
      <w:rPr>
        <w:rFonts w:hint="default"/>
      </w:rPr>
    </w:lvl>
    <w:lvl w:ilvl="6">
      <w:start w:val="1"/>
      <w:numFmt w:val="decimal"/>
      <w:isLgl/>
      <w:lvlText w:val="%1.%2.%3.%4.%5.%6.%7."/>
      <w:lvlJc w:val="left"/>
      <w:pPr>
        <w:ind w:left="4069" w:hanging="1800"/>
      </w:pPr>
      <w:rPr>
        <w:rFonts w:hint="default"/>
      </w:rPr>
    </w:lvl>
    <w:lvl w:ilvl="7">
      <w:start w:val="1"/>
      <w:numFmt w:val="decimal"/>
      <w:isLgl/>
      <w:lvlText w:val="%1.%2.%3.%4.%5.%6.%7.%8."/>
      <w:lvlJc w:val="left"/>
      <w:pPr>
        <w:ind w:left="4069" w:hanging="1800"/>
      </w:pPr>
      <w:rPr>
        <w:rFonts w:hint="default"/>
      </w:rPr>
    </w:lvl>
    <w:lvl w:ilvl="8">
      <w:start w:val="1"/>
      <w:numFmt w:val="decimal"/>
      <w:isLgl/>
      <w:lvlText w:val="%1.%2.%3.%4.%5.%6.%7.%8.%9."/>
      <w:lvlJc w:val="left"/>
      <w:pPr>
        <w:ind w:left="4429" w:hanging="2160"/>
      </w:pPr>
      <w:rPr>
        <w:rFonts w:hint="default"/>
      </w:rPr>
    </w:lvl>
  </w:abstractNum>
  <w:abstractNum w:abstractNumId="4" w15:restartNumberingAfterBreak="0">
    <w:nsid w:val="2EDE3412"/>
    <w:multiLevelType w:val="multilevel"/>
    <w:tmpl w:val="8D428710"/>
    <w:lvl w:ilvl="0">
      <w:start w:val="1"/>
      <w:numFmt w:val="decimal"/>
      <w:lvlText w:val="%1."/>
      <w:lvlJc w:val="left"/>
      <w:pPr>
        <w:ind w:left="645" w:hanging="645"/>
      </w:pPr>
      <w:rPr>
        <w:rFonts w:hint="default"/>
      </w:rPr>
    </w:lvl>
    <w:lvl w:ilvl="1">
      <w:start w:val="1"/>
      <w:numFmt w:val="decimal"/>
      <w:lvlText w:val="%1.%2."/>
      <w:lvlJc w:val="left"/>
      <w:pPr>
        <w:ind w:left="610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3F60FBF"/>
    <w:multiLevelType w:val="hybridMultilevel"/>
    <w:tmpl w:val="6DEC961E"/>
    <w:lvl w:ilvl="0" w:tplc="1BC25F60">
      <w:start w:val="1"/>
      <w:numFmt w:val="upperRoman"/>
      <w:lvlText w:val="%1."/>
      <w:lvlJc w:val="left"/>
      <w:pPr>
        <w:ind w:left="4265" w:hanging="720"/>
      </w:pPr>
      <w:rPr>
        <w:rFonts w:hint="default"/>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6" w15:restartNumberingAfterBreak="0">
    <w:nsid w:val="37BB3C30"/>
    <w:multiLevelType w:val="multilevel"/>
    <w:tmpl w:val="90D4956E"/>
    <w:lvl w:ilvl="0">
      <w:start w:val="1"/>
      <w:numFmt w:val="decimal"/>
      <w:lvlText w:val="%1."/>
      <w:lvlJc w:val="left"/>
      <w:pPr>
        <w:ind w:left="1727" w:hanging="450"/>
      </w:pPr>
      <w:rPr>
        <w:rFonts w:eastAsia="Calibri" w:hint="default"/>
      </w:rPr>
    </w:lvl>
    <w:lvl w:ilvl="1">
      <w:start w:val="1"/>
      <w:numFmt w:val="decimal"/>
      <w:lvlText w:val="%1.%2."/>
      <w:lvlJc w:val="left"/>
      <w:pPr>
        <w:ind w:left="1789" w:hanging="720"/>
      </w:pPr>
      <w:rPr>
        <w:rFonts w:eastAsia="Calibri" w:hint="default"/>
      </w:rPr>
    </w:lvl>
    <w:lvl w:ilvl="2">
      <w:start w:val="1"/>
      <w:numFmt w:val="decimal"/>
      <w:lvlText w:val="%1.%2.%3."/>
      <w:lvlJc w:val="left"/>
      <w:pPr>
        <w:ind w:left="2858" w:hanging="720"/>
      </w:pPr>
      <w:rPr>
        <w:rFonts w:eastAsia="Calibri" w:hint="default"/>
      </w:rPr>
    </w:lvl>
    <w:lvl w:ilvl="3">
      <w:start w:val="1"/>
      <w:numFmt w:val="decimal"/>
      <w:lvlText w:val="%1.%2.%3.%4."/>
      <w:lvlJc w:val="left"/>
      <w:pPr>
        <w:ind w:left="4287" w:hanging="1080"/>
      </w:pPr>
      <w:rPr>
        <w:rFonts w:eastAsia="Calibri" w:hint="default"/>
      </w:rPr>
    </w:lvl>
    <w:lvl w:ilvl="4">
      <w:start w:val="1"/>
      <w:numFmt w:val="decimal"/>
      <w:lvlText w:val="%1.%2.%3.%4.%5."/>
      <w:lvlJc w:val="left"/>
      <w:pPr>
        <w:ind w:left="5356" w:hanging="1080"/>
      </w:pPr>
      <w:rPr>
        <w:rFonts w:eastAsia="Calibri" w:hint="default"/>
      </w:rPr>
    </w:lvl>
    <w:lvl w:ilvl="5">
      <w:start w:val="1"/>
      <w:numFmt w:val="decimal"/>
      <w:lvlText w:val="%1.%2.%3.%4.%5.%6."/>
      <w:lvlJc w:val="left"/>
      <w:pPr>
        <w:ind w:left="6785" w:hanging="1440"/>
      </w:pPr>
      <w:rPr>
        <w:rFonts w:eastAsia="Calibri" w:hint="default"/>
      </w:rPr>
    </w:lvl>
    <w:lvl w:ilvl="6">
      <w:start w:val="1"/>
      <w:numFmt w:val="decimal"/>
      <w:lvlText w:val="%1.%2.%3.%4.%5.%6.%7."/>
      <w:lvlJc w:val="left"/>
      <w:pPr>
        <w:ind w:left="8214" w:hanging="1800"/>
      </w:pPr>
      <w:rPr>
        <w:rFonts w:eastAsia="Calibri" w:hint="default"/>
      </w:rPr>
    </w:lvl>
    <w:lvl w:ilvl="7">
      <w:start w:val="1"/>
      <w:numFmt w:val="decimal"/>
      <w:lvlText w:val="%1.%2.%3.%4.%5.%6.%7.%8."/>
      <w:lvlJc w:val="left"/>
      <w:pPr>
        <w:ind w:left="9283" w:hanging="1800"/>
      </w:pPr>
      <w:rPr>
        <w:rFonts w:eastAsia="Calibri" w:hint="default"/>
      </w:rPr>
    </w:lvl>
    <w:lvl w:ilvl="8">
      <w:start w:val="1"/>
      <w:numFmt w:val="decimal"/>
      <w:lvlText w:val="%1.%2.%3.%4.%5.%6.%7.%8.%9."/>
      <w:lvlJc w:val="left"/>
      <w:pPr>
        <w:ind w:left="10712" w:hanging="2160"/>
      </w:pPr>
      <w:rPr>
        <w:rFonts w:eastAsia="Calibri" w:hint="default"/>
      </w:rPr>
    </w:lvl>
  </w:abstractNum>
  <w:abstractNum w:abstractNumId="7" w15:restartNumberingAfterBreak="0">
    <w:nsid w:val="40857CB4"/>
    <w:multiLevelType w:val="multilevel"/>
    <w:tmpl w:val="B5728A20"/>
    <w:lvl w:ilvl="0">
      <w:start w:val="1"/>
      <w:numFmt w:val="decimal"/>
      <w:lvlText w:val="%1."/>
      <w:lvlJc w:val="left"/>
      <w:pPr>
        <w:ind w:left="720" w:hanging="360"/>
      </w:pPr>
      <w:rPr>
        <w:rFonts w:hint="default"/>
      </w:rPr>
    </w:lvl>
    <w:lvl w:ilvl="1">
      <w:start w:val="7"/>
      <w:numFmt w:val="decimal"/>
      <w:isLgl/>
      <w:lvlText w:val="%1.%2."/>
      <w:lvlJc w:val="left"/>
      <w:pPr>
        <w:ind w:left="2088" w:hanging="1380"/>
      </w:pPr>
      <w:rPr>
        <w:rFonts w:hint="default"/>
      </w:rPr>
    </w:lvl>
    <w:lvl w:ilvl="2">
      <w:start w:val="1"/>
      <w:numFmt w:val="decimal"/>
      <w:isLgl/>
      <w:lvlText w:val="%1.%2.%3."/>
      <w:lvlJc w:val="left"/>
      <w:pPr>
        <w:ind w:left="2436" w:hanging="1380"/>
      </w:pPr>
      <w:rPr>
        <w:rFonts w:hint="default"/>
      </w:rPr>
    </w:lvl>
    <w:lvl w:ilvl="3">
      <w:start w:val="1"/>
      <w:numFmt w:val="decimal"/>
      <w:isLgl/>
      <w:lvlText w:val="%1.%2.%3.%4."/>
      <w:lvlJc w:val="left"/>
      <w:pPr>
        <w:ind w:left="2784" w:hanging="1380"/>
      </w:pPr>
      <w:rPr>
        <w:rFonts w:hint="default"/>
      </w:rPr>
    </w:lvl>
    <w:lvl w:ilvl="4">
      <w:start w:val="1"/>
      <w:numFmt w:val="decimal"/>
      <w:isLgl/>
      <w:lvlText w:val="%1.%2.%3.%4.%5."/>
      <w:lvlJc w:val="left"/>
      <w:pPr>
        <w:ind w:left="3132" w:hanging="13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8" w15:restartNumberingAfterBreak="0">
    <w:nsid w:val="476D75FC"/>
    <w:multiLevelType w:val="multilevel"/>
    <w:tmpl w:val="49048A0E"/>
    <w:lvl w:ilvl="0">
      <w:start w:val="1"/>
      <w:numFmt w:val="decimal"/>
      <w:lvlText w:val="%1."/>
      <w:lvlJc w:val="left"/>
      <w:pPr>
        <w:ind w:left="1069" w:hanging="360"/>
      </w:pPr>
      <w:rPr>
        <w:rFonts w:hint="default"/>
        <w:sz w:val="28"/>
      </w:rPr>
    </w:lvl>
    <w:lvl w:ilvl="1">
      <w:start w:val="1"/>
      <w:numFmt w:val="decimal"/>
      <w:isLgl/>
      <w:lvlText w:val="%1.%2."/>
      <w:lvlJc w:val="left"/>
      <w:pPr>
        <w:ind w:left="1571"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859" w:hanging="1440"/>
      </w:pPr>
      <w:rPr>
        <w:rFonts w:hint="default"/>
      </w:rPr>
    </w:lvl>
    <w:lvl w:ilvl="6">
      <w:start w:val="1"/>
      <w:numFmt w:val="decimal"/>
      <w:isLgl/>
      <w:lvlText w:val="%1.%2.%3.%4.%5.%6.%7."/>
      <w:lvlJc w:val="left"/>
      <w:pPr>
        <w:ind w:left="3361" w:hanging="1800"/>
      </w:pPr>
      <w:rPr>
        <w:rFonts w:hint="default"/>
      </w:rPr>
    </w:lvl>
    <w:lvl w:ilvl="7">
      <w:start w:val="1"/>
      <w:numFmt w:val="decimal"/>
      <w:isLgl/>
      <w:lvlText w:val="%1.%2.%3.%4.%5.%6.%7.%8."/>
      <w:lvlJc w:val="left"/>
      <w:pPr>
        <w:ind w:left="3503" w:hanging="1800"/>
      </w:pPr>
      <w:rPr>
        <w:rFonts w:hint="default"/>
      </w:rPr>
    </w:lvl>
    <w:lvl w:ilvl="8">
      <w:start w:val="1"/>
      <w:numFmt w:val="decimal"/>
      <w:isLgl/>
      <w:lvlText w:val="%1.%2.%3.%4.%5.%6.%7.%8.%9."/>
      <w:lvlJc w:val="left"/>
      <w:pPr>
        <w:ind w:left="4005" w:hanging="2160"/>
      </w:pPr>
      <w:rPr>
        <w:rFonts w:hint="default"/>
      </w:rPr>
    </w:lvl>
  </w:abstractNum>
  <w:abstractNum w:abstractNumId="9" w15:restartNumberingAfterBreak="0">
    <w:nsid w:val="4AE86357"/>
    <w:multiLevelType w:val="hybridMultilevel"/>
    <w:tmpl w:val="C4EC3114"/>
    <w:lvl w:ilvl="0" w:tplc="0B866C70">
      <w:start w:val="1"/>
      <w:numFmt w:val="bullet"/>
      <w:lvlText w:val=""/>
      <w:lvlJc w:val="left"/>
      <w:pPr>
        <w:ind w:left="720" w:hanging="360"/>
      </w:pPr>
      <w:rPr>
        <w:rFonts w:ascii="Symbol" w:hAnsi="Symbol" w:hint="default"/>
      </w:rPr>
    </w:lvl>
    <w:lvl w:ilvl="1" w:tplc="3D02CB56">
      <w:numFmt w:val="bullet"/>
      <w:lvlText w:val="-"/>
      <w:lvlJc w:val="left"/>
      <w:pPr>
        <w:ind w:left="1845" w:hanging="765"/>
      </w:pPr>
      <w:rPr>
        <w:rFonts w:ascii="Times New Roman" w:eastAsia="SimSu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17A79FD"/>
    <w:multiLevelType w:val="multilevel"/>
    <w:tmpl w:val="F5B2781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62D37169"/>
    <w:multiLevelType w:val="multilevel"/>
    <w:tmpl w:val="3370C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3A2E0E"/>
    <w:multiLevelType w:val="multilevel"/>
    <w:tmpl w:val="35489880"/>
    <w:lvl w:ilvl="0">
      <w:start w:val="1"/>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3" w15:restartNumberingAfterBreak="0">
    <w:nsid w:val="6CFC52FB"/>
    <w:multiLevelType w:val="multilevel"/>
    <w:tmpl w:val="507C1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3942050">
    <w:abstractNumId w:val="1"/>
  </w:num>
  <w:num w:numId="2" w16cid:durableId="1929540085">
    <w:abstractNumId w:val="11"/>
  </w:num>
  <w:num w:numId="3" w16cid:durableId="531921920">
    <w:abstractNumId w:val="2"/>
  </w:num>
  <w:num w:numId="4" w16cid:durableId="1003318305">
    <w:abstractNumId w:val="12"/>
  </w:num>
  <w:num w:numId="5" w16cid:durableId="70205440">
    <w:abstractNumId w:val="7"/>
  </w:num>
  <w:num w:numId="6" w16cid:durableId="1990791473">
    <w:abstractNumId w:val="4"/>
  </w:num>
  <w:num w:numId="7" w16cid:durableId="1667709159">
    <w:abstractNumId w:val="5"/>
  </w:num>
  <w:num w:numId="8" w16cid:durableId="1387071525">
    <w:abstractNumId w:val="6"/>
  </w:num>
  <w:num w:numId="9" w16cid:durableId="641496238">
    <w:abstractNumId w:val="8"/>
  </w:num>
  <w:num w:numId="10" w16cid:durableId="982779132">
    <w:abstractNumId w:val="3"/>
  </w:num>
  <w:num w:numId="11" w16cid:durableId="647439136">
    <w:abstractNumId w:val="0"/>
  </w:num>
  <w:num w:numId="12" w16cid:durableId="647515570">
    <w:abstractNumId w:val="10"/>
  </w:num>
  <w:num w:numId="13" w16cid:durableId="1775250520">
    <w:abstractNumId w:val="13"/>
  </w:num>
  <w:num w:numId="14" w16cid:durableId="9946517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368F6"/>
    <w:rsid w:val="00000691"/>
    <w:rsid w:val="000006D6"/>
    <w:rsid w:val="0000071F"/>
    <w:rsid w:val="000018AB"/>
    <w:rsid w:val="00001B64"/>
    <w:rsid w:val="00002F9A"/>
    <w:rsid w:val="0000318E"/>
    <w:rsid w:val="00004376"/>
    <w:rsid w:val="00006526"/>
    <w:rsid w:val="0000681D"/>
    <w:rsid w:val="000073C4"/>
    <w:rsid w:val="00007528"/>
    <w:rsid w:val="0001121B"/>
    <w:rsid w:val="000118E5"/>
    <w:rsid w:val="0001305D"/>
    <w:rsid w:val="000135D2"/>
    <w:rsid w:val="00014F61"/>
    <w:rsid w:val="000150FF"/>
    <w:rsid w:val="000158E3"/>
    <w:rsid w:val="00016752"/>
    <w:rsid w:val="00016BAC"/>
    <w:rsid w:val="00020AB2"/>
    <w:rsid w:val="000248AE"/>
    <w:rsid w:val="000249F7"/>
    <w:rsid w:val="0002791B"/>
    <w:rsid w:val="00030493"/>
    <w:rsid w:val="0003437D"/>
    <w:rsid w:val="000405DE"/>
    <w:rsid w:val="00041254"/>
    <w:rsid w:val="00041E5B"/>
    <w:rsid w:val="00043E6A"/>
    <w:rsid w:val="00044B97"/>
    <w:rsid w:val="00044D05"/>
    <w:rsid w:val="0004681F"/>
    <w:rsid w:val="0004714B"/>
    <w:rsid w:val="00050F32"/>
    <w:rsid w:val="00051C52"/>
    <w:rsid w:val="000522D2"/>
    <w:rsid w:val="00053936"/>
    <w:rsid w:val="00054244"/>
    <w:rsid w:val="00054B85"/>
    <w:rsid w:val="000604D2"/>
    <w:rsid w:val="00060800"/>
    <w:rsid w:val="00060F03"/>
    <w:rsid w:val="00062A74"/>
    <w:rsid w:val="00062B2D"/>
    <w:rsid w:val="00062F5F"/>
    <w:rsid w:val="00064558"/>
    <w:rsid w:val="00064DC2"/>
    <w:rsid w:val="00066FC1"/>
    <w:rsid w:val="00067FA8"/>
    <w:rsid w:val="00072656"/>
    <w:rsid w:val="0007469F"/>
    <w:rsid w:val="00074BF3"/>
    <w:rsid w:val="000757D6"/>
    <w:rsid w:val="00077EC6"/>
    <w:rsid w:val="000803A6"/>
    <w:rsid w:val="000807C6"/>
    <w:rsid w:val="00082E2C"/>
    <w:rsid w:val="000831F4"/>
    <w:rsid w:val="00083B29"/>
    <w:rsid w:val="0008402E"/>
    <w:rsid w:val="00084345"/>
    <w:rsid w:val="00084BF1"/>
    <w:rsid w:val="00086C74"/>
    <w:rsid w:val="00091685"/>
    <w:rsid w:val="0009289C"/>
    <w:rsid w:val="00093D49"/>
    <w:rsid w:val="000978B7"/>
    <w:rsid w:val="00097FD2"/>
    <w:rsid w:val="000A2480"/>
    <w:rsid w:val="000A488E"/>
    <w:rsid w:val="000A4A0D"/>
    <w:rsid w:val="000A52EA"/>
    <w:rsid w:val="000A5657"/>
    <w:rsid w:val="000A6AFA"/>
    <w:rsid w:val="000B015D"/>
    <w:rsid w:val="000B01D6"/>
    <w:rsid w:val="000B0B66"/>
    <w:rsid w:val="000B0BA0"/>
    <w:rsid w:val="000B188F"/>
    <w:rsid w:val="000B2D74"/>
    <w:rsid w:val="000B3BD8"/>
    <w:rsid w:val="000B4EFE"/>
    <w:rsid w:val="000B55A5"/>
    <w:rsid w:val="000B5C43"/>
    <w:rsid w:val="000B6212"/>
    <w:rsid w:val="000C10D2"/>
    <w:rsid w:val="000C1A8F"/>
    <w:rsid w:val="000C2620"/>
    <w:rsid w:val="000C2D5C"/>
    <w:rsid w:val="000C2DA7"/>
    <w:rsid w:val="000C31F6"/>
    <w:rsid w:val="000C39E1"/>
    <w:rsid w:val="000C4347"/>
    <w:rsid w:val="000C544E"/>
    <w:rsid w:val="000C5596"/>
    <w:rsid w:val="000C5F5F"/>
    <w:rsid w:val="000D1834"/>
    <w:rsid w:val="000D2792"/>
    <w:rsid w:val="000D294D"/>
    <w:rsid w:val="000D37CF"/>
    <w:rsid w:val="000D5916"/>
    <w:rsid w:val="000D5FBD"/>
    <w:rsid w:val="000D725B"/>
    <w:rsid w:val="000D74C2"/>
    <w:rsid w:val="000E2809"/>
    <w:rsid w:val="000E4ED1"/>
    <w:rsid w:val="000E525D"/>
    <w:rsid w:val="000E6022"/>
    <w:rsid w:val="000E74BE"/>
    <w:rsid w:val="000F00B4"/>
    <w:rsid w:val="000F0565"/>
    <w:rsid w:val="000F12A5"/>
    <w:rsid w:val="000F2AA5"/>
    <w:rsid w:val="000F3201"/>
    <w:rsid w:val="000F5C07"/>
    <w:rsid w:val="000F6068"/>
    <w:rsid w:val="000F6D5B"/>
    <w:rsid w:val="00100404"/>
    <w:rsid w:val="00100E5B"/>
    <w:rsid w:val="00102276"/>
    <w:rsid w:val="00111936"/>
    <w:rsid w:val="00112C4B"/>
    <w:rsid w:val="00114129"/>
    <w:rsid w:val="001141A1"/>
    <w:rsid w:val="00114894"/>
    <w:rsid w:val="001156E0"/>
    <w:rsid w:val="001210D6"/>
    <w:rsid w:val="0012259D"/>
    <w:rsid w:val="001229F6"/>
    <w:rsid w:val="00124675"/>
    <w:rsid w:val="00124735"/>
    <w:rsid w:val="0012577F"/>
    <w:rsid w:val="0012701E"/>
    <w:rsid w:val="001322E3"/>
    <w:rsid w:val="001329E6"/>
    <w:rsid w:val="001362CC"/>
    <w:rsid w:val="00136CD9"/>
    <w:rsid w:val="00140631"/>
    <w:rsid w:val="00140773"/>
    <w:rsid w:val="00143FC7"/>
    <w:rsid w:val="001460BB"/>
    <w:rsid w:val="00146640"/>
    <w:rsid w:val="001532D8"/>
    <w:rsid w:val="0015493C"/>
    <w:rsid w:val="001574FA"/>
    <w:rsid w:val="0016044F"/>
    <w:rsid w:val="00160FC2"/>
    <w:rsid w:val="001617A1"/>
    <w:rsid w:val="001622DE"/>
    <w:rsid w:val="0016392D"/>
    <w:rsid w:val="001645D7"/>
    <w:rsid w:val="0016748C"/>
    <w:rsid w:val="001713A5"/>
    <w:rsid w:val="0017297F"/>
    <w:rsid w:val="0017485C"/>
    <w:rsid w:val="00174B9A"/>
    <w:rsid w:val="00175FCC"/>
    <w:rsid w:val="00181B8F"/>
    <w:rsid w:val="001824D3"/>
    <w:rsid w:val="00183849"/>
    <w:rsid w:val="00184226"/>
    <w:rsid w:val="00192C23"/>
    <w:rsid w:val="00192FF3"/>
    <w:rsid w:val="00195753"/>
    <w:rsid w:val="00195B7B"/>
    <w:rsid w:val="00196FCF"/>
    <w:rsid w:val="00197C58"/>
    <w:rsid w:val="001A0530"/>
    <w:rsid w:val="001A4F1D"/>
    <w:rsid w:val="001B075D"/>
    <w:rsid w:val="001B16EF"/>
    <w:rsid w:val="001B242F"/>
    <w:rsid w:val="001B28AC"/>
    <w:rsid w:val="001B3B18"/>
    <w:rsid w:val="001B7314"/>
    <w:rsid w:val="001B7566"/>
    <w:rsid w:val="001C2820"/>
    <w:rsid w:val="001C2CB0"/>
    <w:rsid w:val="001C4448"/>
    <w:rsid w:val="001C4736"/>
    <w:rsid w:val="001C63DD"/>
    <w:rsid w:val="001C6BB5"/>
    <w:rsid w:val="001C6CD1"/>
    <w:rsid w:val="001D0A00"/>
    <w:rsid w:val="001D12E1"/>
    <w:rsid w:val="001D3450"/>
    <w:rsid w:val="001D634E"/>
    <w:rsid w:val="001D664D"/>
    <w:rsid w:val="001D6E0C"/>
    <w:rsid w:val="001D774B"/>
    <w:rsid w:val="001E1B69"/>
    <w:rsid w:val="001E37C0"/>
    <w:rsid w:val="001E3FA2"/>
    <w:rsid w:val="001E5866"/>
    <w:rsid w:val="001E6367"/>
    <w:rsid w:val="001E6841"/>
    <w:rsid w:val="001F1546"/>
    <w:rsid w:val="001F1F7B"/>
    <w:rsid w:val="001F2B08"/>
    <w:rsid w:val="001F42F1"/>
    <w:rsid w:val="001F4CB6"/>
    <w:rsid w:val="001F53FF"/>
    <w:rsid w:val="001F76C3"/>
    <w:rsid w:val="00201669"/>
    <w:rsid w:val="0020290B"/>
    <w:rsid w:val="00204246"/>
    <w:rsid w:val="00205075"/>
    <w:rsid w:val="00211A8B"/>
    <w:rsid w:val="00211BDE"/>
    <w:rsid w:val="00211C1A"/>
    <w:rsid w:val="002130AE"/>
    <w:rsid w:val="00213F5A"/>
    <w:rsid w:val="00214B7A"/>
    <w:rsid w:val="00215311"/>
    <w:rsid w:val="00215915"/>
    <w:rsid w:val="00217163"/>
    <w:rsid w:val="002201A3"/>
    <w:rsid w:val="002202D1"/>
    <w:rsid w:val="002208D4"/>
    <w:rsid w:val="00223BC3"/>
    <w:rsid w:val="0022540E"/>
    <w:rsid w:val="002257D5"/>
    <w:rsid w:val="00225EBF"/>
    <w:rsid w:val="00227358"/>
    <w:rsid w:val="00227398"/>
    <w:rsid w:val="002273E4"/>
    <w:rsid w:val="00230FCC"/>
    <w:rsid w:val="00231B99"/>
    <w:rsid w:val="00232222"/>
    <w:rsid w:val="00234228"/>
    <w:rsid w:val="002346D3"/>
    <w:rsid w:val="0023492B"/>
    <w:rsid w:val="0023525E"/>
    <w:rsid w:val="00235FC4"/>
    <w:rsid w:val="00236E71"/>
    <w:rsid w:val="0023742C"/>
    <w:rsid w:val="002402D6"/>
    <w:rsid w:val="00241154"/>
    <w:rsid w:val="00241FFE"/>
    <w:rsid w:val="00242614"/>
    <w:rsid w:val="00244302"/>
    <w:rsid w:val="00244A1B"/>
    <w:rsid w:val="0024655B"/>
    <w:rsid w:val="00254B4A"/>
    <w:rsid w:val="00257BE0"/>
    <w:rsid w:val="00261E3B"/>
    <w:rsid w:val="00263E51"/>
    <w:rsid w:val="002642C9"/>
    <w:rsid w:val="00267F0B"/>
    <w:rsid w:val="00270536"/>
    <w:rsid w:val="00270F3B"/>
    <w:rsid w:val="00271B98"/>
    <w:rsid w:val="0027279A"/>
    <w:rsid w:val="00273351"/>
    <w:rsid w:val="0027339D"/>
    <w:rsid w:val="00273E43"/>
    <w:rsid w:val="00273E73"/>
    <w:rsid w:val="002749D7"/>
    <w:rsid w:val="00276AE3"/>
    <w:rsid w:val="00280618"/>
    <w:rsid w:val="00280F7D"/>
    <w:rsid w:val="00282103"/>
    <w:rsid w:val="00282AAD"/>
    <w:rsid w:val="00283FFD"/>
    <w:rsid w:val="0028651C"/>
    <w:rsid w:val="00290049"/>
    <w:rsid w:val="00291B34"/>
    <w:rsid w:val="002923C2"/>
    <w:rsid w:val="00293485"/>
    <w:rsid w:val="002945D5"/>
    <w:rsid w:val="00295CAE"/>
    <w:rsid w:val="00297EA3"/>
    <w:rsid w:val="002A1EB3"/>
    <w:rsid w:val="002A22F0"/>
    <w:rsid w:val="002A2875"/>
    <w:rsid w:val="002A30BA"/>
    <w:rsid w:val="002A4F46"/>
    <w:rsid w:val="002B04F2"/>
    <w:rsid w:val="002B0642"/>
    <w:rsid w:val="002B0B4A"/>
    <w:rsid w:val="002B1B50"/>
    <w:rsid w:val="002B24DA"/>
    <w:rsid w:val="002B627A"/>
    <w:rsid w:val="002B654E"/>
    <w:rsid w:val="002B6F00"/>
    <w:rsid w:val="002C05A6"/>
    <w:rsid w:val="002C1788"/>
    <w:rsid w:val="002C2E5D"/>
    <w:rsid w:val="002C335A"/>
    <w:rsid w:val="002C373F"/>
    <w:rsid w:val="002C3F9E"/>
    <w:rsid w:val="002C468B"/>
    <w:rsid w:val="002C70F0"/>
    <w:rsid w:val="002D22EF"/>
    <w:rsid w:val="002D5D33"/>
    <w:rsid w:val="002D7CFE"/>
    <w:rsid w:val="002E0BAB"/>
    <w:rsid w:val="002E0ED7"/>
    <w:rsid w:val="002E1A57"/>
    <w:rsid w:val="002E242B"/>
    <w:rsid w:val="002E2F45"/>
    <w:rsid w:val="002E3EA3"/>
    <w:rsid w:val="002E53DD"/>
    <w:rsid w:val="002F07F5"/>
    <w:rsid w:val="002F3686"/>
    <w:rsid w:val="002F56D3"/>
    <w:rsid w:val="002F6061"/>
    <w:rsid w:val="002F6A0E"/>
    <w:rsid w:val="002F7AB8"/>
    <w:rsid w:val="003007A9"/>
    <w:rsid w:val="00300C29"/>
    <w:rsid w:val="0030187A"/>
    <w:rsid w:val="00303C54"/>
    <w:rsid w:val="00303F4D"/>
    <w:rsid w:val="003049E7"/>
    <w:rsid w:val="003055C0"/>
    <w:rsid w:val="00307DC8"/>
    <w:rsid w:val="0031155F"/>
    <w:rsid w:val="00313CCB"/>
    <w:rsid w:val="00313CF3"/>
    <w:rsid w:val="00313EEA"/>
    <w:rsid w:val="003145EF"/>
    <w:rsid w:val="00316031"/>
    <w:rsid w:val="00317B2E"/>
    <w:rsid w:val="003208CA"/>
    <w:rsid w:val="00321360"/>
    <w:rsid w:val="00321F36"/>
    <w:rsid w:val="00321FB9"/>
    <w:rsid w:val="00323F62"/>
    <w:rsid w:val="00330E51"/>
    <w:rsid w:val="00332B7F"/>
    <w:rsid w:val="00333258"/>
    <w:rsid w:val="00333D58"/>
    <w:rsid w:val="003347A0"/>
    <w:rsid w:val="00334B3C"/>
    <w:rsid w:val="00337153"/>
    <w:rsid w:val="00340E15"/>
    <w:rsid w:val="00342538"/>
    <w:rsid w:val="00343F89"/>
    <w:rsid w:val="00350DD9"/>
    <w:rsid w:val="003510BA"/>
    <w:rsid w:val="00351E61"/>
    <w:rsid w:val="00352FA1"/>
    <w:rsid w:val="00354019"/>
    <w:rsid w:val="00355930"/>
    <w:rsid w:val="00363BB6"/>
    <w:rsid w:val="00364A5A"/>
    <w:rsid w:val="0036581E"/>
    <w:rsid w:val="00371815"/>
    <w:rsid w:val="0037269F"/>
    <w:rsid w:val="00373410"/>
    <w:rsid w:val="003737DB"/>
    <w:rsid w:val="00374B81"/>
    <w:rsid w:val="00375075"/>
    <w:rsid w:val="00375293"/>
    <w:rsid w:val="00376BB0"/>
    <w:rsid w:val="003817D1"/>
    <w:rsid w:val="00382868"/>
    <w:rsid w:val="00382BFA"/>
    <w:rsid w:val="00383738"/>
    <w:rsid w:val="003837D0"/>
    <w:rsid w:val="00385AD9"/>
    <w:rsid w:val="00386A37"/>
    <w:rsid w:val="00390B02"/>
    <w:rsid w:val="003914EF"/>
    <w:rsid w:val="003924B7"/>
    <w:rsid w:val="00392B04"/>
    <w:rsid w:val="00393877"/>
    <w:rsid w:val="00393E6F"/>
    <w:rsid w:val="00394F4F"/>
    <w:rsid w:val="00396C86"/>
    <w:rsid w:val="0039729D"/>
    <w:rsid w:val="00397704"/>
    <w:rsid w:val="003A09B3"/>
    <w:rsid w:val="003A0ACE"/>
    <w:rsid w:val="003A1BA2"/>
    <w:rsid w:val="003A20D7"/>
    <w:rsid w:val="003A248D"/>
    <w:rsid w:val="003A318A"/>
    <w:rsid w:val="003A38A0"/>
    <w:rsid w:val="003A4972"/>
    <w:rsid w:val="003A4AB3"/>
    <w:rsid w:val="003A4DBA"/>
    <w:rsid w:val="003B1C08"/>
    <w:rsid w:val="003B39CA"/>
    <w:rsid w:val="003B5E69"/>
    <w:rsid w:val="003B6785"/>
    <w:rsid w:val="003B697A"/>
    <w:rsid w:val="003B6A34"/>
    <w:rsid w:val="003B6F32"/>
    <w:rsid w:val="003B7B0A"/>
    <w:rsid w:val="003B7B15"/>
    <w:rsid w:val="003C0730"/>
    <w:rsid w:val="003C3007"/>
    <w:rsid w:val="003C359E"/>
    <w:rsid w:val="003C60C3"/>
    <w:rsid w:val="003D21D3"/>
    <w:rsid w:val="003D26A2"/>
    <w:rsid w:val="003D6B7B"/>
    <w:rsid w:val="003E0E7B"/>
    <w:rsid w:val="003E1436"/>
    <w:rsid w:val="003E217D"/>
    <w:rsid w:val="003E5736"/>
    <w:rsid w:val="003E655D"/>
    <w:rsid w:val="003E72DD"/>
    <w:rsid w:val="003E7A10"/>
    <w:rsid w:val="003F1151"/>
    <w:rsid w:val="003F123B"/>
    <w:rsid w:val="003F31E0"/>
    <w:rsid w:val="003F3BC7"/>
    <w:rsid w:val="003F3D00"/>
    <w:rsid w:val="003F6C12"/>
    <w:rsid w:val="004005BD"/>
    <w:rsid w:val="0040221B"/>
    <w:rsid w:val="00403BAF"/>
    <w:rsid w:val="00403C6A"/>
    <w:rsid w:val="00406136"/>
    <w:rsid w:val="00406E73"/>
    <w:rsid w:val="00410111"/>
    <w:rsid w:val="004101B8"/>
    <w:rsid w:val="00410D31"/>
    <w:rsid w:val="00411C67"/>
    <w:rsid w:val="0041340C"/>
    <w:rsid w:val="00417E9D"/>
    <w:rsid w:val="0042025A"/>
    <w:rsid w:val="004207F4"/>
    <w:rsid w:val="00421C93"/>
    <w:rsid w:val="00424AD7"/>
    <w:rsid w:val="00425533"/>
    <w:rsid w:val="00425C98"/>
    <w:rsid w:val="00425E42"/>
    <w:rsid w:val="00426335"/>
    <w:rsid w:val="00430E2C"/>
    <w:rsid w:val="00431203"/>
    <w:rsid w:val="004368A7"/>
    <w:rsid w:val="004369B8"/>
    <w:rsid w:val="00437F3F"/>
    <w:rsid w:val="0044130C"/>
    <w:rsid w:val="00442147"/>
    <w:rsid w:val="004430CC"/>
    <w:rsid w:val="00444E34"/>
    <w:rsid w:val="00445A3F"/>
    <w:rsid w:val="00446495"/>
    <w:rsid w:val="00450720"/>
    <w:rsid w:val="004516C6"/>
    <w:rsid w:val="004545EA"/>
    <w:rsid w:val="00454B97"/>
    <w:rsid w:val="00454F1A"/>
    <w:rsid w:val="00455F76"/>
    <w:rsid w:val="00457364"/>
    <w:rsid w:val="004577E6"/>
    <w:rsid w:val="00461393"/>
    <w:rsid w:val="00461539"/>
    <w:rsid w:val="00462856"/>
    <w:rsid w:val="004634ED"/>
    <w:rsid w:val="0046401B"/>
    <w:rsid w:val="004647B2"/>
    <w:rsid w:val="004661E4"/>
    <w:rsid w:val="0046657F"/>
    <w:rsid w:val="00466A61"/>
    <w:rsid w:val="00466B3A"/>
    <w:rsid w:val="00466D0C"/>
    <w:rsid w:val="00472B65"/>
    <w:rsid w:val="00475FA7"/>
    <w:rsid w:val="00477008"/>
    <w:rsid w:val="00480628"/>
    <w:rsid w:val="00484640"/>
    <w:rsid w:val="00485A2F"/>
    <w:rsid w:val="0048602C"/>
    <w:rsid w:val="0048614F"/>
    <w:rsid w:val="00486D06"/>
    <w:rsid w:val="00492F3E"/>
    <w:rsid w:val="00493ECC"/>
    <w:rsid w:val="00494CD9"/>
    <w:rsid w:val="00494F20"/>
    <w:rsid w:val="004A0DAB"/>
    <w:rsid w:val="004A2C91"/>
    <w:rsid w:val="004A3CA6"/>
    <w:rsid w:val="004A6389"/>
    <w:rsid w:val="004B05EB"/>
    <w:rsid w:val="004B06E3"/>
    <w:rsid w:val="004B13D1"/>
    <w:rsid w:val="004B28F5"/>
    <w:rsid w:val="004B36F1"/>
    <w:rsid w:val="004B37E7"/>
    <w:rsid w:val="004B3B87"/>
    <w:rsid w:val="004B502E"/>
    <w:rsid w:val="004B57E4"/>
    <w:rsid w:val="004B5A0B"/>
    <w:rsid w:val="004B64BB"/>
    <w:rsid w:val="004B64C2"/>
    <w:rsid w:val="004B77FD"/>
    <w:rsid w:val="004B7A89"/>
    <w:rsid w:val="004C1282"/>
    <w:rsid w:val="004C3697"/>
    <w:rsid w:val="004C4586"/>
    <w:rsid w:val="004C45FB"/>
    <w:rsid w:val="004C7505"/>
    <w:rsid w:val="004D06A5"/>
    <w:rsid w:val="004D0EDA"/>
    <w:rsid w:val="004D25EB"/>
    <w:rsid w:val="004D34B5"/>
    <w:rsid w:val="004D3EF1"/>
    <w:rsid w:val="004E0AD8"/>
    <w:rsid w:val="004E1EB9"/>
    <w:rsid w:val="004E2173"/>
    <w:rsid w:val="004E5683"/>
    <w:rsid w:val="004E5B1E"/>
    <w:rsid w:val="004E5E54"/>
    <w:rsid w:val="004E613A"/>
    <w:rsid w:val="004F0202"/>
    <w:rsid w:val="004F2FAE"/>
    <w:rsid w:val="004F6C7C"/>
    <w:rsid w:val="004F705E"/>
    <w:rsid w:val="005000C8"/>
    <w:rsid w:val="00501506"/>
    <w:rsid w:val="00501783"/>
    <w:rsid w:val="00501FF8"/>
    <w:rsid w:val="00503F77"/>
    <w:rsid w:val="00504483"/>
    <w:rsid w:val="00504770"/>
    <w:rsid w:val="005047D4"/>
    <w:rsid w:val="005057BA"/>
    <w:rsid w:val="00507818"/>
    <w:rsid w:val="00510564"/>
    <w:rsid w:val="00511EB3"/>
    <w:rsid w:val="00512212"/>
    <w:rsid w:val="00514AFC"/>
    <w:rsid w:val="005159F2"/>
    <w:rsid w:val="00515B60"/>
    <w:rsid w:val="00517DBB"/>
    <w:rsid w:val="00520B51"/>
    <w:rsid w:val="005216F9"/>
    <w:rsid w:val="00524153"/>
    <w:rsid w:val="00524F1B"/>
    <w:rsid w:val="005269F1"/>
    <w:rsid w:val="005300B9"/>
    <w:rsid w:val="005303EC"/>
    <w:rsid w:val="005304A8"/>
    <w:rsid w:val="00531646"/>
    <w:rsid w:val="00534F07"/>
    <w:rsid w:val="00536E63"/>
    <w:rsid w:val="00540379"/>
    <w:rsid w:val="00540C47"/>
    <w:rsid w:val="00541EF9"/>
    <w:rsid w:val="005429F1"/>
    <w:rsid w:val="005500B9"/>
    <w:rsid w:val="0055198A"/>
    <w:rsid w:val="00551EF0"/>
    <w:rsid w:val="00554D62"/>
    <w:rsid w:val="005555BD"/>
    <w:rsid w:val="00555CC1"/>
    <w:rsid w:val="00556D6E"/>
    <w:rsid w:val="0056016F"/>
    <w:rsid w:val="00562F8B"/>
    <w:rsid w:val="00566C41"/>
    <w:rsid w:val="0057102E"/>
    <w:rsid w:val="00571765"/>
    <w:rsid w:val="00577260"/>
    <w:rsid w:val="00580EA3"/>
    <w:rsid w:val="00581117"/>
    <w:rsid w:val="00582C25"/>
    <w:rsid w:val="0058365E"/>
    <w:rsid w:val="0058448A"/>
    <w:rsid w:val="005858D3"/>
    <w:rsid w:val="0058623B"/>
    <w:rsid w:val="00586A0D"/>
    <w:rsid w:val="005906A8"/>
    <w:rsid w:val="00590A91"/>
    <w:rsid w:val="00590CE9"/>
    <w:rsid w:val="00591F25"/>
    <w:rsid w:val="00592D5F"/>
    <w:rsid w:val="00594934"/>
    <w:rsid w:val="00596E19"/>
    <w:rsid w:val="00596ED4"/>
    <w:rsid w:val="005A0390"/>
    <w:rsid w:val="005A1936"/>
    <w:rsid w:val="005A3264"/>
    <w:rsid w:val="005A3782"/>
    <w:rsid w:val="005A4064"/>
    <w:rsid w:val="005A53AF"/>
    <w:rsid w:val="005A54FC"/>
    <w:rsid w:val="005A6652"/>
    <w:rsid w:val="005A763A"/>
    <w:rsid w:val="005B0DA2"/>
    <w:rsid w:val="005B0FAC"/>
    <w:rsid w:val="005B32B5"/>
    <w:rsid w:val="005B4164"/>
    <w:rsid w:val="005B4B50"/>
    <w:rsid w:val="005B6056"/>
    <w:rsid w:val="005B6A3F"/>
    <w:rsid w:val="005C0951"/>
    <w:rsid w:val="005C09EE"/>
    <w:rsid w:val="005C1C24"/>
    <w:rsid w:val="005C24A0"/>
    <w:rsid w:val="005C30C2"/>
    <w:rsid w:val="005C34CD"/>
    <w:rsid w:val="005C7AAD"/>
    <w:rsid w:val="005D0379"/>
    <w:rsid w:val="005D03B1"/>
    <w:rsid w:val="005D2A30"/>
    <w:rsid w:val="005D55CD"/>
    <w:rsid w:val="005E0994"/>
    <w:rsid w:val="005E0C6A"/>
    <w:rsid w:val="005E1015"/>
    <w:rsid w:val="005E20AD"/>
    <w:rsid w:val="005E298D"/>
    <w:rsid w:val="005E3518"/>
    <w:rsid w:val="005E4C3C"/>
    <w:rsid w:val="005F061A"/>
    <w:rsid w:val="005F0FDC"/>
    <w:rsid w:val="005F2189"/>
    <w:rsid w:val="005F2F46"/>
    <w:rsid w:val="005F3805"/>
    <w:rsid w:val="005F3F08"/>
    <w:rsid w:val="005F412A"/>
    <w:rsid w:val="005F418E"/>
    <w:rsid w:val="005F4CDA"/>
    <w:rsid w:val="005F5406"/>
    <w:rsid w:val="005F6874"/>
    <w:rsid w:val="005F6F18"/>
    <w:rsid w:val="005F7615"/>
    <w:rsid w:val="005F7C6E"/>
    <w:rsid w:val="00600FDA"/>
    <w:rsid w:val="006011FC"/>
    <w:rsid w:val="006027A5"/>
    <w:rsid w:val="0060423A"/>
    <w:rsid w:val="0060664F"/>
    <w:rsid w:val="00606C86"/>
    <w:rsid w:val="006077EB"/>
    <w:rsid w:val="00607865"/>
    <w:rsid w:val="00607B06"/>
    <w:rsid w:val="00610908"/>
    <w:rsid w:val="00611ADD"/>
    <w:rsid w:val="00611C20"/>
    <w:rsid w:val="00613BB0"/>
    <w:rsid w:val="00613CD6"/>
    <w:rsid w:val="00615B0A"/>
    <w:rsid w:val="00615B98"/>
    <w:rsid w:val="006162AD"/>
    <w:rsid w:val="00616545"/>
    <w:rsid w:val="00617CF9"/>
    <w:rsid w:val="0062083D"/>
    <w:rsid w:val="00620CEE"/>
    <w:rsid w:val="006216C9"/>
    <w:rsid w:val="00621739"/>
    <w:rsid w:val="00622B9F"/>
    <w:rsid w:val="00623DBC"/>
    <w:rsid w:val="00626A06"/>
    <w:rsid w:val="00626B07"/>
    <w:rsid w:val="00626D4C"/>
    <w:rsid w:val="00627B40"/>
    <w:rsid w:val="00630EBF"/>
    <w:rsid w:val="00634449"/>
    <w:rsid w:val="00634C18"/>
    <w:rsid w:val="00636E7C"/>
    <w:rsid w:val="006413E5"/>
    <w:rsid w:val="006416FF"/>
    <w:rsid w:val="00642B91"/>
    <w:rsid w:val="00642F76"/>
    <w:rsid w:val="0064492F"/>
    <w:rsid w:val="00645FEE"/>
    <w:rsid w:val="00646251"/>
    <w:rsid w:val="00646784"/>
    <w:rsid w:val="006474FB"/>
    <w:rsid w:val="00647B3B"/>
    <w:rsid w:val="00647C67"/>
    <w:rsid w:val="00647DA1"/>
    <w:rsid w:val="00650443"/>
    <w:rsid w:val="00650BA2"/>
    <w:rsid w:val="0065144E"/>
    <w:rsid w:val="00652BFB"/>
    <w:rsid w:val="006535F3"/>
    <w:rsid w:val="00655505"/>
    <w:rsid w:val="00657D99"/>
    <w:rsid w:val="0066218C"/>
    <w:rsid w:val="006627A6"/>
    <w:rsid w:val="00663714"/>
    <w:rsid w:val="0066426B"/>
    <w:rsid w:val="00666012"/>
    <w:rsid w:val="0066632E"/>
    <w:rsid w:val="00667A25"/>
    <w:rsid w:val="00667BF8"/>
    <w:rsid w:val="00670506"/>
    <w:rsid w:val="00670E4A"/>
    <w:rsid w:val="00672AF5"/>
    <w:rsid w:val="00674997"/>
    <w:rsid w:val="0067730E"/>
    <w:rsid w:val="006779B8"/>
    <w:rsid w:val="00677EBE"/>
    <w:rsid w:val="006827A6"/>
    <w:rsid w:val="006847C6"/>
    <w:rsid w:val="006853C4"/>
    <w:rsid w:val="00685706"/>
    <w:rsid w:val="00685D31"/>
    <w:rsid w:val="00691CE1"/>
    <w:rsid w:val="0069217C"/>
    <w:rsid w:val="00692EF4"/>
    <w:rsid w:val="006944A9"/>
    <w:rsid w:val="00694806"/>
    <w:rsid w:val="00694E78"/>
    <w:rsid w:val="0069725D"/>
    <w:rsid w:val="00697404"/>
    <w:rsid w:val="00697A40"/>
    <w:rsid w:val="006A2C45"/>
    <w:rsid w:val="006A3184"/>
    <w:rsid w:val="006A3753"/>
    <w:rsid w:val="006A4083"/>
    <w:rsid w:val="006A4F0F"/>
    <w:rsid w:val="006A4F6A"/>
    <w:rsid w:val="006A7244"/>
    <w:rsid w:val="006A740C"/>
    <w:rsid w:val="006A7D58"/>
    <w:rsid w:val="006B05AC"/>
    <w:rsid w:val="006B08D3"/>
    <w:rsid w:val="006B0B53"/>
    <w:rsid w:val="006B25C1"/>
    <w:rsid w:val="006B427B"/>
    <w:rsid w:val="006B4536"/>
    <w:rsid w:val="006B62E1"/>
    <w:rsid w:val="006B765C"/>
    <w:rsid w:val="006C0853"/>
    <w:rsid w:val="006C27B7"/>
    <w:rsid w:val="006C3158"/>
    <w:rsid w:val="006C3EDC"/>
    <w:rsid w:val="006C4344"/>
    <w:rsid w:val="006C7018"/>
    <w:rsid w:val="006D22EA"/>
    <w:rsid w:val="006D36E8"/>
    <w:rsid w:val="006D5F6C"/>
    <w:rsid w:val="006E0F38"/>
    <w:rsid w:val="006E16DC"/>
    <w:rsid w:val="006E2747"/>
    <w:rsid w:val="006E42D7"/>
    <w:rsid w:val="006E6051"/>
    <w:rsid w:val="006E72B6"/>
    <w:rsid w:val="006E73D0"/>
    <w:rsid w:val="006E75AD"/>
    <w:rsid w:val="006F113A"/>
    <w:rsid w:val="006F1608"/>
    <w:rsid w:val="006F1F48"/>
    <w:rsid w:val="006F3508"/>
    <w:rsid w:val="006F3A88"/>
    <w:rsid w:val="006F3A9B"/>
    <w:rsid w:val="006F587B"/>
    <w:rsid w:val="006F6052"/>
    <w:rsid w:val="006F70B6"/>
    <w:rsid w:val="0070149E"/>
    <w:rsid w:val="007054CE"/>
    <w:rsid w:val="00706BBB"/>
    <w:rsid w:val="00707A44"/>
    <w:rsid w:val="007114FF"/>
    <w:rsid w:val="00712239"/>
    <w:rsid w:val="00712497"/>
    <w:rsid w:val="0071358E"/>
    <w:rsid w:val="00713722"/>
    <w:rsid w:val="007152F7"/>
    <w:rsid w:val="007168DA"/>
    <w:rsid w:val="00717659"/>
    <w:rsid w:val="00717DD8"/>
    <w:rsid w:val="00720BD7"/>
    <w:rsid w:val="00721D1E"/>
    <w:rsid w:val="00723620"/>
    <w:rsid w:val="00725425"/>
    <w:rsid w:val="007275E1"/>
    <w:rsid w:val="007277AF"/>
    <w:rsid w:val="00730CD5"/>
    <w:rsid w:val="00732451"/>
    <w:rsid w:val="00733292"/>
    <w:rsid w:val="0073383A"/>
    <w:rsid w:val="00733D63"/>
    <w:rsid w:val="00734B67"/>
    <w:rsid w:val="00734FD3"/>
    <w:rsid w:val="0074293C"/>
    <w:rsid w:val="00742AB2"/>
    <w:rsid w:val="007435AB"/>
    <w:rsid w:val="007438D4"/>
    <w:rsid w:val="007446E4"/>
    <w:rsid w:val="00744F43"/>
    <w:rsid w:val="00746502"/>
    <w:rsid w:val="00750701"/>
    <w:rsid w:val="007518EF"/>
    <w:rsid w:val="00751991"/>
    <w:rsid w:val="0075261B"/>
    <w:rsid w:val="00754611"/>
    <w:rsid w:val="007605D4"/>
    <w:rsid w:val="00761352"/>
    <w:rsid w:val="007627D4"/>
    <w:rsid w:val="00764CC7"/>
    <w:rsid w:val="007668D1"/>
    <w:rsid w:val="00767721"/>
    <w:rsid w:val="00770D13"/>
    <w:rsid w:val="00770F43"/>
    <w:rsid w:val="0077195D"/>
    <w:rsid w:val="00772835"/>
    <w:rsid w:val="00773147"/>
    <w:rsid w:val="00773DBD"/>
    <w:rsid w:val="007743CA"/>
    <w:rsid w:val="007749DA"/>
    <w:rsid w:val="00774FD2"/>
    <w:rsid w:val="00776609"/>
    <w:rsid w:val="00777146"/>
    <w:rsid w:val="007806DB"/>
    <w:rsid w:val="00784E46"/>
    <w:rsid w:val="007859E0"/>
    <w:rsid w:val="007866E7"/>
    <w:rsid w:val="0078795B"/>
    <w:rsid w:val="007924A1"/>
    <w:rsid w:val="00795D3D"/>
    <w:rsid w:val="00796C9C"/>
    <w:rsid w:val="007A2621"/>
    <w:rsid w:val="007A350C"/>
    <w:rsid w:val="007A3EF7"/>
    <w:rsid w:val="007A63C3"/>
    <w:rsid w:val="007B1928"/>
    <w:rsid w:val="007B25A1"/>
    <w:rsid w:val="007B3D6E"/>
    <w:rsid w:val="007B4804"/>
    <w:rsid w:val="007B5F70"/>
    <w:rsid w:val="007B667E"/>
    <w:rsid w:val="007B6B59"/>
    <w:rsid w:val="007C2059"/>
    <w:rsid w:val="007C537C"/>
    <w:rsid w:val="007C57BF"/>
    <w:rsid w:val="007D044C"/>
    <w:rsid w:val="007D0DCC"/>
    <w:rsid w:val="007D380E"/>
    <w:rsid w:val="007D5818"/>
    <w:rsid w:val="007D58BB"/>
    <w:rsid w:val="007D58D1"/>
    <w:rsid w:val="007D7A56"/>
    <w:rsid w:val="007D7E20"/>
    <w:rsid w:val="007E0240"/>
    <w:rsid w:val="007E0CB3"/>
    <w:rsid w:val="007E0EB7"/>
    <w:rsid w:val="007E1A5A"/>
    <w:rsid w:val="007E5D36"/>
    <w:rsid w:val="007E60C7"/>
    <w:rsid w:val="007E6CF2"/>
    <w:rsid w:val="007E7C5F"/>
    <w:rsid w:val="007F0694"/>
    <w:rsid w:val="007F1D20"/>
    <w:rsid w:val="007F24DB"/>
    <w:rsid w:val="007F2952"/>
    <w:rsid w:val="007F29E4"/>
    <w:rsid w:val="007F2A3D"/>
    <w:rsid w:val="007F2D65"/>
    <w:rsid w:val="007F688D"/>
    <w:rsid w:val="007F7DF3"/>
    <w:rsid w:val="00802161"/>
    <w:rsid w:val="00802350"/>
    <w:rsid w:val="00803C77"/>
    <w:rsid w:val="00806418"/>
    <w:rsid w:val="0081042D"/>
    <w:rsid w:val="0081047A"/>
    <w:rsid w:val="00810E92"/>
    <w:rsid w:val="0081169C"/>
    <w:rsid w:val="00813491"/>
    <w:rsid w:val="00813AA8"/>
    <w:rsid w:val="008141B4"/>
    <w:rsid w:val="00815A4B"/>
    <w:rsid w:val="00815FE4"/>
    <w:rsid w:val="00817C81"/>
    <w:rsid w:val="00820763"/>
    <w:rsid w:val="0082198A"/>
    <w:rsid w:val="00821995"/>
    <w:rsid w:val="00822B85"/>
    <w:rsid w:val="00822C5F"/>
    <w:rsid w:val="00822CFE"/>
    <w:rsid w:val="00822D82"/>
    <w:rsid w:val="00822D83"/>
    <w:rsid w:val="00823D01"/>
    <w:rsid w:val="00826654"/>
    <w:rsid w:val="008270BA"/>
    <w:rsid w:val="008307E3"/>
    <w:rsid w:val="0083087B"/>
    <w:rsid w:val="00831847"/>
    <w:rsid w:val="0083232D"/>
    <w:rsid w:val="0083290D"/>
    <w:rsid w:val="00834260"/>
    <w:rsid w:val="00834CA2"/>
    <w:rsid w:val="0083506D"/>
    <w:rsid w:val="00837055"/>
    <w:rsid w:val="00842FE3"/>
    <w:rsid w:val="00843768"/>
    <w:rsid w:val="0084406A"/>
    <w:rsid w:val="0084610B"/>
    <w:rsid w:val="008469BF"/>
    <w:rsid w:val="00846E72"/>
    <w:rsid w:val="0085166F"/>
    <w:rsid w:val="00853F84"/>
    <w:rsid w:val="00854BB1"/>
    <w:rsid w:val="0085606E"/>
    <w:rsid w:val="00856560"/>
    <w:rsid w:val="00857412"/>
    <w:rsid w:val="00857DA0"/>
    <w:rsid w:val="008616DF"/>
    <w:rsid w:val="00861817"/>
    <w:rsid w:val="00861EFD"/>
    <w:rsid w:val="00866F9F"/>
    <w:rsid w:val="00866FB7"/>
    <w:rsid w:val="00867024"/>
    <w:rsid w:val="008679D1"/>
    <w:rsid w:val="00870145"/>
    <w:rsid w:val="008723A3"/>
    <w:rsid w:val="0087548C"/>
    <w:rsid w:val="0087734D"/>
    <w:rsid w:val="00885C56"/>
    <w:rsid w:val="0088757E"/>
    <w:rsid w:val="00891C7D"/>
    <w:rsid w:val="00893255"/>
    <w:rsid w:val="0089448B"/>
    <w:rsid w:val="008961F0"/>
    <w:rsid w:val="0089632C"/>
    <w:rsid w:val="00897658"/>
    <w:rsid w:val="008978A5"/>
    <w:rsid w:val="00897E4B"/>
    <w:rsid w:val="008A0293"/>
    <w:rsid w:val="008A0804"/>
    <w:rsid w:val="008A1056"/>
    <w:rsid w:val="008A1130"/>
    <w:rsid w:val="008A1DF0"/>
    <w:rsid w:val="008A1F2B"/>
    <w:rsid w:val="008A3A66"/>
    <w:rsid w:val="008A6463"/>
    <w:rsid w:val="008A6ABF"/>
    <w:rsid w:val="008B0207"/>
    <w:rsid w:val="008B0405"/>
    <w:rsid w:val="008B1AAC"/>
    <w:rsid w:val="008B2699"/>
    <w:rsid w:val="008B3801"/>
    <w:rsid w:val="008B3AB8"/>
    <w:rsid w:val="008B3BC9"/>
    <w:rsid w:val="008B7085"/>
    <w:rsid w:val="008B712E"/>
    <w:rsid w:val="008B7A76"/>
    <w:rsid w:val="008C030C"/>
    <w:rsid w:val="008C1552"/>
    <w:rsid w:val="008C29F6"/>
    <w:rsid w:val="008C3ABD"/>
    <w:rsid w:val="008C795B"/>
    <w:rsid w:val="008D0809"/>
    <w:rsid w:val="008D1112"/>
    <w:rsid w:val="008D1784"/>
    <w:rsid w:val="008D4192"/>
    <w:rsid w:val="008D4C0E"/>
    <w:rsid w:val="008E0E28"/>
    <w:rsid w:val="008E247B"/>
    <w:rsid w:val="008E30BE"/>
    <w:rsid w:val="008E4B3A"/>
    <w:rsid w:val="008F098A"/>
    <w:rsid w:val="008F35DD"/>
    <w:rsid w:val="008F53A9"/>
    <w:rsid w:val="008F6658"/>
    <w:rsid w:val="009001B6"/>
    <w:rsid w:val="009001C4"/>
    <w:rsid w:val="009028B0"/>
    <w:rsid w:val="00904189"/>
    <w:rsid w:val="0090452A"/>
    <w:rsid w:val="009054B5"/>
    <w:rsid w:val="00905726"/>
    <w:rsid w:val="00906402"/>
    <w:rsid w:val="009065E7"/>
    <w:rsid w:val="00910485"/>
    <w:rsid w:val="009112B6"/>
    <w:rsid w:val="0091149E"/>
    <w:rsid w:val="00912EFE"/>
    <w:rsid w:val="00913015"/>
    <w:rsid w:val="00914618"/>
    <w:rsid w:val="00914CF6"/>
    <w:rsid w:val="009208B5"/>
    <w:rsid w:val="00921D11"/>
    <w:rsid w:val="00923677"/>
    <w:rsid w:val="00924769"/>
    <w:rsid w:val="009279BF"/>
    <w:rsid w:val="00930917"/>
    <w:rsid w:val="00932098"/>
    <w:rsid w:val="0093270D"/>
    <w:rsid w:val="00932C91"/>
    <w:rsid w:val="0093490F"/>
    <w:rsid w:val="00934E9D"/>
    <w:rsid w:val="00936A08"/>
    <w:rsid w:val="00940268"/>
    <w:rsid w:val="00942498"/>
    <w:rsid w:val="00943926"/>
    <w:rsid w:val="00943EDF"/>
    <w:rsid w:val="00945B51"/>
    <w:rsid w:val="00946FE3"/>
    <w:rsid w:val="00950D70"/>
    <w:rsid w:val="00951BB3"/>
    <w:rsid w:val="00952144"/>
    <w:rsid w:val="00954531"/>
    <w:rsid w:val="00954B7E"/>
    <w:rsid w:val="00954E03"/>
    <w:rsid w:val="0095525E"/>
    <w:rsid w:val="009578EA"/>
    <w:rsid w:val="00957B2E"/>
    <w:rsid w:val="00957E5E"/>
    <w:rsid w:val="00960A7F"/>
    <w:rsid w:val="00960D16"/>
    <w:rsid w:val="009618E7"/>
    <w:rsid w:val="009645AF"/>
    <w:rsid w:val="009648D9"/>
    <w:rsid w:val="00964C71"/>
    <w:rsid w:val="00965FA8"/>
    <w:rsid w:val="00967ADB"/>
    <w:rsid w:val="009743E1"/>
    <w:rsid w:val="00976287"/>
    <w:rsid w:val="0097796B"/>
    <w:rsid w:val="0098073F"/>
    <w:rsid w:val="0098218D"/>
    <w:rsid w:val="0098783D"/>
    <w:rsid w:val="00990DFB"/>
    <w:rsid w:val="009910F2"/>
    <w:rsid w:val="00992964"/>
    <w:rsid w:val="00992BDC"/>
    <w:rsid w:val="00993D0D"/>
    <w:rsid w:val="009958E0"/>
    <w:rsid w:val="00997C63"/>
    <w:rsid w:val="009A2769"/>
    <w:rsid w:val="009A3EDC"/>
    <w:rsid w:val="009A5CB1"/>
    <w:rsid w:val="009A7BEA"/>
    <w:rsid w:val="009A7CDE"/>
    <w:rsid w:val="009B0F7C"/>
    <w:rsid w:val="009B2CC6"/>
    <w:rsid w:val="009B46DE"/>
    <w:rsid w:val="009B4FA7"/>
    <w:rsid w:val="009B551A"/>
    <w:rsid w:val="009B5961"/>
    <w:rsid w:val="009B7681"/>
    <w:rsid w:val="009C0227"/>
    <w:rsid w:val="009C12AD"/>
    <w:rsid w:val="009C322D"/>
    <w:rsid w:val="009C4143"/>
    <w:rsid w:val="009C454B"/>
    <w:rsid w:val="009C5A4B"/>
    <w:rsid w:val="009C5F77"/>
    <w:rsid w:val="009C6B90"/>
    <w:rsid w:val="009C7B25"/>
    <w:rsid w:val="009D0938"/>
    <w:rsid w:val="009D11B7"/>
    <w:rsid w:val="009D2361"/>
    <w:rsid w:val="009D23C2"/>
    <w:rsid w:val="009D337B"/>
    <w:rsid w:val="009D369C"/>
    <w:rsid w:val="009D37E1"/>
    <w:rsid w:val="009D453D"/>
    <w:rsid w:val="009D57A2"/>
    <w:rsid w:val="009D627B"/>
    <w:rsid w:val="009D66E8"/>
    <w:rsid w:val="009D745E"/>
    <w:rsid w:val="009D7C97"/>
    <w:rsid w:val="009E0745"/>
    <w:rsid w:val="009E264E"/>
    <w:rsid w:val="009E28AA"/>
    <w:rsid w:val="009E4706"/>
    <w:rsid w:val="009E5081"/>
    <w:rsid w:val="009E552E"/>
    <w:rsid w:val="009F039C"/>
    <w:rsid w:val="009F0502"/>
    <w:rsid w:val="009F0946"/>
    <w:rsid w:val="009F0A83"/>
    <w:rsid w:val="009F1158"/>
    <w:rsid w:val="009F12F8"/>
    <w:rsid w:val="009F2B36"/>
    <w:rsid w:val="009F3D4B"/>
    <w:rsid w:val="009F460E"/>
    <w:rsid w:val="009F4C44"/>
    <w:rsid w:val="00A00662"/>
    <w:rsid w:val="00A00BC1"/>
    <w:rsid w:val="00A01FE7"/>
    <w:rsid w:val="00A04FEF"/>
    <w:rsid w:val="00A06DDF"/>
    <w:rsid w:val="00A07C27"/>
    <w:rsid w:val="00A13A10"/>
    <w:rsid w:val="00A13CBD"/>
    <w:rsid w:val="00A142E3"/>
    <w:rsid w:val="00A14AFF"/>
    <w:rsid w:val="00A16805"/>
    <w:rsid w:val="00A17058"/>
    <w:rsid w:val="00A20FC1"/>
    <w:rsid w:val="00A233EC"/>
    <w:rsid w:val="00A26601"/>
    <w:rsid w:val="00A26BA2"/>
    <w:rsid w:val="00A325C6"/>
    <w:rsid w:val="00A33A67"/>
    <w:rsid w:val="00A34D1D"/>
    <w:rsid w:val="00A35489"/>
    <w:rsid w:val="00A35F20"/>
    <w:rsid w:val="00A36ED8"/>
    <w:rsid w:val="00A41203"/>
    <w:rsid w:val="00A44F5E"/>
    <w:rsid w:val="00A45FC2"/>
    <w:rsid w:val="00A4659F"/>
    <w:rsid w:val="00A47BB8"/>
    <w:rsid w:val="00A502B4"/>
    <w:rsid w:val="00A54A39"/>
    <w:rsid w:val="00A55D9E"/>
    <w:rsid w:val="00A57818"/>
    <w:rsid w:val="00A608DB"/>
    <w:rsid w:val="00A60AA7"/>
    <w:rsid w:val="00A61B38"/>
    <w:rsid w:val="00A62CEA"/>
    <w:rsid w:val="00A65832"/>
    <w:rsid w:val="00A6619D"/>
    <w:rsid w:val="00A71A24"/>
    <w:rsid w:val="00A71CEA"/>
    <w:rsid w:val="00A72083"/>
    <w:rsid w:val="00A73167"/>
    <w:rsid w:val="00A735B8"/>
    <w:rsid w:val="00A7421B"/>
    <w:rsid w:val="00A75590"/>
    <w:rsid w:val="00A75CA4"/>
    <w:rsid w:val="00A76751"/>
    <w:rsid w:val="00A779ED"/>
    <w:rsid w:val="00A818DA"/>
    <w:rsid w:val="00A819D4"/>
    <w:rsid w:val="00A82E24"/>
    <w:rsid w:val="00A85B89"/>
    <w:rsid w:val="00A85DD4"/>
    <w:rsid w:val="00A85F91"/>
    <w:rsid w:val="00A957C4"/>
    <w:rsid w:val="00A9749A"/>
    <w:rsid w:val="00A97A96"/>
    <w:rsid w:val="00AA0214"/>
    <w:rsid w:val="00AA0978"/>
    <w:rsid w:val="00AA0A7D"/>
    <w:rsid w:val="00AA0C6F"/>
    <w:rsid w:val="00AA18AC"/>
    <w:rsid w:val="00AA2AFC"/>
    <w:rsid w:val="00AA35DA"/>
    <w:rsid w:val="00AA3692"/>
    <w:rsid w:val="00AA6673"/>
    <w:rsid w:val="00AB04B6"/>
    <w:rsid w:val="00AB060B"/>
    <w:rsid w:val="00AB09B9"/>
    <w:rsid w:val="00AB3FA1"/>
    <w:rsid w:val="00AB46E7"/>
    <w:rsid w:val="00AB4B8A"/>
    <w:rsid w:val="00AB56E7"/>
    <w:rsid w:val="00AB5A4E"/>
    <w:rsid w:val="00AB5E2C"/>
    <w:rsid w:val="00AC458B"/>
    <w:rsid w:val="00AC657C"/>
    <w:rsid w:val="00AC6B3F"/>
    <w:rsid w:val="00AC731B"/>
    <w:rsid w:val="00AC7E97"/>
    <w:rsid w:val="00AD05AE"/>
    <w:rsid w:val="00AD0C72"/>
    <w:rsid w:val="00AD4B96"/>
    <w:rsid w:val="00AD5B84"/>
    <w:rsid w:val="00AD7209"/>
    <w:rsid w:val="00AD78D9"/>
    <w:rsid w:val="00AE0C9E"/>
    <w:rsid w:val="00AE31CF"/>
    <w:rsid w:val="00AE4782"/>
    <w:rsid w:val="00AE56E8"/>
    <w:rsid w:val="00AF09C3"/>
    <w:rsid w:val="00AF19C3"/>
    <w:rsid w:val="00AF427F"/>
    <w:rsid w:val="00AF4B36"/>
    <w:rsid w:val="00AF4FF7"/>
    <w:rsid w:val="00AF665B"/>
    <w:rsid w:val="00B00F28"/>
    <w:rsid w:val="00B040EA"/>
    <w:rsid w:val="00B04BBF"/>
    <w:rsid w:val="00B10BBA"/>
    <w:rsid w:val="00B11262"/>
    <w:rsid w:val="00B1133C"/>
    <w:rsid w:val="00B11E85"/>
    <w:rsid w:val="00B11F47"/>
    <w:rsid w:val="00B12C66"/>
    <w:rsid w:val="00B13D40"/>
    <w:rsid w:val="00B14B02"/>
    <w:rsid w:val="00B151D2"/>
    <w:rsid w:val="00B152A8"/>
    <w:rsid w:val="00B15E22"/>
    <w:rsid w:val="00B16B89"/>
    <w:rsid w:val="00B176B0"/>
    <w:rsid w:val="00B17752"/>
    <w:rsid w:val="00B224BE"/>
    <w:rsid w:val="00B22933"/>
    <w:rsid w:val="00B22A9C"/>
    <w:rsid w:val="00B245A6"/>
    <w:rsid w:val="00B25FCF"/>
    <w:rsid w:val="00B268CC"/>
    <w:rsid w:val="00B27BD3"/>
    <w:rsid w:val="00B3185C"/>
    <w:rsid w:val="00B31B7D"/>
    <w:rsid w:val="00B31CF0"/>
    <w:rsid w:val="00B334A9"/>
    <w:rsid w:val="00B338C7"/>
    <w:rsid w:val="00B343A3"/>
    <w:rsid w:val="00B34A2A"/>
    <w:rsid w:val="00B34C66"/>
    <w:rsid w:val="00B35E15"/>
    <w:rsid w:val="00B36241"/>
    <w:rsid w:val="00B3644E"/>
    <w:rsid w:val="00B36546"/>
    <w:rsid w:val="00B42EF5"/>
    <w:rsid w:val="00B43FAF"/>
    <w:rsid w:val="00B46A25"/>
    <w:rsid w:val="00B507C8"/>
    <w:rsid w:val="00B50A80"/>
    <w:rsid w:val="00B50D04"/>
    <w:rsid w:val="00B51990"/>
    <w:rsid w:val="00B51F1C"/>
    <w:rsid w:val="00B524EE"/>
    <w:rsid w:val="00B5294C"/>
    <w:rsid w:val="00B53708"/>
    <w:rsid w:val="00B53CC9"/>
    <w:rsid w:val="00B61131"/>
    <w:rsid w:val="00B6136B"/>
    <w:rsid w:val="00B61B9D"/>
    <w:rsid w:val="00B6214F"/>
    <w:rsid w:val="00B62A01"/>
    <w:rsid w:val="00B63346"/>
    <w:rsid w:val="00B65650"/>
    <w:rsid w:val="00B65B8A"/>
    <w:rsid w:val="00B66B0D"/>
    <w:rsid w:val="00B674D2"/>
    <w:rsid w:val="00B67C8B"/>
    <w:rsid w:val="00B67DEA"/>
    <w:rsid w:val="00B70436"/>
    <w:rsid w:val="00B723C6"/>
    <w:rsid w:val="00B72D6D"/>
    <w:rsid w:val="00B734C0"/>
    <w:rsid w:val="00B7728F"/>
    <w:rsid w:val="00B77429"/>
    <w:rsid w:val="00B77D3F"/>
    <w:rsid w:val="00B80FD2"/>
    <w:rsid w:val="00B8137B"/>
    <w:rsid w:val="00B82179"/>
    <w:rsid w:val="00B83757"/>
    <w:rsid w:val="00B84D43"/>
    <w:rsid w:val="00B92632"/>
    <w:rsid w:val="00B93060"/>
    <w:rsid w:val="00B93893"/>
    <w:rsid w:val="00B9566E"/>
    <w:rsid w:val="00B969CF"/>
    <w:rsid w:val="00B973E3"/>
    <w:rsid w:val="00B979BE"/>
    <w:rsid w:val="00BA0A6F"/>
    <w:rsid w:val="00BA3CBB"/>
    <w:rsid w:val="00BA4BE3"/>
    <w:rsid w:val="00BA529F"/>
    <w:rsid w:val="00BB00CF"/>
    <w:rsid w:val="00BB2F5F"/>
    <w:rsid w:val="00BB4B5F"/>
    <w:rsid w:val="00BB7BE5"/>
    <w:rsid w:val="00BC0748"/>
    <w:rsid w:val="00BC0EE7"/>
    <w:rsid w:val="00BC5744"/>
    <w:rsid w:val="00BC61EC"/>
    <w:rsid w:val="00BC6D82"/>
    <w:rsid w:val="00BC7C6E"/>
    <w:rsid w:val="00BD1961"/>
    <w:rsid w:val="00BD1B6C"/>
    <w:rsid w:val="00BD2083"/>
    <w:rsid w:val="00BD4B77"/>
    <w:rsid w:val="00BD4FCD"/>
    <w:rsid w:val="00BD616B"/>
    <w:rsid w:val="00BE0B5A"/>
    <w:rsid w:val="00BE276A"/>
    <w:rsid w:val="00BE3938"/>
    <w:rsid w:val="00BE3F5F"/>
    <w:rsid w:val="00BE6D18"/>
    <w:rsid w:val="00BF07CD"/>
    <w:rsid w:val="00BF0B32"/>
    <w:rsid w:val="00BF1847"/>
    <w:rsid w:val="00BF29F4"/>
    <w:rsid w:val="00BF2E42"/>
    <w:rsid w:val="00BF413B"/>
    <w:rsid w:val="00BF41C2"/>
    <w:rsid w:val="00BF48E8"/>
    <w:rsid w:val="00BF5E19"/>
    <w:rsid w:val="00BF6A8B"/>
    <w:rsid w:val="00C0008B"/>
    <w:rsid w:val="00C02143"/>
    <w:rsid w:val="00C0242A"/>
    <w:rsid w:val="00C025AF"/>
    <w:rsid w:val="00C062AD"/>
    <w:rsid w:val="00C07C56"/>
    <w:rsid w:val="00C11AA8"/>
    <w:rsid w:val="00C11B1B"/>
    <w:rsid w:val="00C15E96"/>
    <w:rsid w:val="00C16501"/>
    <w:rsid w:val="00C168FC"/>
    <w:rsid w:val="00C17593"/>
    <w:rsid w:val="00C17EF6"/>
    <w:rsid w:val="00C2000C"/>
    <w:rsid w:val="00C20405"/>
    <w:rsid w:val="00C21BA6"/>
    <w:rsid w:val="00C2489E"/>
    <w:rsid w:val="00C25CCD"/>
    <w:rsid w:val="00C27530"/>
    <w:rsid w:val="00C27AC8"/>
    <w:rsid w:val="00C30736"/>
    <w:rsid w:val="00C307CF"/>
    <w:rsid w:val="00C313E5"/>
    <w:rsid w:val="00C31590"/>
    <w:rsid w:val="00C317AF"/>
    <w:rsid w:val="00C32AF0"/>
    <w:rsid w:val="00C34604"/>
    <w:rsid w:val="00C35142"/>
    <w:rsid w:val="00C36003"/>
    <w:rsid w:val="00C368F6"/>
    <w:rsid w:val="00C369A9"/>
    <w:rsid w:val="00C37775"/>
    <w:rsid w:val="00C40962"/>
    <w:rsid w:val="00C42FB2"/>
    <w:rsid w:val="00C44E2E"/>
    <w:rsid w:val="00C45D32"/>
    <w:rsid w:val="00C461BB"/>
    <w:rsid w:val="00C467C3"/>
    <w:rsid w:val="00C47A7F"/>
    <w:rsid w:val="00C47B99"/>
    <w:rsid w:val="00C5001D"/>
    <w:rsid w:val="00C50BE8"/>
    <w:rsid w:val="00C52508"/>
    <w:rsid w:val="00C526C5"/>
    <w:rsid w:val="00C53299"/>
    <w:rsid w:val="00C55592"/>
    <w:rsid w:val="00C56467"/>
    <w:rsid w:val="00C5766F"/>
    <w:rsid w:val="00C57671"/>
    <w:rsid w:val="00C576A2"/>
    <w:rsid w:val="00C61056"/>
    <w:rsid w:val="00C640C1"/>
    <w:rsid w:val="00C64AC7"/>
    <w:rsid w:val="00C66FC0"/>
    <w:rsid w:val="00C67768"/>
    <w:rsid w:val="00C67B06"/>
    <w:rsid w:val="00C70310"/>
    <w:rsid w:val="00C70B1C"/>
    <w:rsid w:val="00C71C8F"/>
    <w:rsid w:val="00C71E5F"/>
    <w:rsid w:val="00C72B33"/>
    <w:rsid w:val="00C72B86"/>
    <w:rsid w:val="00C740CD"/>
    <w:rsid w:val="00C74626"/>
    <w:rsid w:val="00C7564D"/>
    <w:rsid w:val="00C759BA"/>
    <w:rsid w:val="00C75AF8"/>
    <w:rsid w:val="00C80200"/>
    <w:rsid w:val="00C8079E"/>
    <w:rsid w:val="00C80C88"/>
    <w:rsid w:val="00C85C2A"/>
    <w:rsid w:val="00C85FB1"/>
    <w:rsid w:val="00C86221"/>
    <w:rsid w:val="00C87951"/>
    <w:rsid w:val="00C91928"/>
    <w:rsid w:val="00C94984"/>
    <w:rsid w:val="00C95864"/>
    <w:rsid w:val="00C97250"/>
    <w:rsid w:val="00C9754F"/>
    <w:rsid w:val="00CA2357"/>
    <w:rsid w:val="00CA2D26"/>
    <w:rsid w:val="00CA4C9B"/>
    <w:rsid w:val="00CA5039"/>
    <w:rsid w:val="00CB1558"/>
    <w:rsid w:val="00CB2F11"/>
    <w:rsid w:val="00CB51C4"/>
    <w:rsid w:val="00CB609C"/>
    <w:rsid w:val="00CB69BB"/>
    <w:rsid w:val="00CB7E43"/>
    <w:rsid w:val="00CC160E"/>
    <w:rsid w:val="00CC2D1A"/>
    <w:rsid w:val="00CC356F"/>
    <w:rsid w:val="00CC3C3E"/>
    <w:rsid w:val="00CC4381"/>
    <w:rsid w:val="00CC4A5A"/>
    <w:rsid w:val="00CC59D1"/>
    <w:rsid w:val="00CC5BC2"/>
    <w:rsid w:val="00CC69C7"/>
    <w:rsid w:val="00CC7062"/>
    <w:rsid w:val="00CD0396"/>
    <w:rsid w:val="00CD19AA"/>
    <w:rsid w:val="00CD21C5"/>
    <w:rsid w:val="00CD2393"/>
    <w:rsid w:val="00CD41B5"/>
    <w:rsid w:val="00CD42D4"/>
    <w:rsid w:val="00CD68FC"/>
    <w:rsid w:val="00CD6C40"/>
    <w:rsid w:val="00CD6F71"/>
    <w:rsid w:val="00CD73A8"/>
    <w:rsid w:val="00CE09D1"/>
    <w:rsid w:val="00CE1644"/>
    <w:rsid w:val="00CE3235"/>
    <w:rsid w:val="00CE522C"/>
    <w:rsid w:val="00CF02E6"/>
    <w:rsid w:val="00CF19AC"/>
    <w:rsid w:val="00CF23FC"/>
    <w:rsid w:val="00CF2E94"/>
    <w:rsid w:val="00CF3C28"/>
    <w:rsid w:val="00CF3E3C"/>
    <w:rsid w:val="00CF4CB8"/>
    <w:rsid w:val="00CF682B"/>
    <w:rsid w:val="00CF6D6C"/>
    <w:rsid w:val="00CF70F2"/>
    <w:rsid w:val="00D0249F"/>
    <w:rsid w:val="00D02804"/>
    <w:rsid w:val="00D02C36"/>
    <w:rsid w:val="00D04694"/>
    <w:rsid w:val="00D0517F"/>
    <w:rsid w:val="00D069E8"/>
    <w:rsid w:val="00D070E7"/>
    <w:rsid w:val="00D075E3"/>
    <w:rsid w:val="00D10A47"/>
    <w:rsid w:val="00D13CD7"/>
    <w:rsid w:val="00D2403F"/>
    <w:rsid w:val="00D30167"/>
    <w:rsid w:val="00D309A4"/>
    <w:rsid w:val="00D30D88"/>
    <w:rsid w:val="00D35B93"/>
    <w:rsid w:val="00D36218"/>
    <w:rsid w:val="00D36256"/>
    <w:rsid w:val="00D3686C"/>
    <w:rsid w:val="00D37107"/>
    <w:rsid w:val="00D400FF"/>
    <w:rsid w:val="00D409A2"/>
    <w:rsid w:val="00D40ACF"/>
    <w:rsid w:val="00D41B8A"/>
    <w:rsid w:val="00D42336"/>
    <w:rsid w:val="00D4273B"/>
    <w:rsid w:val="00D430FE"/>
    <w:rsid w:val="00D442D7"/>
    <w:rsid w:val="00D444F8"/>
    <w:rsid w:val="00D4461B"/>
    <w:rsid w:val="00D4744A"/>
    <w:rsid w:val="00D478D9"/>
    <w:rsid w:val="00D5231A"/>
    <w:rsid w:val="00D52E6D"/>
    <w:rsid w:val="00D5319C"/>
    <w:rsid w:val="00D53BB2"/>
    <w:rsid w:val="00D54D4F"/>
    <w:rsid w:val="00D54D9D"/>
    <w:rsid w:val="00D5500E"/>
    <w:rsid w:val="00D554F7"/>
    <w:rsid w:val="00D55907"/>
    <w:rsid w:val="00D56A05"/>
    <w:rsid w:val="00D57263"/>
    <w:rsid w:val="00D60A0D"/>
    <w:rsid w:val="00D60BE5"/>
    <w:rsid w:val="00D61ED1"/>
    <w:rsid w:val="00D658ED"/>
    <w:rsid w:val="00D66FC5"/>
    <w:rsid w:val="00D71B32"/>
    <w:rsid w:val="00D7303B"/>
    <w:rsid w:val="00D74F19"/>
    <w:rsid w:val="00D75018"/>
    <w:rsid w:val="00D75664"/>
    <w:rsid w:val="00D75CB8"/>
    <w:rsid w:val="00D771C0"/>
    <w:rsid w:val="00D771D3"/>
    <w:rsid w:val="00D773EE"/>
    <w:rsid w:val="00D81D96"/>
    <w:rsid w:val="00D82095"/>
    <w:rsid w:val="00D832F2"/>
    <w:rsid w:val="00D8459E"/>
    <w:rsid w:val="00D84EEF"/>
    <w:rsid w:val="00D85206"/>
    <w:rsid w:val="00D86AB1"/>
    <w:rsid w:val="00D90666"/>
    <w:rsid w:val="00D91541"/>
    <w:rsid w:val="00D91C68"/>
    <w:rsid w:val="00D9229B"/>
    <w:rsid w:val="00D9245B"/>
    <w:rsid w:val="00D92714"/>
    <w:rsid w:val="00DA21A2"/>
    <w:rsid w:val="00DA4D98"/>
    <w:rsid w:val="00DA5302"/>
    <w:rsid w:val="00DA60B2"/>
    <w:rsid w:val="00DA6763"/>
    <w:rsid w:val="00DA6EBB"/>
    <w:rsid w:val="00DA741E"/>
    <w:rsid w:val="00DA7C49"/>
    <w:rsid w:val="00DB0318"/>
    <w:rsid w:val="00DB108A"/>
    <w:rsid w:val="00DB27AE"/>
    <w:rsid w:val="00DB3451"/>
    <w:rsid w:val="00DB4533"/>
    <w:rsid w:val="00DB6E0D"/>
    <w:rsid w:val="00DC1D86"/>
    <w:rsid w:val="00DC37DA"/>
    <w:rsid w:val="00DC4ED4"/>
    <w:rsid w:val="00DC55F2"/>
    <w:rsid w:val="00DD1D93"/>
    <w:rsid w:val="00DD311A"/>
    <w:rsid w:val="00DD34A0"/>
    <w:rsid w:val="00DD3BFD"/>
    <w:rsid w:val="00DD3E16"/>
    <w:rsid w:val="00DD50B7"/>
    <w:rsid w:val="00DE3D29"/>
    <w:rsid w:val="00DE3DD1"/>
    <w:rsid w:val="00DE60FF"/>
    <w:rsid w:val="00DE66B2"/>
    <w:rsid w:val="00DE6A90"/>
    <w:rsid w:val="00DE71CB"/>
    <w:rsid w:val="00DF052E"/>
    <w:rsid w:val="00DF0780"/>
    <w:rsid w:val="00DF211E"/>
    <w:rsid w:val="00DF2684"/>
    <w:rsid w:val="00DF2955"/>
    <w:rsid w:val="00DF33D0"/>
    <w:rsid w:val="00DF410A"/>
    <w:rsid w:val="00DF5548"/>
    <w:rsid w:val="00E018F8"/>
    <w:rsid w:val="00E020AF"/>
    <w:rsid w:val="00E02172"/>
    <w:rsid w:val="00E03A70"/>
    <w:rsid w:val="00E04754"/>
    <w:rsid w:val="00E047F2"/>
    <w:rsid w:val="00E0542B"/>
    <w:rsid w:val="00E06875"/>
    <w:rsid w:val="00E071F4"/>
    <w:rsid w:val="00E07495"/>
    <w:rsid w:val="00E10989"/>
    <w:rsid w:val="00E12263"/>
    <w:rsid w:val="00E13595"/>
    <w:rsid w:val="00E139B7"/>
    <w:rsid w:val="00E20E7A"/>
    <w:rsid w:val="00E211B2"/>
    <w:rsid w:val="00E22635"/>
    <w:rsid w:val="00E2286F"/>
    <w:rsid w:val="00E233D5"/>
    <w:rsid w:val="00E2484C"/>
    <w:rsid w:val="00E24DFD"/>
    <w:rsid w:val="00E263C1"/>
    <w:rsid w:val="00E266F7"/>
    <w:rsid w:val="00E26850"/>
    <w:rsid w:val="00E304E1"/>
    <w:rsid w:val="00E30BC6"/>
    <w:rsid w:val="00E32504"/>
    <w:rsid w:val="00E337E6"/>
    <w:rsid w:val="00E33F81"/>
    <w:rsid w:val="00E353C1"/>
    <w:rsid w:val="00E37F21"/>
    <w:rsid w:val="00E4000D"/>
    <w:rsid w:val="00E4025D"/>
    <w:rsid w:val="00E41BB0"/>
    <w:rsid w:val="00E42E7F"/>
    <w:rsid w:val="00E44521"/>
    <w:rsid w:val="00E46E7D"/>
    <w:rsid w:val="00E47094"/>
    <w:rsid w:val="00E5045E"/>
    <w:rsid w:val="00E50B56"/>
    <w:rsid w:val="00E510F0"/>
    <w:rsid w:val="00E51562"/>
    <w:rsid w:val="00E52385"/>
    <w:rsid w:val="00E54B57"/>
    <w:rsid w:val="00E55773"/>
    <w:rsid w:val="00E56DC6"/>
    <w:rsid w:val="00E56F7E"/>
    <w:rsid w:val="00E57321"/>
    <w:rsid w:val="00E57869"/>
    <w:rsid w:val="00E600DC"/>
    <w:rsid w:val="00E61EC4"/>
    <w:rsid w:val="00E63812"/>
    <w:rsid w:val="00E64D10"/>
    <w:rsid w:val="00E65050"/>
    <w:rsid w:val="00E650F6"/>
    <w:rsid w:val="00E65557"/>
    <w:rsid w:val="00E71252"/>
    <w:rsid w:val="00E71EC8"/>
    <w:rsid w:val="00E72536"/>
    <w:rsid w:val="00E725F5"/>
    <w:rsid w:val="00E72C8A"/>
    <w:rsid w:val="00E768F0"/>
    <w:rsid w:val="00E76D49"/>
    <w:rsid w:val="00E82C13"/>
    <w:rsid w:val="00E83467"/>
    <w:rsid w:val="00E84450"/>
    <w:rsid w:val="00E8665C"/>
    <w:rsid w:val="00E86E49"/>
    <w:rsid w:val="00E91902"/>
    <w:rsid w:val="00E91FE7"/>
    <w:rsid w:val="00E938EE"/>
    <w:rsid w:val="00E93B20"/>
    <w:rsid w:val="00E93EA8"/>
    <w:rsid w:val="00E9426C"/>
    <w:rsid w:val="00E95CEB"/>
    <w:rsid w:val="00E96602"/>
    <w:rsid w:val="00E97731"/>
    <w:rsid w:val="00EA1F16"/>
    <w:rsid w:val="00EA2D22"/>
    <w:rsid w:val="00EA472D"/>
    <w:rsid w:val="00EA4836"/>
    <w:rsid w:val="00EA4E59"/>
    <w:rsid w:val="00EA5BBE"/>
    <w:rsid w:val="00EA7D19"/>
    <w:rsid w:val="00EA7F3B"/>
    <w:rsid w:val="00EB17A0"/>
    <w:rsid w:val="00EB29F1"/>
    <w:rsid w:val="00EB32BB"/>
    <w:rsid w:val="00EB3C43"/>
    <w:rsid w:val="00EC14C2"/>
    <w:rsid w:val="00EC14CC"/>
    <w:rsid w:val="00EC369C"/>
    <w:rsid w:val="00EC3801"/>
    <w:rsid w:val="00EC6116"/>
    <w:rsid w:val="00EC6A53"/>
    <w:rsid w:val="00EC6FCF"/>
    <w:rsid w:val="00EC748C"/>
    <w:rsid w:val="00ED038C"/>
    <w:rsid w:val="00ED05A4"/>
    <w:rsid w:val="00ED1B4A"/>
    <w:rsid w:val="00ED3214"/>
    <w:rsid w:val="00ED5280"/>
    <w:rsid w:val="00ED53D6"/>
    <w:rsid w:val="00ED55A1"/>
    <w:rsid w:val="00ED70D3"/>
    <w:rsid w:val="00ED7D15"/>
    <w:rsid w:val="00EE396C"/>
    <w:rsid w:val="00EE477D"/>
    <w:rsid w:val="00EE7E7B"/>
    <w:rsid w:val="00EF2258"/>
    <w:rsid w:val="00EF2BB2"/>
    <w:rsid w:val="00EF6488"/>
    <w:rsid w:val="00EF7F55"/>
    <w:rsid w:val="00F0055F"/>
    <w:rsid w:val="00F018DC"/>
    <w:rsid w:val="00F053D8"/>
    <w:rsid w:val="00F05C7B"/>
    <w:rsid w:val="00F062B0"/>
    <w:rsid w:val="00F0698A"/>
    <w:rsid w:val="00F07ADD"/>
    <w:rsid w:val="00F135B8"/>
    <w:rsid w:val="00F15ACA"/>
    <w:rsid w:val="00F1649C"/>
    <w:rsid w:val="00F1716B"/>
    <w:rsid w:val="00F229C6"/>
    <w:rsid w:val="00F24513"/>
    <w:rsid w:val="00F25843"/>
    <w:rsid w:val="00F25849"/>
    <w:rsid w:val="00F26E74"/>
    <w:rsid w:val="00F27F1A"/>
    <w:rsid w:val="00F304DB"/>
    <w:rsid w:val="00F30F58"/>
    <w:rsid w:val="00F31354"/>
    <w:rsid w:val="00F3232C"/>
    <w:rsid w:val="00F351AF"/>
    <w:rsid w:val="00F35C63"/>
    <w:rsid w:val="00F36CD0"/>
    <w:rsid w:val="00F4171E"/>
    <w:rsid w:val="00F42281"/>
    <w:rsid w:val="00F42290"/>
    <w:rsid w:val="00F427C0"/>
    <w:rsid w:val="00F44D1F"/>
    <w:rsid w:val="00F47526"/>
    <w:rsid w:val="00F47B49"/>
    <w:rsid w:val="00F47F9C"/>
    <w:rsid w:val="00F50BB8"/>
    <w:rsid w:val="00F515B9"/>
    <w:rsid w:val="00F51E57"/>
    <w:rsid w:val="00F520A3"/>
    <w:rsid w:val="00F5350C"/>
    <w:rsid w:val="00F543FA"/>
    <w:rsid w:val="00F565E8"/>
    <w:rsid w:val="00F56B77"/>
    <w:rsid w:val="00F5723C"/>
    <w:rsid w:val="00F57461"/>
    <w:rsid w:val="00F5750C"/>
    <w:rsid w:val="00F6194C"/>
    <w:rsid w:val="00F61FA8"/>
    <w:rsid w:val="00F6336D"/>
    <w:rsid w:val="00F66548"/>
    <w:rsid w:val="00F7018A"/>
    <w:rsid w:val="00F71128"/>
    <w:rsid w:val="00F71A04"/>
    <w:rsid w:val="00F71BAF"/>
    <w:rsid w:val="00F737D0"/>
    <w:rsid w:val="00F763FB"/>
    <w:rsid w:val="00F80F28"/>
    <w:rsid w:val="00F81C31"/>
    <w:rsid w:val="00F81F37"/>
    <w:rsid w:val="00F83DE4"/>
    <w:rsid w:val="00F83F30"/>
    <w:rsid w:val="00F84705"/>
    <w:rsid w:val="00F8602C"/>
    <w:rsid w:val="00F86857"/>
    <w:rsid w:val="00F86FCC"/>
    <w:rsid w:val="00F87AD8"/>
    <w:rsid w:val="00F90742"/>
    <w:rsid w:val="00F90FD9"/>
    <w:rsid w:val="00F91CE8"/>
    <w:rsid w:val="00F91E0E"/>
    <w:rsid w:val="00F95733"/>
    <w:rsid w:val="00F979E3"/>
    <w:rsid w:val="00FA198A"/>
    <w:rsid w:val="00FA1D32"/>
    <w:rsid w:val="00FA3A2C"/>
    <w:rsid w:val="00FA3EE1"/>
    <w:rsid w:val="00FA581D"/>
    <w:rsid w:val="00FA5887"/>
    <w:rsid w:val="00FB066A"/>
    <w:rsid w:val="00FB0AAD"/>
    <w:rsid w:val="00FB14CB"/>
    <w:rsid w:val="00FB3283"/>
    <w:rsid w:val="00FB4175"/>
    <w:rsid w:val="00FB5068"/>
    <w:rsid w:val="00FB722D"/>
    <w:rsid w:val="00FB7962"/>
    <w:rsid w:val="00FC036C"/>
    <w:rsid w:val="00FC47E2"/>
    <w:rsid w:val="00FC4A98"/>
    <w:rsid w:val="00FC5043"/>
    <w:rsid w:val="00FC528A"/>
    <w:rsid w:val="00FC6123"/>
    <w:rsid w:val="00FC6CB3"/>
    <w:rsid w:val="00FC749B"/>
    <w:rsid w:val="00FC78A2"/>
    <w:rsid w:val="00FC7C41"/>
    <w:rsid w:val="00FD0317"/>
    <w:rsid w:val="00FD0713"/>
    <w:rsid w:val="00FD07D7"/>
    <w:rsid w:val="00FD0BD8"/>
    <w:rsid w:val="00FD45E4"/>
    <w:rsid w:val="00FD4A00"/>
    <w:rsid w:val="00FD4A8B"/>
    <w:rsid w:val="00FD6457"/>
    <w:rsid w:val="00FD681C"/>
    <w:rsid w:val="00FE0035"/>
    <w:rsid w:val="00FE00C6"/>
    <w:rsid w:val="00FE12FC"/>
    <w:rsid w:val="00FE1F80"/>
    <w:rsid w:val="00FE306C"/>
    <w:rsid w:val="00FE36BC"/>
    <w:rsid w:val="00FE7596"/>
    <w:rsid w:val="00FF0396"/>
    <w:rsid w:val="00FF1B8C"/>
    <w:rsid w:val="00FF25F7"/>
    <w:rsid w:val="00FF32AD"/>
    <w:rsid w:val="00FF546E"/>
    <w:rsid w:val="00FF5563"/>
    <w:rsid w:val="00FF5D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38125A3B"/>
  <w15:docId w15:val="{38FBFE98-5445-4A9A-B23F-DA3A60E43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0A00"/>
    <w:pPr>
      <w:widowControl w:val="0"/>
      <w:autoSpaceDE w:val="0"/>
      <w:autoSpaceDN w:val="0"/>
      <w:adjustRightInd w:val="0"/>
      <w:spacing w:after="0" w:line="240" w:lineRule="auto"/>
      <w:ind w:firstLine="720"/>
      <w:jc w:val="both"/>
    </w:pPr>
    <w:rPr>
      <w:rFonts w:ascii="Arial" w:eastAsiaTheme="minorEastAsia" w:hAnsi="Arial" w:cs="Arial"/>
      <w:sz w:val="24"/>
      <w:szCs w:val="24"/>
      <w:lang w:eastAsia="ru-RU"/>
    </w:rPr>
  </w:style>
  <w:style w:type="paragraph" w:styleId="1">
    <w:name w:val="heading 1"/>
    <w:basedOn w:val="a"/>
    <w:next w:val="a"/>
    <w:link w:val="10"/>
    <w:uiPriority w:val="99"/>
    <w:qFormat/>
    <w:rsid w:val="00016BAC"/>
    <w:pPr>
      <w:spacing w:before="108" w:after="108"/>
      <w:ind w:firstLine="0"/>
      <w:jc w:val="center"/>
      <w:outlineLvl w:val="0"/>
    </w:pPr>
    <w:rPr>
      <w:b/>
      <w:bCs/>
      <w:color w:val="26282F"/>
    </w:rPr>
  </w:style>
  <w:style w:type="paragraph" w:styleId="2">
    <w:name w:val="heading 2"/>
    <w:basedOn w:val="a"/>
    <w:next w:val="a"/>
    <w:link w:val="20"/>
    <w:uiPriority w:val="9"/>
    <w:semiHidden/>
    <w:unhideWhenUsed/>
    <w:qFormat/>
    <w:rsid w:val="001E1B6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393E6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368F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368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C368F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368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368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368F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368F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368F6"/>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9"/>
    <w:rsid w:val="00016BAC"/>
    <w:rPr>
      <w:rFonts w:ascii="Arial" w:eastAsiaTheme="minorEastAsia" w:hAnsi="Arial" w:cs="Arial"/>
      <w:b/>
      <w:bCs/>
      <w:color w:val="26282F"/>
      <w:sz w:val="24"/>
      <w:szCs w:val="24"/>
      <w:lang w:eastAsia="ru-RU"/>
    </w:rPr>
  </w:style>
  <w:style w:type="character" w:customStyle="1" w:styleId="a3">
    <w:name w:val="Цветовое выделение"/>
    <w:uiPriority w:val="99"/>
    <w:rsid w:val="00016BAC"/>
    <w:rPr>
      <w:b/>
      <w:color w:val="26282F"/>
    </w:rPr>
  </w:style>
  <w:style w:type="character" w:customStyle="1" w:styleId="a4">
    <w:name w:val="Гипертекстовая ссылка"/>
    <w:basedOn w:val="a3"/>
    <w:uiPriority w:val="99"/>
    <w:rsid w:val="00016BAC"/>
    <w:rPr>
      <w:rFonts w:cs="Times New Roman"/>
      <w:b w:val="0"/>
      <w:color w:val="106BBE"/>
    </w:rPr>
  </w:style>
  <w:style w:type="paragraph" w:customStyle="1" w:styleId="a5">
    <w:name w:val="Комментарий"/>
    <w:basedOn w:val="a"/>
    <w:next w:val="a"/>
    <w:uiPriority w:val="99"/>
    <w:rsid w:val="00016BAC"/>
    <w:pPr>
      <w:spacing w:before="75"/>
      <w:ind w:left="170" w:firstLine="0"/>
    </w:pPr>
    <w:rPr>
      <w:color w:val="353842"/>
      <w:shd w:val="clear" w:color="auto" w:fill="F0F0F0"/>
    </w:rPr>
  </w:style>
  <w:style w:type="paragraph" w:customStyle="1" w:styleId="a6">
    <w:name w:val="Информация об изменениях документа"/>
    <w:basedOn w:val="a5"/>
    <w:next w:val="a"/>
    <w:uiPriority w:val="99"/>
    <w:rsid w:val="00016BAC"/>
    <w:rPr>
      <w:i/>
      <w:iCs/>
    </w:rPr>
  </w:style>
  <w:style w:type="paragraph" w:customStyle="1" w:styleId="a7">
    <w:name w:val="Нормальный (таблица)"/>
    <w:basedOn w:val="a"/>
    <w:next w:val="a"/>
    <w:uiPriority w:val="99"/>
    <w:rsid w:val="00016BAC"/>
    <w:pPr>
      <w:ind w:firstLine="0"/>
    </w:pPr>
  </w:style>
  <w:style w:type="paragraph" w:customStyle="1" w:styleId="a8">
    <w:name w:val="Прижатый влево"/>
    <w:basedOn w:val="a"/>
    <w:next w:val="a"/>
    <w:uiPriority w:val="99"/>
    <w:rsid w:val="00016BAC"/>
    <w:pPr>
      <w:ind w:firstLine="0"/>
      <w:jc w:val="left"/>
    </w:pPr>
  </w:style>
  <w:style w:type="paragraph" w:styleId="a9">
    <w:name w:val="Balloon Text"/>
    <w:basedOn w:val="a"/>
    <w:link w:val="aa"/>
    <w:uiPriority w:val="99"/>
    <w:semiHidden/>
    <w:unhideWhenUsed/>
    <w:rsid w:val="002749D7"/>
    <w:rPr>
      <w:rFonts w:ascii="Tahoma" w:hAnsi="Tahoma" w:cs="Tahoma"/>
      <w:sz w:val="16"/>
      <w:szCs w:val="16"/>
    </w:rPr>
  </w:style>
  <w:style w:type="character" w:customStyle="1" w:styleId="aa">
    <w:name w:val="Текст выноски Знак"/>
    <w:basedOn w:val="a0"/>
    <w:link w:val="a9"/>
    <w:uiPriority w:val="99"/>
    <w:semiHidden/>
    <w:rsid w:val="002749D7"/>
    <w:rPr>
      <w:rFonts w:ascii="Tahoma" w:eastAsiaTheme="minorEastAsia" w:hAnsi="Tahoma" w:cs="Tahoma"/>
      <w:sz w:val="16"/>
      <w:szCs w:val="16"/>
      <w:lang w:eastAsia="ru-RU"/>
    </w:rPr>
  </w:style>
  <w:style w:type="paragraph" w:styleId="ab">
    <w:name w:val="header"/>
    <w:basedOn w:val="a"/>
    <w:link w:val="ac"/>
    <w:uiPriority w:val="99"/>
    <w:unhideWhenUsed/>
    <w:rsid w:val="00D070E7"/>
    <w:pPr>
      <w:tabs>
        <w:tab w:val="center" w:pos="4677"/>
        <w:tab w:val="right" w:pos="9355"/>
      </w:tabs>
    </w:pPr>
  </w:style>
  <w:style w:type="character" w:customStyle="1" w:styleId="ac">
    <w:name w:val="Верхний колонтитул Знак"/>
    <w:basedOn w:val="a0"/>
    <w:link w:val="ab"/>
    <w:uiPriority w:val="99"/>
    <w:rsid w:val="00D070E7"/>
    <w:rPr>
      <w:rFonts w:ascii="Arial" w:eastAsiaTheme="minorEastAsia" w:hAnsi="Arial" w:cs="Arial"/>
      <w:sz w:val="24"/>
      <w:szCs w:val="24"/>
      <w:lang w:eastAsia="ru-RU"/>
    </w:rPr>
  </w:style>
  <w:style w:type="paragraph" w:styleId="ad">
    <w:name w:val="footer"/>
    <w:basedOn w:val="a"/>
    <w:link w:val="ae"/>
    <w:uiPriority w:val="99"/>
    <w:unhideWhenUsed/>
    <w:rsid w:val="00D070E7"/>
    <w:pPr>
      <w:tabs>
        <w:tab w:val="center" w:pos="4677"/>
        <w:tab w:val="right" w:pos="9355"/>
      </w:tabs>
    </w:pPr>
  </w:style>
  <w:style w:type="character" w:customStyle="1" w:styleId="ae">
    <w:name w:val="Нижний колонтитул Знак"/>
    <w:basedOn w:val="a0"/>
    <w:link w:val="ad"/>
    <w:uiPriority w:val="99"/>
    <w:rsid w:val="00D070E7"/>
    <w:rPr>
      <w:rFonts w:ascii="Arial" w:eastAsiaTheme="minorEastAsia" w:hAnsi="Arial" w:cs="Arial"/>
      <w:sz w:val="24"/>
      <w:szCs w:val="24"/>
      <w:lang w:eastAsia="ru-RU"/>
    </w:rPr>
  </w:style>
  <w:style w:type="character" w:customStyle="1" w:styleId="20">
    <w:name w:val="Заголовок 2 Знак"/>
    <w:basedOn w:val="a0"/>
    <w:link w:val="2"/>
    <w:uiPriority w:val="9"/>
    <w:semiHidden/>
    <w:rsid w:val="001E1B69"/>
    <w:rPr>
      <w:rFonts w:asciiTheme="majorHAnsi" w:eastAsiaTheme="majorEastAsia" w:hAnsiTheme="majorHAnsi" w:cstheme="majorBidi"/>
      <w:b/>
      <w:bCs/>
      <w:color w:val="4F81BD" w:themeColor="accent1"/>
      <w:sz w:val="26"/>
      <w:szCs w:val="26"/>
      <w:lang w:eastAsia="ru-RU"/>
    </w:rPr>
  </w:style>
  <w:style w:type="paragraph" w:styleId="af">
    <w:name w:val="Normal (Web)"/>
    <w:basedOn w:val="a"/>
    <w:unhideWhenUsed/>
    <w:rsid w:val="001E1B69"/>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30">
    <w:name w:val="Заголовок 3 Знак"/>
    <w:basedOn w:val="a0"/>
    <w:link w:val="3"/>
    <w:uiPriority w:val="9"/>
    <w:rsid w:val="00393E6F"/>
    <w:rPr>
      <w:rFonts w:asciiTheme="majorHAnsi" w:eastAsiaTheme="majorEastAsia" w:hAnsiTheme="majorHAnsi" w:cstheme="majorBidi"/>
      <w:b/>
      <w:bCs/>
      <w:color w:val="4F81BD" w:themeColor="accent1"/>
      <w:sz w:val="24"/>
      <w:szCs w:val="24"/>
      <w:lang w:eastAsia="ru-RU"/>
    </w:rPr>
  </w:style>
  <w:style w:type="table" w:styleId="af0">
    <w:name w:val="Table Grid"/>
    <w:basedOn w:val="a1"/>
    <w:uiPriority w:val="59"/>
    <w:rsid w:val="00393E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0135D2"/>
    <w:rPr>
      <w:color w:val="0000FF"/>
      <w:u w:val="single"/>
    </w:rPr>
  </w:style>
  <w:style w:type="paragraph" w:customStyle="1" w:styleId="formattext">
    <w:name w:val="formattext"/>
    <w:basedOn w:val="a"/>
    <w:rsid w:val="008C29F6"/>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styleId="af2">
    <w:name w:val="List Paragraph"/>
    <w:basedOn w:val="a"/>
    <w:uiPriority w:val="34"/>
    <w:qFormat/>
    <w:rsid w:val="000C2620"/>
    <w:pPr>
      <w:ind w:left="720"/>
      <w:contextualSpacing/>
    </w:pPr>
  </w:style>
  <w:style w:type="paragraph" w:customStyle="1" w:styleId="Char1">
    <w:name w:val="Char Знак Знак Знак Знак Знак Знак Знак Знак Знак Знак Знак Знак Знак Знак Знак1 Знак Знак Знак Знак Знак Знак Знак Знак Знак Знак Знак Знак Знак"/>
    <w:basedOn w:val="a"/>
    <w:rsid w:val="005858D3"/>
    <w:pPr>
      <w:widowControl/>
      <w:autoSpaceDE/>
      <w:autoSpaceDN/>
      <w:adjustRightInd/>
      <w:ind w:firstLine="0"/>
      <w:jc w:val="left"/>
    </w:pPr>
    <w:rPr>
      <w:rFonts w:ascii="Verdana" w:eastAsia="Times New Roman" w:hAnsi="Verdana" w:cs="Verdana"/>
      <w:sz w:val="20"/>
      <w:szCs w:val="20"/>
      <w:lang w:val="en-US" w:eastAsia="en-US"/>
    </w:rPr>
  </w:style>
  <w:style w:type="paragraph" w:styleId="af3">
    <w:name w:val="No Spacing"/>
    <w:link w:val="af4"/>
    <w:qFormat/>
    <w:rsid w:val="005057BA"/>
    <w:pPr>
      <w:spacing w:after="0" w:line="240" w:lineRule="auto"/>
    </w:pPr>
    <w:rPr>
      <w:rFonts w:ascii="Calibri" w:eastAsia="Times New Roman" w:hAnsi="Calibri" w:cs="Times New Roman"/>
    </w:rPr>
  </w:style>
  <w:style w:type="character" w:styleId="af5">
    <w:name w:val="Emphasis"/>
    <w:qFormat/>
    <w:rsid w:val="005057BA"/>
    <w:rPr>
      <w:i/>
      <w:iCs/>
    </w:rPr>
  </w:style>
  <w:style w:type="character" w:customStyle="1" w:styleId="af4">
    <w:name w:val="Без интервала Знак"/>
    <w:link w:val="af3"/>
    <w:locked/>
    <w:rsid w:val="005057BA"/>
    <w:rPr>
      <w:rFonts w:ascii="Calibri" w:eastAsia="Times New Roman" w:hAnsi="Calibri" w:cs="Times New Roman"/>
    </w:rPr>
  </w:style>
  <w:style w:type="paragraph" w:styleId="af6">
    <w:name w:val="Body Text"/>
    <w:basedOn w:val="a"/>
    <w:link w:val="af7"/>
    <w:uiPriority w:val="99"/>
    <w:rsid w:val="00CD19AA"/>
    <w:pPr>
      <w:shd w:val="clear" w:color="auto" w:fill="FFFFFF"/>
      <w:autoSpaceDE/>
      <w:autoSpaceDN/>
      <w:adjustRightInd/>
      <w:spacing w:before="600" w:after="600" w:line="322" w:lineRule="exact"/>
      <w:ind w:hanging="1920"/>
    </w:pPr>
    <w:rPr>
      <w:rFonts w:ascii="Times New Roman" w:eastAsia="Times New Roman" w:hAnsi="Times New Roman" w:cs="Times New Roman"/>
      <w:sz w:val="26"/>
      <w:szCs w:val="26"/>
    </w:rPr>
  </w:style>
  <w:style w:type="character" w:customStyle="1" w:styleId="af7">
    <w:name w:val="Основной текст Знак"/>
    <w:basedOn w:val="a0"/>
    <w:link w:val="af6"/>
    <w:uiPriority w:val="99"/>
    <w:rsid w:val="00CD19AA"/>
    <w:rPr>
      <w:rFonts w:ascii="Times New Roman" w:eastAsia="Times New Roman" w:hAnsi="Times New Roman" w:cs="Times New Roman"/>
      <w:sz w:val="26"/>
      <w:szCs w:val="26"/>
      <w:shd w:val="clear" w:color="auto" w:fill="FFFFFF"/>
      <w:lang w:eastAsia="ru-RU"/>
    </w:rPr>
  </w:style>
  <w:style w:type="table" w:customStyle="1" w:styleId="11">
    <w:name w:val="Сетка таблицы1"/>
    <w:basedOn w:val="a1"/>
    <w:next w:val="af0"/>
    <w:uiPriority w:val="59"/>
    <w:rsid w:val="00501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qFormat/>
    <w:rsid w:val="00F979E3"/>
    <w:pPr>
      <w:adjustRightInd/>
      <w:ind w:left="62" w:firstLine="0"/>
      <w:jc w:val="left"/>
    </w:pPr>
    <w:rPr>
      <w:rFonts w:ascii="Times New Roman" w:eastAsia="Times New Roman" w:hAnsi="Times New Roman" w:cs="Times New Roman"/>
      <w:sz w:val="22"/>
      <w:szCs w:val="22"/>
      <w:lang w:eastAsia="en-US"/>
    </w:rPr>
  </w:style>
  <w:style w:type="table" w:customStyle="1" w:styleId="TableNormal">
    <w:name w:val="Table Normal"/>
    <w:uiPriority w:val="2"/>
    <w:semiHidden/>
    <w:unhideWhenUsed/>
    <w:qFormat/>
    <w:rsid w:val="00A85F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cup0crqmqod">
    <w:name w:val="fcup0c rqmqod"/>
    <w:basedOn w:val="a0"/>
    <w:rsid w:val="00870145"/>
  </w:style>
  <w:style w:type="character" w:customStyle="1" w:styleId="12">
    <w:name w:val="Заголовок №1_"/>
    <w:link w:val="13"/>
    <w:locked/>
    <w:rsid w:val="00670506"/>
    <w:rPr>
      <w:b/>
      <w:bCs/>
      <w:sz w:val="26"/>
      <w:szCs w:val="26"/>
      <w:shd w:val="clear" w:color="auto" w:fill="FFFFFF"/>
    </w:rPr>
  </w:style>
  <w:style w:type="paragraph" w:customStyle="1" w:styleId="13">
    <w:name w:val="Заголовок №1"/>
    <w:basedOn w:val="a"/>
    <w:link w:val="12"/>
    <w:rsid w:val="00670506"/>
    <w:pPr>
      <w:shd w:val="clear" w:color="auto" w:fill="FFFFFF"/>
      <w:autoSpaceDE/>
      <w:autoSpaceDN/>
      <w:adjustRightInd/>
      <w:spacing w:before="540" w:after="300" w:line="317" w:lineRule="exact"/>
      <w:ind w:firstLine="0"/>
      <w:jc w:val="center"/>
      <w:outlineLvl w:val="0"/>
    </w:pPr>
    <w:rPr>
      <w:rFonts w:asciiTheme="minorHAnsi" w:eastAsiaTheme="minorHAnsi" w:hAnsiTheme="minorHAnsi" w:cstheme="minorBidi"/>
      <w:b/>
      <w:bCs/>
      <w:sz w:val="26"/>
      <w:szCs w:val="26"/>
      <w:shd w:val="clear" w:color="auto" w:fill="FFFFFF"/>
      <w:lang w:eastAsia="en-US"/>
    </w:rPr>
  </w:style>
  <w:style w:type="character" w:customStyle="1" w:styleId="14">
    <w:name w:val="Текст выноски Знак1"/>
    <w:basedOn w:val="a0"/>
    <w:uiPriority w:val="99"/>
    <w:semiHidden/>
    <w:rsid w:val="003510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1741">
      <w:bodyDiv w:val="1"/>
      <w:marLeft w:val="0"/>
      <w:marRight w:val="0"/>
      <w:marTop w:val="0"/>
      <w:marBottom w:val="0"/>
      <w:divBdr>
        <w:top w:val="none" w:sz="0" w:space="0" w:color="auto"/>
        <w:left w:val="none" w:sz="0" w:space="0" w:color="auto"/>
        <w:bottom w:val="none" w:sz="0" w:space="0" w:color="auto"/>
        <w:right w:val="none" w:sz="0" w:space="0" w:color="auto"/>
      </w:divBdr>
    </w:div>
    <w:div w:id="73673087">
      <w:bodyDiv w:val="1"/>
      <w:marLeft w:val="0"/>
      <w:marRight w:val="0"/>
      <w:marTop w:val="0"/>
      <w:marBottom w:val="0"/>
      <w:divBdr>
        <w:top w:val="none" w:sz="0" w:space="0" w:color="auto"/>
        <w:left w:val="none" w:sz="0" w:space="0" w:color="auto"/>
        <w:bottom w:val="none" w:sz="0" w:space="0" w:color="auto"/>
        <w:right w:val="none" w:sz="0" w:space="0" w:color="auto"/>
      </w:divBdr>
    </w:div>
    <w:div w:id="85656876">
      <w:bodyDiv w:val="1"/>
      <w:marLeft w:val="0"/>
      <w:marRight w:val="0"/>
      <w:marTop w:val="0"/>
      <w:marBottom w:val="0"/>
      <w:divBdr>
        <w:top w:val="none" w:sz="0" w:space="0" w:color="auto"/>
        <w:left w:val="none" w:sz="0" w:space="0" w:color="auto"/>
        <w:bottom w:val="none" w:sz="0" w:space="0" w:color="auto"/>
        <w:right w:val="none" w:sz="0" w:space="0" w:color="auto"/>
      </w:divBdr>
    </w:div>
    <w:div w:id="97264437">
      <w:bodyDiv w:val="1"/>
      <w:marLeft w:val="0"/>
      <w:marRight w:val="0"/>
      <w:marTop w:val="0"/>
      <w:marBottom w:val="0"/>
      <w:divBdr>
        <w:top w:val="none" w:sz="0" w:space="0" w:color="auto"/>
        <w:left w:val="none" w:sz="0" w:space="0" w:color="auto"/>
        <w:bottom w:val="none" w:sz="0" w:space="0" w:color="auto"/>
        <w:right w:val="none" w:sz="0" w:space="0" w:color="auto"/>
      </w:divBdr>
    </w:div>
    <w:div w:id="258635978">
      <w:bodyDiv w:val="1"/>
      <w:marLeft w:val="0"/>
      <w:marRight w:val="0"/>
      <w:marTop w:val="0"/>
      <w:marBottom w:val="0"/>
      <w:divBdr>
        <w:top w:val="none" w:sz="0" w:space="0" w:color="auto"/>
        <w:left w:val="none" w:sz="0" w:space="0" w:color="auto"/>
        <w:bottom w:val="none" w:sz="0" w:space="0" w:color="auto"/>
        <w:right w:val="none" w:sz="0" w:space="0" w:color="auto"/>
      </w:divBdr>
    </w:div>
    <w:div w:id="391344960">
      <w:bodyDiv w:val="1"/>
      <w:marLeft w:val="0"/>
      <w:marRight w:val="0"/>
      <w:marTop w:val="0"/>
      <w:marBottom w:val="0"/>
      <w:divBdr>
        <w:top w:val="none" w:sz="0" w:space="0" w:color="auto"/>
        <w:left w:val="none" w:sz="0" w:space="0" w:color="auto"/>
        <w:bottom w:val="none" w:sz="0" w:space="0" w:color="auto"/>
        <w:right w:val="none" w:sz="0" w:space="0" w:color="auto"/>
      </w:divBdr>
    </w:div>
    <w:div w:id="544483754">
      <w:bodyDiv w:val="1"/>
      <w:marLeft w:val="0"/>
      <w:marRight w:val="0"/>
      <w:marTop w:val="0"/>
      <w:marBottom w:val="0"/>
      <w:divBdr>
        <w:top w:val="none" w:sz="0" w:space="0" w:color="auto"/>
        <w:left w:val="none" w:sz="0" w:space="0" w:color="auto"/>
        <w:bottom w:val="none" w:sz="0" w:space="0" w:color="auto"/>
        <w:right w:val="none" w:sz="0" w:space="0" w:color="auto"/>
      </w:divBdr>
      <w:divsChild>
        <w:div w:id="416365257">
          <w:marLeft w:val="0"/>
          <w:marRight w:val="0"/>
          <w:marTop w:val="0"/>
          <w:marBottom w:val="0"/>
          <w:divBdr>
            <w:top w:val="none" w:sz="0" w:space="0" w:color="auto"/>
            <w:left w:val="none" w:sz="0" w:space="0" w:color="auto"/>
            <w:bottom w:val="none" w:sz="0" w:space="0" w:color="auto"/>
            <w:right w:val="none" w:sz="0" w:space="0" w:color="auto"/>
          </w:divBdr>
        </w:div>
        <w:div w:id="964968920">
          <w:marLeft w:val="0"/>
          <w:marRight w:val="0"/>
          <w:marTop w:val="0"/>
          <w:marBottom w:val="0"/>
          <w:divBdr>
            <w:top w:val="none" w:sz="0" w:space="0" w:color="auto"/>
            <w:left w:val="none" w:sz="0" w:space="0" w:color="auto"/>
            <w:bottom w:val="none" w:sz="0" w:space="0" w:color="auto"/>
            <w:right w:val="none" w:sz="0" w:space="0" w:color="auto"/>
          </w:divBdr>
        </w:div>
        <w:div w:id="511799912">
          <w:marLeft w:val="0"/>
          <w:marRight w:val="0"/>
          <w:marTop w:val="0"/>
          <w:marBottom w:val="0"/>
          <w:divBdr>
            <w:top w:val="none" w:sz="0" w:space="0" w:color="auto"/>
            <w:left w:val="none" w:sz="0" w:space="0" w:color="auto"/>
            <w:bottom w:val="none" w:sz="0" w:space="0" w:color="auto"/>
            <w:right w:val="none" w:sz="0" w:space="0" w:color="auto"/>
          </w:divBdr>
        </w:div>
      </w:divsChild>
    </w:div>
    <w:div w:id="697243043">
      <w:bodyDiv w:val="1"/>
      <w:marLeft w:val="0"/>
      <w:marRight w:val="0"/>
      <w:marTop w:val="0"/>
      <w:marBottom w:val="0"/>
      <w:divBdr>
        <w:top w:val="none" w:sz="0" w:space="0" w:color="auto"/>
        <w:left w:val="none" w:sz="0" w:space="0" w:color="auto"/>
        <w:bottom w:val="none" w:sz="0" w:space="0" w:color="auto"/>
        <w:right w:val="none" w:sz="0" w:space="0" w:color="auto"/>
      </w:divBdr>
      <w:divsChild>
        <w:div w:id="879629328">
          <w:marLeft w:val="0"/>
          <w:marRight w:val="0"/>
          <w:marTop w:val="0"/>
          <w:marBottom w:val="0"/>
          <w:divBdr>
            <w:top w:val="none" w:sz="0" w:space="0" w:color="auto"/>
            <w:left w:val="none" w:sz="0" w:space="0" w:color="auto"/>
            <w:bottom w:val="none" w:sz="0" w:space="0" w:color="auto"/>
            <w:right w:val="none" w:sz="0" w:space="0" w:color="auto"/>
          </w:divBdr>
        </w:div>
      </w:divsChild>
    </w:div>
    <w:div w:id="768544904">
      <w:bodyDiv w:val="1"/>
      <w:marLeft w:val="0"/>
      <w:marRight w:val="0"/>
      <w:marTop w:val="0"/>
      <w:marBottom w:val="0"/>
      <w:divBdr>
        <w:top w:val="none" w:sz="0" w:space="0" w:color="auto"/>
        <w:left w:val="none" w:sz="0" w:space="0" w:color="auto"/>
        <w:bottom w:val="none" w:sz="0" w:space="0" w:color="auto"/>
        <w:right w:val="none" w:sz="0" w:space="0" w:color="auto"/>
      </w:divBdr>
    </w:div>
    <w:div w:id="991905445">
      <w:bodyDiv w:val="1"/>
      <w:marLeft w:val="0"/>
      <w:marRight w:val="0"/>
      <w:marTop w:val="0"/>
      <w:marBottom w:val="0"/>
      <w:divBdr>
        <w:top w:val="none" w:sz="0" w:space="0" w:color="auto"/>
        <w:left w:val="none" w:sz="0" w:space="0" w:color="auto"/>
        <w:bottom w:val="none" w:sz="0" w:space="0" w:color="auto"/>
        <w:right w:val="none" w:sz="0" w:space="0" w:color="auto"/>
      </w:divBdr>
    </w:div>
    <w:div w:id="1249657080">
      <w:bodyDiv w:val="1"/>
      <w:marLeft w:val="0"/>
      <w:marRight w:val="0"/>
      <w:marTop w:val="0"/>
      <w:marBottom w:val="0"/>
      <w:divBdr>
        <w:top w:val="none" w:sz="0" w:space="0" w:color="auto"/>
        <w:left w:val="none" w:sz="0" w:space="0" w:color="auto"/>
        <w:bottom w:val="none" w:sz="0" w:space="0" w:color="auto"/>
        <w:right w:val="none" w:sz="0" w:space="0" w:color="auto"/>
      </w:divBdr>
    </w:div>
    <w:div w:id="1376925820">
      <w:bodyDiv w:val="1"/>
      <w:marLeft w:val="0"/>
      <w:marRight w:val="0"/>
      <w:marTop w:val="0"/>
      <w:marBottom w:val="0"/>
      <w:divBdr>
        <w:top w:val="none" w:sz="0" w:space="0" w:color="auto"/>
        <w:left w:val="none" w:sz="0" w:space="0" w:color="auto"/>
        <w:bottom w:val="none" w:sz="0" w:space="0" w:color="auto"/>
        <w:right w:val="none" w:sz="0" w:space="0" w:color="auto"/>
      </w:divBdr>
    </w:div>
    <w:div w:id="1520391172">
      <w:bodyDiv w:val="1"/>
      <w:marLeft w:val="0"/>
      <w:marRight w:val="0"/>
      <w:marTop w:val="0"/>
      <w:marBottom w:val="0"/>
      <w:divBdr>
        <w:top w:val="none" w:sz="0" w:space="0" w:color="auto"/>
        <w:left w:val="none" w:sz="0" w:space="0" w:color="auto"/>
        <w:bottom w:val="none" w:sz="0" w:space="0" w:color="auto"/>
        <w:right w:val="none" w:sz="0" w:space="0" w:color="auto"/>
      </w:divBdr>
    </w:div>
    <w:div w:id="1524899858">
      <w:bodyDiv w:val="1"/>
      <w:marLeft w:val="0"/>
      <w:marRight w:val="0"/>
      <w:marTop w:val="0"/>
      <w:marBottom w:val="0"/>
      <w:divBdr>
        <w:top w:val="none" w:sz="0" w:space="0" w:color="auto"/>
        <w:left w:val="none" w:sz="0" w:space="0" w:color="auto"/>
        <w:bottom w:val="none" w:sz="0" w:space="0" w:color="auto"/>
        <w:right w:val="none" w:sz="0" w:space="0" w:color="auto"/>
      </w:divBdr>
    </w:div>
    <w:div w:id="1561818587">
      <w:bodyDiv w:val="1"/>
      <w:marLeft w:val="0"/>
      <w:marRight w:val="0"/>
      <w:marTop w:val="0"/>
      <w:marBottom w:val="0"/>
      <w:divBdr>
        <w:top w:val="none" w:sz="0" w:space="0" w:color="auto"/>
        <w:left w:val="none" w:sz="0" w:space="0" w:color="auto"/>
        <w:bottom w:val="none" w:sz="0" w:space="0" w:color="auto"/>
        <w:right w:val="none" w:sz="0" w:space="0" w:color="auto"/>
      </w:divBdr>
    </w:div>
    <w:div w:id="1607081121">
      <w:bodyDiv w:val="1"/>
      <w:marLeft w:val="0"/>
      <w:marRight w:val="0"/>
      <w:marTop w:val="0"/>
      <w:marBottom w:val="0"/>
      <w:divBdr>
        <w:top w:val="none" w:sz="0" w:space="0" w:color="auto"/>
        <w:left w:val="none" w:sz="0" w:space="0" w:color="auto"/>
        <w:bottom w:val="none" w:sz="0" w:space="0" w:color="auto"/>
        <w:right w:val="none" w:sz="0" w:space="0" w:color="auto"/>
      </w:divBdr>
    </w:div>
    <w:div w:id="1681540284">
      <w:bodyDiv w:val="1"/>
      <w:marLeft w:val="0"/>
      <w:marRight w:val="0"/>
      <w:marTop w:val="0"/>
      <w:marBottom w:val="0"/>
      <w:divBdr>
        <w:top w:val="none" w:sz="0" w:space="0" w:color="auto"/>
        <w:left w:val="none" w:sz="0" w:space="0" w:color="auto"/>
        <w:bottom w:val="none" w:sz="0" w:space="0" w:color="auto"/>
        <w:right w:val="none" w:sz="0" w:space="0" w:color="auto"/>
      </w:divBdr>
    </w:div>
    <w:div w:id="2135980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lavbukh.ru/npd/edoc/99_901807664_"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lavbukh.ru/npd/edoc/81_202504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A7316-E4AE-4E02-A205-758D74491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41</Pages>
  <Words>13175</Words>
  <Characters>75101</Characters>
  <Application>Microsoft Office Word</Application>
  <DocSecurity>0</DocSecurity>
  <Lines>625</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Татьяна Корнейчук</cp:lastModifiedBy>
  <cp:revision>40</cp:revision>
  <cp:lastPrinted>2023-09-15T07:57:00Z</cp:lastPrinted>
  <dcterms:created xsi:type="dcterms:W3CDTF">2023-05-04T07:01:00Z</dcterms:created>
  <dcterms:modified xsi:type="dcterms:W3CDTF">2023-09-15T07:58:00Z</dcterms:modified>
</cp:coreProperties>
</file>