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3A0" w:rsidRPr="00311D39" w:rsidRDefault="00A403A0" w:rsidP="00A403A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:rsidR="00A403A0" w:rsidRPr="00311D39" w:rsidRDefault="00A403A0" w:rsidP="00A403A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«Кизиловская начальная школа-детский сад «Росинка»</w:t>
      </w:r>
    </w:p>
    <w:p w:rsidR="00A403A0" w:rsidRPr="00311D39" w:rsidRDefault="00A403A0" w:rsidP="00A403A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Симферопольского района Республики Крым</w:t>
      </w:r>
    </w:p>
    <w:p w:rsidR="00A403A0" w:rsidRPr="00311D39" w:rsidRDefault="00A403A0" w:rsidP="00A403A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11D39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3"/>
        <w:gridCol w:w="1703"/>
        <w:gridCol w:w="3607"/>
      </w:tblGrid>
      <w:tr w:rsidR="00A403A0" w:rsidRPr="00311D39" w:rsidTr="00AE24C4">
        <w:tc>
          <w:tcPr>
            <w:tcW w:w="3936" w:type="dxa"/>
            <w:hideMark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СОГЛАСОВАНО</w:t>
            </w:r>
          </w:p>
        </w:tc>
        <w:tc>
          <w:tcPr>
            <w:tcW w:w="1984" w:type="dxa"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УТВЕРЖДАЮ</w:t>
            </w:r>
          </w:p>
        </w:tc>
      </w:tr>
      <w:tr w:rsidR="00A403A0" w:rsidRPr="00311D39" w:rsidTr="00AE24C4">
        <w:tc>
          <w:tcPr>
            <w:tcW w:w="3936" w:type="dxa"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1984" w:type="dxa"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</w:tr>
      <w:tr w:rsidR="00A403A0" w:rsidRPr="00311D39" w:rsidTr="00AE24C4">
        <w:tc>
          <w:tcPr>
            <w:tcW w:w="3936" w:type="dxa"/>
            <w:hideMark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Председатель ПК</w:t>
            </w:r>
          </w:p>
        </w:tc>
        <w:tc>
          <w:tcPr>
            <w:tcW w:w="1984" w:type="dxa"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</w:p>
        </w:tc>
      </w:tr>
      <w:tr w:rsidR="00A403A0" w:rsidRPr="00311D39" w:rsidTr="00AE24C4">
        <w:tc>
          <w:tcPr>
            <w:tcW w:w="3936" w:type="dxa"/>
            <w:hideMark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__________________</w:t>
            </w:r>
            <w:proofErr w:type="spellStart"/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Е.В.Корнилова</w:t>
            </w:r>
            <w:proofErr w:type="spellEnd"/>
          </w:p>
        </w:tc>
        <w:tc>
          <w:tcPr>
            <w:tcW w:w="1984" w:type="dxa"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______________Корнейчук Т.С,</w:t>
            </w:r>
          </w:p>
        </w:tc>
      </w:tr>
      <w:tr w:rsidR="00A403A0" w:rsidRPr="00311D39" w:rsidTr="00AE24C4">
        <w:tc>
          <w:tcPr>
            <w:tcW w:w="3936" w:type="dxa"/>
            <w:hideMark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  <w:tc>
          <w:tcPr>
            <w:tcW w:w="1984" w:type="dxa"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ru-RU" w:eastAsia="ar-SA"/>
              </w:rPr>
            </w:pPr>
          </w:p>
        </w:tc>
        <w:tc>
          <w:tcPr>
            <w:tcW w:w="3651" w:type="dxa"/>
            <w:hideMark/>
          </w:tcPr>
          <w:p w:rsidR="00A403A0" w:rsidRPr="00311D39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311D3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«___»_______________20___г.</w:t>
            </w:r>
          </w:p>
        </w:tc>
      </w:tr>
    </w:tbl>
    <w:p w:rsid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99685F" w:rsidRPr="00A403A0" w:rsidRDefault="00A403A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Инструкция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proofErr w:type="gramStart"/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экскурсийи</w:t>
      </w:r>
      <w:proofErr w:type="spellEnd"/>
      <w:proofErr w:type="gramEnd"/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походах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ИОТ-043-22</w:t>
      </w:r>
    </w:p>
    <w:p w:rsidR="0099685F" w:rsidRPr="00A403A0" w:rsidRDefault="00A403A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Область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обеспечению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работников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4E5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обязательных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ребований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1)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2)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специальной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стандарт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4)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характерных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имевшихся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несчастных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определения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обязательны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МБОУ «Кизиловская начальная школа – детский сад «Росинка»</w:t>
      </w:r>
      <w:r w:rsidRPr="004E5A8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независимо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специальности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стажа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Нормативные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ссылки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разработана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источников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кодекс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30.12.2001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197-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3.1.2.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Постановление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Главного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Государственного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санитарного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врача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Российской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Федерации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декабря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2020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40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санитарных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2.2.3670-20 "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требов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".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Настоящая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Инструкция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предусматривает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настоящей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полнота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стников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работодателя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назначаются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доведен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обязательном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целевой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3.6.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очередь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проводят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охране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правилам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регистрацией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журнале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формы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ухудшения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травмы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участником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аптечки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lang w:val="ru-RU"/>
        </w:rPr>
        <w:br/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первичными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наборе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противопожарным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нормам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обеспечены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эвакуационными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выходами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где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глухих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решеток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3.10.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внутреннего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распорядка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действующие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предприятии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внутреннего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графики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предусматриваются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перерывы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чередование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смен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рабочего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3.11.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выполнению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режимов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отдыха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3.11.1.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режимы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3.11.2.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еж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едневной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перерывов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 организации.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3.11.3.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графикам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сменности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распоряжениями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подразделений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3.11.4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выходить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отдохнувшим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подготовленным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3.12.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вредных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факторов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рые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могут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воздействовать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также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профессиональных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рисков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опасностей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3.12.1.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вредные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изводственные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факторы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пожарная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вызванная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аварийными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режимами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электрической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сети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короткое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замыкание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токовые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перегрузки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большие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переходные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сопротивления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.);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аварийная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ситуация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связанная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отключением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электропитания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шалости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ху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лиганские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нарушение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3.12.2.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«Альфа»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представляющих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возникнуть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685F" w:rsidRPr="00A403A0" w:rsidRDefault="00A403A0" w:rsidP="00A403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потери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равновесия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спотыкании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передвижении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скользким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поверхностям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мокрым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полам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Default="00A403A0" w:rsidP="00A403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тепловая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нагрузка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среды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85F" w:rsidRDefault="00A403A0" w:rsidP="00A403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температура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воздуха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повышенная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85F" w:rsidRPr="00A403A0" w:rsidRDefault="00A403A0" w:rsidP="00A403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падения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внезапного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следования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большого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перепада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высот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Default="00A403A0" w:rsidP="00A403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удара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85F" w:rsidRPr="00A403A0" w:rsidRDefault="00A403A0" w:rsidP="00A403A0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уколотым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проткнутым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результате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движущихся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колющих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частей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натыкания</w:t>
      </w:r>
      <w:proofErr w:type="spell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неподвижную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колющую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поверхность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острие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3.13.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одежды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специальной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обуви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выдаваемых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работникам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установленными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правилами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нормами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403A0" w:rsidRPr="004E5A87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3.13.1.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обеспечивается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спецобувью</w:t>
      </w:r>
      <w:proofErr w:type="spell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E5A87">
        <w:rPr>
          <w:rFonts w:hAnsi="Times New Roman" w:cs="Times New Roman"/>
          <w:color w:val="000000"/>
          <w:sz w:val="24"/>
          <w:szCs w:val="24"/>
          <w:lang w:val="ru-RU"/>
        </w:rPr>
        <w:t xml:space="preserve">соответствии </w:t>
      </w:r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с нормами бесплатной выдачи спецодежды, </w:t>
      </w:r>
      <w:proofErr w:type="spellStart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>спецобуви</w:t>
      </w:r>
      <w:proofErr w:type="spellEnd"/>
      <w:r w:rsidRPr="00044736">
        <w:rPr>
          <w:rFonts w:cstheme="minorHAnsi"/>
          <w:color w:val="333333"/>
          <w:sz w:val="24"/>
          <w:szCs w:val="24"/>
          <w:shd w:val="clear" w:color="auto" w:fill="FFFFFF"/>
          <w:lang w:val="ru-RU"/>
        </w:rPr>
        <w:t xml:space="preserve"> и других средств индивидуальной защиты</w:t>
      </w:r>
      <w:r w:rsidRPr="00044736">
        <w:rPr>
          <w:rFonts w:cstheme="minorHAnsi"/>
          <w:color w:val="000000"/>
          <w:sz w:val="24"/>
          <w:szCs w:val="24"/>
          <w:lang w:val="ru-RU"/>
        </w:rPr>
        <w:t>, утвержденными приказом директора от 10.01.2022г. №19-АХ</w:t>
      </w:r>
    </w:p>
    <w:p w:rsidR="0099685F" w:rsidRPr="00A403A0" w:rsidRDefault="0099685F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3.13.2.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Выдаваемые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одежда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специальная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другие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характеру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сертификат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3.13.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имеется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допускаются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3.13.4.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одежду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хранить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отдельно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шкафчиках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гардеробной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Уносить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пределы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3.14.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уведомления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администрации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случаях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неисправности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3.14.1.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несчастного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микротравмы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пострадавший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привлечь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произошедшему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событию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произошедшем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сообщения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используют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телефон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+79787238740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любым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доступным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3.14.2.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немедл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извещать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угрожающей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здоровью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каждом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происшедших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проявле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3.14.3.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обнаружении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несоответствий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неогороженный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проём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траншея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открытый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колодец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неисправность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ограждения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оголенные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провода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3.15.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должен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знать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соблюдать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3.15.1.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ранения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личную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гигиену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проходить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медицинские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осмотры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обследования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3.15.2.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веществами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вызывающими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раздражения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кожи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защитными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перчатками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защитным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кремами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очищающими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пастами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смывающими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дезинфицирующими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средствами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3.15.3.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приемом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пищи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обязательно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теплой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мылом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3.15.4.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питья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употреблять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воду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диспенсеров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чайников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3.15.5.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этой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началом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4.1.1.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назначенные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тщател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используемые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эвакуационные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выходы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убедиться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отсутствии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правил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4.1.2.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менять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сценарий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нимать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изменению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4.2.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4.2.1.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комплектность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исходных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материалов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заготовок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полуфабри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катов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4.3.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4.3.1.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надеть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соответствующую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погодным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условиям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положенные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предварительно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рив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4.3.2.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нарушении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целостности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4.3.3.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чистоте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замен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сдавать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стирку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ремонт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Изношенная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планового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замены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подлежащая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ремонту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списывается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установленном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порядке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4.4.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проверки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исправности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раждений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сигнализации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блокировочных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устройств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защитного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заземления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вентиляции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местного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освещения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наличия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предупреждающих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предписывающих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плакатов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знаков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).</w:t>
      </w:r>
    </w:p>
    <w:p w:rsidR="0099685F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4.4.1.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9685F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685F" w:rsidRPr="00A403A0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отрегулировать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вещение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производства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правильность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подключения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электросети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отсутствие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оголенных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психофизиологическое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недомогании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изве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получить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сменно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встречном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задание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смену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указанием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теоретическую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практическую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применительно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намечаемой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источники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воздействовать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порученного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риски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знания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инструкций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предстоящей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практические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навыки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незнания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способов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осредственному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возможные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способы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себя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окружающих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имеющихся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опасностей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исправность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механизмов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инструмента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5.1.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Способы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выполнения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транспортных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грузоподъемных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инструментов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5.1.1.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lang w:val="ru-RU"/>
        </w:rPr>
        <w:br/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демонстрировать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сокую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вежливость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доброжелательность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умение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отдыхать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безусловное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указаний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запретов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разрешается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курение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открытого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огня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факелы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свечи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канделябры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.),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дуговых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рожекторов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фейерверков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огневых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эффектов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пожару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5.1.2.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дежурные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5.1.3.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допуска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заполнение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людьми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сверх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уменьшать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проходов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рядами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устанавливать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кресла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стулья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5.1.4.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организовано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дежурство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сцена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гардеробы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5.1.5.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находящиеся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алкогольного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наркотического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опьянения</w:t>
      </w:r>
      <w:proofErr w:type="gram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совершающие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хулиганские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удалены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приняты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соответствующие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воздействия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антиобщественного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5.1.6.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вечернее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преднамеренно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откл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ючение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электрического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кратковременное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5.1.7.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Категорически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гасить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свет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спектаклей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представлений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5.1.8.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пиротехнических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производить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соответств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применению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скопления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размеров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5.1.9.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применяемых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сценических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эффектов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иметь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экстренного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дистанционно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отключения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5.1.10.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сценических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эффектов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опасном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радиусе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сценических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эффектов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пиротехнических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зданиях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сооружениях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IV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V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степени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огнестойкости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неисправного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поврежденного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специальных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сценических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эффектов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складирование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пиротехнических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изделий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баллонов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горючими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газами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объекте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прилегающей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объекту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исключением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роцедуры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безопасного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обращения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исходными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материалами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сырье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заготовки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полуфабрикаты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);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5.2.1.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исправные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сырье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заготовки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толь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предназначены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выполнению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технологических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рабочих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операций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внимательным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проявлять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осторожность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5.3.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Указания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безопасному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содержанию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рабочего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чистоту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производстве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5.3.2.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Отходы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выбрасывать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специально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отведенные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контейнеры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5.4.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направленные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5.4.1.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ухудшении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проявлении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признаков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острого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заболевания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отравления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вышестоящего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ближайший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здравпункт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5.4.2.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процессе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станет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непонятно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порученную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приспособлений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порученной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обратиться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окончанию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задания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доложить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5.5.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предъявляемые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правильному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использованию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применению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)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5.5.1.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правильно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выданные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исправной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спецобуви</w:t>
      </w:r>
      <w:proofErr w:type="spell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применять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индивидуальные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курить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пищу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5.7.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правила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рганизации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пользоваться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установленными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проходами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ситуациях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6.1.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Перечень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возможных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причины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вызывающие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6.1.1.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экскурс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туристических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походах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685F" w:rsidRPr="00A403A0" w:rsidRDefault="00A403A0" w:rsidP="00A40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повреждения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дефекты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конструкции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зданий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физического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истечения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срока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эксплуатации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высокого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износа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оборуд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685F" w:rsidRPr="00A403A0" w:rsidRDefault="00A403A0" w:rsidP="00A403A0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возникновение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очагов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пожара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причине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нарушения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6.2.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работников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возникновении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аварийных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6.2.1.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любых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признаках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аварийных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сигнал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крики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дыма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запах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жженой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изоляции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электрических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.)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первоочередная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задача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быстрой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6.2.2.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действиями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возлагается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культурно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6.2.3.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Работодатель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представитель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оперативно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извещен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развитии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тяжести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.2.4.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возникшем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пожаре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действия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находящихся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соответствовать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инструкции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пожарной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6.2.5.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оказавшегося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массового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скопления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момент</w:t>
      </w:r>
      <w:r w:rsidRPr="00A403A0">
        <w:rPr>
          <w:lang w:val="ru-RU"/>
        </w:rPr>
        <w:br/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чрезвычайных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ситуаций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существуют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403A0">
        <w:rPr>
          <w:lang w:val="ru-RU"/>
        </w:rPr>
        <w:br/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сосредоточиться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грудную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клетку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сдавливания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постараться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упасть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быстрой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6.2.6.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запрещается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нагибаться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уроненными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вещами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наклоняться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поправлять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обувь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реагировать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боль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ногах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останавливаться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бегущей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толпе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поднимать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головой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можно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погибнуть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сдавливания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грудной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клетки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опускать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вниз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невозможно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вытащить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6.2.7.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Организаторы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усилия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контролировать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поведение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6.2.8.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Разговаривать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эвакуируемыми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тональностях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A403A0">
        <w:rPr>
          <w:lang w:val="ru-RU"/>
        </w:rPr>
        <w:br/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предрасположена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твердо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уверенно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безапелляционно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предпринимать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любые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A403A0">
        <w:rPr>
          <w:lang w:val="ru-RU"/>
        </w:rPr>
        <w:br/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направленные</w:t>
      </w:r>
      <w:proofErr w:type="gram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стабилизацию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настроения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исключение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аффектных</w:t>
      </w:r>
      <w:proofErr w:type="spell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состояний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6.2.9.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наиболее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вероятные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чрезвычайные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заблаговременно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разработаны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планы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proofErr w:type="gram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персонала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6.2.10.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перва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обеспечена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лечебное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6.3.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оказанию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помощи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пострадавшим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травмировании</w:t>
      </w:r>
      <w:proofErr w:type="spellEnd"/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отравлении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других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повреждениях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здоровья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6.3.1.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несчастном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микротравме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оказать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традавшему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вызвать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скорую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сообщить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сохранить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обстановку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расследования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создаст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приведет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аварии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6.3.2.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Оказывая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костей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ушибах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растяжениях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надо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неподвижность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поврежденной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тела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помощью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наложения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тугой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повязки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шины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приложить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холод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открытых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переломах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сначала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зку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затем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шину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6.3.3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повязку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артериальном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кровотечении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наложить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жгут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6.3.4.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Пострадавшему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травмировании</w:t>
      </w:r>
      <w:proofErr w:type="spell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отравлении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внезапном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заболевании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оказана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первая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организована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доставка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здравоохранения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6.4.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обнаружения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неисправности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нарушающей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нормальный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остановить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замеченных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окончании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7.1.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приема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передачи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смены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7.1.1.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Передача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смены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проверкой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наличия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оградительной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техники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блокировок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сигнализации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контрольно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измерительных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приборов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заземлений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пожаротушения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освещения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вентиляционных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установок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7.2.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отключения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остановки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разборки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очистки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смазки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приспособлений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машин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аппаратуры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7.2.1.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отведенное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используемый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инвентарь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приспособления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декорации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7.2.2.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Тщательно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проветрить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влажную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уборку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7.2.3.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Проверить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противопожарное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форточки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уходом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отключить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электропитание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7.3.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осмотра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средств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индивидуальной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после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7.3.1.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Снять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индивидуальной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спецобувь</w:t>
      </w:r>
      <w:proofErr w:type="spellEnd"/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осмотреть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удостоверится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исправности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индивидуальный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шкаф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предназначенное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спецодежды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рабочем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7.4.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уборки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отходов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полученных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ходе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производственной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7.4.1.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убрать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рабочее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инструмент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оборудо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вание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собрать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вынести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установленное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мусор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7.5.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Требования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соблюдения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личной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гигиены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7.5.1.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99685F" w:rsidRDefault="00A403A0" w:rsidP="00A403A0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принять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душ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685F" w:rsidRDefault="00A403A0" w:rsidP="00A403A0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7.6.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извещения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руководителя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недостатках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влияющих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обнаруженн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ых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7.6.1.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недостатках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обнаруженных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известить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99685F" w:rsidRP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7.7.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работ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допуску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закрыть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наряд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допуск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03A0" w:rsidRDefault="00A403A0" w:rsidP="00A403A0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7.8.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Выйти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прох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одную</w:t>
      </w:r>
      <w:r w:rsidRPr="00A403A0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403A0" w:rsidRPr="00A403A0" w:rsidRDefault="00A403A0" w:rsidP="00A403A0">
      <w:pPr>
        <w:rPr>
          <w:rFonts w:hAnsi="Times New Roman" w:cs="Times New Roman"/>
          <w:sz w:val="24"/>
          <w:szCs w:val="24"/>
          <w:lang w:val="ru-RU"/>
        </w:rPr>
      </w:pPr>
    </w:p>
    <w:p w:rsidR="00A403A0" w:rsidRDefault="00A403A0" w:rsidP="00A403A0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:rsidR="00A403A0" w:rsidRPr="001B2F32" w:rsidRDefault="00A403A0" w:rsidP="00A403A0">
      <w:pPr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1B2F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Лист ознакомления</w:t>
      </w:r>
    </w:p>
    <w:p w:rsidR="00A403A0" w:rsidRPr="001B2F32" w:rsidRDefault="00A403A0" w:rsidP="00A403A0">
      <w:pPr>
        <w:spacing w:before="0" w:beforeAutospacing="0" w:after="0" w:afterAutospacing="0" w:line="276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5"/>
        <w:gridCol w:w="2962"/>
        <w:gridCol w:w="2700"/>
        <w:gridCol w:w="1405"/>
        <w:gridCol w:w="971"/>
      </w:tblGrid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1B2F32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26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ind w:left="72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403A0" w:rsidRPr="001B2F32" w:rsidTr="00A403A0">
        <w:trPr>
          <w:trHeight w:val="170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3A0" w:rsidRPr="001B2F32" w:rsidRDefault="00A403A0" w:rsidP="00AE24C4">
            <w:pPr>
              <w:spacing w:before="0" w:beforeAutospacing="0" w:after="0" w:afterAutospacing="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99685F" w:rsidRPr="00A403A0" w:rsidRDefault="0099685F" w:rsidP="00A403A0">
      <w:pPr>
        <w:jc w:val="center"/>
        <w:rPr>
          <w:rFonts w:hAnsi="Times New Roman" w:cs="Times New Roman"/>
          <w:sz w:val="24"/>
          <w:szCs w:val="24"/>
          <w:lang w:val="ru-RU"/>
        </w:rPr>
      </w:pPr>
      <w:bookmarkStart w:id="0" w:name="_GoBack"/>
      <w:bookmarkEnd w:id="0"/>
    </w:p>
    <w:sectPr w:rsidR="0099685F" w:rsidRPr="00A403A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57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B29C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77FC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C32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9685F"/>
    <w:rsid w:val="00A403A0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257C8B-A300-47D1-8644-5ACBDCC9E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3355</Words>
  <Characters>19127</Characters>
  <Application>Microsoft Office Word</Application>
  <DocSecurity>0</DocSecurity>
  <Lines>159</Lines>
  <Paragraphs>44</Paragraphs>
  <ScaleCrop>false</ScaleCrop>
  <Company/>
  <LinksUpToDate>false</LinksUpToDate>
  <CharactersWithSpaces>22438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Kononenko</cp:lastModifiedBy>
  <cp:revision>2</cp:revision>
  <dcterms:created xsi:type="dcterms:W3CDTF">2011-11-02T04:15:00Z</dcterms:created>
  <dcterms:modified xsi:type="dcterms:W3CDTF">2024-07-15T07:06:00Z</dcterms:modified>
</cp:coreProperties>
</file>