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E6" w:rsidRPr="00A875E6" w:rsidRDefault="00A875E6" w:rsidP="00A875E6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bookmarkStart w:id="0" w:name="_GoBack"/>
      <w:bookmarkEnd w:id="0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МУНИЦИПАЛЬНОЕ БЮДЖЕТНОЕ ОБЩЕОБРАЗОВАТЕЛЬНОЕ УЧРЕЖДЕНИЕ</w:t>
      </w:r>
    </w:p>
    <w:p w:rsidR="00A875E6" w:rsidRPr="00A875E6" w:rsidRDefault="00A875E6" w:rsidP="00A875E6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«ЯЛТИНСКАЯ СРЕДНЯЯ ШКОЛА-КОЛЛЕГИУМ № 1»</w:t>
      </w:r>
    </w:p>
    <w:p w:rsidR="00A875E6" w:rsidRPr="00A875E6" w:rsidRDefault="00A875E6" w:rsidP="00A875E6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МУНИЦИПАЛЬНОГО ОБРАЗОВАНИЯ ГОРОДСКОЙ ОКРУГ ЯЛТА </w:t>
      </w:r>
    </w:p>
    <w:p w:rsidR="00A875E6" w:rsidRPr="00A875E6" w:rsidRDefault="00A875E6" w:rsidP="00A875E6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РЕСПУБЛИКИ КРЫМ</w:t>
      </w:r>
    </w:p>
    <w:p w:rsidR="00A875E6" w:rsidRPr="00A875E6" w:rsidRDefault="00A875E6" w:rsidP="00A875E6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A875E6" w:rsidRPr="00A875E6" w:rsidRDefault="00A875E6" w:rsidP="00A875E6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СОГЛАСОВАНО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УТВЕРЖДЕНО</w:t>
      </w:r>
    </w:p>
    <w:p w:rsidR="00A875E6" w:rsidRDefault="00A875E6" w:rsidP="00A875E6">
      <w:pPr>
        <w:spacing w:after="0" w:line="240" w:lineRule="auto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Педагогическим советом</w:t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 w:rsidR="00A06F1B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Директор МБОУ «ЯСШК № 1»</w:t>
      </w:r>
    </w:p>
    <w:p w:rsidR="00A06F1B" w:rsidRPr="00A875E6" w:rsidRDefault="00A06F1B" w:rsidP="00A06F1B">
      <w:pPr>
        <w:spacing w:after="0" w:line="240" w:lineRule="auto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МБОУ «ЯСШК № 1»</w: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  <w:t>_________В. В. Мажугина</w:t>
      </w:r>
    </w:p>
    <w:p w:rsidR="00A875E6" w:rsidRPr="00A875E6" w:rsidRDefault="00A06F1B" w:rsidP="00A875E6">
      <w:pPr>
        <w:spacing w:after="0" w:line="240" w:lineRule="auto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протокол № 1 от 25.02.2020 г.</w: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ab/>
        <w:t>Приказом от</w:t>
      </w:r>
      <w:r w:rsidRPr="00A875E6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26.02.2020 г. № 63</w:t>
      </w:r>
    </w:p>
    <w:p w:rsidR="00A875E6" w:rsidRPr="00A875E6" w:rsidRDefault="00A875E6" w:rsidP="00A875E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84035" w:rsidRPr="00A875E6" w:rsidRDefault="00884035" w:rsidP="00A875E6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ПОЛОЖЕНИЕ</w:t>
      </w:r>
    </w:p>
    <w:p w:rsidR="00884035" w:rsidRPr="00A875E6" w:rsidRDefault="007012DE" w:rsidP="00A875E6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</w:t>
      </w:r>
      <w:r w:rsidR="00884035"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ОРГАНИЗАЦИИ ПРОПУСКНОГО И ВНУТРИОБЪЕКТОВОГО</w:t>
      </w:r>
    </w:p>
    <w:p w:rsidR="00884035" w:rsidRPr="00A875E6" w:rsidRDefault="00884035" w:rsidP="00A875E6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РЕЖИМА В ЗДАНИИ МБОУ «ЯСШК № 1»</w:t>
      </w:r>
    </w:p>
    <w:p w:rsidR="00A875E6" w:rsidRPr="00A875E6" w:rsidRDefault="00A875E6" w:rsidP="00A875E6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Общие положения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1.1. Настоящее Положение об организации пропускного режима (далее – Положение) разработано в соответствии с Федеральным законом от 29.12.2012 № 273-ФЗ «Об образовании в Российской Федерации», Федерального закона от 06.03.2006 № 35-ФЗ «О противодействии терроризму» (с изменениями),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1.2. Положение устанавливает порядок доступа посетителей, обучающихся и их родителей (законных представителей) в МБОУ «ЯСШК № 1» (далее – школа) и вноса и выноса материальных средств, въезда и выезда автотранспорта, а также правила пребывания и поведения в школе.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1.3. Требования настоящего Положения распространяются в полном объеме на посетителей школы, обучающихся и их родителей (законных представителей), весь педагогический состав, технических работников, а также работников обслуживающих и арендующих организаций, осуществляющих свою деятельность на основании заключенных со школой договоров.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 Пропускной режим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2.1. Порядок организации пропускного режима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назначенным им ответственным за пропускной режим заместителем директора </w:t>
      </w:r>
      <w:r w:rsidR="009A5E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 УВР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Пропуск лиц на территорию и в здание школы осуществляют дежурный администратор, дежурные учителя,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дежурный </w:t>
      </w:r>
      <w:r w:rsidR="00172FC7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охранник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172FC7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ЧОО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A8783C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2.1.2. </w:t>
      </w:r>
      <w:r w:rsidR="00A8783C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Пропускной режим на территории школы обеспечивают: частный охранник ООО «ЧОО «Щит-Т», дежурные администраторы, дежурные учителя, сторожа образовательного учреждения.</w:t>
      </w:r>
    </w:p>
    <w:p w:rsidR="00884035" w:rsidRPr="00A875E6" w:rsidRDefault="00A8783C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2.1.3.</w:t>
      </w:r>
      <w:r w:rsidR="00884035"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Пропускной режим в образовательном учреждении осуществляется:</w:t>
      </w:r>
    </w:p>
    <w:p w:rsidR="00884035" w:rsidRPr="00A875E6" w:rsidRDefault="00884035" w:rsidP="00A878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в учебное время – дежурным администратором, дежурным учителем, </w:t>
      </w:r>
      <w:r w:rsidR="00A8783C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дежурным охранник</w:t>
      </w:r>
      <w:r w:rsid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ом</w:t>
      </w:r>
      <w:r w:rsidR="00A8783C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частной охранной организации (далее</w:t>
      </w:r>
      <w:r w:rsid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8783C"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ЧОО)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884035" w:rsidRPr="00A875E6" w:rsidRDefault="00884035" w:rsidP="00A87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ночное время, в выходные и праздничные дни – сторожем.</w:t>
      </w:r>
    </w:p>
    <w:p w:rsidR="00884035" w:rsidRPr="00A875E6" w:rsidRDefault="00884035" w:rsidP="00A875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Для обеспечения пропускного режима пропуск обучающихся, преподавателей, работников и посетителей осуществляется только через центральный вход в здание школы, оборудованный турникетами, телефоном, кнопкой тревожной сигнализации, на основании электронных карточек и по документам, удостоверяющим личность.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2.1.3. Кроме центрального входа (выхода) имеется 8 запасных выходов. Ключи от запасных выходов расположены на вахте.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Запасные выходы открываются в следующих случаях: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• для эвакуации учащихся и персонала школы при возникновении чрезвычайных ситуаций;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• для тренировочных эвакуаций учащихся и персонала организации;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Входные двери, запасные выходы оборудуются прочными запорами и замками. Эвакуационные выходы оборудуются легко открываемыми изнутри запорами. Запасные выходы открываются только с разрешения директора, а в его отсутствие – с разрешения дежурного администратора (в соответствии с приказом по школе) и ответственного за пропускной режим. На период открытия запасного выхода контроль осуществляет лицо, его открывающее. Ключи от дверей запасных выходов находятся на вахте.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2.1.4. В случае возникновения конфликтных ситуаций, связанных с пропуском посетителей в здание или на территорию школы, дежурный администратор, дежурные учителя,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дежурный охранник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действуют в соответствии с настоящим Положением с обязательным уведомлением директора школы.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 Порядок пропуска обучающихся, сотрудников школы и посетителей.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2.2.1. Пропускной режим обучающихся.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2.2.1.1. Обучающиеся допускаются в здание школы в установленное распорядком дня по индивидуальным электронным карточкам,</w:t>
      </w:r>
      <w:r w:rsidRPr="00A875E6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путем прикладывания «Карты учащегося» к считывающему устройству.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В случае отсутствия у обучающегося индивидуальной карточки, учащийся допускается в школу с разрешения дежурного администратора или классного руководителя. Массовый пропуск обучающихся в здание школы осуществляется до начала занятий. В период занятий обучающиеся допускаются в школу и выходят из нее только с разрешения лица, на которое согласно приказу по школе возложена ответственность за безопасность или дежурного учителя, администратора.</w:t>
      </w:r>
    </w:p>
    <w:p w:rsidR="00884035" w:rsidRPr="00A875E6" w:rsidRDefault="00884035" w:rsidP="00A875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основании приказа директора школы, при согласовании с родительским комитетом школы, выходить из помещения школы до окончания занятий учащимся 1-4 классов разрешается только на основании личного разрешения директора, дежурного администратора или классного руководителя.</w:t>
      </w:r>
    </w:p>
    <w:p w:rsidR="00884035" w:rsidRPr="00A875E6" w:rsidRDefault="00884035" w:rsidP="00A875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Выход учащихся на уроки физкультуры осуществляется только в сопровождении учителя.</w:t>
      </w:r>
    </w:p>
    <w:p w:rsidR="00884035" w:rsidRPr="00A875E6" w:rsidRDefault="00884035" w:rsidP="00A875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Уходить до окончания занятий учащимся  разрешается только на основании  личного разрешения учителя, родителей или представителя администрации.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2.2.1.2.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 или по индивидуальным карточкам в соответствии с расписанием занятий.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2.2.1.3. Во время каникул обучающиеся допускаются в школу согласно плану мероприятий на каникулах, утвержденному директором школы.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2.2.2. Пропускной режим работников школы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2.2.2.1. Работники школы допускаются в здание по индивидуальным карточкам.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2.2.2.2. Работники столовой и медицинский работник допускаются в здание по индивидуальным карточкам.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2.2.2.3. В нерабочее время и выходные дни допускаются в школу директор, его заместители (в случаях, требующих выполнения их должностных обязанностей). Работники, которым по роду работы необходимо быть в школе в нерабочее время, выходные дни, допускаются на основании служебной записки, заверенной подписью директора школы или его заместителей.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2.2.3. Пропускной режим посетителей и родителей (законных представителей)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2.2.3.1. Посетители и родители (законные представители) обучающихся могут быть допущены в школу при предъявлении документа, удостоверяющего личность, и сообщения, к кому они направляются. Регистрация посетителей и родителей обучающихся в «Журнале учета посетителей» при допуске в здание школы по документу, удостоверяющему личность, обязательна.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2.2.3.2. Пропуск родителей (законных представителей) для разрешения личных вопросов осуществляется в приемные  дни. Проход родителей к администрации школы возможен по предварительной договоренности с самой администрацией, о чем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дежурный охранник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должен быть проинформирован заранее.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Незапланированный проход допустим только с разрешения директора школы, и осуществляется после уроков, а в экстренных случаях – до уроков и во время перемен.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2.2.3.3. Посетитель после записи его данных в «Журнале регистрации посетителей» перемещается по территории школы в сопровождении дежурного администратора или педагогического работника, к которому прибыл посетитель. 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2.2.3.4. Родители (законные представители) ждут своих детей за пределами здания школы, на ее территории. В отдельных случаях встречающие могут находиться в здании образовательного учреждения, в отведенном месте, в вестибюле с разрешения дежурного администратора.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2.2.3.5.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спискам, переданным классными руководителями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дежурному охраннику.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2.2.3.6. При большом потоке посетителей (обучающихся, родителей) в период начала и окончания занятий приоритет прохода предоставляется обучающимся. Родители и другие посетители пропускаются после того, как осуществлен проход обучающихся.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2.2.3.7. Пропуск инвалидов (включая инвалидов, использующих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креслаколяски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дежурным администратором или дежурным учителем и в его сопровождении. Пропуск собак-проводников осуществляется при наличии документа, подтверждающего ее специальное обучение, выданного по установленной форме.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2.2.4. Пропускной режим сотрудников вышестоящих организаций и проверяющих лиц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2.2.4.1. Пропуск представителей обслуживающих организаций, в том числе в ночное время, в выходные и праздничные дни, осуществляется при предъявлении документа, удостоверяющего личность с записью в «Журнале учета посетителей».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2.2.4.2. Лица, не связанные с образовательным процессом, посещающие образовательное учреждение по служебной необходимости, при проведении массовых мероприятий пропускаются в школу при предъявлении документа, удостоверяющего личность с записью в «Журнале учета посетителей».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2.2.4.3.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На основании ст.22 Федерального закона от 17.01.1992 № 2202-1 «О прокуратуре Российской Федерации» - прокурор при осуществлении возложенных на него функций вправе, в том числе при предъявлении служебного удостоверения беспрепятственно входить на территорию и помещение школы. На основании ст.13 Федерального закона от 07.02.2011 № 3ФЗ «О полиции» - сотрудник полиции,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школы. Об их приходе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дежурный охранник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немедленно докладывает дежурному </w:t>
      </w:r>
      <w:proofErr w:type="gram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администратору  или</w:t>
      </w:r>
      <w:proofErr w:type="gram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директору школы.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2.2.4.4. Допуск проверяющих лиц осуществляется после предоставления распоряжения о проверке, документов, удостоверяющих личность, с записью в «Журнале учета посетителей». Посетитель после записи его данных в журнале перемещается по территории школы в сопровождении дежурного администратора.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2.2.5. Пропускной режим для представителей средств массовой информации и иных лиц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2.2.5.1. Допуск в школу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2.2.6. Пропускной режим сотрудников ремонтно-строительных организаций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2.2.6.1. Рабочие и специалисты ремонтно-строительных организаций пропускаются в помещения школы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дежурным охранником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по распоряжению директора или на основании заявок и согласованных списков. 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2.2.6.2. Производство работ осуществляется под контролем заместителя директора по административно-хозяйственной работе, назначенного приказом директора.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2.2.6.3.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 или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дежурного охранника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 Порядок допуска транспортных средств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2.2.7.1. Допуск автотранспортных средств на территорию образовательного учреждения осуществляется с разрешения директора или лица, на которое в соответствии с приказом возложена ответственность за безопасность.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2.2.7.2. Въезд (выезд) автотранспортных средств на территорию школы на основании путевого листа и водительского удостоверения на право управления с записью в «Журнале допуска автотранспортных средств».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2.2.7.3.Въезд на территорию образовательного учреждения и парковка на территории частных машин, личного автомобильного транспорта работников запрещены.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2.2.7.4.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договоров, осуществляется при предъявлении водителем путевого листа и сопроводительных документов (товарно-транспортных накладных).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2.2.7.6.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</w:t>
      </w:r>
      <w:r w:rsidR="00172FC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дежурный охранник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немедленно докладывает директору школы.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2.2.7.7. Движение автотранспорта по территории образовательного учреждения разрешена со скоростью на более 5 км/ч. Стоянка автомобилей, доставивших материальные ценности, продукты питания, осуществляется у запасных входов с соблюдением всех мер безопасности и правил дорожного движения.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Внутриобъектовый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режим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3.1. Порядок организации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внутриобъектового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режима 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3.1.1. В соответствии с Правилами внутреннего распорядка находиться в здании и на территории школы разрешено по будням и учебным дням следующим категориям: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 обучающимся с 08:00 до 18.00 в соответствии с утвержденным расписанием уроков, кружков, секций;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 педагогическим и техническим работникам школы в соответствии с утвержденным графиком работы;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 работникам столовой с 06:00 до 18:00;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3.1.2. В целях организации и контроля за соблюдением образовательного процесса, а также соблюдения внутреннего режима в школе из числа заместителей директора школы и педагогов приказом по школе назначается дежурный администратор по школе и дежурные педагогические работники по этажам.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3.1.2.Обход и осмотр помещений школы осуществляет сторож в соответствии с графиком работы. При осмотре обращается особое внимание на предмет закрытия окон, выключенного освещения в учебных классах, отсутствия протечек воды в туалетах, включенного электроосвещения, а также отсутствия подозрительных предметов. Убеждается в отсутствии людей в здании. Результаты осмотров заносятся в журнал обхода.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3.1.4. В целях обеспечения общественной безопасности, предупреждения возможных противоправных действий работники школы, обучающиеся, родители и посетители обязаны подчиняться требованиям </w:t>
      </w:r>
      <w:r w:rsidR="00400F8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дежурного охранника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действия которых находятся в согласии с настоящим Положением и инструкцией.</w:t>
      </w:r>
    </w:p>
    <w:p w:rsidR="00400F89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Охрана объекта выполняется</w:t>
      </w:r>
      <w:r w:rsidR="00400F8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</w:p>
    <w:p w:rsidR="00400F89" w:rsidRPr="00A875E6" w:rsidRDefault="00400F89" w:rsidP="00400F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в учебное время – дежурным администратором, дежурным учителем, </w:t>
      </w:r>
      <w:r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дежурным охранник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ом</w:t>
      </w:r>
      <w:r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частной охранной организации (далее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A878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ЧОО)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400F89" w:rsidRPr="00A875E6" w:rsidRDefault="00400F89" w:rsidP="00400F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ночное время, в выходные и праздничные дни – сторожем.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Обязанности сторожа</w:t>
      </w:r>
    </w:p>
    <w:p w:rsidR="00884035" w:rsidRPr="00A875E6" w:rsidRDefault="00884035" w:rsidP="00A875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Сторож должен знать:</w:t>
      </w:r>
    </w:p>
    <w:p w:rsidR="00884035" w:rsidRPr="00A875E6" w:rsidRDefault="00884035" w:rsidP="00A875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должностную инструкцию;</w:t>
      </w:r>
    </w:p>
    <w:p w:rsidR="00884035" w:rsidRPr="00A875E6" w:rsidRDefault="00884035" w:rsidP="00A875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особенности образовательного учреждения и прилегающей к нему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884035" w:rsidRPr="00A875E6" w:rsidRDefault="00884035" w:rsidP="00A875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общие условия и меры по обеспечению безопасности объекта, его уязвимые места;</w:t>
      </w:r>
    </w:p>
    <w:p w:rsidR="00884035" w:rsidRPr="00A875E6" w:rsidRDefault="00884035" w:rsidP="00A875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порядок взаимодействия с правоохранительными органами, внутренний распорядок образовательного учреждения, правила осмотра ручной клади и автотранспорта.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посту сторожа должны быть:</w:t>
      </w:r>
    </w:p>
    <w:p w:rsidR="00884035" w:rsidRPr="00A875E6" w:rsidRDefault="00884035" w:rsidP="00A875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средство мобильной связи; </w:t>
      </w:r>
    </w:p>
    <w:p w:rsidR="00884035" w:rsidRPr="00A875E6" w:rsidRDefault="00884035" w:rsidP="00A875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средство тревожной сигнализации;</w:t>
      </w:r>
    </w:p>
    <w:p w:rsidR="00884035" w:rsidRPr="00A875E6" w:rsidRDefault="00884035" w:rsidP="00A875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инструкция о правилах пользования средством тревожной сигнализации;</w:t>
      </w:r>
    </w:p>
    <w:p w:rsidR="00884035" w:rsidRPr="00A875E6" w:rsidRDefault="00884035" w:rsidP="00A875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884035" w:rsidRPr="00A875E6" w:rsidRDefault="00884035" w:rsidP="00A875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системы управления техническими средствами контроля за обстановкой.</w:t>
      </w:r>
    </w:p>
    <w:p w:rsidR="00884035" w:rsidRPr="00A875E6" w:rsidRDefault="00884035" w:rsidP="00A875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Сторож обязан: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перед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заступлением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на пост осуществить обход территории образовательного учреждения, проверить наличие и исправность оборудования (согласно описи) и отсутствие повреждений на окнах, дверях;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проверить исправность работы технических средств контроля за обстановкой, </w:t>
      </w:r>
      <w:r w:rsidR="00400F89"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средств связи</w:t>
      </w: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доложить о произведенной смене и выявленных недостатках дежурному администратору или руководителю образовательного учреждения;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осуществлять пропускной режим в образовательном учреждении в соответствии с настоящим Положением;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обеспечить контроль за складывающейся обстановкой на территории образовательного учреждения и прилегающей местности;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средств связи (телефон) вызвать группу задержания вневедомственной охраны и т.п.;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производить обход территории образовательного учреждения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территории»; при необходимости осуществлять дополнительный осмотр территории и помещений;</w:t>
      </w:r>
    </w:p>
    <w:p w:rsidR="00884035" w:rsidRPr="00A875E6" w:rsidRDefault="00884035" w:rsidP="00A875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884035" w:rsidRPr="00A875E6" w:rsidRDefault="00884035" w:rsidP="00A875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Сторож   имеет право:</w:t>
      </w:r>
    </w:p>
    <w:p w:rsidR="00884035" w:rsidRPr="00A875E6" w:rsidRDefault="00884035" w:rsidP="00A875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884035" w:rsidRPr="00A875E6" w:rsidRDefault="00884035" w:rsidP="00A875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Сторожу запрещается:</w:t>
      </w:r>
    </w:p>
    <w:p w:rsidR="00884035" w:rsidRPr="00A875E6" w:rsidRDefault="00884035" w:rsidP="00A875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покидать пост без разрешения руководителя образовательного учреждения;</w:t>
      </w:r>
    </w:p>
    <w:p w:rsidR="00884035" w:rsidRPr="00A875E6" w:rsidRDefault="00884035" w:rsidP="00A875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допускать на объект посторонних лиц с нарушением установленных правил;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3.1.5. Работникам школы, обучающимся, родителям и посетителям, запрещено: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- осуществление торговли и пронос на территорию образовательного учреждения алкогольных напитков, товаров, расфасованных в стеклянную, металлическую и иную тару.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пронос на территорию образовательного учреждения пиротехнических изделий, огнеопасных, взрывчатых, ядовитых, токсичных химикатов, отравляющих веществ и патогенных биологических агентов, пахучих и радиоактивных веществ, холодного и огнестрельного оружие, колющих и режущих предметов, чемоданов, крупногабаритных свертков (сумок) и иных предметов, в том числе при получении посредством почтовых отправлений;  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появление на территории образовательного учреждения в состоянии алкогольного, токсического или наркотического опьянения, оскорбляющем человеческое достоинство и общественную нравственность;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курение и распитие спиртных напитков в здании и на территории образовательного учреждения;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бросание в здании и на территории образовательного учреждения различных предметов и мусора, а также совершение иных действий, нарушающих общественный порядок;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создание помех передвижению в здании и на территории образовательного учреждения, в том числе путем занятия проходов, лестниц, люков и переходов.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3.1.6.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внутриобъектового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режима за счет привлечения дополнительных сил и средств. По решению директора школы и правоохранительных органов, доступ или перемещение по территории школы могут быть прекращены или ограничены.</w:t>
      </w:r>
    </w:p>
    <w:p w:rsidR="00884035" w:rsidRPr="00A875E6" w:rsidRDefault="00884035" w:rsidP="00A875E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3.1.7. По установленному сигналу оповещения все обучающиеся, посетители, работники и сотрудники, а также работники, осуществляющие </w:t>
      </w:r>
      <w:proofErr w:type="spellStart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ремонтностроительные</w:t>
      </w:r>
      <w:proofErr w:type="spellEnd"/>
      <w:r w:rsidRPr="00A875E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работы в помещениях школы, эвакуируются из здания в соответствии с планом эвакуации,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образовательного учреждения.</w:t>
      </w:r>
    </w:p>
    <w:p w:rsidR="007C144B" w:rsidRPr="00A875E6" w:rsidRDefault="007C144B" w:rsidP="00A875E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7C144B" w:rsidRPr="00A875E6" w:rsidSect="004249A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2F62"/>
    <w:multiLevelType w:val="hybridMultilevel"/>
    <w:tmpl w:val="21F8A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E0785"/>
    <w:multiLevelType w:val="hybridMultilevel"/>
    <w:tmpl w:val="E668D5EE"/>
    <w:lvl w:ilvl="0" w:tplc="A5D67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E321B"/>
    <w:multiLevelType w:val="hybridMultilevel"/>
    <w:tmpl w:val="E7D4664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D71712"/>
    <w:multiLevelType w:val="hybridMultilevel"/>
    <w:tmpl w:val="6534E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E21B5"/>
    <w:multiLevelType w:val="hybridMultilevel"/>
    <w:tmpl w:val="9202C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C77FE"/>
    <w:multiLevelType w:val="hybridMultilevel"/>
    <w:tmpl w:val="41A0F7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11225"/>
    <w:multiLevelType w:val="hybridMultilevel"/>
    <w:tmpl w:val="8C7E31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B4FEA"/>
    <w:multiLevelType w:val="multilevel"/>
    <w:tmpl w:val="F012A8A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35"/>
    <w:rsid w:val="00172FC7"/>
    <w:rsid w:val="001C23E9"/>
    <w:rsid w:val="00227886"/>
    <w:rsid w:val="00337F0A"/>
    <w:rsid w:val="00400F89"/>
    <w:rsid w:val="007012DE"/>
    <w:rsid w:val="007132F1"/>
    <w:rsid w:val="007B3ABE"/>
    <w:rsid w:val="007C144B"/>
    <w:rsid w:val="008765F6"/>
    <w:rsid w:val="00884035"/>
    <w:rsid w:val="009A5EAF"/>
    <w:rsid w:val="00A06F1B"/>
    <w:rsid w:val="00A875E6"/>
    <w:rsid w:val="00A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B4FE-527D-4D91-8A8B-E61FEC4E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035"/>
    <w:pPr>
      <w:ind w:left="720"/>
      <w:contextualSpacing/>
    </w:pPr>
  </w:style>
  <w:style w:type="paragraph" w:styleId="a4">
    <w:name w:val="No Spacing"/>
    <w:uiPriority w:val="1"/>
    <w:qFormat/>
    <w:rsid w:val="00A875E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3</cp:revision>
  <dcterms:created xsi:type="dcterms:W3CDTF">2022-02-15T18:07:00Z</dcterms:created>
  <dcterms:modified xsi:type="dcterms:W3CDTF">2023-03-14T19:33:00Z</dcterms:modified>
</cp:coreProperties>
</file>