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DC1193" w:rsidRPr="00C82E43" w:rsidTr="003F49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DC1193" w:rsidRPr="00C82E4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C119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C119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C119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C119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DC1193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Бикещенко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Пивненко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Семён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Шевченко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Виталий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Терещенко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Максим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Романович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Мельник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Белоущенко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Максим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Мальков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Константин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Шимко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Богдан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Геннадиевич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Скрипник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Александр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Петрович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Аметов</w:t>
            </w:r>
            <w:proofErr w:type="spellEnd"/>
            <w:r w:rsidRPr="00DC119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Ислям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1193">
              <w:rPr>
                <w:rFonts w:ascii="Arial" w:eastAsia="Times New Roman" w:hAnsi="Arial" w:cs="Arial"/>
                <w:lang w:eastAsia="ru-RU"/>
              </w:rPr>
              <w:t>Эмильевич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Ткаченко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Степан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  <w:tr w:rsidR="00DC1193" w:rsidRPr="00C82E43" w:rsidTr="00DC1193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3F49FC" w:rsidRDefault="00DC1193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 xml:space="preserve">Родин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Давид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5255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Юревич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C1193" w:rsidRPr="00DC1193" w:rsidRDefault="00DC1193" w:rsidP="00096A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119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C1193" w:rsidRPr="00DC1193" w:rsidRDefault="00DC1193" w:rsidP="00FD171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DC119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44581C" w:rsidRDefault="0044581C"/>
    <w:p w:rsidR="00C82E43" w:rsidRDefault="00C82E43">
      <w:bookmarkStart w:id="0" w:name="_GoBack"/>
      <w:bookmarkEnd w:id="0"/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3F49FC">
        <w:rPr>
          <w:rFonts w:ascii="Times New Roman" w:hAnsi="Times New Roman" w:cs="Times New Roman"/>
          <w:b/>
        </w:rPr>
        <w:t xml:space="preserve">  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proofErr w:type="spellStart"/>
      <w:r w:rsidR="003F49FC">
        <w:rPr>
          <w:rFonts w:ascii="Times New Roman" w:hAnsi="Times New Roman" w:cs="Times New Roman"/>
          <w:b/>
        </w:rPr>
        <w:t>Абдураимова</w:t>
      </w:r>
      <w:proofErr w:type="spellEnd"/>
      <w:r w:rsidR="003F49FC">
        <w:rPr>
          <w:rFonts w:ascii="Times New Roman" w:hAnsi="Times New Roman" w:cs="Times New Roman"/>
          <w:b/>
        </w:rPr>
        <w:t xml:space="preserve"> Э.Н.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</w:p>
    <w:p w:rsidR="00C82E43" w:rsidRDefault="00C82E43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F57AB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F57AB8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Эмиль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Канцерова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Мадина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Ринатовна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Нафиева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Севиль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 xml:space="preserve">Руслан </w:t>
            </w:r>
            <w:proofErr w:type="spellStart"/>
            <w:r w:rsidRPr="003F49FC">
              <w:rPr>
                <w:rFonts w:ascii="Arial Cur" w:eastAsia="Times New Roman" w:hAnsi="Arial Cur" w:cs="Arial CYR"/>
                <w:lang w:eastAsia="ru-RU"/>
              </w:rPr>
              <w:t>кызы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 xml:space="preserve">Никитюк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Полина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Сергеевна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 xml:space="preserve">Середа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Анна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Романовна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8416D1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49FC">
              <w:rPr>
                <w:rFonts w:ascii="Arial" w:eastAsia="Times New Roman" w:hAnsi="Arial" w:cs="Arial"/>
                <w:lang w:eastAsia="ru-RU"/>
              </w:rPr>
              <w:t>Гошовский</w:t>
            </w:r>
            <w:proofErr w:type="spellEnd"/>
            <w:r w:rsidRPr="003F49F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Анатолий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1A0541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87B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87B9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3F49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Турбер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Виталина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  <w:proofErr w:type="gram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Сидельников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49FC">
              <w:rPr>
                <w:rFonts w:ascii="Arial" w:eastAsia="Times New Roman" w:hAnsi="Arial" w:cs="Arial"/>
                <w:lang w:eastAsia="ru-RU"/>
              </w:rPr>
              <w:t>23,0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DCD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24F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186E"/>
    <w:multiLevelType w:val="hybridMultilevel"/>
    <w:tmpl w:val="B4C6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E43"/>
    <w:rsid w:val="001466FE"/>
    <w:rsid w:val="003F49FC"/>
    <w:rsid w:val="0044581C"/>
    <w:rsid w:val="00637C68"/>
    <w:rsid w:val="00B12191"/>
    <w:rsid w:val="00C82E43"/>
    <w:rsid w:val="00DC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Image&amp;Matros ®</cp:lastModifiedBy>
  <cp:revision>2</cp:revision>
  <dcterms:created xsi:type="dcterms:W3CDTF">2025-11-11T08:59:00Z</dcterms:created>
  <dcterms:modified xsi:type="dcterms:W3CDTF">2025-11-11T08:59:00Z</dcterms:modified>
</cp:coreProperties>
</file>