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3B" w:rsidRPr="00275801" w:rsidRDefault="00F8563B" w:rsidP="00F8563B">
      <w:pPr>
        <w:pStyle w:val="a3"/>
        <w:jc w:val="center"/>
        <w:rPr>
          <w:sz w:val="28"/>
          <w:szCs w:val="28"/>
        </w:rPr>
      </w:pPr>
      <w:r w:rsidRPr="00275801">
        <w:rPr>
          <w:sz w:val="28"/>
          <w:szCs w:val="28"/>
        </w:rPr>
        <w:t>Муниципальное бюджетное общеобразовательное учреждение</w:t>
      </w:r>
    </w:p>
    <w:p w:rsidR="00F8563B" w:rsidRPr="00275801" w:rsidRDefault="00F8563B" w:rsidP="00F8563B">
      <w:pPr>
        <w:pStyle w:val="a3"/>
        <w:jc w:val="center"/>
        <w:rPr>
          <w:sz w:val="28"/>
          <w:szCs w:val="28"/>
        </w:rPr>
      </w:pPr>
      <w:r w:rsidRPr="00275801">
        <w:rPr>
          <w:sz w:val="28"/>
          <w:szCs w:val="28"/>
        </w:rPr>
        <w:t>"Средняя общеобразовательная школа № 21" муниципального образования городской округ Симферополь Республики Крым</w:t>
      </w:r>
    </w:p>
    <w:p w:rsidR="00F8563B" w:rsidRPr="00275801" w:rsidRDefault="00F8563B" w:rsidP="00F8563B">
      <w:pPr>
        <w:pStyle w:val="a3"/>
        <w:jc w:val="center"/>
        <w:rPr>
          <w:sz w:val="28"/>
          <w:szCs w:val="28"/>
        </w:rPr>
      </w:pPr>
      <w:r w:rsidRPr="00275801">
        <w:rPr>
          <w:sz w:val="28"/>
          <w:szCs w:val="28"/>
        </w:rPr>
        <w:t>(МБОУ "СОШ № 21" Г. СИМФЕРОПОЛЬ)</w:t>
      </w:r>
    </w:p>
    <w:p w:rsidR="00F8563B" w:rsidRPr="00BC239D" w:rsidRDefault="00F8563B" w:rsidP="00F8563B">
      <w:pPr>
        <w:pStyle w:val="a3"/>
        <w:jc w:val="center"/>
        <w:rPr>
          <w:sz w:val="28"/>
          <w:szCs w:val="28"/>
        </w:rPr>
      </w:pPr>
    </w:p>
    <w:p w:rsidR="00F8563B" w:rsidRDefault="00F8563B" w:rsidP="00F8563B">
      <w:pPr>
        <w:spacing w:before="120" w:after="120"/>
        <w:rPr>
          <w:b/>
        </w:rPr>
      </w:pPr>
    </w:p>
    <w:p w:rsidR="00F8563B" w:rsidRDefault="00F8563B" w:rsidP="00EA39C1">
      <w:pPr>
        <w:shd w:val="clear" w:color="auto" w:fill="FFFFFF"/>
        <w:spacing w:after="30"/>
        <w:textAlignment w:val="baseline"/>
        <w:outlineLvl w:val="0"/>
      </w:pPr>
    </w:p>
    <w:p w:rsidR="00F8563B" w:rsidRDefault="00F8563B" w:rsidP="00F8563B">
      <w:pPr>
        <w:shd w:val="clear" w:color="auto" w:fill="FFFFFF"/>
        <w:spacing w:after="30"/>
        <w:jc w:val="right"/>
        <w:textAlignment w:val="baseline"/>
        <w:outlineLvl w:val="0"/>
        <w:rPr>
          <w:noProof/>
        </w:rPr>
      </w:pPr>
    </w:p>
    <w:p w:rsidR="00F8563B" w:rsidRDefault="00F8563B" w:rsidP="00F8563B">
      <w:pPr>
        <w:shd w:val="clear" w:color="auto" w:fill="FFFFFF"/>
        <w:spacing w:after="30"/>
        <w:jc w:val="right"/>
        <w:textAlignment w:val="baseline"/>
        <w:outlineLvl w:val="0"/>
        <w:rPr>
          <w:noProof/>
        </w:rPr>
      </w:pPr>
    </w:p>
    <w:p w:rsidR="00F8563B" w:rsidRDefault="00F8563B" w:rsidP="00F8563B">
      <w:pPr>
        <w:shd w:val="clear" w:color="auto" w:fill="FFFFFF"/>
        <w:spacing w:after="30"/>
        <w:jc w:val="right"/>
        <w:textAlignment w:val="baseline"/>
        <w:outlineLvl w:val="0"/>
        <w:rPr>
          <w:noProof/>
        </w:rPr>
      </w:pPr>
      <w:r>
        <w:rPr>
          <w:noProof/>
        </w:rPr>
        <w:t>УТВЕРЖДАЮ:</w:t>
      </w:r>
    </w:p>
    <w:p w:rsidR="00F8563B" w:rsidRDefault="00F8563B" w:rsidP="00F8563B">
      <w:pPr>
        <w:shd w:val="clear" w:color="auto" w:fill="FFFFFF"/>
        <w:spacing w:after="30"/>
        <w:jc w:val="right"/>
        <w:textAlignment w:val="baseline"/>
        <w:outlineLvl w:val="0"/>
        <w:rPr>
          <w:noProof/>
        </w:rPr>
      </w:pPr>
      <w:r>
        <w:rPr>
          <w:noProof/>
        </w:rPr>
        <w:t>Директор «МБОУ СОШ №21»</w:t>
      </w:r>
    </w:p>
    <w:p w:rsidR="00F8563B" w:rsidRDefault="00F8563B" w:rsidP="00F8563B">
      <w:pPr>
        <w:shd w:val="clear" w:color="auto" w:fill="FFFFFF"/>
        <w:spacing w:after="30"/>
        <w:jc w:val="right"/>
        <w:textAlignment w:val="baseline"/>
        <w:outlineLvl w:val="0"/>
        <w:rPr>
          <w:noProof/>
        </w:rPr>
      </w:pPr>
      <w:r>
        <w:rPr>
          <w:noProof/>
        </w:rPr>
        <w:t>Г.Симферополь</w:t>
      </w:r>
    </w:p>
    <w:p w:rsidR="00F8563B" w:rsidRDefault="00F8563B" w:rsidP="00F8563B">
      <w:pPr>
        <w:shd w:val="clear" w:color="auto" w:fill="FFFFFF"/>
        <w:spacing w:after="30"/>
        <w:jc w:val="right"/>
        <w:textAlignment w:val="baseline"/>
        <w:outlineLvl w:val="0"/>
        <w:rPr>
          <w:noProof/>
        </w:rPr>
      </w:pPr>
      <w:r>
        <w:rPr>
          <w:noProof/>
        </w:rPr>
        <w:t>_______________В.В.Субоч</w:t>
      </w:r>
    </w:p>
    <w:p w:rsidR="00F8563B" w:rsidRDefault="00F8563B" w:rsidP="00F8563B">
      <w:pPr>
        <w:shd w:val="clear" w:color="auto" w:fill="FFFFFF"/>
        <w:spacing w:after="30"/>
        <w:jc w:val="right"/>
        <w:textAlignment w:val="baseline"/>
        <w:outlineLvl w:val="0"/>
        <w:rPr>
          <w:noProof/>
        </w:rPr>
      </w:pPr>
      <w:r>
        <w:rPr>
          <w:noProof/>
        </w:rPr>
        <w:t xml:space="preserve">                                          </w:t>
      </w:r>
      <w:r w:rsidR="00BC239D">
        <w:rPr>
          <w:noProof/>
        </w:rPr>
        <w:t xml:space="preserve">           Пр.№</w:t>
      </w:r>
      <w:r w:rsidR="008A21EA">
        <w:rPr>
          <w:noProof/>
        </w:rPr>
        <w:t>132/17</w:t>
      </w:r>
      <w:r w:rsidR="00BC239D">
        <w:rPr>
          <w:noProof/>
        </w:rPr>
        <w:t xml:space="preserve"> «</w:t>
      </w:r>
      <w:r w:rsidR="008A21EA">
        <w:rPr>
          <w:noProof/>
        </w:rPr>
        <w:t>31</w:t>
      </w:r>
      <w:r w:rsidR="00BC239D">
        <w:rPr>
          <w:noProof/>
        </w:rPr>
        <w:t>»</w:t>
      </w:r>
      <w:r w:rsidR="008A21EA">
        <w:rPr>
          <w:noProof/>
        </w:rPr>
        <w:t xml:space="preserve">августа </w:t>
      </w:r>
      <w:r w:rsidR="00BC239D">
        <w:rPr>
          <w:noProof/>
        </w:rPr>
        <w:t>202</w:t>
      </w:r>
      <w:r w:rsidR="008A21EA">
        <w:rPr>
          <w:noProof/>
        </w:rPr>
        <w:t>1</w:t>
      </w:r>
      <w:r>
        <w:rPr>
          <w:noProof/>
        </w:rPr>
        <w:t>г.</w:t>
      </w:r>
    </w:p>
    <w:p w:rsidR="00F8563B" w:rsidRDefault="00F8563B" w:rsidP="00F8563B">
      <w:pPr>
        <w:shd w:val="clear" w:color="auto" w:fill="FFFFFF"/>
        <w:spacing w:after="30"/>
        <w:jc w:val="right"/>
        <w:textAlignment w:val="baseline"/>
        <w:outlineLvl w:val="0"/>
        <w:rPr>
          <w:noProof/>
        </w:rPr>
      </w:pPr>
    </w:p>
    <w:p w:rsidR="00F8563B" w:rsidRDefault="00F8563B" w:rsidP="00F8563B">
      <w:pPr>
        <w:shd w:val="clear" w:color="auto" w:fill="FFFFFF"/>
        <w:spacing w:after="30"/>
        <w:jc w:val="center"/>
        <w:textAlignment w:val="baseline"/>
        <w:outlineLvl w:val="0"/>
      </w:pPr>
    </w:p>
    <w:p w:rsidR="00F8563B" w:rsidRDefault="00F8563B" w:rsidP="00F8563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63B" w:rsidRDefault="00F8563B" w:rsidP="00F8563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1EA" w:rsidRDefault="00F8563B" w:rsidP="00F8563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Правила</w:t>
      </w:r>
      <w:r w:rsidR="008A21E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F8563B" w:rsidRPr="00F8563B" w:rsidRDefault="00F8563B" w:rsidP="00F8563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 w:rsidRPr="00F856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пользования библиотекой</w:t>
      </w:r>
    </w:p>
    <w:p w:rsidR="00F8563B" w:rsidRPr="00F8563B" w:rsidRDefault="00F8563B" w:rsidP="00F8563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8563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8563B" w:rsidRPr="00F8563B" w:rsidRDefault="00F8563B" w:rsidP="00F8563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F8563B" w:rsidRPr="00F8563B" w:rsidRDefault="00F8563B" w:rsidP="00F8563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8563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      Правила пользования библиотекой </w:t>
      </w:r>
      <w:r w:rsidRPr="00F8563B">
        <w:rPr>
          <w:rFonts w:ascii="Times New Roman" w:hAnsi="Times New Roman" w:cs="Times New Roman"/>
          <w:sz w:val="24"/>
          <w:szCs w:val="24"/>
        </w:rPr>
        <w:t>МБОУ "СОШ № 21"</w:t>
      </w:r>
      <w:r w:rsidRPr="00F8563B">
        <w:rPr>
          <w:rFonts w:ascii="Times New Roman" w:hAnsi="Times New Roman" w:cs="Times New Roman"/>
          <w:sz w:val="28"/>
          <w:szCs w:val="28"/>
        </w:rPr>
        <w:t xml:space="preserve"> </w:t>
      </w: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разработаны в соответствии с Федеральным законом Российской Федерации «О библиотечном деле», Положением о </w:t>
      </w:r>
      <w:proofErr w:type="spell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библиотеке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тверждённым</w:t>
      </w:r>
      <w:proofErr w:type="spell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директором школы.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      Правила пользования библиотекой регламентируют взаимоотношения читателя с библиотекой и определяют общий порядок организации обслуживания читателей, порядок доступа к фондам библиотеки, права и обязанности читателей и библиотеки.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      Право свободного и бесплатного пользования библиотекой имеют учащиеся, учителя, воспитатели и сотрудники школы. Библиотека может обслуживать также родителей учащихся и другие категории пользователей на платной основе.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К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услугам читателей предоставляются: фонд учебной, художественной, справочной, научно-популярной литературы для учащихся; методической, научно-педагогической, справочной литературы для преподавателей: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– книги, газеты, журналы;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 – справочно-библиографический аппарат: каталоги, картотеки, справочно-библиографический фонд, рекомендательные списки литературы;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– индивидуальная, групповая и массовая работа с читателями.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      Библиотека обслуживает читателей: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– на абонементе (выдача произведений печати отдельным читателям на дом);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– в читальном зале (подразделение библиотеки, где читатели 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работают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с изданиями, которые на дом не выдаются);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– 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пунктах выдачи при учебных кабинетах для работы с изданиями в учебное время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      Режим работы библиотеки соответствует времени работы школы.</w:t>
      </w:r>
    </w:p>
    <w:p w:rsidR="00F8563B" w:rsidRPr="00F8563B" w:rsidRDefault="00F8563B" w:rsidP="00F8563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563B" w:rsidRPr="00F8563B" w:rsidRDefault="00F8563B" w:rsidP="00F8563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Права, обязанности и ответственность пользователей библиотеки</w:t>
      </w:r>
    </w:p>
    <w:p w:rsidR="00F8563B" w:rsidRPr="00F8563B" w:rsidRDefault="00F8563B" w:rsidP="00F8563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8563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Пользователи библиотеки имеют право: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ользоваться следующими бесплатными библиотечно-информационными услугами: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иметь свободный доступ к библиотечным фондам;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получать во временное пользование из фонда библиотеки печатные издания;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получать консультацию и практическую помощь в поиске и выборе произведений печати и других источников информации;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продлевать срок пользования литературой в установленном порядке;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использовать справочно-библиографический аппарат: каталоги и картотеки на традиционных и машиночитаемых носителях;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пользоваться справочно-библиографическим и информационным обслуживанием;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получать библиотечно-библиографические знания, навыки и умения самостоятельного пользования библиотекой, книгой, информацией.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ринимать участие в мероприятиях, проводимых библиотекой.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збирать и быть избранным в библиотечный совет, оказывать практическую помощь библиотеке.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ребовать соблюдения конфиденциальности данных о нём и перечне читаемых им материалов.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бжаловать действия библиотечных работников, ущемляющих его права, у директора школы.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Читатели (поручители несовершеннолетних читателей) обязаны: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 – соблюдать правила пользования библиотекой;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бережно относиться к произведениям печати и другим носителям информации, полученным из фонда библиотеки (не делать в них пометок, подчёркиваний, не вырывать, не вырезать, не загибать страниц, пользоваться обложками и закладками и т.д.);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возвращать в библиотеку книги и другие документы в строго установленные сроки;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не выносить книги и другие документы из помещения библиотеки, если они не записаны в читательском формуляре;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пользоваться ценными и справочными документами только в помещении библиотеки;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при получении печатных изданий и других документов из библиотечного фонда читатель должен просмотреть их в библиотеке и в случае обнаружения дефекта сообщить об этом библиотечному работнику, который сделает на них соответствующую пометку; ответственность за обнаруженные дефекты в сдаваемых документах несёт последний пользователь;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расписываться в читательском формуляре за каждое полученное в библиотеке издание (кроме учащихся 1-4 классов);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 утрате и неумышленной порче изданий и других документов заменить их такими же, либо копиями или изданиями, признанными библиотекой равноценными; при невозможности замены возместить реальную рыночную стоимость изданий; стоимость утраченных, испорченных произведений печати определяется библиотечным работником по ценам, указанным в учётных документах библиотеки с применением коэффициентов по переоценке библиотечных фондов;</w:t>
      </w:r>
      <w:proofErr w:type="gramEnd"/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не нарушать порядок расстановки литературы в фонде открытого доступа;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не вынимать карточек из каталогов и картотек;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ежегодно в начале учебного года проходить перерегистрацию;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–при выбытии из школы вернуть в библиотеку числящиеся за ними издания;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соблюдать в библиотеке тишину и порядок, не вносить большие портфели и сумки в помещение библиотеки.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нарушении сроков пользования книгами и другими документами без уважительных причин к читателям в установленном порядке могут быть применены административные санкции (как правило, временное лишение права пользования библиотекой).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 Личное дело и справки выдаются выбывающим учащимся только после возвращения литературы, взятой на абонементе библиотеки; выбывающие сотрудники школы отмечают в библиотеке свой обходной лист.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 Умышленная порча и хищение книг в библиотеке предусматривает уголовную ответственность, либо компенсацию ущерба в денежном выражении или равноценную замену произведениями печати и другими документами.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утрату несовершеннолетними читателями произведений печати из библиотечных фондов или причинение ими невосполнимого вреда ответственность несут родители или поручители.</w:t>
      </w:r>
    </w:p>
    <w:p w:rsidR="00F8563B" w:rsidRPr="00F8563B" w:rsidRDefault="00F8563B" w:rsidP="00F8563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8563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8563B" w:rsidRPr="00F8563B" w:rsidRDefault="00F8563B" w:rsidP="00F8563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Обязанности библиотеки</w:t>
      </w:r>
    </w:p>
    <w:p w:rsidR="00F8563B" w:rsidRPr="00F8563B" w:rsidRDefault="00F8563B" w:rsidP="00F8563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8563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Библиотека обязана: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обеспечить бесплатный и свободный доступ читателей к библиотечным фондам и бесплатную выдачу во временное пользование печатной продукции;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обеспечить оперативное и качественное обслуживание читателей с учётом их запросов и потребностей;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– своевременно информировать читателей 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видах предоставляемых услуг;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предоставлять в пользование каталоги, картотеки, осуществлять другие формы библиотечного информирования;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изучать потребности читателей в образовательной информации;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вести консультационную работу, оказывать помощь в поиске и выборе необходимых изданий;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проводить занятия по основам библиотечно-библиографических и информационных знаний;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вести устную и наглядную массово-информационную работу, организовывать выставки литературы, библиографические обзоры, дни информации, литературные вечера, игры, праздники и другие мероприятия; оформлять необходимые стенды;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систематически следить за своевременным возвращением в библиотеку выданных произведений печати;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обеспечить читателей необходимой литературой в каникулярное время;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проводить в начале учебного года ежегодную перерегистрацию читателей;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обеспечить сохранность и рациональное использование библиотечных фондов, создать необходимые условия для хранения документов;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проводить мелкий ремонт книг, привлекая к этой работе библиотечный актив;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способствовать формированию библиотеки как центра работы с книгой и информацией;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создавать и поддерживать комфортные условия для работы читателей;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– обеспечить режим работы в соответствии с потребностями учебного заведения;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– 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отчитываться о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деятельности в соответствии с положением о библиотеке.</w:t>
      </w:r>
    </w:p>
    <w:p w:rsidR="00F8563B" w:rsidRPr="00F8563B" w:rsidRDefault="00F8563B" w:rsidP="00F8563B">
      <w:pPr>
        <w:spacing w:after="24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    Порядок пользования библиотекой:</w:t>
      </w:r>
    </w:p>
    <w:p w:rsidR="00F8563B" w:rsidRPr="00F8563B" w:rsidRDefault="00F8563B" w:rsidP="00F8563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8563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(или законных представителей) обучающихся – по паспорту;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каждого читателя заполняется читательский формуляр установленного образца, как документ, дающий право пользоваться библиотекой.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proofErr w:type="gramStart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записи читатели должны ознакомиться с правилами пользования библиотекой, подтвердить обязательство об их выполнении своей подписью на читательском формуляре.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 Читательский и книжный формуляры являются документами, удостоверяющими факт и дату выдачи читателю печатных и других источников информации и их возвращение в библиотеку.</w:t>
      </w:r>
    </w:p>
    <w:p w:rsidR="00F8563B" w:rsidRPr="00F8563B" w:rsidRDefault="00F8563B" w:rsidP="00F8563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8563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8563B" w:rsidRPr="00F8563B" w:rsidRDefault="00F8563B" w:rsidP="00F8563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Порядок пользования абонементом</w:t>
      </w:r>
    </w:p>
    <w:p w:rsidR="00F8563B" w:rsidRPr="00F8563B" w:rsidRDefault="00F8563B" w:rsidP="00F8563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8563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 Срок пользования литературой и количество выдаваемых изданий на абонементе определяется дифференцированно самой библиотекой и фиксируется в правилах пользования библиотекой.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 Срок пользования может быть продлён, если на издание нет спроса со стороны других читателей, или сокращён, если издание пользуется повышенным спросом или имеется в единственном экземпляре. Не подлежат выдаче редкие, ценные и справочные издания.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 Читатели (за исключением учащихся 1-4 классов) расписываются в читательском формуляре за каждый экземпляр изданий, возвращение издания фиксируется подписью библиотекаря.</w:t>
      </w:r>
    </w:p>
    <w:p w:rsidR="00F8563B" w:rsidRPr="00F8563B" w:rsidRDefault="00F8563B" w:rsidP="00F8563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8563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8563B" w:rsidRPr="00F8563B" w:rsidRDefault="00F8563B" w:rsidP="00F8563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Порядок пользования читальным залом</w:t>
      </w:r>
    </w:p>
    <w:p w:rsidR="00F8563B" w:rsidRPr="00F8563B" w:rsidRDefault="00F8563B" w:rsidP="00F8563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8563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 Литература, предназначенная для использования в читальном зале, на дом не выдаётся.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 Энциклопедии, справочные издания, редкие и ценные книги выдаются только в читальном зале.</w:t>
      </w:r>
    </w:p>
    <w:p w:rsidR="00F8563B" w:rsidRPr="00F8563B" w:rsidRDefault="00F8563B" w:rsidP="00F8563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 Число произведений печати и других документов, выдаваемых в читальном зале, как правило, не ограничивается.</w:t>
      </w:r>
    </w:p>
    <w:p w:rsidR="00F8563B" w:rsidRPr="00F8563B" w:rsidRDefault="00F8563B" w:rsidP="00F8563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8563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    </w:t>
      </w:r>
    </w:p>
    <w:p w:rsidR="00DF6FE6" w:rsidRPr="00F8563B" w:rsidRDefault="00F8563B" w:rsidP="00F85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Завбиблиотекой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Э.Н.Абдураимова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</w:p>
    <w:sectPr w:rsidR="00DF6FE6" w:rsidRPr="00F8563B" w:rsidSect="00174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74"/>
    <w:rsid w:val="001749C4"/>
    <w:rsid w:val="008A21EA"/>
    <w:rsid w:val="00BC239D"/>
    <w:rsid w:val="00DF6FE6"/>
    <w:rsid w:val="00EA39C1"/>
    <w:rsid w:val="00EA7A49"/>
    <w:rsid w:val="00F033A4"/>
    <w:rsid w:val="00F42174"/>
    <w:rsid w:val="00F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856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F856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56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856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F856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5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Назимовна</cp:lastModifiedBy>
  <cp:revision>2</cp:revision>
  <cp:lastPrinted>2022-07-25T07:57:00Z</cp:lastPrinted>
  <dcterms:created xsi:type="dcterms:W3CDTF">2024-12-25T09:09:00Z</dcterms:created>
  <dcterms:modified xsi:type="dcterms:W3CDTF">2024-12-25T09:09:00Z</dcterms:modified>
</cp:coreProperties>
</file>