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2B" w:rsidRDefault="004D3C2B"/>
    <w:p w:rsidR="004D3C2B" w:rsidRPr="004D3C2B" w:rsidRDefault="004D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D3C2B">
        <w:rPr>
          <w:rFonts w:ascii="Times New Roman" w:hAnsi="Times New Roman" w:cs="Times New Roman"/>
          <w:sz w:val="28"/>
          <w:szCs w:val="28"/>
        </w:rPr>
        <w:t xml:space="preserve">Изменения  в связи с переходом на новые </w:t>
      </w:r>
      <w:r>
        <w:rPr>
          <w:rFonts w:ascii="Times New Roman" w:hAnsi="Times New Roman" w:cs="Times New Roman"/>
          <w:sz w:val="28"/>
          <w:szCs w:val="28"/>
        </w:rPr>
        <w:t xml:space="preserve"> ФГОС НОО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bookmarkStart w:id="0" w:name="_GoBack"/>
      <w:bookmarkEnd w:id="0"/>
      <w:proofErr w:type="gramEnd"/>
      <w:r w:rsidRPr="004D3C2B">
        <w:rPr>
          <w:rFonts w:ascii="Times New Roman" w:hAnsi="Times New Roman" w:cs="Times New Roman"/>
          <w:sz w:val="28"/>
          <w:szCs w:val="28"/>
        </w:rPr>
        <w:t xml:space="preserve"> в 2022-2023 учебном году </w:t>
      </w:r>
    </w:p>
    <w:tbl>
      <w:tblPr>
        <w:tblW w:w="15000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1"/>
        <w:gridCol w:w="7689"/>
      </w:tblGrid>
      <w:tr w:rsidR="004D3C2B" w:rsidRPr="00341852" w:rsidTr="00B161ED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</w:tcPr>
          <w:p w:rsidR="004D3C2B" w:rsidRPr="00341852" w:rsidRDefault="004D3C2B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</w:tcPr>
          <w:p w:rsidR="004D3C2B" w:rsidRPr="00341852" w:rsidRDefault="004D3C2B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СТАЛО</w:t>
            </w:r>
          </w:p>
        </w:tc>
      </w:tr>
      <w:tr w:rsidR="00341852" w:rsidRPr="00341852" w:rsidTr="00341852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Способы, которыми школа обеспечивает вариативность содержания программ НОО, ООО</w:t>
            </w:r>
          </w:p>
          <w:p w:rsidR="004D3C2B" w:rsidRPr="00341852" w:rsidRDefault="004D3C2B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1852" w:rsidRPr="00341852" w:rsidTr="003418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Требований к способам, с помощью которых надо обеспечивать вариативность программ, не было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 </w:t>
            </w:r>
            <w:hyperlink r:id="rId5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ФГОС НОО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 </w:t>
            </w:r>
            <w:hyperlink r:id="rId6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ООО</w:t>
              </w:r>
              <w:proofErr w:type="gramEnd"/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закрепили, что школа может формировать программы разного уровня и направленности с учетом образовательных потребностей и способностей школьников. Прописали три способа, с помощью которых надо обеспечивать вариативность содержания программ. Первый – в структуре программ НОО </w:t>
            </w:r>
            <w:proofErr w:type="gram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 ООО</w:t>
            </w:r>
            <w:proofErr w:type="gram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можно предусмотреть учебные предметы, учебные курсы и учебные модули. Второй – школа вправе разработать и реализовать программы углубленного изучения отдельных предметов. Третий – можно разработать и реализовать индивидуальный учебный план в соответствии с образовательными потребностями и интересами учеников (</w:t>
            </w:r>
            <w:hyperlink r:id="rId7" w:anchor="dfasv1omg6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6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8" w:anchor="dfash5wnfp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5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341852" w:rsidRPr="00341852" w:rsidTr="00341852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Требования к результатам освоения программы</w:t>
            </w:r>
          </w:p>
        </w:tc>
      </w:tr>
      <w:tr w:rsidR="00341852" w:rsidRPr="00341852" w:rsidTr="003418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Требований было меньше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Требования к результатам освоения программы уточнили и расширили по всем видам результатов – личностным, </w:t>
            </w:r>
            <w:proofErr w:type="spell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метапредметным</w:t>
            </w:r>
            <w:proofErr w:type="spell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предметным. Также добавили результаты по каждому модулю основ религиозной культуры и светской этики. На уровне ООО установили требования к предметным результатам при углубленном изучении некоторых дисциплин (</w:t>
            </w:r>
            <w:hyperlink r:id="rId9" w:anchor="dfaszqlvzv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9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10" w:anchor="dfassx13gb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8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341852" w:rsidRPr="00341852" w:rsidTr="00341852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Требования к пояснительной записке</w:t>
            </w:r>
          </w:p>
        </w:tc>
      </w:tr>
      <w:tr w:rsidR="00341852" w:rsidRPr="00341852" w:rsidTr="003418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Содержание пояснительной записки было разным для НОО </w:t>
            </w:r>
            <w:proofErr w:type="gram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 ООО</w:t>
            </w:r>
            <w:proofErr w:type="gramEnd"/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Теперь содержание пояснительной записки одинаковое. На уровне НОО больше не нужно указывать состав участников образовательных отношений и общие подходы к организации внеурочной деятельности, но необходимо прописать механизмы реализации программы (</w:t>
            </w:r>
            <w:hyperlink r:id="rId11" w:anchor="dfasvexuvl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30.1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НОО). А на уровне ООО понадобится добавить общую характеристику программы. Еще для ООО нужно описать механизмы реализации программы</w:t>
            </w:r>
            <w:proofErr w:type="gram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proofErr w:type="gram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 касается и индивидуальных </w:t>
            </w: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учебных планов (</w:t>
            </w:r>
            <w:hyperlink r:id="rId12" w:anchor="dfassgzqlv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31.1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341852" w:rsidRPr="00341852" w:rsidTr="00341852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Требования к рабочим программам</w:t>
            </w:r>
          </w:p>
        </w:tc>
      </w:tr>
      <w:tr w:rsidR="00341852" w:rsidRPr="00341852" w:rsidTr="003418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 было требований: к тематическому планированию курса </w:t>
            </w:r>
            <w:proofErr w:type="spell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внеурочки</w:t>
            </w:r>
            <w:proofErr w:type="spell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 учетом рабочей программы воспитания; тематическому планированию рабочих программ с учетом возможности использования электронных образовательных ресурсов и цифровых образовательных платформ по каждой теме; формам проведения внеурочных занятий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Рабочие программы учебных предметов, курсов и модулей необходимо формировать с учетом рабочей программы воспитания. В тематическом планировании нужно указать, что по каждой </w:t>
            </w:r>
            <w:proofErr w:type="gram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теме</w:t>
            </w:r>
            <w:proofErr w:type="gram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возможно использовать электронные образовательные ресурсы. Требования к рабочим программам теперь едины, и нет отдельных норм для рабочих программ внеурочной деятельности. Но в описании к учебным курсам такой деятельности обязательно нужно указать форму проведения занятия (</w:t>
            </w:r>
            <w:hyperlink r:id="rId13" w:anchor="dfas04naww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31.1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14" w:anchor="dfasdwo0vd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32.1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341852" w:rsidRPr="00341852" w:rsidTr="00341852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календарного плана воспитательной работы</w:t>
            </w:r>
          </w:p>
        </w:tc>
      </w:tr>
      <w:tr w:rsidR="00341852" w:rsidRPr="00341852" w:rsidTr="003418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Ранее календарный план воспитательной работы только упоминался в федеральных государственных образовательных стандартах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Указали, что в план нужно включать не только те мероприятия, которые организует и проводит школа, но и те, в которых она просто участвует (</w:t>
            </w:r>
            <w:hyperlink r:id="rId15" w:anchor="dfas0vuvdw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32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16" w:anchor="dfas6o7soh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33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341852" w:rsidRPr="00341852" w:rsidTr="00341852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обязательных предметных областей, учебных предметов и учебных модулей</w:t>
            </w:r>
          </w:p>
        </w:tc>
      </w:tr>
      <w:tr w:rsidR="00341852" w:rsidRPr="00341852" w:rsidTr="003418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предметов и курсов по предметным областям было другим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 предметной области «Математика и информатика» появился учебный предмет «Математика». В него входят учебные курсы «Алгебра», «Геометрия» и «Вероятность и 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 «Всеобщая история». В предметную область «Основы религиозных культур и светской этики» входят учебные модули по 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 понадобится оформить письменно – подготовить заявление (</w:t>
            </w:r>
            <w:hyperlink r:id="rId17" w:anchor="dfasmy3ctz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32.1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18" w:anchor="dfassgyyfm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33.1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ООО). Форма такого заявления не утверждена, школа вправе разработать шаблон самостоятельно</w:t>
            </w:r>
          </w:p>
        </w:tc>
      </w:tr>
      <w:tr w:rsidR="00341852" w:rsidRPr="00341852" w:rsidTr="00341852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Изучение родного и второго иностранного языка на уровне ООО</w:t>
            </w:r>
          </w:p>
        </w:tc>
      </w:tr>
      <w:tr w:rsidR="00341852" w:rsidRPr="00341852" w:rsidTr="003418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Включали в перечень обязательных предметных областей и учебных предметов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Теперь изучение родного и второго иностранного языка можно организовать, если для этого есть условия в школе</w:t>
            </w:r>
            <w:proofErr w:type="gram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 этом также надо получить заявления родителей. Если ранее в школе не получали таких заявлений, нужно будет </w:t>
            </w: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их собрать (</w:t>
            </w:r>
            <w:hyperlink r:id="rId19" w:anchor="dfassgyyfm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33.1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341852" w:rsidRPr="00341852" w:rsidTr="00341852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Объем часов аудиторной нагрузки</w:t>
            </w:r>
          </w:p>
        </w:tc>
      </w:tr>
      <w:tr w:rsidR="00341852" w:rsidRPr="00341852" w:rsidTr="003418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ФГОС НОО: 2904 – минимум, 3345 – максимум</w:t>
            </w: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ФГОС ООО: 5267 – минимум, 6020 – максимум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ФГОС НОО: 2954 – минимум, 3190 – максимум (</w:t>
            </w:r>
            <w:hyperlink r:id="rId20" w:anchor="dfasmy3ctz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32.1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НОО)</w:t>
            </w: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ФГОС ООО: 5058 – минимум, 5549 – максимум (</w:t>
            </w:r>
            <w:hyperlink r:id="rId21" w:anchor="dfassgyyfm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33.1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341852" w:rsidRPr="00341852" w:rsidTr="00341852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внеурочной деятельности на уровне НОО</w:t>
            </w:r>
          </w:p>
        </w:tc>
      </w:tr>
      <w:tr w:rsidR="00341852" w:rsidRPr="00341852" w:rsidTr="003418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 часов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1320 часов (</w:t>
            </w:r>
            <w:hyperlink r:id="rId22" w:anchor="dfasmiplcf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32.2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НОО)</w:t>
            </w:r>
          </w:p>
        </w:tc>
      </w:tr>
      <w:tr w:rsidR="00341852" w:rsidRPr="00341852" w:rsidTr="00341852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Требования к структуре содержательного раздела ООП</w:t>
            </w:r>
          </w:p>
        </w:tc>
      </w:tr>
      <w:tr w:rsidR="00341852" w:rsidRPr="00341852" w:rsidTr="003418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Раздел включал: программу формирования УУД на уровне НОО или программу развития УУД на уровне ООО; программы отдельных учебных предметов, курсов, а также курсов </w:t>
            </w:r>
            <w:proofErr w:type="spell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внеурочки</w:t>
            </w:r>
            <w:proofErr w:type="spell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 уровне НОО; рабочую программу воспитания; программу формирования экологической культуры, здорового и безопасного образа жизни на уровне НОО; программу коррекционной работы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 уровне НОО убрали программу коррекционной работы и программу формирования экологической культуры, здорового и безопасного образа жизни (</w:t>
            </w:r>
            <w:hyperlink r:id="rId23" w:anchor="dfasn154ml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31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НОО). На уровне ООО вместо программы развития УУД указали программу формирования УУД. Программу коррекционной работы нужно включать, если в школе обучаются дети с ОВЗ. Также добавили рабочие программы учебных модулей (</w:t>
            </w:r>
            <w:hyperlink r:id="rId24" w:anchor="dfasncew9b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32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341852" w:rsidRPr="00341852" w:rsidTr="00341852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Особенности обучения детей с ОВЗ</w:t>
            </w:r>
          </w:p>
        </w:tc>
      </w:tr>
      <w:tr w:rsidR="00341852" w:rsidRPr="00341852" w:rsidTr="003418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Применяли ФГОС НОО и (или) ФГОС НОО ОВЗ и (или) ФГОС для у/о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ФГОС НОО для детей с ОВЗ применять нельзя. Адаптированные программы на уровне ООО необходимо разрабатывать на основе ФГОС ООО (</w:t>
            </w:r>
            <w:hyperlink r:id="rId25" w:anchor="dfas0xqf3p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12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ООО). Предусмотрели вариации предметов. Например, для глухих и слабослышащих можно не включать в программу музыку</w:t>
            </w:r>
            <w:proofErr w:type="gram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 всех детей с ОВЗ вместо физкультуры надо предусмотреть адаптивную физкультуру. Можно изменить срок и продолжительность изучения иностранного языка для глухих, слабослышащих учеников, детей с тяжелыми нарушениями речи и нарушениями опорно-двигательного аппарата. Если увеличиваете срок освоения адаптированной программы до шести лет на уровне ООО, то объем аудиторных часов не может быть менее 6018 (</w:t>
            </w:r>
            <w:hyperlink r:id="rId26" w:anchor="dfassgyyfm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33.1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341852" w:rsidRPr="00341852" w:rsidTr="00341852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Использование электронных средств обучения, дистанционных технологий</w:t>
            </w:r>
          </w:p>
        </w:tc>
      </w:tr>
      <w:tr w:rsidR="00341852" w:rsidRPr="00341852" w:rsidTr="003418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Настолько подробных норм не было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Зафиксировали право школы применять различные образовательные технологии. Например, электронное обучение и дистанционные образовательные технологии (</w:t>
            </w:r>
            <w:hyperlink r:id="rId27" w:anchor="dfas2e0y0m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19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28" w:anchor="dfasrvkugw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19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ФГОС ООО). Если школьники учатся с использованием дистанционных технологий, их нужно </w:t>
            </w: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обеспечить индивидуальным авторизованным доступом ко всем ресурсам. Причем доступ должен быть как на территории школы, так и за ее пределами (</w:t>
            </w:r>
            <w:hyperlink r:id="rId29" w:anchor="dfasrgeoko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34.4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30" w:anchor="dfasqoxtco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35.4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341852" w:rsidRPr="00341852" w:rsidTr="00341852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Деление учеников на группы</w:t>
            </w:r>
          </w:p>
        </w:tc>
      </w:tr>
      <w:tr w:rsidR="00341852" w:rsidRPr="00341852" w:rsidTr="003418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Прямого регулирования не было, лишь упоминали о групповых формах работы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Зафиксировали, что образовательную деятельность можно организовать при помощи деления на группы</w:t>
            </w:r>
            <w:proofErr w:type="gram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 этом учебный процесс в группах можно строить по-разному: с учетом успеваемости, образовательных потребностей и интересов, целей (</w:t>
            </w:r>
            <w:hyperlink r:id="rId31" w:anchor="dfase0m860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20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32" w:anchor="dfasa3swo0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20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341852" w:rsidRPr="00341852" w:rsidTr="00341852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Требования к программе формирования универсальных учебных действий</w:t>
            </w:r>
          </w:p>
        </w:tc>
      </w:tr>
      <w:tr w:rsidR="00341852" w:rsidRPr="00341852" w:rsidTr="003418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Требований и норм было больше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ООО прописали, что теперь нужно формировать у учеников знания и навыки в области финансовой грамотности и устойчивого развития общества (</w:t>
            </w:r>
            <w:hyperlink r:id="rId33" w:anchor="dfas95wg7m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32.2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341852" w:rsidRPr="00341852" w:rsidTr="00341852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Рабочая программа воспитания</w:t>
            </w:r>
          </w:p>
        </w:tc>
      </w:tr>
      <w:tr w:rsidR="00341852" w:rsidRPr="00341852" w:rsidTr="003418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Рабочая программа воспитания НОО должна была быть модульной и включать в себя обязательные разделы</w:t>
            </w:r>
            <w:proofErr w:type="gram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 рабочей программы воспитания ООО было меньше требований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 рабочей программе воспитания НОО стали мягче. Законодатели указали, что программа воспитания для НОО может, но не обязана включать модули, и описали, что еще в ней может быть (</w:t>
            </w:r>
            <w:hyperlink r:id="rId34" w:anchor="dfaskimdls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31.3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НОО)</w:t>
            </w:r>
            <w:proofErr w:type="gram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 ООО модульная структура также стала возможной, а не обязательной. Но для этого уровня образования добавили обязательные требования к рабочей программе воспитания. Так, она должна обеспечивать целостность образовательной среды, самореализацию и практическую подготовку учеников, учет социальных потребностей семей (</w:t>
            </w:r>
            <w:hyperlink r:id="rId35" w:anchor="dfasmiyh33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32.3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341852" w:rsidRPr="00341852" w:rsidTr="00341852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Информационно-образовательная среда</w:t>
            </w:r>
          </w:p>
        </w:tc>
      </w:tr>
      <w:tr w:rsidR="00341852" w:rsidRPr="00341852" w:rsidTr="003418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учеников в школьной библиотеке надо было организовать доступ к информационным </w:t>
            </w:r>
            <w:proofErr w:type="spell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интернет-ресурсам</w:t>
            </w:r>
            <w:proofErr w:type="spell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коллекциям </w:t>
            </w:r>
            <w:proofErr w:type="spell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медиаресурсов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Зафиксировали, что доступ к информационно-образовательной среде должен быть у каждого ученика и родителя или законного представителя в течение всего периода обучения (</w:t>
            </w:r>
            <w:hyperlink r:id="rId36" w:anchor="dfasz720uu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34.3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37" w:anchor="dfasokzkx9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35.3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341852" w:rsidRPr="00341852" w:rsidTr="00341852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Оснащение кабинетов</w:t>
            </w:r>
          </w:p>
        </w:tc>
      </w:tr>
      <w:tr w:rsidR="00341852" w:rsidRPr="00341852" w:rsidTr="003418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Были общие требования к оснащению кабинетов. Так, в школе должны быть лингафонные кабинеты и помещения для проектной деятельности, занятий музыкой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Новые ФГОС ООО устанавливают требования к оснащению кабинетов по отдельным предметным областям. В частности, кабинеты </w:t>
            </w:r>
            <w:proofErr w:type="gram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естественно-научного</w:t>
            </w:r>
            <w:proofErr w:type="gram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цикла нужно оборудовать комплектами специального лабораторного </w:t>
            </w: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оборудования (</w:t>
            </w:r>
            <w:hyperlink r:id="rId38" w:anchor="dfasdqez4z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36.3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341852" w:rsidRPr="00341852" w:rsidTr="00341852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Обеспечение учебниками и учебными пособиями</w:t>
            </w:r>
          </w:p>
        </w:tc>
      </w:tr>
      <w:tr w:rsidR="00341852" w:rsidRPr="00341852" w:rsidTr="003418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обязана обеспечить каждого ученика как минимум одним экземпляром учебников и учебных пособий – в печатном или электронном виде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обязана обеспечить каждого ученика минимум одним экземпляром учебных пособий в печатном виде, дополнительно можно предоставить электронную версию. Учебники можно предоставить в печатной или в электронной форме (</w:t>
            </w:r>
            <w:hyperlink r:id="rId39" w:anchor="dfas58m0p2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36.1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40" w:anchor="dfasr7u3v4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37.3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341852" w:rsidRPr="00341852" w:rsidTr="00341852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Психолого-педагогические условия</w:t>
            </w:r>
          </w:p>
        </w:tc>
      </w:tr>
      <w:tr w:rsidR="00341852" w:rsidRPr="00341852" w:rsidTr="003418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Требований было меньше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 </w:t>
            </w:r>
            <w:proofErr w:type="gram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новых</w:t>
            </w:r>
            <w:proofErr w:type="gram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ФГОС акцентировали внимание на социально-психологической адаптации к условиям школы. Также расписали порядок, по которому следует проводить психолого-педагогическое сопровождение участников образовательных отношений (</w:t>
            </w:r>
            <w:hyperlink r:id="rId41" w:anchor="dfaseqz7bn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37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42" w:anchor="dfas55s2zb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38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341852" w:rsidRPr="00341852" w:rsidTr="00341852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Повышение квалификации</w:t>
            </w:r>
          </w:p>
        </w:tc>
      </w:tr>
      <w:tr w:rsidR="00341852" w:rsidRPr="00341852" w:rsidTr="003418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 ФГОС было требование, по которому педагоги должны были повышать квалификацию минимум раз в три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Исключили норму, по которой педагоги должны повышать квалификацию не реже, чем раз в три года. В Законе об образовании по-прежнему закреплено, что педагог вправе проходить дополнительное профессиональное образование раз в три </w:t>
            </w:r>
            <w:proofErr w:type="gram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года</w:t>
            </w:r>
            <w:proofErr w:type="gram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 обязан систематически повышать квалификацию. Но теперь нет указания, как часто он должен это делать (</w:t>
            </w:r>
            <w:hyperlink r:id="rId43" w:anchor="dfaswo7wy4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38.2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44" w:anchor="dfasvst5i5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39.2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341852" w:rsidRPr="00341852" w:rsidTr="00341852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Частные школы</w:t>
            </w:r>
          </w:p>
        </w:tc>
      </w:tr>
      <w:tr w:rsidR="00341852" w:rsidRPr="00341852" w:rsidTr="003418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Частные школы могли получить бюджетные средства только в объеме норматива региона. Они не включали в себя все виды расходов и были ниже, чем у муниципальных школ</w:t>
            </w:r>
            <w:proofErr w:type="gram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 этом брать деньги с родителей частные школы не могли, если услугу хотя бы частично профинансировали из бюджета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41852" w:rsidRPr="00341852" w:rsidRDefault="00341852" w:rsidP="0034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Частные и государственные школы, которые реализуют государственные программы, теперь надо финансировать в одинаковом объеме (</w:t>
            </w:r>
            <w:hyperlink r:id="rId45" w:anchor="dfastmm30u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39.4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46" w:anchor="dfas02nf9d" w:tgtFrame="_blank" w:history="1">
              <w:r w:rsidRPr="00341852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40.5</w:t>
              </w:r>
            </w:hyperlink>
            <w:r w:rsidRPr="00341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</w:tbl>
    <w:p w:rsidR="00273EEC" w:rsidRDefault="004D3C2B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603332450510203670830559428146817986133868575839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Линик Татьяна Павловна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24.02.2021 по 24.02.2022</w:t>
            </w:r>
          </w:p>
        </w:tc>
      </w:tr>
    </w:tbl>
    <w:p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603332450510203670830559428146817986133868575800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Сизова Людмила Геннадьевна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06.12.2021 по 06.12.2022</w:t>
            </w:r>
          </w:p>
        </w:tc>
      </w:tr>
    </w:tbl>
    <w:sectPr xmlns:w="http://schemas.openxmlformats.org/wordprocessingml/2006/main" w:rsidR="00273EEC" w:rsidSect="003418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089">
    <w:multiLevelType w:val="hybridMultilevel"/>
    <w:lvl w:ilvl="0" w:tplc="84959235">
      <w:start w:val="1"/>
      <w:numFmt w:val="decimal"/>
      <w:lvlText w:val="%1."/>
      <w:lvlJc w:val="left"/>
      <w:pPr>
        <w:ind w:left="720" w:hanging="360"/>
      </w:pPr>
    </w:lvl>
    <w:lvl w:ilvl="1" w:tplc="84959235" w:tentative="1">
      <w:start w:val="1"/>
      <w:numFmt w:val="lowerLetter"/>
      <w:lvlText w:val="%2."/>
      <w:lvlJc w:val="left"/>
      <w:pPr>
        <w:ind w:left="1440" w:hanging="360"/>
      </w:pPr>
    </w:lvl>
    <w:lvl w:ilvl="2" w:tplc="84959235" w:tentative="1">
      <w:start w:val="1"/>
      <w:numFmt w:val="lowerRoman"/>
      <w:lvlText w:val="%3."/>
      <w:lvlJc w:val="right"/>
      <w:pPr>
        <w:ind w:left="2160" w:hanging="180"/>
      </w:pPr>
    </w:lvl>
    <w:lvl w:ilvl="3" w:tplc="84959235" w:tentative="1">
      <w:start w:val="1"/>
      <w:numFmt w:val="decimal"/>
      <w:lvlText w:val="%4."/>
      <w:lvlJc w:val="left"/>
      <w:pPr>
        <w:ind w:left="2880" w:hanging="360"/>
      </w:pPr>
    </w:lvl>
    <w:lvl w:ilvl="4" w:tplc="84959235" w:tentative="1">
      <w:start w:val="1"/>
      <w:numFmt w:val="lowerLetter"/>
      <w:lvlText w:val="%5."/>
      <w:lvlJc w:val="left"/>
      <w:pPr>
        <w:ind w:left="3600" w:hanging="360"/>
      </w:pPr>
    </w:lvl>
    <w:lvl w:ilvl="5" w:tplc="84959235" w:tentative="1">
      <w:start w:val="1"/>
      <w:numFmt w:val="lowerRoman"/>
      <w:lvlText w:val="%6."/>
      <w:lvlJc w:val="right"/>
      <w:pPr>
        <w:ind w:left="4320" w:hanging="180"/>
      </w:pPr>
    </w:lvl>
    <w:lvl w:ilvl="6" w:tplc="84959235" w:tentative="1">
      <w:start w:val="1"/>
      <w:numFmt w:val="decimal"/>
      <w:lvlText w:val="%7."/>
      <w:lvlJc w:val="left"/>
      <w:pPr>
        <w:ind w:left="5040" w:hanging="360"/>
      </w:pPr>
    </w:lvl>
    <w:lvl w:ilvl="7" w:tplc="84959235" w:tentative="1">
      <w:start w:val="1"/>
      <w:numFmt w:val="lowerLetter"/>
      <w:lvlText w:val="%8."/>
      <w:lvlJc w:val="left"/>
      <w:pPr>
        <w:ind w:left="5760" w:hanging="360"/>
      </w:pPr>
    </w:lvl>
    <w:lvl w:ilvl="8" w:tplc="849592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88">
    <w:multiLevelType w:val="hybridMultilevel"/>
    <w:lvl w:ilvl="0" w:tplc="570530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76">
    <w:multiLevelType w:val="hybridMultilevel"/>
    <w:lvl w:ilvl="0" w:tplc="75457672">
      <w:start w:val="1"/>
      <w:numFmt w:val="decimal"/>
      <w:lvlText w:val="%1."/>
      <w:lvlJc w:val="left"/>
      <w:pPr>
        <w:ind w:left="720" w:hanging="360"/>
      </w:pPr>
    </w:lvl>
    <w:lvl w:ilvl="1" w:tplc="75457672" w:tentative="1">
      <w:start w:val="1"/>
      <w:numFmt w:val="lowerLetter"/>
      <w:lvlText w:val="%2."/>
      <w:lvlJc w:val="left"/>
      <w:pPr>
        <w:ind w:left="1440" w:hanging="360"/>
      </w:pPr>
    </w:lvl>
    <w:lvl w:ilvl="2" w:tplc="75457672" w:tentative="1">
      <w:start w:val="1"/>
      <w:numFmt w:val="lowerRoman"/>
      <w:lvlText w:val="%3."/>
      <w:lvlJc w:val="right"/>
      <w:pPr>
        <w:ind w:left="2160" w:hanging="180"/>
      </w:pPr>
    </w:lvl>
    <w:lvl w:ilvl="3" w:tplc="75457672" w:tentative="1">
      <w:start w:val="1"/>
      <w:numFmt w:val="decimal"/>
      <w:lvlText w:val="%4."/>
      <w:lvlJc w:val="left"/>
      <w:pPr>
        <w:ind w:left="2880" w:hanging="360"/>
      </w:pPr>
    </w:lvl>
    <w:lvl w:ilvl="4" w:tplc="75457672" w:tentative="1">
      <w:start w:val="1"/>
      <w:numFmt w:val="lowerLetter"/>
      <w:lvlText w:val="%5."/>
      <w:lvlJc w:val="left"/>
      <w:pPr>
        <w:ind w:left="3600" w:hanging="360"/>
      </w:pPr>
    </w:lvl>
    <w:lvl w:ilvl="5" w:tplc="75457672" w:tentative="1">
      <w:start w:val="1"/>
      <w:numFmt w:val="lowerRoman"/>
      <w:lvlText w:val="%6."/>
      <w:lvlJc w:val="right"/>
      <w:pPr>
        <w:ind w:left="4320" w:hanging="180"/>
      </w:pPr>
    </w:lvl>
    <w:lvl w:ilvl="6" w:tplc="75457672" w:tentative="1">
      <w:start w:val="1"/>
      <w:numFmt w:val="decimal"/>
      <w:lvlText w:val="%7."/>
      <w:lvlJc w:val="left"/>
      <w:pPr>
        <w:ind w:left="5040" w:hanging="360"/>
      </w:pPr>
    </w:lvl>
    <w:lvl w:ilvl="7" w:tplc="75457672" w:tentative="1">
      <w:start w:val="1"/>
      <w:numFmt w:val="lowerLetter"/>
      <w:lvlText w:val="%8."/>
      <w:lvlJc w:val="left"/>
      <w:pPr>
        <w:ind w:left="5760" w:hanging="360"/>
      </w:pPr>
    </w:lvl>
    <w:lvl w:ilvl="8" w:tplc="75457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75">
    <w:multiLevelType w:val="hybridMultilevel"/>
    <w:lvl w:ilvl="0" w:tplc="272562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675">
    <w:abstractNumId w:val="12675"/>
  </w:num>
  <w:num w:numId="12676">
    <w:abstractNumId w:val="12676"/>
  </w:num>
  <w:num w:numId="22088">
    <w:abstractNumId w:val="22088"/>
  </w:num>
  <w:num w:numId="22089">
    <w:abstractNumId w:val="2208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35"/>
    <w:rsid w:val="00341852"/>
    <w:rsid w:val="003A74EF"/>
    <w:rsid w:val="004D3C2B"/>
    <w:rsid w:val="00EA5FC2"/>
    <w:rsid w:val="00F8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e.rukobr.ru/npd-doc?npmid=97&amp;npid=489548&amp;anchor=dfash5wnfp" TargetMode="External"/><Relationship Id="rId13" Type="http://schemas.openxmlformats.org/officeDocument/2006/relationships/hyperlink" Target="https://e.rukobr.ru/npd-doc?npmid=97&amp;npid=489547&amp;anchor=dfas04naww" TargetMode="External"/><Relationship Id="rId18" Type="http://schemas.openxmlformats.org/officeDocument/2006/relationships/hyperlink" Target="https://e.rukobr.ru/npd-doc?npmid=97&amp;npid=489548&amp;anchor=dfassgyyfm" TargetMode="External"/><Relationship Id="rId26" Type="http://schemas.openxmlformats.org/officeDocument/2006/relationships/hyperlink" Target="https://e.rukobr.ru/npd-doc?npmid=97&amp;npid=489548&amp;anchor=dfassgyyfm" TargetMode="External"/><Relationship Id="rId39" Type="http://schemas.openxmlformats.org/officeDocument/2006/relationships/hyperlink" Target="https://e.rukobr.ru/npd-doc?npmid=97&amp;npid=489547&amp;anchor=dfas58m0p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rukobr.ru/npd-doc?npmid=97&amp;npid=489548&amp;anchor=dfassgyyfm" TargetMode="External"/><Relationship Id="rId34" Type="http://schemas.openxmlformats.org/officeDocument/2006/relationships/hyperlink" Target="https://e.rukobr.ru/npd-doc?npmid=97&amp;npid=489547&amp;anchor=dfaskimdls" TargetMode="External"/><Relationship Id="rId42" Type="http://schemas.openxmlformats.org/officeDocument/2006/relationships/hyperlink" Target="https://e.rukobr.ru/npd-doc?npmid=97&amp;npid=489548&amp;anchor=dfas55s2zb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e.rukobr.ru/npd-doc?npmid=97&amp;npid=489547&amp;anchor=dfasv1omg6" TargetMode="External"/><Relationship Id="rId12" Type="http://schemas.openxmlformats.org/officeDocument/2006/relationships/hyperlink" Target="https://e.rukobr.ru/npd-doc?npmid=97&amp;npid=489548&amp;anchor=dfassgzqlv" TargetMode="External"/><Relationship Id="rId17" Type="http://schemas.openxmlformats.org/officeDocument/2006/relationships/hyperlink" Target="https://e.rukobr.ru/npd-doc?npmid=97&amp;npid=489547&amp;anchor=dfasmy3ctz" TargetMode="External"/><Relationship Id="rId25" Type="http://schemas.openxmlformats.org/officeDocument/2006/relationships/hyperlink" Target="https://e.rukobr.ru/npd-doc?npmid=97&amp;npid=489548&amp;anchor=dfas0xqf3p" TargetMode="External"/><Relationship Id="rId33" Type="http://schemas.openxmlformats.org/officeDocument/2006/relationships/hyperlink" Target="https://e.rukobr.ru/npd-doc?npmid=97&amp;npid=489548&amp;anchor=dfas95wg7m" TargetMode="External"/><Relationship Id="rId38" Type="http://schemas.openxmlformats.org/officeDocument/2006/relationships/hyperlink" Target="https://e.rukobr.ru/npd-doc?npmid=97&amp;npid=489548&amp;anchor=dfasdqez4z" TargetMode="External"/><Relationship Id="rId46" Type="http://schemas.openxmlformats.org/officeDocument/2006/relationships/hyperlink" Target="https://e.rukobr.ru/npd-doc?npmid=97&amp;npid=489548&amp;anchor=dfas02nf9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.rukobr.ru/npd-doc?npmid=97&amp;npid=489548&amp;anchor=dfas6o7soh" TargetMode="External"/><Relationship Id="rId20" Type="http://schemas.openxmlformats.org/officeDocument/2006/relationships/hyperlink" Target="https://e.rukobr.ru/npd-doc?npmid=97&amp;npid=489547&amp;anchor=dfasmy3ctz" TargetMode="External"/><Relationship Id="rId29" Type="http://schemas.openxmlformats.org/officeDocument/2006/relationships/hyperlink" Target="https://e.rukobr.ru/npd-doc?npmid=97&amp;npid=489547&amp;anchor=dfasrgeoko" TargetMode="External"/><Relationship Id="rId41" Type="http://schemas.openxmlformats.org/officeDocument/2006/relationships/hyperlink" Target="https://e.rukobr.ru/npd-doc?npmid=97&amp;npid=489547&amp;anchor=dfaseqz7bn" TargetMode="External"/><Relationship Id="rId1" Type="http://schemas.openxmlformats.org/officeDocument/2006/relationships/styles" Target="styles.xml"/><Relationship Id="rId6" Type="http://schemas.openxmlformats.org/officeDocument/2006/relationships/hyperlink" Target="https://e.rukobr.ru/npd-doc?npmid=97&amp;npid=489548" TargetMode="External"/><Relationship Id="rId11" Type="http://schemas.openxmlformats.org/officeDocument/2006/relationships/hyperlink" Target="https://e.rukobr.ru/npd-doc?npmid=97&amp;npid=489547&amp;anchor=dfasvexuvl" TargetMode="External"/><Relationship Id="rId24" Type="http://schemas.openxmlformats.org/officeDocument/2006/relationships/hyperlink" Target="https://e.rukobr.ru/npd-doc?npmid=97&amp;npid=489548&amp;anchor=dfasncew9b" TargetMode="External"/><Relationship Id="rId32" Type="http://schemas.openxmlformats.org/officeDocument/2006/relationships/hyperlink" Target="https://e.rukobr.ru/npd-doc?npmid=97&amp;npid=489548&amp;anchor=dfasa3swo0" TargetMode="External"/><Relationship Id="rId37" Type="http://schemas.openxmlformats.org/officeDocument/2006/relationships/hyperlink" Target="https://e.rukobr.ru/npd-doc?npmid=97&amp;npid=489548&amp;anchor=dfasokzkx9" TargetMode="External"/><Relationship Id="rId40" Type="http://schemas.openxmlformats.org/officeDocument/2006/relationships/hyperlink" Target="https://e.rukobr.ru/npd-doc?npmid=97&amp;npid=489548&amp;anchor=dfasr7u3v4" TargetMode="External"/><Relationship Id="rId45" Type="http://schemas.openxmlformats.org/officeDocument/2006/relationships/hyperlink" Target="https://e.rukobr.ru/npd-doc?npmid=97&amp;npid=489547&amp;anchor=dfastmm30u" TargetMode="External"/><Relationship Id="rId5" Type="http://schemas.openxmlformats.org/officeDocument/2006/relationships/hyperlink" Target="https://e.rukobr.ru/npd-doc?npmid=97&amp;npid=489547" TargetMode="External"/><Relationship Id="rId15" Type="http://schemas.openxmlformats.org/officeDocument/2006/relationships/hyperlink" Target="https://e.rukobr.ru/npd-doc?npmid=97&amp;npid=489547&amp;anchor=dfas0vuvdw" TargetMode="External"/><Relationship Id="rId23" Type="http://schemas.openxmlformats.org/officeDocument/2006/relationships/hyperlink" Target="https://e.rukobr.ru/npd-doc?npmid=97&amp;npid=489547&amp;anchor=dfasn154ml" TargetMode="External"/><Relationship Id="rId28" Type="http://schemas.openxmlformats.org/officeDocument/2006/relationships/hyperlink" Target="https://e.rukobr.ru/npd-doc?npmid=97&amp;npid=489548&amp;anchor=dfasrvkugw" TargetMode="External"/><Relationship Id="rId36" Type="http://schemas.openxmlformats.org/officeDocument/2006/relationships/hyperlink" Target="https://e.rukobr.ru/npd-doc?npmid=97&amp;npid=489547&amp;anchor=dfasz720uu" TargetMode="External"/><Relationship Id="rId10" Type="http://schemas.openxmlformats.org/officeDocument/2006/relationships/hyperlink" Target="https://e.rukobr.ru/npd-doc?npmid=97&amp;npid=489548&amp;anchor=dfassx13gb" TargetMode="External"/><Relationship Id="rId19" Type="http://schemas.openxmlformats.org/officeDocument/2006/relationships/hyperlink" Target="https://e.rukobr.ru/npd-doc?npmid=97&amp;npid=489548&amp;anchor=dfassgyyfm" TargetMode="External"/><Relationship Id="rId31" Type="http://schemas.openxmlformats.org/officeDocument/2006/relationships/hyperlink" Target="https://e.rukobr.ru/npd-doc?npmid=97&amp;npid=489547&amp;anchor=dfase0m860" TargetMode="External"/><Relationship Id="rId44" Type="http://schemas.openxmlformats.org/officeDocument/2006/relationships/hyperlink" Target="https://e.rukobr.ru/npd-doc?npmid=97&amp;npid=489548&amp;anchor=dfasvst5i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rukobr.ru/npd-doc?npmid=97&amp;npid=489547&amp;anchor=dfaszqlvzv" TargetMode="External"/><Relationship Id="rId14" Type="http://schemas.openxmlformats.org/officeDocument/2006/relationships/hyperlink" Target="https://e.rukobr.ru/npd-doc?npmid=97&amp;npid=489548&amp;anchor=dfasdwo0vd" TargetMode="External"/><Relationship Id="rId22" Type="http://schemas.openxmlformats.org/officeDocument/2006/relationships/hyperlink" Target="https://e.rukobr.ru/npd-doc?npmid=97&amp;npid=489547&amp;anchor=dfasmiplcf" TargetMode="External"/><Relationship Id="rId27" Type="http://schemas.openxmlformats.org/officeDocument/2006/relationships/hyperlink" Target="https://e.rukobr.ru/npd-doc?npmid=97&amp;npid=489547&amp;anchor=dfas2e0y0m" TargetMode="External"/><Relationship Id="rId30" Type="http://schemas.openxmlformats.org/officeDocument/2006/relationships/hyperlink" Target="https://e.rukobr.ru/npd-doc?npmid=97&amp;npid=489548&amp;anchor=dfasqoxtco" TargetMode="External"/><Relationship Id="rId35" Type="http://schemas.openxmlformats.org/officeDocument/2006/relationships/hyperlink" Target="https://e.rukobr.ru/npd-doc?npmid=97&amp;npid=489548&amp;anchor=dfasmiyh33" TargetMode="External"/><Relationship Id="rId43" Type="http://schemas.openxmlformats.org/officeDocument/2006/relationships/hyperlink" Target="https://e.rukobr.ru/npd-doc?npmid=97&amp;npid=489547&amp;anchor=dfaswo7wy4" TargetMode="External"/><Relationship Id="rId48" Type="http://schemas.openxmlformats.org/officeDocument/2006/relationships/theme" Target="theme/theme1.xml"/><Relationship Id="rId350152963" Type="http://schemas.openxmlformats.org/officeDocument/2006/relationships/numbering" Target="numbering.xml"/><Relationship Id="rId321082269" Type="http://schemas.openxmlformats.org/officeDocument/2006/relationships/footnotes" Target="footnotes.xml"/><Relationship Id="rId136559793" Type="http://schemas.openxmlformats.org/officeDocument/2006/relationships/endnotes" Target="endnotes.xml"/><Relationship Id="rId403208768" Type="http://schemas.openxmlformats.org/officeDocument/2006/relationships/comments" Target="comments.xml"/><Relationship Id="rId850584406" Type="http://schemas.microsoft.com/office/2011/relationships/commentsExtended" Target="commentsExtended.xml"/><Relationship Id="rId46413722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Relationship Id="rId2" Type="http://schemas.openxmlformats.org/package/2006/relationships/digital-signature/signature" Target="sig2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8rwUuMuvMomP7W6wxjupCQ6y7LY=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</SignatureValue>
  <KeyInfo>
    <X509Data>
      <X509Certificate>MIIFlTCCA30CFGmuXN4bNSDagNvjEsKHZo/19nxfMA0GCSqGSIb3DQEBCwUAMIGQ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3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41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350152963"/>
            <mdssi:RelationshipReference SourceId="rId321082269"/>
            <mdssi:RelationshipReference SourceId="rId136559793"/>
            <mdssi:RelationshipReference SourceId="rId403208768"/>
            <mdssi:RelationshipReference SourceId="rId850584406"/>
            <mdssi:RelationshipReference SourceId="rId464137224"/>
          </Transform>
          <Transform Algorithm="http://www.w3.org/TR/2001/REC-xml-c14n-20010315"/>
        </Transforms>
        <DigestMethod Algorithm="http://www.w3.org/2000/09/xmldsig#sha1"/>
        <DigestValue>cFv0YJj6LfaOJXCc2r1fmSbBquM=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dj2olg1oejoLMuBgVS0Zo2SLmQA=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xE/U0Jyuebyd0GDzzNF/2EJyHi8=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cMPcgYvuVBuDRbvbk8sSziQx5nw=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GsVigF7LyTC3BOzXMyhkoSPzE9A=</DigestValue>
      </Reference>
      <Reference URI="/word/styles.xml?ContentType=application/vnd.openxmlformats-officedocument.wordprocessingml.styles+xml">
        <DigestMethod Algorithm="http://www.w3.org/2000/09/xmldsig#sha1"/>
        <DigestValue>7isFmEP+ipdqYV5srVhmZbmYhxQ=</DigestValue>
      </Reference>
      <Reference URI="/word/stylesWithEffects.xml?ContentType=application/vnd.ms-word.stylesWithEffects+xml">
        <DigestMethod Algorithm="http://www.w3.org/2000/09/xmldsig#sha1"/>
        <DigestValue>VRRuJeiSmZJ/PDWOQ2bRvAt+Okg=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mQIfWx15Ruy6kzo1z8XLos/pgTI=</DigestValue>
      </Reference>
    </Manifest>
    <SignatureProperties>
      <SignatureProperty Id="idSignatureTime" Target="#idPackageSignature">
        <mdssi:SignatureTime>
          <mdssi:Format>YYYY-MM-DDThh:mm:ssTZD</mdssi:Format>
          <mdssi:Value>2022-02-08T07:01:29Z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RatQgeXqRciwPm0sXnS2NlCCzU4=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</SignatureValue>
  <KeyInfo>
    <X509Data>
      <X509Certificate>MIIFuDCCA6ACFGmuXN4bNSDagNvjEsKHZo/19nw4MA0GCSqGSIb3DQEBCwUAMIGQ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3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41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350152963"/>
            <mdssi:RelationshipReference SourceId="rId321082269"/>
            <mdssi:RelationshipReference SourceId="rId136559793"/>
            <mdssi:RelationshipReference SourceId="rId403208768"/>
            <mdssi:RelationshipReference SourceId="rId850584406"/>
            <mdssi:RelationshipReference SourceId="rId464137224"/>
          </Transform>
          <Transform Algorithm="http://www.w3.org/TR/2001/REC-xml-c14n-20010315"/>
        </Transforms>
        <DigestMethod Algorithm="http://www.w3.org/2000/09/xmldsig#sha1"/>
        <DigestValue>cFv0YJj6LfaOJXCc2r1fmSbBquM=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9DxryOe4qMhXl8uVLzP2gSp9doc=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xE/U0Jyuebyd0GDzzNF/2EJyHi8=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HqwLpmtH7LKQvIJ+8No2aO/0TYs=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GsVigF7LyTC3BOzXMyhkoSPzE9A=</DigestValue>
      </Reference>
      <Reference URI="/word/styles.xml?ContentType=application/vnd.openxmlformats-officedocument.wordprocessingml.styles+xml">
        <DigestMethod Algorithm="http://www.w3.org/2000/09/xmldsig#sha1"/>
        <DigestValue>2rMGr+wgUWLlZymIaXNRQryCZbM=</DigestValue>
      </Reference>
      <Reference URI="/word/stylesWithEffects.xml?ContentType=application/vnd.ms-word.stylesWithEffects+xml">
        <DigestMethod Algorithm="http://www.w3.org/2000/09/xmldsig#sha1"/>
        <DigestValue>VRRuJeiSmZJ/PDWOQ2bRvAt+Okg=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mQIfWx15Ruy6kzo1z8XLos/pgTI=</DigestValue>
      </Reference>
    </Manifest>
    <SignatureProperties>
      <SignatureProperty Id="idSignatureTime" Target="#idPackageSignature">
        <mdssi:SignatureTime>
          <mdssi:Format>YYYY-MM-DDThh:mm:ssTZD</mdssi:Format>
          <mdssi:Value>2022-11-14T06:10:06Z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2275</Words>
  <Characters>12972</Characters>
  <Application>Microsoft Office Word</Application>
  <DocSecurity>0</DocSecurity>
  <Lines>108</Lines>
  <Paragraphs>30</Paragraphs>
  <ScaleCrop>false</ScaleCrop>
  <Company/>
  <LinksUpToDate>false</LinksUpToDate>
  <CharactersWithSpaces>15217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USER_202</dc:creator>
  <cp:keywords/>
  <dc:description/>
  <cp:lastModifiedBy>USER_202</cp:lastModifiedBy>
  <cp:revision>5</cp:revision>
  <dcterms:created xsi:type="dcterms:W3CDTF">2021-10-28T05:27:00Z</dcterms:created>
  <dcterms:modified xsi:type="dcterms:W3CDTF">2021-10-29T07:42:00Z</dcterms:modified>
</cp:coreProperties>
</file>