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40" w:rsidRDefault="00420340" w:rsidP="004203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Уважаемые родители!</w:t>
      </w:r>
    </w:p>
    <w:p w:rsidR="00420340" w:rsidRDefault="00420340" w:rsidP="0042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0340" w:rsidRDefault="00420340" w:rsidP="0042034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Министерство образования, науки и молодежи Республики Крым проводит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анкетирования с 11.05.2023 по 25.05.2023 в части организации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питания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br/>
        <w:t>общеобразовательных организациях Республики Крым с целью улучшения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качества питания для учащихся. </w:t>
      </w:r>
      <w:r>
        <w:rPr>
          <w:rFonts w:ascii="Times New Roman" w:hAnsi="Times New Roman"/>
          <w:sz w:val="28"/>
          <w:szCs w:val="28"/>
        </w:rPr>
        <w:t xml:space="preserve">Просим вас и ваших детей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принять участие в анкетирование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420340" w:rsidRDefault="00420340" w:rsidP="0042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0340" w:rsidRDefault="00420340" w:rsidP="0042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Ссылка на анкетирование для учащихся: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https://forms.yandex.ru/u/645c834d84227c67a8dfe6a0/</w:t>
        </w:r>
      </w:hyperlink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420340" w:rsidRDefault="00420340" w:rsidP="0042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Ссылка для их родителей (законных представителей):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https://forms.yandex.ru/u/645b501ff47e7359458342d8/</w:t>
        </w:r>
      </w:hyperlink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420340" w:rsidRDefault="00420340" w:rsidP="00420340"/>
    <w:bookmarkEnd w:id="0"/>
    <w:p w:rsidR="00D75E0D" w:rsidRDefault="00D75E0D"/>
    <w:sectPr w:rsidR="00D7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40"/>
    <w:rsid w:val="00420340"/>
    <w:rsid w:val="00D7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4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3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4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45b501ff47e7359458342d8/" TargetMode="External"/><Relationship Id="rId5" Type="http://schemas.openxmlformats.org/officeDocument/2006/relationships/hyperlink" Target="https://forms.yandex.ru/u/645c834d84227c67a8dfe6a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2023-05-14T07:01:00Z</dcterms:created>
  <dcterms:modified xsi:type="dcterms:W3CDTF">2023-05-14T07:13:00Z</dcterms:modified>
</cp:coreProperties>
</file>