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49"/>
        <w:gridCol w:w="6"/>
      </w:tblGrid>
      <w:tr w:rsidR="00221B93" w:rsidRPr="00221B93" w:rsidTr="00221B93">
        <w:trPr>
          <w:trHeight w:val="1206"/>
          <w:tblCellSpacing w:w="0" w:type="dxa"/>
        </w:trPr>
        <w:tc>
          <w:tcPr>
            <w:tcW w:w="0" w:type="auto"/>
            <w:gridSpan w:val="2"/>
            <w:shd w:val="clear" w:color="auto" w:fill="FFFFFF"/>
            <w:vAlign w:val="center"/>
            <w:hideMark/>
          </w:tcPr>
          <w:p w:rsidR="00221B93" w:rsidRPr="00221B93" w:rsidRDefault="00221B93" w:rsidP="00221B93">
            <w:pPr>
              <w:spacing w:before="30" w:after="30" w:line="240" w:lineRule="auto"/>
              <w:ind w:left="30" w:right="30"/>
              <w:jc w:val="center"/>
              <w:outlineLvl w:val="0"/>
              <w:rPr>
                <w:rFonts w:ascii="Comic Sans MS" w:eastAsia="Times New Roman" w:hAnsi="Comic Sans MS" w:cs="Arial"/>
                <w:b/>
                <w:bCs/>
                <w:i/>
                <w:iCs/>
                <w:color w:val="234200"/>
                <w:kern w:val="36"/>
                <w:sz w:val="40"/>
                <w:szCs w:val="40"/>
                <w:lang w:eastAsia="ru-RU"/>
              </w:rPr>
            </w:pPr>
            <w:r w:rsidRPr="00221B93">
              <w:rPr>
                <w:rFonts w:ascii="Comic Sans MS" w:eastAsia="Times New Roman" w:hAnsi="Comic Sans MS" w:cs="Arial"/>
                <w:b/>
                <w:bCs/>
                <w:i/>
                <w:iCs/>
                <w:color w:val="234200"/>
                <w:kern w:val="36"/>
                <w:sz w:val="40"/>
                <w:szCs w:val="40"/>
                <w:lang w:eastAsia="ru-RU"/>
              </w:rPr>
              <w:t>Памятка для родителей "Безопасность ребенка"</w:t>
            </w:r>
          </w:p>
        </w:tc>
      </w:tr>
      <w:tr w:rsidR="00221B93" w:rsidRPr="00221B93" w:rsidTr="00221B93">
        <w:trPr>
          <w:trHeight w:val="15"/>
          <w:tblCellSpacing w:w="0" w:type="dxa"/>
        </w:trPr>
        <w:tc>
          <w:tcPr>
            <w:tcW w:w="0" w:type="auto"/>
            <w:gridSpan w:val="2"/>
            <w:shd w:val="clear" w:color="auto" w:fill="FFFFFF"/>
            <w:tcMar>
              <w:top w:w="45" w:type="dxa"/>
              <w:left w:w="0" w:type="dxa"/>
              <w:bottom w:w="45" w:type="dxa"/>
              <w:right w:w="225" w:type="dxa"/>
            </w:tcMar>
            <w:hideMark/>
          </w:tcPr>
          <w:p w:rsidR="00221B93" w:rsidRPr="00221B93" w:rsidRDefault="00221B93" w:rsidP="00221B93">
            <w:pPr>
              <w:spacing w:after="0" w:line="15" w:lineRule="atLeast"/>
              <w:jc w:val="right"/>
              <w:rPr>
                <w:rFonts w:ascii="Arial" w:eastAsia="Times New Roman" w:hAnsi="Arial" w:cs="Arial"/>
                <w:sz w:val="20"/>
                <w:szCs w:val="20"/>
                <w:lang w:eastAsia="ru-RU"/>
              </w:rPr>
            </w:pPr>
            <w:bookmarkStart w:id="0" w:name="top"/>
            <w:bookmarkEnd w:id="0"/>
          </w:p>
        </w:tc>
      </w:tr>
      <w:tr w:rsidR="00221B93" w:rsidRPr="00221B93" w:rsidTr="00221B93">
        <w:trPr>
          <w:trHeight w:val="31680"/>
          <w:tblCellSpacing w:w="0" w:type="dxa"/>
        </w:trPr>
        <w:tc>
          <w:tcPr>
            <w:tcW w:w="10800" w:type="dxa"/>
            <w:shd w:val="clear" w:color="auto" w:fill="FFFFFF"/>
            <w:tcMar>
              <w:top w:w="0" w:type="dxa"/>
              <w:left w:w="150" w:type="dxa"/>
              <w:bottom w:w="0" w:type="dxa"/>
              <w:right w:w="150" w:type="dxa"/>
            </w:tcMar>
            <w:hideMark/>
          </w:tcPr>
          <w:p w:rsidR="00221B93" w:rsidRPr="00221B93" w:rsidRDefault="00221B93" w:rsidP="00221B93">
            <w:pPr>
              <w:shd w:val="clear" w:color="auto" w:fill="FFFFFF"/>
              <w:spacing w:before="150" w:after="180" w:line="240" w:lineRule="auto"/>
              <w:jc w:val="center"/>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lastRenderedPageBreak/>
              <w:t> </w:t>
            </w:r>
          </w:p>
          <w:p w:rsidR="00221B93" w:rsidRPr="00221B93" w:rsidRDefault="00221B93" w:rsidP="00221B93">
            <w:pPr>
              <w:shd w:val="clear" w:color="auto" w:fill="FFFFFF"/>
              <w:spacing w:before="150" w:after="180" w:line="240" w:lineRule="auto"/>
              <w:jc w:val="center"/>
              <w:rPr>
                <w:rFonts w:ascii="Tahoma" w:eastAsia="Times New Roman" w:hAnsi="Tahoma" w:cs="Tahoma"/>
                <w:color w:val="111111"/>
                <w:sz w:val="18"/>
                <w:szCs w:val="18"/>
                <w:lang w:eastAsia="ru-RU"/>
              </w:rPr>
            </w:pPr>
            <w:r w:rsidRPr="00221B93">
              <w:rPr>
                <w:rFonts w:ascii="Tahoma" w:eastAsia="Times New Roman" w:hAnsi="Tahoma" w:cs="Tahoma"/>
                <w:b/>
                <w:bCs/>
                <w:color w:val="FF0000"/>
                <w:sz w:val="27"/>
                <w:szCs w:val="27"/>
                <w:lang w:eastAsia="ru-RU"/>
              </w:rPr>
              <w:t>Уважаемые взрослые! Многих серьезных травм можно избежать, если вы будете внимательно следить за своими детьми и научите их простейшим правилам безопасного поведения!</w:t>
            </w:r>
          </w:p>
          <w:p w:rsidR="00221B93" w:rsidRPr="00221B93" w:rsidRDefault="00221B93" w:rsidP="00221B93">
            <w:pPr>
              <w:shd w:val="clear" w:color="auto" w:fill="FFFFFF"/>
              <w:spacing w:before="150" w:after="180" w:line="240" w:lineRule="auto"/>
              <w:jc w:val="center"/>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w:t>
            </w:r>
          </w:p>
          <w:p w:rsidR="00221B93" w:rsidRPr="00221B93" w:rsidRDefault="00221B93" w:rsidP="00221B93">
            <w:pPr>
              <w:shd w:val="clear" w:color="auto" w:fill="FFFFFF"/>
              <w:spacing w:before="150" w:after="180" w:line="240" w:lineRule="auto"/>
              <w:jc w:val="center"/>
              <w:rPr>
                <w:rFonts w:ascii="Tahoma" w:eastAsia="Times New Roman" w:hAnsi="Tahoma" w:cs="Tahoma"/>
                <w:color w:val="111111"/>
                <w:sz w:val="18"/>
                <w:szCs w:val="18"/>
                <w:lang w:eastAsia="ru-RU"/>
              </w:rPr>
            </w:pPr>
            <w:r w:rsidRPr="00221B93">
              <w:rPr>
                <w:rFonts w:ascii="Tahoma" w:eastAsia="Times New Roman" w:hAnsi="Tahoma" w:cs="Tahoma"/>
                <w:b/>
                <w:bCs/>
                <w:color w:val="111111"/>
                <w:sz w:val="18"/>
                <w:szCs w:val="18"/>
                <w:lang w:eastAsia="ru-RU"/>
              </w:rPr>
              <w:t>Памятка для родителей "Безопасность ребёнка"</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b/>
                <w:bCs/>
                <w:noProof/>
                <w:color w:val="111111"/>
                <w:sz w:val="18"/>
                <w:szCs w:val="18"/>
                <w:lang w:eastAsia="ru-RU"/>
              </w:rPr>
              <w:drawing>
                <wp:anchor distT="0" distB="0" distL="114300" distR="114300" simplePos="0" relativeHeight="251658240" behindDoc="0" locked="0" layoutInCell="1" allowOverlap="1">
                  <wp:simplePos x="1173480" y="2510790"/>
                  <wp:positionH relativeFrom="margin">
                    <wp:align>left</wp:align>
                  </wp:positionH>
                  <wp:positionV relativeFrom="margin">
                    <wp:align>top</wp:align>
                  </wp:positionV>
                  <wp:extent cx="1905000" cy="2090420"/>
                  <wp:effectExtent l="0" t="0" r="0" b="5080"/>
                  <wp:wrapSquare wrapText="bothSides"/>
                  <wp:docPr id="1" name="Рисунок 1" descr="banner bezop rebe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anner bezop rebenk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090420"/>
                          </a:xfrm>
                          <a:prstGeom prst="rect">
                            <a:avLst/>
                          </a:prstGeom>
                          <a:noFill/>
                          <a:ln>
                            <a:noFill/>
                          </a:ln>
                        </pic:spPr>
                      </pic:pic>
                    </a:graphicData>
                  </a:graphic>
                </wp:anchor>
              </w:drawing>
            </w:r>
            <w:r w:rsidRPr="00221B93">
              <w:rPr>
                <w:rFonts w:ascii="Tahoma" w:eastAsia="Times New Roman" w:hAnsi="Tahoma" w:cs="Tahoma"/>
                <w:b/>
                <w:bCs/>
                <w:color w:val="111111"/>
                <w:sz w:val="18"/>
                <w:szCs w:val="18"/>
                <w:lang w:eastAsia="ru-RU"/>
              </w:rPr>
              <w:t>Опасность</w:t>
            </w:r>
            <w:r w:rsidRPr="00221B93">
              <w:rPr>
                <w:rFonts w:ascii="Tahoma" w:eastAsia="Times New Roman" w:hAnsi="Tahoma" w:cs="Tahoma"/>
                <w:color w:val="111111"/>
                <w:sz w:val="18"/>
                <w:szCs w:val="18"/>
                <w:lang w:eastAsia="ru-RU"/>
              </w:rPr>
              <w:t> – центральное понятие безопасности жизнедеятельности, она носит скрытый характер. Признаками, определяющими опасность, являются:</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угроза для жизни,</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возможность нанесения ущерба здоровью,</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нарушение условий нормального функционирования органов и систем человека.</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Можно выделить </w:t>
            </w:r>
            <w:r w:rsidRPr="00221B93">
              <w:rPr>
                <w:rFonts w:ascii="Tahoma" w:eastAsia="Times New Roman" w:hAnsi="Tahoma" w:cs="Tahoma"/>
                <w:b/>
                <w:bCs/>
                <w:color w:val="111111"/>
                <w:sz w:val="18"/>
                <w:szCs w:val="18"/>
                <w:lang w:eastAsia="ru-RU"/>
              </w:rPr>
              <w:t>ряд опасностей</w:t>
            </w:r>
            <w:r w:rsidRPr="00221B93">
              <w:rPr>
                <w:rFonts w:ascii="Tahoma" w:eastAsia="Times New Roman" w:hAnsi="Tahoma" w:cs="Tahoma"/>
                <w:color w:val="111111"/>
                <w:sz w:val="18"/>
                <w:szCs w:val="18"/>
                <w:lang w:eastAsia="ru-RU"/>
              </w:rPr>
              <w:t>, связанных с местом пребывания человека: </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опасности дома,</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опасности на дороге и на улице,</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пожарная безопасность,</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опасности в общении с незнакомыми людьми,</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опасности в природе.</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xml:space="preserve">Именно от </w:t>
            </w:r>
            <w:proofErr w:type="spellStart"/>
            <w:r w:rsidRPr="00221B93">
              <w:rPr>
                <w:rFonts w:ascii="Tahoma" w:eastAsia="Times New Roman" w:hAnsi="Tahoma" w:cs="Tahoma"/>
                <w:color w:val="111111"/>
                <w:sz w:val="18"/>
                <w:szCs w:val="18"/>
                <w:lang w:eastAsia="ru-RU"/>
              </w:rPr>
              <w:t>обученности</w:t>
            </w:r>
            <w:proofErr w:type="spellEnd"/>
            <w:r w:rsidRPr="00221B93">
              <w:rPr>
                <w:rFonts w:ascii="Tahoma" w:eastAsia="Times New Roman" w:hAnsi="Tahoma" w:cs="Tahoma"/>
                <w:color w:val="111111"/>
                <w:sz w:val="18"/>
                <w:szCs w:val="18"/>
                <w:lang w:eastAsia="ru-RU"/>
              </w:rPr>
              <w:t xml:space="preserve"> и опыта в большей степени зависит способность людей к безопасному существованию в окружающей среде.</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Для того</w:t>
            </w:r>
            <w:proofErr w:type="gramStart"/>
            <w:r w:rsidRPr="00221B93">
              <w:rPr>
                <w:rFonts w:ascii="Tahoma" w:eastAsia="Times New Roman" w:hAnsi="Tahoma" w:cs="Tahoma"/>
                <w:color w:val="111111"/>
                <w:sz w:val="18"/>
                <w:szCs w:val="18"/>
                <w:lang w:eastAsia="ru-RU"/>
              </w:rPr>
              <w:t>,</w:t>
            </w:r>
            <w:proofErr w:type="gramEnd"/>
            <w:r w:rsidRPr="00221B93">
              <w:rPr>
                <w:rFonts w:ascii="Tahoma" w:eastAsia="Times New Roman" w:hAnsi="Tahoma" w:cs="Tahoma"/>
                <w:color w:val="111111"/>
                <w:sz w:val="18"/>
                <w:szCs w:val="18"/>
                <w:lang w:eastAsia="ru-RU"/>
              </w:rPr>
              <w:t> </w:t>
            </w:r>
            <w:r w:rsidRPr="00221B93">
              <w:rPr>
                <w:rFonts w:ascii="Tahoma" w:eastAsia="Times New Roman" w:hAnsi="Tahoma" w:cs="Tahoma"/>
                <w:b/>
                <w:bCs/>
                <w:color w:val="111111"/>
                <w:sz w:val="18"/>
                <w:szCs w:val="18"/>
                <w:lang w:eastAsia="ru-RU"/>
              </w:rPr>
              <w:t>чтобы обеспечить безопасность ребёнка</w:t>
            </w:r>
            <w:r w:rsidRPr="00221B93">
              <w:rPr>
                <w:rFonts w:ascii="Tahoma" w:eastAsia="Times New Roman" w:hAnsi="Tahoma" w:cs="Tahoma"/>
                <w:color w:val="111111"/>
                <w:sz w:val="18"/>
                <w:szCs w:val="18"/>
                <w:lang w:eastAsia="ru-RU"/>
              </w:rPr>
              <w:t> взрослым необходимо предпринять ряд мер и строго придерживаться основных требований безопасности.</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w:t>
            </w:r>
            <w:r w:rsidRPr="00221B93">
              <w:rPr>
                <w:rFonts w:ascii="Tahoma" w:eastAsia="Times New Roman" w:hAnsi="Tahoma" w:cs="Tahoma"/>
                <w:b/>
                <w:bCs/>
                <w:color w:val="111111"/>
                <w:sz w:val="18"/>
                <w:szCs w:val="18"/>
                <w:lang w:eastAsia="ru-RU"/>
              </w:rPr>
              <w:t>В первую очередь</w:t>
            </w:r>
            <w:r w:rsidRPr="00221B93">
              <w:rPr>
                <w:rFonts w:ascii="Tahoma" w:eastAsia="Times New Roman" w:hAnsi="Tahoma" w:cs="Tahoma"/>
                <w:color w:val="111111"/>
                <w:sz w:val="18"/>
                <w:szCs w:val="18"/>
                <w:lang w:eastAsia="ru-RU"/>
              </w:rPr>
              <w:t> с ребёнком нужно проводить постоянную разъяснительную работу, используя примеры, сказки, рисунки и всё то, что поможет ребёнку понять, какие ситуации бывают опасными, как поступить, попав в них и как их избежать. Учёба пойдёт впустую, если не учитывать и особенности детской психики, которая противится формам «запрещено», «нельзя», «ты обязан» и т.д. Лучше действуют формулы типа: «Давай учиться вместе, помоги мне избавиться от беспокойства за тебя». Ситуации следует проверять в игровой форме, а объяснения лучше подкреплять доступными примерами. Если, например, ребёнок, совсем мал, напомните ему о печальной судьбе семерых козлят, доверившихся волку, или о Красной Шапочке, которой больше повезло.</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b/>
                <w:bCs/>
                <w:color w:val="111111"/>
                <w:sz w:val="18"/>
                <w:szCs w:val="18"/>
                <w:lang w:eastAsia="ru-RU"/>
              </w:rPr>
              <w:t>Второе</w:t>
            </w:r>
            <w:r w:rsidRPr="00221B93">
              <w:rPr>
                <w:rFonts w:ascii="Tahoma" w:eastAsia="Times New Roman" w:hAnsi="Tahoma" w:cs="Tahoma"/>
                <w:color w:val="111111"/>
                <w:sz w:val="18"/>
                <w:szCs w:val="18"/>
                <w:lang w:eastAsia="ru-RU"/>
              </w:rPr>
              <w:t> – родителям необходимо создать ребёнку благоприятные условия в жилище, используя всевозможные защитные механизмы, приспособления и соблюдая самим правила пожарной безопасности. </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b/>
                <w:bCs/>
                <w:color w:val="111111"/>
                <w:sz w:val="18"/>
                <w:szCs w:val="18"/>
                <w:lang w:eastAsia="ru-RU"/>
              </w:rPr>
              <w:t>Еще одно из главных условий</w:t>
            </w:r>
            <w:r w:rsidRPr="00221B93">
              <w:rPr>
                <w:rFonts w:ascii="Tahoma" w:eastAsia="Times New Roman" w:hAnsi="Tahoma" w:cs="Tahoma"/>
                <w:color w:val="111111"/>
                <w:sz w:val="18"/>
                <w:szCs w:val="18"/>
                <w:lang w:eastAsia="ru-RU"/>
              </w:rPr>
              <w:t> безопасности ребенка — это его к вам доверие. Что бы с ним не случилось, он должен знать: папа и мама всегда помогут, и не бояться ничего вам рассказывать. Будьте в курсе того, кто окружает вашего ребенка в гимназии, на детской площадке или в секции. Если ребенок кажется подавленным, расстроенным, осторожно расспросите его, дайте понять, что он всегда может рассчитывать на вашу защиту и поддержку.</w:t>
            </w:r>
          </w:p>
          <w:p w:rsidR="00221B93" w:rsidRPr="00221B93" w:rsidRDefault="00221B93" w:rsidP="00221B93">
            <w:pPr>
              <w:shd w:val="clear" w:color="auto" w:fill="FFFFFF"/>
              <w:spacing w:before="150" w:after="180" w:line="240" w:lineRule="auto"/>
              <w:jc w:val="center"/>
              <w:rPr>
                <w:rFonts w:ascii="Tahoma" w:eastAsia="Times New Roman" w:hAnsi="Tahoma" w:cs="Tahoma"/>
                <w:color w:val="111111"/>
                <w:sz w:val="18"/>
                <w:szCs w:val="18"/>
                <w:lang w:eastAsia="ru-RU"/>
              </w:rPr>
            </w:pPr>
            <w:r w:rsidRPr="00221B93">
              <w:rPr>
                <w:rFonts w:ascii="Tahoma" w:eastAsia="Times New Roman" w:hAnsi="Tahoma" w:cs="Tahoma"/>
                <w:b/>
                <w:bCs/>
                <w:color w:val="111111"/>
                <w:sz w:val="18"/>
                <w:szCs w:val="18"/>
                <w:lang w:eastAsia="ru-RU"/>
              </w:rPr>
              <w:t>Дети  и  опасность в доме</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В воспитании детей неоспорима роль семьи. Каков эталон родителей, ориентированный на воплощение этой цели? Это - «идеальные родители», то есть строящие гармоничные взаимоотношения в семье на основе житейской мудрости, терпения, взаимопонимания, уважения, истины, красоты, добра.</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xml:space="preserve">Это – родители, которые показывают положительный пример своим детям. Важно, чтобы родители осознали, что нельзя требовать от ребенка выполнения какого-либо правила поведения, если они сами не всегда ему следуют. Их особая родительская ответственность заключается в том, чтобы дома было как </w:t>
            </w:r>
            <w:r w:rsidRPr="00221B93">
              <w:rPr>
                <w:rFonts w:ascii="Tahoma" w:eastAsia="Times New Roman" w:hAnsi="Tahoma" w:cs="Tahoma"/>
                <w:color w:val="111111"/>
                <w:sz w:val="18"/>
                <w:szCs w:val="18"/>
                <w:lang w:eastAsia="ru-RU"/>
              </w:rPr>
              <w:lastRenderedPageBreak/>
              <w:t>можно меньше опасных ситуаций. </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Дошкольный возраст – период впитывания, накопления знаний. Успешному выполнению этой важной жизненной функции благоприятствуют характерные способности детей этого возраста: повышенная восприимчивость, впечатлительность, наивно-игровое отношение ко многому из того, с чем они сталкиваются.</w:t>
            </w:r>
          </w:p>
          <w:p w:rsidR="00221B93" w:rsidRPr="00221B93" w:rsidRDefault="00221B93" w:rsidP="00221B93">
            <w:pPr>
              <w:shd w:val="clear" w:color="auto" w:fill="FFFFFF"/>
              <w:spacing w:before="150" w:after="180" w:line="240" w:lineRule="auto"/>
              <w:jc w:val="center"/>
              <w:rPr>
                <w:rFonts w:ascii="Tahoma" w:eastAsia="Times New Roman" w:hAnsi="Tahoma" w:cs="Tahoma"/>
                <w:color w:val="111111"/>
                <w:sz w:val="18"/>
                <w:szCs w:val="18"/>
                <w:lang w:eastAsia="ru-RU"/>
              </w:rPr>
            </w:pPr>
            <w:r w:rsidRPr="00221B93">
              <w:rPr>
                <w:rFonts w:ascii="Tahoma" w:eastAsia="Times New Roman" w:hAnsi="Tahoma" w:cs="Tahoma"/>
                <w:b/>
                <w:bCs/>
                <w:color w:val="111111"/>
                <w:sz w:val="18"/>
                <w:szCs w:val="18"/>
                <w:lang w:eastAsia="ru-RU"/>
              </w:rPr>
              <w:t>Общие рекомендации по безопасности дома для ребенка:</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От ударов об углы мебели спасут специальные пластиковые или силиконовые защитные уголки. Можно и самим обернуть углы поролоном или плотной тканью.</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Аптечка – где бы она ни находилась в шкафчике на кухне, в шкафчике в ванной – должна быть спрятана под замок или туда, где ребенку не достать.</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Если на межкомнатных дверях стоят замки с поворотным механизмом, то следите, чтобы малыш случайно не запер себя в комнате.</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На межкомнатные двери можно поставить защитный амортизатор, он не даст двери до конца закрыться, а значит, ребенок не защемит палец или руку.</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Элементы декора (статуэтки, сувениры и пр. мелочи) вызывает неподдельный  интерес у ребенка, по неосторожности он может их не только разбить, но и сам пораниться.</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xml:space="preserve">- Уберите с глаз долой спицы, иголки, пуговицы, ножницы, в </w:t>
            </w:r>
            <w:proofErr w:type="gramStart"/>
            <w:r w:rsidRPr="00221B93">
              <w:rPr>
                <w:rFonts w:ascii="Tahoma" w:eastAsia="Times New Roman" w:hAnsi="Tahoma" w:cs="Tahoma"/>
                <w:color w:val="111111"/>
                <w:sz w:val="18"/>
                <w:szCs w:val="18"/>
                <w:lang w:eastAsia="ru-RU"/>
              </w:rPr>
              <w:t>общем</w:t>
            </w:r>
            <w:proofErr w:type="gramEnd"/>
            <w:r w:rsidRPr="00221B93">
              <w:rPr>
                <w:rFonts w:ascii="Tahoma" w:eastAsia="Times New Roman" w:hAnsi="Tahoma" w:cs="Tahoma"/>
                <w:color w:val="111111"/>
                <w:sz w:val="18"/>
                <w:szCs w:val="18"/>
                <w:lang w:eastAsia="ru-RU"/>
              </w:rPr>
              <w:t xml:space="preserve"> все, что ребенок может проглотить или чем может пораниться.</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Если в доме есть стеклянные журнальные столики, стеклянные двери или дверцы, малыш их может случайно разбить и порезаться об осколки. Чтобы этого не случилось, обклейте  все стеклянные поверхности защитной прозрачной пленкой.</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Не накрывайте столы скатертью, малыш может потянуть за нее и опрокинуть все, что есть на столе, на себя.</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Комнатные растения желательно убрать от ребенка подальше, ведь он непременно захочет их исследовать. Это может закончиться разбитым горшком, поломанным цветком, рассыпанной земле. Также помните, что многие комнатные растения ядовиты или опасны, например, цикламен, глициния и т.д.</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Если в доме высокие порожки между комнатами, их лучше на время убрать, чтобы ребенок лишний раз не спотыкался и не падал.</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b/>
                <w:bCs/>
                <w:color w:val="111111"/>
                <w:sz w:val="18"/>
                <w:szCs w:val="18"/>
                <w:lang w:eastAsia="ru-RU"/>
              </w:rPr>
              <w:t>                                     Окна и балконы – опасность номер один</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Будьте особенно внимательны, чтобы малыш не залазил на подоконники и не выходил сам на балкон.  Возле окон и на балконе не должно быть ничего, на что можно забраться и встать на подоконник.</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Много трагических случаев из-за выпадения детей, облокотившихся на москитную сетку. </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Есть специальные детские ручки на окна и блокираторы открывания окон и балконных дверей детьми.</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noProof/>
                <w:color w:val="111111"/>
                <w:sz w:val="18"/>
                <w:szCs w:val="18"/>
                <w:lang w:eastAsia="ru-RU"/>
              </w:rPr>
              <w:lastRenderedPageBreak/>
              <w:drawing>
                <wp:inline distT="0" distB="0" distL="0" distR="0" wp14:anchorId="103B91DD" wp14:editId="58578175">
                  <wp:extent cx="4953000" cy="6667500"/>
                  <wp:effectExtent l="0" t="0" r="0" b="0"/>
                  <wp:docPr id="2" name="Рисунок 2" descr="https://mkdounovoulds.edusite.ru/images/1495781255_pamyatka-ob-opasnostyah-otkrytogo-ok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mkdounovoulds.edusite.ru/images/1495781255_pamyatka-ob-opasnostyah-otkrytogo-okn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0" cy="6667500"/>
                          </a:xfrm>
                          <a:prstGeom prst="rect">
                            <a:avLst/>
                          </a:prstGeom>
                          <a:noFill/>
                          <a:ln>
                            <a:noFill/>
                          </a:ln>
                        </pic:spPr>
                      </pic:pic>
                    </a:graphicData>
                  </a:graphic>
                </wp:inline>
              </w:drawing>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noProof/>
                <w:color w:val="111111"/>
                <w:sz w:val="18"/>
                <w:szCs w:val="18"/>
                <w:lang w:eastAsia="ru-RU"/>
              </w:rPr>
              <w:lastRenderedPageBreak/>
              <w:drawing>
                <wp:inline distT="0" distB="0" distL="0" distR="0" wp14:anchorId="300E4BDB" wp14:editId="2F80EF0B">
                  <wp:extent cx="4914900" cy="6667500"/>
                  <wp:effectExtent l="0" t="0" r="0" b="0"/>
                  <wp:docPr id="3" name="Рисунок 3" descr="https://mkdounovoulds.edusite.ru/images/1495802367_listovka-bezopasnost-detey-do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mkdounovoulds.edusite.ru/images/1495802367_listovka-bezopasnost-detey-dom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0" cy="6667500"/>
                          </a:xfrm>
                          <a:prstGeom prst="rect">
                            <a:avLst/>
                          </a:prstGeom>
                          <a:noFill/>
                          <a:ln>
                            <a:noFill/>
                          </a:ln>
                        </pic:spPr>
                      </pic:pic>
                    </a:graphicData>
                  </a:graphic>
                </wp:inline>
              </w:drawing>
            </w:r>
          </w:p>
          <w:p w:rsidR="00221B93" w:rsidRPr="00221B93" w:rsidRDefault="00221B93" w:rsidP="00221B93">
            <w:pPr>
              <w:shd w:val="clear" w:color="auto" w:fill="FFFFFF"/>
              <w:spacing w:before="150" w:after="180" w:line="240" w:lineRule="auto"/>
              <w:jc w:val="center"/>
              <w:rPr>
                <w:rFonts w:ascii="Tahoma" w:eastAsia="Times New Roman" w:hAnsi="Tahoma" w:cs="Tahoma"/>
                <w:color w:val="111111"/>
                <w:sz w:val="18"/>
                <w:szCs w:val="18"/>
                <w:lang w:eastAsia="ru-RU"/>
              </w:rPr>
            </w:pPr>
            <w:r w:rsidRPr="00221B93">
              <w:rPr>
                <w:rFonts w:ascii="Tahoma" w:eastAsia="Times New Roman" w:hAnsi="Tahoma" w:cs="Tahoma"/>
                <w:b/>
                <w:bCs/>
                <w:color w:val="111111"/>
                <w:sz w:val="18"/>
                <w:szCs w:val="18"/>
                <w:lang w:eastAsia="ru-RU"/>
              </w:rPr>
              <w:t>Как обезопасить пространство на кухне</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По статистике именно на кухне происходит больше всего несчастных случаев с детьми. Причем количество травм средней тяжести примерно равно тяжелым случаям. К сожалению, не редко на кухне случаются и трагедии. Чтобы ничего подобного не произошло с вашим ребенком, необходимо соблюдать элементарные правила безопасности.</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Все моющие, чистящие средства и другие химикаты храните в недоступном для ребенка месте – под замком или на верхних полках. Неудобно, но зато ребенок не отравится химией.</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Чтобы ребенок не смог крутить регуляторы пламени на плите или и включать конфорки, воспользуйтесь специальным блоком для плиты.</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 На шкафы и тумбочки, которые крайне нежелательно открывать ребенку, надо повесить блок для дверок.</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xml:space="preserve">- Во время приготовления пищи малышу нельзя находиться на кухне. Более того, не оставляйте горячие кастрюли и сковородки возле края плиты или хотя бы отворачивайте рукоятки к стене, чтобы малыш не </w:t>
            </w:r>
            <w:r w:rsidRPr="00221B93">
              <w:rPr>
                <w:rFonts w:ascii="Tahoma" w:eastAsia="Times New Roman" w:hAnsi="Tahoma" w:cs="Tahoma"/>
                <w:color w:val="111111"/>
                <w:sz w:val="18"/>
                <w:szCs w:val="18"/>
                <w:lang w:eastAsia="ru-RU"/>
              </w:rPr>
              <w:lastRenderedPageBreak/>
              <w:t>перевернул кипяток на себя.</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xml:space="preserve">- Все сыпучие продукты уберите на верхние полки. </w:t>
            </w:r>
            <w:proofErr w:type="gramStart"/>
            <w:r w:rsidRPr="00221B93">
              <w:rPr>
                <w:rFonts w:ascii="Tahoma" w:eastAsia="Times New Roman" w:hAnsi="Tahoma" w:cs="Tahoma"/>
                <w:color w:val="111111"/>
                <w:sz w:val="18"/>
                <w:szCs w:val="18"/>
                <w:lang w:eastAsia="ru-RU"/>
              </w:rPr>
              <w:t>Но самое важное – убрать столовые приборы в недосягаемое для ребенка место.</w:t>
            </w:r>
            <w:proofErr w:type="gramEnd"/>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Полиэтиленовые пакеты храните в недоступном месте.</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Спрячьте подальше спички, чтобы избежать пожаров и ожогов.</w:t>
            </w:r>
            <w:r w:rsidRPr="00221B93">
              <w:rPr>
                <w:rFonts w:ascii="Tahoma" w:eastAsia="Times New Roman" w:hAnsi="Tahoma" w:cs="Tahoma"/>
                <w:color w:val="111111"/>
                <w:sz w:val="18"/>
                <w:szCs w:val="18"/>
                <w:lang w:eastAsia="ru-RU"/>
              </w:rPr>
              <w:br/>
              <w:t>- Также держите мусорное ведро всегда закрытым, как не парадоксально, но для детей там много интересного.</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Электрические чайники, миксеры и другую опасную технику можно обезопасить, пряча шнуры сразу после пользования ими.</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Выключать бытовую технику из сети, если вы ей не пользуетесь. </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Не оставлять мясорубку, комбайнеры и тому подобные устройства во включенном состоянии. Старайтесь пользоваться ими в дальнем углу столешниц, куда ребенку не добраться.</w:t>
            </w:r>
          </w:p>
          <w:p w:rsidR="00221B93" w:rsidRPr="00221B93" w:rsidRDefault="00221B93" w:rsidP="00221B93">
            <w:pPr>
              <w:shd w:val="clear" w:color="auto" w:fill="FFFFFF"/>
              <w:spacing w:before="150" w:after="180" w:line="240" w:lineRule="auto"/>
              <w:jc w:val="center"/>
              <w:rPr>
                <w:rFonts w:ascii="Tahoma" w:eastAsia="Times New Roman" w:hAnsi="Tahoma" w:cs="Tahoma"/>
                <w:color w:val="111111"/>
                <w:sz w:val="18"/>
                <w:szCs w:val="18"/>
                <w:lang w:eastAsia="ru-RU"/>
              </w:rPr>
            </w:pPr>
            <w:r w:rsidRPr="00221B93">
              <w:rPr>
                <w:rFonts w:ascii="Tahoma" w:eastAsia="Times New Roman" w:hAnsi="Tahoma" w:cs="Tahoma"/>
                <w:b/>
                <w:bCs/>
                <w:color w:val="111111"/>
                <w:sz w:val="18"/>
                <w:szCs w:val="18"/>
                <w:lang w:eastAsia="ru-RU"/>
              </w:rPr>
              <w:t>Аптечка и лекарства</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Большинство отравлений у детей происходит из-за родительского недосмотра. Ни в коем случае не оставляйте на виду микстуры и таблетки. Даже те лекарства, которыми вы регулярно пользуетесь и держите под рукой, должны быть тщательно закрыты и не попадаться на глаза любопытному малышу. Если вы обнаружили, что ваш ребенок «полакомился» красивыми вкусными таблеточками, срочно обращайтесь к врачу, даже если это всего лишь витамины.</w:t>
            </w:r>
          </w:p>
          <w:p w:rsidR="00221B93" w:rsidRPr="00221B93" w:rsidRDefault="00221B93" w:rsidP="00221B93">
            <w:pPr>
              <w:shd w:val="clear" w:color="auto" w:fill="FFFFFF"/>
              <w:spacing w:before="150" w:after="180" w:line="240" w:lineRule="auto"/>
              <w:jc w:val="center"/>
              <w:rPr>
                <w:rFonts w:ascii="Tahoma" w:eastAsia="Times New Roman" w:hAnsi="Tahoma" w:cs="Tahoma"/>
                <w:color w:val="111111"/>
                <w:sz w:val="18"/>
                <w:szCs w:val="18"/>
                <w:lang w:eastAsia="ru-RU"/>
              </w:rPr>
            </w:pPr>
            <w:r w:rsidRPr="00221B93">
              <w:rPr>
                <w:rFonts w:ascii="Tahoma" w:eastAsia="Times New Roman" w:hAnsi="Tahoma" w:cs="Tahoma"/>
                <w:b/>
                <w:bCs/>
                <w:color w:val="111111"/>
                <w:sz w:val="18"/>
                <w:szCs w:val="18"/>
                <w:lang w:eastAsia="ru-RU"/>
              </w:rPr>
              <w:t>Безопасность на дорогах</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Переходя улицу, всегда надо смотреть сначала налево, а дойдя до середины дороги - направо.</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Переходить улицу можно только по пешеходным переходам. Они обозначаются специальным знаком « Пешеходный переход»</w:t>
            </w:r>
            <w:r w:rsidRPr="00221B93">
              <w:rPr>
                <w:rFonts w:ascii="Tahoma" w:eastAsia="Times New Roman" w:hAnsi="Tahoma" w:cs="Tahoma"/>
                <w:color w:val="111111"/>
                <w:sz w:val="18"/>
                <w:szCs w:val="18"/>
                <w:lang w:eastAsia="ru-RU"/>
              </w:rPr>
              <w:br/>
              <w:t>- Если нет подземного перехода, ты должен пользоваться переходом со светофором.</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Вне населенных пунктов детям разрешается идти только с взрослыми по краю навстречу машинам.</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Если твои родители забыли, с какой стороны нужно обходить автобус, трамвай, можешь им напомнить, что эти транспортные средства опасно обходить как спереди, так и сзади. Надо дойти до ближайшего пешеходного перехода и по нему перейти улицу.</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Ни в коем случае нельзя выбегать на дорогу. Перед дорогой надо остановиться.</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Нельзя играть на проезжей части дороги и на тротуаре.</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Безопаснее всего переходить улицу с группой с группой пешеходов.</w:t>
            </w:r>
          </w:p>
          <w:p w:rsidR="00221B93" w:rsidRPr="00221B93" w:rsidRDefault="00221B93" w:rsidP="00221B93">
            <w:pPr>
              <w:shd w:val="clear" w:color="auto" w:fill="FFFFFF"/>
              <w:spacing w:before="150" w:after="180" w:line="240" w:lineRule="auto"/>
              <w:jc w:val="center"/>
              <w:rPr>
                <w:rFonts w:ascii="Tahoma" w:eastAsia="Times New Roman" w:hAnsi="Tahoma" w:cs="Tahoma"/>
                <w:color w:val="111111"/>
                <w:sz w:val="18"/>
                <w:szCs w:val="18"/>
                <w:lang w:eastAsia="ru-RU"/>
              </w:rPr>
            </w:pPr>
            <w:r w:rsidRPr="00221B93">
              <w:rPr>
                <w:rFonts w:ascii="Tahoma" w:eastAsia="Times New Roman" w:hAnsi="Tahoma" w:cs="Tahoma"/>
                <w:b/>
                <w:bCs/>
                <w:color w:val="111111"/>
                <w:sz w:val="18"/>
                <w:szCs w:val="18"/>
                <w:lang w:eastAsia="ru-RU"/>
              </w:rPr>
              <w:t>Рекомендации для родителей</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b/>
                <w:bCs/>
                <w:color w:val="111111"/>
                <w:sz w:val="18"/>
                <w:szCs w:val="18"/>
                <w:lang w:eastAsia="ru-RU"/>
              </w:rPr>
              <w:t>При движении по тротуару:</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придерживайтесь правой стороны тротуара,</w:t>
            </w:r>
            <w:r w:rsidRPr="00221B93">
              <w:rPr>
                <w:rFonts w:ascii="Tahoma" w:eastAsia="Times New Roman" w:hAnsi="Tahoma" w:cs="Tahoma"/>
                <w:color w:val="111111"/>
                <w:sz w:val="18"/>
                <w:szCs w:val="18"/>
                <w:lang w:eastAsia="ru-RU"/>
              </w:rPr>
              <w:br/>
              <w:t>- не ведите ребенка по краю тротуара: взрослый должен находиться со стороны проезжей части.</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b/>
                <w:bCs/>
                <w:color w:val="111111"/>
                <w:sz w:val="18"/>
                <w:szCs w:val="18"/>
                <w:lang w:eastAsia="ru-RU"/>
              </w:rPr>
              <w:t>Готовясь перейти дорогу:</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proofErr w:type="gramStart"/>
            <w:r w:rsidRPr="00221B93">
              <w:rPr>
                <w:rFonts w:ascii="Tahoma" w:eastAsia="Times New Roman" w:hAnsi="Tahoma" w:cs="Tahoma"/>
                <w:color w:val="111111"/>
                <w:sz w:val="18"/>
                <w:szCs w:val="18"/>
                <w:lang w:eastAsia="ru-RU"/>
              </w:rPr>
              <w:t>- остановитесь или замедлите движение, осмотрите проезжую часть;</w:t>
            </w:r>
            <w:r w:rsidRPr="00221B93">
              <w:rPr>
                <w:rFonts w:ascii="Tahoma" w:eastAsia="Times New Roman" w:hAnsi="Tahoma" w:cs="Tahoma"/>
                <w:color w:val="111111"/>
                <w:sz w:val="18"/>
                <w:szCs w:val="18"/>
                <w:lang w:eastAsia="ru-RU"/>
              </w:rPr>
              <w:br/>
              <w:t>- привлеките ребенка к наблюдению за обстановкой на дороге;</w:t>
            </w:r>
            <w:r w:rsidRPr="00221B93">
              <w:rPr>
                <w:rFonts w:ascii="Tahoma" w:eastAsia="Times New Roman" w:hAnsi="Tahoma" w:cs="Tahoma"/>
                <w:color w:val="111111"/>
                <w:sz w:val="18"/>
                <w:szCs w:val="18"/>
                <w:lang w:eastAsia="ru-RU"/>
              </w:rPr>
              <w:br/>
              <w:t>- подчеркивайте свои движения: поворот головы для осмотра улицы, остановку для осмотра дороги, остановку для пропуска автомобилей;</w:t>
            </w:r>
            <w:r w:rsidRPr="00221B93">
              <w:rPr>
                <w:rFonts w:ascii="Tahoma" w:eastAsia="Times New Roman" w:hAnsi="Tahoma" w:cs="Tahoma"/>
                <w:color w:val="111111"/>
                <w:sz w:val="18"/>
                <w:szCs w:val="18"/>
                <w:lang w:eastAsia="ru-RU"/>
              </w:rPr>
              <w:br/>
              <w:t>- учите ребенка различать приближающиеся транспортные средства;</w:t>
            </w:r>
            <w:r w:rsidRPr="00221B93">
              <w:rPr>
                <w:rFonts w:ascii="Tahoma" w:eastAsia="Times New Roman" w:hAnsi="Tahoma" w:cs="Tahoma"/>
                <w:color w:val="111111"/>
                <w:sz w:val="18"/>
                <w:szCs w:val="18"/>
                <w:lang w:eastAsia="ru-RU"/>
              </w:rPr>
              <w:br/>
              <w:t>- не стойте с ребенком на краю тротуара, так как при проезде транспортного средство может зацепить, сбить, наехать задними колесами;</w:t>
            </w:r>
            <w:proofErr w:type="gramEnd"/>
            <w:r w:rsidRPr="00221B93">
              <w:rPr>
                <w:rFonts w:ascii="Tahoma" w:eastAsia="Times New Roman" w:hAnsi="Tahoma" w:cs="Tahoma"/>
                <w:color w:val="111111"/>
                <w:sz w:val="18"/>
                <w:szCs w:val="18"/>
                <w:lang w:eastAsia="ru-RU"/>
              </w:rPr>
              <w:br/>
              <w:t>- неоднократно показывайте ребенку, как транспортное средство останавливается у перехода, как оно движется по инерции.</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b/>
                <w:bCs/>
                <w:color w:val="111111"/>
                <w:sz w:val="18"/>
                <w:szCs w:val="18"/>
                <w:lang w:eastAsia="ru-RU"/>
              </w:rPr>
              <w:t>При выходе из дома:</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сразу обратите внимание ребенка на движение транспортных средств у подъезда и вместе посмотрите, не приближается ли к вам автомобиль, мотоцикл, мопед, велосипед;</w:t>
            </w:r>
            <w:r w:rsidRPr="00221B93">
              <w:rPr>
                <w:rFonts w:ascii="Tahoma" w:eastAsia="Times New Roman" w:hAnsi="Tahoma" w:cs="Tahoma"/>
                <w:color w:val="111111"/>
                <w:sz w:val="18"/>
                <w:szCs w:val="18"/>
                <w:lang w:eastAsia="ru-RU"/>
              </w:rPr>
              <w:br/>
              <w:t xml:space="preserve">- если у подъезда стоят транспортные средства или растут деревья, закрывающие обзор, приостановите </w:t>
            </w:r>
            <w:r w:rsidRPr="00221B93">
              <w:rPr>
                <w:rFonts w:ascii="Tahoma" w:eastAsia="Times New Roman" w:hAnsi="Tahoma" w:cs="Tahoma"/>
                <w:color w:val="111111"/>
                <w:sz w:val="18"/>
                <w:szCs w:val="18"/>
                <w:lang w:eastAsia="ru-RU"/>
              </w:rPr>
              <w:lastRenderedPageBreak/>
              <w:t xml:space="preserve">свое движение и </w:t>
            </w:r>
            <w:proofErr w:type="gramStart"/>
            <w:r w:rsidRPr="00221B93">
              <w:rPr>
                <w:rFonts w:ascii="Tahoma" w:eastAsia="Times New Roman" w:hAnsi="Tahoma" w:cs="Tahoma"/>
                <w:color w:val="111111"/>
                <w:sz w:val="18"/>
                <w:szCs w:val="18"/>
                <w:lang w:eastAsia="ru-RU"/>
              </w:rPr>
              <w:t>оглянитесь</w:t>
            </w:r>
            <w:proofErr w:type="gramEnd"/>
            <w:r w:rsidRPr="00221B93">
              <w:rPr>
                <w:rFonts w:ascii="Tahoma" w:eastAsia="Times New Roman" w:hAnsi="Tahoma" w:cs="Tahoma"/>
                <w:color w:val="111111"/>
                <w:sz w:val="18"/>
                <w:szCs w:val="18"/>
                <w:lang w:eastAsia="ru-RU"/>
              </w:rPr>
              <w:t xml:space="preserve"> нет ли за препятствием опасности.</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b/>
                <w:bCs/>
                <w:color w:val="111111"/>
                <w:sz w:val="18"/>
                <w:szCs w:val="18"/>
                <w:lang w:eastAsia="ru-RU"/>
              </w:rPr>
              <w:t>При ожидании общественного транспорта:</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стойте вместе с детьми только на посадочных площадках, а при их отсутствии и на тротуаре или обочине.</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b/>
                <w:bCs/>
                <w:color w:val="111111"/>
                <w:sz w:val="18"/>
                <w:szCs w:val="18"/>
                <w:lang w:eastAsia="ru-RU"/>
              </w:rPr>
              <w:t>При переходе проезжей части:</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переходите дорогу только по пешеходным переходам или на перекрестках по отмеченной линии зебре, иначе ребенок привыкнет переходить, где придется;</w:t>
            </w:r>
            <w:r w:rsidRPr="00221B93">
              <w:rPr>
                <w:rFonts w:ascii="Tahoma" w:eastAsia="Times New Roman" w:hAnsi="Tahoma" w:cs="Tahoma"/>
                <w:color w:val="111111"/>
                <w:sz w:val="18"/>
                <w:szCs w:val="18"/>
                <w:lang w:eastAsia="ru-RU"/>
              </w:rPr>
              <w:br/>
              <w:t>- не спешите и не бегите; переходите дорогу всегда размеренным шагом;</w:t>
            </w:r>
            <w:r w:rsidRPr="00221B93">
              <w:rPr>
                <w:rFonts w:ascii="Tahoma" w:eastAsia="Times New Roman" w:hAnsi="Tahoma" w:cs="Tahoma"/>
                <w:color w:val="111111"/>
                <w:sz w:val="18"/>
                <w:szCs w:val="18"/>
                <w:lang w:eastAsia="ru-RU"/>
              </w:rPr>
              <w:br/>
              <w:t>не переходите дорогу наискосок; подчеркивайте, показывайте и рассказывайте ребенку каждый раз, что идете строго поперек улицы, что это делается для лучшего наблюдения за авт</w:t>
            </w:r>
            <w:proofErr w:type="gramStart"/>
            <w:r w:rsidRPr="00221B93">
              <w:rPr>
                <w:rFonts w:ascii="Tahoma" w:eastAsia="Times New Roman" w:hAnsi="Tahoma" w:cs="Tahoma"/>
                <w:color w:val="111111"/>
                <w:sz w:val="18"/>
                <w:szCs w:val="18"/>
                <w:lang w:eastAsia="ru-RU"/>
              </w:rPr>
              <w:t>о-</w:t>
            </w:r>
            <w:proofErr w:type="gramEnd"/>
            <w:r w:rsidRPr="00221B93">
              <w:rPr>
                <w:rFonts w:ascii="Tahoma" w:eastAsia="Times New Roman" w:hAnsi="Tahoma" w:cs="Tahoma"/>
                <w:color w:val="111111"/>
                <w:sz w:val="18"/>
                <w:szCs w:val="18"/>
                <w:lang w:eastAsia="ru-RU"/>
              </w:rPr>
              <w:t xml:space="preserve">, </w:t>
            </w:r>
            <w:proofErr w:type="spellStart"/>
            <w:r w:rsidRPr="00221B93">
              <w:rPr>
                <w:rFonts w:ascii="Tahoma" w:eastAsia="Times New Roman" w:hAnsi="Tahoma" w:cs="Tahoma"/>
                <w:color w:val="111111"/>
                <w:sz w:val="18"/>
                <w:szCs w:val="18"/>
                <w:lang w:eastAsia="ru-RU"/>
              </w:rPr>
              <w:t>мототранспортными</w:t>
            </w:r>
            <w:proofErr w:type="spellEnd"/>
            <w:r w:rsidRPr="00221B93">
              <w:rPr>
                <w:rFonts w:ascii="Tahoma" w:eastAsia="Times New Roman" w:hAnsi="Tahoma" w:cs="Tahoma"/>
                <w:color w:val="111111"/>
                <w:sz w:val="18"/>
                <w:szCs w:val="18"/>
                <w:lang w:eastAsia="ru-RU"/>
              </w:rPr>
              <w:t xml:space="preserve"> средствами;</w:t>
            </w:r>
            <w:r w:rsidRPr="00221B93">
              <w:rPr>
                <w:rFonts w:ascii="Tahoma" w:eastAsia="Times New Roman" w:hAnsi="Tahoma" w:cs="Tahoma"/>
                <w:color w:val="111111"/>
                <w:sz w:val="18"/>
                <w:szCs w:val="18"/>
                <w:lang w:eastAsia="ru-RU"/>
              </w:rPr>
              <w:br/>
              <w:t>- не торопитесь переходить дорогу, если на другой стороне вы увидели друзей, родственников, знакомых,  не спешите и не бегите к ним, внушите ребенку, что это опасно;</w:t>
            </w:r>
            <w:r w:rsidRPr="00221B93">
              <w:rPr>
                <w:rFonts w:ascii="Tahoma" w:eastAsia="Times New Roman" w:hAnsi="Tahoma" w:cs="Tahoma"/>
                <w:color w:val="111111"/>
                <w:sz w:val="18"/>
                <w:szCs w:val="18"/>
                <w:lang w:eastAsia="ru-RU"/>
              </w:rPr>
              <w:br/>
              <w:t>- не начинайте переходить улицу, по которой редко проезжает транспорт, не посмотрев вокруг;</w:t>
            </w:r>
            <w:r w:rsidRPr="00221B93">
              <w:rPr>
                <w:rFonts w:ascii="Tahoma" w:eastAsia="Times New Roman" w:hAnsi="Tahoma" w:cs="Tahoma"/>
                <w:color w:val="111111"/>
                <w:sz w:val="18"/>
                <w:szCs w:val="18"/>
                <w:lang w:eastAsia="ru-RU"/>
              </w:rPr>
              <w:br/>
              <w:t>- объясните ребенку, что автомобили могут неожиданно выехать из переулка, со двора дома.</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b/>
                <w:bCs/>
                <w:color w:val="111111"/>
                <w:sz w:val="18"/>
                <w:szCs w:val="18"/>
                <w:lang w:eastAsia="ru-RU"/>
              </w:rPr>
              <w:t>При посадке и высадке из общественного транспорта:</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proofErr w:type="gramStart"/>
            <w:r w:rsidRPr="00221B93">
              <w:rPr>
                <w:rFonts w:ascii="Tahoma" w:eastAsia="Times New Roman" w:hAnsi="Tahoma" w:cs="Tahoma"/>
                <w:color w:val="111111"/>
                <w:sz w:val="18"/>
                <w:szCs w:val="18"/>
                <w:lang w:eastAsia="ru-RU"/>
              </w:rPr>
              <w:t>- выходите впереди ребенка, так как малыш может упасть, а ребенок постарше может выбежать из-за стоящего транспорта на проезжую часть;</w:t>
            </w:r>
            <w:r w:rsidRPr="00221B93">
              <w:rPr>
                <w:rFonts w:ascii="Tahoma" w:eastAsia="Times New Roman" w:hAnsi="Tahoma" w:cs="Tahoma"/>
                <w:color w:val="111111"/>
                <w:sz w:val="18"/>
                <w:szCs w:val="18"/>
                <w:lang w:eastAsia="ru-RU"/>
              </w:rPr>
              <w:br/>
              <w:t>- подходите для посадки к двери транспортного средства только после полной остановки: ребенок, как и взрослый, может оступиться и попасть под колеса;</w:t>
            </w:r>
            <w:r w:rsidRPr="00221B93">
              <w:rPr>
                <w:rFonts w:ascii="Tahoma" w:eastAsia="Times New Roman" w:hAnsi="Tahoma" w:cs="Tahoma"/>
                <w:color w:val="111111"/>
                <w:sz w:val="18"/>
                <w:szCs w:val="18"/>
                <w:lang w:eastAsia="ru-RU"/>
              </w:rPr>
              <w:br/>
              <w:t>- не садитесь в общественный транспорт в последний момент при его отправлении;</w:t>
            </w:r>
            <w:proofErr w:type="gramEnd"/>
            <w:r w:rsidRPr="00221B93">
              <w:rPr>
                <w:rFonts w:ascii="Tahoma" w:eastAsia="Times New Roman" w:hAnsi="Tahoma" w:cs="Tahoma"/>
                <w:color w:val="111111"/>
                <w:sz w:val="18"/>
                <w:szCs w:val="18"/>
                <w:lang w:eastAsia="ru-RU"/>
              </w:rPr>
              <w:t xml:space="preserve"> особую опасность представляет передняя дверь, так как можно попасть под колеса транспортного средства;</w:t>
            </w:r>
            <w:r w:rsidRPr="00221B93">
              <w:rPr>
                <w:rFonts w:ascii="Tahoma" w:eastAsia="Times New Roman" w:hAnsi="Tahoma" w:cs="Tahoma"/>
                <w:color w:val="111111"/>
                <w:sz w:val="18"/>
                <w:szCs w:val="18"/>
                <w:lang w:eastAsia="ru-RU"/>
              </w:rPr>
              <w:br/>
              <w:t>- научите ребенка быть внимательным в зоне остановке особо опасном месте для него: стоящий автобус сокращает обзор дороги в этой зоне.</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b/>
                <w:bCs/>
                <w:color w:val="111111"/>
                <w:sz w:val="18"/>
                <w:szCs w:val="18"/>
                <w:lang w:eastAsia="ru-RU"/>
              </w:rPr>
              <w:t>При движении автомобиля:</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proofErr w:type="gramStart"/>
            <w:r w:rsidRPr="00221B93">
              <w:rPr>
                <w:rFonts w:ascii="Tahoma" w:eastAsia="Times New Roman" w:hAnsi="Tahoma" w:cs="Tahoma"/>
                <w:color w:val="111111"/>
                <w:sz w:val="18"/>
                <w:szCs w:val="18"/>
                <w:lang w:eastAsia="ru-RU"/>
              </w:rPr>
              <w:t>- приучайте детей сидеть в автомобиле только на заднем сиденье; не разрешайте сидеть рядом с водителем, если переднее сиденье не оборудовано детским креслом;</w:t>
            </w:r>
            <w:r w:rsidRPr="00221B93">
              <w:rPr>
                <w:rFonts w:ascii="Tahoma" w:eastAsia="Times New Roman" w:hAnsi="Tahoma" w:cs="Tahoma"/>
                <w:color w:val="111111"/>
                <w:sz w:val="18"/>
                <w:szCs w:val="18"/>
                <w:lang w:eastAsia="ru-RU"/>
              </w:rPr>
              <w:b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w:t>
            </w:r>
            <w:r w:rsidRPr="00221B93">
              <w:rPr>
                <w:rFonts w:ascii="Tahoma" w:eastAsia="Times New Roman" w:hAnsi="Tahoma" w:cs="Tahoma"/>
                <w:color w:val="111111"/>
                <w:sz w:val="18"/>
                <w:szCs w:val="18"/>
                <w:lang w:eastAsia="ru-RU"/>
              </w:rPr>
              <w:br/>
              <w:t>- не разрешайте детям находиться в автомобиле без присмотра.</w:t>
            </w:r>
            <w:proofErr w:type="gramEnd"/>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hyperlink r:id="rId8" w:tgtFrame="_blank" w:history="1">
              <w:r w:rsidRPr="00221B93">
                <w:rPr>
                  <w:rFonts w:ascii="Tahoma" w:eastAsia="Times New Roman" w:hAnsi="Tahoma" w:cs="Tahoma"/>
                  <w:b/>
                  <w:bCs/>
                  <w:color w:val="326693"/>
                  <w:sz w:val="18"/>
                  <w:szCs w:val="18"/>
                  <w:u w:val="single"/>
                  <w:lang w:eastAsia="ru-RU"/>
                </w:rPr>
                <w:t> Как учить детей правилам поведения на дороге.</w:t>
              </w:r>
            </w:hyperlink>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xml:space="preserve">Начинать обучение ребенка </w:t>
            </w:r>
            <w:proofErr w:type="gramStart"/>
            <w:r w:rsidRPr="00221B93">
              <w:rPr>
                <w:rFonts w:ascii="Tahoma" w:eastAsia="Times New Roman" w:hAnsi="Tahoma" w:cs="Tahoma"/>
                <w:color w:val="111111"/>
                <w:sz w:val="18"/>
                <w:szCs w:val="18"/>
                <w:lang w:eastAsia="ru-RU"/>
              </w:rPr>
              <w:t>нужно</w:t>
            </w:r>
            <w:proofErr w:type="gramEnd"/>
            <w:r w:rsidRPr="00221B93">
              <w:rPr>
                <w:rFonts w:ascii="Tahoma" w:eastAsia="Times New Roman" w:hAnsi="Tahoma" w:cs="Tahoma"/>
                <w:color w:val="111111"/>
                <w:sz w:val="18"/>
                <w:szCs w:val="18"/>
                <w:lang w:eastAsia="ru-RU"/>
              </w:rPr>
              <w:t xml:space="preserve"> прежде всего с себя. </w:t>
            </w:r>
            <w:r w:rsidRPr="00221B93">
              <w:rPr>
                <w:rFonts w:ascii="Tahoma" w:eastAsia="Times New Roman" w:hAnsi="Tahoma" w:cs="Tahoma"/>
                <w:b/>
                <w:bCs/>
                <w:color w:val="111111"/>
                <w:sz w:val="18"/>
                <w:szCs w:val="18"/>
                <w:lang w:eastAsia="ru-RU"/>
              </w:rPr>
              <w:t>Личный Ваш пример</w:t>
            </w:r>
            <w:r w:rsidRPr="00221B93">
              <w:rPr>
                <w:rFonts w:ascii="Tahoma" w:eastAsia="Times New Roman" w:hAnsi="Tahoma" w:cs="Tahoma"/>
                <w:color w:val="111111"/>
                <w:sz w:val="18"/>
                <w:szCs w:val="18"/>
                <w:lang w:eastAsia="ru-RU"/>
              </w:rPr>
              <w:t> обязательно отложится в детской голове. Каждый раз, гуляя с ребенком, направляясь в поликлинику или в гости, и подходя к пешеходному переходу, не забывайте о том, что Ваше поведение — пример для Вашего малыша. Проговаривайте каждое свое действие, концентрируя на нем внимание: «Повернем голову налево — едет машина, значит нужно остановиться и пропустить ее</w:t>
            </w:r>
            <w:r w:rsidRPr="00221B93">
              <w:rPr>
                <w:rFonts w:ascii="Arial" w:eastAsia="Times New Roman" w:hAnsi="Arial" w:cs="Arial"/>
                <w:i/>
                <w:iCs/>
                <w:color w:val="111111"/>
                <w:sz w:val="18"/>
                <w:szCs w:val="18"/>
                <w:lang w:eastAsia="ru-RU"/>
              </w:rPr>
              <w:t>«</w:t>
            </w:r>
            <w:r w:rsidRPr="00221B93">
              <w:rPr>
                <w:rFonts w:ascii="Tahoma" w:eastAsia="Times New Roman" w:hAnsi="Tahoma" w:cs="Tahoma"/>
                <w:color w:val="111111"/>
                <w:sz w:val="18"/>
                <w:szCs w:val="18"/>
                <w:lang w:eastAsia="ru-RU"/>
              </w:rPr>
              <w:t xml:space="preserve"> или «Вот светофор, сейчас горит зеленый свет, </w:t>
            </w:r>
            <w:proofErr w:type="gramStart"/>
            <w:r w:rsidRPr="00221B93">
              <w:rPr>
                <w:rFonts w:ascii="Tahoma" w:eastAsia="Times New Roman" w:hAnsi="Tahoma" w:cs="Tahoma"/>
                <w:color w:val="111111"/>
                <w:sz w:val="18"/>
                <w:szCs w:val="18"/>
                <w:lang w:eastAsia="ru-RU"/>
              </w:rPr>
              <w:t>значит</w:t>
            </w:r>
            <w:proofErr w:type="gramEnd"/>
            <w:r w:rsidRPr="00221B93">
              <w:rPr>
                <w:rFonts w:ascii="Tahoma" w:eastAsia="Times New Roman" w:hAnsi="Tahoma" w:cs="Tahoma"/>
                <w:color w:val="111111"/>
                <w:sz w:val="18"/>
                <w:szCs w:val="18"/>
                <w:lang w:eastAsia="ru-RU"/>
              </w:rPr>
              <w:t xml:space="preserve"> дорогу можно переходить» и так далее.</w:t>
            </w:r>
          </w:p>
          <w:p w:rsidR="00221B93" w:rsidRPr="00221B93" w:rsidRDefault="00221B93" w:rsidP="00221B93">
            <w:pPr>
              <w:shd w:val="clear" w:color="auto" w:fill="FFFFFF"/>
              <w:spacing w:before="150" w:after="180" w:line="240" w:lineRule="auto"/>
              <w:jc w:val="center"/>
              <w:rPr>
                <w:rFonts w:ascii="Tahoma" w:eastAsia="Times New Roman" w:hAnsi="Tahoma" w:cs="Tahoma"/>
                <w:color w:val="111111"/>
                <w:sz w:val="18"/>
                <w:szCs w:val="18"/>
                <w:lang w:eastAsia="ru-RU"/>
              </w:rPr>
            </w:pPr>
            <w:r w:rsidRPr="00221B93">
              <w:rPr>
                <w:rFonts w:ascii="Tahoma" w:eastAsia="Times New Roman" w:hAnsi="Tahoma" w:cs="Tahoma"/>
                <w:b/>
                <w:bCs/>
                <w:color w:val="111111"/>
                <w:sz w:val="18"/>
                <w:szCs w:val="18"/>
                <w:lang w:eastAsia="ru-RU"/>
              </w:rPr>
              <w:t>Вот какие правила поведения могут пригодиться во время беседы о безопасности на улице:</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1. Не стоит уходить далеко от дома. Лучше гулять в пределах видимости своего дома, в светлое время суток; возвращаться вовремя. </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2. Нельзя разговаривать с незнакомыми людьми, рассказывать им о себе.</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3. Не следует принимать предложенное незнакомым человеком угощение. Научите ребёнка вежливо отказать, например, «Спасибо, мы только пообедали» и уйти. Объясните ребёнку – если он что-то хочет, ему это можете купить вы, а угощение может оказаться непригодным, отравленным или просто послужить поводом для знакомства.</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xml:space="preserve">4. Никогда и никуда не следует ходить с незнакомыми людьми, что бы те не говорили и </w:t>
            </w:r>
            <w:proofErr w:type="gramStart"/>
            <w:r w:rsidRPr="00221B93">
              <w:rPr>
                <w:rFonts w:ascii="Tahoma" w:eastAsia="Times New Roman" w:hAnsi="Tahoma" w:cs="Tahoma"/>
                <w:color w:val="111111"/>
                <w:sz w:val="18"/>
                <w:szCs w:val="18"/>
                <w:lang w:eastAsia="ru-RU"/>
              </w:rPr>
              <w:t>чего бы не</w:t>
            </w:r>
            <w:proofErr w:type="gramEnd"/>
            <w:r w:rsidRPr="00221B93">
              <w:rPr>
                <w:rFonts w:ascii="Tahoma" w:eastAsia="Times New Roman" w:hAnsi="Tahoma" w:cs="Tahoma"/>
                <w:color w:val="111111"/>
                <w:sz w:val="18"/>
                <w:szCs w:val="18"/>
                <w:lang w:eastAsia="ru-RU"/>
              </w:rPr>
              <w:t xml:space="preserve"> сулили.</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Вот какие фразы обычно произносят злоумышленники:</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«Твоя мама стоит за углом этого дома, она попросила взять и отвести тебя к ней».</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«Твоя мама позвонила мне и попросила отвести тебя ко мне в гости, а потом она заберет тебя».</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«Твоя мама просила сводить тебя в кино, там сейчас такой хороший детский фильм показывают» и т.д.</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lastRenderedPageBreak/>
              <w:t>Необходимо объяснить, что мама или папа обязательно предупредят его заранее о предстоящей прогулке, поездке, событии и др.</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5. Нельзя ходить в гости к друзьям, одноклассникам, не спросив разрешения родителей.</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6. Жизненно важно соблюдать правила дорожного движения.</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7. В случае опасности не нужно стесняться защищаться и громко звать на помощь. Часто не только отсутствие находчивости, зажатость, но и хорошее воспитание мешает детям действовать решительно в минуту опасности. Ребёнку следует иметь представление о том, что и воспитанный человек должен уметь постоять за себя. Если ребёнок ещё мал, скажите ему, что не будете сердиться, если он начнёт грубить, громко кричать, отбиваться, когда к нему станет приставать незнакомый человек. Объясните ребёнку взрослое понятие «право на самооборону».</w:t>
            </w:r>
          </w:p>
          <w:p w:rsidR="00221B93" w:rsidRPr="00221B93" w:rsidRDefault="00221B93" w:rsidP="00221B93">
            <w:pPr>
              <w:shd w:val="clear" w:color="auto" w:fill="FFFFFF"/>
              <w:spacing w:before="150" w:after="180" w:line="240" w:lineRule="auto"/>
              <w:jc w:val="center"/>
              <w:rPr>
                <w:rFonts w:ascii="Tahoma" w:eastAsia="Times New Roman" w:hAnsi="Tahoma" w:cs="Tahoma"/>
                <w:color w:val="111111"/>
                <w:sz w:val="18"/>
                <w:szCs w:val="18"/>
                <w:lang w:eastAsia="ru-RU"/>
              </w:rPr>
            </w:pPr>
            <w:r w:rsidRPr="00221B93">
              <w:rPr>
                <w:rFonts w:ascii="Tahoma" w:eastAsia="Times New Roman" w:hAnsi="Tahoma" w:cs="Tahoma"/>
                <w:b/>
                <w:bCs/>
                <w:color w:val="111111"/>
                <w:sz w:val="18"/>
                <w:szCs w:val="18"/>
                <w:lang w:eastAsia="ru-RU"/>
              </w:rPr>
              <w:t>Консультация для родителей по пожарной безопасности</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xml:space="preserve">Сколько лет огонь угрожает людям, почти столько же они пытаются найти от него защиту. Можно назвать много факторов, влияющих на увеличение пожаров в современном мире, но самым важным является человеческий фактор. Проблема пожаров остро стоит не только в нашей стране, но и в нашем городе. За последние годы значительно увеличилось количество пожаров, которые произошли по вине человека. Часто причиной пожара является детская шалость. Родители подходят к этой проблеме недостаточно серьёзно. Разрешают детям играть огнеопасными предметами, у многих зажигалка является привычной игрушкой. Чтобы изменить отношение человека к этой проблеме, нужно уже на дошкольном этапе развития ребёнка начинать заниматься с  этой проблемой. Необходимо изменить сознание и отношение людей к противопожарной безопасности, а детский возраст является самым благоприятным для формирования правил пожарной безопасности. Детскому саду и родителям надо объединить усилия, для того, чтобы уберечь детей от возможной трагедии, необходима целенаправленная работа над формированием у них культуры </w:t>
            </w:r>
            <w:proofErr w:type="spellStart"/>
            <w:r w:rsidRPr="00221B93">
              <w:rPr>
                <w:rFonts w:ascii="Tahoma" w:eastAsia="Times New Roman" w:hAnsi="Tahoma" w:cs="Tahoma"/>
                <w:color w:val="111111"/>
                <w:sz w:val="18"/>
                <w:szCs w:val="18"/>
                <w:lang w:eastAsia="ru-RU"/>
              </w:rPr>
              <w:t>пожаробезопасного</w:t>
            </w:r>
            <w:proofErr w:type="spellEnd"/>
            <w:r w:rsidRPr="00221B93">
              <w:rPr>
                <w:rFonts w:ascii="Tahoma" w:eastAsia="Times New Roman" w:hAnsi="Tahoma" w:cs="Tahoma"/>
                <w:color w:val="111111"/>
                <w:sz w:val="18"/>
                <w:szCs w:val="18"/>
                <w:lang w:eastAsia="ru-RU"/>
              </w:rPr>
              <w:t xml:space="preserve"> поведения.</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Объясните детям:</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Пожары очень опасны. При пожаре могут сгореть вещи, квартира и даже целый дом. Но главное, что при пожаре могут погибнуть люди. Запомни правила противопожарной безопасности.</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Правило 1. Не балуйся дома со спичками и зажигалками. Это одна из причин пожаров.</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Правило 2. Уходя из комнаты или из дома, не забывай выключать электроприборы.</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xml:space="preserve">Правило 3. Ни в коем случае не зажигай фейерверки, свечи или бенгальские огни дома (и вообще лучше это делать только </w:t>
            </w:r>
            <w:proofErr w:type="gramStart"/>
            <w:r w:rsidRPr="00221B93">
              <w:rPr>
                <w:rFonts w:ascii="Tahoma" w:eastAsia="Times New Roman" w:hAnsi="Tahoma" w:cs="Tahoma"/>
                <w:color w:val="111111"/>
                <w:sz w:val="18"/>
                <w:szCs w:val="18"/>
                <w:lang w:eastAsia="ru-RU"/>
              </w:rPr>
              <w:t>со</w:t>
            </w:r>
            <w:proofErr w:type="gramEnd"/>
            <w:r w:rsidRPr="00221B93">
              <w:rPr>
                <w:rFonts w:ascii="Tahoma" w:eastAsia="Times New Roman" w:hAnsi="Tahoma" w:cs="Tahoma"/>
                <w:color w:val="111111"/>
                <w:sz w:val="18"/>
                <w:szCs w:val="18"/>
                <w:lang w:eastAsia="ru-RU"/>
              </w:rPr>
              <w:t xml:space="preserve"> взрослыми).</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Правило 4. В деревне или на даче без взрослых не подходи к печке и не открывай печную дверцу (от выскочившего уголька может загореться дом).</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b/>
                <w:bCs/>
                <w:color w:val="111111"/>
                <w:sz w:val="18"/>
                <w:szCs w:val="18"/>
                <w:lang w:eastAsia="ru-RU"/>
              </w:rPr>
              <w:t>ЕСЛИ В ДОМЕ НАЧАЛСЯ ПОЖАР</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Правило 1. Если огонь небольшой, можно попробовать сразу же затушить его, набросив на него плотную ткань или одеяло или вылив кастрюлю воды.</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Правило 2. Если огонь сразу не погас, немедленно убегай из дома в безопасное место. И только после этого позвони в пожарную охрану по телефону 01 или попроси об этом соседей.</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Правило 3. Если не можешь убежать из горящей квартиры, сразу же позвони по телефону 101 и сообщи пожарным точный адрес и номер своей квартиры.</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Правило 4. При пожаре дым гораздо опаснее огня. Большинство людей при пожаре погибают от дыма. Если чувствуешь, что задыхаешься, опустись на корточки или продвигайся к выходу ползком - внизу дыма меньше.</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Правило 5. При пожаре никогда не садись в лифт. Он может отключиться, и ты задохнешься.</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xml:space="preserve">Правило 6. Ожидая приезда </w:t>
            </w:r>
            <w:proofErr w:type="gramStart"/>
            <w:r w:rsidRPr="00221B93">
              <w:rPr>
                <w:rFonts w:ascii="Tahoma" w:eastAsia="Times New Roman" w:hAnsi="Tahoma" w:cs="Tahoma"/>
                <w:color w:val="111111"/>
                <w:sz w:val="18"/>
                <w:szCs w:val="18"/>
                <w:lang w:eastAsia="ru-RU"/>
              </w:rPr>
              <w:t>пожарных</w:t>
            </w:r>
            <w:proofErr w:type="gramEnd"/>
            <w:r w:rsidRPr="00221B93">
              <w:rPr>
                <w:rFonts w:ascii="Tahoma" w:eastAsia="Times New Roman" w:hAnsi="Tahoma" w:cs="Tahoma"/>
                <w:color w:val="111111"/>
                <w:sz w:val="18"/>
                <w:szCs w:val="18"/>
                <w:lang w:eastAsia="ru-RU"/>
              </w:rPr>
              <w:t xml:space="preserve"> не выпрыгивай из окна. Тебя обязательно спасут.</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Правило 7. Когда приедут пожарные, во всём их слушайся и не бойся. Они лучше знают как тебя спасти</w:t>
            </w:r>
            <w:proofErr w:type="gramStart"/>
            <w:r w:rsidRPr="00221B93">
              <w:rPr>
                <w:rFonts w:ascii="Tahoma" w:eastAsia="Times New Roman" w:hAnsi="Tahoma" w:cs="Tahoma"/>
                <w:color w:val="111111"/>
                <w:sz w:val="18"/>
                <w:szCs w:val="18"/>
                <w:lang w:eastAsia="ru-RU"/>
              </w:rPr>
              <w:t xml:space="preserve"> .</w:t>
            </w:r>
            <w:proofErr w:type="gramEnd"/>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b/>
                <w:bCs/>
                <w:color w:val="111111"/>
                <w:sz w:val="18"/>
                <w:szCs w:val="18"/>
                <w:lang w:eastAsia="ru-RU"/>
              </w:rPr>
              <w:t>УВАЖАЕМЫЕ РОДИТЕЛИ!</w:t>
            </w:r>
            <w:r w:rsidRPr="00221B93">
              <w:rPr>
                <w:rFonts w:ascii="Tahoma" w:eastAsia="Times New Roman" w:hAnsi="Tahoma" w:cs="Tahoma"/>
                <w:color w:val="111111"/>
                <w:sz w:val="18"/>
                <w:szCs w:val="18"/>
                <w:lang w:eastAsia="ru-RU"/>
              </w:rPr>
              <w:t> </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Помните, что соблюдение элементарных правил безопасности убережёт Вас и ваших детей!</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Спички - не игрушка. Прячьте спички от детей!</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lastRenderedPageBreak/>
              <w:t>• Разъясните детям, как тяжелы последствия шалости с огнем.</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Не оставляйте детей без надзора.</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Не проходите мимо детей, играющих с огнем.</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Не забывайте выключать электроприборы.</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Не разрешайте детям включать электроприборы.</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Не разрешайте детям разводить костры. Костер надо раскладывать так, чтобы он был защищен от внезапных порывов ветра, которые могут разнести пламя по окрестности.</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Применяя химические препараты, будьте осторожны. Ознакомьтесь и строго выполняйте инструкцию, напечатанную на этикетке.</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Не загромождайте основные пути эвакуации, балконы и лоджии.</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Изучите сами и разъясните детям правила пользования первичными средствами пожаротушения. </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О пожаре звоните по телефону «101».</w:t>
            </w:r>
          </w:p>
          <w:p w:rsidR="00221B93" w:rsidRPr="00221B93" w:rsidRDefault="00221B93" w:rsidP="00221B93">
            <w:pPr>
              <w:shd w:val="clear" w:color="auto" w:fill="FFFFFF"/>
              <w:spacing w:before="150" w:after="180" w:line="240" w:lineRule="auto"/>
              <w:jc w:val="center"/>
              <w:rPr>
                <w:rFonts w:ascii="Tahoma" w:eastAsia="Times New Roman" w:hAnsi="Tahoma" w:cs="Tahoma"/>
                <w:color w:val="111111"/>
                <w:sz w:val="18"/>
                <w:szCs w:val="18"/>
                <w:lang w:eastAsia="ru-RU"/>
              </w:rPr>
            </w:pPr>
            <w:r w:rsidRPr="00221B93">
              <w:rPr>
                <w:rFonts w:ascii="Tahoma" w:eastAsia="Times New Roman" w:hAnsi="Tahoma" w:cs="Tahoma"/>
                <w:b/>
                <w:bCs/>
                <w:color w:val="111111"/>
                <w:sz w:val="18"/>
                <w:szCs w:val="18"/>
                <w:lang w:eastAsia="ru-RU"/>
              </w:rPr>
              <w:t xml:space="preserve">Как научить ребенка </w:t>
            </w:r>
            <w:proofErr w:type="gramStart"/>
            <w:r w:rsidRPr="00221B93">
              <w:rPr>
                <w:rFonts w:ascii="Tahoma" w:eastAsia="Times New Roman" w:hAnsi="Tahoma" w:cs="Tahoma"/>
                <w:b/>
                <w:bCs/>
                <w:color w:val="111111"/>
                <w:sz w:val="18"/>
                <w:szCs w:val="18"/>
                <w:lang w:eastAsia="ru-RU"/>
              </w:rPr>
              <w:t>правильному</w:t>
            </w:r>
            <w:proofErr w:type="gramEnd"/>
          </w:p>
          <w:p w:rsidR="00221B93" w:rsidRPr="00221B93" w:rsidRDefault="00221B93" w:rsidP="00221B93">
            <w:pPr>
              <w:shd w:val="clear" w:color="auto" w:fill="FFFFFF"/>
              <w:spacing w:before="150" w:after="180" w:line="240" w:lineRule="auto"/>
              <w:jc w:val="center"/>
              <w:rPr>
                <w:rFonts w:ascii="Tahoma" w:eastAsia="Times New Roman" w:hAnsi="Tahoma" w:cs="Tahoma"/>
                <w:color w:val="111111"/>
                <w:sz w:val="18"/>
                <w:szCs w:val="18"/>
                <w:lang w:eastAsia="ru-RU"/>
              </w:rPr>
            </w:pPr>
            <w:r w:rsidRPr="00221B93">
              <w:rPr>
                <w:rFonts w:ascii="Tahoma" w:eastAsia="Times New Roman" w:hAnsi="Tahoma" w:cs="Tahoma"/>
                <w:b/>
                <w:bCs/>
                <w:color w:val="111111"/>
                <w:sz w:val="18"/>
                <w:szCs w:val="18"/>
                <w:lang w:eastAsia="ru-RU"/>
              </w:rPr>
              <w:t>поведению при пожаре</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b/>
                <w:bCs/>
                <w:color w:val="111111"/>
                <w:sz w:val="18"/>
                <w:szCs w:val="18"/>
                <w:lang w:eastAsia="ru-RU"/>
              </w:rPr>
              <w:t>Основы воспитания детей закладываются в дошкольном возрасте</w:t>
            </w:r>
            <w:r w:rsidRPr="00221B93">
              <w:rPr>
                <w:rFonts w:ascii="Tahoma" w:eastAsia="Times New Roman" w:hAnsi="Tahoma" w:cs="Tahoma"/>
                <w:color w:val="111111"/>
                <w:sz w:val="18"/>
                <w:szCs w:val="18"/>
                <w:lang w:eastAsia="ru-RU"/>
              </w:rPr>
              <w:t xml:space="preserve">. Поэтому пожарно-профилактическая работа с детьми должна начинаться с самого раннего детства ещё в родительском </w:t>
            </w:r>
            <w:proofErr w:type="spellStart"/>
            <w:r w:rsidRPr="00221B93">
              <w:rPr>
                <w:rFonts w:ascii="Tahoma" w:eastAsia="Times New Roman" w:hAnsi="Tahoma" w:cs="Tahoma"/>
                <w:color w:val="111111"/>
                <w:sz w:val="18"/>
                <w:szCs w:val="18"/>
                <w:lang w:eastAsia="ru-RU"/>
              </w:rPr>
              <w:t>доме</w:t>
            </w:r>
            <w:proofErr w:type="gramStart"/>
            <w:r w:rsidRPr="00221B93">
              <w:rPr>
                <w:rFonts w:ascii="Tahoma" w:eastAsia="Times New Roman" w:hAnsi="Tahoma" w:cs="Tahoma"/>
                <w:color w:val="111111"/>
                <w:sz w:val="18"/>
                <w:szCs w:val="18"/>
                <w:lang w:eastAsia="ru-RU"/>
              </w:rPr>
              <w:t>.В</w:t>
            </w:r>
            <w:proofErr w:type="gramEnd"/>
            <w:r w:rsidRPr="00221B93">
              <w:rPr>
                <w:rFonts w:ascii="Tahoma" w:eastAsia="Times New Roman" w:hAnsi="Tahoma" w:cs="Tahoma"/>
                <w:color w:val="111111"/>
                <w:sz w:val="18"/>
                <w:szCs w:val="18"/>
                <w:lang w:eastAsia="ru-RU"/>
              </w:rPr>
              <w:t>елика</w:t>
            </w:r>
            <w:proofErr w:type="spellEnd"/>
            <w:r w:rsidRPr="00221B93">
              <w:rPr>
                <w:rFonts w:ascii="Tahoma" w:eastAsia="Times New Roman" w:hAnsi="Tahoma" w:cs="Tahoma"/>
                <w:color w:val="111111"/>
                <w:sz w:val="18"/>
                <w:szCs w:val="18"/>
                <w:lang w:eastAsia="ru-RU"/>
              </w:rPr>
              <w:t xml:space="preserve"> любознательность ребёнка. Ему хочется всё узнать и самому всё испытать. И, конечно, в первую очередь ребёнка интересуют яркие и надолго запоминающиеся явления и предметы. А что может быть интереснее огня, с которым ребёнок встречается на каждом шагу? Мама чиркнула спичкой – огонь; папа щёлкнул зажигалкой – опять огонь; первая осознанная встреча Нового года – и всё небо полыхает огнями петард; даже настенные </w:t>
            </w:r>
            <w:proofErr w:type="spellStart"/>
            <w:r w:rsidRPr="00221B93">
              <w:rPr>
                <w:rFonts w:ascii="Tahoma" w:eastAsia="Times New Roman" w:hAnsi="Tahoma" w:cs="Tahoma"/>
                <w:color w:val="111111"/>
                <w:sz w:val="18"/>
                <w:szCs w:val="18"/>
                <w:lang w:eastAsia="ru-RU"/>
              </w:rPr>
              <w:t>электровыключатели</w:t>
            </w:r>
            <w:proofErr w:type="spellEnd"/>
            <w:r w:rsidRPr="00221B93">
              <w:rPr>
                <w:rFonts w:ascii="Tahoma" w:eastAsia="Times New Roman" w:hAnsi="Tahoma" w:cs="Tahoma"/>
                <w:color w:val="111111"/>
                <w:sz w:val="18"/>
                <w:szCs w:val="18"/>
                <w:lang w:eastAsia="ru-RU"/>
              </w:rPr>
              <w:t xml:space="preserve"> и розетки вокруг ребёнка зажигают свет – огонь.</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Поэтому родителям следует самостоятельно научить своих детей действовать в сложной ситуации.</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b/>
                <w:bCs/>
                <w:color w:val="111111"/>
                <w:sz w:val="18"/>
                <w:szCs w:val="18"/>
                <w:lang w:eastAsia="ru-RU"/>
              </w:rPr>
              <w:t>На первом же этапе детского любопытства</w:t>
            </w:r>
            <w:r w:rsidRPr="00221B93">
              <w:rPr>
                <w:rFonts w:ascii="Tahoma" w:eastAsia="Times New Roman" w:hAnsi="Tahoma" w:cs="Tahoma"/>
                <w:color w:val="111111"/>
                <w:sz w:val="18"/>
                <w:szCs w:val="18"/>
                <w:lang w:eastAsia="ru-RU"/>
              </w:rPr>
              <w:t> немедленно возникает необходимость пресечь любые шалости и игры с огнём. И здесь, к сожалению, одних словесных разъяснений оказывается всегда недостаточно. После того, как ребёнок проявил первый интерес к огню, становится уже жизненно-необходимым провести профилактическое ознакомление его с грозящей опасностью. Так, например, поднеся в своей руке руку ребёнка к горячему пламени, можно своевременно сформировать первые впечатления ребёнка об опасности огня, заставить его осознать реальную необходимость быть осторожным в обращении с любым проявлением огня. Детские впечатления останутся с человеком на всю жизнь, помогая ему адекватно оценивать опасность огня.</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b/>
                <w:bCs/>
                <w:color w:val="111111"/>
                <w:sz w:val="18"/>
                <w:szCs w:val="18"/>
                <w:lang w:eastAsia="ru-RU"/>
              </w:rPr>
              <w:t>В возрасте от трёх до шести лет</w:t>
            </w:r>
            <w:r w:rsidRPr="00221B93">
              <w:rPr>
                <w:rFonts w:ascii="Tahoma" w:eastAsia="Times New Roman" w:hAnsi="Tahoma" w:cs="Tahoma"/>
                <w:color w:val="111111"/>
                <w:sz w:val="18"/>
                <w:szCs w:val="18"/>
                <w:lang w:eastAsia="ru-RU"/>
              </w:rPr>
              <w:t> дети часто в своих играх повторяют поступки и действия взрослых, отображают их поведение и труд. На данном этапе развития ребёнка, кроме мер воспитательного характера, требуется ещё и установление надёжного режима недоступности со стороны ребёнка ко всем пожароопасным веществам, электроприборам и предметам.</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proofErr w:type="gramStart"/>
            <w:r w:rsidRPr="00221B93">
              <w:rPr>
                <w:rFonts w:ascii="Tahoma" w:eastAsia="Times New Roman" w:hAnsi="Tahoma" w:cs="Tahoma"/>
                <w:color w:val="111111"/>
                <w:sz w:val="18"/>
                <w:szCs w:val="18"/>
                <w:lang w:eastAsia="ru-RU"/>
              </w:rPr>
              <w:t>Пока ребёнок не подрастёт: горючие жидкости, спички, свечи, зажигалки, утюги, электроплитки, обогреватели и т.п. – следует убирать в такие места, откуда он не сможет их достать.</w:t>
            </w:r>
            <w:proofErr w:type="gramEnd"/>
            <w:r w:rsidRPr="00221B93">
              <w:rPr>
                <w:rFonts w:ascii="Tahoma" w:eastAsia="Times New Roman" w:hAnsi="Tahoma" w:cs="Tahoma"/>
                <w:color w:val="111111"/>
                <w:sz w:val="18"/>
                <w:szCs w:val="18"/>
                <w:lang w:eastAsia="ru-RU"/>
              </w:rPr>
              <w:t xml:space="preserve"> Причём прятать это нужно так, чтобы у ребёнка не возникло подозрение, что названные предметы умышленно скрываются от него, иначе любопытство может взять верх над запретом.</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Особо следует обратить внимание родителей на недопустимость учить детей считать с помощью спичек и (или) выкладывать с ними различные фигурки из отдельных спичек. Во всём этом таится большое зло: дети привыкают к спичкам, просят их, специально ищут, а найдя, устраивают игры, опасные для их жизни.</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Чем старше становится ребёнок, тем шире круг вопросов, интересующих его, тем разнообразнее игры, тем самостоятельнее он в своих действиях. Стремление к самостоятельности особенно проявляется в то время, когда дети остаются одни. Причём «одни» они могут оставаться даже при видимом присутствии взрослых.</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b/>
                <w:bCs/>
                <w:color w:val="111111"/>
                <w:sz w:val="18"/>
                <w:szCs w:val="18"/>
                <w:lang w:eastAsia="ru-RU"/>
              </w:rPr>
              <w:t>К семи годам</w:t>
            </w:r>
            <w:r w:rsidRPr="00221B93">
              <w:rPr>
                <w:rFonts w:ascii="Tahoma" w:eastAsia="Times New Roman" w:hAnsi="Tahoma" w:cs="Tahoma"/>
                <w:color w:val="111111"/>
                <w:sz w:val="18"/>
                <w:szCs w:val="18"/>
                <w:lang w:eastAsia="ru-RU"/>
              </w:rPr>
              <w:t> ребёнок уверенно овладевает умением пользоваться самыми различными предметами. Не случайно в этом возрасте ребёнок, на предложение взрослых помочь ему что-либо сделать, часто отвечает: </w:t>
            </w:r>
            <w:r w:rsidRPr="00221B93">
              <w:rPr>
                <w:rFonts w:ascii="Tahoma" w:eastAsia="Times New Roman" w:hAnsi="Tahoma" w:cs="Tahoma"/>
                <w:b/>
                <w:bCs/>
                <w:color w:val="111111"/>
                <w:sz w:val="18"/>
                <w:szCs w:val="18"/>
                <w:lang w:eastAsia="ru-RU"/>
              </w:rPr>
              <w:t>«Я сам»</w:t>
            </w:r>
            <w:r w:rsidRPr="00221B93">
              <w:rPr>
                <w:rFonts w:ascii="Tahoma" w:eastAsia="Times New Roman" w:hAnsi="Tahoma" w:cs="Tahoma"/>
                <w:color w:val="111111"/>
                <w:sz w:val="18"/>
                <w:szCs w:val="18"/>
                <w:lang w:eastAsia="ru-RU"/>
              </w:rPr>
              <w:t>.</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xml:space="preserve">Теперь уже не следует полностью отстранять детей от спичек. Учитывая естественную тягу детей к огню, следует обучить их правильно и безопасно пользоваться спичками, бенгальскими огнями, свечами, </w:t>
            </w:r>
            <w:r w:rsidRPr="00221B93">
              <w:rPr>
                <w:rFonts w:ascii="Tahoma" w:eastAsia="Times New Roman" w:hAnsi="Tahoma" w:cs="Tahoma"/>
                <w:color w:val="111111"/>
                <w:sz w:val="18"/>
                <w:szCs w:val="18"/>
                <w:lang w:eastAsia="ru-RU"/>
              </w:rPr>
              <w:lastRenderedPageBreak/>
              <w:t>бытовыми электротехническими приборами. В противном случае простыми запретами и угрозами родители могут добиться только обратного эффекта, поскольку они возбуждают любопытство, повышают стремление к сопротивлению и, тем самым, подстрекают к самостоятельным действиям.</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После безоговорочных запретов дети начинают играть с пожароопасными предметами в потайных местах. Тут-то и открывается широкий простор для детских поджогов.</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Предупреждая использование в играх огнеопасных предметов, важно в то же время приучать ребёнка ничего не брать без разрешения, даже если это лежит на виду, не заперто и не закрыто. При этом совершенно необходимо периодически проверять и контролировать содержание детских карманов и мест потайных «секретов».</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b/>
                <w:bCs/>
                <w:color w:val="111111"/>
                <w:sz w:val="18"/>
                <w:szCs w:val="18"/>
                <w:lang w:eastAsia="ru-RU"/>
              </w:rPr>
              <w:t>Реакция детей во время пожара:</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Напуганный ребенок закрывает глаза или прячется в укромное место, думая, что там его никто не найдет, так проявляется инстинкт самосохранения.</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Ребенок  может кричать от страха, но если шок от события слишком большой – голос может отказать, и ребенок будет просто молча прятаться, что в случае пожарной опасности значительно затрудняет его поиск и повышает риск гибели.</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Дети часто боятся пожарных в больших ярких костюмах, принимая их чудовищ из мультиков и сказок, а поэтому прячутся и от них тоже. Обязательно нужно рассказывать ребенку истории о том, как его ровесник смог остановить пожар и спасти друзей, как храбрые пожарники помогают при тушении огня и тому подобное.</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b/>
                <w:bCs/>
                <w:color w:val="111111"/>
                <w:sz w:val="18"/>
                <w:szCs w:val="18"/>
                <w:lang w:eastAsia="ru-RU"/>
              </w:rPr>
              <w:t>Важно, чтобы малыш понял, что во время пожара нельзя поддаваться чувству страха и молча прятаться, а можно спасти себя и других. Ни в коем случае не следует пугать ребенка тем, что при его плохом поведении позовут страшного дядю-пожарника, нельзя рассказывать ему страшные истории, в которых речь идет об игре со спичками, смерти от возгораний и пожаров.</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Родителям нужно научить своего малыша тому, как правильно вести себя при пожаре, рассказать и показать место, где в помещении находиться пожарный шкаф, противопожарное оборудование или средства, помогающие тушению пламени (плотные тканевые вещи, одеяла).</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Ребенок должен знать, что если он видит пламя, то нужно:</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звать на помощь взрослых или позвонить им по телефону (для этого в его мобильном телефоне или возле стационарного аппарата всегда должен быть номер соседа, родственника, службы спасения и, конечно, ваш);</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в случае небольшого возгорания на улице, если нет проводов, заливать его водой, использую пожарный гидрант или огнетушители;</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не тушить огонь в квартире самостоятельно;</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выходить из горящей квартиры через дверь или окно, при условии, что этаж невысокий и окно свободно открывается;</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ни в коем случае не пользоваться лифтом, а спускаться по лестнице;</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         если квартира заперта, прятаться от огня в ванной комнате, следить, чтобы дым не проникал в вентиляцию;</w:t>
            </w:r>
          </w:p>
          <w:p w:rsidR="00221B93" w:rsidRPr="00221B93" w:rsidRDefault="00221B93" w:rsidP="00221B93">
            <w:pPr>
              <w:shd w:val="clear" w:color="auto" w:fill="FFFFFF"/>
              <w:spacing w:before="150" w:after="180" w:line="240" w:lineRule="auto"/>
              <w:rPr>
                <w:rFonts w:ascii="Tahoma" w:eastAsia="Times New Roman" w:hAnsi="Tahoma" w:cs="Tahoma"/>
                <w:color w:val="111111"/>
                <w:sz w:val="18"/>
                <w:szCs w:val="18"/>
                <w:lang w:eastAsia="ru-RU"/>
              </w:rPr>
            </w:pPr>
            <w:r w:rsidRPr="00221B93">
              <w:rPr>
                <w:rFonts w:ascii="Tahoma" w:eastAsia="Times New Roman" w:hAnsi="Tahoma" w:cs="Tahoma"/>
                <w:color w:val="111111"/>
                <w:sz w:val="18"/>
                <w:szCs w:val="18"/>
                <w:lang w:eastAsia="ru-RU"/>
              </w:rPr>
              <w:t>Дети всегда запоминают информацию в виде рисунков легче, поэтому можно учить их правилам противопожарной безопасности и поведению во время пожара, рисуя эти ситуации и планы эвакуации</w:t>
            </w:r>
            <w:proofErr w:type="gramStart"/>
            <w:r w:rsidRPr="00221B93">
              <w:rPr>
                <w:rFonts w:ascii="Tahoma" w:eastAsia="Times New Roman" w:hAnsi="Tahoma" w:cs="Tahoma"/>
                <w:color w:val="111111"/>
                <w:sz w:val="18"/>
                <w:szCs w:val="18"/>
                <w:lang w:eastAsia="ru-RU"/>
              </w:rPr>
              <w:t xml:space="preserve"> .</w:t>
            </w:r>
            <w:proofErr w:type="gramEnd"/>
          </w:p>
        </w:tc>
        <w:tc>
          <w:tcPr>
            <w:tcW w:w="0" w:type="auto"/>
            <w:shd w:val="clear" w:color="auto" w:fill="FFFFFF"/>
            <w:vAlign w:val="center"/>
            <w:hideMark/>
          </w:tcPr>
          <w:p w:rsidR="00221B93" w:rsidRPr="00221B93" w:rsidRDefault="00221B93" w:rsidP="00221B93">
            <w:pPr>
              <w:spacing w:after="0" w:line="240" w:lineRule="auto"/>
              <w:rPr>
                <w:rFonts w:ascii="Times New Roman" w:eastAsia="Times New Roman" w:hAnsi="Times New Roman" w:cs="Times New Roman"/>
                <w:sz w:val="20"/>
                <w:szCs w:val="20"/>
                <w:lang w:eastAsia="ru-RU"/>
              </w:rPr>
            </w:pPr>
          </w:p>
        </w:tc>
      </w:tr>
    </w:tbl>
    <w:p w:rsidR="00691B7D" w:rsidRDefault="00691B7D">
      <w:bookmarkStart w:id="1" w:name="_GoBack"/>
      <w:bookmarkEnd w:id="1"/>
    </w:p>
    <w:sectPr w:rsidR="00691B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40000013"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B93"/>
    <w:rsid w:val="00221B93"/>
    <w:rsid w:val="00691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1B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1B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1B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1B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085828">
      <w:bodyDiv w:val="1"/>
      <w:marLeft w:val="0"/>
      <w:marRight w:val="0"/>
      <w:marTop w:val="0"/>
      <w:marBottom w:val="0"/>
      <w:divBdr>
        <w:top w:val="none" w:sz="0" w:space="0" w:color="auto"/>
        <w:left w:val="none" w:sz="0" w:space="0" w:color="auto"/>
        <w:bottom w:val="none" w:sz="0" w:space="0" w:color="auto"/>
        <w:right w:val="none" w:sz="0" w:space="0" w:color="auto"/>
      </w:divBdr>
      <w:divsChild>
        <w:div w:id="1589774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oo-orsha.by/images/M_images/Bezop_doshkolyat/kak%20uchit%20detey%20ppd.pdf" TargetMode="Externa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3564</Words>
  <Characters>20317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Аня</cp:lastModifiedBy>
  <cp:revision>1</cp:revision>
  <dcterms:created xsi:type="dcterms:W3CDTF">2021-11-27T12:14:00Z</dcterms:created>
  <dcterms:modified xsi:type="dcterms:W3CDTF">2021-11-27T12:16:00Z</dcterms:modified>
</cp:coreProperties>
</file>