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7C" w:rsidRDefault="000E167C" w:rsidP="000E167C">
      <w:pPr>
        <w:pStyle w:val="c103"/>
        <w:shd w:val="clear" w:color="auto" w:fill="FFFFFF"/>
        <w:spacing w:before="0" w:beforeAutospacing="0" w:after="0" w:afterAutospacing="0"/>
        <w:ind w:left="104" w:right="108" w:firstLine="770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Дорогие родители!</w:t>
      </w:r>
      <w:bookmarkStart w:id="0" w:name="_GoBack"/>
      <w:bookmarkEnd w:id="0"/>
    </w:p>
    <w:p w:rsidR="000E167C" w:rsidRDefault="000E167C" w:rsidP="000E167C">
      <w:pPr>
        <w:pStyle w:val="c103"/>
        <w:shd w:val="clear" w:color="auto" w:fill="FFFFFF"/>
        <w:spacing w:before="0" w:beforeAutospacing="0" w:after="0" w:afterAutospacing="0"/>
        <w:ind w:left="104" w:right="108" w:firstLine="77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Детский дошкольный возраст - это время для игр, мышления, воображения, творчества, веры в чудеса, сказку. Дети искренне верят в мечту, делятся друг с другом своими секретами и ждут поддержки и понимания от нас, взрослых.</w:t>
      </w:r>
    </w:p>
    <w:p w:rsidR="000E167C" w:rsidRDefault="000E167C" w:rsidP="000E167C">
      <w:pPr>
        <w:pStyle w:val="c17"/>
        <w:shd w:val="clear" w:color="auto" w:fill="FFFFFF"/>
        <w:spacing w:before="0" w:beforeAutospacing="0" w:after="0" w:afterAutospacing="0"/>
        <w:ind w:left="104" w:right="106" w:firstLine="14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Работа, домашние заботы, походы по магазинам очень часто не оставляют достаточного времени для совместной деятельности с детьми. Нам кажется, что дети, находясь с нами по близости, сами всему научатся, но это не так.</w:t>
      </w:r>
    </w:p>
    <w:p w:rsidR="000E167C" w:rsidRDefault="000E167C" w:rsidP="000E167C">
      <w:pPr>
        <w:pStyle w:val="c28"/>
        <w:shd w:val="clear" w:color="auto" w:fill="FFFFFF"/>
        <w:spacing w:before="0" w:beforeAutospacing="0" w:after="0" w:afterAutospacing="0"/>
        <w:ind w:left="104" w:right="110" w:firstLine="22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Детей необходимо учить, и учить не назиданиями и внушениями, а учить в процессе совместной деятельности, показывая малышам как раскрашивать, как вырезать, как лепить и т д.</w:t>
      </w:r>
    </w:p>
    <w:p w:rsidR="000E167C" w:rsidRDefault="000E167C" w:rsidP="000E167C">
      <w:pPr>
        <w:pStyle w:val="c28"/>
        <w:shd w:val="clear" w:color="auto" w:fill="FFFFFF"/>
        <w:spacing w:before="0" w:beforeAutospacing="0" w:after="0" w:afterAutospacing="0"/>
        <w:ind w:left="104" w:right="114" w:firstLine="87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Совместное творчество детей и родителей формирует хорошие доверительные отношения между ними, оказывает положительное влияние на развитие ребенка и приучает его сотрудничать. Творческий процесс стимулирует всестороннее развитие ребёнка. Совершенствуются моторные навыки, формируется воображение, раскрывается творческий потенциал. Помимо этого, совместная творческая деятельность, особенно, если это игра</w:t>
      </w:r>
    </w:p>
    <w:p w:rsidR="000E167C" w:rsidRDefault="000E167C" w:rsidP="000E167C">
      <w:pPr>
        <w:pStyle w:val="c17"/>
        <w:shd w:val="clear" w:color="auto" w:fill="FFFFFF"/>
        <w:spacing w:before="0" w:beforeAutospacing="0" w:after="0" w:afterAutospacing="0"/>
        <w:ind w:left="104" w:right="106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– интересное и увлекательное время провождение. Совместное творчество восполняет недостаток родительского внимания, вызывает массу положительных эмоций и создает в семье особо теплую атмосферу. Дети обожают фантазировать и мастерить.</w:t>
      </w:r>
    </w:p>
    <w:p w:rsidR="000E167C" w:rsidRDefault="000E167C" w:rsidP="000E167C">
      <w:pPr>
        <w:pStyle w:val="c14"/>
        <w:shd w:val="clear" w:color="auto" w:fill="FFFFFF"/>
        <w:spacing w:before="0" w:beforeAutospacing="0" w:after="0" w:afterAutospacing="0"/>
        <w:ind w:left="104" w:right="116" w:firstLine="360"/>
        <w:jc w:val="both"/>
        <w:rPr>
          <w:color w:val="000000"/>
          <w:sz w:val="22"/>
          <w:szCs w:val="22"/>
        </w:rPr>
      </w:pPr>
      <w:r>
        <w:rPr>
          <w:rStyle w:val="c27"/>
          <w:color w:val="101010"/>
          <w:sz w:val="28"/>
          <w:szCs w:val="28"/>
        </w:rPr>
        <w:t>Почему нашим детям так нравится лепить, клеить рисовать, конструировать? Ответ прост: маленький человек ощущает себя Творцом и преобразователем, а что может быть важнее этого ощущения? Когда мы, взрослые люди, понимаем, что от нас что-то зависит, и мы можем изменить пусть не мир, а лишь его маленький уголок или хотя бы помочь одному человеку, нас посещает чувство собственной значимости. Мы начинаем уважать себя. А дети?</w:t>
      </w:r>
    </w:p>
    <w:p w:rsidR="000E167C" w:rsidRDefault="000E167C" w:rsidP="000E167C">
      <w:pPr>
        <w:pStyle w:val="c23"/>
        <w:shd w:val="clear" w:color="auto" w:fill="FFFFFF"/>
        <w:spacing w:before="0" w:beforeAutospacing="0" w:after="0" w:afterAutospacing="0"/>
        <w:ind w:left="104" w:right="114" w:firstLine="360"/>
        <w:jc w:val="both"/>
        <w:rPr>
          <w:color w:val="000000"/>
          <w:sz w:val="22"/>
          <w:szCs w:val="22"/>
        </w:rPr>
      </w:pPr>
      <w:r>
        <w:rPr>
          <w:rStyle w:val="c27"/>
          <w:color w:val="101010"/>
          <w:sz w:val="28"/>
          <w:szCs w:val="28"/>
        </w:rPr>
        <w:t>Во-первых, ребенок делает потрясающее открытие: он в силах что-то делать сам.</w:t>
      </w:r>
    </w:p>
    <w:p w:rsidR="000E167C" w:rsidRDefault="000E167C" w:rsidP="000E167C">
      <w:pPr>
        <w:pStyle w:val="c79"/>
        <w:shd w:val="clear" w:color="auto" w:fill="FFFFFF"/>
        <w:spacing w:before="0" w:beforeAutospacing="0" w:after="0" w:afterAutospacing="0"/>
        <w:ind w:left="464"/>
        <w:jc w:val="both"/>
        <w:rPr>
          <w:color w:val="000000"/>
          <w:sz w:val="22"/>
          <w:szCs w:val="22"/>
        </w:rPr>
      </w:pPr>
      <w:r>
        <w:rPr>
          <w:rStyle w:val="c27"/>
          <w:color w:val="101010"/>
          <w:sz w:val="28"/>
          <w:szCs w:val="28"/>
        </w:rPr>
        <w:t>Во-вторых, он способен менять и создавать новое.</w:t>
      </w:r>
    </w:p>
    <w:p w:rsidR="000E167C" w:rsidRDefault="000E167C" w:rsidP="000E167C">
      <w:pPr>
        <w:pStyle w:val="c28"/>
        <w:shd w:val="clear" w:color="auto" w:fill="FFFFFF"/>
        <w:spacing w:before="0" w:beforeAutospacing="0" w:after="0" w:afterAutospacing="0"/>
        <w:ind w:left="104" w:right="110" w:firstLine="360"/>
        <w:jc w:val="both"/>
        <w:rPr>
          <w:color w:val="000000"/>
          <w:sz w:val="22"/>
          <w:szCs w:val="22"/>
        </w:rPr>
      </w:pPr>
      <w:r>
        <w:rPr>
          <w:rStyle w:val="c27"/>
          <w:color w:val="101010"/>
          <w:sz w:val="28"/>
          <w:szCs w:val="28"/>
        </w:rPr>
        <w:t>В-третьих, может это показать и рассказать об этом. Все остальное рождается в процессе: радость от творчества, возможность игры с тем, что создаешь, гордость за то, что сотворил своими руками. Занятие любимым делом увлекают детей и в то же время воспитывают в них самостоятельность, инициативу, развивают их творчески. Такие стремления необходимо поддерживать и всячески удовлетворять. У ребенка часто от одного вида подготовленного материала возникает желание чем-то заняться, а наличие специального места и свободный доступ к материалу дают возможность удовлетворить это желание.</w:t>
      </w:r>
    </w:p>
    <w:p w:rsidR="000E167C" w:rsidRDefault="000E167C" w:rsidP="000E167C">
      <w:pPr>
        <w:pStyle w:val="c44"/>
        <w:shd w:val="clear" w:color="auto" w:fill="FFFFFF"/>
        <w:spacing w:before="0" w:beforeAutospacing="0" w:after="0" w:afterAutospacing="0"/>
        <w:ind w:left="104" w:right="110" w:firstLine="360"/>
        <w:jc w:val="both"/>
        <w:rPr>
          <w:color w:val="000000"/>
          <w:sz w:val="22"/>
          <w:szCs w:val="22"/>
        </w:rPr>
      </w:pPr>
      <w:r>
        <w:rPr>
          <w:rStyle w:val="c27"/>
          <w:color w:val="101010"/>
          <w:sz w:val="28"/>
          <w:szCs w:val="28"/>
        </w:rPr>
        <w:t>Любая деятельность, а художественная особенно, требует соответствующей организации предметно-пространственной среды. Поэтому так важно подобрать необходимый изобразительный материал и создать специально оборудованный уголок творчества:</w:t>
      </w:r>
    </w:p>
    <w:p w:rsidR="000E167C" w:rsidRDefault="000E167C" w:rsidP="000E167C">
      <w:pPr>
        <w:pStyle w:val="c29"/>
        <w:shd w:val="clear" w:color="auto" w:fill="FFFFFF"/>
        <w:spacing w:before="0" w:beforeAutospacing="0" w:after="0" w:afterAutospacing="0"/>
        <w:ind w:left="464" w:right="2886"/>
        <w:jc w:val="both"/>
        <w:rPr>
          <w:color w:val="000000"/>
          <w:sz w:val="22"/>
          <w:szCs w:val="22"/>
        </w:rPr>
      </w:pPr>
      <w:r>
        <w:rPr>
          <w:rStyle w:val="c27"/>
          <w:color w:val="101010"/>
          <w:sz w:val="28"/>
          <w:szCs w:val="28"/>
        </w:rPr>
        <w:lastRenderedPageBreak/>
        <w:t>кисти (беличьи, пони, щетинные – разного размера) краски (гуашь, акварель)</w:t>
      </w:r>
    </w:p>
    <w:p w:rsidR="000E167C" w:rsidRDefault="000E167C" w:rsidP="000E167C">
      <w:pPr>
        <w:pStyle w:val="c81"/>
        <w:shd w:val="clear" w:color="auto" w:fill="FFFFFF"/>
        <w:spacing w:before="0" w:beforeAutospacing="0" w:after="0" w:afterAutospacing="0"/>
        <w:ind w:left="464" w:right="5758"/>
        <w:rPr>
          <w:color w:val="000000"/>
          <w:sz w:val="22"/>
          <w:szCs w:val="22"/>
        </w:rPr>
      </w:pPr>
      <w:r>
        <w:rPr>
          <w:rStyle w:val="c27"/>
          <w:color w:val="101010"/>
          <w:sz w:val="28"/>
          <w:szCs w:val="28"/>
        </w:rPr>
        <w:t xml:space="preserve">восковые (масляные) мелки пастель, уголь, сангина </w:t>
      </w:r>
      <w:proofErr w:type="spellStart"/>
      <w:r>
        <w:rPr>
          <w:rStyle w:val="c27"/>
          <w:color w:val="101010"/>
          <w:sz w:val="28"/>
          <w:szCs w:val="28"/>
        </w:rPr>
        <w:t>гелевые</w:t>
      </w:r>
      <w:proofErr w:type="spellEnd"/>
      <w:r>
        <w:rPr>
          <w:rStyle w:val="c27"/>
          <w:color w:val="101010"/>
          <w:sz w:val="28"/>
          <w:szCs w:val="28"/>
        </w:rPr>
        <w:t xml:space="preserve"> ручки</w:t>
      </w:r>
    </w:p>
    <w:p w:rsidR="000E167C" w:rsidRDefault="000E167C" w:rsidP="000E167C">
      <w:pPr>
        <w:pStyle w:val="c6"/>
        <w:shd w:val="clear" w:color="auto" w:fill="FFFFFF"/>
        <w:spacing w:before="0" w:beforeAutospacing="0" w:after="0" w:afterAutospacing="0"/>
        <w:ind w:left="464" w:right="4004"/>
        <w:rPr>
          <w:color w:val="000000"/>
          <w:sz w:val="22"/>
          <w:szCs w:val="22"/>
        </w:rPr>
      </w:pPr>
      <w:r>
        <w:rPr>
          <w:rStyle w:val="c27"/>
          <w:color w:val="101010"/>
          <w:sz w:val="28"/>
          <w:szCs w:val="28"/>
        </w:rPr>
        <w:t>карандаши (цветные, простые) фломастеры</w:t>
      </w:r>
    </w:p>
    <w:p w:rsidR="000E167C" w:rsidRDefault="000E167C" w:rsidP="000E167C">
      <w:pPr>
        <w:pStyle w:val="c6"/>
        <w:shd w:val="clear" w:color="auto" w:fill="FFFFFF"/>
        <w:spacing w:before="0" w:beforeAutospacing="0" w:after="0" w:afterAutospacing="0"/>
        <w:ind w:left="464"/>
        <w:rPr>
          <w:color w:val="000000"/>
          <w:sz w:val="22"/>
          <w:szCs w:val="22"/>
        </w:rPr>
      </w:pPr>
      <w:r>
        <w:rPr>
          <w:rStyle w:val="c27"/>
          <w:color w:val="101010"/>
          <w:sz w:val="28"/>
          <w:szCs w:val="28"/>
        </w:rPr>
        <w:t>пластилин, стеки</w:t>
      </w:r>
    </w:p>
    <w:p w:rsidR="000E167C" w:rsidRDefault="000E167C" w:rsidP="000E167C">
      <w:pPr>
        <w:pStyle w:val="c28"/>
        <w:shd w:val="clear" w:color="auto" w:fill="FFFFFF"/>
        <w:spacing w:before="0" w:beforeAutospacing="0" w:after="0" w:afterAutospacing="0"/>
        <w:ind w:left="104" w:right="120" w:firstLine="360"/>
        <w:jc w:val="both"/>
        <w:rPr>
          <w:color w:val="000000"/>
          <w:sz w:val="22"/>
          <w:szCs w:val="22"/>
        </w:rPr>
      </w:pPr>
      <w:proofErr w:type="gramStart"/>
      <w:r>
        <w:rPr>
          <w:rStyle w:val="c27"/>
          <w:color w:val="101010"/>
          <w:sz w:val="28"/>
          <w:szCs w:val="28"/>
        </w:rPr>
        <w:t>картон (цветной, белый, гофрированный) и изделия из картона (коробки, упаковки, стаканчики и др.)</w:t>
      </w:r>
      <w:proofErr w:type="gramEnd"/>
    </w:p>
    <w:p w:rsidR="000E167C" w:rsidRDefault="000E167C" w:rsidP="000E167C">
      <w:pPr>
        <w:pStyle w:val="c14"/>
        <w:shd w:val="clear" w:color="auto" w:fill="FFFFFF"/>
        <w:spacing w:before="0" w:beforeAutospacing="0" w:after="0" w:afterAutospacing="0"/>
        <w:ind w:left="104" w:right="116" w:firstLine="360"/>
        <w:jc w:val="both"/>
        <w:rPr>
          <w:color w:val="000000"/>
          <w:sz w:val="22"/>
          <w:szCs w:val="22"/>
        </w:rPr>
      </w:pPr>
      <w:proofErr w:type="gramStart"/>
      <w:r>
        <w:rPr>
          <w:rStyle w:val="c27"/>
          <w:color w:val="101010"/>
          <w:sz w:val="28"/>
          <w:szCs w:val="28"/>
        </w:rPr>
        <w:t>бумага в достаточном количестве (белая, цветная, глянцевая, обои, ватман, упаковочная, писчая разного формата, наждачная)</w:t>
      </w:r>
      <w:proofErr w:type="gramEnd"/>
    </w:p>
    <w:p w:rsidR="000E167C" w:rsidRDefault="000E167C" w:rsidP="000E167C">
      <w:pPr>
        <w:pStyle w:val="c14"/>
        <w:shd w:val="clear" w:color="auto" w:fill="FFFFFF"/>
        <w:spacing w:before="0" w:beforeAutospacing="0" w:after="0" w:afterAutospacing="0"/>
        <w:ind w:left="104" w:right="116" w:firstLine="360"/>
        <w:jc w:val="both"/>
        <w:rPr>
          <w:color w:val="000000"/>
          <w:sz w:val="22"/>
          <w:szCs w:val="22"/>
        </w:rPr>
      </w:pPr>
      <w:proofErr w:type="gramStart"/>
      <w:r>
        <w:rPr>
          <w:rStyle w:val="c27"/>
          <w:color w:val="101010"/>
          <w:sz w:val="28"/>
          <w:szCs w:val="28"/>
        </w:rPr>
        <w:t>приспособления и инструменты (клей, ножницы, поролон, ватные палочки, тычки, трубочки для коктейля, трафареты)</w:t>
      </w:r>
      <w:proofErr w:type="gramEnd"/>
    </w:p>
    <w:p w:rsidR="000E167C" w:rsidRDefault="000E167C" w:rsidP="000E167C">
      <w:pPr>
        <w:pStyle w:val="c14"/>
        <w:shd w:val="clear" w:color="auto" w:fill="FFFFFF"/>
        <w:spacing w:before="0" w:beforeAutospacing="0" w:after="0" w:afterAutospacing="0"/>
        <w:ind w:left="104" w:right="116" w:firstLine="360"/>
        <w:jc w:val="both"/>
        <w:rPr>
          <w:color w:val="000000"/>
          <w:sz w:val="22"/>
          <w:szCs w:val="22"/>
        </w:rPr>
      </w:pPr>
      <w:proofErr w:type="gramStart"/>
      <w:r>
        <w:rPr>
          <w:rStyle w:val="c27"/>
          <w:color w:val="101010"/>
          <w:sz w:val="28"/>
          <w:szCs w:val="28"/>
        </w:rPr>
        <w:t>разнообразный бросовый материал (ткани разного цвета и размера, тесьма, бусины, пуговицы, кусочки кожи, меха, палочки скрепки, веревки пластиковые бутылки, пробки, стаканчики от йогурта, проволока, капсулы</w:t>
      </w:r>
      <w:proofErr w:type="gramEnd"/>
    </w:p>
    <w:p w:rsidR="000E167C" w:rsidRDefault="000E167C" w:rsidP="000E167C">
      <w:pPr>
        <w:pStyle w:val="c28"/>
        <w:shd w:val="clear" w:color="auto" w:fill="FFFFFF"/>
        <w:spacing w:before="0" w:beforeAutospacing="0" w:after="0" w:afterAutospacing="0"/>
        <w:ind w:left="104"/>
        <w:jc w:val="both"/>
        <w:rPr>
          <w:color w:val="000000"/>
          <w:sz w:val="22"/>
          <w:szCs w:val="22"/>
        </w:rPr>
      </w:pPr>
      <w:proofErr w:type="gramStart"/>
      <w:r>
        <w:rPr>
          <w:rStyle w:val="c27"/>
          <w:color w:val="101010"/>
          <w:sz w:val="28"/>
          <w:szCs w:val="28"/>
        </w:rPr>
        <w:t>«киндер-сюрпризов», пенопласт и т. п.)</w:t>
      </w:r>
      <w:proofErr w:type="gramEnd"/>
    </w:p>
    <w:p w:rsidR="000E167C" w:rsidRDefault="000E167C" w:rsidP="000E167C">
      <w:pPr>
        <w:pStyle w:val="c14"/>
        <w:shd w:val="clear" w:color="auto" w:fill="FFFFFF"/>
        <w:spacing w:before="0" w:beforeAutospacing="0" w:after="0" w:afterAutospacing="0"/>
        <w:ind w:left="104" w:right="116" w:firstLine="360"/>
        <w:jc w:val="both"/>
        <w:rPr>
          <w:color w:val="000000"/>
          <w:sz w:val="22"/>
          <w:szCs w:val="22"/>
        </w:rPr>
      </w:pPr>
      <w:proofErr w:type="gramStart"/>
      <w:r>
        <w:rPr>
          <w:rStyle w:val="c27"/>
          <w:color w:val="101010"/>
          <w:sz w:val="28"/>
          <w:szCs w:val="28"/>
        </w:rPr>
        <w:t>природный материал (шишки, семена, засушенные цветы, коряги, мох, камни, ракушки, опилки, стружка, шпон, перо, крупа и т. п.).</w:t>
      </w:r>
      <w:proofErr w:type="gramEnd"/>
    </w:p>
    <w:p w:rsidR="000E167C" w:rsidRDefault="000E167C" w:rsidP="000E167C">
      <w:pPr>
        <w:pStyle w:val="c23"/>
        <w:shd w:val="clear" w:color="auto" w:fill="FFFFFF"/>
        <w:spacing w:before="0" w:beforeAutospacing="0" w:after="0" w:afterAutospacing="0"/>
        <w:ind w:left="104" w:right="114" w:firstLine="360"/>
        <w:jc w:val="both"/>
        <w:rPr>
          <w:color w:val="000000"/>
          <w:sz w:val="22"/>
          <w:szCs w:val="22"/>
        </w:rPr>
      </w:pPr>
      <w:r>
        <w:rPr>
          <w:rStyle w:val="c27"/>
          <w:color w:val="101010"/>
          <w:sz w:val="28"/>
          <w:szCs w:val="28"/>
        </w:rPr>
        <w:t>Для того чтобы помочь ребенку поверить в свои силы и зажечь огонек радости творчества, необходимо соблюдать основные правила:</w:t>
      </w:r>
    </w:p>
    <w:p w:rsidR="000E167C" w:rsidRDefault="000E167C" w:rsidP="000E167C">
      <w:pPr>
        <w:pStyle w:val="c14"/>
        <w:shd w:val="clear" w:color="auto" w:fill="FFFFFF"/>
        <w:spacing w:before="0" w:beforeAutospacing="0" w:after="0" w:afterAutospacing="0"/>
        <w:ind w:left="104" w:right="116" w:firstLine="360"/>
        <w:jc w:val="both"/>
        <w:rPr>
          <w:color w:val="000000"/>
          <w:sz w:val="22"/>
          <w:szCs w:val="22"/>
        </w:rPr>
      </w:pPr>
      <w:r>
        <w:rPr>
          <w:rStyle w:val="c27"/>
          <w:color w:val="101010"/>
          <w:sz w:val="28"/>
          <w:szCs w:val="28"/>
        </w:rPr>
        <w:t>Дети должны иметь максимальную свободу для проявления инициативы и необходимое для этого физическое и психическое пространство.</w:t>
      </w:r>
    </w:p>
    <w:p w:rsidR="000E167C" w:rsidRDefault="000E167C" w:rsidP="000E167C">
      <w:pPr>
        <w:pStyle w:val="c23"/>
        <w:shd w:val="clear" w:color="auto" w:fill="FFFFFF"/>
        <w:spacing w:before="0" w:beforeAutospacing="0" w:after="0" w:afterAutospacing="0"/>
        <w:ind w:left="104" w:right="114" w:firstLine="360"/>
        <w:jc w:val="both"/>
        <w:rPr>
          <w:color w:val="000000"/>
          <w:sz w:val="22"/>
          <w:szCs w:val="22"/>
        </w:rPr>
      </w:pPr>
      <w:r>
        <w:rPr>
          <w:rStyle w:val="c27"/>
          <w:color w:val="101010"/>
          <w:sz w:val="28"/>
          <w:szCs w:val="28"/>
        </w:rPr>
        <w:t>У детей не должно быть недостатка изобразительных материалов и бумаги.</w:t>
      </w:r>
    </w:p>
    <w:p w:rsidR="000E167C" w:rsidRDefault="000E167C" w:rsidP="000E167C">
      <w:pPr>
        <w:pStyle w:val="c14"/>
        <w:shd w:val="clear" w:color="auto" w:fill="FFFFFF"/>
        <w:spacing w:before="0" w:beforeAutospacing="0" w:after="0" w:afterAutospacing="0"/>
        <w:ind w:left="104" w:right="116" w:firstLine="360"/>
        <w:jc w:val="both"/>
        <w:rPr>
          <w:color w:val="000000"/>
          <w:sz w:val="22"/>
          <w:szCs w:val="22"/>
        </w:rPr>
      </w:pPr>
      <w:r>
        <w:rPr>
          <w:rStyle w:val="c27"/>
          <w:color w:val="101010"/>
          <w:sz w:val="28"/>
          <w:szCs w:val="28"/>
        </w:rPr>
        <w:t>Детские поделки и рисунки не должны подвергаться критике, наоборот, время от времени надо стимулировать занятия ребенка творчеством.</w:t>
      </w:r>
    </w:p>
    <w:p w:rsidR="000E167C" w:rsidRDefault="000E167C" w:rsidP="000E167C">
      <w:pPr>
        <w:pStyle w:val="c14"/>
        <w:shd w:val="clear" w:color="auto" w:fill="FFFFFF"/>
        <w:spacing w:before="0" w:beforeAutospacing="0" w:after="0" w:afterAutospacing="0"/>
        <w:ind w:left="104" w:right="116" w:firstLine="360"/>
        <w:jc w:val="both"/>
        <w:rPr>
          <w:color w:val="000000"/>
          <w:sz w:val="22"/>
          <w:szCs w:val="22"/>
        </w:rPr>
      </w:pPr>
      <w:r>
        <w:rPr>
          <w:rStyle w:val="c27"/>
          <w:color w:val="101010"/>
          <w:sz w:val="28"/>
          <w:szCs w:val="28"/>
        </w:rPr>
        <w:t>Рисунки и поделки, отобранные самими детьми, нужно развешивать в специально оборудованных местах (рамки, полочки).</w:t>
      </w:r>
    </w:p>
    <w:p w:rsidR="000E167C" w:rsidRDefault="000E167C" w:rsidP="000E167C">
      <w:pPr>
        <w:pStyle w:val="c40"/>
        <w:shd w:val="clear" w:color="auto" w:fill="FFFFFF"/>
        <w:spacing w:before="0" w:beforeAutospacing="0" w:after="0" w:afterAutospacing="0"/>
        <w:ind w:left="104" w:right="114" w:firstLine="360"/>
        <w:jc w:val="right"/>
        <w:rPr>
          <w:color w:val="000000"/>
          <w:sz w:val="22"/>
          <w:szCs w:val="22"/>
        </w:rPr>
      </w:pPr>
      <w:r>
        <w:rPr>
          <w:rStyle w:val="c27"/>
          <w:color w:val="101010"/>
          <w:sz w:val="28"/>
          <w:szCs w:val="28"/>
        </w:rPr>
        <w:t>Необходимо предлагать мастерить и рисовать все, о чем дети любят говорить, и беседовать с ними обо всем, что они любят рисовать и мастерить.</w:t>
      </w:r>
    </w:p>
    <w:p w:rsidR="000E167C" w:rsidRDefault="000E167C" w:rsidP="000E167C">
      <w:pPr>
        <w:pStyle w:val="c23"/>
        <w:shd w:val="clear" w:color="auto" w:fill="FFFFFF"/>
        <w:spacing w:before="0" w:beforeAutospacing="0" w:after="0" w:afterAutospacing="0"/>
        <w:ind w:left="104" w:right="114" w:firstLine="360"/>
        <w:jc w:val="both"/>
        <w:rPr>
          <w:color w:val="000000"/>
          <w:sz w:val="22"/>
          <w:szCs w:val="22"/>
        </w:rPr>
      </w:pPr>
      <w:r>
        <w:rPr>
          <w:rStyle w:val="c27"/>
          <w:color w:val="101010"/>
          <w:sz w:val="28"/>
          <w:szCs w:val="28"/>
        </w:rPr>
        <w:t>Родители должны быть непосредственными участниками творческого процесса, т. к. отношение к творчеству легко передается детям.</w:t>
      </w:r>
    </w:p>
    <w:p w:rsidR="000E167C" w:rsidRDefault="000E167C" w:rsidP="000E167C">
      <w:pPr>
        <w:pStyle w:val="c28"/>
        <w:shd w:val="clear" w:color="auto" w:fill="FFFFFF"/>
        <w:spacing w:before="0" w:beforeAutospacing="0" w:after="0" w:afterAutospacing="0"/>
        <w:ind w:left="104" w:right="112" w:firstLine="360"/>
        <w:jc w:val="both"/>
        <w:rPr>
          <w:color w:val="000000"/>
          <w:sz w:val="22"/>
          <w:szCs w:val="22"/>
        </w:rPr>
      </w:pPr>
      <w:r>
        <w:rPr>
          <w:rStyle w:val="c27"/>
          <w:color w:val="101010"/>
          <w:sz w:val="28"/>
          <w:szCs w:val="28"/>
        </w:rPr>
        <w:t>Основная задача для нас, взрослых – предоставить детям самый широкий выбор деятельности и материалы для ее осуществления. Главное – не навязывать, а предлагать. Пусть дети сами решают, что делать и из чего.</w:t>
      </w:r>
    </w:p>
    <w:p w:rsidR="000E167C" w:rsidRDefault="000E167C" w:rsidP="000E167C">
      <w:pPr>
        <w:pStyle w:val="c32"/>
        <w:shd w:val="clear" w:color="auto" w:fill="FFFFFF"/>
        <w:spacing w:before="0" w:beforeAutospacing="0" w:after="0" w:afterAutospacing="0"/>
        <w:ind w:left="186" w:right="198"/>
        <w:jc w:val="center"/>
        <w:rPr>
          <w:color w:val="000000"/>
          <w:sz w:val="22"/>
          <w:szCs w:val="22"/>
        </w:rPr>
      </w:pPr>
      <w:r>
        <w:rPr>
          <w:rStyle w:val="c52"/>
          <w:b/>
          <w:bCs/>
          <w:color w:val="99CC00"/>
          <w:sz w:val="36"/>
          <w:szCs w:val="36"/>
        </w:rPr>
        <w:t xml:space="preserve">Наша цель – дать ребёнку </w:t>
      </w:r>
      <w:proofErr w:type="gramStart"/>
      <w:r>
        <w:rPr>
          <w:rStyle w:val="c52"/>
          <w:b/>
          <w:bCs/>
          <w:color w:val="99CC00"/>
          <w:sz w:val="36"/>
          <w:szCs w:val="36"/>
        </w:rPr>
        <w:t>элементарные</w:t>
      </w:r>
      <w:proofErr w:type="gramEnd"/>
      <w:r>
        <w:rPr>
          <w:rStyle w:val="c52"/>
          <w:b/>
          <w:bCs/>
          <w:color w:val="99CC00"/>
          <w:sz w:val="36"/>
          <w:szCs w:val="36"/>
        </w:rPr>
        <w:t xml:space="preserve"> трудовые</w:t>
      </w:r>
    </w:p>
    <w:p w:rsidR="000E167C" w:rsidRDefault="000E167C" w:rsidP="000E167C">
      <w:pPr>
        <w:pStyle w:val="c85"/>
        <w:shd w:val="clear" w:color="auto" w:fill="FFFFFF"/>
        <w:spacing w:before="0" w:beforeAutospacing="0" w:after="0" w:afterAutospacing="0"/>
        <w:ind w:left="186" w:right="200"/>
        <w:jc w:val="center"/>
        <w:rPr>
          <w:color w:val="000000"/>
          <w:sz w:val="22"/>
          <w:szCs w:val="22"/>
        </w:rPr>
      </w:pPr>
      <w:r>
        <w:rPr>
          <w:rStyle w:val="c15"/>
          <w:b/>
          <w:bCs/>
          <w:color w:val="99CC00"/>
          <w:sz w:val="36"/>
          <w:szCs w:val="36"/>
        </w:rPr>
        <w:t>навыки, развивая самосознание, побуждая к творчеству и самостоятельности.</w:t>
      </w:r>
    </w:p>
    <w:p w:rsidR="00285DC4" w:rsidRDefault="00285DC4"/>
    <w:sectPr w:rsidR="0028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01"/>
    <w:rsid w:val="000E167C"/>
    <w:rsid w:val="00285DC4"/>
    <w:rsid w:val="00C8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3">
    <w:name w:val="c103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167C"/>
  </w:style>
  <w:style w:type="paragraph" w:customStyle="1" w:styleId="c17">
    <w:name w:val="c17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E167C"/>
  </w:style>
  <w:style w:type="paragraph" w:customStyle="1" w:styleId="c23">
    <w:name w:val="c23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0E167C"/>
  </w:style>
  <w:style w:type="paragraph" w:customStyle="1" w:styleId="c85">
    <w:name w:val="c85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E16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3">
    <w:name w:val="c103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167C"/>
  </w:style>
  <w:style w:type="paragraph" w:customStyle="1" w:styleId="c17">
    <w:name w:val="c17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E167C"/>
  </w:style>
  <w:style w:type="paragraph" w:customStyle="1" w:styleId="c23">
    <w:name w:val="c23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0E167C"/>
  </w:style>
  <w:style w:type="paragraph" w:customStyle="1" w:styleId="c85">
    <w:name w:val="c85"/>
    <w:basedOn w:val="a"/>
    <w:rsid w:val="000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E1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6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2024-11-28T10:12:00Z</dcterms:created>
  <dcterms:modified xsi:type="dcterms:W3CDTF">2024-11-28T10:12:00Z</dcterms:modified>
</cp:coreProperties>
</file>