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6" w:rsidRDefault="00DE15ED" w:rsidP="00DE1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Default="00434E96" w:rsidP="00434E96">
      <w:pPr>
        <w:jc w:val="center"/>
      </w:pPr>
    </w:p>
    <w:p w:rsidR="00434E96" w:rsidRPr="00434E96" w:rsidRDefault="00434E96" w:rsidP="00434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34E96">
        <w:rPr>
          <w:rFonts w:ascii="Times New Roman" w:hAnsi="Times New Roman" w:cs="Times New Roman"/>
          <w:b/>
          <w:sz w:val="28"/>
          <w:szCs w:val="28"/>
        </w:rPr>
        <w:t>астер – класса для педагогов</w:t>
      </w:r>
    </w:p>
    <w:p w:rsidR="00434E96" w:rsidRPr="00DE15ED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E96">
        <w:rPr>
          <w:rFonts w:ascii="Times New Roman" w:hAnsi="Times New Roman" w:cs="Times New Roman"/>
          <w:b/>
          <w:sz w:val="28"/>
          <w:szCs w:val="28"/>
        </w:rPr>
        <w:t>Тема: «</w:t>
      </w:r>
      <w:r w:rsidRPr="00DE1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Царство заколдованных камней </w:t>
      </w:r>
      <w:r w:rsidRPr="00434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(рисование на камня)»</w:t>
      </w: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Default="00434E96" w:rsidP="00434E96">
      <w:pPr>
        <w:rPr>
          <w:rFonts w:ascii="Times New Roman" w:hAnsi="Times New Roman" w:cs="Times New Roman"/>
          <w:sz w:val="28"/>
          <w:szCs w:val="28"/>
        </w:rPr>
      </w:pPr>
    </w:p>
    <w:p w:rsidR="00434E96" w:rsidRDefault="00434E96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</w:p>
    <w:p w:rsidR="00467C3C" w:rsidRPr="00434E96" w:rsidRDefault="00467C3C" w:rsidP="00434E96">
      <w:pPr>
        <w:pStyle w:val="c22"/>
        <w:spacing w:before="0" w:beforeAutospacing="0" w:after="0" w:afterAutospacing="0" w:line="270" w:lineRule="atLeast"/>
        <w:ind w:firstLine="568"/>
        <w:jc w:val="center"/>
        <w:rPr>
          <w:sz w:val="28"/>
          <w:szCs w:val="28"/>
        </w:rPr>
      </w:pPr>
      <w:bookmarkStart w:id="0" w:name="_GoBack"/>
      <w:bookmarkEnd w:id="0"/>
    </w:p>
    <w:p w:rsidR="00434E96" w:rsidRPr="00434E96" w:rsidRDefault="00434E96" w:rsidP="00434E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4E96">
        <w:rPr>
          <w:rStyle w:val="c1c8"/>
          <w:rFonts w:ascii="Times New Roman" w:hAnsi="Times New Roman" w:cs="Times New Roman"/>
          <w:b/>
          <w:bCs/>
          <w:sz w:val="28"/>
          <w:szCs w:val="28"/>
        </w:rPr>
        <w:lastRenderedPageBreak/>
        <w:t>Цель мастер-класса:</w:t>
      </w:r>
      <w:r w:rsidRPr="00434E96">
        <w:rPr>
          <w:rStyle w:val="c1"/>
          <w:rFonts w:ascii="Times New Roman" w:hAnsi="Times New Roman" w:cs="Times New Roman"/>
          <w:sz w:val="28"/>
          <w:szCs w:val="28"/>
        </w:rPr>
        <w:t xml:space="preserve"> Познакомить</w:t>
      </w:r>
      <w:r w:rsidRPr="00434E96">
        <w:rPr>
          <w:rFonts w:ascii="Times New Roman" w:hAnsi="Times New Roman" w:cs="Times New Roman"/>
          <w:sz w:val="28"/>
          <w:szCs w:val="28"/>
        </w:rPr>
        <w:t xml:space="preserve"> педагогов с приемами нетрадиционного рисования (по камню), </w:t>
      </w:r>
      <w:r w:rsidRPr="00434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 практическим умениям в области изобразительной деятельности с использованием данного нетрадиционного метода. </w:t>
      </w:r>
    </w:p>
    <w:p w:rsidR="00434E96" w:rsidRPr="00434E96" w:rsidRDefault="00434E96" w:rsidP="00434E96">
      <w:pPr>
        <w:rPr>
          <w:rFonts w:ascii="Times New Roman" w:hAnsi="Times New Roman" w:cs="Times New Roman"/>
          <w:b/>
          <w:sz w:val="28"/>
          <w:szCs w:val="28"/>
        </w:rPr>
      </w:pPr>
      <w:r w:rsidRPr="00434E96">
        <w:rPr>
          <w:rFonts w:ascii="Times New Roman" w:hAnsi="Times New Roman" w:cs="Times New Roman"/>
          <w:b/>
          <w:sz w:val="28"/>
          <w:szCs w:val="28"/>
        </w:rPr>
        <w:t>Задачи мастер-класса:</w:t>
      </w:r>
    </w:p>
    <w:p w:rsidR="00434E96" w:rsidRPr="00434E96" w:rsidRDefault="00434E96" w:rsidP="00434E96">
      <w:pPr>
        <w:pStyle w:val="a4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34E96">
        <w:rPr>
          <w:sz w:val="28"/>
          <w:szCs w:val="28"/>
        </w:rPr>
        <w:t xml:space="preserve">Знакомство с росписью по камню как с одним из видов изобразительного искусства, </w:t>
      </w:r>
      <w:r w:rsidRPr="00434E96">
        <w:rPr>
          <w:sz w:val="28"/>
          <w:szCs w:val="28"/>
          <w:shd w:val="clear" w:color="auto" w:fill="FFFFFF"/>
        </w:rPr>
        <w:t>средством развития интереса дошкольников к изобразительному творчеству</w:t>
      </w:r>
    </w:p>
    <w:p w:rsidR="00434E96" w:rsidRPr="00434E96" w:rsidRDefault="00434E96" w:rsidP="00434E96">
      <w:pPr>
        <w:pStyle w:val="a4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34E96">
        <w:rPr>
          <w:sz w:val="28"/>
          <w:szCs w:val="28"/>
        </w:rPr>
        <w:t xml:space="preserve">Создание условия для плодотворного общения участников мастер-класса с целью развития творческого мышления, фантазии педагогов </w:t>
      </w:r>
    </w:p>
    <w:p w:rsidR="00434E96" w:rsidRPr="00434E96" w:rsidRDefault="00434E96" w:rsidP="00434E96">
      <w:pPr>
        <w:pStyle w:val="a4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proofErr w:type="spellStart"/>
      <w:r w:rsidRPr="00434E96">
        <w:rPr>
          <w:sz w:val="28"/>
          <w:szCs w:val="28"/>
        </w:rPr>
        <w:t>Передача</w:t>
      </w:r>
      <w:hyperlink r:id="rId6" w:tgtFrame="_blank" w:history="1">
        <w:r w:rsidRPr="00434E96">
          <w:rPr>
            <w:rStyle w:val="a3"/>
            <w:color w:val="auto"/>
            <w:sz w:val="28"/>
            <w:szCs w:val="28"/>
          </w:rPr>
          <w:t>опыта</w:t>
        </w:r>
      </w:hyperlink>
      <w:r w:rsidRPr="00434E96">
        <w:rPr>
          <w:rStyle w:val="apple-converted-space"/>
          <w:sz w:val="28"/>
          <w:szCs w:val="28"/>
        </w:rPr>
        <w:t>работы</w:t>
      </w:r>
      <w:proofErr w:type="spellEnd"/>
      <w:r w:rsidRPr="00434E96">
        <w:rPr>
          <w:rStyle w:val="apple-converted-space"/>
          <w:sz w:val="28"/>
          <w:szCs w:val="28"/>
        </w:rPr>
        <w:t xml:space="preserve"> </w:t>
      </w:r>
      <w:r w:rsidRPr="00434E96">
        <w:rPr>
          <w:sz w:val="28"/>
          <w:szCs w:val="28"/>
        </w:rPr>
        <w:t>путём прямого и комментированного показа последовательности действий, приёмов, совместная отработка этих приемов.</w:t>
      </w:r>
    </w:p>
    <w:p w:rsidR="00434E96" w:rsidRPr="00434E96" w:rsidRDefault="00434E96" w:rsidP="00434E96">
      <w:pPr>
        <w:pStyle w:val="a4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434E96">
        <w:rPr>
          <w:sz w:val="28"/>
          <w:szCs w:val="28"/>
        </w:rPr>
        <w:t xml:space="preserve">Развитие коммуникативных качеств педагогов  </w:t>
      </w:r>
    </w:p>
    <w:p w:rsidR="00434E96" w:rsidRPr="00434E96" w:rsidRDefault="00434E96" w:rsidP="00434E96">
      <w:pPr>
        <w:pStyle w:val="c14"/>
        <w:spacing w:before="0" w:beforeAutospacing="0" w:after="0" w:afterAutospacing="0"/>
        <w:rPr>
          <w:rStyle w:val="c1c8"/>
          <w:b/>
          <w:bCs/>
          <w:sz w:val="28"/>
          <w:szCs w:val="28"/>
        </w:rPr>
      </w:pPr>
      <w:r w:rsidRPr="00434E96">
        <w:rPr>
          <w:rStyle w:val="c1"/>
          <w:sz w:val="28"/>
          <w:szCs w:val="28"/>
        </w:rPr>
        <w:br/>
      </w:r>
      <w:r w:rsidRPr="00434E96">
        <w:rPr>
          <w:rStyle w:val="c1c8"/>
          <w:b/>
          <w:bCs/>
          <w:sz w:val="28"/>
          <w:szCs w:val="28"/>
        </w:rPr>
        <w:t xml:space="preserve">Материал и оборудование для работы: </w:t>
      </w:r>
    </w:p>
    <w:p w:rsidR="00434E96" w:rsidRPr="00434E96" w:rsidRDefault="00434E96" w:rsidP="00434E96">
      <w:pPr>
        <w:pStyle w:val="c14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c8"/>
          <w:b/>
          <w:bCs/>
          <w:sz w:val="28"/>
          <w:szCs w:val="28"/>
        </w:rPr>
        <w:t>Демонстрационный материал:</w:t>
      </w:r>
      <w:r w:rsidRPr="00434E96">
        <w:rPr>
          <w:rStyle w:val="c1"/>
          <w:sz w:val="28"/>
          <w:szCs w:val="28"/>
        </w:rPr>
        <w:t xml:space="preserve"> презентация по теме мастер-класса, мультимедийная установка </w:t>
      </w:r>
    </w:p>
    <w:p w:rsidR="00434E96" w:rsidRPr="00434E96" w:rsidRDefault="00434E96" w:rsidP="00434E96">
      <w:pPr>
        <w:pStyle w:val="c14"/>
        <w:spacing w:before="0" w:beforeAutospacing="0" w:after="0" w:afterAutospacing="0"/>
        <w:rPr>
          <w:sz w:val="28"/>
          <w:szCs w:val="28"/>
        </w:rPr>
      </w:pPr>
      <w:r w:rsidRPr="00434E96">
        <w:rPr>
          <w:rStyle w:val="c1c8"/>
          <w:b/>
          <w:bCs/>
          <w:sz w:val="28"/>
          <w:szCs w:val="28"/>
        </w:rPr>
        <w:t>Раздаточный материал: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плоские, гладкие камни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гуашь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кисти № 2, 3.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зубочистки.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палитра для красок.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 xml:space="preserve">- стаканчики с водой. 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>- влажные салфетки и сухие.</w:t>
      </w:r>
    </w:p>
    <w:p w:rsidR="00434E96" w:rsidRPr="00434E96" w:rsidRDefault="00434E96" w:rsidP="00434E96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sz w:val="28"/>
          <w:szCs w:val="28"/>
        </w:rPr>
        <w:t xml:space="preserve"> - полиэтилен или газеты.</w:t>
      </w:r>
    </w:p>
    <w:p w:rsidR="00434E96" w:rsidRDefault="00434E96" w:rsidP="00434E96">
      <w:pPr>
        <w:pStyle w:val="c5"/>
        <w:spacing w:before="0" w:beforeAutospacing="0" w:after="0" w:afterAutospacing="0"/>
        <w:ind w:firstLine="567"/>
        <w:rPr>
          <w:rStyle w:val="c1c8"/>
          <w:b/>
          <w:bCs/>
          <w:sz w:val="28"/>
          <w:szCs w:val="28"/>
        </w:rPr>
      </w:pPr>
    </w:p>
    <w:p w:rsidR="00434E96" w:rsidRPr="00434E96" w:rsidRDefault="00434E96" w:rsidP="00434E96">
      <w:pPr>
        <w:pStyle w:val="c5"/>
        <w:spacing w:before="0" w:beforeAutospacing="0" w:after="0" w:afterAutospacing="0"/>
        <w:ind w:firstLine="567"/>
        <w:rPr>
          <w:rStyle w:val="c1c8"/>
          <w:b/>
          <w:bCs/>
          <w:sz w:val="28"/>
          <w:szCs w:val="28"/>
        </w:rPr>
      </w:pPr>
      <w:r>
        <w:rPr>
          <w:rStyle w:val="c1c8"/>
          <w:b/>
          <w:bCs/>
          <w:sz w:val="28"/>
          <w:szCs w:val="28"/>
        </w:rPr>
        <w:t xml:space="preserve">                                        </w:t>
      </w:r>
      <w:r w:rsidRPr="00434E96">
        <w:rPr>
          <w:rStyle w:val="c1c8"/>
          <w:b/>
          <w:bCs/>
          <w:sz w:val="28"/>
          <w:szCs w:val="28"/>
        </w:rPr>
        <w:t>Ход мастер-класса:</w:t>
      </w:r>
    </w:p>
    <w:p w:rsidR="00434E96" w:rsidRPr="00434E96" w:rsidRDefault="00434E96" w:rsidP="00434E96">
      <w:pPr>
        <w:pStyle w:val="c5"/>
        <w:spacing w:before="0" w:beforeAutospacing="0" w:after="0" w:afterAutospacing="0"/>
        <w:ind w:firstLine="567"/>
        <w:rPr>
          <w:rStyle w:val="c1"/>
          <w:sz w:val="28"/>
          <w:szCs w:val="28"/>
        </w:rPr>
      </w:pPr>
    </w:p>
    <w:p w:rsidR="00434E96" w:rsidRDefault="00434E96" w:rsidP="00434E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E96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ab/>
      </w:r>
      <w:r w:rsidRPr="00434E96">
        <w:rPr>
          <w:rStyle w:val="c1"/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Pr="00434E96">
        <w:rPr>
          <w:rStyle w:val="c1"/>
          <w:rFonts w:ascii="Times New Roman" w:hAnsi="Times New Roman" w:cs="Times New Roman"/>
          <w:b/>
          <w:sz w:val="28"/>
          <w:szCs w:val="28"/>
        </w:rPr>
        <w:t xml:space="preserve">Тема нашего мастер-класса сегодня – </w:t>
      </w:r>
      <w:r w:rsidRPr="00434E96">
        <w:rPr>
          <w:rFonts w:ascii="Times New Roman" w:hAnsi="Times New Roman" w:cs="Times New Roman"/>
          <w:b/>
          <w:sz w:val="28"/>
          <w:szCs w:val="28"/>
        </w:rPr>
        <w:t>«</w:t>
      </w:r>
      <w:r w:rsidRPr="00DE1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Царство заколдованных камней </w:t>
      </w:r>
      <w:r w:rsidRPr="00434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(рисование на камня)»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4E96" w:rsidRDefault="00434E96" w:rsidP="00434E96">
      <w:pPr>
        <w:ind w:firstLine="708"/>
        <w:rPr>
          <w:rStyle w:val="c1"/>
          <w:rFonts w:ascii="Times New Roman" w:hAnsi="Times New Roman" w:cs="Times New Roman"/>
          <w:sz w:val="28"/>
          <w:szCs w:val="28"/>
        </w:rPr>
      </w:pPr>
      <w:r w:rsidRPr="00434E96">
        <w:rPr>
          <w:rStyle w:val="c1"/>
          <w:rFonts w:ascii="Times New Roman" w:hAnsi="Times New Roman" w:cs="Times New Roman"/>
          <w:sz w:val="28"/>
          <w:szCs w:val="28"/>
        </w:rPr>
        <w:t>Совместно с вами мы познакомимся с приемами рисования на таком необычном материале как камень и галька.</w:t>
      </w:r>
    </w:p>
    <w:p w:rsidR="00434E96" w:rsidRPr="00DE15ED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 – это натуральный природный материал. Они могут быть различной формы и размера. Издревле считается, что камни обладают собственной «душой», и общение с «душой камня» - самая ценная часть процесса росписи. Раскрашивая камни, добавляя им детали краской, можно получать удивительные вещи. </w:t>
      </w:r>
    </w:p>
    <w:p w:rsidR="00434E96" w:rsidRPr="00DE15ED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по камню – древнее искусство, которое нам досталось еще от наших пещерных предков. Сегодня роспись по камню вполне состоявшееся самостоятельное искусство. В этом деле нет ни жестких правил, </w:t>
      </w:r>
      <w:r w:rsidRPr="004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никакой</w:t>
      </w: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 </w:t>
      </w: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определенной техники, ни четких инструкций. На обычном булыжнике можно изобразить все, что угодно, если есть фантазия и желание – ограничений нет. Это может быть божья коровка или просто коровка, рыбка, кошка, собака или любимый хомяк. </w:t>
      </w:r>
    </w:p>
    <w:p w:rsidR="00434E96" w:rsidRPr="00434E96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росписи: Для начала выберите камень и придумайте рисунок, который будете наносить. Часто сама форма камня, его цвет и фактура подсказывают будущую картину. Можно нарисовать на камне простым карандашом то, что задумали, затем приступать к росписи красками или сразу рисовать красками. Лучше использовать акриловые краски, они создают глянцевую поверхность и не требуют покрытия лаком. После высыхания не смываются водой. Масляными карандашами рисуют по нагретому камню, нужно расписывать сразу, пока не остыл камень Закончить рисунок различными гелями, ручками и фломастерами для декорирования, для создания специальных эффектов. </w:t>
      </w:r>
    </w:p>
    <w:p w:rsidR="00434E96" w:rsidRPr="00DE15ED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истории рисунка на камне Роспись камня очень древний вид искусства. Одной из причин возникновения искусства считают человеческую потребность в красоте и радости творчества, другой - верования времени. Примерно шестьдесят тысяч лет тому назад люди каменного века придавали художественный облик предметам повседневного обихода - каменным орудиям и сосудам из глины, покрывали рисунком стены и потолки подземных пещер. На стенах пещер изображены десятки крупных животных, на которых тогда уже умели охотиться; среди них встречались и такие, которые будут приручены человеком - быки, лошади, северные олени и другие. Первобытные художники очень хорошо знали животных, от которых зависело само их существование. Лёгкой и гибкой линией передавали они позы и движения зверя. Люди того времени верили в магию: они </w:t>
      </w:r>
      <w:r w:rsidRPr="004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считали,</w:t>
      </w: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помощью картин и других изображений можно воздействовать на природу. Наскальные рисунки - это самый многочисленный и широко распространенный вид памятников древнего искусства на Алтае. </w:t>
      </w:r>
    </w:p>
    <w:p w:rsidR="00434E96" w:rsidRPr="00434E96" w:rsidRDefault="00434E96" w:rsidP="00434E96">
      <w:pPr>
        <w:shd w:val="clear" w:color="auto" w:fill="FFFFFF"/>
        <w:spacing w:after="0" w:line="240" w:lineRule="auto"/>
        <w:ind w:firstLine="709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Предоставьте возможность своим детям прикоснуться к технологии наших далеких предков. Такие рисунки на камне – словно фресковая живопись. Возможно, ребенок вскоре сам изобретет новую технологию. Ведь нет границ творческой фантазии и полету воображения! </w:t>
      </w: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4E96">
        <w:rPr>
          <w:rFonts w:ascii="Times New Roman" w:hAnsi="Times New Roman" w:cs="Times New Roman"/>
          <w:sz w:val="28"/>
          <w:szCs w:val="28"/>
          <w:shd w:val="clear" w:color="auto" w:fill="FFFFFF"/>
        </w:rPr>
        <w:t>Эти красивые камни можно использовать в качестве атрибутов для детских игр, в качестве сувениров, украшения интерьера, разнообразив предметами искусства пространство вокруг себя. Это занимательное и непродолжительное по времени занятие, которое может послужить хорошим примером творческих занятий с детьми от 6 лет и старше</w:t>
      </w:r>
      <w:r w:rsidRPr="00434E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34E96" w:rsidRPr="00434E96" w:rsidRDefault="00434E96" w:rsidP="00434E96">
      <w:pPr>
        <w:ind w:firstLine="567"/>
        <w:rPr>
          <w:rStyle w:val="a5"/>
          <w:rFonts w:ascii="Times New Roman" w:hAnsi="Times New Roman" w:cs="Times New Roman"/>
          <w:iCs/>
          <w:sz w:val="28"/>
          <w:szCs w:val="28"/>
        </w:rPr>
      </w:pPr>
      <w:r w:rsidRPr="00434E96">
        <w:rPr>
          <w:rStyle w:val="a5"/>
          <w:rFonts w:ascii="Times New Roman" w:hAnsi="Times New Roman" w:cs="Times New Roman"/>
          <w:iCs/>
          <w:sz w:val="28"/>
          <w:szCs w:val="28"/>
        </w:rPr>
        <w:t xml:space="preserve">Для росписи камней лучше всего, конечно, использовать акриловые краски, но экономнее, для занятий с детьми, подходят и гуашевые. </w:t>
      </w: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Роспись по камню с успехом может использоваться как   нетрадиционная техника рисования в работе с дошкольниками.</w:t>
      </w:r>
    </w:p>
    <w:p w:rsidR="00434E96" w:rsidRPr="00434E96" w:rsidRDefault="00434E96" w:rsidP="00434E96">
      <w:pPr>
        <w:rPr>
          <w:rFonts w:ascii="Times New Roman" w:hAnsi="Times New Roman" w:cs="Times New Roman"/>
          <w:b/>
          <w:sz w:val="28"/>
          <w:szCs w:val="28"/>
        </w:rPr>
      </w:pPr>
      <w:r w:rsidRPr="00434E9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Роспись камней способствует</w:t>
      </w:r>
    </w:p>
    <w:p w:rsidR="00434E96" w:rsidRPr="00434E96" w:rsidRDefault="00434E96" w:rsidP="00434E96">
      <w:pPr>
        <w:pStyle w:val="a4"/>
        <w:numPr>
          <w:ilvl w:val="0"/>
          <w:numId w:val="2"/>
        </w:numPr>
        <w:rPr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lastRenderedPageBreak/>
        <w:t xml:space="preserve">Развитию творческих способностей детей </w:t>
      </w:r>
    </w:p>
    <w:p w:rsidR="00434E96" w:rsidRPr="00434E96" w:rsidRDefault="00434E96" w:rsidP="00434E96">
      <w:pPr>
        <w:pStyle w:val="a4"/>
        <w:numPr>
          <w:ilvl w:val="0"/>
          <w:numId w:val="2"/>
        </w:numPr>
        <w:rPr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>Развитию познавательного интереса</w:t>
      </w:r>
    </w:p>
    <w:p w:rsidR="00434E96" w:rsidRPr="00434E96" w:rsidRDefault="00434E96" w:rsidP="00434E96">
      <w:pPr>
        <w:pStyle w:val="a4"/>
        <w:numPr>
          <w:ilvl w:val="0"/>
          <w:numId w:val="2"/>
        </w:numPr>
        <w:rPr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>Формированию ориентировочно–исследовательской деятельности дошкольников</w:t>
      </w:r>
    </w:p>
    <w:p w:rsidR="00434E96" w:rsidRPr="00434E96" w:rsidRDefault="00434E96" w:rsidP="00434E96">
      <w:pPr>
        <w:pStyle w:val="a4"/>
        <w:numPr>
          <w:ilvl w:val="0"/>
          <w:numId w:val="2"/>
        </w:numPr>
        <w:rPr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>развитию мелкой моторики пальцев рук</w:t>
      </w:r>
    </w:p>
    <w:p w:rsidR="00434E96" w:rsidRPr="00434E96" w:rsidRDefault="00434E96" w:rsidP="00434E96">
      <w:pPr>
        <w:shd w:val="clear" w:color="auto" w:fill="FFFFFF"/>
        <w:spacing w:before="90" w:after="90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Применение расписанных, детьми камней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 xml:space="preserve">На занятиях по познавательному развитию, развитию речи, музыке, </w:t>
      </w:r>
      <w:r w:rsidRPr="00434E96">
        <w:rPr>
          <w:bCs/>
          <w:kern w:val="24"/>
          <w:sz w:val="28"/>
          <w:szCs w:val="28"/>
        </w:rPr>
        <w:t>театрализованной деятельности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>На занятиях по обучению грамоте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rFonts w:eastAsiaTheme="minorEastAsia"/>
          <w:bCs/>
          <w:kern w:val="24"/>
          <w:sz w:val="28"/>
          <w:szCs w:val="28"/>
        </w:rPr>
        <w:t>Для сюжетно-ролевых игр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bCs/>
          <w:sz w:val="28"/>
          <w:szCs w:val="28"/>
        </w:rPr>
        <w:t>Дидактических игр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bCs/>
          <w:sz w:val="28"/>
          <w:szCs w:val="28"/>
        </w:rPr>
        <w:t>В качестве садовой скульптуры Маркировка для грядок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bCs/>
          <w:sz w:val="28"/>
          <w:szCs w:val="28"/>
        </w:rPr>
        <w:t>Познавательное развитие. ФЭМП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rFonts w:eastAsiaTheme="majorEastAsia"/>
          <w:bCs/>
          <w:sz w:val="28"/>
          <w:szCs w:val="28"/>
        </w:rPr>
        <w:t>Познавательно-исследовательская, опытнической деятельности</w:t>
      </w:r>
    </w:p>
    <w:p w:rsidR="00434E96" w:rsidRPr="00434E96" w:rsidRDefault="00434E96" w:rsidP="00434E96">
      <w:pPr>
        <w:pStyle w:val="a4"/>
        <w:numPr>
          <w:ilvl w:val="0"/>
          <w:numId w:val="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434E96">
        <w:rPr>
          <w:sz w:val="28"/>
          <w:szCs w:val="28"/>
        </w:rPr>
        <w:t>Закрепление ППД и др.</w:t>
      </w:r>
    </w:p>
    <w:p w:rsidR="00434E96" w:rsidRPr="00434E96" w:rsidRDefault="00434E96" w:rsidP="00434E96">
      <w:pPr>
        <w:rPr>
          <w:rFonts w:ascii="Times New Roman" w:hAnsi="Times New Roman" w:cs="Times New Roman"/>
          <w:b/>
          <w:sz w:val="28"/>
          <w:szCs w:val="28"/>
        </w:rPr>
      </w:pPr>
      <w:r w:rsidRPr="00434E96">
        <w:rPr>
          <w:rFonts w:ascii="Times New Roman" w:hAnsi="Times New Roman" w:cs="Times New Roman"/>
          <w:b/>
          <w:sz w:val="28"/>
          <w:szCs w:val="28"/>
        </w:rPr>
        <w:t xml:space="preserve">Итак, вам понадобится: 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434E96">
        <w:rPr>
          <w:sz w:val="28"/>
          <w:szCs w:val="28"/>
        </w:rPr>
        <w:t>Гуашь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>Плоские гладкие камни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>Кисти разной ширины – беличьи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 xml:space="preserve">Для мелких деталей могут пригодиться и зубочистки. 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 xml:space="preserve">Прозрачный лак для финальной обработки изделий. 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 xml:space="preserve">Клей ПВА – для грунтовки (если камни пористые) 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 xml:space="preserve">Стаканчик с водой. 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>Палитра для смешивания красок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>Влажные салфетки и сухие.</w:t>
      </w:r>
    </w:p>
    <w:p w:rsidR="00434E96" w:rsidRPr="00434E96" w:rsidRDefault="00434E96" w:rsidP="00434E96">
      <w:pPr>
        <w:pStyle w:val="a4"/>
        <w:numPr>
          <w:ilvl w:val="0"/>
          <w:numId w:val="4"/>
        </w:numPr>
        <w:rPr>
          <w:sz w:val="28"/>
          <w:szCs w:val="28"/>
        </w:rPr>
      </w:pPr>
      <w:r w:rsidRPr="00434E96">
        <w:rPr>
          <w:sz w:val="28"/>
          <w:szCs w:val="28"/>
        </w:rPr>
        <w:t>Полиэтилен или газеты</w:t>
      </w:r>
    </w:p>
    <w:p w:rsidR="00434E96" w:rsidRPr="00434E96" w:rsidRDefault="00434E96" w:rsidP="00434E96">
      <w:pPr>
        <w:pStyle w:val="a4"/>
        <w:ind w:left="1287"/>
        <w:rPr>
          <w:sz w:val="28"/>
          <w:szCs w:val="28"/>
        </w:rPr>
      </w:pP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4E96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Pr="00434E96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proofErr w:type="spellStart"/>
      <w:r w:rsidRPr="00434E96">
        <w:rPr>
          <w:rFonts w:ascii="Times New Roman" w:hAnsi="Times New Roman" w:cs="Times New Roman"/>
          <w:b/>
          <w:sz w:val="28"/>
          <w:szCs w:val="28"/>
        </w:rPr>
        <w:t>или</w:t>
      </w:r>
      <w:r w:rsidRPr="00434E96">
        <w:rPr>
          <w:rFonts w:ascii="Times New Roman" w:hAnsi="Times New Roman" w:cs="Times New Roman"/>
          <w:b/>
          <w:bCs/>
          <w:sz w:val="28"/>
          <w:szCs w:val="28"/>
        </w:rPr>
        <w:t>техника</w:t>
      </w:r>
      <w:proofErr w:type="spellEnd"/>
      <w:r w:rsidRPr="00434E96"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художественной росписи по камню: (на примере рисования божьей коровки)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 xml:space="preserve"> Этап № 1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Грунтовка поверхности камня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Камни следует помыть и высушить. Начнём с подготовки камня к росписи</w:t>
      </w:r>
      <w:proofErr w:type="gramStart"/>
      <w:r w:rsidRPr="00434E9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34E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4E9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434E96">
        <w:rPr>
          <w:rFonts w:ascii="Times New Roman" w:hAnsi="Times New Roman" w:cs="Times New Roman"/>
          <w:bCs/>
          <w:sz w:val="28"/>
          <w:szCs w:val="28"/>
        </w:rPr>
        <w:t>рунтуем чтобы выровнять даже небольшую пористость камня. А также для того, чтобы краска не впитывалась, а оставалась на поверхности. Для приготовления грунтовки нужно смешать воду с клеем ПВА в пропорции 1:1.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 xml:space="preserve"> Этап № 2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 xml:space="preserve">После высыхания водного раствора ПВА, покрываем камень тонким слоем белой гуашью (также разводим её немного водой, до консистенции </w:t>
      </w:r>
      <w:r w:rsidRPr="00434E96">
        <w:rPr>
          <w:rFonts w:ascii="Times New Roman" w:hAnsi="Times New Roman" w:cs="Times New Roman"/>
          <w:bCs/>
          <w:sz w:val="28"/>
          <w:szCs w:val="28"/>
        </w:rPr>
        <w:lastRenderedPageBreak/>
        <w:t>жидкой сметаны). Это нужно для того, что цвета выглядели ярче, особенно если Вы используете тёмные камни.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Этап № 3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Нанесение рисунка на камень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 xml:space="preserve">После высыхания белой гуаши, наносим контуры рисунка простым карандашом. 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Этап № 4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Роспись по камню. Основа.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Теперь можно начинать роспись по камню. Сначала наносим красный цвет.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 xml:space="preserve">Если после высыхания красная краска всё-таки выглядит тускло, то нанесите второй слой. После этого приступайте к нанесению чёрной краски. Невидимую часть основания божьей коровки тоже раскрасьте чёрным. 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Этап № 5</w:t>
      </w:r>
    </w:p>
    <w:p w:rsidR="00434E96" w:rsidRPr="00434E96" w:rsidRDefault="00434E96" w:rsidP="00434E96">
      <w:pPr>
        <w:shd w:val="clear" w:color="auto" w:fill="FFFFFF"/>
        <w:spacing w:before="90" w:after="90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Роспись по камню. Детали.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Приступаем к рисованию деталей.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С помощью тонкой круглой кисти наносим чёрные точки на красное тело божьей коровки.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 xml:space="preserve">Тонкие линии посередине удобно нарисовать с помощью чёрной гелиевой ручки. Также обводим крылья. 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Начинаем рисовать мордашку. В первую очереди рисуем два белых овала на месте глаз, затем реснички по бокам и ротик.</w:t>
      </w:r>
    </w:p>
    <w:p w:rsidR="00434E96" w:rsidRPr="00434E96" w:rsidRDefault="00434E96" w:rsidP="00434E96">
      <w:pPr>
        <w:shd w:val="clear" w:color="auto" w:fill="FFFFFF"/>
        <w:spacing w:before="90" w:after="90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Теперь наши камни уже похожи на настоящих божиих коровок.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>Этап № 6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/>
          <w:bCs/>
          <w:sz w:val="28"/>
          <w:szCs w:val="28"/>
        </w:rPr>
        <w:t xml:space="preserve">Покрытие росписи лаком </w:t>
      </w:r>
    </w:p>
    <w:p w:rsidR="00434E96" w:rsidRPr="00434E96" w:rsidRDefault="00434E96" w:rsidP="00434E96">
      <w:pPr>
        <w:shd w:val="clear" w:color="auto" w:fill="FFFFFF"/>
        <w:spacing w:before="90" w:after="9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34E96">
        <w:rPr>
          <w:rFonts w:ascii="Times New Roman" w:hAnsi="Times New Roman" w:cs="Times New Roman"/>
          <w:bCs/>
          <w:sz w:val="28"/>
          <w:szCs w:val="28"/>
        </w:rPr>
        <w:t>Для закрепления росписи, а также для придания глянцевого блеска покрываем наши божьи коровки лаком. Для этого можно использовать, как акриловый, так и мебельный или паркетный лак</w:t>
      </w:r>
      <w:r w:rsidRPr="00434E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34E96">
        <w:rPr>
          <w:rFonts w:ascii="Times New Roman" w:hAnsi="Times New Roman" w:cs="Times New Roman"/>
          <w:b/>
          <w:i/>
          <w:sz w:val="28"/>
          <w:szCs w:val="28"/>
        </w:rPr>
        <w:t>Работы готовы!</w:t>
      </w: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434E96" w:rsidRPr="00434E96" w:rsidRDefault="00434E96" w:rsidP="00434E96">
      <w:pPr>
        <w:ind w:firstLine="567"/>
        <w:rPr>
          <w:rStyle w:val="c1"/>
          <w:rFonts w:ascii="Times New Roman" w:hAnsi="Times New Roman" w:cs="Times New Roman"/>
          <w:sz w:val="28"/>
          <w:szCs w:val="28"/>
        </w:rPr>
      </w:pPr>
      <w:r w:rsidRPr="00434E96">
        <w:rPr>
          <w:rStyle w:val="c1c8"/>
          <w:rFonts w:ascii="Times New Roman" w:hAnsi="Times New Roman" w:cs="Times New Roman"/>
          <w:b/>
          <w:bCs/>
          <w:sz w:val="28"/>
          <w:szCs w:val="28"/>
        </w:rPr>
        <w:t xml:space="preserve">2. Практическая часть. </w:t>
      </w:r>
      <w:r w:rsidRPr="00434E96">
        <w:rPr>
          <w:rStyle w:val="c1"/>
          <w:rFonts w:ascii="Times New Roman" w:hAnsi="Times New Roman" w:cs="Times New Roman"/>
          <w:sz w:val="28"/>
          <w:szCs w:val="28"/>
        </w:rPr>
        <w:t>Освоение приемов выполнения нетрадиционной техники рисования   на камне. Педагог проводит контроль соблюдения техники безопасности, качества выполняемой работы.</w:t>
      </w:r>
    </w:p>
    <w:p w:rsidR="00434E96" w:rsidRPr="00434E96" w:rsidRDefault="00434E96" w:rsidP="00434E96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34E96">
        <w:rPr>
          <w:rFonts w:ascii="Times New Roman" w:hAnsi="Times New Roman" w:cs="Times New Roman"/>
          <w:sz w:val="28"/>
          <w:szCs w:val="28"/>
        </w:rPr>
        <w:t>Проводит индивидуальный инструктаж.</w:t>
      </w:r>
    </w:p>
    <w:p w:rsidR="00434E96" w:rsidRPr="00434E96" w:rsidRDefault="00434E96" w:rsidP="00434E96">
      <w:pPr>
        <w:pStyle w:val="c5"/>
        <w:spacing w:before="0" w:beforeAutospacing="0" w:after="0" w:afterAutospacing="0"/>
        <w:ind w:firstLine="567"/>
        <w:rPr>
          <w:rStyle w:val="c1"/>
          <w:sz w:val="28"/>
          <w:szCs w:val="28"/>
        </w:rPr>
      </w:pPr>
    </w:p>
    <w:p w:rsidR="00434E96" w:rsidRPr="00434E96" w:rsidRDefault="00434E96" w:rsidP="00434E96">
      <w:pPr>
        <w:pStyle w:val="c14"/>
        <w:numPr>
          <w:ilvl w:val="0"/>
          <w:numId w:val="3"/>
        </w:numPr>
        <w:spacing w:before="0" w:beforeAutospacing="0" w:after="0" w:afterAutospacing="0"/>
        <w:rPr>
          <w:rStyle w:val="c1"/>
          <w:sz w:val="28"/>
          <w:szCs w:val="28"/>
        </w:rPr>
      </w:pPr>
      <w:r w:rsidRPr="00434E96">
        <w:rPr>
          <w:rStyle w:val="c1"/>
          <w:b/>
          <w:sz w:val="28"/>
          <w:szCs w:val="28"/>
        </w:rPr>
        <w:lastRenderedPageBreak/>
        <w:t>На заключительном этапе</w:t>
      </w:r>
      <w:r w:rsidRPr="00434E96">
        <w:rPr>
          <w:rStyle w:val="c1"/>
          <w:sz w:val="28"/>
          <w:szCs w:val="28"/>
        </w:rPr>
        <w:t xml:space="preserve"> идет обсуждение творческих работ, закрепление полученных знаний, вопросы, предложения участников мастер-класс</w:t>
      </w:r>
    </w:p>
    <w:p w:rsidR="00434E96" w:rsidRPr="00434E96" w:rsidRDefault="00434E96" w:rsidP="00434E96">
      <w:pPr>
        <w:pStyle w:val="c14"/>
        <w:spacing w:before="0" w:beforeAutospacing="0" w:after="0" w:afterAutospacing="0"/>
        <w:rPr>
          <w:sz w:val="28"/>
          <w:szCs w:val="28"/>
        </w:rPr>
      </w:pPr>
    </w:p>
    <w:p w:rsidR="00434E96" w:rsidRPr="00434E96" w:rsidRDefault="00434E96" w:rsidP="00434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4E96" w:rsidRPr="0043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5AF"/>
    <w:multiLevelType w:val="hybridMultilevel"/>
    <w:tmpl w:val="9AD6A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201FD"/>
    <w:multiLevelType w:val="hybridMultilevel"/>
    <w:tmpl w:val="0936B5BA"/>
    <w:lvl w:ilvl="0" w:tplc="F89ABD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86A3D"/>
    <w:multiLevelType w:val="hybridMultilevel"/>
    <w:tmpl w:val="D72C2F82"/>
    <w:lvl w:ilvl="0" w:tplc="F89A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C0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45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A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2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63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A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8F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0E0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5F2350"/>
    <w:multiLevelType w:val="hybridMultilevel"/>
    <w:tmpl w:val="E84AF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B338B8"/>
    <w:multiLevelType w:val="hybridMultilevel"/>
    <w:tmpl w:val="12D27A66"/>
    <w:lvl w:ilvl="0" w:tplc="62140632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ED"/>
    <w:rsid w:val="00434E96"/>
    <w:rsid w:val="00467C3C"/>
    <w:rsid w:val="009F707B"/>
    <w:rsid w:val="00D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">
    <w:name w:val="c1 c8"/>
    <w:basedOn w:val="a0"/>
    <w:rsid w:val="00434E96"/>
  </w:style>
  <w:style w:type="paragraph" w:customStyle="1" w:styleId="c5">
    <w:name w:val="c5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c9">
    <w:name w:val="c1 c8 c9"/>
    <w:basedOn w:val="a0"/>
    <w:rsid w:val="00434E96"/>
  </w:style>
  <w:style w:type="character" w:customStyle="1" w:styleId="c1">
    <w:name w:val="c1"/>
    <w:basedOn w:val="a0"/>
    <w:rsid w:val="00434E96"/>
  </w:style>
  <w:style w:type="character" w:customStyle="1" w:styleId="c11c8c13">
    <w:name w:val="c11 c8 c13"/>
    <w:basedOn w:val="a0"/>
    <w:rsid w:val="00434E96"/>
  </w:style>
  <w:style w:type="character" w:customStyle="1" w:styleId="apple-converted-space">
    <w:name w:val="apple-converted-space"/>
    <w:basedOn w:val="a0"/>
    <w:rsid w:val="00434E96"/>
  </w:style>
  <w:style w:type="paragraph" w:customStyle="1" w:styleId="c14">
    <w:name w:val="c14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4E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4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E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">
    <w:name w:val="c1 c8"/>
    <w:basedOn w:val="a0"/>
    <w:rsid w:val="00434E96"/>
  </w:style>
  <w:style w:type="paragraph" w:customStyle="1" w:styleId="c5">
    <w:name w:val="c5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c9">
    <w:name w:val="c1 c8 c9"/>
    <w:basedOn w:val="a0"/>
    <w:rsid w:val="00434E96"/>
  </w:style>
  <w:style w:type="character" w:customStyle="1" w:styleId="c1">
    <w:name w:val="c1"/>
    <w:basedOn w:val="a0"/>
    <w:rsid w:val="00434E96"/>
  </w:style>
  <w:style w:type="character" w:customStyle="1" w:styleId="c11c8c13">
    <w:name w:val="c11 c8 c13"/>
    <w:basedOn w:val="a0"/>
    <w:rsid w:val="00434E96"/>
  </w:style>
  <w:style w:type="character" w:customStyle="1" w:styleId="apple-converted-space">
    <w:name w:val="apple-converted-space"/>
    <w:basedOn w:val="a0"/>
    <w:rsid w:val="00434E96"/>
  </w:style>
  <w:style w:type="paragraph" w:customStyle="1" w:styleId="c14">
    <w:name w:val="c14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4E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4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106-adaptatsiya-detey-rannego-vozrasta-k-usloviyam-dou-iz-opyta-rabot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chetverikova</dc:creator>
  <cp:keywords/>
  <dc:description/>
  <cp:lastModifiedBy>User2</cp:lastModifiedBy>
  <cp:revision>3</cp:revision>
  <dcterms:created xsi:type="dcterms:W3CDTF">2020-02-19T06:48:00Z</dcterms:created>
  <dcterms:modified xsi:type="dcterms:W3CDTF">2025-11-24T08:44:00Z</dcterms:modified>
</cp:coreProperties>
</file>