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DD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DDA">
        <w:rPr>
          <w:rFonts w:ascii="Times New Roman" w:eastAsia="Calibri" w:hAnsi="Times New Roman" w:cs="Times New Roman"/>
          <w:b/>
          <w:sz w:val="28"/>
          <w:szCs w:val="28"/>
        </w:rPr>
        <w:t xml:space="preserve">«СЕНОКОСНЕНСКАЯ СРЕДНЯЯ ОБЩЕОБРАЗОВАТЕЛЬНАЯ ШКОЛА-ДЕТСКИЙ САД </w:t>
      </w:r>
      <w:proofErr w:type="gramStart"/>
      <w:r w:rsidRPr="002E0DDA">
        <w:rPr>
          <w:rFonts w:ascii="Times New Roman" w:eastAsia="Calibri" w:hAnsi="Times New Roman" w:cs="Times New Roman"/>
          <w:b/>
          <w:sz w:val="28"/>
          <w:szCs w:val="28"/>
        </w:rPr>
        <w:t>ИМЕНИ КАВАЛЕРА ОРДЕНА МУЖЕСТВА ВИТАЛИЯ</w:t>
      </w:r>
      <w:proofErr w:type="gramEnd"/>
      <w:r w:rsidRPr="002E0DDA">
        <w:rPr>
          <w:rFonts w:ascii="Times New Roman" w:eastAsia="Calibri" w:hAnsi="Times New Roman" w:cs="Times New Roman"/>
          <w:b/>
          <w:sz w:val="28"/>
          <w:szCs w:val="28"/>
        </w:rPr>
        <w:t xml:space="preserve"> МАЗУРА»</w:t>
      </w: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DDA">
        <w:rPr>
          <w:rFonts w:ascii="Times New Roman" w:eastAsia="Calibri" w:hAnsi="Times New Roman" w:cs="Times New Roman"/>
          <w:b/>
          <w:sz w:val="28"/>
          <w:szCs w:val="28"/>
        </w:rPr>
        <w:t>РАЗДОЛЬНЕНСКОГО РАЙОНА РЕСПУБЛИКИ КРЫМ</w:t>
      </w: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8"/>
        <w:tblW w:w="16860" w:type="dxa"/>
        <w:tblLayout w:type="fixed"/>
        <w:tblLook w:val="04A0" w:firstRow="1" w:lastRow="0" w:firstColumn="1" w:lastColumn="0" w:noHBand="0" w:noVBand="1"/>
      </w:tblPr>
      <w:tblGrid>
        <w:gridCol w:w="3970"/>
        <w:gridCol w:w="4911"/>
        <w:gridCol w:w="7979"/>
      </w:tblGrid>
      <w:tr w:rsidR="00521948" w:rsidRPr="002E0DDA" w:rsidTr="00ED5FCF">
        <w:trPr>
          <w:trHeight w:val="847"/>
        </w:trPr>
        <w:tc>
          <w:tcPr>
            <w:tcW w:w="3969" w:type="dxa"/>
            <w:vMerge w:val="restart"/>
          </w:tcPr>
          <w:p w:rsidR="00521948" w:rsidRPr="002E0DDA" w:rsidRDefault="00521948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Рассмотрено и одобрено</w:t>
            </w:r>
          </w:p>
          <w:p w:rsidR="002E0DDA" w:rsidRPr="002E0DDA" w:rsidRDefault="002E0DDA" w:rsidP="002E0DD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</w:t>
            </w: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заседании</w:t>
            </w:r>
          </w:p>
          <w:p w:rsidR="00521948" w:rsidRPr="002E0DDA" w:rsidRDefault="002E0DDA" w:rsidP="002E0DD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методического совета</w:t>
            </w:r>
          </w:p>
          <w:p w:rsidR="00521948" w:rsidRPr="002E0DDA" w:rsidRDefault="00521948" w:rsidP="00ED5FC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Протокол №_____</w:t>
            </w:r>
          </w:p>
          <w:p w:rsidR="00521948" w:rsidRPr="002E0DDA" w:rsidRDefault="002E0DDA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 «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08.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:rsidR="00521948" w:rsidRPr="002E0DDA" w:rsidRDefault="00EE21F9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________ /</w:t>
            </w:r>
            <w:proofErr w:type="spellStart"/>
            <w:r w:rsidR="002E0DDA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Л.С</w:t>
            </w:r>
            <w:proofErr w:type="gramStart"/>
            <w:r w:rsidR="002E0DDA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,С</w:t>
            </w:r>
            <w:proofErr w:type="gramEnd"/>
            <w:r w:rsidR="002E0DDA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адыкова</w:t>
            </w:r>
            <w:proofErr w:type="spellEnd"/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</w:t>
            </w:r>
          </w:p>
          <w:p w:rsidR="00521948" w:rsidRPr="002E0DDA" w:rsidRDefault="00521948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21948" w:rsidRPr="002E0DDA" w:rsidRDefault="00521948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0" w:type="dxa"/>
            <w:vMerge w:val="restart"/>
            <w:hideMark/>
          </w:tcPr>
          <w:p w:rsidR="00521948" w:rsidRPr="002E0DDA" w:rsidRDefault="00521948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СОГЛАСОВАНО</w:t>
            </w:r>
          </w:p>
          <w:p w:rsidR="00521948" w:rsidRPr="002E0DDA" w:rsidRDefault="00521948" w:rsidP="00ED5FCF">
            <w:pPr>
              <w:snapToGrid w:val="0"/>
              <w:ind w:left="69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с заместителем директора</w:t>
            </w:r>
          </w:p>
          <w:p w:rsidR="00521948" w:rsidRPr="002E0DDA" w:rsidRDefault="00521948" w:rsidP="00ED5FCF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по УВР </w:t>
            </w:r>
          </w:p>
          <w:p w:rsidR="00521948" w:rsidRPr="002E0DDA" w:rsidRDefault="00EE21F9" w:rsidP="00ED5FCF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________</w:t>
            </w:r>
            <w:r w:rsidR="00521948"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/Л.С. Садыкова/</w:t>
            </w:r>
          </w:p>
          <w:p w:rsidR="00521948" w:rsidRPr="002E0DDA" w:rsidRDefault="00521948" w:rsidP="00EE21F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</w:t>
            </w:r>
            <w:r w:rsid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«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</w:t>
            </w:r>
            <w:r w:rsid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08.</w:t>
            </w: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EE21F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25 </w:t>
            </w: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7978" w:type="dxa"/>
          </w:tcPr>
          <w:p w:rsidR="00521948" w:rsidRPr="002E0DDA" w:rsidRDefault="00521948" w:rsidP="00ED5FCF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УТВЕРЖДАЮ</w:t>
            </w:r>
          </w:p>
          <w:p w:rsidR="00521948" w:rsidRPr="002E0DDA" w:rsidRDefault="00521948" w:rsidP="00ED5FCF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Директор МБОУ «Сенокосненская школа</w:t>
            </w:r>
          </w:p>
          <w:p w:rsidR="00521948" w:rsidRPr="002E0DDA" w:rsidRDefault="00521948" w:rsidP="00ED5FCF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-детский сад имени кавалера ордена</w:t>
            </w:r>
          </w:p>
          <w:p w:rsidR="00521948" w:rsidRPr="002E0DDA" w:rsidRDefault="00521948" w:rsidP="00ED5FCF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Мужества </w:t>
            </w:r>
            <w:proofErr w:type="spellStart"/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В.Мазура</w:t>
            </w:r>
            <w:proofErr w:type="spellEnd"/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521948" w:rsidRPr="002E0DDA" w:rsidRDefault="00521948" w:rsidP="00EE21F9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__________________Е.В. Шкрабкова</w:t>
            </w:r>
          </w:p>
        </w:tc>
      </w:tr>
      <w:tr w:rsidR="00521948" w:rsidRPr="002E0DDA" w:rsidTr="00ED5FCF">
        <w:trPr>
          <w:trHeight w:val="693"/>
        </w:trPr>
        <w:tc>
          <w:tcPr>
            <w:tcW w:w="3969" w:type="dxa"/>
            <w:vMerge/>
            <w:vAlign w:val="center"/>
            <w:hideMark/>
          </w:tcPr>
          <w:p w:rsidR="00521948" w:rsidRPr="002E0DDA" w:rsidRDefault="00521948" w:rsidP="00ED5FC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0" w:type="dxa"/>
            <w:vMerge/>
            <w:vAlign w:val="center"/>
            <w:hideMark/>
          </w:tcPr>
          <w:p w:rsidR="00521948" w:rsidRPr="002E0DDA" w:rsidRDefault="00521948" w:rsidP="00ED5FC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78" w:type="dxa"/>
            <w:hideMark/>
          </w:tcPr>
          <w:p w:rsidR="00521948" w:rsidRPr="002E0DDA" w:rsidRDefault="00521948" w:rsidP="00A855B6">
            <w:pPr>
              <w:snapToGrid w:val="0"/>
              <w:ind w:right="-294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Приказ от </w:t>
            </w:r>
            <w:r w:rsidR="00A855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29 .08. 2025 </w:t>
            </w:r>
            <w:r w:rsidRPr="002E0DD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г. № </w:t>
            </w:r>
            <w:r w:rsidR="00A855B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231</w:t>
            </w:r>
          </w:p>
        </w:tc>
      </w:tr>
    </w:tbl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948" w:rsidRPr="002E0DDA" w:rsidRDefault="00521948" w:rsidP="00521948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ДОПОЛНИТЕЛЬНАЯ ОБЩЕОБРАЗОВАТЕЛЬНАЯ</w:t>
      </w:r>
    </w:p>
    <w:p w:rsidR="00521948" w:rsidRPr="002E0DDA" w:rsidRDefault="00521948" w:rsidP="00521948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ОБЩЕРАЗВИВАЮЩАЯ ПРОГРАММА</w:t>
      </w:r>
    </w:p>
    <w:p w:rsidR="00521948" w:rsidRPr="002E0DDA" w:rsidRDefault="00521948" w:rsidP="00521948">
      <w:pPr>
        <w:keepNext/>
        <w:snapToGrid w:val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кружка «</w:t>
      </w:r>
      <w:r w:rsidR="002E0DDA"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СЛЕДОПЫТ</w:t>
      </w:r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»</w:t>
      </w:r>
    </w:p>
    <w:p w:rsidR="00521948" w:rsidRPr="002E0DDA" w:rsidRDefault="00521948" w:rsidP="00521948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Направленность: туристск</w:t>
      </w:r>
      <w:proofErr w:type="gramStart"/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о-</w:t>
      </w:r>
      <w:proofErr w:type="gramEnd"/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краеведческая</w:t>
      </w: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Количество часов по учебному плану: 34 часа в год; 1 час в неделю</w:t>
      </w: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Уровень программы: базовый</w:t>
      </w: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Вид программы: </w:t>
      </w:r>
      <w:proofErr w:type="gramStart"/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модифицированная</w:t>
      </w:r>
      <w:proofErr w:type="gramEnd"/>
    </w:p>
    <w:p w:rsidR="00521948" w:rsidRPr="002E0DDA" w:rsidRDefault="002E0DDA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Возраст обучающихся: 10-17</w:t>
      </w:r>
      <w:r w:rsidR="00521948"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лет</w:t>
      </w: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Составитель: </w:t>
      </w:r>
      <w:r w:rsidR="002E0DDA"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Малинин И.В.</w:t>
      </w:r>
    </w:p>
    <w:p w:rsidR="00521948" w:rsidRPr="002E0DDA" w:rsidRDefault="00521948" w:rsidP="00521948">
      <w:pPr>
        <w:shd w:val="clear" w:color="auto" w:fill="FFFFFF"/>
        <w:ind w:left="567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Cs/>
          <w:sz w:val="28"/>
          <w:szCs w:val="28"/>
          <w:lang w:eastAsia="ar-SA"/>
        </w:rPr>
        <w:t>Педагог дополнительного образования</w:t>
      </w:r>
    </w:p>
    <w:p w:rsidR="00521948" w:rsidRPr="002E0DDA" w:rsidRDefault="00521948" w:rsidP="00521948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21948" w:rsidRPr="002E0DDA" w:rsidRDefault="00521948" w:rsidP="00521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948" w:rsidRPr="002E0DDA" w:rsidRDefault="00521948" w:rsidP="00521948">
      <w:pPr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21948" w:rsidRDefault="00521948" w:rsidP="0052194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с. </w:t>
      </w:r>
      <w:proofErr w:type="gramStart"/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Сенокосное</w:t>
      </w:r>
      <w:proofErr w:type="gramEnd"/>
      <w:r w:rsidRPr="002E0DDA">
        <w:rPr>
          <w:rFonts w:ascii="Times New Roman" w:hAnsi="Times New Roman" w:cs="Times New Roman"/>
          <w:b/>
          <w:sz w:val="28"/>
          <w:szCs w:val="28"/>
          <w:lang w:eastAsia="ar-SA"/>
        </w:rPr>
        <w:t>, 2025 г</w:t>
      </w:r>
    </w:p>
    <w:p w:rsidR="00EE21F9" w:rsidRPr="002E0DDA" w:rsidRDefault="00EE21F9" w:rsidP="00521948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855B6" w:rsidRPr="002E0DDA" w:rsidRDefault="00A855B6" w:rsidP="00491354">
      <w:pPr>
        <w:rPr>
          <w:rFonts w:ascii="Times New Roman" w:hAnsi="Times New Roman" w:cs="Times New Roman"/>
          <w:sz w:val="28"/>
          <w:szCs w:val="28"/>
        </w:rPr>
      </w:pPr>
    </w:p>
    <w:p w:rsidR="00521948" w:rsidRPr="002E0DDA" w:rsidRDefault="00521948" w:rsidP="00493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354" w:rsidRPr="002E0DDA" w:rsidRDefault="00493747" w:rsidP="00493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lastRenderedPageBreak/>
        <w:t>Поясн</w:t>
      </w:r>
      <w:r w:rsidR="00491354" w:rsidRPr="002E0DDA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2E0DDA">
        <w:rPr>
          <w:rFonts w:ascii="Times New Roman" w:hAnsi="Times New Roman" w:cs="Times New Roman"/>
          <w:sz w:val="28"/>
          <w:szCs w:val="28"/>
        </w:rPr>
        <w:t xml:space="preserve"> туристско-краеведческая.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Программа направлена на формирование у обучающихся практических навыков безопасного поведения в природной среде, развитие самостоятельности, физической выносливости, умения работать в команде. В современных условиях актуальность туристской подготовки обусловлена необходимостью воспитания личности, готовой к активному отдыху, преодолению трудностей и оказанию помощи в экстремальных ситуациях.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целесообразность: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Занятия туризмом позволяют интегрировать знания по ОБЖ, географии, биологии, физической культуре, формируют прикладные умения, необходимые в жизни.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491354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знаний, умений и навыков в области туристской деятельности, безопасного поведения в природной среде, развитие лидерских качеств и физической выносливости.</w:t>
      </w:r>
    </w:p>
    <w:p w:rsidR="00A855B6" w:rsidRDefault="00A855B6" w:rsidP="00491354">
      <w:pPr>
        <w:rPr>
          <w:rFonts w:ascii="Times New Roman" w:hAnsi="Times New Roman" w:cs="Times New Roman"/>
          <w:sz w:val="28"/>
          <w:szCs w:val="28"/>
        </w:rPr>
      </w:pPr>
    </w:p>
    <w:p w:rsidR="00A855B6" w:rsidRPr="00A855B6" w:rsidRDefault="00A855B6" w:rsidP="00A855B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 w:rsidRPr="00A855B6">
        <w:rPr>
          <w:rFonts w:ascii="Times New Roman" w:hAnsi="Times New Roman" w:cs="Times New Roman"/>
          <w:sz w:val="28"/>
          <w:szCs w:val="28"/>
        </w:rPr>
        <w:t>, положенные в основу программы:</w:t>
      </w:r>
    </w:p>
    <w:p w:rsidR="00A855B6" w:rsidRPr="00A855B6" w:rsidRDefault="00A855B6" w:rsidP="00A855B6">
      <w:pPr>
        <w:widowControl/>
        <w:numPr>
          <w:ilvl w:val="0"/>
          <w:numId w:val="2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gramStart"/>
      <w:r w:rsidRPr="00A855B6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A855B6">
        <w:rPr>
          <w:rFonts w:ascii="Times New Roman" w:hAnsi="Times New Roman" w:cs="Times New Roman"/>
          <w:sz w:val="28"/>
          <w:szCs w:val="28"/>
        </w:rPr>
        <w:t xml:space="preserve"> учитывающие каждые особенности ребенка, создание благоприятных условий для их развития;</w:t>
      </w:r>
    </w:p>
    <w:p w:rsidR="00A855B6" w:rsidRPr="00A855B6" w:rsidRDefault="00A855B6" w:rsidP="00A855B6">
      <w:pPr>
        <w:widowControl/>
        <w:numPr>
          <w:ilvl w:val="0"/>
          <w:numId w:val="2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Принцип демократичности, предполагающий сотрудничество учителя и ученика;</w:t>
      </w:r>
    </w:p>
    <w:p w:rsidR="00A855B6" w:rsidRPr="00A855B6" w:rsidRDefault="00A855B6" w:rsidP="00A855B6">
      <w:pPr>
        <w:widowControl/>
        <w:numPr>
          <w:ilvl w:val="0"/>
          <w:numId w:val="2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Принцип научности, предполагающий отбор материала из научных источников, проверенных практикой;</w:t>
      </w:r>
    </w:p>
    <w:p w:rsidR="00A855B6" w:rsidRDefault="00A855B6" w:rsidP="00A855B6">
      <w:pPr>
        <w:widowControl/>
        <w:numPr>
          <w:ilvl w:val="0"/>
          <w:numId w:val="2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 xml:space="preserve"> Принцип систематичности и последовательности – знания в программе даются в определенной системе, накапливая запас знаний, дети могут применять их на практике.</w:t>
      </w:r>
    </w:p>
    <w:p w:rsidR="00A855B6" w:rsidRPr="00A855B6" w:rsidRDefault="00A855B6" w:rsidP="00A855B6">
      <w:pPr>
        <w:widowControl/>
        <w:numPr>
          <w:ilvl w:val="0"/>
          <w:numId w:val="2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55B6" w:rsidRPr="00A855B6" w:rsidRDefault="00A855B6" w:rsidP="00A855B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A855B6" w:rsidRPr="00A855B6" w:rsidRDefault="00A855B6" w:rsidP="00A855B6">
      <w:pPr>
        <w:widowControl/>
        <w:numPr>
          <w:ilvl w:val="0"/>
          <w:numId w:val="3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Словесные методы: рассказ, беседа, сообщения – эти методы способствуют обогащению теоретических знаний детей, являются источником новой информации;</w:t>
      </w:r>
    </w:p>
    <w:p w:rsidR="00A855B6" w:rsidRPr="00EE21F9" w:rsidRDefault="00A855B6" w:rsidP="00EE21F9">
      <w:pPr>
        <w:widowControl/>
        <w:numPr>
          <w:ilvl w:val="0"/>
          <w:numId w:val="3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детей.</w:t>
      </w:r>
    </w:p>
    <w:p w:rsidR="00EE21F9" w:rsidRDefault="00A855B6" w:rsidP="00A855B6">
      <w:pPr>
        <w:widowControl/>
        <w:numPr>
          <w:ilvl w:val="0"/>
          <w:numId w:val="3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знания, способствуют развитию навыков и умение детей.</w:t>
      </w:r>
    </w:p>
    <w:p w:rsidR="00EE21F9" w:rsidRDefault="00EE21F9" w:rsidP="00EE21F9">
      <w:pPr>
        <w:widowControl/>
        <w:autoSpaceDE/>
        <w:autoSpaceDN/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55B6" w:rsidRPr="00A855B6" w:rsidRDefault="00A855B6" w:rsidP="00A855B6">
      <w:pPr>
        <w:widowControl/>
        <w:numPr>
          <w:ilvl w:val="0"/>
          <w:numId w:val="3"/>
        </w:numPr>
        <w:autoSpaceDE/>
        <w:autoSpaceDN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lastRenderedPageBreak/>
        <w:t xml:space="preserve"> Учитывая возрастные и психологические особенности детей, специфику курса необходимо использовать такие формы занятий как экскурсии, занятия – встречи с информантами. Такие формы работы позволяют детям почувствовать их причастность к культурному наследию народа, его ценностям. </w:t>
      </w:r>
    </w:p>
    <w:p w:rsidR="00A855B6" w:rsidRPr="00A855B6" w:rsidRDefault="00A855B6" w:rsidP="00A855B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Особенностями организации работы по краеведению является динамичность ее форм. Занятия из класса, по возможности, переносится в ту среду, которая изучается (парк, лес, водоем, пришкольный участок, музей, улица, дом, предприятие и т.д.)</w:t>
      </w:r>
      <w:proofErr w:type="gramStart"/>
      <w:r w:rsidRPr="00A855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55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55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55B6">
        <w:rPr>
          <w:rFonts w:ascii="Times New Roman" w:hAnsi="Times New Roman" w:cs="Times New Roman"/>
          <w:sz w:val="28"/>
          <w:szCs w:val="28"/>
        </w:rPr>
        <w:t>ак можно больше экскурсий, целевых прогулок, походов, тематических актов, игр и праздников на воздухе, то есть необходимо расширение образовательного пространства.</w:t>
      </w:r>
    </w:p>
    <w:p w:rsidR="00A855B6" w:rsidRPr="00A855B6" w:rsidRDefault="00A855B6" w:rsidP="00A855B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Pr="00A855B6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Pr="00A855B6">
        <w:rPr>
          <w:rFonts w:ascii="Times New Roman" w:hAnsi="Times New Roman" w:cs="Times New Roman"/>
          <w:sz w:val="28"/>
          <w:szCs w:val="28"/>
        </w:rPr>
        <w:t xml:space="preserve">, в программе используются современные технологии и методики: технология развивающего воспитания, </w:t>
      </w:r>
      <w:proofErr w:type="spellStart"/>
      <w:r w:rsidRPr="00A855B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855B6">
        <w:rPr>
          <w:rFonts w:ascii="Times New Roman" w:hAnsi="Times New Roman" w:cs="Times New Roman"/>
          <w:sz w:val="28"/>
          <w:szCs w:val="28"/>
        </w:rPr>
        <w:t xml:space="preserve"> технологии, игровые технологии, к</w:t>
      </w:r>
      <w:r>
        <w:rPr>
          <w:rFonts w:ascii="Times New Roman" w:hAnsi="Times New Roman" w:cs="Times New Roman"/>
          <w:sz w:val="28"/>
          <w:szCs w:val="28"/>
        </w:rPr>
        <w:t xml:space="preserve">омпьютерные технологии,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краеведческо</w:t>
      </w:r>
      <w:proofErr w:type="spellEnd"/>
      <w:r w:rsidRPr="00A855B6">
        <w:rPr>
          <w:rFonts w:ascii="Times New Roman" w:hAnsi="Times New Roman" w:cs="Times New Roman"/>
          <w:sz w:val="28"/>
          <w:szCs w:val="28"/>
        </w:rPr>
        <w:t>-туристические технологии и проектные технологии.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3747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491354" w:rsidRPr="002E0DDA">
        <w:rPr>
          <w:rFonts w:ascii="Times New Roman" w:hAnsi="Times New Roman" w:cs="Times New Roman"/>
          <w:b/>
          <w:sz w:val="28"/>
          <w:szCs w:val="28"/>
        </w:rPr>
        <w:t>: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Обучающие</w:t>
      </w:r>
      <w:r w:rsidR="00493747" w:rsidRPr="002E0DDA">
        <w:rPr>
          <w:rFonts w:ascii="Times New Roman" w:hAnsi="Times New Roman" w:cs="Times New Roman"/>
          <w:sz w:val="28"/>
          <w:szCs w:val="28"/>
        </w:rPr>
        <w:t>ся</w:t>
      </w:r>
      <w:r w:rsidRPr="002E0DDA">
        <w:rPr>
          <w:rFonts w:ascii="Times New Roman" w:hAnsi="Times New Roman" w:cs="Times New Roman"/>
          <w:sz w:val="28"/>
          <w:szCs w:val="28"/>
        </w:rPr>
        <w:t>: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92EA89" wp14:editId="413C3408">
            <wp:extent cx="37421" cy="374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освоить правила организации и проведения походов;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4DB77" wp14:editId="788445C9">
            <wp:extent cx="37421" cy="374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научить ориентироваться на местности с помощью карты и компаса;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61CE5" wp14:editId="1F3F2DD2">
            <wp:extent cx="37421" cy="374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сформировать навыки оказания первой доврачебной помощи;</w:t>
      </w:r>
    </w:p>
    <w:p w:rsidR="00491354" w:rsidRPr="002E0DDA" w:rsidRDefault="00491354" w:rsidP="004937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обучить технике вязания туристских узлов, установке палатки, разведению костра.</w:t>
      </w:r>
    </w:p>
    <w:p w:rsidR="00493747" w:rsidRPr="002E0DDA" w:rsidRDefault="00493747" w:rsidP="0049374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обучить навыкам приготовления простой пищи на костре;</w:t>
      </w:r>
    </w:p>
    <w:p w:rsidR="00493747" w:rsidRPr="002E0DDA" w:rsidRDefault="00493747" w:rsidP="004937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3747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91354" w:rsidRPr="002E0DD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93747" w:rsidRPr="002E0DDA" w:rsidRDefault="00493747" w:rsidP="00493747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CDA6B5" wp14:editId="4D814A4A">
            <wp:extent cx="37421" cy="3742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               развить физические качества (выносливость, координацию);</w:t>
      </w:r>
    </w:p>
    <w:p w:rsidR="00493747" w:rsidRPr="002E0DDA" w:rsidRDefault="00493747" w:rsidP="00493747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BDF3B" wp14:editId="067FDF49">
            <wp:extent cx="37421" cy="3742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               развить наблюдательность, память, пространственное мышление;</w:t>
      </w:r>
    </w:p>
    <w:p w:rsidR="00493747" w:rsidRPr="002E0DDA" w:rsidRDefault="00493747" w:rsidP="00493747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A5A8F1" wp14:editId="584F12F2">
            <wp:extent cx="37421" cy="3742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              сформировать навыки работы в коллективе и принятия решений в нестандартных ситуациях.</w:t>
      </w:r>
    </w:p>
    <w:p w:rsidR="00A855B6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E0DD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28243" wp14:editId="20BBFB57">
            <wp:extent cx="37421" cy="3742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воспитать ответственное отношение к личной и общественной безопасности;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5F884" wp14:editId="083BDDD6">
            <wp:extent cx="37421" cy="3742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сформировать экологическую культуру и бережное отношение к природе;</w:t>
      </w:r>
    </w:p>
    <w:p w:rsidR="00A855B6" w:rsidRPr="00A855B6" w:rsidRDefault="00A855B6" w:rsidP="00A855B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55B6">
        <w:rPr>
          <w:rFonts w:ascii="Times New Roman" w:hAnsi="Times New Roman" w:cs="Times New Roman"/>
          <w:sz w:val="28"/>
          <w:szCs w:val="28"/>
        </w:rPr>
        <w:t>воспитать дисциплинированность, взаимовыручку, самостоятельность. Возраст обучающихся: 11–16 лет (средний и старший школьный возраст).</w:t>
      </w:r>
    </w:p>
    <w:p w:rsidR="00A855B6" w:rsidRDefault="00A855B6" w:rsidP="00A855B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A855B6" w:rsidRPr="00A855B6" w:rsidRDefault="00A855B6" w:rsidP="00A855B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55B6">
        <w:rPr>
          <w:rFonts w:ascii="Times New Roman" w:hAnsi="Times New Roman" w:cs="Times New Roman"/>
          <w:sz w:val="28"/>
          <w:szCs w:val="28"/>
        </w:rPr>
        <w:t xml:space="preserve"> </w:t>
      </w:r>
      <w:r w:rsidRPr="00A855B6">
        <w:rPr>
          <w:rFonts w:ascii="Times New Roman" w:hAnsi="Times New Roman" w:cs="Times New Roman"/>
          <w:b/>
          <w:sz w:val="28"/>
          <w:szCs w:val="28"/>
        </w:rPr>
        <w:t>Срок реализации: 1 год.</w:t>
      </w:r>
    </w:p>
    <w:p w:rsidR="00A855B6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55B6">
        <w:rPr>
          <w:rFonts w:ascii="Times New Roman" w:hAnsi="Times New Roman" w:cs="Times New Roman"/>
          <w:b/>
          <w:sz w:val="28"/>
          <w:szCs w:val="28"/>
        </w:rPr>
        <w:t>Формы занятий:</w:t>
      </w:r>
    </w:p>
    <w:p w:rsidR="00A855B6" w:rsidRPr="00A855B6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теоретические занятия (лекции, беседы, работа с картами, схемами);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AF25E8" wp14:editId="554E0AA9">
            <wp:extent cx="37421" cy="3742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практические занятия (тренировки на местности, вязка узлов, установка палатки, разведение костра);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FBE1AB" wp14:editId="330D22A8">
            <wp:extent cx="37421" cy="374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учебно-тренировочные походы (однодневные, при наличии условий – с ночевкой).</w:t>
      </w:r>
    </w:p>
    <w:p w:rsidR="00A855B6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Занятия проводятся 1 раз в неделю по 1 часу. Общее количество часов в год – 34  часа (согласно плану).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C64AB" wp14:editId="7DCEB11C">
            <wp:extent cx="37421" cy="374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готовность к самостоятельным действиям в природной среде;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6D79D3" wp14:editId="6BE7A131">
            <wp:extent cx="37421" cy="3742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осознанное отношение к безопасности жизнедеятельности;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1FB349" wp14:editId="4B2DD34E">
            <wp:extent cx="37421" cy="3742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умение работать в коллективе, оказывать помощь товарищам.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0DD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E0DDA">
        <w:rPr>
          <w:rFonts w:ascii="Times New Roman" w:hAnsi="Times New Roman" w:cs="Times New Roman"/>
          <w:b/>
          <w:sz w:val="28"/>
          <w:szCs w:val="28"/>
        </w:rPr>
        <w:t>: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1044BB" wp14:editId="63299B43">
            <wp:extent cx="37421" cy="3742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умение планировать свою деятельность, оценивать риски;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657AB" wp14:editId="15CE1E67">
            <wp:extent cx="37421" cy="3742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навыки работы с информацией (карты, схемы);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7122BF" wp14:editId="524EBE3F">
            <wp:extent cx="37421" cy="3742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способность принимать решения в условиях ограниченного времени.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E54DF4" wp14:editId="44EC6607">
            <wp:extent cx="37421" cy="374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знание правил подготовки и проведения походов;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2F2F5" wp14:editId="3DFF87BB">
            <wp:extent cx="37421" cy="3742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умение ориентироваться по карте и компасу;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06EBE6" wp14:editId="17949DAA">
            <wp:extent cx="37421" cy="3742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владение навыками оказания первой помощи;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476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умение вязать основные туристские узлы, устанавливать палатку, разводить костер.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1. Введение. Техника безопасности (1 ч)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Ознакомление с программой кружка. Правила поведения на занятиях и в походе. Инструктаж по технике безопасности.</w:t>
      </w: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A855B6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2. Организация похода. Снаряжение (3 ч)</w:t>
      </w:r>
    </w:p>
    <w:p w:rsidR="00A855B6" w:rsidRPr="002E0DDA" w:rsidRDefault="00A855B6" w:rsidP="00491354">
      <w:pPr>
        <w:rPr>
          <w:rFonts w:ascii="Times New Roman" w:hAnsi="Times New Roman" w:cs="Times New Roman"/>
          <w:sz w:val="28"/>
          <w:szCs w:val="28"/>
        </w:rPr>
        <w:sectPr w:rsidR="00A855B6" w:rsidRPr="002E0DDA" w:rsidSect="00521948">
          <w:pgSz w:w="16820" w:h="11900" w:orient="landscape"/>
          <w:pgMar w:top="426" w:right="380" w:bottom="0" w:left="280" w:header="720" w:footer="720" w:gutter="0"/>
          <w:cols w:space="720"/>
          <w:docGrid w:linePitch="299"/>
        </w:sectPr>
      </w:pPr>
      <w:r w:rsidRPr="002E0DDA">
        <w:rPr>
          <w:rFonts w:ascii="Times New Roman" w:hAnsi="Times New Roman" w:cs="Times New Roman"/>
          <w:sz w:val="28"/>
          <w:szCs w:val="28"/>
        </w:rPr>
        <w:t>Подготовка к походу: выбор маршрута, распределение обязанностей. Личное и групповое снаря</w:t>
      </w:r>
      <w:r>
        <w:rPr>
          <w:rFonts w:ascii="Times New Roman" w:hAnsi="Times New Roman" w:cs="Times New Roman"/>
          <w:sz w:val="28"/>
          <w:szCs w:val="28"/>
        </w:rPr>
        <w:t>жение: требования, подбор, уход.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3. Питание в походе (2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Составление меню, расчет продуктов. Упаковка, хранение. Приготовление пищи на костре и газовых горелках.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4. Первая помощь и транспортировка (5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Состав аптечки. Помощь при травмах, ожогах, обморожениях, простудных заболеваниях. Транспортировка пострадавшего.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5. Бивак. Палатки. Костер (7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Выбор места для бивака. Установка палатки, уход за ней. Виды костров, разведение, техника безопасности. Свертывание лагеря.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6. Топография и ориентирование (8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Топографические карты, условные знаки, масштаб. Компас: устройство, работа. Азимут, движение по азимуту. Определение расстояний.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7. Специальное туристское снаряжение (2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Газовые горелки, треноги, подвесные системы. Техника безопасности при использовании.</w:t>
      </w:r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8. Сигналы бедствия (1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Способы подачи сигналов бедствия: звуковые, световые, с использованием подручных средств.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9. Узлы туристские (5 ч)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 xml:space="preserve">Классификация узлов. </w:t>
      </w:r>
      <w:proofErr w:type="gramStart"/>
      <w:r w:rsidRPr="002E0DDA">
        <w:rPr>
          <w:rFonts w:ascii="Times New Roman" w:hAnsi="Times New Roman" w:cs="Times New Roman"/>
          <w:sz w:val="28"/>
          <w:szCs w:val="28"/>
        </w:rPr>
        <w:t>Практическое вязание: прямой, булинь, проводник, восьмерка, прусик, карабинный и др. Петля спасения.</w:t>
      </w:r>
      <w:proofErr w:type="gramEnd"/>
    </w:p>
    <w:p w:rsidR="00493747" w:rsidRPr="002E0DDA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Раздел 10. Итоговое занятие (в рамках часов)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Зачет по теории и практике. Учебно-тренировочный выход на местность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(однодневный поход).</w:t>
      </w:r>
    </w:p>
    <w:p w:rsidR="00493747" w:rsidRDefault="00493747" w:rsidP="00491354">
      <w:pPr>
        <w:rPr>
          <w:rFonts w:ascii="Times New Roman" w:hAnsi="Times New Roman" w:cs="Times New Roman"/>
          <w:sz w:val="28"/>
          <w:szCs w:val="28"/>
        </w:rPr>
      </w:pPr>
    </w:p>
    <w:p w:rsidR="00A855B6" w:rsidRDefault="00A855B6" w:rsidP="00491354">
      <w:pPr>
        <w:rPr>
          <w:rFonts w:ascii="Times New Roman" w:hAnsi="Times New Roman" w:cs="Times New Roman"/>
          <w:sz w:val="28"/>
          <w:szCs w:val="28"/>
        </w:rPr>
      </w:pPr>
    </w:p>
    <w:p w:rsidR="00A855B6" w:rsidRDefault="00A855B6" w:rsidP="00491354">
      <w:pPr>
        <w:rPr>
          <w:rFonts w:ascii="Times New Roman" w:hAnsi="Times New Roman" w:cs="Times New Roman"/>
          <w:sz w:val="28"/>
          <w:szCs w:val="28"/>
        </w:rPr>
      </w:pPr>
    </w:p>
    <w:p w:rsidR="00A855B6" w:rsidRPr="002E0DDA" w:rsidRDefault="00A855B6" w:rsidP="00491354">
      <w:pPr>
        <w:rPr>
          <w:rFonts w:ascii="Times New Roman" w:hAnsi="Times New Roman" w:cs="Times New Roman"/>
          <w:sz w:val="28"/>
          <w:szCs w:val="28"/>
        </w:rPr>
      </w:pPr>
    </w:p>
    <w:p w:rsidR="00764FD0" w:rsidRDefault="00491354" w:rsidP="00521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A855B6" w:rsidRDefault="00A855B6" w:rsidP="00521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5B6" w:rsidRPr="002E0DDA" w:rsidRDefault="00A855B6" w:rsidP="00521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608" w:type="dxa"/>
        <w:tblLayout w:type="fixed"/>
        <w:tblLook w:val="01E0" w:firstRow="1" w:lastRow="1" w:firstColumn="1" w:lastColumn="1" w:noHBand="0" w:noVBand="0"/>
      </w:tblPr>
      <w:tblGrid>
        <w:gridCol w:w="1054"/>
        <w:gridCol w:w="4066"/>
        <w:gridCol w:w="2240"/>
      </w:tblGrid>
      <w:tr w:rsidR="00491354" w:rsidRPr="002E0DDA" w:rsidTr="00DE59BA">
        <w:trPr>
          <w:trHeight w:val="389"/>
        </w:trPr>
        <w:tc>
          <w:tcPr>
            <w:tcW w:w="1054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66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240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похода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Снаряжение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походе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354" w:rsidRPr="002E0DDA" w:rsidTr="00DE59BA">
        <w:trPr>
          <w:trHeight w:val="821"/>
        </w:trPr>
        <w:tc>
          <w:tcPr>
            <w:tcW w:w="1054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6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помощь и транспортировка пострадавшего</w:t>
            </w:r>
          </w:p>
        </w:tc>
        <w:tc>
          <w:tcPr>
            <w:tcW w:w="2240" w:type="dxa"/>
            <w:tcBorders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Бивак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Палатки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Костер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3747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Топография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ориентирование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3747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туристское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снаряжение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бедствия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Узлы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туристские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3747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 (зачет или поход)</w:t>
            </w:r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включены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spellEnd"/>
            <w:r w:rsidRPr="002E0D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1354" w:rsidRPr="002E0DDA" w:rsidTr="00DE59BA">
        <w:trPr>
          <w:trHeight w:val="527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0D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4066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DE5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6" w:space="0" w:color="000000"/>
              <w:bottom w:val="single" w:sz="6" w:space="0" w:color="000000"/>
            </w:tcBorders>
          </w:tcPr>
          <w:p w:rsidR="00491354" w:rsidRPr="002E0DDA" w:rsidRDefault="00491354" w:rsidP="00493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E0D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93747" w:rsidRPr="002E0D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</w:tbl>
    <w:p w:rsidR="00521948" w:rsidRPr="002E0DDA" w:rsidRDefault="00521948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521948" w:rsidRPr="002E0DDA" w:rsidRDefault="00521948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521948" w:rsidRDefault="00521948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Default="00A855B6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Default="00A855B6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Default="00A855B6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A855B6" w:rsidRPr="002E0DDA" w:rsidRDefault="00A855B6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521948" w:rsidRPr="002E0DDA" w:rsidRDefault="00521948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491354" w:rsidRPr="002E0DDA" w:rsidRDefault="00491354" w:rsidP="00521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p w:rsidR="00491354" w:rsidRPr="002E0DDA" w:rsidRDefault="004913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2" w:type="dxa"/>
        <w:tblLook w:val="04A0" w:firstRow="1" w:lastRow="0" w:firstColumn="1" w:lastColumn="0" w:noHBand="0" w:noVBand="1"/>
      </w:tblPr>
      <w:tblGrid>
        <w:gridCol w:w="498"/>
        <w:gridCol w:w="9098"/>
        <w:gridCol w:w="977"/>
      </w:tblGrid>
      <w:tr w:rsidR="00491354" w:rsidRPr="002E0DDA" w:rsidTr="00491354">
        <w:trPr>
          <w:trHeight w:val="255"/>
        </w:trPr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Т. Б. Общие сведения о работе кружка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подготовке и проведении походов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 в походе. Составление меню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Упаковка и хранение продуктов. Правила приготовления блюд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снаряжение, подбор для различных видов и продолжительности походов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Групповое снаряжение 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:с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писок, хранение, уход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помощь. Основные функции медика. Аптечка, состав и хранение. Типичные травмы в походе, их профилактика и оказание первой доврачебной помощи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транспортировки пострадавшего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мед. Помощи при простудных заболеваниях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мед. Помощи при ожогах, обморожениях. Первая помощь утопающему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бивака в походных условиях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подготовки и установки палатки. Способы установки палатки подручными средствами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Свертывание лагеря, уборка территории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Костер и его виды.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Разведение костра, поддержание горения костра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Меры предосторожности при разведении костра, </w:t>
            </w:r>
            <w:proofErr w:type="spell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окопка</w:t>
            </w:r>
            <w:proofErr w:type="spell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костра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Топографические карты. Понятие о карте. Условные знаки топографических карт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Масштаб и его виды.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изображения местности на карте. Способы определения расстояний до объектов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Компас, строение и работа с ним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компасов, строение и работа с </w:t>
            </w: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Азимуты. Определение азимута по карте и на местности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знаки на картах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газовых горелок для приготовления пищи в походных условиях. Т.Б. при приготовлении пищи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Приспособления для приготовления пищи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подвешивания посуды над костром ,использование подручных средств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Сигналы бедствия. Применение подручных сре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подачи сигналов бедствия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Узлы – классификация. Виды узлов.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и способ вязки основных узлов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Петля спасения. Правила применения, способы увязки пострадавшего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Вязание узлов 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рямой, академический, шкотовый, булинь, двойной булинь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Вязание узлов 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:в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стречный, простой проводник, восьмерка,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Вязание узлов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Двойной проводник, прусик, карабинный</w:t>
            </w:r>
            <w:proofErr w:type="gramStart"/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,.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1  </w:t>
            </w:r>
          </w:p>
        </w:tc>
      </w:tr>
      <w:tr w:rsidR="00491354" w:rsidRPr="002E0DDA" w:rsidTr="00491354">
        <w:trPr>
          <w:trHeight w:val="255"/>
        </w:trPr>
        <w:tc>
          <w:tcPr>
            <w:tcW w:w="4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354" w:rsidRPr="002E0DDA" w:rsidRDefault="00491354" w:rsidP="004913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93747" w:rsidRPr="002E0DDA" w:rsidRDefault="00493747" w:rsidP="00491354">
      <w:pPr>
        <w:rPr>
          <w:rFonts w:ascii="Times New Roman" w:hAnsi="Times New Roman" w:cs="Times New Roman"/>
          <w:b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proofErr w:type="gramStart"/>
      <w:r w:rsidR="00493747" w:rsidRPr="002E0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DD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038F9" wp14:editId="1C766D05">
            <wp:extent cx="37421" cy="3742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палатки, тенты;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11403" wp14:editId="09A97D9A">
            <wp:extent cx="37421" cy="3742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спальные мешки, коврики;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42D80" wp14:editId="409255F3">
            <wp:extent cx="37421" cy="3742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костровое оборудование (тросики, крючки, таганок);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F82BEF" wp14:editId="73BA55CC">
            <wp:extent cx="37421" cy="3742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газовые горелки, баллоны;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7A7B7A" wp14:editId="4BDFE7A3">
            <wp:extent cx="37421" cy="37421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компасы, топографические карты;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63CC4" wp14:editId="3B162244">
            <wp:extent cx="37421" cy="37421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аптечки;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D563B" wp14:editId="7551F2DE">
            <wp:extent cx="37421" cy="37421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веревки для вязки узлов; </w:t>
      </w: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DF1BE4" wp14:editId="013DF397">
            <wp:extent cx="37421" cy="37421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карабины, репшнуры;</w:t>
      </w:r>
    </w:p>
    <w:p w:rsidR="00491354" w:rsidRPr="002E0DDA" w:rsidRDefault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B6A1B3" wp14:editId="3966328F">
            <wp:extent cx="37421" cy="3742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1" cy="3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DDA">
        <w:rPr>
          <w:rFonts w:ascii="Times New Roman" w:hAnsi="Times New Roman" w:cs="Times New Roman"/>
          <w:sz w:val="28"/>
          <w:szCs w:val="28"/>
        </w:rPr>
        <w:t xml:space="preserve"> фото/видеоаппаратура для фиксации занятий.</w:t>
      </w:r>
    </w:p>
    <w:p w:rsidR="00491354" w:rsidRPr="002E0DDA" w:rsidRDefault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 w:rsidP="00491354">
      <w:pPr>
        <w:rPr>
          <w:rFonts w:ascii="Times New Roman" w:hAnsi="Times New Roman" w:cs="Times New Roman"/>
          <w:b/>
          <w:sz w:val="28"/>
          <w:szCs w:val="28"/>
        </w:rPr>
      </w:pPr>
      <w:r w:rsidRPr="002E0DDA">
        <w:rPr>
          <w:rFonts w:ascii="Times New Roman" w:hAnsi="Times New Roman" w:cs="Times New Roman"/>
          <w:b/>
          <w:sz w:val="28"/>
          <w:szCs w:val="28"/>
        </w:rPr>
        <w:t>Список литературы и источников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 xml:space="preserve">Константинов Ю.С. Туристская подготовка школьников. – М.: </w:t>
      </w:r>
      <w:proofErr w:type="spellStart"/>
      <w:r w:rsidRPr="002E0DDA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2E0DDA">
        <w:rPr>
          <w:rFonts w:ascii="Times New Roman" w:hAnsi="Times New Roman" w:cs="Times New Roman"/>
          <w:sz w:val="28"/>
          <w:szCs w:val="28"/>
        </w:rPr>
        <w:t>, 2018.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Маслов А.Г. Основы безопасности жизнедеятельности и туризма. – М.: Просвещение, 2020.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Шибаев А.В. Узлы в туризме. – СПб</w:t>
      </w:r>
      <w:proofErr w:type="gramStart"/>
      <w:r w:rsidRPr="002E0DD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E0DDA">
        <w:rPr>
          <w:rFonts w:ascii="Times New Roman" w:hAnsi="Times New Roman" w:cs="Times New Roman"/>
          <w:sz w:val="28"/>
          <w:szCs w:val="28"/>
        </w:rPr>
        <w:t>Турист, 2019.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  <w:r w:rsidRPr="002E0DDA">
        <w:rPr>
          <w:rFonts w:ascii="Times New Roman" w:hAnsi="Times New Roman" w:cs="Times New Roman"/>
          <w:sz w:val="28"/>
          <w:szCs w:val="28"/>
        </w:rPr>
        <w:t>Топографические карты и ориентирование: учебное пособие. – М.: ДОСААФ, 2017.</w:t>
      </w:r>
    </w:p>
    <w:p w:rsidR="00491354" w:rsidRPr="002E0DDA" w:rsidRDefault="00491354" w:rsidP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>
      <w:pPr>
        <w:rPr>
          <w:rFonts w:ascii="Times New Roman" w:hAnsi="Times New Roman" w:cs="Times New Roman"/>
          <w:sz w:val="28"/>
          <w:szCs w:val="28"/>
        </w:rPr>
      </w:pPr>
    </w:p>
    <w:p w:rsidR="00491354" w:rsidRPr="002E0DDA" w:rsidRDefault="00491354">
      <w:pPr>
        <w:rPr>
          <w:rFonts w:ascii="Times New Roman" w:hAnsi="Times New Roman" w:cs="Times New Roman"/>
          <w:sz w:val="28"/>
          <w:szCs w:val="28"/>
        </w:rPr>
      </w:pPr>
    </w:p>
    <w:sectPr w:rsidR="00491354" w:rsidRPr="002E0DDA" w:rsidSect="0052194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" o:spid="_x0000_i1027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>
    <w:nsid w:val="20063282"/>
    <w:multiLevelType w:val="hybridMultilevel"/>
    <w:tmpl w:val="EAA41A3E"/>
    <w:lvl w:ilvl="0" w:tplc="1D360A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21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EA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805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82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8D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6AB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05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21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6D0835"/>
    <w:multiLevelType w:val="hybridMultilevel"/>
    <w:tmpl w:val="35543D62"/>
    <w:lvl w:ilvl="0" w:tplc="0E866E9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3C827981"/>
    <w:multiLevelType w:val="hybridMultilevel"/>
    <w:tmpl w:val="23F825EC"/>
    <w:lvl w:ilvl="0" w:tplc="0E866E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4576FFD"/>
    <w:multiLevelType w:val="hybridMultilevel"/>
    <w:tmpl w:val="0C3CABD8"/>
    <w:lvl w:ilvl="0" w:tplc="302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0A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E9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09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6E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249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2A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B69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2A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54"/>
    <w:rsid w:val="002E0DDA"/>
    <w:rsid w:val="00491354"/>
    <w:rsid w:val="00493747"/>
    <w:rsid w:val="00521948"/>
    <w:rsid w:val="00764FD0"/>
    <w:rsid w:val="00A855B6"/>
    <w:rsid w:val="00E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135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3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37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47"/>
    <w:rPr>
      <w:rFonts w:ascii="Tahoma" w:eastAsia="Segoe U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135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3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37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47"/>
    <w:rPr>
      <w:rFonts w:ascii="Tahoma" w:eastAsia="Segoe U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2026-03-20T10:02:00Z</dcterms:created>
  <dcterms:modified xsi:type="dcterms:W3CDTF">2026-03-20T10:52:00Z</dcterms:modified>
</cp:coreProperties>
</file>