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D617E" w14:textId="1EB3AD9B" w:rsidR="00F1454C" w:rsidRPr="00F1454C" w:rsidRDefault="00F1454C" w:rsidP="00DE781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271F0AB" w14:textId="6E17E68D" w:rsidR="00F1454C" w:rsidRPr="00F1454C" w:rsidRDefault="00F1454C" w:rsidP="00F1454C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«Новоандреевская школа имени полного кавалера ордена Славы</w:t>
      </w:r>
    </w:p>
    <w:p w14:paraId="182ABE6B" w14:textId="77777777" w:rsidR="00F1454C" w:rsidRPr="00F1454C" w:rsidRDefault="00F1454C" w:rsidP="00F1454C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3AD7D0BC" w14:textId="77777777" w:rsidR="00F1454C" w:rsidRPr="00F1454C" w:rsidRDefault="00F1454C" w:rsidP="00F1454C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14:paraId="046F892D" w14:textId="77777777" w:rsidR="00F1454C" w:rsidRPr="00F1454C" w:rsidRDefault="00F1454C" w:rsidP="00F1454C">
      <w:pPr>
        <w:pStyle w:val="a9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F1454C" w:rsidRPr="00F1454C" w14:paraId="467E7513" w14:textId="77777777" w:rsidTr="008D6A88">
        <w:trPr>
          <w:trHeight w:val="2023"/>
        </w:trPr>
        <w:tc>
          <w:tcPr>
            <w:tcW w:w="3562" w:type="dxa"/>
          </w:tcPr>
          <w:p w14:paraId="45EE44C3" w14:textId="77777777" w:rsidR="00F1454C" w:rsidRPr="00F1454C" w:rsidRDefault="00F1454C" w:rsidP="008D6A88">
            <w:pPr>
              <w:pStyle w:val="TableParagraph"/>
              <w:spacing w:line="266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14:paraId="60D0B645" w14:textId="77777777" w:rsidR="00F1454C" w:rsidRPr="00F1454C" w:rsidRDefault="00F1454C" w:rsidP="008D6A88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и принято на заседании ШМО</w:t>
            </w:r>
          </w:p>
          <w:p w14:paraId="6DBAACD1" w14:textId="77777777" w:rsidR="00DE781F" w:rsidRDefault="00DE781F" w:rsidP="00DE781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48046B70" w14:textId="5A2F81CE" w:rsidR="00F1454C" w:rsidRPr="00F1454C" w:rsidRDefault="00DE781F" w:rsidP="00DE781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F1454C" w:rsidRPr="00F1454C"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  <w:p w14:paraId="6C9A7097" w14:textId="4E80089E" w:rsidR="00F1454C" w:rsidRPr="00F1454C" w:rsidRDefault="00F1454C" w:rsidP="008D6A88">
            <w:pPr>
              <w:pStyle w:val="TableParagraph"/>
              <w:ind w:left="2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 xml:space="preserve">___________ </w:t>
            </w:r>
            <w:r w:rsidRPr="00F1454C">
              <w:rPr>
                <w:rFonts w:ascii="Times New Roman" w:hAnsi="Times New Roman" w:cs="Times New Roman"/>
                <w:color w:val="000000" w:themeColor="text1"/>
                <w:sz w:val="24"/>
              </w:rPr>
              <w:t>М.В.</w:t>
            </w:r>
            <w:r w:rsidR="00DD1A1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F1454C">
              <w:rPr>
                <w:rFonts w:ascii="Times New Roman" w:hAnsi="Times New Roman" w:cs="Times New Roman"/>
                <w:color w:val="000000" w:themeColor="text1"/>
                <w:sz w:val="24"/>
              </w:rPr>
              <w:t>Калмыкова</w:t>
            </w:r>
          </w:p>
          <w:p w14:paraId="7BDE46F0" w14:textId="77777777" w:rsidR="00F1454C" w:rsidRPr="00F1454C" w:rsidRDefault="00F1454C" w:rsidP="008D6A88">
            <w:pPr>
              <w:pStyle w:val="TableParagraph"/>
              <w:ind w:left="2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9546F95" w14:textId="77777777" w:rsidR="00F1454C" w:rsidRPr="00F1454C" w:rsidRDefault="00F1454C" w:rsidP="008D6A88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 xml:space="preserve">Протокол № _____  </w:t>
            </w:r>
          </w:p>
          <w:p w14:paraId="57496D7C" w14:textId="0CBD1ADF" w:rsidR="00F1454C" w:rsidRPr="00F1454C" w:rsidRDefault="00F1454C" w:rsidP="008D6A88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от «____» августа 202</w:t>
            </w:r>
            <w:r w:rsidR="00D235D9">
              <w:rPr>
                <w:rFonts w:ascii="Times New Roman" w:hAnsi="Times New Roman" w:cs="Times New Roman"/>
                <w:sz w:val="24"/>
              </w:rPr>
              <w:t>5</w:t>
            </w:r>
            <w:r w:rsidRPr="00F1454C">
              <w:rPr>
                <w:rFonts w:ascii="Times New Roman" w:hAnsi="Times New Roman" w:cs="Times New Roman"/>
                <w:sz w:val="24"/>
              </w:rPr>
              <w:t>г.</w:t>
            </w:r>
          </w:p>
          <w:p w14:paraId="36FA1D64" w14:textId="77777777" w:rsidR="00F1454C" w:rsidRPr="00F1454C" w:rsidRDefault="00F1454C" w:rsidP="008D6A88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14:paraId="34465C05" w14:textId="77777777" w:rsidR="00F1454C" w:rsidRPr="00F1454C" w:rsidRDefault="00F1454C" w:rsidP="008D6A88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14:paraId="0A450BBA" w14:textId="77777777" w:rsidR="00F1454C" w:rsidRPr="00F1454C" w:rsidRDefault="00F1454C" w:rsidP="008D6A88">
            <w:pPr>
              <w:pStyle w:val="TableParagraph"/>
              <w:ind w:right="191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14:paraId="15DFA53B" w14:textId="77777777" w:rsidR="00F1454C" w:rsidRPr="00F1454C" w:rsidRDefault="00F1454C" w:rsidP="008D6A88">
            <w:pPr>
              <w:pStyle w:val="TableParagraph"/>
              <w:tabs>
                <w:tab w:val="left" w:pos="1128"/>
                <w:tab w:val="left" w:pos="3408"/>
              </w:tabs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  <w:u w:val="single"/>
              </w:rPr>
              <w:t xml:space="preserve">________ </w:t>
            </w:r>
            <w:r w:rsidRPr="00F1454C">
              <w:rPr>
                <w:rFonts w:ascii="Times New Roman" w:hAnsi="Times New Roman" w:cs="Times New Roman"/>
                <w:sz w:val="24"/>
              </w:rPr>
              <w:t xml:space="preserve"> Л. Н. Кравец</w:t>
            </w:r>
          </w:p>
          <w:p w14:paraId="03709865" w14:textId="77777777" w:rsidR="00DE781F" w:rsidRDefault="00DE781F" w:rsidP="00DE781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A8EF84F" w14:textId="119307E0" w:rsidR="00F1454C" w:rsidRPr="00F1454C" w:rsidRDefault="00DE781F" w:rsidP="00DE781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F1454C" w:rsidRPr="00F1454C">
              <w:rPr>
                <w:rFonts w:ascii="Times New Roman" w:hAnsi="Times New Roman" w:cs="Times New Roman"/>
                <w:sz w:val="24"/>
              </w:rPr>
              <w:t>от «____» августа 202</w:t>
            </w:r>
            <w:r w:rsidR="00D235D9">
              <w:rPr>
                <w:rFonts w:ascii="Times New Roman" w:hAnsi="Times New Roman" w:cs="Times New Roman"/>
                <w:sz w:val="24"/>
              </w:rPr>
              <w:t>5</w:t>
            </w:r>
            <w:r w:rsidR="00F1454C" w:rsidRPr="00F1454C">
              <w:rPr>
                <w:rFonts w:ascii="Times New Roman" w:hAnsi="Times New Roman" w:cs="Times New Roman"/>
                <w:sz w:val="24"/>
              </w:rPr>
              <w:t>г.</w:t>
            </w:r>
          </w:p>
          <w:p w14:paraId="29D8A9BF" w14:textId="77777777" w:rsidR="00F1454C" w:rsidRPr="00F1454C" w:rsidRDefault="00F1454C" w:rsidP="008D6A88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14:paraId="77F4BCF4" w14:textId="5C00C1BC" w:rsidR="00F1454C" w:rsidRPr="00F1454C" w:rsidRDefault="00DE781F" w:rsidP="008D6A8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F1454C" w:rsidRPr="00F1454C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0301E22B" w14:textId="77777777" w:rsidR="00F1454C" w:rsidRPr="00F1454C" w:rsidRDefault="00F1454C" w:rsidP="008D6A88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  <w:szCs w:val="28"/>
              </w:rPr>
            </w:pPr>
            <w:r w:rsidRPr="00F1454C">
              <w:rPr>
                <w:rFonts w:ascii="Times New Roman" w:hAnsi="Times New Roman" w:cs="Times New Roman"/>
                <w:sz w:val="24"/>
                <w:szCs w:val="28"/>
              </w:rPr>
              <w:t>Приказом № _____</w:t>
            </w:r>
          </w:p>
          <w:p w14:paraId="7A4E331B" w14:textId="241530DA" w:rsidR="00F1454C" w:rsidRPr="00F1454C" w:rsidRDefault="00DE781F" w:rsidP="00DE781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454C" w:rsidRPr="00F1454C">
              <w:rPr>
                <w:rFonts w:ascii="Times New Roman" w:hAnsi="Times New Roman" w:cs="Times New Roman"/>
                <w:sz w:val="24"/>
              </w:rPr>
              <w:t>от «____» августа 202</w:t>
            </w:r>
            <w:r w:rsidR="00D235D9">
              <w:rPr>
                <w:rFonts w:ascii="Times New Roman" w:hAnsi="Times New Roman" w:cs="Times New Roman"/>
                <w:sz w:val="24"/>
              </w:rPr>
              <w:t>5</w:t>
            </w:r>
            <w:r w:rsidR="00F1454C" w:rsidRPr="00F1454C">
              <w:rPr>
                <w:rFonts w:ascii="Times New Roman" w:hAnsi="Times New Roman" w:cs="Times New Roman"/>
                <w:sz w:val="24"/>
              </w:rPr>
              <w:t>г.</w:t>
            </w:r>
          </w:p>
          <w:p w14:paraId="250B8873" w14:textId="77777777" w:rsidR="00F1454C" w:rsidRPr="00F1454C" w:rsidRDefault="00F1454C" w:rsidP="008D6A88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C5E36CF" w14:textId="63D01954" w:rsidR="00F1454C" w:rsidRDefault="00F1454C" w:rsidP="00F1454C">
      <w:pPr>
        <w:pStyle w:val="a9"/>
        <w:spacing w:line="20" w:lineRule="exact"/>
        <w:ind w:left="308"/>
        <w:rPr>
          <w:sz w:val="2"/>
        </w:rPr>
      </w:pPr>
    </w:p>
    <w:p w14:paraId="4569AC65" w14:textId="77777777" w:rsidR="00F1454C" w:rsidRDefault="00F1454C" w:rsidP="00F1454C">
      <w:pPr>
        <w:pStyle w:val="a9"/>
        <w:rPr>
          <w:sz w:val="26"/>
        </w:rPr>
      </w:pPr>
    </w:p>
    <w:p w14:paraId="020768A6" w14:textId="77777777" w:rsidR="00F1454C" w:rsidRDefault="00F1454C" w:rsidP="00F1454C">
      <w:pPr>
        <w:pStyle w:val="a9"/>
        <w:rPr>
          <w:sz w:val="26"/>
        </w:rPr>
      </w:pPr>
    </w:p>
    <w:p w14:paraId="7146667E" w14:textId="77777777" w:rsidR="00F1454C" w:rsidRDefault="00F1454C" w:rsidP="00F1454C">
      <w:pPr>
        <w:pStyle w:val="a9"/>
        <w:rPr>
          <w:sz w:val="26"/>
        </w:rPr>
      </w:pPr>
    </w:p>
    <w:p w14:paraId="6C6D201B" w14:textId="5471D0A0" w:rsidR="0076198B" w:rsidRDefault="0076198B" w:rsidP="00F1454C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14:paraId="79D854F1" w14:textId="77777777" w:rsidR="00DE781F" w:rsidRDefault="00DE781F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25B5CFC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60B160D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6259B6C7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C5EA21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1B3B4CE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62BFAE2" w14:textId="3F54D0F1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481F8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E53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9E53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220A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 w:rsidR="007A5A4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7A5A4B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504484D8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A93D04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образования: </w:t>
      </w:r>
      <w:r w:rsidRPr="006A34F9">
        <w:rPr>
          <w:rFonts w:ascii="Times New Roman" w:eastAsia="Times New Roman" w:hAnsi="Times New Roman" w:cs="Times New Roman"/>
          <w:b/>
          <w:sz w:val="28"/>
          <w:szCs w:val="28"/>
        </w:rPr>
        <w:t>основное общее образование</w:t>
      </w:r>
    </w:p>
    <w:p w14:paraId="4A96A788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A5E799" w14:textId="225DCFE0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481F80">
        <w:rPr>
          <w:rFonts w:ascii="Times New Roman" w:eastAsia="Times New Roman" w:hAnsi="Times New Roman" w:cs="Times New Roman"/>
          <w:b/>
          <w:sz w:val="28"/>
          <w:szCs w:val="28"/>
        </w:rPr>
        <w:t>олодижанская С.Е.</w:t>
      </w:r>
    </w:p>
    <w:p w14:paraId="47B28E3B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807495F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A96967B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E17C5C6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10B15A5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14A372E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733AA30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414E268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03E89FE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1BE2BF8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5620728" w14:textId="77777777" w:rsidR="00DE781F" w:rsidRDefault="00DE781F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7A9B690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C3A4D79" w14:textId="77777777" w:rsidR="00DE781F" w:rsidRDefault="00DE781F" w:rsidP="00C35967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8760F7" w14:textId="77777777" w:rsidR="007E40A0" w:rsidRDefault="007E40A0" w:rsidP="00DE781F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93B2AB" w14:textId="03BADE79" w:rsidR="00DE781F" w:rsidRPr="00DE781F" w:rsidRDefault="0076198B" w:rsidP="00DE781F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A5A4B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6AE2B9A" w14:textId="40AC3ED1" w:rsidR="007533E4" w:rsidRPr="00EB6AB3" w:rsidRDefault="007533E4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>АЛЕНДАРНО-ТЕМАТИЧЕСКОЕ ПЛАНИРОВАНИЕ</w:t>
      </w:r>
    </w:p>
    <w:p w14:paraId="1B9970E5" w14:textId="3250D378" w:rsidR="00EB6AB3" w:rsidRDefault="00481F80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 w:rsidR="000C58B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1</w:t>
      </w:r>
      <w:r w:rsidR="000C58BC">
        <w:rPr>
          <w:rFonts w:ascii="Times New Roman" w:hAnsi="Times New Roman" w:cs="Times New Roman"/>
          <w:b/>
          <w:bCs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 в год</w:t>
      </w:r>
    </w:p>
    <w:p w14:paraId="4F086D0D" w14:textId="114C6DA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850"/>
        <w:gridCol w:w="992"/>
      </w:tblGrid>
      <w:tr w:rsidR="00426139" w:rsidRPr="001534A8" w14:paraId="0827663C" w14:textId="77777777" w:rsidTr="00C35967">
        <w:trPr>
          <w:trHeight w:val="540"/>
        </w:trPr>
        <w:tc>
          <w:tcPr>
            <w:tcW w:w="709" w:type="dxa"/>
            <w:vMerge w:val="restart"/>
          </w:tcPr>
          <w:p w14:paraId="1C85CDFB" w14:textId="77777777" w:rsidR="0051510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6E87631D" w14:textId="75B0D91B" w:rsidR="00426139" w:rsidRPr="00BA14E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14:paraId="1C8552F0" w14:textId="1FB2D993" w:rsidR="00426139" w:rsidRPr="001534A8" w:rsidRDefault="00426139" w:rsidP="007E7B2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 w:val="restart"/>
          </w:tcPr>
          <w:p w14:paraId="3EA99B8E" w14:textId="77777777" w:rsidR="00426139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1760C" w14:textId="77777777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</w:tcPr>
          <w:p w14:paraId="6DFC14EF" w14:textId="51EDE1B6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14:paraId="50CA9E4A" w14:textId="23E8AC4D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26139" w:rsidRPr="001534A8" w14:paraId="099B9742" w14:textId="7814ED56" w:rsidTr="00C35967">
        <w:trPr>
          <w:trHeight w:val="451"/>
        </w:trPr>
        <w:tc>
          <w:tcPr>
            <w:tcW w:w="709" w:type="dxa"/>
            <w:vMerge/>
          </w:tcPr>
          <w:p w14:paraId="36F00519" w14:textId="77777777" w:rsidR="00426139" w:rsidRPr="00BA14E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</w:tcPr>
          <w:p w14:paraId="31005012" w14:textId="77777777" w:rsidR="00426139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40CA105" w14:textId="77777777" w:rsidR="00426139" w:rsidRPr="00BA14E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38A3EE5" w14:textId="2F6D7FEB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55E1E836" w14:textId="79F2EC8A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481F80" w:rsidRPr="001534A8" w14:paraId="00633700" w14:textId="77777777" w:rsidTr="00C35967">
        <w:trPr>
          <w:trHeight w:val="547"/>
        </w:trPr>
        <w:tc>
          <w:tcPr>
            <w:tcW w:w="709" w:type="dxa"/>
          </w:tcPr>
          <w:p w14:paraId="0BE24F31" w14:textId="01A5D92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33E8" w14:textId="5C75FE50" w:rsidR="00481F80" w:rsidRPr="00F44DC4" w:rsidRDefault="00481F80" w:rsidP="00C35967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Р.р. № 1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Книга в жизни человека</w:t>
            </w:r>
          </w:p>
        </w:tc>
        <w:tc>
          <w:tcPr>
            <w:tcW w:w="992" w:type="dxa"/>
          </w:tcPr>
          <w:p w14:paraId="74EBBB5B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E053048" w14:textId="4CCB891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8202" w14:textId="3E586412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14:paraId="581A34AA" w14:textId="55718C1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880DC64" w14:textId="77777777" w:rsidTr="00C35967">
        <w:trPr>
          <w:trHeight w:val="555"/>
        </w:trPr>
        <w:tc>
          <w:tcPr>
            <w:tcW w:w="709" w:type="dxa"/>
          </w:tcPr>
          <w:p w14:paraId="3C171C22" w14:textId="01E9CE8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14:paraId="3BE5F484" w14:textId="5B938B09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Легенды и мифы Древней Греции. Понятие о мифе</w:t>
            </w:r>
          </w:p>
        </w:tc>
        <w:tc>
          <w:tcPr>
            <w:tcW w:w="992" w:type="dxa"/>
          </w:tcPr>
          <w:p w14:paraId="7FE24C9B" w14:textId="375687C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94A4" w14:textId="0E062EF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</w:tcPr>
          <w:p w14:paraId="27A1E2A7" w14:textId="20E336A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D66CC03" w14:textId="77777777" w:rsidTr="00C35967">
        <w:trPr>
          <w:trHeight w:val="407"/>
        </w:trPr>
        <w:tc>
          <w:tcPr>
            <w:tcW w:w="709" w:type="dxa"/>
          </w:tcPr>
          <w:p w14:paraId="465BD925" w14:textId="721099D1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14:paraId="225B53B5" w14:textId="15A15E12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Подвиги Геракла: "Скотный двор царя Авгия"</w:t>
            </w:r>
          </w:p>
        </w:tc>
        <w:tc>
          <w:tcPr>
            <w:tcW w:w="992" w:type="dxa"/>
          </w:tcPr>
          <w:p w14:paraId="24A70552" w14:textId="0DA3AA0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6D8C" w14:textId="3A4AD611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</w:tcPr>
          <w:p w14:paraId="3683E7F7" w14:textId="1C14407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D3703DF" w14:textId="77777777" w:rsidTr="00C35967">
        <w:trPr>
          <w:trHeight w:val="450"/>
        </w:trPr>
        <w:tc>
          <w:tcPr>
            <w:tcW w:w="709" w:type="dxa"/>
          </w:tcPr>
          <w:p w14:paraId="3FE6D5FC" w14:textId="0B0C4DC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14:paraId="03FA1A3E" w14:textId="1233D448" w:rsidR="00481F80" w:rsidRPr="00481F80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"Яблоки Гесперид" и другие подвиги Геракла</w:t>
            </w:r>
          </w:p>
        </w:tc>
        <w:tc>
          <w:tcPr>
            <w:tcW w:w="992" w:type="dxa"/>
          </w:tcPr>
          <w:p w14:paraId="5466530E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CCD6B35" w14:textId="748D2DE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C371" w14:textId="66BD684E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14:paraId="5F9689F2" w14:textId="55497CE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3D0C27B" w14:textId="77777777" w:rsidTr="00C35967">
        <w:trPr>
          <w:trHeight w:val="285"/>
        </w:trPr>
        <w:tc>
          <w:tcPr>
            <w:tcW w:w="709" w:type="dxa"/>
          </w:tcPr>
          <w:p w14:paraId="4A84C15D" w14:textId="279E9D7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14:paraId="715FFA71" w14:textId="5B219920" w:rsidR="00481F80" w:rsidRPr="00481F80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Фольклор. Малые жанры: пословицы, поговорки, загадки</w:t>
            </w:r>
          </w:p>
        </w:tc>
        <w:tc>
          <w:tcPr>
            <w:tcW w:w="992" w:type="dxa"/>
          </w:tcPr>
          <w:p w14:paraId="0A17AF0D" w14:textId="6727E83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D142" w14:textId="3381D14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</w:tcPr>
          <w:p w14:paraId="49A32BB6" w14:textId="4BDBCD3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9CD748E" w14:textId="77777777" w:rsidTr="00C35967">
        <w:trPr>
          <w:trHeight w:val="375"/>
        </w:trPr>
        <w:tc>
          <w:tcPr>
            <w:tcW w:w="709" w:type="dxa"/>
          </w:tcPr>
          <w:p w14:paraId="43E77DBA" w14:textId="1733570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14:paraId="0130F342" w14:textId="19B14037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Вн. чт. № 1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Мифы народов России и мира. Переложение мифов разными авторами. Геродот. "Легенда об Арионе"</w:t>
            </w:r>
          </w:p>
        </w:tc>
        <w:tc>
          <w:tcPr>
            <w:tcW w:w="992" w:type="dxa"/>
          </w:tcPr>
          <w:p w14:paraId="4DF0DAEE" w14:textId="010551D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05BB" w14:textId="2D12AE5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</w:tcPr>
          <w:p w14:paraId="2C0BBFE5" w14:textId="65D4AAB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C8D0E28" w14:textId="77777777" w:rsidTr="00C35967">
        <w:trPr>
          <w:trHeight w:val="267"/>
        </w:trPr>
        <w:tc>
          <w:tcPr>
            <w:tcW w:w="709" w:type="dxa"/>
          </w:tcPr>
          <w:p w14:paraId="36795283" w14:textId="1D63C2C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14:paraId="4B483208" w14:textId="2F8D4F22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Колыбельные песни, пестушки, приговорки, скороговорки</w:t>
            </w:r>
          </w:p>
        </w:tc>
        <w:tc>
          <w:tcPr>
            <w:tcW w:w="992" w:type="dxa"/>
          </w:tcPr>
          <w:p w14:paraId="44216B3D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B43AA5" w14:textId="511BDD9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897C" w14:textId="5AF66831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14:paraId="3C3A8856" w14:textId="64938E1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A515325" w14:textId="77777777" w:rsidTr="00C35967">
        <w:trPr>
          <w:trHeight w:val="267"/>
        </w:trPr>
        <w:tc>
          <w:tcPr>
            <w:tcW w:w="709" w:type="dxa"/>
          </w:tcPr>
          <w:p w14:paraId="2D953C0C" w14:textId="1F3A5F3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14:paraId="53E269F8" w14:textId="5EBC2129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992" w:type="dxa"/>
          </w:tcPr>
          <w:p w14:paraId="3008433C" w14:textId="3511251A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5196" w14:textId="623F94DF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14:paraId="48081D1A" w14:textId="27AD02F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9BEE6DF" w14:textId="77777777" w:rsidTr="00C35967">
        <w:trPr>
          <w:trHeight w:val="270"/>
        </w:trPr>
        <w:tc>
          <w:tcPr>
            <w:tcW w:w="709" w:type="dxa"/>
          </w:tcPr>
          <w:p w14:paraId="5DCD98CB" w14:textId="5442BC30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</w:tcPr>
          <w:p w14:paraId="3D5639D2" w14:textId="20CFCB6F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992" w:type="dxa"/>
          </w:tcPr>
          <w:p w14:paraId="2FF50196" w14:textId="6DC92D3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02A0" w14:textId="5EAFC667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</w:tcPr>
          <w:p w14:paraId="654A983A" w14:textId="37E1C68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E2572A2" w14:textId="77777777" w:rsidTr="00C35967">
        <w:trPr>
          <w:trHeight w:val="475"/>
        </w:trPr>
        <w:tc>
          <w:tcPr>
            <w:tcW w:w="709" w:type="dxa"/>
          </w:tcPr>
          <w:p w14:paraId="26E53283" w14:textId="2F019047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</w:tcPr>
          <w:p w14:paraId="558EA431" w14:textId="0C6B677F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992" w:type="dxa"/>
          </w:tcPr>
          <w:p w14:paraId="59D8577E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5C3DDCF1" w14:textId="5BA165B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0868" w14:textId="7EFC09C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14:paraId="4C51EE07" w14:textId="0236A41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31C30A3" w14:textId="77777777" w:rsidTr="00C35967">
        <w:trPr>
          <w:trHeight w:val="341"/>
        </w:trPr>
        <w:tc>
          <w:tcPr>
            <w:tcW w:w="709" w:type="dxa"/>
          </w:tcPr>
          <w:p w14:paraId="1DC7335A" w14:textId="6A08881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</w:tcPr>
          <w:p w14:paraId="572394E1" w14:textId="550EEAAF" w:rsidR="00C35967" w:rsidRPr="00481F80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Поэзия волшебной сказки</w:t>
            </w:r>
          </w:p>
        </w:tc>
        <w:tc>
          <w:tcPr>
            <w:tcW w:w="992" w:type="dxa"/>
          </w:tcPr>
          <w:p w14:paraId="0B135116" w14:textId="59C93C9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5004" w14:textId="65537AC9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14:paraId="7F1A6832" w14:textId="2AEC244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FD31550" w14:textId="77777777" w:rsidTr="00C35967">
        <w:trPr>
          <w:trHeight w:val="420"/>
        </w:trPr>
        <w:tc>
          <w:tcPr>
            <w:tcW w:w="709" w:type="dxa"/>
          </w:tcPr>
          <w:p w14:paraId="4472C343" w14:textId="6DB99A3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</w:tcPr>
          <w:p w14:paraId="4CD02B13" w14:textId="2C317ACB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Сказки о животных "Журавль и цапля". Бытовые сказки "Солдатская шинель"</w:t>
            </w:r>
          </w:p>
        </w:tc>
        <w:tc>
          <w:tcPr>
            <w:tcW w:w="992" w:type="dxa"/>
          </w:tcPr>
          <w:p w14:paraId="691146CD" w14:textId="1826050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19F4" w14:textId="10F742EF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14:paraId="56D62194" w14:textId="71BF80E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E8A6DE5" w14:textId="77777777" w:rsidTr="00C35967">
        <w:trPr>
          <w:trHeight w:val="240"/>
        </w:trPr>
        <w:tc>
          <w:tcPr>
            <w:tcW w:w="709" w:type="dxa"/>
          </w:tcPr>
          <w:p w14:paraId="747CDD89" w14:textId="0C0F018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</w:tcPr>
          <w:p w14:paraId="78B3B12B" w14:textId="01407D37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Духовно-нравственный опыт народных сказок. Итоговый урок</w:t>
            </w:r>
          </w:p>
        </w:tc>
        <w:tc>
          <w:tcPr>
            <w:tcW w:w="992" w:type="dxa"/>
          </w:tcPr>
          <w:p w14:paraId="059CDDA1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A0A473" w14:textId="6DEF206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50BC" w14:textId="49F98F7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14:paraId="4DD1A3EC" w14:textId="636A8A4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4A5E1F2" w14:textId="77777777" w:rsidTr="00C35967">
        <w:trPr>
          <w:trHeight w:val="331"/>
        </w:trPr>
        <w:tc>
          <w:tcPr>
            <w:tcW w:w="709" w:type="dxa"/>
          </w:tcPr>
          <w:p w14:paraId="3167A559" w14:textId="398D660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</w:tcPr>
          <w:p w14:paraId="3D1712A1" w14:textId="2D035251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Роды и жанры литературы и их основные признаки</w:t>
            </w:r>
          </w:p>
        </w:tc>
        <w:tc>
          <w:tcPr>
            <w:tcW w:w="992" w:type="dxa"/>
          </w:tcPr>
          <w:p w14:paraId="393271BF" w14:textId="09BB3B7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EE34" w14:textId="217B354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</w:tcPr>
          <w:p w14:paraId="5F427C42" w14:textId="0FF103B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6DC622E" w14:textId="77777777" w:rsidTr="00C35967">
        <w:trPr>
          <w:trHeight w:val="675"/>
        </w:trPr>
        <w:tc>
          <w:tcPr>
            <w:tcW w:w="709" w:type="dxa"/>
          </w:tcPr>
          <w:p w14:paraId="19AC3F65" w14:textId="3A46B386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</w:tcPr>
          <w:p w14:paraId="6A1913C4" w14:textId="2039E84F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 чт. № 2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Жанр басни в мировой литературе. Эзоп, Лафонтен</w:t>
            </w:r>
          </w:p>
        </w:tc>
        <w:tc>
          <w:tcPr>
            <w:tcW w:w="992" w:type="dxa"/>
          </w:tcPr>
          <w:p w14:paraId="5F1828CF" w14:textId="6EE4ACC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F067" w14:textId="3C18C781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</w:tcPr>
          <w:p w14:paraId="3CE2762D" w14:textId="12EA044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6BD24C4" w14:textId="77777777" w:rsidTr="00C35967">
        <w:trPr>
          <w:trHeight w:val="675"/>
        </w:trPr>
        <w:tc>
          <w:tcPr>
            <w:tcW w:w="709" w:type="dxa"/>
          </w:tcPr>
          <w:p w14:paraId="0FAD29B2" w14:textId="59A4B17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</w:tcPr>
          <w:p w14:paraId="02B2F65D" w14:textId="77777777" w:rsid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 чт. № 3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Русские баснописцы XVIII в. </w:t>
            </w:r>
          </w:p>
          <w:p w14:paraId="1035EC98" w14:textId="26A1F62C" w:rsidR="00481F80" w:rsidRPr="00F44DC4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А.П. Сумароков "Кокушка". И.И. Дмитриев "Муха"</w:t>
            </w:r>
          </w:p>
        </w:tc>
        <w:tc>
          <w:tcPr>
            <w:tcW w:w="992" w:type="dxa"/>
          </w:tcPr>
          <w:p w14:paraId="55C52DC0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FC2472D" w14:textId="0879087A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DC6D" w14:textId="2F4848DC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14:paraId="5B318B62" w14:textId="6360817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BFDD669" w14:textId="77777777" w:rsidTr="00C35967">
        <w:trPr>
          <w:trHeight w:val="345"/>
        </w:trPr>
        <w:tc>
          <w:tcPr>
            <w:tcW w:w="709" w:type="dxa"/>
          </w:tcPr>
          <w:p w14:paraId="29C9B5DF" w14:textId="38FB0090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</w:tcPr>
          <w:p w14:paraId="19E6FDFB" w14:textId="7CB6E3E7" w:rsidR="00C35967" w:rsidRPr="00C35967" w:rsidRDefault="00481F80" w:rsidP="00C3596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И.А. Крылов - великий русский баснописец. Басня "Квартет"</w:t>
            </w:r>
            <w:r w:rsidR="00C3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967" w:rsidRPr="00C35967">
              <w:rPr>
                <w:rFonts w:ascii="Times New Roman" w:hAnsi="Times New Roman" w:cs="Times New Roman"/>
                <w:b/>
                <w:sz w:val="24"/>
                <w:szCs w:val="24"/>
              </w:rPr>
              <w:t>(наизусть)</w:t>
            </w:r>
          </w:p>
        </w:tc>
        <w:tc>
          <w:tcPr>
            <w:tcW w:w="992" w:type="dxa"/>
          </w:tcPr>
          <w:p w14:paraId="4DAA37B6" w14:textId="2646EF1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A032" w14:textId="78ACEE53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14:paraId="16281D6F" w14:textId="3A98FBA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2CC5CE3" w14:textId="77777777" w:rsidTr="00C35967">
        <w:trPr>
          <w:trHeight w:val="315"/>
        </w:trPr>
        <w:tc>
          <w:tcPr>
            <w:tcW w:w="709" w:type="dxa"/>
          </w:tcPr>
          <w:p w14:paraId="786CC65D" w14:textId="1D4C733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</w:tcPr>
          <w:p w14:paraId="06B51F8F" w14:textId="132CD9A5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И.А. Крылов. Историческая основа басен. Герои произведения, их речь. "Волк на псарне"</w:t>
            </w:r>
          </w:p>
        </w:tc>
        <w:tc>
          <w:tcPr>
            <w:tcW w:w="992" w:type="dxa"/>
          </w:tcPr>
          <w:p w14:paraId="6D887821" w14:textId="0A4FE74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6ED0" w14:textId="36BD2203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14:paraId="27758718" w14:textId="653D662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54DBF30" w14:textId="77777777" w:rsidTr="00C35967">
        <w:trPr>
          <w:trHeight w:val="570"/>
        </w:trPr>
        <w:tc>
          <w:tcPr>
            <w:tcW w:w="709" w:type="dxa"/>
          </w:tcPr>
          <w:p w14:paraId="735D992A" w14:textId="7540DBF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</w:tcPr>
          <w:p w14:paraId="24BD54B8" w14:textId="1A59D180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И.А. Крылов. Аллегория в басне. Нравственные уроки произведения "Свинья под Дубом"</w:t>
            </w:r>
          </w:p>
        </w:tc>
        <w:tc>
          <w:tcPr>
            <w:tcW w:w="992" w:type="dxa"/>
          </w:tcPr>
          <w:p w14:paraId="36677989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E67D556" w14:textId="3AAE5D3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CB70" w14:textId="60C1C2D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14:paraId="40700A73" w14:textId="3CF910A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69E5305" w14:textId="77777777" w:rsidTr="00C35967">
        <w:trPr>
          <w:trHeight w:val="150"/>
        </w:trPr>
        <w:tc>
          <w:tcPr>
            <w:tcW w:w="709" w:type="dxa"/>
          </w:tcPr>
          <w:p w14:paraId="510CB872" w14:textId="29FB36FC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</w:tcPr>
          <w:p w14:paraId="355059C5" w14:textId="1F4A06A4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И.А. Крылов. Художественные средства изображения в баснях. Эзопов язык</w:t>
            </w:r>
          </w:p>
        </w:tc>
        <w:tc>
          <w:tcPr>
            <w:tcW w:w="992" w:type="dxa"/>
          </w:tcPr>
          <w:p w14:paraId="6690A39F" w14:textId="4E3A64F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0017" w14:textId="64DA978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14:paraId="55E1E86C" w14:textId="71E6549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4BE56B4" w14:textId="77777777" w:rsidTr="00C35967">
        <w:trPr>
          <w:trHeight w:val="96"/>
        </w:trPr>
        <w:tc>
          <w:tcPr>
            <w:tcW w:w="709" w:type="dxa"/>
          </w:tcPr>
          <w:p w14:paraId="3874F412" w14:textId="32EBA48C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</w:tcPr>
          <w:p w14:paraId="73676E9A" w14:textId="3608F0B6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Образы русской природы в произведениях поэта. "Зимнее утро", "Зимний вечер" </w:t>
            </w: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(наизусть)</w:t>
            </w:r>
          </w:p>
        </w:tc>
        <w:tc>
          <w:tcPr>
            <w:tcW w:w="992" w:type="dxa"/>
          </w:tcPr>
          <w:p w14:paraId="620AFC5C" w14:textId="31401FB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4808" w14:textId="0EBB5C37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14:paraId="5A803D59" w14:textId="3ADB3BD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F5F20B4" w14:textId="77777777" w:rsidTr="00C35967">
        <w:trPr>
          <w:trHeight w:val="300"/>
        </w:trPr>
        <w:tc>
          <w:tcPr>
            <w:tcW w:w="709" w:type="dxa"/>
          </w:tcPr>
          <w:p w14:paraId="4595EC7E" w14:textId="30AFDBD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954" w:type="dxa"/>
          </w:tcPr>
          <w:p w14:paraId="10AA7BDC" w14:textId="049BAFC8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А.С. Пушкин. Лирический герой в стихотворениях поэта. Образ няни. «Няне»</w:t>
            </w:r>
          </w:p>
        </w:tc>
        <w:tc>
          <w:tcPr>
            <w:tcW w:w="992" w:type="dxa"/>
          </w:tcPr>
          <w:p w14:paraId="040E5E7F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75E5107" w14:textId="364BD08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7C60" w14:textId="14B54C9F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14:paraId="78577CE4" w14:textId="5E9C1DF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FEACF61" w14:textId="77777777" w:rsidTr="00C35967">
        <w:trPr>
          <w:trHeight w:val="195"/>
        </w:trPr>
        <w:tc>
          <w:tcPr>
            <w:tcW w:w="709" w:type="dxa"/>
          </w:tcPr>
          <w:p w14:paraId="7BF9C0AA" w14:textId="4BF8CDD3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</w:tcPr>
          <w:p w14:paraId="2807C365" w14:textId="6F25060A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А.С. Пушкин. "Сказка о мертвой царевне и о семи богатырях". Сюжет сказки</w:t>
            </w:r>
          </w:p>
        </w:tc>
        <w:tc>
          <w:tcPr>
            <w:tcW w:w="992" w:type="dxa"/>
          </w:tcPr>
          <w:p w14:paraId="4CDFBE7A" w14:textId="158BB33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3DB1" w14:textId="31DF981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14:paraId="3E9B1E6B" w14:textId="134E3B1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16066AD" w14:textId="77777777" w:rsidTr="00C35967">
        <w:trPr>
          <w:trHeight w:val="255"/>
        </w:trPr>
        <w:tc>
          <w:tcPr>
            <w:tcW w:w="709" w:type="dxa"/>
          </w:tcPr>
          <w:p w14:paraId="25909E22" w14:textId="5E478F3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</w:tcPr>
          <w:p w14:paraId="3E21D3B5" w14:textId="251EF24A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А.С. Пушкин. "Сказка о мертвой царевне и о семи богатырях". Главные и второстепенные герои</w:t>
            </w:r>
          </w:p>
        </w:tc>
        <w:tc>
          <w:tcPr>
            <w:tcW w:w="992" w:type="dxa"/>
          </w:tcPr>
          <w:p w14:paraId="32C3A5C4" w14:textId="2B664B1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9A46" w14:textId="757A522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14:paraId="16BB0FF8" w14:textId="3774777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B387D4C" w14:textId="77777777" w:rsidTr="00C35967">
        <w:trPr>
          <w:trHeight w:val="252"/>
        </w:trPr>
        <w:tc>
          <w:tcPr>
            <w:tcW w:w="709" w:type="dxa"/>
          </w:tcPr>
          <w:p w14:paraId="2F679805" w14:textId="4B480E07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4" w:type="dxa"/>
          </w:tcPr>
          <w:p w14:paraId="0BB7959C" w14:textId="320137C0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"Сказка о мертвой царевне и о семи богатырях". Волшебство в сказке </w:t>
            </w:r>
          </w:p>
        </w:tc>
        <w:tc>
          <w:tcPr>
            <w:tcW w:w="992" w:type="dxa"/>
          </w:tcPr>
          <w:p w14:paraId="1CF32D35" w14:textId="4EEDDAB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1974" w14:textId="6EA7A39D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92" w:type="dxa"/>
          </w:tcPr>
          <w:p w14:paraId="381A1230" w14:textId="46862FF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BCC0410" w14:textId="77777777" w:rsidTr="00C35967">
        <w:trPr>
          <w:trHeight w:val="420"/>
        </w:trPr>
        <w:tc>
          <w:tcPr>
            <w:tcW w:w="709" w:type="dxa"/>
          </w:tcPr>
          <w:p w14:paraId="685837F6" w14:textId="41A7B115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</w:tcPr>
          <w:p w14:paraId="777F46A4" w14:textId="3A5B7A9D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А.С. Пушкин. "Сказка о мертвой царевне и о семи богатырях". Язык сказки. Писательское мастерство поэта</w:t>
            </w:r>
          </w:p>
        </w:tc>
        <w:tc>
          <w:tcPr>
            <w:tcW w:w="992" w:type="dxa"/>
          </w:tcPr>
          <w:p w14:paraId="68C6091F" w14:textId="15ED88B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AD69" w14:textId="24FF000C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</w:tcPr>
          <w:p w14:paraId="1058DABB" w14:textId="43DF360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28E5E46" w14:textId="77777777" w:rsidTr="00C35967">
        <w:trPr>
          <w:trHeight w:val="444"/>
        </w:trPr>
        <w:tc>
          <w:tcPr>
            <w:tcW w:w="709" w:type="dxa"/>
          </w:tcPr>
          <w:p w14:paraId="153B6813" w14:textId="36A705B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4" w:type="dxa"/>
          </w:tcPr>
          <w:p w14:paraId="6048E423" w14:textId="3FEE7D03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М.Ю. Лермонтов. Стихотворение "Бородино": история создания, тема, идея, композиция стихотворения, образ рассказчика</w:t>
            </w:r>
          </w:p>
        </w:tc>
        <w:tc>
          <w:tcPr>
            <w:tcW w:w="992" w:type="dxa"/>
          </w:tcPr>
          <w:p w14:paraId="67650966" w14:textId="54A17D5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1F83" w14:textId="68FFFE31" w:rsidR="00481F80" w:rsidRPr="00481F80" w:rsidRDefault="00481F80" w:rsidP="00C3596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14:paraId="2A268378" w14:textId="3E34884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C1969D6" w14:textId="77777777" w:rsidTr="00C35967">
        <w:trPr>
          <w:trHeight w:val="315"/>
        </w:trPr>
        <w:tc>
          <w:tcPr>
            <w:tcW w:w="709" w:type="dxa"/>
          </w:tcPr>
          <w:p w14:paraId="770278BB" w14:textId="4596646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4" w:type="dxa"/>
          </w:tcPr>
          <w:p w14:paraId="5B0C5A65" w14:textId="6DED931E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М.Ю. Лермонтов. Стихотворение "Бородино": патриотический пафос, художественные средства изображения (</w:t>
            </w: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2531FD1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3F4BABF" w14:textId="59F8764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2B0F" w14:textId="659B59D7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14:paraId="5EACF3FF" w14:textId="35EB8BC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010BFC9" w14:textId="77777777" w:rsidTr="00C35967">
        <w:trPr>
          <w:trHeight w:val="225"/>
        </w:trPr>
        <w:tc>
          <w:tcPr>
            <w:tcW w:w="709" w:type="dxa"/>
          </w:tcPr>
          <w:p w14:paraId="6435E0C3" w14:textId="7B0B29A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4" w:type="dxa"/>
          </w:tcPr>
          <w:p w14:paraId="50CA80B6" w14:textId="670576DA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Н.В. Гоголь. Повесть "Ночь перед Рождеством". Жанровые особенности произведения. Сюжет. Персонажи</w:t>
            </w:r>
          </w:p>
        </w:tc>
        <w:tc>
          <w:tcPr>
            <w:tcW w:w="992" w:type="dxa"/>
          </w:tcPr>
          <w:p w14:paraId="03B8B877" w14:textId="2BDD99F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01D8" w14:textId="0A3FBE07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</w:tcPr>
          <w:p w14:paraId="60895863" w14:textId="3FA6B78A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F60F95E" w14:textId="77777777" w:rsidTr="00C35967">
        <w:trPr>
          <w:trHeight w:val="210"/>
        </w:trPr>
        <w:tc>
          <w:tcPr>
            <w:tcW w:w="709" w:type="dxa"/>
          </w:tcPr>
          <w:p w14:paraId="02635F70" w14:textId="19C8C78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</w:tcPr>
          <w:p w14:paraId="745C744A" w14:textId="34272623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992" w:type="dxa"/>
          </w:tcPr>
          <w:p w14:paraId="19E63804" w14:textId="6F6795D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8319" w14:textId="58FDC70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14:paraId="2FFFB21E" w14:textId="083FBE1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15BA27C" w14:textId="77777777" w:rsidTr="00C35967">
        <w:trPr>
          <w:trHeight w:val="255"/>
        </w:trPr>
        <w:tc>
          <w:tcPr>
            <w:tcW w:w="709" w:type="dxa"/>
          </w:tcPr>
          <w:p w14:paraId="78F50D80" w14:textId="749A6116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</w:tcPr>
          <w:p w14:paraId="51C100BE" w14:textId="53718E5F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Н.В. Гоголь. Реальность и фантастика в повестях писателя. Повесть "Заколдованное место"</w:t>
            </w:r>
          </w:p>
        </w:tc>
        <w:tc>
          <w:tcPr>
            <w:tcW w:w="992" w:type="dxa"/>
          </w:tcPr>
          <w:p w14:paraId="73EBD9B4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6521C" w14:textId="3A0BB99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B656" w14:textId="4E68380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14:paraId="48C8FB40" w14:textId="0790FF4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42E6639" w14:textId="77777777" w:rsidTr="00C35967">
        <w:trPr>
          <w:trHeight w:val="270"/>
        </w:trPr>
        <w:tc>
          <w:tcPr>
            <w:tcW w:w="709" w:type="dxa"/>
          </w:tcPr>
          <w:p w14:paraId="49D03312" w14:textId="3D49C0E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4" w:type="dxa"/>
          </w:tcPr>
          <w:p w14:paraId="788820CD" w14:textId="449B7139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Н.В. Гоголь. Народная поэзия и юмор в повестях писателя. Повесть "Заколдованное место"</w:t>
            </w:r>
          </w:p>
        </w:tc>
        <w:tc>
          <w:tcPr>
            <w:tcW w:w="992" w:type="dxa"/>
          </w:tcPr>
          <w:p w14:paraId="195F450C" w14:textId="6EDC932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C80379E" w14:textId="21E3EA7C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</w:tcPr>
          <w:p w14:paraId="76E8987A" w14:textId="43C5F62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2B21631" w14:textId="77777777" w:rsidTr="00C35967">
        <w:trPr>
          <w:trHeight w:val="288"/>
        </w:trPr>
        <w:tc>
          <w:tcPr>
            <w:tcW w:w="709" w:type="dxa"/>
          </w:tcPr>
          <w:p w14:paraId="527BF811" w14:textId="3A37DE87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</w:tcPr>
          <w:p w14:paraId="0CA13553" w14:textId="0C634E9D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И.С. Тургенев. Рассказ "Муму": история создания, прототипы героев</w:t>
            </w:r>
          </w:p>
        </w:tc>
        <w:tc>
          <w:tcPr>
            <w:tcW w:w="992" w:type="dxa"/>
          </w:tcPr>
          <w:p w14:paraId="1F876096" w14:textId="1F0708B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11F0435" w14:textId="140778A2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14:paraId="27910D25" w14:textId="7DE263E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A0AF8B6" w14:textId="77777777" w:rsidTr="00C35967">
        <w:trPr>
          <w:trHeight w:val="675"/>
        </w:trPr>
        <w:tc>
          <w:tcPr>
            <w:tcW w:w="709" w:type="dxa"/>
          </w:tcPr>
          <w:p w14:paraId="069D9901" w14:textId="6A5A410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4" w:type="dxa"/>
          </w:tcPr>
          <w:p w14:paraId="0C1BA49F" w14:textId="1750C249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И.С. Тургенев. Рассказ "Муму": проблематика произведения</w:t>
            </w:r>
          </w:p>
        </w:tc>
        <w:tc>
          <w:tcPr>
            <w:tcW w:w="992" w:type="dxa"/>
          </w:tcPr>
          <w:p w14:paraId="6BE5B5D5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B872BB9" w14:textId="667DA16A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DE86C9E" w14:textId="3C1BFB0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14:paraId="2BA52862" w14:textId="4DF1522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53D58FC" w14:textId="77777777" w:rsidTr="00C35967">
        <w:trPr>
          <w:trHeight w:val="134"/>
        </w:trPr>
        <w:tc>
          <w:tcPr>
            <w:tcW w:w="709" w:type="dxa"/>
          </w:tcPr>
          <w:p w14:paraId="0808D950" w14:textId="28A641E3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4" w:type="dxa"/>
          </w:tcPr>
          <w:p w14:paraId="5D40DB35" w14:textId="240A49DE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И.С. Тургенев. Рассказ "Муму": сюжет и композиция</w:t>
            </w:r>
          </w:p>
        </w:tc>
        <w:tc>
          <w:tcPr>
            <w:tcW w:w="992" w:type="dxa"/>
          </w:tcPr>
          <w:p w14:paraId="1C265BF8" w14:textId="7CA6553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9F43477" w14:textId="2E73AB6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14:paraId="06A2F929" w14:textId="189BBED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F9D9B91" w14:textId="77777777" w:rsidTr="00C35967">
        <w:trPr>
          <w:trHeight w:val="422"/>
        </w:trPr>
        <w:tc>
          <w:tcPr>
            <w:tcW w:w="709" w:type="dxa"/>
          </w:tcPr>
          <w:p w14:paraId="199DDE35" w14:textId="132CA3F7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4" w:type="dxa"/>
          </w:tcPr>
          <w:p w14:paraId="50BF583D" w14:textId="29D7976D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И.С. Тургенев. Рассказ "Муму": система образов. Образ Герасима</w:t>
            </w:r>
          </w:p>
        </w:tc>
        <w:tc>
          <w:tcPr>
            <w:tcW w:w="992" w:type="dxa"/>
          </w:tcPr>
          <w:p w14:paraId="57A9007D" w14:textId="14202CE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7037D5" w14:textId="208D353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14:paraId="09849D92" w14:textId="188D793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E416BA1" w14:textId="77777777" w:rsidTr="00C35967">
        <w:trPr>
          <w:trHeight w:val="390"/>
        </w:trPr>
        <w:tc>
          <w:tcPr>
            <w:tcW w:w="709" w:type="dxa"/>
          </w:tcPr>
          <w:p w14:paraId="77AB261E" w14:textId="7E7D243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4" w:type="dxa"/>
          </w:tcPr>
          <w:p w14:paraId="3286DDD9" w14:textId="7558B48A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Р.р. № 2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И.С. Тургенев. Рассказ "Муму". Роль интерьера в произведении. Каморка Герасима</w:t>
            </w:r>
          </w:p>
        </w:tc>
        <w:tc>
          <w:tcPr>
            <w:tcW w:w="992" w:type="dxa"/>
          </w:tcPr>
          <w:p w14:paraId="3167283B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AF99995" w14:textId="5D7F2D8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9D51500" w14:textId="7D87466F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</w:tcPr>
          <w:p w14:paraId="5485DB78" w14:textId="1A1A9BB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723C77F" w14:textId="77777777" w:rsidTr="00C35967">
        <w:trPr>
          <w:trHeight w:val="270"/>
        </w:trPr>
        <w:tc>
          <w:tcPr>
            <w:tcW w:w="709" w:type="dxa"/>
          </w:tcPr>
          <w:p w14:paraId="4010A990" w14:textId="3EAE6B27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4" w:type="dxa"/>
          </w:tcPr>
          <w:p w14:paraId="41F66588" w14:textId="62235A05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И.С. Тургенев. Рассказ "Муму". Роль природы и пейзажа в произведении</w:t>
            </w:r>
          </w:p>
        </w:tc>
        <w:tc>
          <w:tcPr>
            <w:tcW w:w="992" w:type="dxa"/>
          </w:tcPr>
          <w:p w14:paraId="24A1F2FE" w14:textId="7301B86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DA29F3" w14:textId="04224DC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14:paraId="73F3B2EB" w14:textId="4E93601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3A68CBE" w14:textId="77777777" w:rsidTr="00C35967">
        <w:trPr>
          <w:trHeight w:val="435"/>
        </w:trPr>
        <w:tc>
          <w:tcPr>
            <w:tcW w:w="709" w:type="dxa"/>
          </w:tcPr>
          <w:p w14:paraId="1B4315EA" w14:textId="08EFA2F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4" w:type="dxa"/>
          </w:tcPr>
          <w:p w14:paraId="3055C2D3" w14:textId="41EED2F8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Н.А. Некрасов. Стихотворения "Крестьянские дети", "Школьник". Тема, идея, содержание, детские образы</w:t>
            </w:r>
          </w:p>
        </w:tc>
        <w:tc>
          <w:tcPr>
            <w:tcW w:w="992" w:type="dxa"/>
          </w:tcPr>
          <w:p w14:paraId="651FF496" w14:textId="240C420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0CFC169" w14:textId="6374C7A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14:paraId="15F719D4" w14:textId="7A880FB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4CB83CE" w14:textId="77777777" w:rsidTr="00C35967">
        <w:trPr>
          <w:trHeight w:val="225"/>
        </w:trPr>
        <w:tc>
          <w:tcPr>
            <w:tcW w:w="709" w:type="dxa"/>
          </w:tcPr>
          <w:p w14:paraId="332B8CC2" w14:textId="5814FDD1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4" w:type="dxa"/>
          </w:tcPr>
          <w:p w14:paraId="77D7B4E4" w14:textId="6D1967E0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Н.А. Некра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сов. Поэма "Мороз, Красный нос"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(фрагмент). Анализ произведения (</w:t>
            </w: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054CDA23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9438597" w14:textId="705925E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8A42453" w14:textId="57F58E80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1E68C7F3" w14:textId="4D3BC29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F2A21DA" w14:textId="77777777" w:rsidTr="00C35967">
        <w:trPr>
          <w:trHeight w:val="390"/>
        </w:trPr>
        <w:tc>
          <w:tcPr>
            <w:tcW w:w="709" w:type="dxa"/>
          </w:tcPr>
          <w:p w14:paraId="35B3B802" w14:textId="76B288A4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4" w:type="dxa"/>
          </w:tcPr>
          <w:p w14:paraId="005916B1" w14:textId="6FCB710B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Н.А. Некрасов. Поэма "Мороз, Красный нос". Тематика, проблематика, система образов</w:t>
            </w:r>
          </w:p>
        </w:tc>
        <w:tc>
          <w:tcPr>
            <w:tcW w:w="992" w:type="dxa"/>
          </w:tcPr>
          <w:p w14:paraId="74C83E71" w14:textId="27105A8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FE1C4B2" w14:textId="04584CB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</w:tcPr>
          <w:p w14:paraId="41107375" w14:textId="1C1229F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14B5912" w14:textId="77777777" w:rsidTr="00C35967">
        <w:trPr>
          <w:trHeight w:val="192"/>
        </w:trPr>
        <w:tc>
          <w:tcPr>
            <w:tcW w:w="709" w:type="dxa"/>
          </w:tcPr>
          <w:p w14:paraId="32756D88" w14:textId="05A7E8DA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4" w:type="dxa"/>
          </w:tcPr>
          <w:p w14:paraId="08681D1F" w14:textId="614AFEB1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Л.Н. Толстой. Рассказ "Кавказский пленник": историческая основа, рассказ-быль, тема, идея</w:t>
            </w:r>
          </w:p>
        </w:tc>
        <w:tc>
          <w:tcPr>
            <w:tcW w:w="992" w:type="dxa"/>
          </w:tcPr>
          <w:p w14:paraId="1D31E75C" w14:textId="396CA7E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B7014EB" w14:textId="4007328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1E8577A3" w14:textId="1343CF3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D899B15" w14:textId="77777777" w:rsidTr="00C35967">
        <w:trPr>
          <w:trHeight w:val="192"/>
        </w:trPr>
        <w:tc>
          <w:tcPr>
            <w:tcW w:w="709" w:type="dxa"/>
          </w:tcPr>
          <w:p w14:paraId="5A697626" w14:textId="381CEA5A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4" w:type="dxa"/>
          </w:tcPr>
          <w:p w14:paraId="1579949E" w14:textId="18B06F15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Л.Н. Толстой. Рассказ "Кавказский пленник". Жилин и Костылин. Сравнительная характеристика образов</w:t>
            </w:r>
          </w:p>
        </w:tc>
        <w:tc>
          <w:tcPr>
            <w:tcW w:w="992" w:type="dxa"/>
          </w:tcPr>
          <w:p w14:paraId="18724D18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7235F" w14:textId="7404551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11489F9" w14:textId="4ACB18E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14:paraId="6824F9A2" w14:textId="05DF42D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23900B9" w14:textId="77777777" w:rsidTr="00C35967">
        <w:trPr>
          <w:trHeight w:val="192"/>
        </w:trPr>
        <w:tc>
          <w:tcPr>
            <w:tcW w:w="709" w:type="dxa"/>
          </w:tcPr>
          <w:p w14:paraId="23EF3064" w14:textId="594E388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54" w:type="dxa"/>
          </w:tcPr>
          <w:p w14:paraId="31B2627F" w14:textId="41DB9E74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Л.Н. Толстой. Рассказ "Кавказский пленник". Жилин и Дина. Образы татар</w:t>
            </w:r>
          </w:p>
        </w:tc>
        <w:tc>
          <w:tcPr>
            <w:tcW w:w="992" w:type="dxa"/>
          </w:tcPr>
          <w:p w14:paraId="2379602E" w14:textId="6540C56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99553FB" w14:textId="2F6FF79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14:paraId="026B877A" w14:textId="6BFDFB0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04E193D" w14:textId="77777777" w:rsidTr="00C35967">
        <w:trPr>
          <w:trHeight w:val="192"/>
        </w:trPr>
        <w:tc>
          <w:tcPr>
            <w:tcW w:w="709" w:type="dxa"/>
          </w:tcPr>
          <w:p w14:paraId="4237EBF0" w14:textId="2C92C320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5954" w:type="dxa"/>
          </w:tcPr>
          <w:p w14:paraId="5710C463" w14:textId="2A5BAA82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Л.Н. Толстой. Рассказ "Кавказский пленник". Нравственный облик героев</w:t>
            </w:r>
          </w:p>
        </w:tc>
        <w:tc>
          <w:tcPr>
            <w:tcW w:w="992" w:type="dxa"/>
          </w:tcPr>
          <w:p w14:paraId="394ADD36" w14:textId="00E27C1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68A57CB" w14:textId="7C178AC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14:paraId="081532E4" w14:textId="40C37C7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0D0942C" w14:textId="77777777" w:rsidTr="00C35967">
        <w:trPr>
          <w:trHeight w:val="594"/>
        </w:trPr>
        <w:tc>
          <w:tcPr>
            <w:tcW w:w="709" w:type="dxa"/>
          </w:tcPr>
          <w:p w14:paraId="4795AE8D" w14:textId="636327F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54" w:type="dxa"/>
          </w:tcPr>
          <w:p w14:paraId="0A825A88" w14:textId="5A8A38B9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1.</w:t>
            </w:r>
            <w:r w:rsidRPr="00481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Тестирование. Русская классика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BBFD04F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5D7BC04" w14:textId="58A7188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ED9A6E1" w14:textId="316472F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14:paraId="0054D088" w14:textId="2456BE9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DD3B2EB" w14:textId="77777777" w:rsidTr="00C35967">
        <w:trPr>
          <w:trHeight w:val="192"/>
        </w:trPr>
        <w:tc>
          <w:tcPr>
            <w:tcW w:w="709" w:type="dxa"/>
          </w:tcPr>
          <w:p w14:paraId="1FBB8720" w14:textId="528E90D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54" w:type="dxa"/>
          </w:tcPr>
          <w:p w14:paraId="24639D1D" w14:textId="1A264D8D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Р.р. № 3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Л.Н. Толстой. Рассказ "Кавказский пленник". Подготовка к домашнему сочинению по произведению Л.Н. Толстой.</w:t>
            </w:r>
          </w:p>
        </w:tc>
        <w:tc>
          <w:tcPr>
            <w:tcW w:w="992" w:type="dxa"/>
          </w:tcPr>
          <w:p w14:paraId="1C8F1AB5" w14:textId="1D64D05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5A0927A" w14:textId="526E467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</w:tcPr>
          <w:p w14:paraId="39005BEF" w14:textId="6EE3D64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890905E" w14:textId="77777777" w:rsidTr="00C35967">
        <w:trPr>
          <w:trHeight w:val="192"/>
        </w:trPr>
        <w:tc>
          <w:tcPr>
            <w:tcW w:w="709" w:type="dxa"/>
          </w:tcPr>
          <w:p w14:paraId="0460BBF3" w14:textId="5EC2D94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54" w:type="dxa"/>
          </w:tcPr>
          <w:p w14:paraId="264B2E89" w14:textId="415BB517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Рассказ "Кавказский пленник". Картины природы. Мастерство писателя</w:t>
            </w:r>
          </w:p>
        </w:tc>
        <w:tc>
          <w:tcPr>
            <w:tcW w:w="992" w:type="dxa"/>
          </w:tcPr>
          <w:p w14:paraId="2D4509E6" w14:textId="3F9A75B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5572017" w14:textId="7773B8B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14:paraId="4C998503" w14:textId="6C2011C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90FB253" w14:textId="77777777" w:rsidTr="00C35967">
        <w:trPr>
          <w:trHeight w:val="192"/>
        </w:trPr>
        <w:tc>
          <w:tcPr>
            <w:tcW w:w="709" w:type="dxa"/>
          </w:tcPr>
          <w:p w14:paraId="613DF888" w14:textId="2F1851E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54" w:type="dxa"/>
          </w:tcPr>
          <w:p w14:paraId="064E6DB3" w14:textId="6D6577C3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Стихотворения отечественных поэтов XIX - XX вв. о родной природе и о связи человека с Родиной. А.А. Фет "Чудная картина...", "Весенний дождь", "Вечер" "Еще весны душистой нега..."</w:t>
            </w: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(наизусть)</w:t>
            </w:r>
          </w:p>
        </w:tc>
        <w:tc>
          <w:tcPr>
            <w:tcW w:w="992" w:type="dxa"/>
          </w:tcPr>
          <w:p w14:paraId="23A3104D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9D32FD7" w14:textId="41B5287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E3098C4" w14:textId="6FE9AE8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14:paraId="05DF0D59" w14:textId="1A76E4B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336CD35" w14:textId="77777777" w:rsidTr="00C35967">
        <w:trPr>
          <w:trHeight w:val="675"/>
        </w:trPr>
        <w:tc>
          <w:tcPr>
            <w:tcW w:w="709" w:type="dxa"/>
          </w:tcPr>
          <w:p w14:paraId="00B83C7E" w14:textId="671B93E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54" w:type="dxa"/>
          </w:tcPr>
          <w:p w14:paraId="534CA828" w14:textId="77777777" w:rsidR="00481F80" w:rsidRPr="00F44DC4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отечественных поэтов XIX - XX вв. о родной природе и о связи человека с Родиной. </w:t>
            </w:r>
          </w:p>
          <w:p w14:paraId="7CC65B42" w14:textId="3EDBF2E1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И.А. Бунин "Помню - долгий зимний вечер...", "Бледнеет ночь... Туманов пелена..." </w:t>
            </w:r>
          </w:p>
        </w:tc>
        <w:tc>
          <w:tcPr>
            <w:tcW w:w="992" w:type="dxa"/>
          </w:tcPr>
          <w:p w14:paraId="60A7F3A0" w14:textId="5DDF77C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E6D944C" w14:textId="298746AE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14:paraId="263A3CAF" w14:textId="09618D1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86A6B94" w14:textId="77777777" w:rsidTr="00C35967">
        <w:trPr>
          <w:trHeight w:val="403"/>
        </w:trPr>
        <w:tc>
          <w:tcPr>
            <w:tcW w:w="709" w:type="dxa"/>
          </w:tcPr>
          <w:p w14:paraId="67149410" w14:textId="3778FC2A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54" w:type="dxa"/>
          </w:tcPr>
          <w:p w14:paraId="41BA9537" w14:textId="2CEF0575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отечественных поэтов XIX - XX вв. о родной природе и о связи человека с Родиной. А.А. Блок "Погружался я в море клевера...", "Белой ночью месяц красный...", "Летний вечер" </w:t>
            </w: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(наизусть)</w:t>
            </w:r>
          </w:p>
        </w:tc>
        <w:tc>
          <w:tcPr>
            <w:tcW w:w="992" w:type="dxa"/>
          </w:tcPr>
          <w:p w14:paraId="2DFB43E9" w14:textId="610255B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6F334BA" w14:textId="72FFD67F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</w:tcPr>
          <w:p w14:paraId="1B690ED3" w14:textId="4CDF209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2D65FCA" w14:textId="77777777" w:rsidTr="00C35967">
        <w:trPr>
          <w:trHeight w:val="58"/>
        </w:trPr>
        <w:tc>
          <w:tcPr>
            <w:tcW w:w="709" w:type="dxa"/>
          </w:tcPr>
          <w:p w14:paraId="15B18A93" w14:textId="0280DC85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954" w:type="dxa"/>
          </w:tcPr>
          <w:p w14:paraId="71AC8165" w14:textId="77777777" w:rsidR="00481F80" w:rsidRPr="00F44DC4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отечественных поэтов XIX - XX вв. о родной природе и о связи человека с Родиной. </w:t>
            </w:r>
          </w:p>
          <w:p w14:paraId="33FC63E1" w14:textId="0E5A1224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С.А. Есенин "Береза", "Пороша", "Там, где капустные грядки...", "Поет зима - аукает...", "Сыплет черемуха снегом...",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Край любимый! Сердцу снятся..."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наизусть)</w:t>
            </w:r>
          </w:p>
        </w:tc>
        <w:tc>
          <w:tcPr>
            <w:tcW w:w="992" w:type="dxa"/>
          </w:tcPr>
          <w:p w14:paraId="749082A8" w14:textId="263D42C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FBBD916" w14:textId="0A4BA611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14:paraId="66F151A7" w14:textId="5B3A898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26A11B0" w14:textId="77777777" w:rsidTr="00C35967">
        <w:trPr>
          <w:trHeight w:val="405"/>
        </w:trPr>
        <w:tc>
          <w:tcPr>
            <w:tcW w:w="709" w:type="dxa"/>
          </w:tcPr>
          <w:p w14:paraId="0E0E3F94" w14:textId="0DF71A3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54" w:type="dxa"/>
          </w:tcPr>
          <w:p w14:paraId="2ED99E14" w14:textId="77777777" w:rsidR="00481F80" w:rsidRPr="00F44DC4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отечественных поэтов XIX - XX вв. о родной природе и о связи человека с Родиной. </w:t>
            </w:r>
          </w:p>
          <w:p w14:paraId="3286F3F2" w14:textId="6D924133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Н.М. Рубцов "Тихая моя родина", "Родная деревня"</w:t>
            </w:r>
          </w:p>
        </w:tc>
        <w:tc>
          <w:tcPr>
            <w:tcW w:w="992" w:type="dxa"/>
          </w:tcPr>
          <w:p w14:paraId="7E4968B9" w14:textId="173835B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8D850EB" w14:textId="7C16F02C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14:paraId="61436AEE" w14:textId="14840C4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8515C06" w14:textId="77777777" w:rsidTr="00C35967">
        <w:trPr>
          <w:trHeight w:val="318"/>
        </w:trPr>
        <w:tc>
          <w:tcPr>
            <w:tcW w:w="709" w:type="dxa"/>
          </w:tcPr>
          <w:p w14:paraId="40E0FBFB" w14:textId="4D4B75C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54" w:type="dxa"/>
          </w:tcPr>
          <w:p w14:paraId="4923844D" w14:textId="02179D2A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Р.р. № 4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Поэтические образы, настроения и картины в стихах о природе. Итоговый урок</w:t>
            </w:r>
          </w:p>
        </w:tc>
        <w:tc>
          <w:tcPr>
            <w:tcW w:w="992" w:type="dxa"/>
          </w:tcPr>
          <w:p w14:paraId="72974C45" w14:textId="6270C03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2BB8902" w14:textId="471449D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</w:tcPr>
          <w:p w14:paraId="3155EC27" w14:textId="0DA51FA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8021060" w14:textId="77777777" w:rsidTr="00C35967">
        <w:trPr>
          <w:trHeight w:val="495"/>
        </w:trPr>
        <w:tc>
          <w:tcPr>
            <w:tcW w:w="709" w:type="dxa"/>
          </w:tcPr>
          <w:p w14:paraId="476F98B9" w14:textId="14B3D17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54" w:type="dxa"/>
          </w:tcPr>
          <w:p w14:paraId="61269503" w14:textId="7B2212DA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Юмористические рассказы отечественных писателей XIX - XX вв. Тематический обзор. А.П. Чехов. Рассказ "Хирургия"</w:t>
            </w:r>
          </w:p>
        </w:tc>
        <w:tc>
          <w:tcPr>
            <w:tcW w:w="992" w:type="dxa"/>
          </w:tcPr>
          <w:p w14:paraId="1A8B9E15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2F7A85" w14:textId="793C4EC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E987D66" w14:textId="6622EA8C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14:paraId="587BFF68" w14:textId="3F83CE9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B42ED97" w14:textId="77777777" w:rsidTr="00C35967">
        <w:trPr>
          <w:trHeight w:val="287"/>
        </w:trPr>
        <w:tc>
          <w:tcPr>
            <w:tcW w:w="709" w:type="dxa"/>
          </w:tcPr>
          <w:p w14:paraId="3250FB77" w14:textId="5409E80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54" w:type="dxa"/>
          </w:tcPr>
          <w:p w14:paraId="12B72E5A" w14:textId="06614D52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Рассказы А.П. Чехова. Способы создания комического. Рассказ "Лошадиная фамилия"</w:t>
            </w:r>
          </w:p>
        </w:tc>
        <w:tc>
          <w:tcPr>
            <w:tcW w:w="992" w:type="dxa"/>
          </w:tcPr>
          <w:p w14:paraId="1879F682" w14:textId="19A6857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BEFDEF7" w14:textId="0DC9F80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</w:tcPr>
          <w:p w14:paraId="19F29B77" w14:textId="7B0F7B0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F3EE027" w14:textId="77777777" w:rsidTr="00C35967">
        <w:trPr>
          <w:trHeight w:val="423"/>
        </w:trPr>
        <w:tc>
          <w:tcPr>
            <w:tcW w:w="709" w:type="dxa"/>
          </w:tcPr>
          <w:p w14:paraId="45515606" w14:textId="6A00EAB6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54" w:type="dxa"/>
          </w:tcPr>
          <w:p w14:paraId="1BF8423A" w14:textId="74C37731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М.М. Зощенко. "Галоша". Тема, идея, сюжет</w:t>
            </w:r>
          </w:p>
        </w:tc>
        <w:tc>
          <w:tcPr>
            <w:tcW w:w="992" w:type="dxa"/>
          </w:tcPr>
          <w:p w14:paraId="1E115AE1" w14:textId="245A7B4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754153" w14:textId="6E91A802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14:paraId="1AD818DF" w14:textId="5C49635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9A75386" w14:textId="77777777" w:rsidTr="00C35967">
        <w:trPr>
          <w:trHeight w:val="431"/>
        </w:trPr>
        <w:tc>
          <w:tcPr>
            <w:tcW w:w="709" w:type="dxa"/>
          </w:tcPr>
          <w:p w14:paraId="2833FDBB" w14:textId="6D1D2B8D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54" w:type="dxa"/>
          </w:tcPr>
          <w:p w14:paraId="3DFD7985" w14:textId="38286953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М.М. Зощенко. "Елка". Образы главных героев в рассказах писателя</w:t>
            </w:r>
          </w:p>
        </w:tc>
        <w:tc>
          <w:tcPr>
            <w:tcW w:w="992" w:type="dxa"/>
          </w:tcPr>
          <w:p w14:paraId="3E38E960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02BAB2C" w14:textId="285DEEC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18E2643" w14:textId="15E66BEC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14:paraId="6652983D" w14:textId="5B57C78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157DE63" w14:textId="77777777" w:rsidTr="00C35967">
        <w:trPr>
          <w:trHeight w:val="439"/>
        </w:trPr>
        <w:tc>
          <w:tcPr>
            <w:tcW w:w="709" w:type="dxa"/>
          </w:tcPr>
          <w:p w14:paraId="6452FC07" w14:textId="4CF8966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54" w:type="dxa"/>
          </w:tcPr>
          <w:p w14:paraId="0E7F9442" w14:textId="4DD1C69C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Р.р. № 5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Мой любимый рассказ М.М. Зощенко</w:t>
            </w:r>
          </w:p>
        </w:tc>
        <w:tc>
          <w:tcPr>
            <w:tcW w:w="992" w:type="dxa"/>
          </w:tcPr>
          <w:p w14:paraId="4F67565B" w14:textId="369D24A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D819967" w14:textId="44BA599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</w:tcPr>
          <w:p w14:paraId="4A68CB9B" w14:textId="555EB63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EF27E5A" w14:textId="77777777" w:rsidTr="00C35967">
        <w:trPr>
          <w:trHeight w:val="447"/>
        </w:trPr>
        <w:tc>
          <w:tcPr>
            <w:tcW w:w="709" w:type="dxa"/>
          </w:tcPr>
          <w:p w14:paraId="78435B4D" w14:textId="1FAD85D1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54" w:type="dxa"/>
          </w:tcPr>
          <w:p w14:paraId="2323A9C1" w14:textId="35F68825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отечественной литературы о природе и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К.Г. Паустовский "Теплый хлеб". Тематика и проблематика. Герои и их поступки</w:t>
            </w:r>
          </w:p>
        </w:tc>
        <w:tc>
          <w:tcPr>
            <w:tcW w:w="992" w:type="dxa"/>
          </w:tcPr>
          <w:p w14:paraId="2A340604" w14:textId="4593D98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23D9173" w14:textId="4144DE5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2" w:type="dxa"/>
          </w:tcPr>
          <w:p w14:paraId="28D78412" w14:textId="5FE6BF1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D0CBD70" w14:textId="77777777" w:rsidTr="00C35967">
        <w:trPr>
          <w:trHeight w:val="58"/>
        </w:trPr>
        <w:tc>
          <w:tcPr>
            <w:tcW w:w="709" w:type="dxa"/>
          </w:tcPr>
          <w:p w14:paraId="13A8D4CA" w14:textId="389CBB36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54" w:type="dxa"/>
          </w:tcPr>
          <w:p w14:paraId="43F24FAE" w14:textId="77777777" w:rsidR="00481F80" w:rsidRPr="00F44DC4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Нравственные проблемы рассказа </w:t>
            </w:r>
          </w:p>
          <w:p w14:paraId="1E2D2D3F" w14:textId="41E7960C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А.И. Куприна «Белый пудель»</w:t>
            </w:r>
          </w:p>
        </w:tc>
        <w:tc>
          <w:tcPr>
            <w:tcW w:w="992" w:type="dxa"/>
          </w:tcPr>
          <w:p w14:paraId="462D8F7F" w14:textId="167C984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FB6CE89" w14:textId="79820712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14:paraId="5CE6CB29" w14:textId="7F01B62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17B0429" w14:textId="77777777" w:rsidTr="00C35967">
        <w:trPr>
          <w:trHeight w:val="303"/>
        </w:trPr>
        <w:tc>
          <w:tcPr>
            <w:tcW w:w="709" w:type="dxa"/>
          </w:tcPr>
          <w:p w14:paraId="52935A7D" w14:textId="3A44C9B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54" w:type="dxa"/>
          </w:tcPr>
          <w:p w14:paraId="6B459EA5" w14:textId="58F2A0B4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Язык сказок и рассказов о животных А.И. Куприна, М. М. Пришвина, К.Г. Паустовского</w:t>
            </w:r>
          </w:p>
        </w:tc>
        <w:tc>
          <w:tcPr>
            <w:tcW w:w="992" w:type="dxa"/>
          </w:tcPr>
          <w:p w14:paraId="68E40EC2" w14:textId="44EBC92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DFF771A" w14:textId="64630A2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</w:tcPr>
          <w:p w14:paraId="10171B32" w14:textId="231E571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9074D7A" w14:textId="77777777" w:rsidTr="00C35967">
        <w:trPr>
          <w:trHeight w:val="333"/>
        </w:trPr>
        <w:tc>
          <w:tcPr>
            <w:tcW w:w="709" w:type="dxa"/>
          </w:tcPr>
          <w:p w14:paraId="3A376DF6" w14:textId="551A2D4B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5954" w:type="dxa"/>
          </w:tcPr>
          <w:p w14:paraId="5026A01E" w14:textId="39CCC73D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992" w:type="dxa"/>
          </w:tcPr>
          <w:p w14:paraId="74D976A3" w14:textId="24905DF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E4430B4" w14:textId="139B334E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</w:tcPr>
          <w:p w14:paraId="55A93FF4" w14:textId="2C88FC4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DF984F7" w14:textId="77777777" w:rsidTr="00C35967">
        <w:trPr>
          <w:trHeight w:val="58"/>
        </w:trPr>
        <w:tc>
          <w:tcPr>
            <w:tcW w:w="709" w:type="dxa"/>
          </w:tcPr>
          <w:p w14:paraId="3F5E9F85" w14:textId="4084B0B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54" w:type="dxa"/>
          </w:tcPr>
          <w:p w14:paraId="1302BC11" w14:textId="3C3E1B88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русских писателей о природе и животных. Темы, идеи, проблемы. Итоговый урок</w:t>
            </w:r>
          </w:p>
        </w:tc>
        <w:tc>
          <w:tcPr>
            <w:tcW w:w="992" w:type="dxa"/>
          </w:tcPr>
          <w:p w14:paraId="6AF58F19" w14:textId="384B515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79A9C80" w14:textId="16E5EEA0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14:paraId="697F9163" w14:textId="390D203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260C08D" w14:textId="77777777" w:rsidTr="00C35967">
        <w:trPr>
          <w:trHeight w:val="675"/>
        </w:trPr>
        <w:tc>
          <w:tcPr>
            <w:tcW w:w="709" w:type="dxa"/>
          </w:tcPr>
          <w:p w14:paraId="070CCB28" w14:textId="4410C973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54" w:type="dxa"/>
          </w:tcPr>
          <w:p w14:paraId="264DF57D" w14:textId="2E556CAD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А.П. Платонов. Рассказ "Никита". Тема, идея, проблематика</w:t>
            </w:r>
          </w:p>
        </w:tc>
        <w:tc>
          <w:tcPr>
            <w:tcW w:w="992" w:type="dxa"/>
          </w:tcPr>
          <w:p w14:paraId="17CF7DFA" w14:textId="3C7C2DC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960550F" w14:textId="3AD20989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14:paraId="0E2090D4" w14:textId="1172BA4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1AF1BEE" w14:textId="77777777" w:rsidTr="00C35967">
        <w:trPr>
          <w:trHeight w:val="551"/>
        </w:trPr>
        <w:tc>
          <w:tcPr>
            <w:tcW w:w="709" w:type="dxa"/>
          </w:tcPr>
          <w:p w14:paraId="350B6C2E" w14:textId="392A6C6A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54" w:type="dxa"/>
          </w:tcPr>
          <w:p w14:paraId="056A051A" w14:textId="3BF99371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А.П. Платонов. Рассказ "Никита". Система образов</w:t>
            </w:r>
          </w:p>
        </w:tc>
        <w:tc>
          <w:tcPr>
            <w:tcW w:w="992" w:type="dxa"/>
          </w:tcPr>
          <w:p w14:paraId="4F525FCE" w14:textId="02F412F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907952" w14:textId="5EABFDB3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</w:tcPr>
          <w:p w14:paraId="263245DE" w14:textId="7FAC0D8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6510BC8" w14:textId="77777777" w:rsidTr="00C35967">
        <w:trPr>
          <w:trHeight w:val="510"/>
        </w:trPr>
        <w:tc>
          <w:tcPr>
            <w:tcW w:w="709" w:type="dxa"/>
          </w:tcPr>
          <w:p w14:paraId="247E1DC3" w14:textId="012F77FD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54" w:type="dxa"/>
          </w:tcPr>
          <w:p w14:paraId="1C1384B3" w14:textId="66994A95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В.П. Астафьев. Рассказ "Васюткино озеро". Тема, идея произведения</w:t>
            </w:r>
          </w:p>
        </w:tc>
        <w:tc>
          <w:tcPr>
            <w:tcW w:w="992" w:type="dxa"/>
          </w:tcPr>
          <w:p w14:paraId="68885D01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3D678B5" w14:textId="5264CFF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2B05307" w14:textId="70173E9E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14:paraId="45E17BA4" w14:textId="6F8B00F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EF57978" w14:textId="77777777" w:rsidTr="00C35967">
        <w:trPr>
          <w:trHeight w:val="795"/>
        </w:trPr>
        <w:tc>
          <w:tcPr>
            <w:tcW w:w="709" w:type="dxa"/>
          </w:tcPr>
          <w:p w14:paraId="6EEE2AA8" w14:textId="43CF09E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54" w:type="dxa"/>
          </w:tcPr>
          <w:p w14:paraId="63AC44AF" w14:textId="24DA32C3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В.П. Астафьев. Рассказ "Васюткино озеро". Система образов. Образ главного героя произведения</w:t>
            </w:r>
          </w:p>
        </w:tc>
        <w:tc>
          <w:tcPr>
            <w:tcW w:w="992" w:type="dxa"/>
          </w:tcPr>
          <w:p w14:paraId="62D3DBB8" w14:textId="008A6CE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5A83E69" w14:textId="531F6FA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14:paraId="74A0FC21" w14:textId="016E0AF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622C969" w14:textId="77777777" w:rsidTr="00C35967">
        <w:trPr>
          <w:trHeight w:val="570"/>
        </w:trPr>
        <w:tc>
          <w:tcPr>
            <w:tcW w:w="709" w:type="dxa"/>
          </w:tcPr>
          <w:p w14:paraId="111A0CD0" w14:textId="6227ABC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954" w:type="dxa"/>
          </w:tcPr>
          <w:p w14:paraId="1AF18E97" w14:textId="076BA988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отечественной литературы на тему "Человек на войне". К.М. Симонов "Сын артиллериста". Проблема героизма</w:t>
            </w:r>
          </w:p>
        </w:tc>
        <w:tc>
          <w:tcPr>
            <w:tcW w:w="992" w:type="dxa"/>
          </w:tcPr>
          <w:p w14:paraId="3FF7F4BF" w14:textId="59819D2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E0413A5" w14:textId="7295A6A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</w:tcPr>
          <w:p w14:paraId="26751E94" w14:textId="526F2C5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D2A4DAF" w14:textId="77777777" w:rsidTr="00C35967">
        <w:trPr>
          <w:trHeight w:val="435"/>
        </w:trPr>
        <w:tc>
          <w:tcPr>
            <w:tcW w:w="709" w:type="dxa"/>
          </w:tcPr>
          <w:p w14:paraId="3F303F76" w14:textId="48EA310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54" w:type="dxa"/>
          </w:tcPr>
          <w:p w14:paraId="3A2A0C8C" w14:textId="45B12230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отечественной литературы на тему "Человек на войне". К.М. Симонов "Сын артиллериста". Дети и взрослые в условиях военного времени</w:t>
            </w:r>
          </w:p>
        </w:tc>
        <w:tc>
          <w:tcPr>
            <w:tcW w:w="992" w:type="dxa"/>
          </w:tcPr>
          <w:p w14:paraId="5C76F84C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A3027B4" w14:textId="5B206F1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48810C7" w14:textId="6CE0DEDF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</w:tcPr>
          <w:p w14:paraId="24702438" w14:textId="4D7249DA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C9FEAAC" w14:textId="77777777" w:rsidTr="00C35967">
        <w:trPr>
          <w:trHeight w:val="435"/>
        </w:trPr>
        <w:tc>
          <w:tcPr>
            <w:tcW w:w="709" w:type="dxa"/>
          </w:tcPr>
          <w:p w14:paraId="3DB935FA" w14:textId="19557F6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954" w:type="dxa"/>
          </w:tcPr>
          <w:p w14:paraId="33DFAAB0" w14:textId="46437112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В.П. Катаев "Сын полка". Историческая основа произведения. Смысл названия. Сюжет. Герои произведения</w:t>
            </w:r>
          </w:p>
        </w:tc>
        <w:tc>
          <w:tcPr>
            <w:tcW w:w="992" w:type="dxa"/>
          </w:tcPr>
          <w:p w14:paraId="26A3E8E5" w14:textId="0652023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2854D19" w14:textId="01707AEC" w:rsidR="00481F80" w:rsidRPr="00481F80" w:rsidRDefault="00481F80" w:rsidP="00C3596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</w:tcPr>
          <w:p w14:paraId="792A738D" w14:textId="62F8814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0D96E26" w14:textId="77777777" w:rsidTr="00C35967">
        <w:trPr>
          <w:trHeight w:val="225"/>
        </w:trPr>
        <w:tc>
          <w:tcPr>
            <w:tcW w:w="709" w:type="dxa"/>
          </w:tcPr>
          <w:p w14:paraId="44425FCF" w14:textId="15E484A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954" w:type="dxa"/>
          </w:tcPr>
          <w:p w14:paraId="735E2D93" w14:textId="01BEFD5D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В.П. Катаев "Сын полка". Образ Вани Солнцева. Война и дети</w:t>
            </w:r>
          </w:p>
        </w:tc>
        <w:tc>
          <w:tcPr>
            <w:tcW w:w="992" w:type="dxa"/>
          </w:tcPr>
          <w:p w14:paraId="7F074BB2" w14:textId="132C01C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199D668" w14:textId="4D87566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</w:tcPr>
          <w:p w14:paraId="55EFF010" w14:textId="7EEBA80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6000A0C" w14:textId="77777777" w:rsidTr="00C35967">
        <w:trPr>
          <w:trHeight w:val="225"/>
        </w:trPr>
        <w:tc>
          <w:tcPr>
            <w:tcW w:w="709" w:type="dxa"/>
          </w:tcPr>
          <w:p w14:paraId="6C01EF16" w14:textId="019C3B7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954" w:type="dxa"/>
          </w:tcPr>
          <w:p w14:paraId="6473D330" w14:textId="0B9F6D6A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Л.А. Кассиль "Дорогие мои мальчишки", Идейно-нравственные проблемы в произведении. "Отметки Риммы Лебедевой"</w:t>
            </w:r>
          </w:p>
        </w:tc>
        <w:tc>
          <w:tcPr>
            <w:tcW w:w="992" w:type="dxa"/>
          </w:tcPr>
          <w:p w14:paraId="1A4CE432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A79B619" w14:textId="12DB0EC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9CB94AD" w14:textId="1EB99533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14:paraId="3A4BB8DF" w14:textId="75C320B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96DC0F6" w14:textId="77777777" w:rsidTr="00C35967">
        <w:trPr>
          <w:trHeight w:val="225"/>
        </w:trPr>
        <w:tc>
          <w:tcPr>
            <w:tcW w:w="709" w:type="dxa"/>
          </w:tcPr>
          <w:p w14:paraId="613092C4" w14:textId="491CF7F0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954" w:type="dxa"/>
          </w:tcPr>
          <w:p w14:paraId="572F4A03" w14:textId="581379D5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Вн. чт. № 4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Война и дети в произведениях о Великой Отечественной войне. Итоговый урок</w:t>
            </w:r>
          </w:p>
        </w:tc>
        <w:tc>
          <w:tcPr>
            <w:tcW w:w="992" w:type="dxa"/>
          </w:tcPr>
          <w:p w14:paraId="4C373393" w14:textId="78D2E67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56E3491" w14:textId="439CB40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14:paraId="7CC26A1C" w14:textId="72139CA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60F6A46" w14:textId="77777777" w:rsidTr="00C35967">
        <w:trPr>
          <w:trHeight w:val="225"/>
        </w:trPr>
        <w:tc>
          <w:tcPr>
            <w:tcW w:w="709" w:type="dxa"/>
          </w:tcPr>
          <w:p w14:paraId="3DFC027A" w14:textId="4B67B70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954" w:type="dxa"/>
          </w:tcPr>
          <w:p w14:paraId="49A66F80" w14:textId="6EF37F7A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писателей XX - начала XXI вв. на тему детства В.П. Крапивин. Обзор произведений. Специфика темы</w:t>
            </w:r>
          </w:p>
        </w:tc>
        <w:tc>
          <w:tcPr>
            <w:tcW w:w="992" w:type="dxa"/>
          </w:tcPr>
          <w:p w14:paraId="11105101" w14:textId="4DE0854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B896184" w14:textId="058375AD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</w:tcPr>
          <w:p w14:paraId="3A003C20" w14:textId="1FE3A6F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9BB4359" w14:textId="77777777" w:rsidTr="00C35967">
        <w:trPr>
          <w:trHeight w:val="355"/>
        </w:trPr>
        <w:tc>
          <w:tcPr>
            <w:tcW w:w="709" w:type="dxa"/>
          </w:tcPr>
          <w:p w14:paraId="6E658809" w14:textId="76C37263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954" w:type="dxa"/>
          </w:tcPr>
          <w:p w14:paraId="29EAB06B" w14:textId="3C8A4C27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писателей XX - начала XXI вв. на тему детства. Ю.И. Коваль «Приключения Вани Куролесова». Тематика и проблематика произведения. Авторская позиция</w:t>
            </w:r>
          </w:p>
        </w:tc>
        <w:tc>
          <w:tcPr>
            <w:tcW w:w="992" w:type="dxa"/>
          </w:tcPr>
          <w:p w14:paraId="3966B09E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7ECEE4" w14:textId="3392687A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BAA5DF0" w14:textId="5E2359B9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</w:tcPr>
          <w:p w14:paraId="3AD3C863" w14:textId="606EF49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AF5F928" w14:textId="77777777" w:rsidTr="00C35967">
        <w:trPr>
          <w:trHeight w:val="505"/>
        </w:trPr>
        <w:tc>
          <w:tcPr>
            <w:tcW w:w="709" w:type="dxa"/>
          </w:tcPr>
          <w:p w14:paraId="3B5B1146" w14:textId="2E8CC3A1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954" w:type="dxa"/>
          </w:tcPr>
          <w:p w14:paraId="6AC6280F" w14:textId="0C8E2491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писателей XX - начала XXI вв. на тему детства. Герои и их поступки</w:t>
            </w:r>
          </w:p>
        </w:tc>
        <w:tc>
          <w:tcPr>
            <w:tcW w:w="992" w:type="dxa"/>
          </w:tcPr>
          <w:p w14:paraId="4EFBC6AD" w14:textId="12BEEA5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8032C5B" w14:textId="69FC900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992" w:type="dxa"/>
          </w:tcPr>
          <w:p w14:paraId="2C01C52C" w14:textId="71E2772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78C001A" w14:textId="77777777" w:rsidTr="00C35967">
        <w:trPr>
          <w:trHeight w:val="357"/>
        </w:trPr>
        <w:tc>
          <w:tcPr>
            <w:tcW w:w="709" w:type="dxa"/>
          </w:tcPr>
          <w:p w14:paraId="45A05F8D" w14:textId="6696DDEC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954" w:type="dxa"/>
          </w:tcPr>
          <w:p w14:paraId="754F2B1E" w14:textId="3D7B284B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писателей XIX - начала XXI вв. на тему детства. Современный взгляд на тему детства в литературе</w:t>
            </w:r>
          </w:p>
        </w:tc>
        <w:tc>
          <w:tcPr>
            <w:tcW w:w="992" w:type="dxa"/>
          </w:tcPr>
          <w:p w14:paraId="793613E8" w14:textId="412FB84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219E752" w14:textId="3815664E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14:paraId="2AA6AEC8" w14:textId="4CC9504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744B77A" w14:textId="77777777" w:rsidTr="00C35967">
        <w:trPr>
          <w:trHeight w:val="365"/>
        </w:trPr>
        <w:tc>
          <w:tcPr>
            <w:tcW w:w="709" w:type="dxa"/>
          </w:tcPr>
          <w:p w14:paraId="4450DB38" w14:textId="792D425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954" w:type="dxa"/>
          </w:tcPr>
          <w:p w14:paraId="54160B24" w14:textId="1112F98E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 чт. № 5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отечественных писателей XIX - начала XXI вв. на тему детства</w:t>
            </w:r>
          </w:p>
        </w:tc>
        <w:tc>
          <w:tcPr>
            <w:tcW w:w="992" w:type="dxa"/>
          </w:tcPr>
          <w:p w14:paraId="5EBE7FD8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CB644CF" w14:textId="4D3B76C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E907A32" w14:textId="06BD0636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</w:tcPr>
          <w:p w14:paraId="277AA626" w14:textId="16CC16B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3101E44" w14:textId="77777777" w:rsidTr="00C35967">
        <w:trPr>
          <w:trHeight w:val="359"/>
        </w:trPr>
        <w:tc>
          <w:tcPr>
            <w:tcW w:w="709" w:type="dxa"/>
          </w:tcPr>
          <w:p w14:paraId="442512ED" w14:textId="42E01C3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954" w:type="dxa"/>
          </w:tcPr>
          <w:p w14:paraId="32D9C22F" w14:textId="77777777" w:rsidR="00481F80" w:rsidRPr="00F44DC4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приключенческого жанра отечественных писателей. </w:t>
            </w:r>
          </w:p>
          <w:p w14:paraId="77DE8962" w14:textId="66FB4EF4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К. Булычев "Миллион приключений". Тематика произведений</w:t>
            </w:r>
          </w:p>
        </w:tc>
        <w:tc>
          <w:tcPr>
            <w:tcW w:w="992" w:type="dxa"/>
          </w:tcPr>
          <w:p w14:paraId="2F495975" w14:textId="7D49A7E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27C22A5" w14:textId="5C60BF51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14:paraId="2BF9A3DD" w14:textId="77AC927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4245ACA" w14:textId="77777777" w:rsidTr="00C35967">
        <w:trPr>
          <w:trHeight w:val="367"/>
        </w:trPr>
        <w:tc>
          <w:tcPr>
            <w:tcW w:w="709" w:type="dxa"/>
          </w:tcPr>
          <w:p w14:paraId="064EEAEE" w14:textId="14FD7E86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954" w:type="dxa"/>
          </w:tcPr>
          <w:p w14:paraId="76AFC733" w14:textId="35D8638B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Произведения приключенческого жанра отечес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твенных писателей. Проблематика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К. Булычева</w:t>
            </w:r>
          </w:p>
        </w:tc>
        <w:tc>
          <w:tcPr>
            <w:tcW w:w="992" w:type="dxa"/>
          </w:tcPr>
          <w:p w14:paraId="5079F460" w14:textId="0DBB5EC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14:paraId="3095F5F4" w14:textId="20B18B5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14:paraId="71A0E2A9" w14:textId="5F49E2F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32BFAD4" w14:textId="77777777" w:rsidTr="00C35967">
        <w:trPr>
          <w:trHeight w:val="389"/>
        </w:trPr>
        <w:tc>
          <w:tcPr>
            <w:tcW w:w="709" w:type="dxa"/>
          </w:tcPr>
          <w:p w14:paraId="1B92A56C" w14:textId="75CAD0E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954" w:type="dxa"/>
          </w:tcPr>
          <w:p w14:paraId="43887A64" w14:textId="52A23982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зведения приключенческого жанра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отечественных писателей.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К. Булычев "Миллион приключений". Сюжет и проблематика произведения</w:t>
            </w:r>
          </w:p>
        </w:tc>
        <w:tc>
          <w:tcPr>
            <w:tcW w:w="992" w:type="dxa"/>
          </w:tcPr>
          <w:p w14:paraId="682FB68E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5CC350E" w14:textId="097B639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54E034E" w14:textId="5578010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</w:tcPr>
          <w:p w14:paraId="661C350C" w14:textId="040956A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CE0E9B2" w14:textId="77777777" w:rsidTr="00C35967">
        <w:trPr>
          <w:trHeight w:val="383"/>
        </w:trPr>
        <w:tc>
          <w:tcPr>
            <w:tcW w:w="709" w:type="dxa"/>
          </w:tcPr>
          <w:p w14:paraId="1C3E887A" w14:textId="221041B4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954" w:type="dxa"/>
          </w:tcPr>
          <w:p w14:paraId="61CA1144" w14:textId="53FFA1CC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Литература народов России. Р.Г. Гамзатов "Песня соловья", М. Карим "Эту песню мать мне пела". Тематика стихотворений</w:t>
            </w:r>
          </w:p>
        </w:tc>
        <w:tc>
          <w:tcPr>
            <w:tcW w:w="992" w:type="dxa"/>
          </w:tcPr>
          <w:p w14:paraId="20054AF3" w14:textId="5DA96BC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BD654B6" w14:textId="6871894D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14:paraId="06191FAD" w14:textId="4CE1C1D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9D978B8" w14:textId="77777777" w:rsidTr="00C35967">
        <w:trPr>
          <w:trHeight w:val="384"/>
        </w:trPr>
        <w:tc>
          <w:tcPr>
            <w:tcW w:w="709" w:type="dxa"/>
          </w:tcPr>
          <w:p w14:paraId="3546384B" w14:textId="1D691E16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954" w:type="dxa"/>
          </w:tcPr>
          <w:p w14:paraId="7AFB6360" w14:textId="77777777" w:rsid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Образ лирического героя в стихотворениях </w:t>
            </w:r>
          </w:p>
          <w:p w14:paraId="7A49E9F0" w14:textId="08D646E5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Р.Г. Гамзатова и М. Карима</w:t>
            </w:r>
          </w:p>
        </w:tc>
        <w:tc>
          <w:tcPr>
            <w:tcW w:w="992" w:type="dxa"/>
          </w:tcPr>
          <w:p w14:paraId="00A08577" w14:textId="47999BA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CD68BC7" w14:textId="210B4B4C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</w:tcPr>
          <w:p w14:paraId="292CE1A6" w14:textId="387C8A6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58C10AB" w14:textId="77777777" w:rsidTr="00C35967">
        <w:trPr>
          <w:trHeight w:val="675"/>
        </w:trPr>
        <w:tc>
          <w:tcPr>
            <w:tcW w:w="709" w:type="dxa"/>
          </w:tcPr>
          <w:p w14:paraId="6018535A" w14:textId="6787BAF5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954" w:type="dxa"/>
          </w:tcPr>
          <w:p w14:paraId="36490F3B" w14:textId="0C12905D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Х.К. Андерсен "Снежная королева", Тема, идея сказки. Победа добра над злом</w:t>
            </w:r>
          </w:p>
        </w:tc>
        <w:tc>
          <w:tcPr>
            <w:tcW w:w="992" w:type="dxa"/>
          </w:tcPr>
          <w:p w14:paraId="6AF4F2AA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DA0F25" w14:textId="520E48E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AFC023F" w14:textId="486DE280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14:paraId="6783C792" w14:textId="6DBD1C8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07DE4ED" w14:textId="77777777" w:rsidTr="00C35967">
        <w:trPr>
          <w:trHeight w:val="333"/>
        </w:trPr>
        <w:tc>
          <w:tcPr>
            <w:tcW w:w="709" w:type="dxa"/>
          </w:tcPr>
          <w:p w14:paraId="50D78176" w14:textId="1F3FFE4D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954" w:type="dxa"/>
          </w:tcPr>
          <w:p w14:paraId="4E8D71B0" w14:textId="055AD437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Х.К. Андерсен "Снежная королева": красота внутренняя и внешняя. Образы. Авторская позиция</w:t>
            </w:r>
          </w:p>
        </w:tc>
        <w:tc>
          <w:tcPr>
            <w:tcW w:w="992" w:type="dxa"/>
          </w:tcPr>
          <w:p w14:paraId="234F39E4" w14:textId="090FF4E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6796B98" w14:textId="55F893A7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14:paraId="316CA836" w14:textId="00EEDBF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FF39168" w14:textId="77777777" w:rsidTr="00C35967">
        <w:trPr>
          <w:trHeight w:val="480"/>
        </w:trPr>
        <w:tc>
          <w:tcPr>
            <w:tcW w:w="709" w:type="dxa"/>
          </w:tcPr>
          <w:p w14:paraId="1F7B7A59" w14:textId="5908DE8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954" w:type="dxa"/>
          </w:tcPr>
          <w:p w14:paraId="3CB8EF4C" w14:textId="2A7516EA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Сказки  Х.К. Андерсена </w:t>
            </w:r>
          </w:p>
        </w:tc>
        <w:tc>
          <w:tcPr>
            <w:tcW w:w="992" w:type="dxa"/>
          </w:tcPr>
          <w:p w14:paraId="1DC10343" w14:textId="4432143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1AD4065" w14:textId="492B5405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14:paraId="10A6F437" w14:textId="5B21906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615EEC6" w14:textId="77777777" w:rsidTr="00C35967">
        <w:trPr>
          <w:trHeight w:val="477"/>
        </w:trPr>
        <w:tc>
          <w:tcPr>
            <w:tcW w:w="709" w:type="dxa"/>
          </w:tcPr>
          <w:p w14:paraId="5CDCFF87" w14:textId="203C5021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954" w:type="dxa"/>
          </w:tcPr>
          <w:p w14:paraId="32C12177" w14:textId="68FCD01E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Р.р. № 6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Любимая сказка Х.К. Андерсена</w:t>
            </w:r>
          </w:p>
        </w:tc>
        <w:tc>
          <w:tcPr>
            <w:tcW w:w="992" w:type="dxa"/>
          </w:tcPr>
          <w:p w14:paraId="503F19FD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62D8F73" w14:textId="1FD4D0B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14F095E" w14:textId="0E7C973A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14:paraId="0CE4F19E" w14:textId="5E8C240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27D0B755" w14:textId="77777777" w:rsidTr="00C35967">
        <w:trPr>
          <w:trHeight w:val="197"/>
        </w:trPr>
        <w:tc>
          <w:tcPr>
            <w:tcW w:w="709" w:type="dxa"/>
          </w:tcPr>
          <w:p w14:paraId="5C62CA59" w14:textId="190DFE43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954" w:type="dxa"/>
          </w:tcPr>
          <w:p w14:paraId="08FE6A68" w14:textId="26098217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Зарубежная сказочная проза. Л. Кэрролл "Алиса в Стране Чудес". Герои и мотивы</w:t>
            </w:r>
          </w:p>
        </w:tc>
        <w:tc>
          <w:tcPr>
            <w:tcW w:w="992" w:type="dxa"/>
          </w:tcPr>
          <w:p w14:paraId="2344C08B" w14:textId="42587D4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BD237F4" w14:textId="225A778D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14:paraId="1F9B6725" w14:textId="1027396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0721A50" w14:textId="77777777" w:rsidTr="00C35967">
        <w:trPr>
          <w:trHeight w:val="495"/>
        </w:trPr>
        <w:tc>
          <w:tcPr>
            <w:tcW w:w="709" w:type="dxa"/>
          </w:tcPr>
          <w:p w14:paraId="53B1A5D4" w14:textId="5749A037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954" w:type="dxa"/>
          </w:tcPr>
          <w:p w14:paraId="11C3BA80" w14:textId="14D37849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Зарубежная сказочная проза. Л. Кэрролл "Алиса в Стране Чудес</w:t>
            </w:r>
            <w:r w:rsidR="00C35967">
              <w:rPr>
                <w:rFonts w:ascii="Times New Roman" w:hAnsi="Times New Roman" w:cs="Times New Roman"/>
                <w:sz w:val="24"/>
                <w:szCs w:val="24"/>
              </w:rPr>
              <w:t xml:space="preserve">". Стиль и язык, художественные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992" w:type="dxa"/>
          </w:tcPr>
          <w:p w14:paraId="1CD6886F" w14:textId="57CA3952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3746882" w14:textId="0B866CC4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</w:tcPr>
          <w:p w14:paraId="6D3CCC2F" w14:textId="5AB9581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EDE419B" w14:textId="77777777" w:rsidTr="00C35967">
        <w:trPr>
          <w:trHeight w:val="675"/>
        </w:trPr>
        <w:tc>
          <w:tcPr>
            <w:tcW w:w="709" w:type="dxa"/>
          </w:tcPr>
          <w:p w14:paraId="33DBF775" w14:textId="579B800C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954" w:type="dxa"/>
          </w:tcPr>
          <w:p w14:paraId="5CEDB414" w14:textId="221054B0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2. </w:t>
            </w:r>
            <w:r w:rsidRPr="00481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Тестирование. </w:t>
            </w:r>
            <w:r w:rsidRPr="00C35967">
              <w:rPr>
                <w:rFonts w:ascii="Times New Roman" w:hAnsi="Times New Roman" w:cs="Times New Roman"/>
                <w:b/>
                <w:sz w:val="24"/>
                <w:szCs w:val="24"/>
              </w:rPr>
              <w:t>Образы детства в литературных произведениях</w:t>
            </w:r>
          </w:p>
        </w:tc>
        <w:tc>
          <w:tcPr>
            <w:tcW w:w="992" w:type="dxa"/>
          </w:tcPr>
          <w:p w14:paraId="0405F1A8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6225CF3" w14:textId="73147EF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D193AB6" w14:textId="183F656B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14:paraId="0F54AF85" w14:textId="73D9FF04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F5CE6F1" w14:textId="77777777" w:rsidTr="00C35967">
        <w:trPr>
          <w:trHeight w:val="675"/>
        </w:trPr>
        <w:tc>
          <w:tcPr>
            <w:tcW w:w="709" w:type="dxa"/>
          </w:tcPr>
          <w:p w14:paraId="42BE7A7B" w14:textId="32184A68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954" w:type="dxa"/>
          </w:tcPr>
          <w:p w14:paraId="29F5BF86" w14:textId="318A5842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Художественный мир литературной сказки. Итоговый урок</w:t>
            </w:r>
          </w:p>
        </w:tc>
        <w:tc>
          <w:tcPr>
            <w:tcW w:w="992" w:type="dxa"/>
          </w:tcPr>
          <w:p w14:paraId="53C13917" w14:textId="7457A7C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6A1537F" w14:textId="6BAFB6A8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14:paraId="36B81726" w14:textId="1BEE0E25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D12C75D" w14:textId="77777777" w:rsidTr="00C35967">
        <w:trPr>
          <w:trHeight w:val="337"/>
        </w:trPr>
        <w:tc>
          <w:tcPr>
            <w:tcW w:w="709" w:type="dxa"/>
          </w:tcPr>
          <w:p w14:paraId="23579EFB" w14:textId="277BC8DE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954" w:type="dxa"/>
          </w:tcPr>
          <w:p w14:paraId="45E3A163" w14:textId="03C8FC74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Зарубежная проза о детях и подростка. Дж. Лондон "Сказание о Кише". Обзор по теме</w:t>
            </w:r>
          </w:p>
        </w:tc>
        <w:tc>
          <w:tcPr>
            <w:tcW w:w="992" w:type="dxa"/>
          </w:tcPr>
          <w:p w14:paraId="48B31D38" w14:textId="61CBE28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94CDC76" w14:textId="2F7AF6A3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1A74C769" w14:textId="460CEF8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792F832F" w14:textId="77777777" w:rsidTr="00C35967">
        <w:trPr>
          <w:trHeight w:val="285"/>
        </w:trPr>
        <w:tc>
          <w:tcPr>
            <w:tcW w:w="709" w:type="dxa"/>
          </w:tcPr>
          <w:p w14:paraId="6B37DFCF" w14:textId="68A63AB5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954" w:type="dxa"/>
          </w:tcPr>
          <w:p w14:paraId="518192CA" w14:textId="4C4ECD75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Зарубежная проза о детях и подростках. Дж. Лондон "Сказание о Кише". Тема, идея, проблематика произведения</w:t>
            </w:r>
          </w:p>
        </w:tc>
        <w:tc>
          <w:tcPr>
            <w:tcW w:w="992" w:type="dxa"/>
          </w:tcPr>
          <w:p w14:paraId="65BECE54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2E92AF1" w14:textId="63FE529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025339F" w14:textId="1641DECF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14:paraId="76215E67" w14:textId="14B2885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D12145C" w14:textId="77777777" w:rsidTr="00C35967">
        <w:trPr>
          <w:trHeight w:val="255"/>
        </w:trPr>
        <w:tc>
          <w:tcPr>
            <w:tcW w:w="709" w:type="dxa"/>
          </w:tcPr>
          <w:p w14:paraId="223F79B5" w14:textId="15C8A04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954" w:type="dxa"/>
          </w:tcPr>
          <w:p w14:paraId="6D15228C" w14:textId="010A3A9A" w:rsidR="00481F80" w:rsidRPr="00F44DC4" w:rsidRDefault="00481F80" w:rsidP="00C3596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Марк Твен "Приключения Тома Сойера". Тематика произведения. Сюжет. Система персонажей. Образ главного героя</w:t>
            </w:r>
          </w:p>
        </w:tc>
        <w:tc>
          <w:tcPr>
            <w:tcW w:w="992" w:type="dxa"/>
          </w:tcPr>
          <w:p w14:paraId="5EDB3AFC" w14:textId="2EB26DA7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4666A27" w14:textId="34887DED" w:rsidR="00481F80" w:rsidRP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  <w:r w:rsidRPr="00481F8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14:paraId="1B72C591" w14:textId="4E3A0F3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02D59183" w14:textId="77777777" w:rsidTr="00C35967">
        <w:trPr>
          <w:trHeight w:val="675"/>
        </w:trPr>
        <w:tc>
          <w:tcPr>
            <w:tcW w:w="709" w:type="dxa"/>
          </w:tcPr>
          <w:p w14:paraId="23BB490E" w14:textId="0C75ECC3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954" w:type="dxa"/>
          </w:tcPr>
          <w:p w14:paraId="6D5CA03B" w14:textId="6BFE24B4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>Р.р. № 7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Марк Твен "Приключения Тома Сойера". Дружба героев</w:t>
            </w:r>
          </w:p>
        </w:tc>
        <w:tc>
          <w:tcPr>
            <w:tcW w:w="992" w:type="dxa"/>
          </w:tcPr>
          <w:p w14:paraId="157BE116" w14:textId="0E256581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B963D6D" w14:textId="7353B434" w:rsidR="00481F80" w:rsidRPr="00312B19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4C76C0F7" w14:textId="0803245A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6FDE1F67" w14:textId="77777777" w:rsidTr="00C35967">
        <w:trPr>
          <w:trHeight w:val="675"/>
        </w:trPr>
        <w:tc>
          <w:tcPr>
            <w:tcW w:w="709" w:type="dxa"/>
          </w:tcPr>
          <w:p w14:paraId="440A40C1" w14:textId="1F19B27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954" w:type="dxa"/>
          </w:tcPr>
          <w:p w14:paraId="6C9A1446" w14:textId="2EBEAAF0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Зарубежная приключенческая проза. Р.Л. Стивенсон "Остров сокровищ". Обзор по зарубежной приключенческой прозе. Темы и сюжеты произведений</w:t>
            </w:r>
          </w:p>
        </w:tc>
        <w:tc>
          <w:tcPr>
            <w:tcW w:w="992" w:type="dxa"/>
          </w:tcPr>
          <w:p w14:paraId="4BB3C46E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E08A335" w14:textId="4A837D23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3375543" w14:textId="6D351730" w:rsidR="00481F80" w:rsidRPr="00312B19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5C6A2A1A" w14:textId="4DBF694C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13450F72" w14:textId="77777777" w:rsidTr="00C35967">
        <w:trPr>
          <w:trHeight w:val="675"/>
        </w:trPr>
        <w:tc>
          <w:tcPr>
            <w:tcW w:w="709" w:type="dxa"/>
          </w:tcPr>
          <w:p w14:paraId="170F3678" w14:textId="5E0C7DCF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954" w:type="dxa"/>
          </w:tcPr>
          <w:p w14:paraId="25010610" w14:textId="04D20A14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Р.Л. Стивенсон "Остров сокровищ". Образ главного героя. Обзорный урок</w:t>
            </w:r>
          </w:p>
        </w:tc>
        <w:tc>
          <w:tcPr>
            <w:tcW w:w="992" w:type="dxa"/>
          </w:tcPr>
          <w:p w14:paraId="33526470" w14:textId="3164850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263F369" w14:textId="28C786A6" w:rsidR="00481F80" w:rsidRPr="00312B19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7AE3E13E" w14:textId="3CCEBE3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41B89921" w14:textId="77777777" w:rsidTr="00C35967">
        <w:trPr>
          <w:trHeight w:val="675"/>
        </w:trPr>
        <w:tc>
          <w:tcPr>
            <w:tcW w:w="709" w:type="dxa"/>
          </w:tcPr>
          <w:p w14:paraId="759FBF21" w14:textId="50CAB252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954" w:type="dxa"/>
          </w:tcPr>
          <w:p w14:paraId="64235F7F" w14:textId="124D48F4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 чт. № 6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Зарубежная приключенческая проза. Любимое произведение</w:t>
            </w:r>
          </w:p>
        </w:tc>
        <w:tc>
          <w:tcPr>
            <w:tcW w:w="992" w:type="dxa"/>
          </w:tcPr>
          <w:p w14:paraId="3C137AEE" w14:textId="784F304E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A73E2A5" w14:textId="09854BAD" w:rsidR="00481F80" w:rsidRPr="00312B19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525FD699" w14:textId="2F7DDC29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D718A45" w14:textId="77777777" w:rsidTr="00C35967">
        <w:trPr>
          <w:trHeight w:val="675"/>
        </w:trPr>
        <w:tc>
          <w:tcPr>
            <w:tcW w:w="709" w:type="dxa"/>
          </w:tcPr>
          <w:p w14:paraId="56AD386A" w14:textId="656B92C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4" w:type="dxa"/>
          </w:tcPr>
          <w:p w14:paraId="71A5E22C" w14:textId="678DB622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Зарубежная проза о животных. Э. Сетон-Томпсон "Королевская аналостанка". Тематика, проблематика произведения</w:t>
            </w:r>
          </w:p>
        </w:tc>
        <w:tc>
          <w:tcPr>
            <w:tcW w:w="992" w:type="dxa"/>
          </w:tcPr>
          <w:p w14:paraId="10FD2257" w14:textId="77777777" w:rsidR="00481F80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3E2AB72" w14:textId="5A1B1CC6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7B3FA4A" w14:textId="59B4D641" w:rsidR="00481F80" w:rsidRPr="00312B19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29D7F8D3" w14:textId="1ACA8DF0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3D9D1722" w14:textId="77777777" w:rsidTr="00C35967">
        <w:trPr>
          <w:trHeight w:val="445"/>
        </w:trPr>
        <w:tc>
          <w:tcPr>
            <w:tcW w:w="709" w:type="dxa"/>
          </w:tcPr>
          <w:p w14:paraId="230C37BB" w14:textId="36FEA626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954" w:type="dxa"/>
          </w:tcPr>
          <w:p w14:paraId="1C108016" w14:textId="45C9092E" w:rsidR="00481F80" w:rsidRPr="00481F80" w:rsidRDefault="00481F80" w:rsidP="00C35967">
            <w:pPr>
              <w:pStyle w:val="ConsPlusNormal"/>
              <w:ind w:left="6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</w:t>
            </w:r>
            <w:r w:rsidR="00C35967">
              <w:rPr>
                <w:rFonts w:ascii="Times New Roman" w:hAnsi="Times New Roman" w:cs="Times New Roman"/>
                <w:sz w:val="24"/>
                <w:szCs w:val="24"/>
              </w:rPr>
              <w:t>проза о животных. Дж.Р. Киплинг "Рикки-Тикки-Тави".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 xml:space="preserve"> Герои и их поступки</w:t>
            </w:r>
          </w:p>
        </w:tc>
        <w:tc>
          <w:tcPr>
            <w:tcW w:w="992" w:type="dxa"/>
          </w:tcPr>
          <w:p w14:paraId="400E8F34" w14:textId="5D2BC878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60DBA54" w14:textId="098C747A" w:rsidR="00481F80" w:rsidRPr="00312B19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0998951C" w14:textId="7E95DB5F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F80" w:rsidRPr="001534A8" w14:paraId="50159D24" w14:textId="77777777" w:rsidTr="00C35967">
        <w:trPr>
          <w:trHeight w:val="467"/>
        </w:trPr>
        <w:tc>
          <w:tcPr>
            <w:tcW w:w="709" w:type="dxa"/>
          </w:tcPr>
          <w:p w14:paraId="47A2B070" w14:textId="29AE6B79" w:rsidR="00481F80" w:rsidRPr="00A20944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0944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5954" w:type="dxa"/>
          </w:tcPr>
          <w:p w14:paraId="04F37E59" w14:textId="1BEF40E4" w:rsidR="00481F80" w:rsidRPr="00F44DC4" w:rsidRDefault="00481F80" w:rsidP="00C3596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 8 </w:t>
            </w:r>
            <w:r w:rsidRPr="00F44DC4">
              <w:rPr>
                <w:rFonts w:ascii="Times New Roman" w:hAnsi="Times New Roman" w:cs="Times New Roman"/>
                <w:sz w:val="24"/>
                <w:szCs w:val="24"/>
              </w:rPr>
              <w:t>Итоговый урок. Результаты и планы на следующий год. Список рекомендуемой литературы</w:t>
            </w:r>
          </w:p>
        </w:tc>
        <w:tc>
          <w:tcPr>
            <w:tcW w:w="992" w:type="dxa"/>
          </w:tcPr>
          <w:p w14:paraId="0C42DC53" w14:textId="73B69D0D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6CB83CC" w14:textId="5CB33AE2" w:rsidR="00481F80" w:rsidRPr="00312B19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7C0B1445" w14:textId="67B21B3B" w:rsidR="00481F80" w:rsidRPr="001534A8" w:rsidRDefault="00481F80" w:rsidP="00C3596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18BD7C" w14:textId="2E2A2F7D" w:rsidR="00C1716D" w:rsidRDefault="00C1716D" w:rsidP="00C3596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48899" w14:textId="36B9423B" w:rsidR="007533E4" w:rsidRPr="007533E4" w:rsidRDefault="007533E4" w:rsidP="00C35967">
      <w:pPr>
        <w:tabs>
          <w:tab w:val="left" w:pos="4215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7533E4" w:rsidRPr="007533E4" w:rsidSect="003C355B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1B3D8" w14:textId="77777777" w:rsidR="001041F6" w:rsidRDefault="001041F6" w:rsidP="00CB009A">
      <w:pPr>
        <w:spacing w:after="0" w:line="240" w:lineRule="auto"/>
      </w:pPr>
      <w:r>
        <w:separator/>
      </w:r>
    </w:p>
  </w:endnote>
  <w:endnote w:type="continuationSeparator" w:id="0">
    <w:p w14:paraId="4A71524C" w14:textId="77777777" w:rsidR="001041F6" w:rsidRDefault="001041F6" w:rsidP="00CB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550B0" w14:textId="77777777" w:rsidR="001041F6" w:rsidRDefault="001041F6" w:rsidP="00CB009A">
      <w:pPr>
        <w:spacing w:after="0" w:line="240" w:lineRule="auto"/>
      </w:pPr>
      <w:r>
        <w:separator/>
      </w:r>
    </w:p>
  </w:footnote>
  <w:footnote w:type="continuationSeparator" w:id="0">
    <w:p w14:paraId="392D5DC9" w14:textId="77777777" w:rsidR="001041F6" w:rsidRDefault="001041F6" w:rsidP="00CB0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870484"/>
      <w:docPartObj>
        <w:docPartGallery w:val="Page Numbers (Top of Page)"/>
        <w:docPartUnique/>
      </w:docPartObj>
    </w:sdtPr>
    <w:sdtEndPr/>
    <w:sdtContent>
      <w:p w14:paraId="62FD9F17" w14:textId="5D38B416" w:rsidR="00481F80" w:rsidRDefault="00481F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0A7">
          <w:rPr>
            <w:noProof/>
          </w:rPr>
          <w:t>2</w:t>
        </w:r>
        <w:r>
          <w:fldChar w:fldCharType="end"/>
        </w:r>
      </w:p>
    </w:sdtContent>
  </w:sdt>
  <w:p w14:paraId="50F0ED9B" w14:textId="77777777" w:rsidR="00481F80" w:rsidRDefault="00481F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812778"/>
      <w:docPartObj>
        <w:docPartGallery w:val="Page Numbers (Top of Page)"/>
        <w:docPartUnique/>
      </w:docPartObj>
    </w:sdtPr>
    <w:sdtEndPr/>
    <w:sdtContent>
      <w:p w14:paraId="2FD643F4" w14:textId="77777777" w:rsidR="00481F80" w:rsidRDefault="00481F80">
        <w:pPr>
          <w:pStyle w:val="a4"/>
          <w:jc w:val="center"/>
        </w:pPr>
      </w:p>
      <w:p w14:paraId="453903C6" w14:textId="09702F61" w:rsidR="00481F80" w:rsidRDefault="001041F6">
        <w:pPr>
          <w:pStyle w:val="a4"/>
          <w:jc w:val="center"/>
        </w:pPr>
      </w:p>
    </w:sdtContent>
  </w:sdt>
  <w:p w14:paraId="12EF8ECD" w14:textId="77777777" w:rsidR="00481F80" w:rsidRDefault="00481F8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A0F86"/>
    <w:multiLevelType w:val="hybridMultilevel"/>
    <w:tmpl w:val="FEE0A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37EDC"/>
    <w:multiLevelType w:val="multilevel"/>
    <w:tmpl w:val="13BC52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9935519"/>
    <w:multiLevelType w:val="hybridMultilevel"/>
    <w:tmpl w:val="E4D8EE6E"/>
    <w:lvl w:ilvl="0" w:tplc="B70CBC38">
      <w:numFmt w:val="bullet"/>
      <w:lvlText w:val="•"/>
      <w:lvlJc w:val="left"/>
      <w:pPr>
        <w:ind w:left="112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4BD08">
      <w:numFmt w:val="bullet"/>
      <w:lvlText w:val="•"/>
      <w:lvlJc w:val="left"/>
      <w:pPr>
        <w:ind w:left="1146" w:hanging="366"/>
      </w:pPr>
      <w:rPr>
        <w:lang w:val="ru-RU" w:eastAsia="en-US" w:bidi="ar-SA"/>
      </w:rPr>
    </w:lvl>
    <w:lvl w:ilvl="2" w:tplc="85D6E094">
      <w:numFmt w:val="bullet"/>
      <w:lvlText w:val="•"/>
      <w:lvlJc w:val="left"/>
      <w:pPr>
        <w:ind w:left="2172" w:hanging="366"/>
      </w:pPr>
      <w:rPr>
        <w:lang w:val="ru-RU" w:eastAsia="en-US" w:bidi="ar-SA"/>
      </w:rPr>
    </w:lvl>
    <w:lvl w:ilvl="3" w:tplc="4B766EA8">
      <w:numFmt w:val="bullet"/>
      <w:lvlText w:val="•"/>
      <w:lvlJc w:val="left"/>
      <w:pPr>
        <w:ind w:left="3199" w:hanging="366"/>
      </w:pPr>
      <w:rPr>
        <w:lang w:val="ru-RU" w:eastAsia="en-US" w:bidi="ar-SA"/>
      </w:rPr>
    </w:lvl>
    <w:lvl w:ilvl="4" w:tplc="8D929690">
      <w:numFmt w:val="bullet"/>
      <w:lvlText w:val="•"/>
      <w:lvlJc w:val="left"/>
      <w:pPr>
        <w:ind w:left="4225" w:hanging="366"/>
      </w:pPr>
      <w:rPr>
        <w:lang w:val="ru-RU" w:eastAsia="en-US" w:bidi="ar-SA"/>
      </w:rPr>
    </w:lvl>
    <w:lvl w:ilvl="5" w:tplc="83B8A584">
      <w:numFmt w:val="bullet"/>
      <w:lvlText w:val="•"/>
      <w:lvlJc w:val="left"/>
      <w:pPr>
        <w:ind w:left="5252" w:hanging="366"/>
      </w:pPr>
      <w:rPr>
        <w:lang w:val="ru-RU" w:eastAsia="en-US" w:bidi="ar-SA"/>
      </w:rPr>
    </w:lvl>
    <w:lvl w:ilvl="6" w:tplc="59DE071E">
      <w:numFmt w:val="bullet"/>
      <w:lvlText w:val="•"/>
      <w:lvlJc w:val="left"/>
      <w:pPr>
        <w:ind w:left="6278" w:hanging="366"/>
      </w:pPr>
      <w:rPr>
        <w:lang w:val="ru-RU" w:eastAsia="en-US" w:bidi="ar-SA"/>
      </w:rPr>
    </w:lvl>
    <w:lvl w:ilvl="7" w:tplc="7480B306">
      <w:numFmt w:val="bullet"/>
      <w:lvlText w:val="•"/>
      <w:lvlJc w:val="left"/>
      <w:pPr>
        <w:ind w:left="7304" w:hanging="366"/>
      </w:pPr>
      <w:rPr>
        <w:lang w:val="ru-RU" w:eastAsia="en-US" w:bidi="ar-SA"/>
      </w:rPr>
    </w:lvl>
    <w:lvl w:ilvl="8" w:tplc="641ABC44">
      <w:numFmt w:val="bullet"/>
      <w:lvlText w:val="•"/>
      <w:lvlJc w:val="left"/>
      <w:pPr>
        <w:ind w:left="8331" w:hanging="366"/>
      </w:pPr>
      <w:rPr>
        <w:lang w:val="ru-RU" w:eastAsia="en-US" w:bidi="ar-SA"/>
      </w:rPr>
    </w:lvl>
  </w:abstractNum>
  <w:abstractNum w:abstractNumId="3" w15:restartNumberingAfterBreak="0">
    <w:nsid w:val="563A2B17"/>
    <w:multiLevelType w:val="hybridMultilevel"/>
    <w:tmpl w:val="ED38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93"/>
    <w:rsid w:val="00003D08"/>
    <w:rsid w:val="000111F5"/>
    <w:rsid w:val="0002491B"/>
    <w:rsid w:val="000445C7"/>
    <w:rsid w:val="00052486"/>
    <w:rsid w:val="000B147A"/>
    <w:rsid w:val="000B1771"/>
    <w:rsid w:val="000C58BC"/>
    <w:rsid w:val="000E4482"/>
    <w:rsid w:val="001041F6"/>
    <w:rsid w:val="0010534C"/>
    <w:rsid w:val="00126BDF"/>
    <w:rsid w:val="00127A03"/>
    <w:rsid w:val="0014240C"/>
    <w:rsid w:val="001715DE"/>
    <w:rsid w:val="001853B1"/>
    <w:rsid w:val="001F17D7"/>
    <w:rsid w:val="001F2AD2"/>
    <w:rsid w:val="001F3D15"/>
    <w:rsid w:val="00234CEE"/>
    <w:rsid w:val="00235FE6"/>
    <w:rsid w:val="00241D6C"/>
    <w:rsid w:val="00260955"/>
    <w:rsid w:val="00272C34"/>
    <w:rsid w:val="00277A2A"/>
    <w:rsid w:val="002C199A"/>
    <w:rsid w:val="002C293D"/>
    <w:rsid w:val="002E3B88"/>
    <w:rsid w:val="002F0F2F"/>
    <w:rsid w:val="00305DA8"/>
    <w:rsid w:val="00307326"/>
    <w:rsid w:val="00312B19"/>
    <w:rsid w:val="0032278E"/>
    <w:rsid w:val="00330EA5"/>
    <w:rsid w:val="003451B4"/>
    <w:rsid w:val="00372CEA"/>
    <w:rsid w:val="0037718E"/>
    <w:rsid w:val="003814F6"/>
    <w:rsid w:val="00391055"/>
    <w:rsid w:val="003B4261"/>
    <w:rsid w:val="003C355B"/>
    <w:rsid w:val="003D1901"/>
    <w:rsid w:val="003E7F90"/>
    <w:rsid w:val="003F1235"/>
    <w:rsid w:val="004227B8"/>
    <w:rsid w:val="00425E86"/>
    <w:rsid w:val="00426139"/>
    <w:rsid w:val="004531B2"/>
    <w:rsid w:val="00454A77"/>
    <w:rsid w:val="00467699"/>
    <w:rsid w:val="004726DE"/>
    <w:rsid w:val="00481F80"/>
    <w:rsid w:val="004A1654"/>
    <w:rsid w:val="004B4134"/>
    <w:rsid w:val="004B74EB"/>
    <w:rsid w:val="00515101"/>
    <w:rsid w:val="00520CD0"/>
    <w:rsid w:val="00527109"/>
    <w:rsid w:val="00537085"/>
    <w:rsid w:val="00537E99"/>
    <w:rsid w:val="00545714"/>
    <w:rsid w:val="005713F2"/>
    <w:rsid w:val="005733C4"/>
    <w:rsid w:val="00575D6B"/>
    <w:rsid w:val="00587FB1"/>
    <w:rsid w:val="005A7977"/>
    <w:rsid w:val="005C662D"/>
    <w:rsid w:val="005E4590"/>
    <w:rsid w:val="005E4CA8"/>
    <w:rsid w:val="00600472"/>
    <w:rsid w:val="00606503"/>
    <w:rsid w:val="006250AF"/>
    <w:rsid w:val="006465A8"/>
    <w:rsid w:val="00654B01"/>
    <w:rsid w:val="0066260E"/>
    <w:rsid w:val="00662A81"/>
    <w:rsid w:val="00673529"/>
    <w:rsid w:val="00676F0E"/>
    <w:rsid w:val="00676F8A"/>
    <w:rsid w:val="006934D1"/>
    <w:rsid w:val="006C7842"/>
    <w:rsid w:val="006F55D2"/>
    <w:rsid w:val="0071072C"/>
    <w:rsid w:val="007233C4"/>
    <w:rsid w:val="00743AFA"/>
    <w:rsid w:val="007533E4"/>
    <w:rsid w:val="0076198B"/>
    <w:rsid w:val="007715BF"/>
    <w:rsid w:val="00777BFE"/>
    <w:rsid w:val="0078172C"/>
    <w:rsid w:val="007940E0"/>
    <w:rsid w:val="007A5A4B"/>
    <w:rsid w:val="007C333E"/>
    <w:rsid w:val="007D0E1E"/>
    <w:rsid w:val="007D6B40"/>
    <w:rsid w:val="007E40A0"/>
    <w:rsid w:val="007E7B2D"/>
    <w:rsid w:val="00802A23"/>
    <w:rsid w:val="008040D6"/>
    <w:rsid w:val="00811DA2"/>
    <w:rsid w:val="0083242C"/>
    <w:rsid w:val="00883227"/>
    <w:rsid w:val="00897701"/>
    <w:rsid w:val="008A30CC"/>
    <w:rsid w:val="008A4ECD"/>
    <w:rsid w:val="008B4D5E"/>
    <w:rsid w:val="008C697F"/>
    <w:rsid w:val="008D6A88"/>
    <w:rsid w:val="008E6A95"/>
    <w:rsid w:val="008F1245"/>
    <w:rsid w:val="00915877"/>
    <w:rsid w:val="00940B9A"/>
    <w:rsid w:val="00952AED"/>
    <w:rsid w:val="00970B4B"/>
    <w:rsid w:val="00990427"/>
    <w:rsid w:val="009B3577"/>
    <w:rsid w:val="009B75E1"/>
    <w:rsid w:val="009C305E"/>
    <w:rsid w:val="009E5349"/>
    <w:rsid w:val="009F26BA"/>
    <w:rsid w:val="00A044B1"/>
    <w:rsid w:val="00A20944"/>
    <w:rsid w:val="00A2363A"/>
    <w:rsid w:val="00A26939"/>
    <w:rsid w:val="00A43362"/>
    <w:rsid w:val="00A465E8"/>
    <w:rsid w:val="00A46629"/>
    <w:rsid w:val="00A72047"/>
    <w:rsid w:val="00A874DB"/>
    <w:rsid w:val="00AB4B22"/>
    <w:rsid w:val="00AC65C7"/>
    <w:rsid w:val="00AE12D9"/>
    <w:rsid w:val="00AF2736"/>
    <w:rsid w:val="00AF5013"/>
    <w:rsid w:val="00AF6CD1"/>
    <w:rsid w:val="00B20339"/>
    <w:rsid w:val="00B3299F"/>
    <w:rsid w:val="00B47439"/>
    <w:rsid w:val="00B51C17"/>
    <w:rsid w:val="00B60471"/>
    <w:rsid w:val="00B91873"/>
    <w:rsid w:val="00BA7090"/>
    <w:rsid w:val="00BC737B"/>
    <w:rsid w:val="00BE400E"/>
    <w:rsid w:val="00BF7A4A"/>
    <w:rsid w:val="00C1716D"/>
    <w:rsid w:val="00C23DAC"/>
    <w:rsid w:val="00C327B2"/>
    <w:rsid w:val="00C35967"/>
    <w:rsid w:val="00C3641D"/>
    <w:rsid w:val="00C3727B"/>
    <w:rsid w:val="00C51A86"/>
    <w:rsid w:val="00C62F7B"/>
    <w:rsid w:val="00C72F93"/>
    <w:rsid w:val="00CB009A"/>
    <w:rsid w:val="00CB1A39"/>
    <w:rsid w:val="00CB3CA6"/>
    <w:rsid w:val="00CB5371"/>
    <w:rsid w:val="00CB5595"/>
    <w:rsid w:val="00CC759D"/>
    <w:rsid w:val="00CD141D"/>
    <w:rsid w:val="00CE52D9"/>
    <w:rsid w:val="00D124A2"/>
    <w:rsid w:val="00D21767"/>
    <w:rsid w:val="00D235D9"/>
    <w:rsid w:val="00D3095F"/>
    <w:rsid w:val="00D67A4E"/>
    <w:rsid w:val="00DA57AE"/>
    <w:rsid w:val="00DB5875"/>
    <w:rsid w:val="00DD1A15"/>
    <w:rsid w:val="00DD5E79"/>
    <w:rsid w:val="00DE236F"/>
    <w:rsid w:val="00DE30C6"/>
    <w:rsid w:val="00DE781F"/>
    <w:rsid w:val="00E01CFB"/>
    <w:rsid w:val="00E12E92"/>
    <w:rsid w:val="00E14A72"/>
    <w:rsid w:val="00E20E1F"/>
    <w:rsid w:val="00E26C9F"/>
    <w:rsid w:val="00E53F26"/>
    <w:rsid w:val="00E67BC1"/>
    <w:rsid w:val="00E918D3"/>
    <w:rsid w:val="00E91D66"/>
    <w:rsid w:val="00EA020D"/>
    <w:rsid w:val="00EA5C4C"/>
    <w:rsid w:val="00EB6AB3"/>
    <w:rsid w:val="00EB6C3A"/>
    <w:rsid w:val="00ED5E3E"/>
    <w:rsid w:val="00ED67C9"/>
    <w:rsid w:val="00EE2CFA"/>
    <w:rsid w:val="00EE69A6"/>
    <w:rsid w:val="00F1454C"/>
    <w:rsid w:val="00F220A7"/>
    <w:rsid w:val="00F23EDF"/>
    <w:rsid w:val="00F4422B"/>
    <w:rsid w:val="00F44DC4"/>
    <w:rsid w:val="00F678F0"/>
    <w:rsid w:val="00F83417"/>
    <w:rsid w:val="00F83AE3"/>
    <w:rsid w:val="00F9077B"/>
    <w:rsid w:val="00FB79A6"/>
    <w:rsid w:val="00FC34DF"/>
    <w:rsid w:val="00FD774A"/>
    <w:rsid w:val="00FE38F5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0BF67"/>
  <w15:chartTrackingRefBased/>
  <w15:docId w15:val="{02D6BECE-134F-4632-A176-4E5E2721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36F"/>
  </w:style>
  <w:style w:type="paragraph" w:styleId="1">
    <w:name w:val="heading 1"/>
    <w:basedOn w:val="a"/>
    <w:link w:val="10"/>
    <w:uiPriority w:val="1"/>
    <w:qFormat/>
    <w:rsid w:val="00F44DC4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3E4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233C4"/>
    <w:pPr>
      <w:widowControl w:val="0"/>
      <w:autoSpaceDE w:val="0"/>
      <w:autoSpaceDN w:val="0"/>
      <w:spacing w:before="76" w:after="0" w:line="240" w:lineRule="auto"/>
      <w:ind w:left="113"/>
    </w:pPr>
    <w:rPr>
      <w:rFonts w:ascii="Cambria" w:eastAsia="Cambria" w:hAnsi="Cambria" w:cs="Cambria"/>
    </w:rPr>
  </w:style>
  <w:style w:type="paragraph" w:styleId="a4">
    <w:name w:val="header"/>
    <w:basedOn w:val="a"/>
    <w:link w:val="a5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009A"/>
  </w:style>
  <w:style w:type="paragraph" w:styleId="a6">
    <w:name w:val="footer"/>
    <w:basedOn w:val="a"/>
    <w:link w:val="a7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009A"/>
  </w:style>
  <w:style w:type="character" w:styleId="a8">
    <w:name w:val="Hyperlink"/>
    <w:basedOn w:val="a0"/>
    <w:uiPriority w:val="99"/>
    <w:semiHidden/>
    <w:unhideWhenUsed/>
    <w:rsid w:val="00CE52D9"/>
    <w:rPr>
      <w:color w:val="0000FF"/>
      <w:u w:val="single"/>
    </w:rPr>
  </w:style>
  <w:style w:type="paragraph" w:styleId="a9">
    <w:name w:val="Body Text"/>
    <w:basedOn w:val="a"/>
    <w:link w:val="aa"/>
    <w:uiPriority w:val="1"/>
    <w:unhideWhenUsed/>
    <w:qFormat/>
    <w:rsid w:val="00F145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F145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44DC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F44DC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b">
    <w:name w:val="List Paragraph"/>
    <w:basedOn w:val="a"/>
    <w:uiPriority w:val="34"/>
    <w:qFormat/>
    <w:rsid w:val="00F44DC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35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35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25FE-6A07-4E64-B727-865C447A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Калмыкова</dc:creator>
  <cp:keywords/>
  <dc:description/>
  <cp:lastModifiedBy>Дом</cp:lastModifiedBy>
  <cp:revision>2</cp:revision>
  <cp:lastPrinted>2025-09-04T22:50:00Z</cp:lastPrinted>
  <dcterms:created xsi:type="dcterms:W3CDTF">2025-09-11T17:25:00Z</dcterms:created>
  <dcterms:modified xsi:type="dcterms:W3CDTF">2025-09-11T17:25:00Z</dcterms:modified>
</cp:coreProperties>
</file>