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CFB" w:rsidRDefault="00404D40">
      <w:pPr>
        <w:pStyle w:val="a9"/>
        <w:spacing w:line="360" w:lineRule="auto"/>
        <w:ind w:left="142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Муниципальное бюджетное общеобразовательное учреждение </w:t>
      </w:r>
    </w:p>
    <w:p w:rsidR="00AF5CFB" w:rsidRDefault="00404D40">
      <w:pPr>
        <w:pStyle w:val="a9"/>
        <w:spacing w:line="360" w:lineRule="auto"/>
        <w:ind w:left="142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</w:t>
      </w:r>
      <w:proofErr w:type="spellStart"/>
      <w:r>
        <w:rPr>
          <w:rFonts w:ascii="Times New Roman" w:hAnsi="Times New Roman"/>
          <w:b/>
        </w:rPr>
        <w:t>Новоандреевская</w:t>
      </w:r>
      <w:proofErr w:type="spellEnd"/>
      <w:r>
        <w:rPr>
          <w:rFonts w:ascii="Times New Roman" w:hAnsi="Times New Roman"/>
          <w:b/>
        </w:rPr>
        <w:t xml:space="preserve"> школа имени полного кавалера ордена Славы </w:t>
      </w:r>
    </w:p>
    <w:p w:rsidR="00AF5CFB" w:rsidRDefault="00404D40">
      <w:pPr>
        <w:pStyle w:val="a9"/>
        <w:spacing w:line="360" w:lineRule="auto"/>
        <w:ind w:left="142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Осипова Василия Алексеевича» Симферопольского района Республики Крым</w:t>
      </w:r>
    </w:p>
    <w:p w:rsidR="00AF5CFB" w:rsidRDefault="00404D40">
      <w:pPr>
        <w:pStyle w:val="a9"/>
        <w:spacing w:line="360" w:lineRule="auto"/>
        <w:ind w:left="142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(МБОУ «</w:t>
      </w:r>
      <w:proofErr w:type="spellStart"/>
      <w:r>
        <w:rPr>
          <w:rFonts w:ascii="Times New Roman" w:hAnsi="Times New Roman"/>
          <w:b/>
        </w:rPr>
        <w:t>Новоандреевская</w:t>
      </w:r>
      <w:proofErr w:type="spellEnd"/>
      <w:r>
        <w:rPr>
          <w:rFonts w:ascii="Times New Roman" w:hAnsi="Times New Roman"/>
          <w:b/>
        </w:rPr>
        <w:t xml:space="preserve"> школа им. В. А. Осипова»)</w:t>
      </w:r>
    </w:p>
    <w:p w:rsidR="00AF5CFB" w:rsidRDefault="00AF5CFB">
      <w:pPr>
        <w:pStyle w:val="a6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70"/>
        <w:gridCol w:w="2713"/>
      </w:tblGrid>
      <w:tr w:rsidR="00242DC9" w:rsidRPr="00242DC9" w:rsidTr="00727F56">
        <w:trPr>
          <w:trHeight w:val="2023"/>
        </w:trPr>
        <w:tc>
          <w:tcPr>
            <w:tcW w:w="3562" w:type="dxa"/>
          </w:tcPr>
          <w:p w:rsidR="00242DC9" w:rsidRPr="00242DC9" w:rsidRDefault="00242DC9" w:rsidP="00242DC9">
            <w:pPr>
              <w:autoSpaceDE w:val="0"/>
              <w:autoSpaceDN w:val="0"/>
              <w:spacing w:line="266" w:lineRule="exact"/>
              <w:ind w:left="200"/>
              <w:rPr>
                <w:kern w:val="0"/>
                <w:szCs w:val="22"/>
                <w:lang w:eastAsia="en-US" w:bidi="ar-SA"/>
              </w:rPr>
            </w:pPr>
            <w:r w:rsidRPr="00242DC9">
              <w:rPr>
                <w:kern w:val="0"/>
                <w:szCs w:val="22"/>
                <w:lang w:eastAsia="en-US" w:bidi="ar-SA"/>
              </w:rPr>
              <w:t>РАССМОТРЕНО</w:t>
            </w:r>
          </w:p>
          <w:p w:rsidR="00242DC9" w:rsidRPr="00242DC9" w:rsidRDefault="00242DC9" w:rsidP="00242DC9">
            <w:pPr>
              <w:autoSpaceDE w:val="0"/>
              <w:autoSpaceDN w:val="0"/>
              <w:ind w:left="200"/>
              <w:rPr>
                <w:kern w:val="0"/>
                <w:szCs w:val="22"/>
                <w:lang w:eastAsia="en-US" w:bidi="ar-SA"/>
              </w:rPr>
            </w:pPr>
            <w:r w:rsidRPr="00242DC9">
              <w:rPr>
                <w:kern w:val="0"/>
                <w:szCs w:val="22"/>
                <w:lang w:eastAsia="en-US" w:bidi="ar-SA"/>
              </w:rPr>
              <w:t>и принято на заседании ШМО</w:t>
            </w:r>
          </w:p>
          <w:p w:rsidR="00242DC9" w:rsidRPr="00242DC9" w:rsidRDefault="00242DC9" w:rsidP="00242DC9">
            <w:pPr>
              <w:autoSpaceDE w:val="0"/>
              <w:autoSpaceDN w:val="0"/>
              <w:ind w:left="200"/>
              <w:rPr>
                <w:kern w:val="0"/>
                <w:szCs w:val="22"/>
                <w:lang w:eastAsia="en-US" w:bidi="ar-SA"/>
              </w:rPr>
            </w:pPr>
          </w:p>
          <w:p w:rsidR="00242DC9" w:rsidRPr="00242DC9" w:rsidRDefault="00242DC9" w:rsidP="00242DC9">
            <w:pPr>
              <w:autoSpaceDE w:val="0"/>
              <w:autoSpaceDN w:val="0"/>
              <w:ind w:left="200"/>
              <w:rPr>
                <w:kern w:val="0"/>
                <w:szCs w:val="22"/>
                <w:lang w:eastAsia="en-US" w:bidi="ar-SA"/>
              </w:rPr>
            </w:pPr>
            <w:r w:rsidRPr="00242DC9">
              <w:rPr>
                <w:kern w:val="0"/>
                <w:szCs w:val="22"/>
                <w:lang w:eastAsia="en-US" w:bidi="ar-SA"/>
              </w:rPr>
              <w:t>Руководитель ШМО</w:t>
            </w:r>
          </w:p>
          <w:p w:rsidR="00242DC9" w:rsidRPr="00242DC9" w:rsidRDefault="00242DC9" w:rsidP="00242DC9">
            <w:pPr>
              <w:autoSpaceDE w:val="0"/>
              <w:autoSpaceDN w:val="0"/>
              <w:ind w:left="200"/>
              <w:rPr>
                <w:kern w:val="0"/>
                <w:szCs w:val="22"/>
                <w:lang w:eastAsia="en-US" w:bidi="ar-SA"/>
              </w:rPr>
            </w:pPr>
            <w:r w:rsidRPr="00242DC9">
              <w:rPr>
                <w:kern w:val="0"/>
                <w:szCs w:val="22"/>
                <w:lang w:eastAsia="en-US" w:bidi="ar-SA"/>
              </w:rPr>
              <w:t>___________ М.В. Калмыкова</w:t>
            </w:r>
          </w:p>
          <w:p w:rsidR="00242DC9" w:rsidRPr="00242DC9" w:rsidRDefault="00242DC9" w:rsidP="00242DC9">
            <w:pPr>
              <w:autoSpaceDE w:val="0"/>
              <w:autoSpaceDN w:val="0"/>
              <w:ind w:left="200"/>
              <w:rPr>
                <w:kern w:val="0"/>
                <w:szCs w:val="22"/>
                <w:lang w:eastAsia="en-US" w:bidi="ar-SA"/>
              </w:rPr>
            </w:pPr>
          </w:p>
          <w:p w:rsidR="00242DC9" w:rsidRPr="00242DC9" w:rsidRDefault="00242DC9" w:rsidP="00242DC9">
            <w:pPr>
              <w:autoSpaceDE w:val="0"/>
              <w:autoSpaceDN w:val="0"/>
              <w:ind w:left="200"/>
              <w:rPr>
                <w:kern w:val="0"/>
                <w:szCs w:val="22"/>
                <w:lang w:eastAsia="en-US" w:bidi="ar-SA"/>
              </w:rPr>
            </w:pPr>
            <w:r w:rsidRPr="00242DC9">
              <w:rPr>
                <w:kern w:val="0"/>
                <w:szCs w:val="22"/>
                <w:lang w:eastAsia="en-US" w:bidi="ar-SA"/>
              </w:rPr>
              <w:t xml:space="preserve">Протокол № _____  </w:t>
            </w:r>
          </w:p>
          <w:p w:rsidR="00242DC9" w:rsidRPr="00242DC9" w:rsidRDefault="00242DC9" w:rsidP="00242DC9">
            <w:pPr>
              <w:autoSpaceDE w:val="0"/>
              <w:autoSpaceDN w:val="0"/>
              <w:ind w:left="200"/>
              <w:rPr>
                <w:kern w:val="0"/>
                <w:szCs w:val="22"/>
                <w:lang w:eastAsia="en-US" w:bidi="ar-SA"/>
              </w:rPr>
            </w:pPr>
            <w:r w:rsidRPr="00242DC9">
              <w:rPr>
                <w:kern w:val="0"/>
                <w:szCs w:val="22"/>
                <w:lang w:eastAsia="en-US" w:bidi="ar-SA"/>
              </w:rPr>
              <w:t>от «____» августа 2026г.</w:t>
            </w:r>
          </w:p>
          <w:p w:rsidR="00242DC9" w:rsidRPr="00242DC9" w:rsidRDefault="00242DC9" w:rsidP="00242DC9">
            <w:pPr>
              <w:autoSpaceDE w:val="0"/>
              <w:autoSpaceDN w:val="0"/>
              <w:ind w:left="200"/>
              <w:rPr>
                <w:kern w:val="0"/>
                <w:szCs w:val="22"/>
                <w:lang w:eastAsia="en-US" w:bidi="ar-SA"/>
              </w:rPr>
            </w:pPr>
          </w:p>
        </w:tc>
        <w:tc>
          <w:tcPr>
            <w:tcW w:w="3470" w:type="dxa"/>
          </w:tcPr>
          <w:p w:rsidR="00242DC9" w:rsidRPr="00242DC9" w:rsidRDefault="00242DC9" w:rsidP="00242DC9">
            <w:pPr>
              <w:autoSpaceDE w:val="0"/>
              <w:autoSpaceDN w:val="0"/>
              <w:spacing w:line="266" w:lineRule="exact"/>
              <w:ind w:left="113"/>
              <w:rPr>
                <w:kern w:val="0"/>
                <w:szCs w:val="22"/>
                <w:lang w:eastAsia="en-US" w:bidi="ar-SA"/>
              </w:rPr>
            </w:pPr>
            <w:r w:rsidRPr="00242DC9">
              <w:rPr>
                <w:kern w:val="0"/>
                <w:szCs w:val="22"/>
                <w:lang w:eastAsia="en-US" w:bidi="ar-SA"/>
              </w:rPr>
              <w:t>СОГЛАСОВАНО</w:t>
            </w:r>
          </w:p>
          <w:p w:rsidR="00242DC9" w:rsidRPr="00242DC9" w:rsidRDefault="00242DC9" w:rsidP="00242DC9">
            <w:pPr>
              <w:autoSpaceDE w:val="0"/>
              <w:autoSpaceDN w:val="0"/>
              <w:ind w:left="113" w:right="191"/>
              <w:rPr>
                <w:kern w:val="0"/>
                <w:szCs w:val="22"/>
                <w:lang w:eastAsia="en-US" w:bidi="ar-SA"/>
              </w:rPr>
            </w:pPr>
            <w:r w:rsidRPr="00242DC9">
              <w:rPr>
                <w:kern w:val="0"/>
                <w:szCs w:val="22"/>
                <w:lang w:eastAsia="en-US" w:bidi="ar-SA"/>
              </w:rPr>
              <w:t>Заместитель директора по учебно-воспитательной работе</w:t>
            </w:r>
          </w:p>
          <w:p w:rsidR="00242DC9" w:rsidRPr="00242DC9" w:rsidRDefault="00242DC9" w:rsidP="00242DC9">
            <w:pPr>
              <w:tabs>
                <w:tab w:val="left" w:pos="1128"/>
                <w:tab w:val="left" w:pos="3408"/>
              </w:tabs>
              <w:autoSpaceDE w:val="0"/>
              <w:autoSpaceDN w:val="0"/>
              <w:ind w:left="113"/>
              <w:rPr>
                <w:kern w:val="0"/>
                <w:szCs w:val="22"/>
                <w:lang w:eastAsia="en-US" w:bidi="ar-SA"/>
              </w:rPr>
            </w:pPr>
            <w:r w:rsidRPr="00242DC9">
              <w:rPr>
                <w:kern w:val="0"/>
                <w:szCs w:val="22"/>
                <w:u w:val="single"/>
                <w:lang w:eastAsia="en-US" w:bidi="ar-SA"/>
              </w:rPr>
              <w:t xml:space="preserve">________ </w:t>
            </w:r>
            <w:r w:rsidRPr="00242DC9">
              <w:rPr>
                <w:kern w:val="0"/>
                <w:szCs w:val="22"/>
                <w:lang w:eastAsia="en-US" w:bidi="ar-SA"/>
              </w:rPr>
              <w:t xml:space="preserve"> Л. Н. Кравец</w:t>
            </w:r>
          </w:p>
          <w:p w:rsidR="00242DC9" w:rsidRPr="00242DC9" w:rsidRDefault="00242DC9" w:rsidP="00242DC9">
            <w:pPr>
              <w:autoSpaceDE w:val="0"/>
              <w:autoSpaceDN w:val="0"/>
              <w:rPr>
                <w:kern w:val="0"/>
                <w:szCs w:val="22"/>
                <w:lang w:eastAsia="en-US" w:bidi="ar-SA"/>
              </w:rPr>
            </w:pPr>
          </w:p>
          <w:p w:rsidR="00242DC9" w:rsidRPr="00242DC9" w:rsidRDefault="00242DC9" w:rsidP="00242DC9">
            <w:pPr>
              <w:autoSpaceDE w:val="0"/>
              <w:autoSpaceDN w:val="0"/>
              <w:rPr>
                <w:kern w:val="0"/>
                <w:szCs w:val="22"/>
                <w:lang w:eastAsia="en-US" w:bidi="ar-SA"/>
              </w:rPr>
            </w:pPr>
            <w:r w:rsidRPr="00242DC9">
              <w:rPr>
                <w:kern w:val="0"/>
                <w:szCs w:val="22"/>
                <w:lang w:eastAsia="en-US" w:bidi="ar-SA"/>
              </w:rPr>
              <w:t xml:space="preserve">  от «____» августа 2026г.</w:t>
            </w:r>
          </w:p>
          <w:p w:rsidR="00242DC9" w:rsidRPr="00242DC9" w:rsidRDefault="00242DC9" w:rsidP="00242DC9">
            <w:pPr>
              <w:tabs>
                <w:tab w:val="left" w:pos="473"/>
                <w:tab w:val="left" w:pos="1013"/>
              </w:tabs>
              <w:autoSpaceDE w:val="0"/>
              <w:autoSpaceDN w:val="0"/>
              <w:spacing w:line="256" w:lineRule="exact"/>
              <w:ind w:left="113"/>
              <w:rPr>
                <w:kern w:val="0"/>
                <w:szCs w:val="22"/>
                <w:lang w:eastAsia="en-US" w:bidi="ar-SA"/>
              </w:rPr>
            </w:pPr>
          </w:p>
        </w:tc>
        <w:tc>
          <w:tcPr>
            <w:tcW w:w="2713" w:type="dxa"/>
            <w:hideMark/>
          </w:tcPr>
          <w:p w:rsidR="00242DC9" w:rsidRPr="00242DC9" w:rsidRDefault="00242DC9" w:rsidP="00242DC9">
            <w:pPr>
              <w:widowControl/>
              <w:spacing w:after="160" w:line="360" w:lineRule="auto"/>
              <w:rPr>
                <w:rFonts w:eastAsia="Calibri"/>
                <w:kern w:val="0"/>
                <w:szCs w:val="28"/>
                <w:lang w:eastAsia="en-US" w:bidi="ar-SA"/>
              </w:rPr>
            </w:pPr>
            <w:r w:rsidRPr="00242DC9">
              <w:rPr>
                <w:rFonts w:eastAsia="Calibri"/>
                <w:kern w:val="0"/>
                <w:szCs w:val="28"/>
                <w:lang w:eastAsia="en-US" w:bidi="ar-SA"/>
              </w:rPr>
              <w:t>УТВЕРЖДЕНО</w:t>
            </w:r>
          </w:p>
          <w:p w:rsidR="00242DC9" w:rsidRPr="00242DC9" w:rsidRDefault="00242DC9" w:rsidP="00242DC9">
            <w:pPr>
              <w:tabs>
                <w:tab w:val="left" w:pos="1362"/>
              </w:tabs>
              <w:autoSpaceDE w:val="0"/>
              <w:autoSpaceDN w:val="0"/>
              <w:ind w:left="116"/>
              <w:rPr>
                <w:kern w:val="0"/>
                <w:szCs w:val="28"/>
                <w:lang w:eastAsia="en-US" w:bidi="ar-SA"/>
              </w:rPr>
            </w:pPr>
            <w:r w:rsidRPr="00242DC9">
              <w:rPr>
                <w:kern w:val="0"/>
                <w:szCs w:val="28"/>
                <w:lang w:eastAsia="en-US" w:bidi="ar-SA"/>
              </w:rPr>
              <w:t>Приказом № _____</w:t>
            </w:r>
          </w:p>
          <w:p w:rsidR="00242DC9" w:rsidRPr="00242DC9" w:rsidRDefault="00242DC9" w:rsidP="00242DC9">
            <w:pPr>
              <w:autoSpaceDE w:val="0"/>
              <w:autoSpaceDN w:val="0"/>
              <w:rPr>
                <w:kern w:val="0"/>
                <w:szCs w:val="22"/>
                <w:lang w:eastAsia="en-US" w:bidi="ar-SA"/>
              </w:rPr>
            </w:pPr>
            <w:r w:rsidRPr="00242DC9">
              <w:rPr>
                <w:kern w:val="0"/>
                <w:szCs w:val="22"/>
                <w:lang w:eastAsia="en-US" w:bidi="ar-SA"/>
              </w:rPr>
              <w:t xml:space="preserve">  от «____» августа 2026г.</w:t>
            </w:r>
          </w:p>
          <w:p w:rsidR="00242DC9" w:rsidRPr="00242DC9" w:rsidRDefault="00242DC9" w:rsidP="00242DC9">
            <w:pPr>
              <w:tabs>
                <w:tab w:val="left" w:pos="1362"/>
              </w:tabs>
              <w:autoSpaceDE w:val="0"/>
              <w:autoSpaceDN w:val="0"/>
              <w:ind w:left="116"/>
              <w:rPr>
                <w:kern w:val="0"/>
                <w:szCs w:val="22"/>
                <w:lang w:eastAsia="en-US" w:bidi="ar-SA"/>
              </w:rPr>
            </w:pPr>
          </w:p>
        </w:tc>
      </w:tr>
    </w:tbl>
    <w:p w:rsidR="00AF5CFB" w:rsidRDefault="00AF5CFB">
      <w:pPr>
        <w:pStyle w:val="a6"/>
        <w:spacing w:line="20" w:lineRule="exact"/>
        <w:ind w:left="308"/>
      </w:pPr>
    </w:p>
    <w:p w:rsidR="00AF5CFB" w:rsidRDefault="00AF5CFB">
      <w:pPr>
        <w:pStyle w:val="a6"/>
      </w:pPr>
    </w:p>
    <w:p w:rsidR="00AF5CFB" w:rsidRDefault="00AF5CFB">
      <w:pPr>
        <w:pStyle w:val="a6"/>
      </w:pPr>
    </w:p>
    <w:p w:rsidR="00AF5CFB" w:rsidRDefault="00AF5CFB">
      <w:pPr>
        <w:pStyle w:val="a6"/>
      </w:pPr>
    </w:p>
    <w:p w:rsidR="00AF5CFB" w:rsidRDefault="00AF5CFB">
      <w:pPr>
        <w:pStyle w:val="a6"/>
      </w:pPr>
    </w:p>
    <w:p w:rsidR="00AF5CFB" w:rsidRDefault="00AF5CFB">
      <w:pPr>
        <w:pStyle w:val="a6"/>
      </w:pPr>
    </w:p>
    <w:p w:rsidR="00AF5CFB" w:rsidRDefault="00AF5CFB">
      <w:pPr>
        <w:pStyle w:val="Heading1"/>
        <w:ind w:left="0" w:right="0"/>
        <w:rPr>
          <w:sz w:val="24"/>
          <w:szCs w:val="24"/>
        </w:rPr>
      </w:pPr>
    </w:p>
    <w:p w:rsidR="00AF5CFB" w:rsidRDefault="00AF5CFB">
      <w:pPr>
        <w:pStyle w:val="Heading1"/>
        <w:ind w:left="0" w:right="0"/>
        <w:rPr>
          <w:sz w:val="24"/>
          <w:szCs w:val="24"/>
        </w:rPr>
      </w:pPr>
    </w:p>
    <w:p w:rsidR="00AF5CFB" w:rsidRPr="00EE7665" w:rsidRDefault="00404D40">
      <w:pPr>
        <w:pStyle w:val="Heading1"/>
        <w:ind w:left="0" w:right="0"/>
      </w:pPr>
      <w:r w:rsidRPr="00EE7665">
        <w:t>КАЛЕНДАРНО-ТЕМАТИЧЕСКОЕ ПЛАНИРОВАНИЕ</w:t>
      </w:r>
    </w:p>
    <w:p w:rsidR="00AF5CFB" w:rsidRPr="00EE7665" w:rsidRDefault="00AF5CFB">
      <w:pPr>
        <w:pStyle w:val="a6"/>
        <w:jc w:val="center"/>
        <w:rPr>
          <w:b w:val="0"/>
          <w:sz w:val="28"/>
          <w:szCs w:val="28"/>
        </w:rPr>
      </w:pPr>
    </w:p>
    <w:p w:rsidR="00AF5CFB" w:rsidRPr="00EE7665" w:rsidRDefault="00404D40">
      <w:pPr>
        <w:tabs>
          <w:tab w:val="left" w:pos="6043"/>
        </w:tabs>
        <w:jc w:val="center"/>
        <w:rPr>
          <w:b/>
          <w:spacing w:val="-67"/>
          <w:sz w:val="28"/>
          <w:szCs w:val="28"/>
        </w:rPr>
      </w:pPr>
      <w:r w:rsidRPr="00EE7665">
        <w:rPr>
          <w:b/>
          <w:sz w:val="28"/>
          <w:szCs w:val="28"/>
        </w:rPr>
        <w:t>учебного предмета «Русский язык»</w:t>
      </w:r>
    </w:p>
    <w:p w:rsidR="00AF5CFB" w:rsidRPr="00EE7665" w:rsidRDefault="00404D40">
      <w:pPr>
        <w:jc w:val="center"/>
        <w:rPr>
          <w:b/>
          <w:sz w:val="28"/>
          <w:szCs w:val="28"/>
        </w:rPr>
      </w:pPr>
      <w:r w:rsidRPr="00EE7665">
        <w:rPr>
          <w:b/>
          <w:sz w:val="28"/>
          <w:szCs w:val="28"/>
        </w:rPr>
        <w:t>для 6-</w:t>
      </w:r>
      <w:r w:rsidR="00093C09" w:rsidRPr="00EE7665">
        <w:rPr>
          <w:b/>
          <w:sz w:val="28"/>
          <w:szCs w:val="28"/>
        </w:rPr>
        <w:t>К</w:t>
      </w:r>
      <w:r w:rsidRPr="00EE7665">
        <w:rPr>
          <w:b/>
          <w:sz w:val="28"/>
          <w:szCs w:val="28"/>
        </w:rPr>
        <w:t xml:space="preserve"> класса</w:t>
      </w:r>
    </w:p>
    <w:p w:rsidR="00AF5CFB" w:rsidRPr="00EE7665" w:rsidRDefault="00AF5CFB">
      <w:pPr>
        <w:jc w:val="center"/>
        <w:rPr>
          <w:b/>
          <w:sz w:val="28"/>
          <w:szCs w:val="28"/>
        </w:rPr>
      </w:pPr>
    </w:p>
    <w:p w:rsidR="00AF5CFB" w:rsidRPr="00EE7665" w:rsidRDefault="00404D40">
      <w:pPr>
        <w:pStyle w:val="Heading1"/>
        <w:ind w:left="0" w:right="0"/>
      </w:pPr>
      <w:r w:rsidRPr="00EE7665">
        <w:t>на 202</w:t>
      </w:r>
      <w:r w:rsidR="00093C09" w:rsidRPr="00EE7665">
        <w:t>6</w:t>
      </w:r>
      <w:r w:rsidRPr="00EE7665">
        <w:t>/202</w:t>
      </w:r>
      <w:r w:rsidR="00093C09" w:rsidRPr="00EE7665">
        <w:t>7</w:t>
      </w:r>
      <w:r w:rsidRPr="00EE7665">
        <w:t xml:space="preserve"> учебный год</w:t>
      </w:r>
    </w:p>
    <w:p w:rsidR="00AF5CFB" w:rsidRPr="00EE7665" w:rsidRDefault="00AF5CFB">
      <w:pPr>
        <w:pStyle w:val="a6"/>
        <w:jc w:val="center"/>
        <w:rPr>
          <w:b w:val="0"/>
          <w:sz w:val="28"/>
          <w:szCs w:val="28"/>
        </w:rPr>
      </w:pPr>
    </w:p>
    <w:p w:rsidR="00AF5CFB" w:rsidRPr="00EE7665" w:rsidRDefault="00404D40">
      <w:pPr>
        <w:tabs>
          <w:tab w:val="left" w:pos="5818"/>
        </w:tabs>
        <w:jc w:val="center"/>
        <w:rPr>
          <w:b/>
          <w:sz w:val="28"/>
          <w:szCs w:val="28"/>
        </w:rPr>
      </w:pPr>
      <w:r w:rsidRPr="00EE7665">
        <w:rPr>
          <w:b/>
          <w:sz w:val="28"/>
          <w:szCs w:val="28"/>
        </w:rPr>
        <w:t>Уровень образования: основное общее образование</w:t>
      </w:r>
    </w:p>
    <w:p w:rsidR="00AF5CFB" w:rsidRPr="00EE7665" w:rsidRDefault="00AF5CFB">
      <w:pPr>
        <w:pStyle w:val="a6"/>
        <w:jc w:val="center"/>
        <w:rPr>
          <w:b w:val="0"/>
          <w:sz w:val="28"/>
          <w:szCs w:val="28"/>
        </w:rPr>
      </w:pPr>
    </w:p>
    <w:p w:rsidR="00AF5CFB" w:rsidRPr="00EE7665" w:rsidRDefault="00404D40">
      <w:pPr>
        <w:pStyle w:val="Heading1"/>
        <w:ind w:left="0" w:right="0"/>
      </w:pPr>
      <w:r w:rsidRPr="00EE7665">
        <w:t xml:space="preserve">Учитель: </w:t>
      </w:r>
      <w:proofErr w:type="spellStart"/>
      <w:r w:rsidRPr="00EE7665">
        <w:t>Алединова</w:t>
      </w:r>
      <w:proofErr w:type="spellEnd"/>
      <w:r w:rsidRPr="00EE7665">
        <w:t xml:space="preserve"> Фатиме </w:t>
      </w:r>
      <w:proofErr w:type="spellStart"/>
      <w:r w:rsidRPr="00EE7665">
        <w:t>Диляверовна</w:t>
      </w:r>
      <w:proofErr w:type="spellEnd"/>
      <w:r w:rsidRPr="00EE7665">
        <w:t xml:space="preserve"> </w:t>
      </w:r>
    </w:p>
    <w:p w:rsidR="00AF5CFB" w:rsidRDefault="00AF5CFB">
      <w:pPr>
        <w:pStyle w:val="a6"/>
        <w:rPr>
          <w:b w:val="0"/>
        </w:rPr>
      </w:pPr>
    </w:p>
    <w:p w:rsidR="00AF5CFB" w:rsidRDefault="00AF5CFB">
      <w:pPr>
        <w:pStyle w:val="a6"/>
        <w:rPr>
          <w:b w:val="0"/>
        </w:rPr>
      </w:pPr>
    </w:p>
    <w:p w:rsidR="00AF5CFB" w:rsidRDefault="00AF5CFB">
      <w:pPr>
        <w:pStyle w:val="a6"/>
        <w:ind w:right="615"/>
      </w:pPr>
    </w:p>
    <w:p w:rsidR="00AF5CFB" w:rsidRDefault="00AF5CFB">
      <w:pPr>
        <w:pStyle w:val="a6"/>
        <w:ind w:right="615"/>
      </w:pPr>
    </w:p>
    <w:p w:rsidR="00AF5CFB" w:rsidRDefault="00AF5CFB">
      <w:pPr>
        <w:pStyle w:val="a6"/>
        <w:ind w:right="615"/>
      </w:pPr>
    </w:p>
    <w:p w:rsidR="00AF5CFB" w:rsidRDefault="00AF5CFB">
      <w:pPr>
        <w:pStyle w:val="a6"/>
        <w:ind w:right="615"/>
      </w:pPr>
    </w:p>
    <w:p w:rsidR="00AF5CFB" w:rsidRDefault="00AF5CFB">
      <w:pPr>
        <w:pStyle w:val="a6"/>
        <w:ind w:right="615"/>
      </w:pPr>
    </w:p>
    <w:p w:rsidR="00AF5CFB" w:rsidRDefault="00AF5CFB">
      <w:pPr>
        <w:pStyle w:val="a6"/>
        <w:ind w:right="615"/>
      </w:pPr>
    </w:p>
    <w:p w:rsidR="00AF5CFB" w:rsidRDefault="00AF5CFB">
      <w:pPr>
        <w:pStyle w:val="a6"/>
        <w:ind w:right="615"/>
      </w:pPr>
    </w:p>
    <w:p w:rsidR="00AF5CFB" w:rsidRDefault="00AF5CFB">
      <w:pPr>
        <w:pStyle w:val="a6"/>
        <w:ind w:right="615"/>
      </w:pPr>
    </w:p>
    <w:p w:rsidR="00AF5CFB" w:rsidRDefault="00AF5CFB">
      <w:pPr>
        <w:pStyle w:val="a6"/>
        <w:ind w:right="615"/>
      </w:pPr>
    </w:p>
    <w:p w:rsidR="00AF5CFB" w:rsidRDefault="00AF5CFB">
      <w:pPr>
        <w:pStyle w:val="a6"/>
        <w:ind w:right="615"/>
      </w:pPr>
    </w:p>
    <w:p w:rsidR="00AF5CFB" w:rsidRDefault="00AF5CFB">
      <w:pPr>
        <w:pStyle w:val="a6"/>
        <w:ind w:right="615"/>
      </w:pPr>
    </w:p>
    <w:p w:rsidR="00AF5CFB" w:rsidRDefault="00AF5CFB">
      <w:pPr>
        <w:pStyle w:val="a6"/>
        <w:ind w:right="615"/>
        <w:jc w:val="center"/>
      </w:pPr>
    </w:p>
    <w:p w:rsidR="00AF5CFB" w:rsidRDefault="00AF5CFB">
      <w:pPr>
        <w:pStyle w:val="a6"/>
        <w:ind w:right="615"/>
        <w:jc w:val="center"/>
      </w:pPr>
    </w:p>
    <w:p w:rsidR="00AF5CFB" w:rsidRPr="00EE7665" w:rsidRDefault="00AF5CFB">
      <w:pPr>
        <w:pStyle w:val="a6"/>
        <w:ind w:right="615"/>
        <w:jc w:val="center"/>
        <w:rPr>
          <w:sz w:val="28"/>
          <w:szCs w:val="28"/>
        </w:rPr>
      </w:pPr>
    </w:p>
    <w:p w:rsidR="00AF5CFB" w:rsidRPr="004D56D8" w:rsidRDefault="00404D40">
      <w:pPr>
        <w:pStyle w:val="a6"/>
        <w:ind w:right="615"/>
        <w:jc w:val="center"/>
      </w:pPr>
      <w:proofErr w:type="gramStart"/>
      <w:r w:rsidRPr="004D56D8">
        <w:t>с</w:t>
      </w:r>
      <w:proofErr w:type="gramEnd"/>
      <w:r w:rsidRPr="004D56D8">
        <w:t>. Новоандреевка, 202</w:t>
      </w:r>
      <w:r w:rsidR="00093C09" w:rsidRPr="004D56D8">
        <w:t>6</w:t>
      </w:r>
      <w:r w:rsidRPr="004D56D8">
        <w:t>г</w:t>
      </w:r>
    </w:p>
    <w:p w:rsidR="00AF5CFB" w:rsidRDefault="00AF5CFB">
      <w:pPr>
        <w:sectPr w:rsidR="00AF5CFB">
          <w:pgSz w:w="11906" w:h="16838"/>
          <w:pgMar w:top="1134" w:right="567" w:bottom="1134" w:left="1134" w:header="0" w:footer="0" w:gutter="0"/>
          <w:cols w:space="720"/>
          <w:formProt w:val="0"/>
        </w:sectPr>
      </w:pPr>
    </w:p>
    <w:p w:rsidR="00AF5CFB" w:rsidRDefault="00404D40">
      <w:pPr>
        <w:pStyle w:val="TableParagraph"/>
        <w:rPr>
          <w:b/>
        </w:rPr>
      </w:pPr>
      <w:r>
        <w:rPr>
          <w:b/>
          <w:spacing w:val="-2"/>
        </w:rPr>
        <w:lastRenderedPageBreak/>
        <w:t>КАЛЕНДАРНО-ТЕМАТИЧЕСКОЕ</w:t>
      </w:r>
      <w:r>
        <w:rPr>
          <w:b/>
          <w:spacing w:val="29"/>
        </w:rPr>
        <w:t xml:space="preserve"> </w:t>
      </w:r>
      <w:r>
        <w:rPr>
          <w:b/>
          <w:spacing w:val="-2"/>
        </w:rPr>
        <w:t>ПЛАНИРОВАНИЕ</w:t>
      </w:r>
    </w:p>
    <w:p w:rsidR="00AF5CFB" w:rsidRDefault="00404D40">
      <w:pPr>
        <w:pStyle w:val="TableParagraph"/>
        <w:rPr>
          <w:b/>
          <w:spacing w:val="-4"/>
        </w:rPr>
      </w:pPr>
      <w:r>
        <w:rPr>
          <w:b/>
        </w:rPr>
        <w:t>6 класс 6</w:t>
      </w:r>
      <w:r>
        <w:rPr>
          <w:b/>
          <w:spacing w:val="1"/>
        </w:rPr>
        <w:t xml:space="preserve"> </w:t>
      </w:r>
      <w:r>
        <w:rPr>
          <w:b/>
        </w:rPr>
        <w:t>часа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-9"/>
        </w:rPr>
        <w:t xml:space="preserve"> </w:t>
      </w:r>
      <w:r>
        <w:rPr>
          <w:b/>
        </w:rPr>
        <w:t>неделю,</w:t>
      </w:r>
      <w:r>
        <w:rPr>
          <w:b/>
          <w:spacing w:val="9"/>
        </w:rPr>
        <w:t xml:space="preserve"> </w:t>
      </w:r>
      <w:r>
        <w:rPr>
          <w:b/>
        </w:rPr>
        <w:t>204</w:t>
      </w:r>
      <w:r>
        <w:rPr>
          <w:b/>
          <w:spacing w:val="-10"/>
        </w:rPr>
        <w:t xml:space="preserve"> </w:t>
      </w:r>
      <w:r>
        <w:rPr>
          <w:b/>
        </w:rPr>
        <w:t>часа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год.</w:t>
      </w:r>
    </w:p>
    <w:tbl>
      <w:tblPr>
        <w:tblStyle w:val="TableNormal"/>
        <w:tblW w:w="9990" w:type="dxa"/>
        <w:tblInd w:w="431" w:type="dxa"/>
        <w:tblLayout w:type="fixed"/>
        <w:tblCellMar>
          <w:left w:w="108" w:type="dxa"/>
          <w:right w:w="108" w:type="dxa"/>
        </w:tblCellMar>
        <w:tblLook w:val="01E0"/>
      </w:tblPr>
      <w:tblGrid>
        <w:gridCol w:w="693"/>
        <w:gridCol w:w="5221"/>
        <w:gridCol w:w="1134"/>
        <w:gridCol w:w="1418"/>
        <w:gridCol w:w="1524"/>
      </w:tblGrid>
      <w:tr w:rsidR="00AF5CFB" w:rsidTr="00E30D26">
        <w:trPr>
          <w:trHeight w:val="648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CFB" w:rsidRDefault="00AF5CFB">
            <w:pPr>
              <w:pStyle w:val="TableParagraph"/>
              <w:spacing w:line="240" w:lineRule="auto"/>
              <w:ind w:left="158" w:right="142" w:hanging="158"/>
              <w:rPr>
                <w:b/>
              </w:rPr>
            </w:pPr>
          </w:p>
          <w:p w:rsidR="00AF5CFB" w:rsidRDefault="00404D40">
            <w:pPr>
              <w:pStyle w:val="TableParagraph"/>
              <w:spacing w:line="240" w:lineRule="auto"/>
              <w:ind w:left="158" w:right="142" w:hanging="158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1"/>
              </w:rPr>
              <w:t xml:space="preserve"> </w:t>
            </w: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5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CFB" w:rsidRDefault="00AF5CFB">
            <w:pPr>
              <w:pStyle w:val="TableParagraph"/>
              <w:spacing w:line="235" w:lineRule="auto"/>
              <w:ind w:left="2837" w:right="2759" w:hanging="65"/>
              <w:rPr>
                <w:b/>
              </w:rPr>
            </w:pPr>
          </w:p>
          <w:p w:rsidR="00AF5CFB" w:rsidRDefault="00404D40">
            <w:pPr>
              <w:pStyle w:val="Heading1"/>
            </w:pPr>
            <w:r>
              <w:rPr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CFB" w:rsidRDefault="00AF5CFB">
            <w:pPr>
              <w:pStyle w:val="TableParagraph"/>
              <w:spacing w:line="257" w:lineRule="exact"/>
              <w:ind w:left="230"/>
              <w:rPr>
                <w:b/>
              </w:rPr>
            </w:pPr>
          </w:p>
          <w:p w:rsidR="00AF5CFB" w:rsidRDefault="00E30D26">
            <w:pPr>
              <w:pStyle w:val="TableParagraph"/>
              <w:spacing w:line="257" w:lineRule="exact"/>
              <w:jc w:val="left"/>
              <w:rPr>
                <w:b/>
              </w:rPr>
            </w:pPr>
            <w:proofErr w:type="spellStart"/>
            <w:r>
              <w:rPr>
                <w:b/>
              </w:rPr>
              <w:t>Колич-</w:t>
            </w:r>
            <w:r w:rsidR="00404D40">
              <w:rPr>
                <w:b/>
              </w:rPr>
              <w:t>во</w:t>
            </w:r>
            <w:proofErr w:type="spellEnd"/>
          </w:p>
          <w:p w:rsidR="00AF5CFB" w:rsidRDefault="00404D40" w:rsidP="00E30D26">
            <w:pPr>
              <w:pStyle w:val="TableParagraph"/>
              <w:spacing w:line="257" w:lineRule="exact"/>
              <w:jc w:val="left"/>
              <w:rPr>
                <w:b/>
              </w:rPr>
            </w:pPr>
            <w:r>
              <w:rPr>
                <w:b/>
              </w:rPr>
              <w:t>часов</w:t>
            </w:r>
          </w:p>
          <w:p w:rsidR="00AF5CFB" w:rsidRDefault="00AF5CFB">
            <w:pPr>
              <w:pStyle w:val="TableParagraph"/>
              <w:spacing w:line="257" w:lineRule="exact"/>
              <w:ind w:left="230"/>
              <w:rPr>
                <w:b/>
              </w:rPr>
            </w:pP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F5CFB" w:rsidRDefault="00404D40">
            <w:pPr>
              <w:pStyle w:val="TableParagraph"/>
              <w:spacing w:line="235" w:lineRule="auto"/>
              <w:ind w:left="239" w:right="195" w:firstLine="370"/>
              <w:jc w:val="left"/>
              <w:rPr>
                <w:b/>
              </w:rPr>
            </w:pPr>
            <w:r>
              <w:rPr>
                <w:b/>
              </w:rPr>
              <w:t>Дата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проведения</w:t>
            </w:r>
          </w:p>
        </w:tc>
      </w:tr>
      <w:tr w:rsidR="00AF5CFB" w:rsidTr="00E30D26">
        <w:trPr>
          <w:trHeight w:val="473"/>
        </w:trPr>
        <w:tc>
          <w:tcPr>
            <w:tcW w:w="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CFB" w:rsidRDefault="00AF5CFB">
            <w:pPr>
              <w:ind w:left="158" w:right="142" w:hanging="158"/>
              <w:jc w:val="center"/>
              <w:rPr>
                <w:b/>
              </w:rPr>
            </w:pPr>
          </w:p>
        </w:tc>
        <w:tc>
          <w:tcPr>
            <w:tcW w:w="52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CFB" w:rsidRDefault="00AF5CFB"/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CFB" w:rsidRDefault="00AF5CFB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CFB" w:rsidRDefault="00404D40">
            <w:pPr>
              <w:pStyle w:val="TableParagraph"/>
              <w:spacing w:line="273" w:lineRule="exact"/>
              <w:ind w:left="83" w:right="61"/>
              <w:rPr>
                <w:b/>
              </w:rPr>
            </w:pPr>
            <w:r>
              <w:rPr>
                <w:b/>
              </w:rPr>
              <w:t>план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F5CFB" w:rsidRDefault="00404D40">
            <w:pPr>
              <w:pStyle w:val="TableParagraph"/>
              <w:spacing w:line="273" w:lineRule="exact"/>
              <w:ind w:left="167"/>
              <w:rPr>
                <w:b/>
              </w:rPr>
            </w:pPr>
            <w:r>
              <w:rPr>
                <w:b/>
              </w:rPr>
              <w:t>факт</w:t>
            </w:r>
          </w:p>
        </w:tc>
      </w:tr>
      <w:tr w:rsidR="00093C09" w:rsidTr="00E30D26">
        <w:trPr>
          <w:trHeight w:val="335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1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Русский язык - государственный язык Российской Федерации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01.09.2026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52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2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Русский язык - язык межнационального общения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02.09.2026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51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3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Понятие о литературном языке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03.09.2026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422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4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 xml:space="preserve">Повторение. Смысловой,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речеведческий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языковой анализ текста (повторение изученного в 5 классе)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04.09.2026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52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2"/>
                <w:b w:val="0"/>
                <w:spacing w:val="-10"/>
                <w:sz w:val="24"/>
                <w:szCs w:val="24"/>
              </w:rPr>
            </w:pPr>
            <w:r>
              <w:rPr>
                <w:rStyle w:val="FontStyle22"/>
                <w:b w:val="0"/>
                <w:spacing w:val="-10"/>
                <w:sz w:val="24"/>
                <w:szCs w:val="24"/>
              </w:rPr>
              <w:t>5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 xml:space="preserve">Повторение. Употребление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ь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ъ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(повторение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в 5 классе)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04.09.2026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61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6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 xml:space="preserve">Повторение. Правописание корней (повторение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в 5 классе)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07.09.2026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666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2"/>
                <w:sz w:val="24"/>
                <w:szCs w:val="24"/>
              </w:rPr>
            </w:pPr>
            <w:r>
              <w:rPr>
                <w:rStyle w:val="FontStyle22"/>
                <w:sz w:val="24"/>
                <w:szCs w:val="24"/>
              </w:rPr>
              <w:t>7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 xml:space="preserve">Повторение. Правописание приставок (повторение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в 5 классе)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08.09.2026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662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8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 xml:space="preserve">Повторение. Правописание суффиксов (повторение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в 5 классе)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09.09.2026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666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9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 xml:space="preserve">Повторение. Слитное и раздельное написание не с глаголами, именами существительными и именами прилагательными (повторение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в 5 классе)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10.09.2026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671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10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r>
              <w:rPr>
                <w:b/>
              </w:rPr>
              <w:t xml:space="preserve">К.р. </w:t>
            </w:r>
            <w:r>
              <w:t>Диктант с грамматическим заданием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11.09.2026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379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11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Работа над ошибками, анализ работы. Виды речи. Монолог и диалог. Монолог-описание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11.09.2026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12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Монолог-повествование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14.09.2026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13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r>
              <w:rPr>
                <w:b/>
              </w:rPr>
              <w:t xml:space="preserve">Р.р.  </w:t>
            </w:r>
            <w:r>
              <w:t>Монолог-рассуждение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15.09.2026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14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Сообщение на лингвистическую тему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16.09.2026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325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15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Виды диалога: побуждение к действию, обмен мнениями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17.09.2026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16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Монолог и диалог.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18.09.2026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825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17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Информационная переработка текста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18.09.2026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18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21.09.2026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89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19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Информационная переработка текста. Способы сокращения текста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22.09.2026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lastRenderedPageBreak/>
              <w:t>20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Простой и сложный план текста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23.09.2026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89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21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Назывной и вопросный план текста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24.09.2026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22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План текста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25.09.2026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23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Функционально-смысловые типы речи (повторение)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25.09.2026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24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Особенности функционально-смысловых типов речи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28.09.2026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25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Описание признаков предметов и явлений окружающего мира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29.09.2026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26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Особенности описания как типа речи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30.09.2026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27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r>
              <w:rPr>
                <w:b/>
              </w:rPr>
              <w:t xml:space="preserve">Р.р. </w:t>
            </w:r>
            <w:r>
              <w:t>Сочинение-описание (обучающее)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01.10.2026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28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Особенности функционально-смысловых типов речи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02.10.2026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29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Особенности функционально-смысловых типов речи. Обобщение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02.10.2026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30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Официально-деловой стиль и его жанры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05.10.2026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31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Особенности официально-делового стиля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06.10.2026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32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Заявление, расписка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07.10.2026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33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Научный стиль и его жанры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08.10.2026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34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Особенности научного стиля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09.10.2026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35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Научное сообщение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09.10.2026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36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Словарная статья. Требования к составлению словарной статьи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12.10.2026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11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37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13.10.2026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11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38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Повторение и обобщение по темам "Текст", "Функциональные разновидности языка". Тестирование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14.10.2026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11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39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Составление вопросного плана к тексту изложения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15.10.2026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11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40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r>
              <w:rPr>
                <w:b/>
              </w:rPr>
              <w:t xml:space="preserve">Р.р. </w:t>
            </w:r>
            <w:r>
              <w:t>Изложение (обучающее)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16.10.2026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11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41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r>
              <w:rPr>
                <w:b/>
              </w:rPr>
              <w:t xml:space="preserve">К.р. </w:t>
            </w:r>
            <w:r>
              <w:t>по темам "Текст", "Функциональные разновидности языка". Списывание с грамматическим заданием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16.10.2026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11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42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Работа над ошибками, анализ работы. Лексика русского языка (повторение)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19.10.2026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11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lastRenderedPageBreak/>
              <w:t>43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Лексические средства выразительности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20.10.2026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2"/>
              <w:widowControl/>
              <w:spacing w:line="240" w:lineRule="auto"/>
              <w:rPr>
                <w:rStyle w:val="FontStyle22"/>
                <w:b w:val="0"/>
                <w:sz w:val="24"/>
                <w:szCs w:val="24"/>
              </w:rPr>
            </w:pPr>
            <w:r>
              <w:rPr>
                <w:rStyle w:val="FontStyle22"/>
                <w:b w:val="0"/>
                <w:sz w:val="24"/>
                <w:szCs w:val="24"/>
              </w:rPr>
              <w:t>44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21.10.2026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2"/>
              <w:widowControl/>
              <w:spacing w:line="240" w:lineRule="auto"/>
              <w:rPr>
                <w:rStyle w:val="FontStyle22"/>
                <w:b w:val="0"/>
                <w:sz w:val="24"/>
                <w:szCs w:val="24"/>
              </w:rPr>
            </w:pPr>
            <w:r>
              <w:rPr>
                <w:rStyle w:val="FontStyle22"/>
                <w:b w:val="0"/>
                <w:sz w:val="24"/>
                <w:szCs w:val="24"/>
              </w:rPr>
              <w:t>45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22.10.2026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2"/>
              <w:widowControl/>
              <w:spacing w:line="240" w:lineRule="auto"/>
              <w:rPr>
                <w:rStyle w:val="FontStyle22"/>
                <w:b w:val="0"/>
                <w:sz w:val="24"/>
                <w:szCs w:val="24"/>
              </w:rPr>
            </w:pPr>
            <w:r>
              <w:rPr>
                <w:rStyle w:val="FontStyle22"/>
                <w:b w:val="0"/>
                <w:sz w:val="24"/>
                <w:szCs w:val="24"/>
              </w:rPr>
              <w:t>46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Лексика русского языка с точки зрения ее происхождения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23.10.2026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11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47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Исконно русские слова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23.10.2026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11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48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Заимствованные слова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05.11.2026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413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11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49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Слова с полногласными и неполногласными сочетаниями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06.11.2026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11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50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Лексика русского языка с точки зрения ее активного и пассивного словоупотребления. Архаизмы, историзмы, неологизмы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06.11.2026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11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51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Общеупотребительные слова. Диалектизмы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09.11.2026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2"/>
              <w:widowControl/>
              <w:spacing w:line="240" w:lineRule="auto"/>
              <w:rPr>
                <w:rStyle w:val="FontStyle22"/>
                <w:b w:val="0"/>
                <w:sz w:val="24"/>
                <w:szCs w:val="24"/>
              </w:rPr>
            </w:pPr>
            <w:r>
              <w:rPr>
                <w:rStyle w:val="FontStyle22"/>
                <w:b w:val="0"/>
                <w:sz w:val="24"/>
                <w:szCs w:val="24"/>
              </w:rPr>
              <w:t>52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Профессионализмы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10.11.2026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2"/>
              <w:widowControl/>
              <w:spacing w:line="240" w:lineRule="auto"/>
              <w:rPr>
                <w:rStyle w:val="FontStyle22"/>
                <w:b w:val="0"/>
                <w:sz w:val="24"/>
                <w:szCs w:val="24"/>
              </w:rPr>
            </w:pPr>
            <w:r>
              <w:rPr>
                <w:rStyle w:val="FontStyle22"/>
                <w:b w:val="0"/>
                <w:sz w:val="24"/>
                <w:szCs w:val="24"/>
              </w:rPr>
              <w:t>53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Жаргонизмы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11.11.2026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2"/>
              <w:widowControl/>
              <w:spacing w:line="240" w:lineRule="auto"/>
              <w:rPr>
                <w:rStyle w:val="FontStyle22"/>
                <w:b w:val="0"/>
                <w:sz w:val="24"/>
                <w:szCs w:val="24"/>
              </w:rPr>
            </w:pPr>
            <w:r>
              <w:rPr>
                <w:rStyle w:val="FontStyle22"/>
                <w:b w:val="0"/>
                <w:sz w:val="24"/>
                <w:szCs w:val="24"/>
              </w:rPr>
              <w:t>54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12.11.2026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2"/>
              <w:widowControl/>
              <w:spacing w:line="240" w:lineRule="auto"/>
              <w:rPr>
                <w:rStyle w:val="FontStyle22"/>
                <w:b w:val="0"/>
                <w:sz w:val="24"/>
                <w:szCs w:val="24"/>
              </w:rPr>
            </w:pPr>
            <w:r>
              <w:rPr>
                <w:rStyle w:val="FontStyle22"/>
                <w:b w:val="0"/>
                <w:sz w:val="24"/>
                <w:szCs w:val="24"/>
              </w:rPr>
              <w:t>55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Стилистические пласты лексики. Разговорная лексика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13.11.2026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2"/>
              <w:widowControl/>
              <w:spacing w:line="240" w:lineRule="auto"/>
              <w:rPr>
                <w:rStyle w:val="FontStyle22"/>
                <w:b w:val="0"/>
                <w:sz w:val="24"/>
                <w:szCs w:val="24"/>
              </w:rPr>
            </w:pPr>
            <w:r>
              <w:rPr>
                <w:rStyle w:val="FontStyle22"/>
                <w:b w:val="0"/>
                <w:sz w:val="24"/>
                <w:szCs w:val="24"/>
              </w:rPr>
              <w:t>56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Лексический анализ слова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13.11.2026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2"/>
              <w:widowControl/>
              <w:spacing w:line="240" w:lineRule="auto"/>
              <w:rPr>
                <w:rStyle w:val="FontStyle22"/>
                <w:b w:val="0"/>
                <w:sz w:val="24"/>
                <w:szCs w:val="24"/>
              </w:rPr>
            </w:pPr>
            <w:r>
              <w:rPr>
                <w:rStyle w:val="FontStyle22"/>
                <w:b w:val="0"/>
                <w:sz w:val="24"/>
                <w:szCs w:val="24"/>
              </w:rPr>
              <w:t>57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Фразеологизмы. Их признаки и значение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16.11.2026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2"/>
              <w:widowControl/>
              <w:spacing w:line="240" w:lineRule="auto"/>
              <w:rPr>
                <w:rStyle w:val="FontStyle22"/>
                <w:b w:val="0"/>
                <w:sz w:val="24"/>
                <w:szCs w:val="24"/>
              </w:rPr>
            </w:pPr>
            <w:r>
              <w:rPr>
                <w:rStyle w:val="FontStyle22"/>
                <w:b w:val="0"/>
                <w:sz w:val="24"/>
                <w:szCs w:val="24"/>
              </w:rPr>
              <w:t>58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Фразеологизмы. Источники фразеологизмов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17.11.2026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11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59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r>
              <w:rPr>
                <w:b/>
              </w:rPr>
              <w:t xml:space="preserve">Р.р. </w:t>
            </w:r>
            <w:r>
              <w:t>Сочинение-описание природы и местности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18.11.2026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11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60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Фразеологизмы нейтральные и стилистически окрашенные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19.11.2026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11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61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Фразеологизмы и их роль в тексте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20.11.2026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11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62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Повторение темы "Лексикология. Культура речи"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20.11.2026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11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63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Обобщение темы "Лексикология. Культура речи"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23.11.2026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11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64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r>
              <w:rPr>
                <w:b/>
              </w:rPr>
              <w:t xml:space="preserve">К.р. </w:t>
            </w:r>
            <w:r>
              <w:t>по теме "Лексикология. Культура речи". Тестирование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24.11.2026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11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65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Работа над ошибками, анализ работы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25.11.2026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13"/>
              <w:widowControl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lastRenderedPageBreak/>
              <w:t>66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 словообразование как разделы лингвистики (повторение)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26.11.2026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13"/>
              <w:widowControl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67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Основные способы образования слов в русском языке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27.11.2026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13"/>
              <w:widowControl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68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Основные способы образования слов в русском языке. Виды морфем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27.11.2026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13"/>
              <w:widowControl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69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Основные способы образования слов в русском языке. Сложные и сложносокращенные слова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30.11.2026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Style13"/>
              <w:widowControl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70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Основные способы образования слов в русском языке. Сложные и сложносокращенные слова. Правописание сложных и сложносокращенных слов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01.12.2026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41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71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Орфографический анализ сложных и сложносокращенных слов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02.12.2026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72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Понятие об этимологии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03.12.2026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73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04.12.2026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74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Морфемный и словообразовательный анализ слов. Грамматическое задание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04.12.2026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75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 xml:space="preserve">Правописание корня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ас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-/-кос- с чередованием а // 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07.12.2026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76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 xml:space="preserve">Правописание корня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ас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-/-кос- с чередованием а // о. Словарный диктант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08.12.2026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77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 xml:space="preserve">Правописание приставок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пр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е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/при-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09.12.2026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78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 xml:space="preserve">Правописание приставок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пр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е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/при-. Словарный диктант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10.12.2026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79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Повторение  по теме "Словообразование. Культура речи. Орфография"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11.12.2026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80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Систематизация и обобщение по теме "Словообразование. Культура речи. Орфография"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11.12.2026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81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r>
              <w:rPr>
                <w:b/>
              </w:rPr>
              <w:t xml:space="preserve">К.р. </w:t>
            </w:r>
            <w:r>
              <w:t>по теме "Словообразование. Культура речи. Орфография". Диктант с грамматическим заданием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14.12.2026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82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Работа над ошибками, анализ работы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15.12.2026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83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Морфология как раздел лингвистики. Части речи в русском языке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16.12.2026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84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Части речи в русском языке. Части речи и члены предложения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17.12.2026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85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 xml:space="preserve">Имя существительное как часть речи (повторение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в 5 классе)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18.12.2026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86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Имя существительное как часть речи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18.12.2026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87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21.12.2026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lastRenderedPageBreak/>
              <w:t>88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Нормы словоизменения имен существительных. Образование формы именительного падежа множественного числа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22.12.2026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89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Нормы словоизменения имен существительных. Образование формы родительного падежа множественного числа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23.12.2026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90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24.12.2026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91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Правила слитного и дефисного написания пол- и пол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у-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со словами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25.12.2026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92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Описание помещения (интерьера). Сбор материала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25.12.2026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93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r>
              <w:rPr>
                <w:b/>
              </w:rPr>
              <w:t xml:space="preserve">Р.р. </w:t>
            </w:r>
            <w:r>
              <w:t xml:space="preserve"> Описание помещения (интерьера)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28.12.2026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94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Повторение темы "Имя существительное"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29.12.2026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95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r>
              <w:rPr>
                <w:b/>
              </w:rPr>
              <w:t xml:space="preserve">К.р. </w:t>
            </w:r>
            <w:r>
              <w:t>по теме "Имя существительное". Списывание с грамматическим заданием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30.12.2026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96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Работа над ошибками, анализ работы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11.01.2027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97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 xml:space="preserve">Имя прилагательное как часть речи (повторение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в 5 классе)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12.01.2027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98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Имя прилагательное как часть речи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13.01.2027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99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Разряды имен прилагательных по значению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14.01.2027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100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Разряды имен прилагательных по значению. Качественные прилагательные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15.01.2027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101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Разряды имен прилагательных по значению. Относительные прилагательные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15.01.2027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102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Разряды имен прилагательных по значению. Притяжательные прилагательные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18.01.2027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335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103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19.01.2027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52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104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20.01.2027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51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105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Сжатое изложение. Смысловой анализ текста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21.01.2027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422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106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r>
              <w:rPr>
                <w:b/>
              </w:rPr>
              <w:t xml:space="preserve">Р.р. </w:t>
            </w:r>
            <w:r>
              <w:t>Изложение  (сжатое)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22.01.2027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52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107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Морфологический анализ имен прилагательных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22.01.2027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61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108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 xml:space="preserve">Правописание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нн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в именах прилагательных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25.01.2027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666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109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 xml:space="preserve">Правописание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нн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в именах прилагательных. Словарный диктант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26.01.2027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662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110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 xml:space="preserve">Правописание суффиксов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-к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- и -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ск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- имен прилагательных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27.01.2027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666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lastRenderedPageBreak/>
              <w:t>111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 xml:space="preserve">Правописание суффиксов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-к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- и -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ск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- имен прилагательных. Тестирование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28.01.2027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671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112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Словообразование имен прилагательных. Правописание сложных имен прилагательных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29.01.2027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379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113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Правописание сложных имен прилагательных. Словарный диктант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29.01.2027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114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r>
              <w:rPr>
                <w:b/>
              </w:rPr>
              <w:t xml:space="preserve">Р.р. </w:t>
            </w:r>
            <w:r>
              <w:t>Сочинение-описание внешности человека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01.02.2027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115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 xml:space="preserve">Обобщение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по теме "Имя прилагательное"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02.02.2027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116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r>
              <w:rPr>
                <w:b/>
              </w:rPr>
              <w:t xml:space="preserve">К.р.  </w:t>
            </w:r>
            <w:r>
              <w:t>по теме "Имя прилагательное". Диктант с грамматическим заданием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03.02.2027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325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117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Работа над ошибками, анализ работы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04.02.2027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118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05.02.2027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825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119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Синтаксические функции имен числительных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05.02.2027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120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08.02.2027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89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121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Разряды имен числительных по строению: простые, сложные, составные. Тестирование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09.02.2027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122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Разряды имен числительных по значению. Количественные числительные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10.02.2027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89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123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Разряды имен числительных по значению. Порядковые числительные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11.02.2027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124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Склонение количественных имен числительных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12.02.2027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125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Склонение порядковых имен числительных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12.02.2027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126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Склонение числительных. Самостоятельная работа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15.02.2027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127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16.02.2027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128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Дробные числительные, их склонение, правописание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17.02.2027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129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Собирательные числительные, их склонение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18.02.2027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130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19.02.2027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131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Нормы словообразования имен числительных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19.02.2027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132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Синтаксическая роль имен числительных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22.02.2027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133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Синтаксическая роль имен числительных. Тестирование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24.02.2027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lastRenderedPageBreak/>
              <w:t>134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Морфологический анализ имен числительных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25.02.2027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135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Орфографический анализ имен числительных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26.02.2027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136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 xml:space="preserve">Обобщение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по теме "Имя числительное"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26.02.2027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137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Повторение по теме "Имя числительное"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01.03.2027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138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r>
              <w:rPr>
                <w:b/>
              </w:rPr>
              <w:t xml:space="preserve">К.р. </w:t>
            </w:r>
            <w:r>
              <w:t>по теме "Имя числительное". Диктант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02.03.2027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139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Работа над ошибками, анализ работы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03.03.2027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140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Местоимение как часть речи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04.03.2027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141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Разряды местоимений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05.03.2027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142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Личные местоимения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05.03.2027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143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r>
              <w:rPr>
                <w:b/>
              </w:rPr>
              <w:t xml:space="preserve">Р.р. </w:t>
            </w:r>
            <w:r>
              <w:t>Сжатое изложение. Смысловой анализ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09.03.2027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144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Сжатое изложение (обучающее)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10.03.2027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145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Возвратное местоимение себя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11.03.2027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146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Притяжательные местоимения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12.03.2027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147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r>
              <w:rPr>
                <w:b/>
              </w:rPr>
              <w:t xml:space="preserve">Р.р. </w:t>
            </w:r>
            <w:r>
              <w:t>Сочинение. Сбор материала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12.03.2027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148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Сочинение-описание картины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15.03.2027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149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Указательные местоимения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16.03.2027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150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Определительные местоимения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17.03.2027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413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151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Вопросительно-относительные местоимения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18.03.2027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152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Неопределенные местоимения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19.03.2027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153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Отрицательные местоимения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19.03.2027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154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Отрицательные местоимения. Устранение речевых ошибок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22.03.2027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155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Морфологический анализ местоимений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23.03.2027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156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24.03.2027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lastRenderedPageBreak/>
              <w:t>157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местоимений. Словарный диктант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25.03.2027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158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Обобщение по теме "Местоимение"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26.03.2027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159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Повторение по теме "Местоимение". Самостоятельная работа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26.03.2027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160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Работа над ошибками, анализ работы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05.04.2027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161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 xml:space="preserve">Глагол как часть речи (обобщение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в 5 классе)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06.04.2027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162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 xml:space="preserve">Глагол как часть речи (обобщение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в 5 классе). Практикум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07.04.2027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163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Словообразование глаголов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08.04.2027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164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ВПР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09.04.2027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165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 w:rsidP="00297B71">
            <w:r>
              <w:rPr>
                <w:b/>
              </w:rPr>
              <w:t xml:space="preserve">Р.р. </w:t>
            </w:r>
            <w:r>
              <w:t>Сочинение на морально-этическую тему (обучающее). Сбор материала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09.04.2027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166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Переходные и непереходные глаголы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12.04.2027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167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Переходные и непереходные глаголы. Тестирование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13.04.2027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168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Разноспрягаемые глаголы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14.04.2027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169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Разноспрягаемые глаголы (закрепление)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15.04.2027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170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16.04.2027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171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Безличные глаголы. Использование личных глаголов в безличном значении. Самостоятельная работа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16.04.2027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172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19.04.2027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41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173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Изъявительное наклонение (закрепление)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20.04.2027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174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Условное наклонение глагола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21.04.2027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175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 xml:space="preserve">Условное наклонение глагола (закрепление)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22.04.2027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176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Повелительное наклонение глагола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23.04.2027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177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Повелительное наклонение глагола (закрепление)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23.04.2027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178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Употребление наклонений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26.04.2027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lastRenderedPageBreak/>
              <w:t>179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Употребление наклонений. Тестирование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27.04.2027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180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Нормы образования форм повелительного наклонения глагола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28.04.2027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181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Нормы образования форм повелительного наклонения глагола (закрепление)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29.04.2027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182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Повторение по теме "Наклонения глагола"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30.04.2027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183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Видо-временная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соотнесенность глагольных форм в тексте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30.04.2027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184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Видо-временная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соотнесенность глагольных форм в тексте. Тестирование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04.05.2027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185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Изложение. Смысловой анализ текста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05.05.2027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186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Изложение (обучающее)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06.05.2027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187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Морфологический анализ глагола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07.05.2027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188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Морфологический анализ глагола (закрепление). Самостоятельная работа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07.05.2027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189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Описание действий. Сбор материала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11.05.2027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190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r>
              <w:rPr>
                <w:b/>
              </w:rPr>
              <w:t xml:space="preserve">Р.р. </w:t>
            </w:r>
            <w:r>
              <w:t>Сочинение-описание действий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12.05.2027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191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Правила правописания глаголов с изученными орфограммами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13.05.2027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192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14.05.2027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193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Правила правописания глаголов с изученными орфограммами (обобщение изученного в 6 классе). Самостоятельная работа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14.05.2027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194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Орфографический анализ глагола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17.05.2027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195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r>
              <w:rPr>
                <w:b/>
              </w:rPr>
              <w:t xml:space="preserve">К.р. </w:t>
            </w:r>
            <w:r>
              <w:t>по теме "Глагол". Списывание с грамматическим заданием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18.05.2027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196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Работа над ошибками, анализ работы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19.05.2027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197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 xml:space="preserve">Повторение. Лексикология. Фразеология (повторение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в 6 классе)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20.05.2027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198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 xml:space="preserve">Повторение.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 Словообразование. Орфография (повторение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в 6 классе)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21.05.2027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199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</w:rPr>
              <w:t>Итоговая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 К.р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</w:rPr>
              <w:t>за курс 6 класса. Диктант с грамматическим заданием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21.05.2027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5"/>
                <w:b w:val="0"/>
                <w:sz w:val="24"/>
                <w:szCs w:val="24"/>
              </w:rPr>
            </w:pPr>
            <w:r>
              <w:rPr>
                <w:rStyle w:val="FontStyle35"/>
                <w:b w:val="0"/>
                <w:sz w:val="24"/>
                <w:szCs w:val="24"/>
              </w:rPr>
              <w:t>200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Работа над ошибками, анализ работы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24.05.2027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5"/>
                <w:b w:val="0"/>
                <w:sz w:val="24"/>
                <w:szCs w:val="24"/>
              </w:rPr>
            </w:pPr>
            <w:r>
              <w:rPr>
                <w:rStyle w:val="FontStyle35"/>
                <w:b w:val="0"/>
                <w:sz w:val="24"/>
                <w:szCs w:val="24"/>
              </w:rPr>
              <w:t>201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 xml:space="preserve">Повторение. Морфология (повторение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в 6 классе)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093C09">
            <w:r w:rsidRPr="00BB7E65">
              <w:t>2</w:t>
            </w:r>
            <w:r>
              <w:t>4</w:t>
            </w:r>
            <w:r w:rsidRPr="00BB7E65">
              <w:t>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5"/>
                <w:b w:val="0"/>
                <w:sz w:val="24"/>
                <w:szCs w:val="24"/>
              </w:rPr>
            </w:pPr>
            <w:r>
              <w:rPr>
                <w:rStyle w:val="FontStyle35"/>
                <w:b w:val="0"/>
                <w:sz w:val="24"/>
                <w:szCs w:val="24"/>
              </w:rPr>
              <w:lastRenderedPageBreak/>
              <w:t>202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 xml:space="preserve">Повторение. Орфография. Правописание имен существительных, имен прилагательных (повторение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в 6 классе)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 w:rsidP="00093C09">
            <w:r w:rsidRPr="00BB7E65">
              <w:t>2</w:t>
            </w:r>
            <w:r>
              <w:t>5</w:t>
            </w:r>
            <w:r w:rsidRPr="00BB7E65">
              <w:t>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5"/>
                <w:b w:val="0"/>
                <w:sz w:val="24"/>
                <w:szCs w:val="24"/>
              </w:rPr>
            </w:pPr>
            <w:r>
              <w:rPr>
                <w:rStyle w:val="FontStyle35"/>
                <w:b w:val="0"/>
                <w:sz w:val="24"/>
                <w:szCs w:val="24"/>
              </w:rPr>
              <w:t>203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r>
              <w:t xml:space="preserve">Повторение. Орфография. Правописание имен числительных, местоимений, глаголов (повторение </w:t>
            </w:r>
            <w:proofErr w:type="gramStart"/>
            <w:r>
              <w:t>изученного</w:t>
            </w:r>
            <w:proofErr w:type="gramEnd"/>
            <w:r>
              <w:t xml:space="preserve"> в 6 классе)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25.05.2027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  <w:tr w:rsidR="00093C09" w:rsidTr="00E30D26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a9"/>
              <w:jc w:val="center"/>
              <w:rPr>
                <w:rStyle w:val="FontStyle35"/>
                <w:b w:val="0"/>
                <w:sz w:val="24"/>
                <w:szCs w:val="24"/>
              </w:rPr>
            </w:pPr>
            <w:r>
              <w:rPr>
                <w:rStyle w:val="FontStyle35"/>
                <w:b w:val="0"/>
                <w:sz w:val="24"/>
                <w:szCs w:val="24"/>
              </w:rPr>
              <w:t>204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C09" w:rsidRDefault="00093C0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  <w:ind w:left="182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C09" w:rsidRPr="00BB7E65" w:rsidRDefault="00093C09" w:rsidP="00EE7665">
            <w:r w:rsidRPr="00BB7E65">
              <w:t>26.05.2027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93C09" w:rsidRDefault="00093C09">
            <w:pPr>
              <w:pStyle w:val="TableParagraph"/>
              <w:spacing w:line="276" w:lineRule="auto"/>
            </w:pPr>
          </w:p>
        </w:tc>
      </w:tr>
    </w:tbl>
    <w:p w:rsidR="00AF5CFB" w:rsidRDefault="00AF5CFB">
      <w:pPr>
        <w:pStyle w:val="TableParagraph"/>
        <w:jc w:val="left"/>
        <w:rPr>
          <w:b/>
        </w:rPr>
      </w:pPr>
    </w:p>
    <w:p w:rsidR="00AF5CFB" w:rsidRDefault="00AF5CFB">
      <w:pPr>
        <w:pStyle w:val="TableParagraph"/>
        <w:rPr>
          <w:b/>
          <w:sz w:val="20"/>
        </w:rPr>
      </w:pPr>
    </w:p>
    <w:p w:rsidR="00AF5CFB" w:rsidRDefault="00AF5CFB">
      <w:pPr>
        <w:sectPr w:rsidR="00AF5CFB">
          <w:headerReference w:type="default" r:id="rId7"/>
          <w:pgSz w:w="11906" w:h="16838"/>
          <w:pgMar w:top="1134" w:right="567" w:bottom="1134" w:left="1134" w:header="720" w:footer="0" w:gutter="0"/>
          <w:cols w:space="720"/>
          <w:formProt w:val="0"/>
          <w:docGrid w:linePitch="299"/>
        </w:sectPr>
      </w:pPr>
    </w:p>
    <w:p w:rsidR="00AC7F41" w:rsidRDefault="00AC7F41">
      <w:pPr>
        <w:widowControl/>
        <w:rPr>
          <w:rFonts w:eastAsiaTheme="minorHAnsi"/>
          <w:b/>
        </w:rPr>
      </w:pPr>
    </w:p>
    <w:sectPr w:rsidR="00AC7F41" w:rsidSect="00AF5CFB">
      <w:type w:val="continuous"/>
      <w:pgSz w:w="11906" w:h="16838"/>
      <w:pgMar w:top="1134" w:right="567" w:bottom="1134" w:left="1134" w:header="720" w:footer="0" w:gutter="0"/>
      <w:cols w:space="720"/>
      <w:formProt w:val="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117B" w:rsidRDefault="004B117B" w:rsidP="00AF5CFB">
      <w:r>
        <w:separator/>
      </w:r>
    </w:p>
  </w:endnote>
  <w:endnote w:type="continuationSeparator" w:id="0">
    <w:p w:rsidR="004B117B" w:rsidRDefault="004B117B" w:rsidP="00AF5C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117B" w:rsidRDefault="004B117B" w:rsidP="00AF5CFB">
      <w:r>
        <w:separator/>
      </w:r>
    </w:p>
  </w:footnote>
  <w:footnote w:type="continuationSeparator" w:id="0">
    <w:p w:rsidR="004B117B" w:rsidRDefault="004B117B" w:rsidP="00AF5C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53068881"/>
      <w:docPartObj>
        <w:docPartGallery w:val="Page Numbers (Top of Page)"/>
        <w:docPartUnique/>
      </w:docPartObj>
    </w:sdtPr>
    <w:sdtContent>
      <w:p w:rsidR="00EE7665" w:rsidRDefault="00EE7665">
        <w:pPr>
          <w:pStyle w:val="Header"/>
          <w:jc w:val="center"/>
        </w:pPr>
        <w:fldSimple w:instr="PAGE">
          <w:r w:rsidR="00242DC9">
            <w:rPr>
              <w:noProof/>
            </w:rPr>
            <w:t>11</w:t>
          </w:r>
        </w:fldSimple>
      </w:p>
      <w:p w:rsidR="00EE7665" w:rsidRDefault="00EE7665">
        <w:pPr>
          <w:pStyle w:val="Header"/>
        </w:pP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64156B"/>
    <w:multiLevelType w:val="multilevel"/>
    <w:tmpl w:val="BAF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F5CFB"/>
    <w:rsid w:val="00090E90"/>
    <w:rsid w:val="00093C09"/>
    <w:rsid w:val="00221994"/>
    <w:rsid w:val="00242DC9"/>
    <w:rsid w:val="00297B71"/>
    <w:rsid w:val="0037775A"/>
    <w:rsid w:val="003E2D82"/>
    <w:rsid w:val="00404D40"/>
    <w:rsid w:val="004B117B"/>
    <w:rsid w:val="004D56D8"/>
    <w:rsid w:val="00551CA3"/>
    <w:rsid w:val="00726C55"/>
    <w:rsid w:val="008656C6"/>
    <w:rsid w:val="00A5249E"/>
    <w:rsid w:val="00AC7F41"/>
    <w:rsid w:val="00AF5CFB"/>
    <w:rsid w:val="00C96F78"/>
    <w:rsid w:val="00E20EDD"/>
    <w:rsid w:val="00E30D26"/>
    <w:rsid w:val="00EE1C10"/>
    <w:rsid w:val="00EE7665"/>
    <w:rsid w:val="00FF0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NSimSun" w:hAnsi="Times New Roman" w:cs="Arial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F6E8B"/>
    <w:pPr>
      <w:widowControl w:val="0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uiPriority w:val="1"/>
    <w:qFormat/>
    <w:rsid w:val="00C02650"/>
    <w:pPr>
      <w:ind w:left="82" w:right="615"/>
      <w:jc w:val="center"/>
      <w:outlineLvl w:val="0"/>
    </w:pPr>
    <w:rPr>
      <w:b/>
      <w:bCs/>
      <w:sz w:val="28"/>
      <w:szCs w:val="28"/>
    </w:rPr>
  </w:style>
  <w:style w:type="character" w:customStyle="1" w:styleId="1">
    <w:name w:val="Заголовок 1 Знак"/>
    <w:basedOn w:val="a0"/>
    <w:link w:val="1"/>
    <w:uiPriority w:val="1"/>
    <w:qFormat/>
    <w:rsid w:val="00C02650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3">
    <w:name w:val="Верхний колонтитул Знак"/>
    <w:basedOn w:val="a0"/>
    <w:uiPriority w:val="99"/>
    <w:qFormat/>
    <w:rsid w:val="0022267D"/>
    <w:rPr>
      <w:rFonts w:ascii="Times New Roman" w:eastAsia="Times New Roman" w:hAnsi="Times New Roman" w:cs="Times New Roman"/>
      <w:lang w:val="ru-RU"/>
    </w:rPr>
  </w:style>
  <w:style w:type="character" w:customStyle="1" w:styleId="a4">
    <w:name w:val="Нижний колонтитул Знак"/>
    <w:basedOn w:val="a0"/>
    <w:uiPriority w:val="99"/>
    <w:semiHidden/>
    <w:qFormat/>
    <w:rsid w:val="0022267D"/>
    <w:rPr>
      <w:rFonts w:ascii="Times New Roman" w:eastAsia="Times New Roman" w:hAnsi="Times New Roman" w:cs="Times New Roman"/>
      <w:lang w:val="ru-RU"/>
    </w:rPr>
  </w:style>
  <w:style w:type="character" w:customStyle="1" w:styleId="FontStyle23">
    <w:name w:val="Font Style23"/>
    <w:uiPriority w:val="99"/>
    <w:qFormat/>
    <w:rsid w:val="00612C3F"/>
    <w:rPr>
      <w:rFonts w:ascii="Times New Roman" w:hAnsi="Times New Roman" w:cs="Times New Roman"/>
      <w:sz w:val="18"/>
      <w:szCs w:val="18"/>
    </w:rPr>
  </w:style>
  <w:style w:type="character" w:customStyle="1" w:styleId="a5">
    <w:name w:val="Без интервала Знак"/>
    <w:uiPriority w:val="1"/>
    <w:qFormat/>
    <w:rsid w:val="00612C3F"/>
    <w:rPr>
      <w:rFonts w:ascii="Calibri" w:eastAsia="Calibri" w:hAnsi="Calibri" w:cs="Times New Roman"/>
      <w:lang w:val="ru-RU"/>
    </w:rPr>
  </w:style>
  <w:style w:type="character" w:customStyle="1" w:styleId="FontStyle22">
    <w:name w:val="Font Style22"/>
    <w:uiPriority w:val="99"/>
    <w:qFormat/>
    <w:rsid w:val="00612C3F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6">
    <w:name w:val="Font Style16"/>
    <w:uiPriority w:val="99"/>
    <w:qFormat/>
    <w:rsid w:val="00612C3F"/>
    <w:rPr>
      <w:rFonts w:ascii="Times New Roman" w:hAnsi="Times New Roman" w:cs="Times New Roman"/>
      <w:sz w:val="18"/>
      <w:szCs w:val="18"/>
    </w:rPr>
  </w:style>
  <w:style w:type="character" w:customStyle="1" w:styleId="FontStyle36">
    <w:name w:val="Font Style36"/>
    <w:uiPriority w:val="99"/>
    <w:qFormat/>
    <w:rsid w:val="00612C3F"/>
    <w:rPr>
      <w:rFonts w:ascii="Times New Roman" w:hAnsi="Times New Roman" w:cs="Times New Roman"/>
      <w:sz w:val="18"/>
      <w:szCs w:val="18"/>
    </w:rPr>
  </w:style>
  <w:style w:type="character" w:customStyle="1" w:styleId="FontStyle35">
    <w:name w:val="Font Style35"/>
    <w:uiPriority w:val="99"/>
    <w:qFormat/>
    <w:rsid w:val="00612C3F"/>
    <w:rPr>
      <w:rFonts w:ascii="Times New Roman" w:hAnsi="Times New Roman" w:cs="Times New Roman"/>
      <w:b/>
      <w:bCs/>
      <w:sz w:val="18"/>
      <w:szCs w:val="18"/>
    </w:rPr>
  </w:style>
  <w:style w:type="paragraph" w:customStyle="1" w:styleId="Heading">
    <w:name w:val="Heading"/>
    <w:basedOn w:val="a"/>
    <w:next w:val="a6"/>
    <w:qFormat/>
    <w:rsid w:val="00AF5CFB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uiPriority w:val="1"/>
    <w:qFormat/>
    <w:rsid w:val="003F6E8B"/>
    <w:rPr>
      <w:b/>
      <w:bCs/>
    </w:rPr>
  </w:style>
  <w:style w:type="paragraph" w:styleId="a7">
    <w:name w:val="List"/>
    <w:basedOn w:val="a6"/>
    <w:rsid w:val="00AF5CFB"/>
    <w:rPr>
      <w:rFonts w:cs="Arial"/>
    </w:rPr>
  </w:style>
  <w:style w:type="paragraph" w:customStyle="1" w:styleId="Caption">
    <w:name w:val="Caption"/>
    <w:basedOn w:val="a"/>
    <w:qFormat/>
    <w:rsid w:val="00AF5CFB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qFormat/>
    <w:rsid w:val="00AF5CFB"/>
    <w:pPr>
      <w:suppressLineNumbers/>
    </w:pPr>
    <w:rPr>
      <w:rFonts w:cs="Arial"/>
    </w:rPr>
  </w:style>
  <w:style w:type="paragraph" w:styleId="a8">
    <w:name w:val="List Paragraph"/>
    <w:basedOn w:val="a"/>
    <w:uiPriority w:val="1"/>
    <w:qFormat/>
    <w:rsid w:val="003F6E8B"/>
  </w:style>
  <w:style w:type="paragraph" w:customStyle="1" w:styleId="TableParagraph">
    <w:name w:val="Table Paragraph"/>
    <w:basedOn w:val="a"/>
    <w:uiPriority w:val="1"/>
    <w:qFormat/>
    <w:rsid w:val="003F6E8B"/>
    <w:pPr>
      <w:spacing w:line="263" w:lineRule="exact"/>
      <w:jc w:val="center"/>
    </w:pPr>
  </w:style>
  <w:style w:type="paragraph" w:styleId="a9">
    <w:name w:val="No Spacing"/>
    <w:uiPriority w:val="1"/>
    <w:qFormat/>
    <w:rsid w:val="00C02650"/>
    <w:rPr>
      <w:rFonts w:asciiTheme="minorHAnsi" w:eastAsiaTheme="minorHAnsi" w:hAnsiTheme="minorHAnsi" w:cs="Times New Roman"/>
    </w:rPr>
  </w:style>
  <w:style w:type="paragraph" w:customStyle="1" w:styleId="Header">
    <w:name w:val="Header"/>
    <w:basedOn w:val="a"/>
    <w:uiPriority w:val="99"/>
    <w:unhideWhenUsed/>
    <w:rsid w:val="0022267D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semiHidden/>
    <w:unhideWhenUsed/>
    <w:rsid w:val="0022267D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495F58"/>
    <w:pPr>
      <w:widowControl w:val="0"/>
    </w:pPr>
    <w:rPr>
      <w:rFonts w:ascii="Arial" w:eastAsiaTheme="minorEastAsia" w:hAnsi="Arial"/>
      <w:sz w:val="20"/>
      <w:lang w:eastAsia="ru-RU"/>
    </w:rPr>
  </w:style>
  <w:style w:type="paragraph" w:customStyle="1" w:styleId="Style11">
    <w:name w:val="Style11"/>
    <w:basedOn w:val="a"/>
    <w:uiPriority w:val="99"/>
    <w:qFormat/>
    <w:rsid w:val="00612C3F"/>
    <w:pPr>
      <w:spacing w:line="204" w:lineRule="exact"/>
    </w:pPr>
    <w:rPr>
      <w:lang w:eastAsia="ru-RU"/>
    </w:rPr>
  </w:style>
  <w:style w:type="paragraph" w:customStyle="1" w:styleId="Style2">
    <w:name w:val="Style2"/>
    <w:basedOn w:val="a"/>
    <w:uiPriority w:val="99"/>
    <w:qFormat/>
    <w:rsid w:val="00612C3F"/>
    <w:pPr>
      <w:spacing w:line="206" w:lineRule="exact"/>
      <w:jc w:val="center"/>
    </w:pPr>
    <w:rPr>
      <w:lang w:eastAsia="ru-RU"/>
    </w:rPr>
  </w:style>
  <w:style w:type="paragraph" w:customStyle="1" w:styleId="Style13">
    <w:name w:val="Style13"/>
    <w:basedOn w:val="a"/>
    <w:qFormat/>
    <w:rsid w:val="00612C3F"/>
    <w:rPr>
      <w:lang w:eastAsia="ru-RU"/>
    </w:rPr>
  </w:style>
  <w:style w:type="paragraph" w:customStyle="1" w:styleId="FrameContents">
    <w:name w:val="Frame Contents"/>
    <w:basedOn w:val="a"/>
    <w:qFormat/>
    <w:rsid w:val="00AF5CFB"/>
  </w:style>
  <w:style w:type="paragraph" w:customStyle="1" w:styleId="TableContents">
    <w:name w:val="Table Contents"/>
    <w:basedOn w:val="a"/>
    <w:qFormat/>
    <w:rsid w:val="00AF5CFB"/>
    <w:pPr>
      <w:suppressLineNumbers/>
    </w:pPr>
  </w:style>
  <w:style w:type="paragraph" w:customStyle="1" w:styleId="TableHeading">
    <w:name w:val="Table Heading"/>
    <w:basedOn w:val="TableContents"/>
    <w:qFormat/>
    <w:rsid w:val="00AF5CFB"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3F6E8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9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11</Pages>
  <Words>2282</Words>
  <Characters>13008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dc:description/>
  <cp:lastModifiedBy>Фатиме</cp:lastModifiedBy>
  <cp:revision>27</cp:revision>
  <cp:lastPrinted>2026-09-07T04:30:00Z</cp:lastPrinted>
  <dcterms:created xsi:type="dcterms:W3CDTF">2024-08-29T12:34:00Z</dcterms:created>
  <dcterms:modified xsi:type="dcterms:W3CDTF">2026-09-07T14:01:00Z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2024-02-14T00:00:00Z</vt:filetime>
  </property>
  <property fmtid="{D5CDD505-2E9C-101B-9397-08002B2CF9AE}" pid="4" name="Creator">
    <vt:lpwstr>Microsoft® Word 2010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2024-08-29T00:00:00Z</vt:filetime>
  </property>
  <property fmtid="{D5CDD505-2E9C-101B-9397-08002B2CF9AE}" pid="8" name="LinksUpToDate">
    <vt:bool>false</vt:bool>
  </property>
  <property fmtid="{D5CDD505-2E9C-101B-9397-08002B2CF9AE}" pid="9" name="Producer">
    <vt:lpwstr>Microsoft® Word 2010</vt:lpwstr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