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spacing w:lineRule="auto" w:line="276"/>
        <w:ind w:left="142" w:hanging="0"/>
        <w:jc w:val="center"/>
        <w:rPr>
          <w:rFonts w:ascii="Times New Roman" w:hAnsi="Times New Roman"/>
          <w:b/>
          <w:b/>
          <w:sz w:val="24"/>
          <w:szCs w:val="24"/>
        </w:rPr>
      </w:pPr>
      <w:bookmarkStart w:id="0" w:name="block-1972405"/>
      <w:bookmarkEnd w:id="0"/>
      <w:r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>
      <w:pPr>
        <w:pStyle w:val="NoSpacing"/>
        <w:spacing w:lineRule="auto" w:line="360"/>
        <w:ind w:left="142" w:hanging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>
      <w:pPr>
        <w:pStyle w:val="NoSpacing"/>
        <w:spacing w:lineRule="auto" w:line="360"/>
        <w:ind w:left="142" w:hanging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>
      <w:pPr>
        <w:pStyle w:val="NoSpacing"/>
        <w:spacing w:lineRule="auto" w:line="360"/>
        <w:ind w:left="142" w:hanging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(МБОУ «Новоандреевская школа им. В. А. Осипова»)</w:t>
      </w:r>
    </w:p>
    <w:p>
      <w:pPr>
        <w:pStyle w:val="Style17"/>
        <w:spacing w:before="10" w:after="0"/>
        <w:rPr/>
      </w:pPr>
      <w:r>
        <w:rPr/>
      </w:r>
    </w:p>
    <w:tbl>
      <w:tblPr>
        <w:tblW w:w="9746" w:type="dxa"/>
        <w:jc w:val="left"/>
        <w:tblInd w:w="12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0" w:lastRow="1" w:firstColumn="1" w:lastColumn="1" w:noHBand="0" w:val="01e0"/>
      </w:tblPr>
      <w:tblGrid>
        <w:gridCol w:w="3562"/>
        <w:gridCol w:w="3462"/>
        <w:gridCol w:w="2722"/>
      </w:tblGrid>
      <w:tr>
        <w:trPr>
          <w:trHeight w:val="2023" w:hRule="atLeast"/>
        </w:trPr>
        <w:tc>
          <w:tcPr>
            <w:tcW w:w="3562" w:type="dxa"/>
            <w:tcBorders/>
          </w:tcPr>
          <w:p>
            <w:pPr>
              <w:pStyle w:val="TableParagraph"/>
              <w:widowControl w:val="false"/>
              <w:spacing w:lineRule="exact" w:line="266"/>
              <w:ind w:left="200" w:hanging="0"/>
              <w:rPr>
                <w:sz w:val="24"/>
              </w:rPr>
            </w:pPr>
            <w:r>
              <w:rPr>
                <w:sz w:val="24"/>
              </w:rPr>
              <w:t>РАССМОТРЕНО</w:t>
            </w:r>
          </w:p>
          <w:p>
            <w:pPr>
              <w:pStyle w:val="TableParagraph"/>
              <w:widowControl w:val="false"/>
              <w:ind w:left="200" w:hanging="0"/>
              <w:rPr>
                <w:sz w:val="24"/>
              </w:rPr>
            </w:pPr>
            <w:r>
              <w:rPr>
                <w:sz w:val="24"/>
              </w:rPr>
              <w:t>и принято на заседании ШМО</w:t>
            </w:r>
          </w:p>
          <w:p>
            <w:pPr>
              <w:pStyle w:val="TableParagraph"/>
              <w:widowControl w:val="false"/>
              <w:ind w:left="20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200" w:hanging="0"/>
              <w:rPr>
                <w:sz w:val="24"/>
              </w:rPr>
            </w:pPr>
            <w:r>
              <w:rPr>
                <w:sz w:val="24"/>
              </w:rPr>
              <w:t>Руководитель ШМО</w:t>
            </w:r>
          </w:p>
          <w:p>
            <w:pPr>
              <w:pStyle w:val="TableParagraph"/>
              <w:widowControl w:val="false"/>
              <w:ind w:left="200" w:hanging="0"/>
              <w:rPr>
                <w:color w:val="FF0000"/>
                <w:sz w:val="24"/>
              </w:rPr>
            </w:pPr>
            <w:r>
              <w:rPr>
                <w:sz w:val="24"/>
              </w:rPr>
              <w:t>___________ Л.И.Сарышева</w:t>
            </w:r>
          </w:p>
          <w:p>
            <w:pPr>
              <w:pStyle w:val="TableParagraph"/>
              <w:widowControl w:val="false"/>
              <w:ind w:left="20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200" w:hanging="0"/>
              <w:rPr>
                <w:sz w:val="24"/>
              </w:rPr>
            </w:pPr>
            <w:r>
              <w:rPr>
                <w:sz w:val="24"/>
              </w:rPr>
              <w:t>Протокол № 03</w:t>
            </w:r>
          </w:p>
          <w:p>
            <w:pPr>
              <w:pStyle w:val="TableParagraph"/>
              <w:widowControl w:val="false"/>
              <w:ind w:left="200" w:hanging="0"/>
              <w:rPr>
                <w:sz w:val="24"/>
              </w:rPr>
            </w:pPr>
            <w:r>
              <w:rPr>
                <w:sz w:val="24"/>
              </w:rPr>
              <w:t>от «27 » августа 2025 г.</w:t>
            </w:r>
          </w:p>
          <w:p>
            <w:pPr>
              <w:pStyle w:val="TableParagraph"/>
              <w:widowControl w:val="false"/>
              <w:ind w:left="20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462" w:type="dxa"/>
            <w:tcBorders/>
          </w:tcPr>
          <w:p>
            <w:pPr>
              <w:pStyle w:val="TableParagraph"/>
              <w:widowControl w:val="false"/>
              <w:spacing w:lineRule="exact" w:line="266"/>
              <w:ind w:left="113" w:hanging="0"/>
              <w:rPr>
                <w:sz w:val="24"/>
              </w:rPr>
            </w:pPr>
            <w:r>
              <w:rPr>
                <w:sz w:val="24"/>
              </w:rPr>
              <w:t>СОГЛАСОВАНО</w:t>
            </w:r>
          </w:p>
          <w:p>
            <w:pPr>
              <w:pStyle w:val="TableParagraph"/>
              <w:widowControl w:val="false"/>
              <w:ind w:left="113" w:right="191" w:hanging="0"/>
              <w:rPr>
                <w:sz w:val="24"/>
              </w:rPr>
            </w:pPr>
            <w:r>
              <w:rPr>
                <w:sz w:val="24"/>
              </w:rPr>
              <w:t>Заместитель директора по учебно-воспитательной работе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1128" w:leader="none"/>
                <w:tab w:val="left" w:pos="3408" w:leader="none"/>
              </w:tabs>
              <w:ind w:left="113" w:hanging="0"/>
              <w:rPr>
                <w:sz w:val="24"/>
              </w:rPr>
            </w:pPr>
            <w:r>
              <w:rPr>
                <w:sz w:val="24"/>
              </w:rPr>
              <w:t>________  Л. Н. Кравец</w:t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от «29 » августа 2025 г.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473" w:leader="none"/>
                <w:tab w:val="left" w:pos="1013" w:leader="none"/>
              </w:tabs>
              <w:spacing w:lineRule="exact" w:line="256"/>
              <w:ind w:left="113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722" w:type="dxa"/>
            <w:tcBorders/>
          </w:tcPr>
          <w:p>
            <w:pPr>
              <w:pStyle w:val="Normal"/>
              <w:widowControl w:val="false"/>
              <w:spacing w:lineRule="auto" w:line="36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8"/>
                <w:lang w:val="ru-RU"/>
              </w:rPr>
              <w:t>УТВЕРЖДЕНО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1362" w:leader="none"/>
              </w:tabs>
              <w:ind w:left="116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Приказом № </w:t>
            </w:r>
            <w:r>
              <w:rPr>
                <w:sz w:val="24"/>
                <w:szCs w:val="28"/>
              </w:rPr>
              <w:t>305</w:t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от «</w:t>
            </w:r>
            <w:r>
              <w:rPr>
                <w:sz w:val="24"/>
              </w:rPr>
              <w:t>29</w:t>
            </w:r>
            <w:r>
              <w:rPr>
                <w:sz w:val="24"/>
              </w:rPr>
              <w:t>» августа 2025 г.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1362" w:leader="none"/>
              </w:tabs>
              <w:ind w:left="116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Style17"/>
        <w:spacing w:lineRule="exact" w:line="20"/>
        <w:ind w:left="308" w:hanging="0"/>
        <w:rPr>
          <w:sz w:val="2"/>
        </w:rPr>
      </w:pPr>
      <w:r>
        <w:rPr>
          <w:sz w:val="2"/>
        </w:rPr>
      </w:r>
    </w:p>
    <w:p>
      <w:pPr>
        <w:pStyle w:val="Style17"/>
        <w:rPr>
          <w:sz w:val="26"/>
        </w:rPr>
      </w:pPr>
      <w:r>
        <w:rPr>
          <w:sz w:val="26"/>
        </w:rPr>
      </w:r>
    </w:p>
    <w:p>
      <w:pPr>
        <w:pStyle w:val="Style17"/>
        <w:rPr>
          <w:sz w:val="26"/>
        </w:rPr>
      </w:pPr>
      <w:r>
        <w:rPr>
          <w:sz w:val="26"/>
        </w:rPr>
      </w:r>
    </w:p>
    <w:p>
      <w:pPr>
        <w:pStyle w:val="Style17"/>
        <w:rPr>
          <w:sz w:val="26"/>
        </w:rPr>
      </w:pPr>
      <w:r>
        <w:rPr>
          <w:sz w:val="26"/>
        </w:rPr>
      </w:r>
    </w:p>
    <w:p>
      <w:pPr>
        <w:pStyle w:val="Style17"/>
        <w:rPr>
          <w:sz w:val="26"/>
        </w:rPr>
      </w:pPr>
      <w:r>
        <w:rPr>
          <w:sz w:val="26"/>
        </w:rPr>
      </w:r>
    </w:p>
    <w:p>
      <w:pPr>
        <w:pStyle w:val="Style17"/>
        <w:rPr>
          <w:sz w:val="26"/>
        </w:rPr>
      </w:pPr>
      <w:r>
        <w:rPr>
          <w:sz w:val="26"/>
        </w:rPr>
      </w:r>
    </w:p>
    <w:p>
      <w:pPr>
        <w:pStyle w:val="1"/>
        <w:spacing w:lineRule="atLeast" w:line="0"/>
        <w:jc w:val="center"/>
        <w:rPr>
          <w:rFonts w:ascii="Times New Roman" w:hAnsi="Times New Roman" w:cs="Times New Roman"/>
          <w:color w:val="auto"/>
          <w:lang w:val="ru-RU"/>
        </w:rPr>
      </w:pPr>
      <w:r>
        <w:rPr>
          <w:rFonts w:cs="Times New Roman" w:ascii="Times New Roman" w:hAnsi="Times New Roman"/>
          <w:color w:val="auto"/>
          <w:lang w:val="ru-RU"/>
        </w:rPr>
        <w:t>КАЛЕНДАРНО-ТЕМАТИЧЕСКОЕ ПЛАНИРОВАНИЕ</w:t>
      </w:r>
    </w:p>
    <w:p>
      <w:pPr>
        <w:pStyle w:val="Normal"/>
        <w:tabs>
          <w:tab w:val="clear" w:pos="708"/>
          <w:tab w:val="left" w:pos="6043" w:leader="none"/>
        </w:tabs>
        <w:spacing w:before="0" w:after="0"/>
        <w:jc w:val="center"/>
        <w:rPr>
          <w:rFonts w:ascii="Times New Roman" w:hAnsi="Times New Roman" w:cs="Times New Roman"/>
          <w:b/>
          <w:b/>
          <w:spacing w:val="-67"/>
          <w:sz w:val="28"/>
          <w:lang w:val="ru-RU"/>
        </w:rPr>
      </w:pPr>
      <w:r>
        <w:rPr>
          <w:rFonts w:cs="Times New Roman" w:ascii="Times New Roman" w:hAnsi="Times New Roman"/>
          <w:b/>
          <w:sz w:val="28"/>
          <w:lang w:val="ru-RU"/>
        </w:rPr>
        <w:t>учебного предмета «Математика»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lang w:val="ru-RU"/>
        </w:rPr>
      </w:pPr>
      <w:r>
        <w:rPr>
          <w:rFonts w:cs="Times New Roman" w:ascii="Times New Roman" w:hAnsi="Times New Roman"/>
          <w:b/>
          <w:sz w:val="28"/>
          <w:lang w:val="ru-RU"/>
        </w:rPr>
        <w:t>для  1 класса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lang w:val="ru-RU"/>
        </w:rPr>
      </w:pPr>
      <w:r>
        <w:rPr>
          <w:rFonts w:cs="Times New Roman" w:ascii="Times New Roman" w:hAnsi="Times New Roman"/>
          <w:b/>
          <w:sz w:val="28"/>
          <w:lang w:val="ru-RU"/>
        </w:rPr>
      </w:r>
    </w:p>
    <w:p>
      <w:pPr>
        <w:pStyle w:val="1"/>
        <w:spacing w:lineRule="auto" w:line="360" w:before="0" w:after="0"/>
        <w:jc w:val="center"/>
        <w:rPr>
          <w:rFonts w:ascii="Times New Roman" w:hAnsi="Times New Roman" w:cs="Times New Roman"/>
          <w:color w:val="auto"/>
          <w:lang w:val="ru-RU"/>
        </w:rPr>
      </w:pPr>
      <w:r>
        <w:rPr>
          <w:rFonts w:cs="Times New Roman" w:ascii="Times New Roman" w:hAnsi="Times New Roman"/>
          <w:color w:val="auto"/>
          <w:lang w:val="ru-RU"/>
        </w:rPr>
        <w:t>на 2025/2026 учебный год</w:t>
      </w:r>
    </w:p>
    <w:p>
      <w:pPr>
        <w:pStyle w:val="Normal"/>
        <w:tabs>
          <w:tab w:val="clear" w:pos="708"/>
          <w:tab w:val="left" w:pos="5818" w:leader="none"/>
        </w:tabs>
        <w:spacing w:lineRule="auto" w:line="360" w:before="0" w:after="0"/>
        <w:jc w:val="center"/>
        <w:rPr>
          <w:rFonts w:ascii="Times New Roman" w:hAnsi="Times New Roman" w:cs="Times New Roman"/>
          <w:b/>
          <w:b/>
          <w:sz w:val="28"/>
          <w:lang w:val="ru-RU"/>
        </w:rPr>
      </w:pPr>
      <w:r>
        <w:rPr>
          <w:rFonts w:cs="Times New Roman" w:ascii="Times New Roman" w:hAnsi="Times New Roman"/>
          <w:b/>
          <w:sz w:val="28"/>
          <w:lang w:val="ru-RU"/>
        </w:rPr>
        <w:t>Уровень образования: начальное общее образование</w:t>
      </w:r>
    </w:p>
    <w:p>
      <w:pPr>
        <w:pStyle w:val="Normal"/>
        <w:tabs>
          <w:tab w:val="clear" w:pos="708"/>
          <w:tab w:val="left" w:pos="5818" w:leader="none"/>
        </w:tabs>
        <w:spacing w:lineRule="auto" w:line="360" w:before="0" w:after="0"/>
        <w:jc w:val="center"/>
        <w:rPr>
          <w:rFonts w:ascii="Times New Roman" w:hAnsi="Times New Roman" w:cs="Times New Roman"/>
          <w:b/>
          <w:b/>
          <w:sz w:val="28"/>
          <w:lang w:val="ru-RU"/>
        </w:rPr>
      </w:pPr>
      <w:r>
        <w:rPr>
          <w:rFonts w:cs="Times New Roman" w:ascii="Times New Roman" w:hAnsi="Times New Roman"/>
          <w:b/>
          <w:sz w:val="28"/>
          <w:lang w:val="ru-RU"/>
        </w:rPr>
      </w:r>
    </w:p>
    <w:p>
      <w:pPr>
        <w:pStyle w:val="1"/>
        <w:spacing w:lineRule="auto" w:line="360" w:before="0" w:after="0"/>
        <w:jc w:val="center"/>
        <w:rPr>
          <w:rFonts w:ascii="Times New Roman" w:hAnsi="Times New Roman" w:cs="Times New Roman"/>
          <w:color w:val="auto"/>
          <w:lang w:val="ru-RU"/>
        </w:rPr>
      </w:pPr>
      <w:r>
        <w:rPr>
          <w:rFonts w:cs="Times New Roman" w:ascii="Times New Roman" w:hAnsi="Times New Roman"/>
          <w:color w:val="auto"/>
          <w:lang w:val="ru-RU"/>
        </w:rPr>
        <w:t>Учитель: Сарышева Л.И.</w:t>
      </w:r>
    </w:p>
    <w:p>
      <w:pPr>
        <w:pStyle w:val="Style17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7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7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7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7"/>
        <w:ind w:right="615" w:hanging="0"/>
        <w:rPr/>
      </w:pPr>
      <w:r>
        <w:rPr/>
      </w:r>
    </w:p>
    <w:p>
      <w:pPr>
        <w:pStyle w:val="Style17"/>
        <w:ind w:right="615" w:hanging="0"/>
        <w:rPr/>
      </w:pPr>
      <w:r>
        <w:rPr/>
      </w:r>
    </w:p>
    <w:p>
      <w:pPr>
        <w:pStyle w:val="Style17"/>
        <w:ind w:right="615" w:hanging="0"/>
        <w:rPr/>
      </w:pPr>
      <w:r>
        <w:rPr/>
      </w:r>
    </w:p>
    <w:p>
      <w:pPr>
        <w:pStyle w:val="Style17"/>
        <w:ind w:right="615" w:hanging="0"/>
        <w:rPr/>
      </w:pPr>
      <w:r>
        <w:rPr/>
      </w:r>
    </w:p>
    <w:p>
      <w:pPr>
        <w:pStyle w:val="Style17"/>
        <w:ind w:right="615" w:hanging="0"/>
        <w:rPr/>
      </w:pPr>
      <w:r>
        <w:rPr/>
      </w:r>
    </w:p>
    <w:p>
      <w:pPr>
        <w:pStyle w:val="Style17"/>
        <w:ind w:right="615" w:hanging="0"/>
        <w:rPr/>
      </w:pPr>
      <w:r>
        <w:rPr/>
      </w:r>
    </w:p>
    <w:p>
      <w:pPr>
        <w:pStyle w:val="Style17"/>
        <w:ind w:right="615" w:hanging="0"/>
        <w:rPr/>
      </w:pPr>
      <w:r>
        <w:rPr/>
      </w:r>
    </w:p>
    <w:p>
      <w:pPr>
        <w:pStyle w:val="Style17"/>
        <w:ind w:right="615" w:hanging="0"/>
        <w:rPr/>
      </w:pPr>
      <w:r>
        <w:rPr/>
      </w:r>
    </w:p>
    <w:p>
      <w:pPr>
        <w:pStyle w:val="Style17"/>
        <w:ind w:right="615" w:hanging="0"/>
        <w:rPr/>
      </w:pPr>
      <w:r>
        <w:rPr/>
      </w:r>
    </w:p>
    <w:p>
      <w:pPr>
        <w:pStyle w:val="Style17"/>
        <w:ind w:right="615" w:hanging="0"/>
        <w:rPr/>
      </w:pPr>
      <w:r>
        <w:rPr/>
      </w:r>
    </w:p>
    <w:p>
      <w:pPr>
        <w:sectPr>
          <w:type w:val="nextPage"/>
          <w:pgSz w:w="11906" w:h="16383"/>
          <w:pgMar w:left="1134" w:right="1134" w:gutter="0" w:header="0" w:top="1135" w:footer="0" w:bottom="850"/>
          <w:pgNumType w:fmt="decimal"/>
          <w:formProt w:val="false"/>
          <w:textDirection w:val="lrTb"/>
          <w:docGrid w:type="default" w:linePitch="299" w:charSpace="4096"/>
        </w:sectPr>
        <w:pStyle w:val="Style17"/>
        <w:ind w:right="615" w:hanging="0"/>
        <w:jc w:val="center"/>
        <w:rPr/>
      </w:pPr>
      <w:r>
        <w:rPr/>
        <w:t xml:space="preserve">    </w:t>
      </w:r>
      <w:r>
        <w:rPr/>
        <w:t>с. Новоандреевка, 2025 г.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19724051"/>
      <w:bookmarkStart w:id="2" w:name="block-1972407"/>
      <w:bookmarkEnd w:id="1"/>
      <w:bookmarkEnd w:id="2"/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Календарно-тематическое планирование по математике  1  класс</w:t>
      </w:r>
    </w:p>
    <w:tbl>
      <w:tblPr>
        <w:tblW w:w="15027" w:type="dxa"/>
        <w:jc w:val="left"/>
        <w:tblInd w:w="-901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50"/>
        <w:gridCol w:w="7655"/>
        <w:gridCol w:w="993"/>
        <w:gridCol w:w="1133"/>
        <w:gridCol w:w="1135"/>
        <w:gridCol w:w="3260"/>
      </w:tblGrid>
      <w:tr>
        <w:trPr>
          <w:trHeight w:val="309" w:hRule="atLeast"/>
        </w:trPr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6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Раздел, т</w:t>
            </w: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ru-RU"/>
              </w:rPr>
              <w:t>Количество часов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 xml:space="preserve">Дата </w:t>
            </w: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val="ru-RU"/>
              </w:rPr>
              <w:t>проведения</w:t>
            </w:r>
          </w:p>
        </w:tc>
        <w:tc>
          <w:tcPr>
            <w:tcW w:w="3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  <w:vAlign w:val="center"/>
          </w:tcPr>
          <w:p>
            <w:pPr>
              <w:pStyle w:val="TableParagraph"/>
              <w:widowControl w:val="false"/>
              <w:ind w:firstLine="2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Электронные (цифровые) образовательные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ru-RU"/>
              </w:rPr>
              <w:t>р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есурсы</w:t>
            </w:r>
          </w:p>
        </w:tc>
      </w:tr>
      <w:tr>
        <w:trPr>
          <w:trHeight w:val="914" w:hRule="atLeast"/>
        </w:trPr>
        <w:tc>
          <w:tcPr>
            <w:tcW w:w="850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655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val="ru-RU"/>
              </w:rPr>
              <w:t>План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val="ru-RU"/>
              </w:rPr>
              <w:t>факт</w:t>
            </w:r>
          </w:p>
        </w:tc>
        <w:tc>
          <w:tcPr>
            <w:tcW w:w="326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Количественный счет. Порядковый счет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02.09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Расположение предметов и объектов на плоскости, в пространстве: слева/справа, сверху/снизу, между; установление пространственных отношений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03.09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Сравнение по количеству: столько же, сколько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 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05.09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Сравнение по количеству: больше, меньше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09.09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Стартовая диагностическая работа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10.09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Характеристики объекта, группы объектов (количество, форма, размер, запись)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 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12.09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Расположение предметов и объектов на плоскости, в пространстве: установление пространственных отношений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    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16.09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Различение, чтение чисел. Число и цифра 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17.09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Число и количество. Число и цифра 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19.09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Сравнение чисел, упорядочение чисел. Число и цифра 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 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23.09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Увеличение числа на одну или несколько единиц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24.09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Уменьшение числа на одну или несколько единиц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26.09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Многоугольники: различение, сравнение, изображение от руки на листе в клетку. Число и цифра 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  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30.09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Длина. Сравнение по длине: длиннее, короче, одинаковые по длине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  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01.10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Состав числа. Запись чисел в заданном порядке.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Число и цифра 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  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03.10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целого из частей (чисел, геометрических фигур)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  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07.10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Чтение таблицы (содержащей не более четырёх данных)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  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08.10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Распознавание геометрических фигур: точка, отрезок и др.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10.10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14.10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Сбор данных об объекте по образцу; выбор объекта по описанию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15.10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Запись результата сравнения: больше, меньше, столько же (равно)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17.10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Сравнение без измерения: выше — ниже, шире — уже, длиннее — короче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21.10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Сравнение геометрических фигур: общее, различное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22.10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Расположение, описание расположения геометрических фигур на плоскости. Число и цифра 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24.10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Увеличение, уменьшение числа на одну или несколько единиц. Число и цифра 7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05.11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Число как результат счета. Состав числа.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Число и цифра 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07.11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Число как результат измерения. Число и цифра 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10.11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Число и цифра 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11.11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Число 10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12.11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Закономерность в ряду заданных объектов: её обнаружение, продолжение ряда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14.11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Обобщение. Состав чисел в пределах 10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17.11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Единицы длины: сантиметр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18.11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Измерение длины отрезка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19.11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Чтение рисунка, схемы с 1—2 числовыми данными (значениями данных величин)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21.11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Измерение длины с помощью линейки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24.11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Верные (истинные) и неверные (ложные) предложения, составленные относительно заданного набора математических объектов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 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25.11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Числа от 1 до 10. Повторение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26.11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Действие сложения. Компоненты действия, запись равенства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28.12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Сложение в пределах 10. Применение в практических ситуациях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01.12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Запись результата увеличения на несколько единиц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02.12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Дополнение до 10. Запись действия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03.12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Текстовая задача: структурные элементы. Дополнение текста до задачи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  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05.12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Текстовая задача: структурные элементы, составление текстовой задачи по образцу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08.12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Текстовая сюжетная задача в одно действие: запись решения, ответа задачи. Модели задач: краткая запись, рисунок, схема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09.12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Текстовая сюжетная задача в одно действие: запись решения, ответа задачи. Задачи на увеличение числа на несколько единиц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10.12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Составление задачи по краткой записи, рисунку, схеме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12.12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15.12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Таблица сложения чисел (в пределах 10)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16.12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Текстовая сюжетная задача в одно действие: запись решения, ответа задачи. Задачи на нахождение суммы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17.12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Текстовая сюжетная задача в одно действие. Выбор и объяснение верного решения задачи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19.12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Обобщение по теме:  «Решение текстовых задач»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22.12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Сравнение длин отрезков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23.12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Сравнение по длине, проверка результата сравнения измерением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24.12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Группировка объектов по заданному признаку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26.12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29.12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Расположение предметов и объектов на плоскости, в пространстве: слева/справа, сверху/снизу, между; установление пространственных отношений. Внутри. Вне. Между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30.12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Геометрические фигуры: распознавание круга, треугольника, четырехугольника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12.01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Геометрические фигуры: распознавание круга, треугольника, четырехугольника. Распределение фигур на группы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13.01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Построение отрезка заданной длины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14.01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Многоугольники: различение, сравнение, изображение от руки на листе в клетку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16.01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Обобщение по теме «Пространственные отношения и геометрические фигуры»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19.01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Сравнение двух объектов (чисел, величин, геометрических фигур, задач)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20.01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Действие вычитания. Компоненты действия, запись равенства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21.01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Вычитание в пределах 10. Применение в практических ситуациях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23.01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в пределах 10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26.01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Запись результата вычитания нескольких единиц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27.01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  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28.01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Устное сложение и вычитание в пределах 10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30.01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Текстовая сюжетная задача в одно действие: запись решения, ответа задачи. Задачи на уменьшение числа на несколько единиц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  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02.02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Текстовая сюжетная задача в одно действие: запись решения, ответа задачи. Задачи на разностное сравнение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03.02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Зависимость между данными и искомой величиной в текстовой задаче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04.02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Перестановка слагаемых при сложении чисел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06.02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Переместительное свойство сложения и его применение для вычислений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  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09.02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Извлечение данного из строки, столбца таблицы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10.02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Выполнение 1—3-шаговых инструкций, связанных с вычислениями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11.02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Обобщение. Сложение и вычитание в пределах 10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13.02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Текстовая сюжетная задача в одно действие: запись решения, ответа задачи. Задачи на увеличение и уменьшение числа на несколько единиц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24.02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Геометрические фигуры: квадрат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25.02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Геометрические фигуры: прямоугольник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27.02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02.03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Комментирование хода увеличения, уменьшения числа до заданного; запись действия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03.03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Компоненты действия сложения. Нахождение неизвестного компонента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04.03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Решение задач на увеличение, уменьшение длины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06.03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  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10.03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Построение квадрата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11.03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Текстовая сюжетная задача в одно действие: запись решения, ответа задачи. Задачи на нахождение неизвестного уменьшаемого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13.03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Текстовая сюжетная задача в одно действие: запись решения, ответа задачи. Задачи на нахождение неизвестного вычитаемого.Закрепление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16.03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Вычитание как действие, обратное сложению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17.03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Сравнение без измерения: старше — моложе, тяжелее — легче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  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20.03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23.03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Внесение одного-двух данных в таблицу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24.03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Компоненты действия вычитания. Нахождение неизвестного компонента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25.03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Числа от 1 до 10. Сложение и вычитание.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27.03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Задачи на нахождение суммы и остатка. Повторение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06.04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Задачи на увеличение (уменьшение) числа на несколько единиц. Повторение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07.04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Числа от 11 до 20. Десятичный принцип записи чисел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08.04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Порядок следования чисел от 11 до 20. Сравнение и упорядочение чисел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10.04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Однозначные и двузначные числа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14.04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Единицы длины: сантиметр, дециметр; установление соотношения между ними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  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15.04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Измерение длины отрезка в разных единицах (сантиметры, дециметры)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17.04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Сложение в пределах 20 без перехода через десяток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20.04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Вычитание в пределах 20 без перехода через десяток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21.04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428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Десяток. Счет десятками в пределах ста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22.04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в пределах 20 без перехода через десяток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24.04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Представление числа в виде суммы разрядных слагаемых. Запись числа, представленного в виде суммы разрядных слагаемых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27.04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Обобщение. Числа от 1 до 20: различение, чтение, запись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28.04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с числом 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29.04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Задачи на разностное сравнение. Повторение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06.05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Переход через десяток при сложении. Представление на модели и запись действия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  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08.05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Переход через десяток при вычитании. Представление на модели и запись действия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  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12.05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Сложение в пределах 15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13.05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Вычитание в пределах 15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15.05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в пределах 15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18.05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3" w:name="_GoBack"/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чисел в пределах 20. Сложение однозначных чисел с переходом через десяток</w:t>
            </w:r>
            <w:bookmarkEnd w:id="3"/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19.05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Таблица сложения. Применение таблицы для сложения и вычитания чисел в пределах 20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20.05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Сложение в пределах 20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22.05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Вычитание в пределах 20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25.05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в пределах 20 с комментированием хода выполнения действия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Счёт по 2, по 3, по 5. Сложение одинаковых слагаемых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Обобщение. Состав чисел в пределах 20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Обобщение. Сложение и вычитание в пределах 20 без перехода через десяток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Обобщение. Комментирование сложения и вычитания с переходом через десяток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Обобщение по теме: «Числа от 1 до 20. Сложение и вычитание»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Числа от 11 до 20. Повторение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Единица длины: сантиметр, дециметр. Повторение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Числа от 1 до 20. Сложение с переходом через десяток.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Числа от 1 до 20. Вычитание с переходом через десяток.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Числа от 1 до 20. Повторение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Нахождение неизвестного компонента: действия сложения, вычитания. Повторение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Измерение длины отрезка. Повторение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Сравнение, группировка, закономерности, высказывания. Повторение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Таблицы. Повторение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sectPr>
          <w:type w:val="nextPage"/>
          <w:pgSz w:orient="landscape" w:w="16383" w:h="11906"/>
          <w:pgMar w:left="1701" w:right="850" w:gutter="0" w:header="0" w:top="1276" w:footer="0" w:bottom="1134"/>
          <w:pgNumType w:fmt="decimal"/>
          <w:formProt w:val="false"/>
          <w:textDirection w:val="lrTb"/>
          <w:docGrid w:type="default" w:linePitch="299" w:charSpace="4096"/>
        </w:sectPr>
      </w:pPr>
    </w:p>
    <w:p>
      <w:pPr>
        <w:pStyle w:val="Normal"/>
        <w:spacing w:before="0" w:after="0"/>
        <w:ind w:left="120" w:hanging="0"/>
        <w:rPr>
          <w:rFonts w:ascii="Times New Roman" w:hAnsi="Times New Roman"/>
          <w:b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</w:r>
      <w:bookmarkStart w:id="4" w:name="block-19724071"/>
      <w:bookmarkStart w:id="5" w:name="block-19724071"/>
      <w:bookmarkEnd w:id="5"/>
    </w:p>
    <w:p>
      <w:pPr>
        <w:pStyle w:val="Normal"/>
        <w:spacing w:before="0" w:after="0"/>
        <w:ind w:left="120" w:hanging="0"/>
        <w:rPr>
          <w:rFonts w:ascii="Times New Roman" w:hAnsi="Times New Roman"/>
          <w:b/>
          <w:b/>
          <w:color w:val="000000"/>
          <w:sz w:val="28"/>
          <w:lang w:val="ru-RU"/>
        </w:rPr>
      </w:pPr>
      <w:r>
        <w:rPr/>
      </w:r>
    </w:p>
    <w:sectPr>
      <w:type w:val="nextPage"/>
      <w:pgSz w:orient="landscape" w:w="16383" w:h="11906"/>
      <w:pgMar w:left="1701" w:right="850" w:gutter="0" w:header="0" w:top="1134" w:footer="0" w:bottom="1134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semiHidden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a3277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1">
    <w:name w:val="Heading 1"/>
    <w:basedOn w:val="Normal"/>
    <w:next w:val="Normal"/>
    <w:link w:val="11"/>
    <w:uiPriority w:val="9"/>
    <w:qFormat/>
    <w:rsid w:val="00841cd9"/>
    <w:pPr>
      <w:keepNext w:val="true"/>
      <w:keepLines/>
      <w:spacing w:before="480" w:after="20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21"/>
    <w:uiPriority w:val="9"/>
    <w:unhideWhenUsed/>
    <w:qFormat/>
    <w:rsid w:val="00841cd9"/>
    <w:pPr>
      <w:keepNext w:val="true"/>
      <w:keepLines/>
      <w:spacing w:before="200" w:after="20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next w:val="Normal"/>
    <w:link w:val="31"/>
    <w:uiPriority w:val="9"/>
    <w:unhideWhenUsed/>
    <w:qFormat/>
    <w:rsid w:val="00841cd9"/>
    <w:pPr>
      <w:keepNext w:val="true"/>
      <w:keepLines/>
      <w:spacing w:before="200" w:after="20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paragraph" w:styleId="4">
    <w:name w:val="Heading 4"/>
    <w:basedOn w:val="Normal"/>
    <w:next w:val="Normal"/>
    <w:link w:val="41"/>
    <w:uiPriority w:val="9"/>
    <w:unhideWhenUsed/>
    <w:qFormat/>
    <w:rsid w:val="00841cd9"/>
    <w:pPr>
      <w:keepNext w:val="true"/>
      <w:keepLines/>
      <w:spacing w:before="200" w:after="20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0" w:customStyle="1">
    <w:name w:val="Верхний колонтитул Знак"/>
    <w:basedOn w:val="DefaultParagraphFont"/>
    <w:uiPriority w:val="99"/>
    <w:qFormat/>
    <w:rsid w:val="00841cd9"/>
    <w:rPr/>
  </w:style>
  <w:style w:type="character" w:styleId="11" w:customStyle="1">
    <w:name w:val="Заголовок 1 Знак"/>
    <w:basedOn w:val="DefaultParagraphFont"/>
    <w:uiPriority w:val="9"/>
    <w:qFormat/>
    <w:rsid w:val="00841cd9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21" w:customStyle="1">
    <w:name w:val="Заголовок 2 Знак"/>
    <w:basedOn w:val="DefaultParagraphFont"/>
    <w:uiPriority w:val="9"/>
    <w:qFormat/>
    <w:rsid w:val="00841cd9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31" w:customStyle="1">
    <w:name w:val="Заголовок 3 Знак"/>
    <w:basedOn w:val="DefaultParagraphFont"/>
    <w:uiPriority w:val="9"/>
    <w:qFormat/>
    <w:rsid w:val="00841cd9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41" w:customStyle="1">
    <w:name w:val="Заголовок 4 Знак"/>
    <w:basedOn w:val="DefaultParagraphFont"/>
    <w:uiPriority w:val="9"/>
    <w:qFormat/>
    <w:rsid w:val="00841cd9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Style11" w:customStyle="1">
    <w:name w:val="Подзаголовок Знак"/>
    <w:basedOn w:val="DefaultParagraphFont"/>
    <w:uiPriority w:val="11"/>
    <w:qFormat/>
    <w:rsid w:val="00841cd9"/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tyle12" w:customStyle="1">
    <w:name w:val="Заголовок Знак"/>
    <w:basedOn w:val="DefaultParagraphFont"/>
    <w:uiPriority w:val="10"/>
    <w:qFormat/>
    <w:rsid w:val="00841cd9"/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tyle13">
    <w:name w:val="Emphasis"/>
    <w:basedOn w:val="DefaultParagraphFont"/>
    <w:uiPriority w:val="20"/>
    <w:qFormat/>
    <w:rsid w:val="00d1197d"/>
    <w:rPr>
      <w:i/>
      <w:iCs/>
    </w:rPr>
  </w:style>
  <w:style w:type="character" w:styleId="Style14">
    <w:name w:val="Hyperlink"/>
    <w:basedOn w:val="DefaultParagraphFont"/>
    <w:uiPriority w:val="99"/>
    <w:unhideWhenUsed/>
    <w:rsid w:val="00c376d4"/>
    <w:rPr>
      <w:color w:val="0000FF" w:themeColor="hyperlink"/>
      <w:u w:val="single"/>
    </w:rPr>
  </w:style>
  <w:style w:type="character" w:styleId="Style15" w:customStyle="1">
    <w:name w:val="Основной текст Знак"/>
    <w:basedOn w:val="DefaultParagraphFont"/>
    <w:uiPriority w:val="1"/>
    <w:qFormat/>
    <w:rsid w:val="00fc25ec"/>
    <w:rPr>
      <w:rFonts w:ascii="Times New Roman" w:hAnsi="Times New Roman" w:eastAsia="Times New Roman" w:cs="Times New Roman"/>
      <w:sz w:val="24"/>
      <w:szCs w:val="24"/>
      <w:lang w:val="ru-RU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7">
    <w:name w:val="Body Text"/>
    <w:basedOn w:val="Normal"/>
    <w:link w:val="Style15"/>
    <w:uiPriority w:val="1"/>
    <w:unhideWhenUsed/>
    <w:qFormat/>
    <w:rsid w:val="00fc25ec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val="ru-RU"/>
    </w:rPr>
  </w:style>
  <w:style w:type="paragraph" w:styleId="List">
    <w:name w:val="List"/>
    <w:basedOn w:val="Style17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HeaderandFooter">
    <w:name w:val="Header and Footer"/>
    <w:basedOn w:val="Normal"/>
    <w:qFormat/>
    <w:pPr/>
    <w:rPr/>
  </w:style>
  <w:style w:type="paragraph" w:styleId="Style20">
    <w:name w:val="Header"/>
    <w:basedOn w:val="Normal"/>
    <w:link w:val="Style10"/>
    <w:uiPriority w:val="99"/>
    <w:unhideWhenUsed/>
    <w:rsid w:val="00841cd9"/>
    <w:pPr>
      <w:tabs>
        <w:tab w:val="clear" w:pos="708"/>
        <w:tab w:val="center" w:pos="4680" w:leader="none"/>
        <w:tab w:val="right" w:pos="9360" w:leader="none"/>
      </w:tabs>
    </w:pPr>
    <w:rPr/>
  </w:style>
  <w:style w:type="paragraph" w:styleId="NormalIndent">
    <w:name w:val="Normal Indent"/>
    <w:basedOn w:val="Normal"/>
    <w:uiPriority w:val="99"/>
    <w:unhideWhenUsed/>
    <w:qFormat/>
    <w:rsid w:val="00841cd9"/>
    <w:pPr>
      <w:ind w:left="720" w:hanging="0"/>
    </w:pPr>
    <w:rPr/>
  </w:style>
  <w:style w:type="paragraph" w:styleId="Style21">
    <w:name w:val="Subtitle"/>
    <w:basedOn w:val="Normal"/>
    <w:next w:val="Normal"/>
    <w:link w:val="Style11"/>
    <w:uiPriority w:val="11"/>
    <w:qFormat/>
    <w:rsid w:val="00841cd9"/>
    <w:pPr>
      <w:ind w:left="86" w:hanging="0"/>
    </w:pPr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Style22">
    <w:name w:val="Title"/>
    <w:basedOn w:val="Normal"/>
    <w:next w:val="Normal"/>
    <w:link w:val="Style12"/>
    <w:uiPriority w:val="10"/>
    <w:qFormat/>
    <w:rsid w:val="00841cd9"/>
    <w:pPr>
      <w:pBdr>
        <w:bottom w:val="single" w:sz="8" w:space="4" w:color="4F81BD"/>
      </w:pBdr>
      <w:spacing w:before="0" w:after="300"/>
      <w:contextualSpacing/>
    </w:pPr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TableParagraph" w:customStyle="1">
    <w:name w:val="Table Paragraph"/>
    <w:basedOn w:val="Normal"/>
    <w:uiPriority w:val="1"/>
    <w:qFormat/>
    <w:rsid w:val="00911bc1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lang w:val="ru-RU"/>
    </w:rPr>
  </w:style>
  <w:style w:type="paragraph" w:styleId="NoSpacing">
    <w:name w:val="No Spacing"/>
    <w:uiPriority w:val="1"/>
    <w:qFormat/>
    <w:rsid w:val="00fc25ec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c376d4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resh.edu.ru/subject/12/1/" TargetMode="External"/><Relationship Id="rId3" Type="http://schemas.openxmlformats.org/officeDocument/2006/relationships/hyperlink" Target="https://resh.edu.ru/subject/12/1/" TargetMode="External"/><Relationship Id="rId4" Type="http://schemas.openxmlformats.org/officeDocument/2006/relationships/hyperlink" Target="https://resh.edu.ru/subject/12/1/" TargetMode="External"/><Relationship Id="rId5" Type="http://schemas.openxmlformats.org/officeDocument/2006/relationships/hyperlink" Target="https://resh.edu.ru/subject/12/1/" TargetMode="External"/><Relationship Id="rId6" Type="http://schemas.openxmlformats.org/officeDocument/2006/relationships/hyperlink" Target="https://resh.edu.ru/subject/12/1/" TargetMode="External"/><Relationship Id="rId7" Type="http://schemas.openxmlformats.org/officeDocument/2006/relationships/hyperlink" Target="https://resh.edu.ru/subject/12/1/" TargetMode="External"/><Relationship Id="rId8" Type="http://schemas.openxmlformats.org/officeDocument/2006/relationships/hyperlink" Target="https://resh.edu.ru/subject/12/1/" TargetMode="External"/><Relationship Id="rId9" Type="http://schemas.openxmlformats.org/officeDocument/2006/relationships/hyperlink" Target="https://resh.edu.ru/subject/12/1/" TargetMode="External"/><Relationship Id="rId10" Type="http://schemas.openxmlformats.org/officeDocument/2006/relationships/hyperlink" Target="https://resh.edu.ru/subject/12/1/" TargetMode="External"/><Relationship Id="rId11" Type="http://schemas.openxmlformats.org/officeDocument/2006/relationships/hyperlink" Target="https://resh.edu.ru/subject/12/1/" TargetMode="External"/><Relationship Id="rId12" Type="http://schemas.openxmlformats.org/officeDocument/2006/relationships/hyperlink" Target="https://resh.edu.ru/subject/12/1/" TargetMode="External"/><Relationship Id="rId13" Type="http://schemas.openxmlformats.org/officeDocument/2006/relationships/hyperlink" Target="https://resh.edu.ru/subject/12/1/" TargetMode="External"/><Relationship Id="rId14" Type="http://schemas.openxmlformats.org/officeDocument/2006/relationships/hyperlink" Target="https://resh.edu.ru/subject/12/1/" TargetMode="External"/><Relationship Id="rId15" Type="http://schemas.openxmlformats.org/officeDocument/2006/relationships/hyperlink" Target="https://resh.edu.ru/subject/12/1/" TargetMode="External"/><Relationship Id="rId16" Type="http://schemas.openxmlformats.org/officeDocument/2006/relationships/hyperlink" Target="https://resh.edu.ru/subject/12/1/" TargetMode="External"/><Relationship Id="rId17" Type="http://schemas.openxmlformats.org/officeDocument/2006/relationships/hyperlink" Target="https://resh.edu.ru/subject/12/1/" TargetMode="External"/><Relationship Id="rId18" Type="http://schemas.openxmlformats.org/officeDocument/2006/relationships/hyperlink" Target="https://resh.edu.ru/subject/12/1/" TargetMode="External"/><Relationship Id="rId19" Type="http://schemas.openxmlformats.org/officeDocument/2006/relationships/hyperlink" Target="https://resh.edu.ru/subject/12/1/" TargetMode="External"/><Relationship Id="rId20" Type="http://schemas.openxmlformats.org/officeDocument/2006/relationships/hyperlink" Target="https://resh.edu.ru/subject/12/1/" TargetMode="External"/><Relationship Id="rId21" Type="http://schemas.openxmlformats.org/officeDocument/2006/relationships/hyperlink" Target="https://resh.edu.ru/subject/12/1/" TargetMode="External"/><Relationship Id="rId22" Type="http://schemas.openxmlformats.org/officeDocument/2006/relationships/hyperlink" Target="https://resh.edu.ru/subject/12/1/" TargetMode="External"/><Relationship Id="rId23" Type="http://schemas.openxmlformats.org/officeDocument/2006/relationships/hyperlink" Target="https://resh.edu.ru/subject/12/1/" TargetMode="External"/><Relationship Id="rId24" Type="http://schemas.openxmlformats.org/officeDocument/2006/relationships/hyperlink" Target="https://resh.edu.ru/subject/12/1/" TargetMode="External"/><Relationship Id="rId25" Type="http://schemas.openxmlformats.org/officeDocument/2006/relationships/hyperlink" Target="https://resh.edu.ru/subject/12/1/" TargetMode="External"/><Relationship Id="rId26" Type="http://schemas.openxmlformats.org/officeDocument/2006/relationships/hyperlink" Target="https://resh.edu.ru/subject/12/1/" TargetMode="External"/><Relationship Id="rId27" Type="http://schemas.openxmlformats.org/officeDocument/2006/relationships/hyperlink" Target="https://resh.edu.ru/subject/12/1/" TargetMode="External"/><Relationship Id="rId28" Type="http://schemas.openxmlformats.org/officeDocument/2006/relationships/hyperlink" Target="https://resh.edu.ru/subject/12/1/" TargetMode="External"/><Relationship Id="rId29" Type="http://schemas.openxmlformats.org/officeDocument/2006/relationships/hyperlink" Target="https://resh.edu.ru/subject/12/1/" TargetMode="External"/><Relationship Id="rId30" Type="http://schemas.openxmlformats.org/officeDocument/2006/relationships/hyperlink" Target="https://resh.edu.ru/subject/12/1/" TargetMode="External"/><Relationship Id="rId31" Type="http://schemas.openxmlformats.org/officeDocument/2006/relationships/hyperlink" Target="https://resh.edu.ru/subject/12/1/" TargetMode="External"/><Relationship Id="rId32" Type="http://schemas.openxmlformats.org/officeDocument/2006/relationships/hyperlink" Target="https://resh.edu.ru/subject/12/1/" TargetMode="External"/><Relationship Id="rId33" Type="http://schemas.openxmlformats.org/officeDocument/2006/relationships/hyperlink" Target="https://resh.edu.ru/subject/12/1/" TargetMode="External"/><Relationship Id="rId34" Type="http://schemas.openxmlformats.org/officeDocument/2006/relationships/hyperlink" Target="https://resh.edu.ru/subject/12/1/" TargetMode="External"/><Relationship Id="rId35" Type="http://schemas.openxmlformats.org/officeDocument/2006/relationships/hyperlink" Target="https://resh.edu.ru/subject/12/1/" TargetMode="External"/><Relationship Id="rId36" Type="http://schemas.openxmlformats.org/officeDocument/2006/relationships/hyperlink" Target="https://resh.edu.ru/subject/12/1/" TargetMode="External"/><Relationship Id="rId37" Type="http://schemas.openxmlformats.org/officeDocument/2006/relationships/hyperlink" Target="https://resh.edu.ru/subject/12/1/" TargetMode="External"/><Relationship Id="rId38" Type="http://schemas.openxmlformats.org/officeDocument/2006/relationships/hyperlink" Target="https://resh.edu.ru/subject/12/1/" TargetMode="External"/><Relationship Id="rId39" Type="http://schemas.openxmlformats.org/officeDocument/2006/relationships/hyperlink" Target="https://resh.edu.ru/subject/12/1/" TargetMode="External"/><Relationship Id="rId40" Type="http://schemas.openxmlformats.org/officeDocument/2006/relationships/hyperlink" Target="https://resh.edu.ru/subject/12/1/" TargetMode="External"/><Relationship Id="rId41" Type="http://schemas.openxmlformats.org/officeDocument/2006/relationships/hyperlink" Target="https://resh.edu.ru/subject/12/1/" TargetMode="External"/><Relationship Id="rId42" Type="http://schemas.openxmlformats.org/officeDocument/2006/relationships/hyperlink" Target="https://resh.edu.ru/subject/12/1/" TargetMode="External"/><Relationship Id="rId43" Type="http://schemas.openxmlformats.org/officeDocument/2006/relationships/hyperlink" Target="https://resh.edu.ru/subject/12/1/" TargetMode="External"/><Relationship Id="rId44" Type="http://schemas.openxmlformats.org/officeDocument/2006/relationships/hyperlink" Target="https://resh.edu.ru/subject/12/1/" TargetMode="External"/><Relationship Id="rId45" Type="http://schemas.openxmlformats.org/officeDocument/2006/relationships/hyperlink" Target="https://resh.edu.ru/subject/12/1/" TargetMode="External"/><Relationship Id="rId46" Type="http://schemas.openxmlformats.org/officeDocument/2006/relationships/hyperlink" Target="https://resh.edu.ru/subject/12/1/" TargetMode="External"/><Relationship Id="rId47" Type="http://schemas.openxmlformats.org/officeDocument/2006/relationships/hyperlink" Target="https://resh.edu.ru/subject/12/1/" TargetMode="External"/><Relationship Id="rId48" Type="http://schemas.openxmlformats.org/officeDocument/2006/relationships/hyperlink" Target="https://resh.edu.ru/subject/12/1/" TargetMode="External"/><Relationship Id="rId49" Type="http://schemas.openxmlformats.org/officeDocument/2006/relationships/hyperlink" Target="https://resh.edu.ru/subject/12/1/" TargetMode="External"/><Relationship Id="rId50" Type="http://schemas.openxmlformats.org/officeDocument/2006/relationships/hyperlink" Target="https://resh.edu.ru/subject/12/1/" TargetMode="External"/><Relationship Id="rId51" Type="http://schemas.openxmlformats.org/officeDocument/2006/relationships/hyperlink" Target="https://resh.edu.ru/subject/12/1/" TargetMode="External"/><Relationship Id="rId52" Type="http://schemas.openxmlformats.org/officeDocument/2006/relationships/hyperlink" Target="https://resh.edu.ru/subject/12/1/" TargetMode="External"/><Relationship Id="rId53" Type="http://schemas.openxmlformats.org/officeDocument/2006/relationships/hyperlink" Target="https://resh.edu.ru/subject/12/1/" TargetMode="External"/><Relationship Id="rId54" Type="http://schemas.openxmlformats.org/officeDocument/2006/relationships/hyperlink" Target="https://resh.edu.ru/subject/12/1/" TargetMode="External"/><Relationship Id="rId55" Type="http://schemas.openxmlformats.org/officeDocument/2006/relationships/hyperlink" Target="https://resh.edu.ru/subject/12/1/" TargetMode="External"/><Relationship Id="rId56" Type="http://schemas.openxmlformats.org/officeDocument/2006/relationships/hyperlink" Target="https://resh.edu.ru/subject/12/1/" TargetMode="External"/><Relationship Id="rId57" Type="http://schemas.openxmlformats.org/officeDocument/2006/relationships/hyperlink" Target="https://resh.edu.ru/subject/12/1/" TargetMode="External"/><Relationship Id="rId58" Type="http://schemas.openxmlformats.org/officeDocument/2006/relationships/hyperlink" Target="https://resh.edu.ru/subject/12/1/" TargetMode="External"/><Relationship Id="rId59" Type="http://schemas.openxmlformats.org/officeDocument/2006/relationships/hyperlink" Target="https://resh.edu.ru/subject/12/1/" TargetMode="External"/><Relationship Id="rId60" Type="http://schemas.openxmlformats.org/officeDocument/2006/relationships/hyperlink" Target="https://resh.edu.ru/subject/12/1/" TargetMode="External"/><Relationship Id="rId61" Type="http://schemas.openxmlformats.org/officeDocument/2006/relationships/hyperlink" Target="https://resh.edu.ru/subject/12/1/" TargetMode="External"/><Relationship Id="rId62" Type="http://schemas.openxmlformats.org/officeDocument/2006/relationships/hyperlink" Target="https://resh.edu.ru/subject/12/1/" TargetMode="External"/><Relationship Id="rId63" Type="http://schemas.openxmlformats.org/officeDocument/2006/relationships/hyperlink" Target="https://resh.edu.ru/subject/12/1/" TargetMode="External"/><Relationship Id="rId64" Type="http://schemas.openxmlformats.org/officeDocument/2006/relationships/hyperlink" Target="https://resh.edu.ru/subject/12/1/" TargetMode="External"/><Relationship Id="rId65" Type="http://schemas.openxmlformats.org/officeDocument/2006/relationships/hyperlink" Target="https://resh.edu.ru/subject/12/1/" TargetMode="External"/><Relationship Id="rId66" Type="http://schemas.openxmlformats.org/officeDocument/2006/relationships/hyperlink" Target="https://resh.edu.ru/subject/12/1/" TargetMode="External"/><Relationship Id="rId67" Type="http://schemas.openxmlformats.org/officeDocument/2006/relationships/hyperlink" Target="https://resh.edu.ru/subject/12/1/" TargetMode="External"/><Relationship Id="rId68" Type="http://schemas.openxmlformats.org/officeDocument/2006/relationships/hyperlink" Target="https://resh.edu.ru/subject/12/1/" TargetMode="External"/><Relationship Id="rId69" Type="http://schemas.openxmlformats.org/officeDocument/2006/relationships/hyperlink" Target="https://resh.edu.ru/subject/12/1/" TargetMode="External"/><Relationship Id="rId70" Type="http://schemas.openxmlformats.org/officeDocument/2006/relationships/hyperlink" Target="https://resh.edu.ru/subject/12/1/" TargetMode="External"/><Relationship Id="rId71" Type="http://schemas.openxmlformats.org/officeDocument/2006/relationships/hyperlink" Target="https://resh.edu.ru/subject/12/1/" TargetMode="External"/><Relationship Id="rId72" Type="http://schemas.openxmlformats.org/officeDocument/2006/relationships/hyperlink" Target="https://resh.edu.ru/subject/12/1/" TargetMode="External"/><Relationship Id="rId73" Type="http://schemas.openxmlformats.org/officeDocument/2006/relationships/hyperlink" Target="https://resh.edu.ru/subject/12/1/" TargetMode="External"/><Relationship Id="rId74" Type="http://schemas.openxmlformats.org/officeDocument/2006/relationships/hyperlink" Target="https://resh.edu.ru/subject/12/1/" TargetMode="External"/><Relationship Id="rId75" Type="http://schemas.openxmlformats.org/officeDocument/2006/relationships/hyperlink" Target="https://resh.edu.ru/subject/12/1/" TargetMode="External"/><Relationship Id="rId76" Type="http://schemas.openxmlformats.org/officeDocument/2006/relationships/hyperlink" Target="https://resh.edu.ru/subject/12/1/" TargetMode="External"/><Relationship Id="rId77" Type="http://schemas.openxmlformats.org/officeDocument/2006/relationships/hyperlink" Target="https://resh.edu.ru/subject/12/1/" TargetMode="External"/><Relationship Id="rId78" Type="http://schemas.openxmlformats.org/officeDocument/2006/relationships/hyperlink" Target="https://resh.edu.ru/subject/12/1/" TargetMode="External"/><Relationship Id="rId79" Type="http://schemas.openxmlformats.org/officeDocument/2006/relationships/hyperlink" Target="https://resh.edu.ru/subject/12/1/" TargetMode="External"/><Relationship Id="rId80" Type="http://schemas.openxmlformats.org/officeDocument/2006/relationships/hyperlink" Target="https://resh.edu.ru/subject/12/1/" TargetMode="External"/><Relationship Id="rId81" Type="http://schemas.openxmlformats.org/officeDocument/2006/relationships/hyperlink" Target="https://resh.edu.ru/subject/12/1/" TargetMode="External"/><Relationship Id="rId82" Type="http://schemas.openxmlformats.org/officeDocument/2006/relationships/hyperlink" Target="https://resh.edu.ru/subject/12/1/" TargetMode="External"/><Relationship Id="rId83" Type="http://schemas.openxmlformats.org/officeDocument/2006/relationships/hyperlink" Target="https://resh.edu.ru/subject/12/1/" TargetMode="External"/><Relationship Id="rId84" Type="http://schemas.openxmlformats.org/officeDocument/2006/relationships/hyperlink" Target="https://resh.edu.ru/subject/12/1/" TargetMode="External"/><Relationship Id="rId85" Type="http://schemas.openxmlformats.org/officeDocument/2006/relationships/hyperlink" Target="https://resh.edu.ru/subject/12/1/" TargetMode="External"/><Relationship Id="rId86" Type="http://schemas.openxmlformats.org/officeDocument/2006/relationships/hyperlink" Target="https://resh.edu.ru/subject/12/1/" TargetMode="External"/><Relationship Id="rId87" Type="http://schemas.openxmlformats.org/officeDocument/2006/relationships/hyperlink" Target="https://resh.edu.ru/subject/12/1/" TargetMode="External"/><Relationship Id="rId88" Type="http://schemas.openxmlformats.org/officeDocument/2006/relationships/hyperlink" Target="https://resh.edu.ru/subject/12/1/" TargetMode="External"/><Relationship Id="rId89" Type="http://schemas.openxmlformats.org/officeDocument/2006/relationships/hyperlink" Target="https://resh.edu.ru/subject/12/1/" TargetMode="External"/><Relationship Id="rId90" Type="http://schemas.openxmlformats.org/officeDocument/2006/relationships/hyperlink" Target="https://resh.edu.ru/subject/12/1/" TargetMode="External"/><Relationship Id="rId91" Type="http://schemas.openxmlformats.org/officeDocument/2006/relationships/hyperlink" Target="https://resh.edu.ru/subject/12/1/" TargetMode="External"/><Relationship Id="rId92" Type="http://schemas.openxmlformats.org/officeDocument/2006/relationships/hyperlink" Target="https://resh.edu.ru/subject/12/1/" TargetMode="External"/><Relationship Id="rId93" Type="http://schemas.openxmlformats.org/officeDocument/2006/relationships/hyperlink" Target="https://resh.edu.ru/subject/12/1/" TargetMode="External"/><Relationship Id="rId94" Type="http://schemas.openxmlformats.org/officeDocument/2006/relationships/hyperlink" Target="https://resh.edu.ru/subject/12/1/" TargetMode="External"/><Relationship Id="rId95" Type="http://schemas.openxmlformats.org/officeDocument/2006/relationships/hyperlink" Target="https://resh.edu.ru/subject/12/1/" TargetMode="External"/><Relationship Id="rId96" Type="http://schemas.openxmlformats.org/officeDocument/2006/relationships/hyperlink" Target="https://resh.edu.ru/subject/12/1/" TargetMode="External"/><Relationship Id="rId97" Type="http://schemas.openxmlformats.org/officeDocument/2006/relationships/hyperlink" Target="https://resh.edu.ru/subject/12/1/" TargetMode="External"/><Relationship Id="rId98" Type="http://schemas.openxmlformats.org/officeDocument/2006/relationships/hyperlink" Target="https://resh.edu.ru/subject/12/1/" TargetMode="External"/><Relationship Id="rId99" Type="http://schemas.openxmlformats.org/officeDocument/2006/relationships/hyperlink" Target="https://resh.edu.ru/subject/12/1/" TargetMode="External"/><Relationship Id="rId100" Type="http://schemas.openxmlformats.org/officeDocument/2006/relationships/hyperlink" Target="https://resh.edu.ru/subject/12/1/" TargetMode="External"/><Relationship Id="rId101" Type="http://schemas.openxmlformats.org/officeDocument/2006/relationships/hyperlink" Target="https://resh.edu.ru/subject/12/1/" TargetMode="External"/><Relationship Id="rId102" Type="http://schemas.openxmlformats.org/officeDocument/2006/relationships/hyperlink" Target="https://resh.edu.ru/subject/12/1/" TargetMode="External"/><Relationship Id="rId103" Type="http://schemas.openxmlformats.org/officeDocument/2006/relationships/hyperlink" Target="https://resh.edu.ru/subject/12/1/" TargetMode="External"/><Relationship Id="rId104" Type="http://schemas.openxmlformats.org/officeDocument/2006/relationships/hyperlink" Target="https://resh.edu.ru/subject/12/1/" TargetMode="External"/><Relationship Id="rId105" Type="http://schemas.openxmlformats.org/officeDocument/2006/relationships/hyperlink" Target="https://resh.edu.ru/subject/12/1/" TargetMode="External"/><Relationship Id="rId106" Type="http://schemas.openxmlformats.org/officeDocument/2006/relationships/hyperlink" Target="https://resh.edu.ru/subject/12/1/" TargetMode="External"/><Relationship Id="rId107" Type="http://schemas.openxmlformats.org/officeDocument/2006/relationships/hyperlink" Target="https://resh.edu.ru/subject/12/1/" TargetMode="External"/><Relationship Id="rId108" Type="http://schemas.openxmlformats.org/officeDocument/2006/relationships/hyperlink" Target="https://resh.edu.ru/subject/12/1/" TargetMode="External"/><Relationship Id="rId109" Type="http://schemas.openxmlformats.org/officeDocument/2006/relationships/hyperlink" Target="https://resh.edu.ru/subject/12/1/" TargetMode="External"/><Relationship Id="rId110" Type="http://schemas.openxmlformats.org/officeDocument/2006/relationships/hyperlink" Target="https://resh.edu.ru/subject/12/1/" TargetMode="External"/><Relationship Id="rId111" Type="http://schemas.openxmlformats.org/officeDocument/2006/relationships/hyperlink" Target="https://resh.edu.ru/subject/12/1/" TargetMode="External"/><Relationship Id="rId112" Type="http://schemas.openxmlformats.org/officeDocument/2006/relationships/hyperlink" Target="https://resh.edu.ru/subject/12/1/" TargetMode="External"/><Relationship Id="rId113" Type="http://schemas.openxmlformats.org/officeDocument/2006/relationships/hyperlink" Target="https://resh.edu.ru/subject/12/1/" TargetMode="External"/><Relationship Id="rId114" Type="http://schemas.openxmlformats.org/officeDocument/2006/relationships/hyperlink" Target="https://resh.edu.ru/subject/12/1/" TargetMode="External"/><Relationship Id="rId115" Type="http://schemas.openxmlformats.org/officeDocument/2006/relationships/fontTable" Target="fontTable.xml"/><Relationship Id="rId116" Type="http://schemas.openxmlformats.org/officeDocument/2006/relationships/settings" Target="settings.xml"/><Relationship Id="rId11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Application>Edit_Docx_PLUS/7.4.0.3$Windows_X86_64 LibreOffice_project/</Application>
  <AppVersion>15.0000</AppVersion>
  <Pages>16</Pages>
  <Words>2005</Words>
  <Characters>15393</Characters>
  <CharactersWithSpaces>16879</CharactersWithSpaces>
  <Paragraphs>659</Paragraphs>
  <Company>Ya Blondinko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2023-09-10T10:14:00Z</dcterms:created>
  <dc:creator>Irina</dc:creator>
  <dc:description/>
  <dc:language>ru-RU</dc:language>
  <cp:lastModifiedBy/>
  <cp:lastPrinted>2025-09-09T18:49:02Z</cp:lastPrinted>
  <dcterms:modified xsi:type="dcterms:W3CDTF">2025-09-09T18:56:34Z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