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36" w:rsidRDefault="007C6B36" w:rsidP="007C6B36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7C6B36" w:rsidRDefault="007C6B36" w:rsidP="007C6B36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7C6B36" w:rsidRDefault="007C6B36" w:rsidP="007C6B36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7C6B36" w:rsidRDefault="007C6B36" w:rsidP="007C6B36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7C6B36" w:rsidRDefault="007C6B36" w:rsidP="007C6B36">
      <w:pPr>
        <w:pStyle w:val="a4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7C6B36" w:rsidTr="00582DC9">
        <w:trPr>
          <w:trHeight w:val="2023"/>
        </w:trPr>
        <w:tc>
          <w:tcPr>
            <w:tcW w:w="3562" w:type="dxa"/>
          </w:tcPr>
          <w:p w:rsidR="007C6B36" w:rsidRDefault="007C6B36" w:rsidP="00582DC9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7C6B36" w:rsidRDefault="007C6B36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7C6B36" w:rsidRDefault="007C6B36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7C6B36" w:rsidRDefault="007C6B36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7C6B36" w:rsidRDefault="007C6B36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__________</w:t>
            </w:r>
            <w:r w:rsidR="00E10F50">
              <w:rPr>
                <w:sz w:val="24"/>
              </w:rPr>
              <w:t>_ И.В</w:t>
            </w:r>
            <w:r>
              <w:rPr>
                <w:sz w:val="24"/>
              </w:rPr>
              <w:t>.Белоус</w:t>
            </w:r>
          </w:p>
          <w:p w:rsidR="007C6B36" w:rsidRDefault="007C6B36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7C6B36" w:rsidRDefault="007C6B36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7C6B36" w:rsidRDefault="00F17546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7C6B36">
              <w:rPr>
                <w:sz w:val="24"/>
              </w:rPr>
              <w:t>г.</w:t>
            </w:r>
          </w:p>
          <w:p w:rsidR="007C6B36" w:rsidRDefault="007C6B36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7C6B36" w:rsidRDefault="007C6B36" w:rsidP="00582DC9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7C6B36" w:rsidRDefault="007C6B36" w:rsidP="00582DC9">
            <w:pPr>
              <w:pStyle w:val="TableParagraph"/>
              <w:spacing w:line="25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7C6B36" w:rsidRDefault="007C6B36" w:rsidP="00582DC9">
            <w:pPr>
              <w:pStyle w:val="TableParagraph"/>
              <w:tabs>
                <w:tab w:val="left" w:pos="1128"/>
                <w:tab w:val="left" w:pos="3408"/>
              </w:tabs>
              <w:spacing w:line="256" w:lineRule="auto"/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7C6B36" w:rsidRDefault="007C6B36" w:rsidP="00582DC9">
            <w:pPr>
              <w:pStyle w:val="TableParagraph"/>
              <w:spacing w:line="256" w:lineRule="auto"/>
              <w:rPr>
                <w:sz w:val="24"/>
              </w:rPr>
            </w:pPr>
          </w:p>
          <w:p w:rsidR="007C6B36" w:rsidRDefault="00F17546" w:rsidP="00582DC9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C6B36">
              <w:rPr>
                <w:sz w:val="24"/>
              </w:rPr>
              <w:t>г.</w:t>
            </w:r>
          </w:p>
          <w:p w:rsidR="007C6B36" w:rsidRDefault="007C6B36" w:rsidP="00582DC9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7C6B36" w:rsidRPr="0039245D" w:rsidRDefault="007C6B36" w:rsidP="00582DC9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9245D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7C6B36" w:rsidRPr="0039245D" w:rsidRDefault="007C6B36" w:rsidP="00582DC9">
            <w:pPr>
              <w:pStyle w:val="TableParagraph"/>
              <w:tabs>
                <w:tab w:val="left" w:pos="1362"/>
              </w:tabs>
              <w:spacing w:line="256" w:lineRule="auto"/>
              <w:ind w:left="116"/>
              <w:rPr>
                <w:sz w:val="24"/>
                <w:szCs w:val="28"/>
              </w:rPr>
            </w:pPr>
            <w:r w:rsidRPr="0039245D">
              <w:rPr>
                <w:sz w:val="24"/>
                <w:szCs w:val="28"/>
              </w:rPr>
              <w:t>Приказом № _____</w:t>
            </w:r>
          </w:p>
          <w:p w:rsidR="007C6B36" w:rsidRPr="0039245D" w:rsidRDefault="00F17546" w:rsidP="00582DC9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C6B36" w:rsidRPr="0039245D">
              <w:rPr>
                <w:sz w:val="24"/>
              </w:rPr>
              <w:t>г.</w:t>
            </w:r>
          </w:p>
        </w:tc>
      </w:tr>
    </w:tbl>
    <w:p w:rsidR="007C6B36" w:rsidRDefault="007C6B36" w:rsidP="007C6B36">
      <w:pPr>
        <w:pStyle w:val="a4"/>
        <w:spacing w:line="20" w:lineRule="exact"/>
        <w:ind w:left="308"/>
        <w:rPr>
          <w:sz w:val="2"/>
        </w:rPr>
      </w:pPr>
    </w:p>
    <w:p w:rsidR="007C6B36" w:rsidRDefault="007C6B36" w:rsidP="007C6B36">
      <w:pPr>
        <w:pStyle w:val="a4"/>
        <w:rPr>
          <w:sz w:val="26"/>
        </w:rPr>
      </w:pPr>
    </w:p>
    <w:p w:rsidR="007C6B36" w:rsidRDefault="007C6B36" w:rsidP="007C6B36">
      <w:pPr>
        <w:pStyle w:val="a4"/>
        <w:rPr>
          <w:sz w:val="26"/>
        </w:rPr>
      </w:pPr>
    </w:p>
    <w:p w:rsidR="007C6B36" w:rsidRDefault="007C6B36" w:rsidP="007C6B36">
      <w:pPr>
        <w:pStyle w:val="a4"/>
        <w:rPr>
          <w:sz w:val="26"/>
        </w:rPr>
      </w:pPr>
    </w:p>
    <w:p w:rsidR="007C6B36" w:rsidRDefault="007C6B36" w:rsidP="007C6B36">
      <w:pPr>
        <w:pStyle w:val="a4"/>
        <w:rPr>
          <w:sz w:val="26"/>
        </w:rPr>
      </w:pPr>
    </w:p>
    <w:p w:rsidR="007C6B36" w:rsidRDefault="007C6B36" w:rsidP="007C6B36">
      <w:pPr>
        <w:pStyle w:val="a4"/>
        <w:rPr>
          <w:sz w:val="26"/>
        </w:rPr>
      </w:pPr>
    </w:p>
    <w:p w:rsidR="007C6B36" w:rsidRPr="007C6B36" w:rsidRDefault="007C6B36" w:rsidP="007C6B36">
      <w:pPr>
        <w:pStyle w:val="1"/>
        <w:ind w:left="0" w:right="0"/>
      </w:pPr>
      <w:r w:rsidRPr="007C6B36">
        <w:t>КАЛЕНДАРНО-ТЕМАТИЧЕСКОЕ ПЛАНИРОВАНИЕ</w:t>
      </w:r>
    </w:p>
    <w:p w:rsidR="007C6B36" w:rsidRPr="007C6B36" w:rsidRDefault="007C6B36" w:rsidP="007C6B36">
      <w:pPr>
        <w:pStyle w:val="a4"/>
        <w:jc w:val="center"/>
        <w:rPr>
          <w:b/>
          <w:sz w:val="28"/>
        </w:rPr>
      </w:pPr>
    </w:p>
    <w:p w:rsidR="007C6B36" w:rsidRPr="007C6B36" w:rsidRDefault="007C6B36" w:rsidP="007C6B36">
      <w:pPr>
        <w:tabs>
          <w:tab w:val="left" w:pos="6043"/>
        </w:tabs>
        <w:spacing w:after="0" w:line="240" w:lineRule="auto"/>
        <w:jc w:val="center"/>
        <w:rPr>
          <w:rFonts w:ascii="Times New Roman" w:hAnsi="Times New Roman" w:cs="Times New Roman"/>
          <w:b/>
          <w:spacing w:val="-67"/>
          <w:sz w:val="28"/>
        </w:rPr>
      </w:pPr>
      <w:r>
        <w:rPr>
          <w:rFonts w:ascii="Times New Roman" w:hAnsi="Times New Roman" w:cs="Times New Roman"/>
          <w:b/>
          <w:sz w:val="28"/>
        </w:rPr>
        <w:t>учебного предмета «Физика</w:t>
      </w:r>
      <w:r w:rsidRPr="007C6B36">
        <w:rPr>
          <w:rFonts w:ascii="Times New Roman" w:hAnsi="Times New Roman" w:cs="Times New Roman"/>
          <w:b/>
          <w:sz w:val="28"/>
        </w:rPr>
        <w:t>»</w:t>
      </w:r>
    </w:p>
    <w:p w:rsidR="007C6B36" w:rsidRPr="007C6B36" w:rsidRDefault="007C6B36" w:rsidP="007C6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C6B36">
        <w:rPr>
          <w:rFonts w:ascii="Times New Roman" w:hAnsi="Times New Roman" w:cs="Times New Roman"/>
          <w:b/>
          <w:sz w:val="28"/>
        </w:rPr>
        <w:t xml:space="preserve">для </w:t>
      </w:r>
      <w:r w:rsidR="00F17546">
        <w:rPr>
          <w:rFonts w:ascii="Times New Roman" w:hAnsi="Times New Roman" w:cs="Times New Roman"/>
          <w:b/>
          <w:sz w:val="28"/>
        </w:rPr>
        <w:t>8</w:t>
      </w:r>
      <w:r w:rsidRPr="007C6B36">
        <w:rPr>
          <w:rFonts w:ascii="Times New Roman" w:hAnsi="Times New Roman" w:cs="Times New Roman"/>
          <w:b/>
          <w:sz w:val="28"/>
        </w:rPr>
        <w:t xml:space="preserve"> класса</w:t>
      </w:r>
    </w:p>
    <w:p w:rsidR="007C6B36" w:rsidRPr="007C6B36" w:rsidRDefault="007C6B36" w:rsidP="007C6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C6B36" w:rsidRPr="007C6B36" w:rsidRDefault="00F17546" w:rsidP="007C6B36">
      <w:pPr>
        <w:pStyle w:val="1"/>
        <w:ind w:left="0" w:right="0"/>
      </w:pPr>
      <w:r>
        <w:t>на 2026/2027</w:t>
      </w:r>
      <w:r w:rsidR="007C6B36" w:rsidRPr="007C6B36">
        <w:t xml:space="preserve"> учебный год</w:t>
      </w:r>
    </w:p>
    <w:p w:rsidR="007C6B36" w:rsidRPr="007C6B36" w:rsidRDefault="007C6B36" w:rsidP="007C6B36">
      <w:pPr>
        <w:pStyle w:val="a4"/>
        <w:jc w:val="center"/>
        <w:rPr>
          <w:b/>
          <w:sz w:val="28"/>
        </w:rPr>
      </w:pPr>
    </w:p>
    <w:p w:rsidR="007C6B36" w:rsidRPr="007C6B36" w:rsidRDefault="007C6B36" w:rsidP="007C6B36">
      <w:pPr>
        <w:tabs>
          <w:tab w:val="left" w:pos="58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Уровень образования: основное</w:t>
      </w:r>
      <w:r w:rsidRPr="007C6B36">
        <w:rPr>
          <w:rFonts w:ascii="Times New Roman" w:hAnsi="Times New Roman" w:cs="Times New Roman"/>
          <w:b/>
          <w:sz w:val="28"/>
        </w:rPr>
        <w:t xml:space="preserve"> общее образование</w:t>
      </w:r>
    </w:p>
    <w:p w:rsidR="007C6B36" w:rsidRPr="007C6B36" w:rsidRDefault="007C6B36" w:rsidP="007C6B36">
      <w:pPr>
        <w:pStyle w:val="a4"/>
        <w:jc w:val="center"/>
        <w:rPr>
          <w:b/>
          <w:sz w:val="27"/>
        </w:rPr>
      </w:pPr>
    </w:p>
    <w:p w:rsidR="007C6B36" w:rsidRPr="007C6B36" w:rsidRDefault="007C6B36" w:rsidP="007C6B36">
      <w:pPr>
        <w:pStyle w:val="1"/>
        <w:ind w:left="0" w:right="0"/>
      </w:pPr>
      <w:r>
        <w:t>Учитель: Дорошевич А.Е.</w:t>
      </w:r>
    </w:p>
    <w:p w:rsidR="007C6B36" w:rsidRDefault="007C6B36" w:rsidP="007C6B36">
      <w:pPr>
        <w:pStyle w:val="a4"/>
        <w:rPr>
          <w:b/>
          <w:sz w:val="30"/>
        </w:rPr>
      </w:pPr>
    </w:p>
    <w:p w:rsidR="007C6B36" w:rsidRDefault="007C6B36" w:rsidP="007C6B36">
      <w:pPr>
        <w:pStyle w:val="a4"/>
        <w:rPr>
          <w:b/>
          <w:sz w:val="30"/>
        </w:rPr>
      </w:pPr>
    </w:p>
    <w:p w:rsidR="007C6B36" w:rsidRDefault="007C6B36" w:rsidP="007C6B36">
      <w:pPr>
        <w:pStyle w:val="a4"/>
        <w:rPr>
          <w:b/>
          <w:sz w:val="30"/>
        </w:rPr>
      </w:pPr>
    </w:p>
    <w:p w:rsidR="007C6B36" w:rsidRDefault="007C6B36" w:rsidP="007C6B36">
      <w:pPr>
        <w:pStyle w:val="a4"/>
        <w:rPr>
          <w:b/>
          <w:sz w:val="30"/>
        </w:rPr>
      </w:pPr>
    </w:p>
    <w:p w:rsidR="007C6B36" w:rsidRDefault="007C6B36" w:rsidP="007C6B36">
      <w:pPr>
        <w:pStyle w:val="a4"/>
        <w:ind w:right="615"/>
      </w:pPr>
    </w:p>
    <w:p w:rsidR="007C6B36" w:rsidRDefault="007C6B36" w:rsidP="007C6B36">
      <w:pPr>
        <w:pStyle w:val="a4"/>
        <w:ind w:right="615"/>
      </w:pPr>
    </w:p>
    <w:p w:rsidR="007C6B36" w:rsidRDefault="007C6B36" w:rsidP="007C6B36">
      <w:pPr>
        <w:pStyle w:val="a4"/>
        <w:ind w:right="615"/>
      </w:pPr>
    </w:p>
    <w:p w:rsidR="007C6B36" w:rsidRDefault="007C6B36" w:rsidP="007C6B36">
      <w:pPr>
        <w:pStyle w:val="a4"/>
        <w:ind w:right="-1"/>
      </w:pPr>
    </w:p>
    <w:p w:rsidR="007C6B36" w:rsidRDefault="007C6B36" w:rsidP="007C6B36">
      <w:pPr>
        <w:pStyle w:val="a4"/>
        <w:ind w:right="615"/>
      </w:pPr>
    </w:p>
    <w:p w:rsidR="007C6B36" w:rsidRDefault="007C6B36" w:rsidP="007C6B36">
      <w:pPr>
        <w:pStyle w:val="a4"/>
        <w:ind w:right="615"/>
      </w:pPr>
    </w:p>
    <w:p w:rsidR="007C6B36" w:rsidRDefault="007C6B36" w:rsidP="007C6B36">
      <w:pPr>
        <w:pStyle w:val="a4"/>
        <w:ind w:right="615"/>
      </w:pPr>
    </w:p>
    <w:p w:rsidR="007C6B36" w:rsidRDefault="007C6B36" w:rsidP="007C6B36">
      <w:pPr>
        <w:pStyle w:val="a4"/>
        <w:ind w:right="615"/>
      </w:pPr>
    </w:p>
    <w:p w:rsidR="007C6B36" w:rsidRDefault="007C6B36" w:rsidP="007C6B36">
      <w:pPr>
        <w:pStyle w:val="a4"/>
        <w:ind w:right="615"/>
      </w:pPr>
    </w:p>
    <w:p w:rsidR="007C6B36" w:rsidRDefault="007C6B36" w:rsidP="007C6B36">
      <w:pPr>
        <w:pStyle w:val="a4"/>
        <w:ind w:right="615"/>
      </w:pPr>
    </w:p>
    <w:p w:rsidR="007C6B36" w:rsidRDefault="007C6B36" w:rsidP="007C6B36">
      <w:pPr>
        <w:pStyle w:val="a4"/>
        <w:ind w:right="615"/>
      </w:pPr>
    </w:p>
    <w:p w:rsidR="007C6B36" w:rsidRDefault="007C6B36" w:rsidP="007C6B36">
      <w:pPr>
        <w:pStyle w:val="a4"/>
        <w:ind w:right="615"/>
      </w:pPr>
    </w:p>
    <w:p w:rsidR="007C6B36" w:rsidRDefault="007C6B36" w:rsidP="007C6B36">
      <w:pPr>
        <w:pStyle w:val="a4"/>
        <w:ind w:right="615"/>
      </w:pPr>
    </w:p>
    <w:p w:rsidR="00076557" w:rsidRDefault="007C6B36" w:rsidP="007C6B36">
      <w:pPr>
        <w:pStyle w:val="a4"/>
        <w:ind w:right="615"/>
        <w:jc w:val="center"/>
      </w:pPr>
      <w:proofErr w:type="gramStart"/>
      <w:r>
        <w:t>с</w:t>
      </w:r>
      <w:proofErr w:type="gramEnd"/>
      <w:r>
        <w:t xml:space="preserve">. Новоандреевка, </w:t>
      </w:r>
      <w:r w:rsidR="00F17546">
        <w:t>2026</w:t>
      </w:r>
      <w:r>
        <w:t>г.</w:t>
      </w:r>
    </w:p>
    <w:tbl>
      <w:tblPr>
        <w:tblW w:w="973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7"/>
        <w:gridCol w:w="3949"/>
        <w:gridCol w:w="993"/>
        <w:gridCol w:w="992"/>
        <w:gridCol w:w="71"/>
        <w:gridCol w:w="921"/>
        <w:gridCol w:w="142"/>
        <w:gridCol w:w="1984"/>
      </w:tblGrid>
      <w:tr w:rsidR="00AB2364" w:rsidTr="009973E5">
        <w:trPr>
          <w:trHeight w:val="800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364" w:rsidRDefault="00AB2364" w:rsidP="009973E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 </w:t>
            </w:r>
          </w:p>
          <w:p w:rsidR="00AB2364" w:rsidRDefault="00AB2364" w:rsidP="009973E5">
            <w:pPr>
              <w:spacing w:after="0" w:line="240" w:lineRule="auto"/>
            </w:pPr>
          </w:p>
        </w:tc>
        <w:tc>
          <w:tcPr>
            <w:tcW w:w="3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364" w:rsidRDefault="00AB2364" w:rsidP="009973E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Раздел, тема урока </w:t>
            </w:r>
          </w:p>
          <w:p w:rsidR="00AB2364" w:rsidRDefault="00AB2364" w:rsidP="009973E5">
            <w:pPr>
              <w:spacing w:after="0" w:line="240" w:lineRule="auto"/>
            </w:pPr>
          </w:p>
        </w:tc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364" w:rsidRDefault="00AB2364" w:rsidP="009973E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Кол-во часов</w:t>
            </w:r>
          </w:p>
          <w:p w:rsidR="00AB2364" w:rsidRDefault="00AB2364" w:rsidP="009973E5">
            <w:pPr>
              <w:spacing w:after="0" w:line="240" w:lineRule="auto"/>
            </w:pPr>
          </w:p>
          <w:p w:rsidR="00AB2364" w:rsidRDefault="00AB2364" w:rsidP="009973E5">
            <w:pPr>
              <w:spacing w:after="0" w:line="240" w:lineRule="auto"/>
            </w:pPr>
          </w:p>
          <w:p w:rsidR="00AB2364" w:rsidRDefault="00AB2364" w:rsidP="009973E5">
            <w:pPr>
              <w:spacing w:after="0" w:line="240" w:lineRule="auto"/>
            </w:pPr>
          </w:p>
          <w:p w:rsidR="00AB2364" w:rsidRDefault="00AB2364" w:rsidP="009973E5">
            <w:pPr>
              <w:spacing w:after="0" w:line="240" w:lineRule="auto"/>
            </w:pPr>
          </w:p>
        </w:tc>
        <w:tc>
          <w:tcPr>
            <w:tcW w:w="2126" w:type="dxa"/>
            <w:gridSpan w:val="4"/>
            <w:tcMar>
              <w:top w:w="50" w:type="dxa"/>
              <w:left w:w="100" w:type="dxa"/>
            </w:tcMar>
            <w:vAlign w:val="center"/>
          </w:tcPr>
          <w:p w:rsidR="00AB2364" w:rsidRPr="00A67E3D" w:rsidRDefault="00AB2364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7E3D">
              <w:rPr>
                <w:rFonts w:ascii="Times New Roman" w:hAnsi="Times New Roman" w:cs="Times New Roman"/>
                <w:b/>
                <w:color w:val="000000"/>
                <w:sz w:val="24"/>
              </w:rPr>
              <w:t>Дата проведения</w:t>
            </w:r>
          </w:p>
          <w:p w:rsidR="00AB2364" w:rsidRPr="00A67E3D" w:rsidRDefault="00AB2364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364" w:rsidRDefault="00AB2364" w:rsidP="009973E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2364" w:rsidRDefault="00AB2364" w:rsidP="009973E5">
            <w:pPr>
              <w:spacing w:after="0" w:line="240" w:lineRule="auto"/>
            </w:pPr>
          </w:p>
        </w:tc>
      </w:tr>
      <w:tr w:rsidR="00AB2364" w:rsidTr="009973E5">
        <w:trPr>
          <w:trHeight w:val="528"/>
          <w:tblCellSpacing w:w="20" w:type="nil"/>
        </w:trPr>
        <w:tc>
          <w:tcPr>
            <w:tcW w:w="687" w:type="dxa"/>
            <w:vMerge/>
            <w:tcMar>
              <w:top w:w="50" w:type="dxa"/>
              <w:left w:w="100" w:type="dxa"/>
            </w:tcMar>
            <w:vAlign w:val="center"/>
          </w:tcPr>
          <w:p w:rsidR="00AB2364" w:rsidRDefault="00AB2364" w:rsidP="009973E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949" w:type="dxa"/>
            <w:vMerge/>
            <w:tcMar>
              <w:top w:w="50" w:type="dxa"/>
              <w:left w:w="100" w:type="dxa"/>
            </w:tcMar>
            <w:vAlign w:val="center"/>
          </w:tcPr>
          <w:p w:rsidR="00AB2364" w:rsidRDefault="00AB2364" w:rsidP="009973E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AB2364" w:rsidRDefault="00AB2364" w:rsidP="009973E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AB2364" w:rsidRPr="00A67E3D" w:rsidRDefault="00AB2364" w:rsidP="009973E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67E3D">
              <w:rPr>
                <w:rFonts w:ascii="Times New Roman" w:hAnsi="Times New Roman" w:cs="Times New Roman"/>
                <w:b/>
                <w:color w:val="000000"/>
                <w:sz w:val="24"/>
              </w:rPr>
              <w:t>план</w:t>
            </w:r>
          </w:p>
        </w:tc>
        <w:tc>
          <w:tcPr>
            <w:tcW w:w="1063" w:type="dxa"/>
            <w:gridSpan w:val="2"/>
            <w:vAlign w:val="center"/>
          </w:tcPr>
          <w:p w:rsidR="00AB2364" w:rsidRPr="00A67E3D" w:rsidRDefault="00AB2364" w:rsidP="009973E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67E3D">
              <w:rPr>
                <w:rFonts w:ascii="Times New Roman" w:hAnsi="Times New Roman" w:cs="Times New Roman"/>
                <w:b/>
                <w:color w:val="000000"/>
                <w:sz w:val="24"/>
              </w:rPr>
              <w:t>факт</w:t>
            </w:r>
          </w:p>
        </w:tc>
        <w:tc>
          <w:tcPr>
            <w:tcW w:w="1984" w:type="dxa"/>
            <w:vMerge/>
            <w:tcMar>
              <w:top w:w="50" w:type="dxa"/>
              <w:left w:w="100" w:type="dxa"/>
            </w:tcMar>
            <w:vAlign w:val="center"/>
          </w:tcPr>
          <w:p w:rsidR="00AB2364" w:rsidRDefault="00AB2364" w:rsidP="009973E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9973E5" w:rsidRPr="009973E5" w:rsidTr="00B95DA3">
        <w:trPr>
          <w:trHeight w:val="144"/>
          <w:tblCellSpacing w:w="20" w:type="nil"/>
        </w:trPr>
        <w:tc>
          <w:tcPr>
            <w:tcW w:w="9739" w:type="dxa"/>
            <w:gridSpan w:val="8"/>
            <w:tcMar>
              <w:top w:w="50" w:type="dxa"/>
              <w:left w:w="100" w:type="dxa"/>
            </w:tcMar>
            <w:vAlign w:val="center"/>
          </w:tcPr>
          <w:p w:rsidR="009973E5" w:rsidRPr="00A67E3D" w:rsidRDefault="009973E5" w:rsidP="00997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</w:pPr>
            <w:r w:rsidRPr="00A67E3D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Тепловые явления (28 часов)</w:t>
            </w:r>
          </w:p>
        </w:tc>
      </w:tr>
      <w:tr w:rsidR="00F17546" w:rsidRPr="0080644C" w:rsidTr="009847D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 и их опытные подтверждения</w:t>
            </w:r>
            <w:r>
              <w:rPr>
                <w:rFonts w:ascii="Times New Roman" w:hAnsi="Times New Roman"/>
                <w:color w:val="000000"/>
                <w:sz w:val="24"/>
              </w:rPr>
              <w:t>. Инструктаж по ТБ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https://m.edsoo.ru/10BIEJ8GQ</w:t>
              </w:r>
            </w:hyperlink>
          </w:p>
        </w:tc>
      </w:tr>
      <w:tr w:rsidR="00F17546" w:rsidTr="00D95F6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Масса и размер атомов и молекул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https://m.edsoo.ru/OMIN4E3EH</w:t>
              </w:r>
            </w:hyperlink>
          </w:p>
        </w:tc>
      </w:tr>
      <w:tr w:rsidR="00F17546" w:rsidRPr="0080644C" w:rsidTr="00465B5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Модели твёрдого, жидкого и газообразного состояний вещества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https://m.edsoo.ru/HVW3WMRA5</w:t>
              </w:r>
            </w:hyperlink>
          </w:p>
        </w:tc>
      </w:tr>
      <w:tr w:rsidR="00F17546" w:rsidTr="00117FC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Объяснение свой</w:t>
            </w:r>
            <w:proofErr w:type="gramStart"/>
            <w:r w:rsidRPr="00A104D0">
              <w:rPr>
                <w:rFonts w:ascii="Times New Roman" w:hAnsi="Times New Roman"/>
                <w:color w:val="000000"/>
                <w:sz w:val="24"/>
              </w:rPr>
              <w:t>ств тв</w:t>
            </w:r>
            <w:proofErr w:type="gramEnd"/>
            <w:r w:rsidRPr="00A104D0">
              <w:rPr>
                <w:rFonts w:ascii="Times New Roman" w:hAnsi="Times New Roman"/>
                <w:color w:val="000000"/>
                <w:sz w:val="24"/>
              </w:rPr>
              <w:t>ёрдого, жидкого и газообразного состояний вещества на основе положений молекулярно-кинетической теории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https://m.edsoo.ru/DJYTZQH83</w:t>
              </w:r>
            </w:hyperlink>
          </w:p>
        </w:tc>
      </w:tr>
      <w:tr w:rsidR="00F17546" w:rsidRPr="0080644C" w:rsidTr="0087007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Кристаллические и аморфные тела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https://m.edsoo.ru/8G73PVM40</w:t>
              </w:r>
            </w:hyperlink>
          </w:p>
        </w:tc>
      </w:tr>
      <w:tr w:rsidR="00F17546" w:rsidRPr="0080644C" w:rsidTr="0097203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Смачивание и капиллярность. Поверхностное натяжение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https://m.edsoo.ru/7XZHOXTSK</w:t>
              </w:r>
            </w:hyperlink>
          </w:p>
        </w:tc>
      </w:tr>
      <w:tr w:rsidR="00F17546" w:rsidRPr="0080644C" w:rsidTr="002807A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расширение и сжатие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https://m.edsoo.ru/I3N3OKS8L</w:t>
              </w:r>
            </w:hyperlink>
          </w:p>
        </w:tc>
      </w:tr>
      <w:tr w:rsidR="00F17546" w:rsidTr="00C74C4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Температура. Связь температуры со скоростью теплового движения частиц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https://m.edsoo.ru/5XSV6F15B</w:t>
              </w:r>
            </w:hyperlink>
          </w:p>
        </w:tc>
      </w:tr>
      <w:tr w:rsidR="00F17546" w:rsidRPr="0080644C" w:rsidTr="00DF2B3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Внутренняя энергия. Способы изменения внутренней энергии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https://m.edsoo.ru/BBVCI9MH6</w:t>
              </w:r>
            </w:hyperlink>
          </w:p>
        </w:tc>
      </w:tr>
      <w:tr w:rsidR="00F17546" w:rsidRPr="0080644C" w:rsidTr="00014F9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https://m.edsoo.ru/WF4J3O70P</w:t>
              </w:r>
            </w:hyperlink>
          </w:p>
        </w:tc>
      </w:tr>
      <w:tr w:rsidR="00F17546" w:rsidRPr="0080644C" w:rsidTr="001C3C0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9B7F16" w:rsidRDefault="00F17546" w:rsidP="009973E5">
            <w:pPr>
              <w:spacing w:after="0" w:line="240" w:lineRule="auto"/>
              <w:rPr>
                <w:b/>
                <w:i/>
              </w:rPr>
            </w:pPr>
            <w:r w:rsidRPr="009B7F16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"Практическое использование тепловых свойств веществ и материалов в целях энергосбережения"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https://m.edsoo.ru/UU910QFZW</w:t>
              </w:r>
            </w:hyperlink>
          </w:p>
        </w:tc>
      </w:tr>
      <w:tr w:rsidR="00F17546" w:rsidRPr="0080644C" w:rsidTr="001534F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теплоты. Удельная теплоемкость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https://m.edsoo.ru/88291DDIZ</w:t>
              </w:r>
            </w:hyperlink>
          </w:p>
        </w:tc>
      </w:tr>
      <w:tr w:rsidR="00F17546" w:rsidRPr="0080644C" w:rsidTr="00021E9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Уравнение теплового баланса. Теплообмен и тепловое равновесие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https://m.edsoo.ru/P52QUVQJE</w:t>
              </w:r>
            </w:hyperlink>
          </w:p>
        </w:tc>
      </w:tr>
      <w:tr w:rsidR="00F17546" w:rsidRPr="0080644C" w:rsidTr="00F47E7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9B7F16" w:rsidRDefault="00F17546" w:rsidP="009973E5">
            <w:pPr>
              <w:spacing w:after="0" w:line="240" w:lineRule="auto"/>
              <w:rPr>
                <w:b/>
                <w:i/>
              </w:rPr>
            </w:pPr>
            <w:r w:rsidRPr="009B7F16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№1 </w:t>
            </w:r>
            <w:r w:rsidRPr="009B7F16">
              <w:rPr>
                <w:rFonts w:ascii="Times New Roman" w:hAnsi="Times New Roman"/>
                <w:b/>
                <w:i/>
                <w:color w:val="000000"/>
                <w:sz w:val="24"/>
              </w:rPr>
              <w:t>"Исследование явления теплообмена при смешивании холодной и горячей воды"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https://m.edsoo.ru/FR2N6N5GV</w:t>
              </w:r>
            </w:hyperlink>
          </w:p>
        </w:tc>
      </w:tr>
      <w:tr w:rsidR="00F17546" w:rsidTr="00682F9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Расчет количества теплоты, необходимого для нагревания тела и выделяемого им при охлаждении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https://m.edsoo.ru/J8MRA1APW</w:t>
              </w:r>
            </w:hyperlink>
          </w:p>
        </w:tc>
      </w:tr>
      <w:tr w:rsidR="00F17546" w:rsidRPr="0080644C" w:rsidTr="00F0762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9B7F16" w:rsidRDefault="00F17546" w:rsidP="009973E5">
            <w:pPr>
              <w:spacing w:after="0" w:line="240" w:lineRule="auto"/>
              <w:rPr>
                <w:b/>
                <w:i/>
              </w:rPr>
            </w:pPr>
            <w:r w:rsidRPr="009B7F16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№2 </w:t>
            </w:r>
            <w:r w:rsidRPr="009B7F16"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"Определение удельной теплоемкости вещества"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/4OIT1ZJAH</w:t>
              </w:r>
            </w:hyperlink>
          </w:p>
        </w:tc>
      </w:tr>
      <w:tr w:rsidR="00F17546" w:rsidRPr="0080644C" w:rsidTr="006F563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Энергия топлива. Удельная теплота сгорания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https://m.edsoo.ru/683AIXYW8</w:t>
              </w:r>
            </w:hyperlink>
          </w:p>
        </w:tc>
      </w:tr>
      <w:tr w:rsidR="00F17546" w:rsidRPr="0080644C" w:rsidTr="005E6C6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Плавление и отвердевание кристаллических тел.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теплота плавления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https://m.edsoo.ru/JHE5A1PJF</w:t>
              </w:r>
            </w:hyperlink>
          </w:p>
        </w:tc>
      </w:tr>
      <w:tr w:rsidR="00F17546" w:rsidRPr="0080644C" w:rsidTr="00473AD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3258A3" w:rsidRDefault="00F17546" w:rsidP="009973E5">
            <w:pPr>
              <w:spacing w:after="0" w:line="240" w:lineRule="auto"/>
              <w:rPr>
                <w:b/>
                <w:i/>
              </w:rPr>
            </w:pPr>
            <w:r w:rsidRPr="003258A3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№3 "Определение удельной теплоты плавления льда"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https://m.edsoo.ru/LCQXVHGHD</w:t>
              </w:r>
            </w:hyperlink>
          </w:p>
        </w:tc>
      </w:tr>
      <w:tr w:rsidR="00F17546" w:rsidRPr="0080644C" w:rsidTr="00F34D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https://m.edsoo.ru/CQG4DQKML</w:t>
              </w:r>
            </w:hyperlink>
          </w:p>
        </w:tc>
      </w:tr>
      <w:tr w:rsidR="00F17546" w:rsidRPr="0080644C" w:rsidTr="00632C0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Кипение. Удельная теплота парообразования и конденсации. Зависимость температуры кипения от атмосферного давления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https://m.edsoo.ru/Y7HDJM2GZ</w:t>
              </w:r>
            </w:hyperlink>
          </w:p>
        </w:tc>
      </w:tr>
      <w:tr w:rsidR="00F17546" w:rsidRPr="0080644C" w:rsidTr="00DB1F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Влажность воздуха. </w:t>
            </w:r>
            <w:r w:rsidRPr="003258A3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 работа №4 "Определение относительной влажности воздуха"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https://m.edsoo.ru/7KP37W0J1</w:t>
              </w:r>
            </w:hyperlink>
          </w:p>
        </w:tc>
      </w:tr>
      <w:tr w:rsidR="00F17546" w:rsidTr="00EC5A9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на определение влажности воздуха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https://m.edsoo.ru/N4XJEXGAL</w:t>
              </w:r>
            </w:hyperlink>
          </w:p>
        </w:tc>
      </w:tr>
      <w:tr w:rsidR="00F17546" w:rsidTr="000F12F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80644C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Принципы работы тепловых двигателей̆. Паровая турбина. </w:t>
            </w:r>
            <w:r w:rsidRPr="0080644C">
              <w:rPr>
                <w:rFonts w:ascii="Times New Roman" w:hAnsi="Times New Roman"/>
                <w:color w:val="000000"/>
                <w:sz w:val="24"/>
              </w:rPr>
              <w:t>Двигатель внутреннего сгорания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80644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https://m.edsoo.ru/6BKWSWYG6</w:t>
              </w:r>
            </w:hyperlink>
          </w:p>
        </w:tc>
      </w:tr>
      <w:tr w:rsidR="00F17546" w:rsidRPr="0080644C" w:rsidTr="004E29C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КПД теплового двигателя. Тепловые двигатели и защита окружающей̆ среды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https://m.edsoo.ru/UJA3DRD0H</w:t>
              </w:r>
            </w:hyperlink>
          </w:p>
        </w:tc>
      </w:tr>
      <w:tr w:rsidR="00F17546" w:rsidTr="00C95A9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Закон сохранения и превращения энергии в тепловых процессах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https://m.edsoo.ru/B1KX6RPQ9</w:t>
              </w:r>
            </w:hyperlink>
          </w:p>
        </w:tc>
      </w:tr>
      <w:tr w:rsidR="00F17546" w:rsidRPr="0080644C" w:rsidTr="0004613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"Тепловые явления.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агрегатных состояний вещества"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https://m.edsoo.ru/9AQ53CC7C</w:t>
              </w:r>
            </w:hyperlink>
          </w:p>
        </w:tc>
      </w:tr>
      <w:tr w:rsidR="00F17546" w:rsidRPr="0080644C" w:rsidTr="0006053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D05BBA" w:rsidRDefault="00F17546" w:rsidP="009973E5">
            <w:pPr>
              <w:spacing w:after="0" w:line="240" w:lineRule="auto"/>
              <w:rPr>
                <w:b/>
              </w:rPr>
            </w:pPr>
            <w:r w:rsidRPr="00D05BBA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№1 по теме "Тепловые явления. Изменение агрегатных состояний вещества"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63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https://m.edsoo.ru/0X03133KU</w:t>
              </w:r>
            </w:hyperlink>
          </w:p>
        </w:tc>
      </w:tr>
      <w:tr w:rsidR="009973E5" w:rsidRPr="0080644C" w:rsidTr="0021244B">
        <w:trPr>
          <w:trHeight w:val="144"/>
          <w:tblCellSpacing w:w="20" w:type="nil"/>
        </w:trPr>
        <w:tc>
          <w:tcPr>
            <w:tcW w:w="9739" w:type="dxa"/>
            <w:gridSpan w:val="8"/>
            <w:tcMar>
              <w:top w:w="50" w:type="dxa"/>
              <w:left w:w="100" w:type="dxa"/>
            </w:tcMar>
            <w:vAlign w:val="center"/>
          </w:tcPr>
          <w:p w:rsidR="009973E5" w:rsidRPr="00A67E3D" w:rsidRDefault="009973E5" w:rsidP="00997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</w:pPr>
            <w:r w:rsidRPr="00A67E3D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Электрические и магнитные явления (</w:t>
            </w:r>
            <w:r w:rsidR="0097529D" w:rsidRPr="00A67E3D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40</w:t>
            </w:r>
            <w:r w:rsidRPr="00A67E3D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 xml:space="preserve"> часов)</w:t>
            </w:r>
          </w:p>
        </w:tc>
      </w:tr>
      <w:tr w:rsidR="00F17546" w:rsidTr="00C45C8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Электризация тел. Два рода электрических зарядов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https://m.edsoo.ru/9E85KDQMD</w:t>
              </w:r>
            </w:hyperlink>
          </w:p>
        </w:tc>
      </w:tr>
      <w:tr w:rsidR="00F17546" w:rsidTr="00364CF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D05BBA" w:rsidRDefault="00F17546" w:rsidP="009973E5">
            <w:pPr>
              <w:spacing w:after="0" w:line="240" w:lineRule="auto"/>
              <w:rPr>
                <w:b/>
                <w:i/>
              </w:rPr>
            </w:pPr>
            <w:r w:rsidRPr="00D05BBA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"Электризация тел индукцией и при соприкосновении"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https://m.edsoo.ru/JALQFK67J</w:t>
              </w:r>
            </w:hyperlink>
          </w:p>
        </w:tc>
      </w:tr>
      <w:tr w:rsidR="00F17546" w:rsidRPr="0080644C" w:rsidTr="00B56E1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Взаимодействие заряженных тел. Закон Кулона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https://m.edsoo.ru/LIJCQZZS9</w:t>
              </w:r>
            </w:hyperlink>
          </w:p>
        </w:tc>
      </w:tr>
      <w:tr w:rsidR="00F17546" w:rsidRPr="0080644C" w:rsidTr="009D021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Электрическое поле. Напряженность электрического поля.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Принцип суперпозиции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электрических полей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https://m.edsoo.ru/N79CZGZ1J</w:t>
              </w:r>
            </w:hyperlink>
          </w:p>
        </w:tc>
      </w:tr>
      <w:tr w:rsidR="00F17546" w:rsidTr="00B97C3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Носители электрических зарядов. Элементарный заряд.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https://m.edsoo.ru/AF0IKADMV</w:t>
              </w:r>
            </w:hyperlink>
          </w:p>
        </w:tc>
      </w:tr>
      <w:tr w:rsidR="00F17546" w:rsidRPr="0080644C" w:rsidTr="009E744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Проводники и диэлектрики. Закон сохранения электрического заряда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https://m.edsoo.ru/U8JR991PB</w:t>
              </w:r>
            </w:hyperlink>
          </w:p>
        </w:tc>
      </w:tr>
      <w:tr w:rsidR="00F17546" w:rsidRPr="0080644C" w:rsidTr="00D16FB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на применение свойств электрических зарядов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https://m.edsoo.ru/SXWWOSWJ5</w:t>
              </w:r>
            </w:hyperlink>
          </w:p>
        </w:tc>
      </w:tr>
      <w:tr w:rsidR="00F17546" w:rsidRPr="0080644C" w:rsidTr="0035077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Электрический ток, условия его существования.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электрического тока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https://m.edsoo.ru/IS1MP3J3M</w:t>
              </w:r>
            </w:hyperlink>
          </w:p>
        </w:tc>
      </w:tr>
      <w:tr w:rsidR="00F17546" w:rsidRPr="0080644C" w:rsidTr="00AD2EB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электрического тока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https://m.edsoo.ru/Q8WUTCKVT</w:t>
              </w:r>
            </w:hyperlink>
          </w:p>
        </w:tc>
      </w:tr>
      <w:tr w:rsidR="00F17546" w:rsidTr="008F0CF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D05BBA" w:rsidRDefault="00F17546" w:rsidP="009973E5">
            <w:pPr>
              <w:spacing w:after="0" w:line="240" w:lineRule="auto"/>
              <w:rPr>
                <w:b/>
                <w:i/>
              </w:rPr>
            </w:pPr>
            <w:r w:rsidRPr="00D05BBA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"Действие электрического поля на проводники и диэлектрики"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https://m.edsoo.ru/ZHMKZM4JU</w:t>
              </w:r>
            </w:hyperlink>
          </w:p>
        </w:tc>
      </w:tr>
      <w:tr w:rsidR="00F17546" w:rsidRPr="0080644C" w:rsidTr="00F5604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«Электрические заряды. Заряженные тела и их взаимодействие».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t>Электрический ток в металлах, жидкостях и газах</w:t>
            </w:r>
            <w:r>
              <w:rPr>
                <w:rFonts w:ascii="Times New Roman" w:hAnsi="Times New Roman"/>
                <w:color w:val="000000"/>
                <w:sz w:val="24"/>
              </w:rPr>
              <w:t>. Электрическая цепь и ее составные части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https://m.edsoo.ru/E4C0OOYPF</w:t>
              </w:r>
            </w:hyperlink>
          </w:p>
        </w:tc>
      </w:tr>
      <w:tr w:rsidR="00F17546" w:rsidTr="0048488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7100AA" w:rsidRDefault="00F17546" w:rsidP="009973E5">
            <w:pPr>
              <w:spacing w:after="0" w:line="240" w:lineRule="auto"/>
              <w:rPr>
                <w:b/>
              </w:rPr>
            </w:pPr>
            <w:r w:rsidRPr="007100AA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 2 по теме «Электрические заряды. Заряженные тела и их взаимодействие»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https://m.edsoo.ru/R9W7KUDDO</w:t>
              </w:r>
            </w:hyperlink>
          </w:p>
        </w:tc>
      </w:tr>
      <w:tr w:rsidR="00F17546" w:rsidRPr="0080644C" w:rsidTr="0052478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Сила тока. </w:t>
            </w:r>
            <w:r w:rsidRPr="004B357A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№5 "Измерение и регулирование силы тока"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https://m.edsoo.ru/9LHH7UNJI</w:t>
              </w:r>
            </w:hyperlink>
          </w:p>
        </w:tc>
      </w:tr>
      <w:tr w:rsidR="00F17546" w:rsidRPr="0080644C" w:rsidTr="005C454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Электрическое напряжение. Вольтметр. </w:t>
            </w:r>
            <w:r w:rsidRPr="004B357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№6 </w:t>
            </w:r>
            <w:r w:rsidRPr="004B357A">
              <w:rPr>
                <w:rFonts w:ascii="Times New Roman" w:hAnsi="Times New Roman"/>
                <w:b/>
                <w:i/>
                <w:color w:val="000000"/>
                <w:sz w:val="24"/>
              </w:rPr>
              <w:t>"Измерение и регулирование напряжения"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https://m.edsoo.ru/X7P0JOFGH</w:t>
              </w:r>
            </w:hyperlink>
          </w:p>
        </w:tc>
      </w:tr>
      <w:tr w:rsidR="00F17546" w:rsidRPr="0080644C" w:rsidTr="000154F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Сопротивление проводника. Удельное сопротивление вещества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https://m.edsoo.ru/E8U05PC4G</w:t>
              </w:r>
            </w:hyperlink>
          </w:p>
        </w:tc>
      </w:tr>
      <w:tr w:rsidR="00F17546" w:rsidRPr="0080644C" w:rsidTr="009C24F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4B357A" w:rsidRDefault="00F17546" w:rsidP="009973E5">
            <w:pPr>
              <w:spacing w:after="0" w:line="240" w:lineRule="auto"/>
              <w:rPr>
                <w:b/>
                <w:i/>
              </w:rPr>
            </w:pPr>
            <w:r w:rsidRPr="004B357A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№7 "Зависимость электрического сопротивления проводника от его длины, площади поперечного сечения и материала"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4B357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https://m.edsoo.ru/4JDA8GZNX</w:t>
              </w:r>
            </w:hyperlink>
          </w:p>
        </w:tc>
      </w:tr>
      <w:tr w:rsidR="00F17546" w:rsidRPr="0080644C" w:rsidTr="004A70A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Зависимость силы тока от напряжения. Закон Ома для участка цепи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https://m.edsoo.ru/VEZPE7Q8Q</w:t>
              </w:r>
            </w:hyperlink>
          </w:p>
        </w:tc>
      </w:tr>
      <w:tr w:rsidR="00F17546" w:rsidRPr="0080644C" w:rsidTr="003C6FF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4B357A" w:rsidRDefault="00F17546" w:rsidP="009973E5">
            <w:pPr>
              <w:spacing w:after="0" w:line="240" w:lineRule="auto"/>
              <w:rPr>
                <w:b/>
                <w:i/>
              </w:rPr>
            </w:pPr>
            <w:r w:rsidRPr="004B357A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№8 "Исследование зависимости силы тока, идущего через резистор, от сопротивления резистора и напряжения на резисторе"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https://m.edsoo.ru/X5THIN3RM</w:t>
              </w:r>
            </w:hyperlink>
          </w:p>
        </w:tc>
      </w:tr>
      <w:tr w:rsidR="00F17546" w:rsidTr="00AB5E9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Последовательное и параллельное соединения проводников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https://m.edsoo.ru/HJ99Q3493</w:t>
              </w:r>
            </w:hyperlink>
          </w:p>
        </w:tc>
      </w:tr>
      <w:tr w:rsidR="00F17546" w:rsidRPr="0080644C" w:rsidTr="00EA3D6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7100AA" w:rsidRDefault="00F17546" w:rsidP="009973E5">
            <w:pPr>
              <w:spacing w:after="0" w:line="240" w:lineRule="auto"/>
              <w:rPr>
                <w:b/>
                <w:i/>
              </w:rPr>
            </w:pPr>
            <w:r w:rsidRPr="007100AA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№9 "Проверка правила сложения напряжений при последовательном соединении двух резисторов"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https://m.edsoo.ru/VQ3VYPOT8</w:t>
              </w:r>
            </w:hyperlink>
          </w:p>
        </w:tc>
      </w:tr>
      <w:tr w:rsidR="00F17546" w:rsidRPr="0080644C" w:rsidTr="0002427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7100AA" w:rsidRDefault="00F17546" w:rsidP="009973E5">
            <w:pPr>
              <w:spacing w:after="0" w:line="240" w:lineRule="auto"/>
              <w:rPr>
                <w:b/>
                <w:i/>
              </w:rPr>
            </w:pPr>
            <w:r w:rsidRPr="007100AA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№10  "Проверка правила для силы тока при параллельном соединении резисторов"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https://m.edsoo.ru/DPAXG8PZJ</w:t>
              </w:r>
            </w:hyperlink>
          </w:p>
        </w:tc>
      </w:tr>
      <w:tr w:rsidR="00F17546" w:rsidRPr="0080644C" w:rsidTr="007039A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на применение закона Ома для различного соединения проводников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https://m.edsoo.ru/19ZEFKZZ4</w:t>
              </w:r>
            </w:hyperlink>
          </w:p>
        </w:tc>
      </w:tr>
      <w:tr w:rsidR="00F17546" w:rsidRPr="0080644C" w:rsidTr="0021304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Джоуля-Ленца</w:t>
            </w:r>
            <w:proofErr w:type="spellEnd"/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https://m.edsoo.ru/40AIXYN3H</w:t>
              </w:r>
            </w:hyperlink>
          </w:p>
        </w:tc>
      </w:tr>
      <w:tr w:rsidR="00F17546" w:rsidRPr="0080644C" w:rsidTr="003C58C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7100AA" w:rsidRDefault="00F17546" w:rsidP="009973E5">
            <w:pPr>
              <w:spacing w:after="0" w:line="240" w:lineRule="auto"/>
              <w:rPr>
                <w:b/>
                <w:i/>
              </w:rPr>
            </w:pPr>
            <w:r w:rsidRPr="007100AA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№11 "Определение работы и мощности электрического тока"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https://m.edsoo.ru/VR92V8JHA</w:t>
              </w:r>
            </w:hyperlink>
          </w:p>
        </w:tc>
      </w:tr>
      <w:tr w:rsidR="00F17546" w:rsidRPr="0080644C" w:rsidTr="0006168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Электрические цепи и потребители электрической энергии в быту. </w:t>
            </w:r>
            <w:r>
              <w:rPr>
                <w:rFonts w:ascii="Times New Roman" w:hAnsi="Times New Roman"/>
                <w:color w:val="000000"/>
                <w:sz w:val="24"/>
              </w:rPr>
              <w:t>Короткое замыкание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https://m.edsoo.ru/1L3KZ2XLM</w:t>
              </w:r>
            </w:hyperlink>
          </w:p>
        </w:tc>
      </w:tr>
      <w:tr w:rsidR="00F17546" w:rsidTr="0053633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Постоянные магниты, их взаимодействие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https://m.edsoo.ru/KL1ZHIKQF</w:t>
              </w:r>
            </w:hyperlink>
          </w:p>
        </w:tc>
      </w:tr>
      <w:tr w:rsidR="00F17546" w:rsidRPr="0080644C" w:rsidTr="0094432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0C0526" w:rsidRDefault="00F17546" w:rsidP="009973E5">
            <w:pPr>
              <w:spacing w:after="0" w:line="240" w:lineRule="auto"/>
              <w:rPr>
                <w:b/>
                <w:i/>
              </w:rPr>
            </w:pPr>
            <w:r w:rsidRPr="000C0526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"Изучение полей постоянных магнитов"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https://m.edsoo.ru/1GL7RJQOR</w:t>
              </w:r>
            </w:hyperlink>
          </w:p>
        </w:tc>
      </w:tr>
      <w:tr w:rsidR="00F17546" w:rsidRPr="0080644C" w:rsidTr="001F3B15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Магнитное поле. Магнитное поле Земли и его значение для жизни на Земле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https://m.edsoo.ru/R3XXJCRVK</w:t>
              </w:r>
            </w:hyperlink>
          </w:p>
        </w:tc>
      </w:tr>
      <w:tr w:rsidR="00F17546" w:rsidRPr="0080644C" w:rsidTr="00F53DC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"Электрические заряды. Заряженные тела и их взаимодействия.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https://m.edsoo.ru/RTA1IB1C5</w:t>
              </w:r>
            </w:hyperlink>
          </w:p>
        </w:tc>
      </w:tr>
      <w:tr w:rsidR="00F17546" w:rsidRPr="0080644C" w:rsidTr="00F1177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0C0526" w:rsidRDefault="00F17546" w:rsidP="009973E5">
            <w:pPr>
              <w:spacing w:after="0" w:line="240" w:lineRule="auto"/>
              <w:rPr>
                <w:b/>
              </w:rPr>
            </w:pPr>
            <w:r w:rsidRPr="000C0526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Контрольная работа №3 по теме "Электрические заряды. Заряженные тела и их взаимодействия. Постоянный электрический ток"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https://m.edsoo.ru/ZISSW4Z7W</w:t>
              </w:r>
            </w:hyperlink>
          </w:p>
        </w:tc>
      </w:tr>
      <w:tr w:rsidR="00F17546" w:rsidRPr="0080644C" w:rsidTr="003A62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текстами по теме "Постоянный электрический ток"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https://m.edsoo.ru/EQRLKPT1U</w:t>
              </w:r>
            </w:hyperlink>
          </w:p>
        </w:tc>
      </w:tr>
      <w:tr w:rsidR="00F17546" w:rsidRPr="0080644C" w:rsidTr="00944A4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Опыт Эрстеда. Магнитное поле электрического тока Магнитное поле катушки с током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https://m.edsoo.ru/PC1DMV4ID</w:t>
              </w:r>
            </w:hyperlink>
          </w:p>
        </w:tc>
      </w:tr>
      <w:tr w:rsidR="00F17546" w:rsidRPr="0080644C" w:rsidTr="005006F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Применение электромагнитов в технике. </w:t>
            </w:r>
            <w:r w:rsidRPr="00D33752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№12 "Изучение действия магнитного поля на проводник с </w:t>
            </w:r>
            <w:r w:rsidRPr="00D33752"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током"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https://m.edsoo.ru/KG8XDIUWD</w:t>
              </w:r>
            </w:hyperlink>
          </w:p>
        </w:tc>
      </w:tr>
      <w:tr w:rsidR="00F17546" w:rsidRPr="0080644C" w:rsidTr="004F10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Электродвигатель постоянного тока. Использование электродвигателей̆ в технических устройствах и на транспорте.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"Конструирование и изучение работы электродвигателя"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https://m.edsoo.ru/7VYQQDMFN</w:t>
              </w:r>
            </w:hyperlink>
          </w:p>
        </w:tc>
      </w:tr>
      <w:tr w:rsidR="00F17546" w:rsidTr="008E343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Опыты Фарадея. Закон электромагнитной индукции. Правило Ленца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https://m.edsoo.ru/YSDW34FV0</w:t>
              </w:r>
            </w:hyperlink>
          </w:p>
        </w:tc>
      </w:tr>
      <w:tr w:rsidR="00F17546" w:rsidTr="00B902A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182BDD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"Электрические и магнитные явления"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https://m.edsoo.ru/LM1C70D7A</w:t>
              </w:r>
            </w:hyperlink>
          </w:p>
        </w:tc>
      </w:tr>
      <w:tr w:rsidR="00F17546" w:rsidTr="00A65664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D33752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№4 по теме "Электрические и магнитные явления"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https://m.edsoo.ru/GFS9PNC8B</w:t>
              </w:r>
            </w:hyperlink>
          </w:p>
        </w:tc>
      </w:tr>
      <w:tr w:rsidR="00F17546" w:rsidRPr="0080644C" w:rsidTr="00637C9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D33752" w:rsidRDefault="00F17546" w:rsidP="009973E5">
            <w:pPr>
              <w:spacing w:after="0" w:line="240" w:lineRule="auto"/>
              <w:rPr>
                <w:b/>
              </w:rPr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Электрогенератор. Способы получения электрической̆ энергии. Электростанции на возобновляемых источниках энергии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https://m.edsoo.ru/APBXXTADS</w:t>
              </w:r>
            </w:hyperlink>
          </w:p>
        </w:tc>
      </w:tr>
      <w:tr w:rsidR="00F17546" w:rsidRPr="0080644C" w:rsidTr="00E7207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Резервный урок. Работа с текстами по теме "Тепловые явления"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https://m.edsoo.ru/4B8GKYQ1X</w:t>
              </w:r>
            </w:hyperlink>
          </w:p>
        </w:tc>
      </w:tr>
      <w:tr w:rsidR="00F17546" w:rsidTr="001D139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49" w:type="dxa"/>
            <w:tcMar>
              <w:top w:w="50" w:type="dxa"/>
              <w:left w:w="100" w:type="dxa"/>
            </w:tcMar>
            <w:vAlign w:val="center"/>
          </w:tcPr>
          <w:p w:rsidR="00F17546" w:rsidRPr="00A104D0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Резервный урок. Работа с текстами по теме "Магнитные явления"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7546" w:rsidRDefault="00F17546" w:rsidP="009973E5">
            <w:pPr>
              <w:spacing w:after="0" w:line="240" w:lineRule="auto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17546" w:rsidRPr="00A67E3D" w:rsidRDefault="00F17546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:rsidR="00F17546" w:rsidRDefault="00F17546" w:rsidP="007F15C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https://m.edsoo.ru/I8HXLLTXX</w:t>
              </w:r>
            </w:hyperlink>
          </w:p>
        </w:tc>
      </w:tr>
      <w:tr w:rsidR="00D33752" w:rsidTr="00052B62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D33752" w:rsidRPr="00D33752" w:rsidRDefault="00D33752" w:rsidP="009973E5">
            <w:pPr>
              <w:spacing w:after="0" w:line="240" w:lineRule="auto"/>
              <w:rPr>
                <w:b/>
              </w:rPr>
            </w:pPr>
            <w:r w:rsidRPr="00D33752">
              <w:rPr>
                <w:rFonts w:ascii="Times New Roman" w:hAnsi="Times New Roman"/>
                <w:b/>
                <w:color w:val="000000"/>
                <w:sz w:val="24"/>
              </w:rPr>
              <w:t xml:space="preserve">Итого: </w:t>
            </w:r>
          </w:p>
        </w:tc>
        <w:tc>
          <w:tcPr>
            <w:tcW w:w="2977" w:type="dxa"/>
            <w:gridSpan w:val="4"/>
            <w:tcMar>
              <w:top w:w="50" w:type="dxa"/>
              <w:left w:w="100" w:type="dxa"/>
            </w:tcMar>
            <w:vAlign w:val="center"/>
          </w:tcPr>
          <w:p w:rsidR="00D33752" w:rsidRPr="00A67E3D" w:rsidRDefault="00D33752" w:rsidP="00D3375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A67E3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68 часов</w:t>
            </w:r>
          </w:p>
          <w:p w:rsidR="00D33752" w:rsidRPr="00A67E3D" w:rsidRDefault="00D33752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7E3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6" w:type="dxa"/>
            <w:gridSpan w:val="2"/>
            <w:vAlign w:val="center"/>
          </w:tcPr>
          <w:p w:rsidR="00D33752" w:rsidRPr="00A67E3D" w:rsidRDefault="00D33752" w:rsidP="009973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76557" w:rsidRDefault="00076557"/>
    <w:sectPr w:rsidR="00076557" w:rsidSect="009B6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27F8"/>
    <w:multiLevelType w:val="multilevel"/>
    <w:tmpl w:val="28B2A0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674ACE"/>
    <w:multiLevelType w:val="multilevel"/>
    <w:tmpl w:val="F00461F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1503FA"/>
    <w:multiLevelType w:val="multilevel"/>
    <w:tmpl w:val="9848A3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0C7F9B"/>
    <w:multiLevelType w:val="multilevel"/>
    <w:tmpl w:val="6C32371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8D1D44"/>
    <w:multiLevelType w:val="multilevel"/>
    <w:tmpl w:val="06AC2D3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B608C4"/>
    <w:multiLevelType w:val="multilevel"/>
    <w:tmpl w:val="DFDC88F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E33744E"/>
    <w:multiLevelType w:val="multilevel"/>
    <w:tmpl w:val="25B280E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01C327E"/>
    <w:multiLevelType w:val="multilevel"/>
    <w:tmpl w:val="93B4CF7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27F494B"/>
    <w:multiLevelType w:val="multilevel"/>
    <w:tmpl w:val="0F2455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43C05D8"/>
    <w:multiLevelType w:val="multilevel"/>
    <w:tmpl w:val="B50885D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575315"/>
    <w:multiLevelType w:val="multilevel"/>
    <w:tmpl w:val="10A4DE9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F42AF7"/>
    <w:multiLevelType w:val="multilevel"/>
    <w:tmpl w:val="F14A5C2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E5859B9"/>
    <w:multiLevelType w:val="multilevel"/>
    <w:tmpl w:val="ACA6F9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02905B7"/>
    <w:multiLevelType w:val="multilevel"/>
    <w:tmpl w:val="D74046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3E82F31"/>
    <w:multiLevelType w:val="multilevel"/>
    <w:tmpl w:val="5BCE46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4161A03"/>
    <w:multiLevelType w:val="multilevel"/>
    <w:tmpl w:val="5672C1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75E698D"/>
    <w:multiLevelType w:val="multilevel"/>
    <w:tmpl w:val="348C55E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8347CAA"/>
    <w:multiLevelType w:val="multilevel"/>
    <w:tmpl w:val="9D64803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AAD64A5"/>
    <w:multiLevelType w:val="multilevel"/>
    <w:tmpl w:val="CF2C769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C9B04D6"/>
    <w:multiLevelType w:val="multilevel"/>
    <w:tmpl w:val="648EF12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D745AD0"/>
    <w:multiLevelType w:val="multilevel"/>
    <w:tmpl w:val="6EA088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E5F763E"/>
    <w:multiLevelType w:val="multilevel"/>
    <w:tmpl w:val="0EF427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F892B22"/>
    <w:multiLevelType w:val="multilevel"/>
    <w:tmpl w:val="F6FEF5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FA72A0F"/>
    <w:multiLevelType w:val="multilevel"/>
    <w:tmpl w:val="96861CC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71E15AF"/>
    <w:multiLevelType w:val="multilevel"/>
    <w:tmpl w:val="0F70B74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CC60421"/>
    <w:multiLevelType w:val="multilevel"/>
    <w:tmpl w:val="449EB99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57E19DB"/>
    <w:multiLevelType w:val="multilevel"/>
    <w:tmpl w:val="1890986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6A42162"/>
    <w:multiLevelType w:val="multilevel"/>
    <w:tmpl w:val="CAE64F5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A00052D"/>
    <w:multiLevelType w:val="multilevel"/>
    <w:tmpl w:val="845AE5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A5C4BB2"/>
    <w:multiLevelType w:val="multilevel"/>
    <w:tmpl w:val="77E4D7E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09E4BA8"/>
    <w:multiLevelType w:val="multilevel"/>
    <w:tmpl w:val="3BD4B2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320210A"/>
    <w:multiLevelType w:val="multilevel"/>
    <w:tmpl w:val="491C43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9CA3BC7"/>
    <w:multiLevelType w:val="multilevel"/>
    <w:tmpl w:val="0F06ABF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B155778"/>
    <w:multiLevelType w:val="multilevel"/>
    <w:tmpl w:val="A40E55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D720B28"/>
    <w:multiLevelType w:val="multilevel"/>
    <w:tmpl w:val="4614EC8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EAE47A6"/>
    <w:multiLevelType w:val="multilevel"/>
    <w:tmpl w:val="D9EE38B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DE4E1B"/>
    <w:multiLevelType w:val="multilevel"/>
    <w:tmpl w:val="3840703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22"/>
  </w:num>
  <w:num w:numId="3">
    <w:abstractNumId w:val="15"/>
  </w:num>
  <w:num w:numId="4">
    <w:abstractNumId w:val="6"/>
  </w:num>
  <w:num w:numId="5">
    <w:abstractNumId w:val="8"/>
  </w:num>
  <w:num w:numId="6">
    <w:abstractNumId w:val="21"/>
  </w:num>
  <w:num w:numId="7">
    <w:abstractNumId w:val="32"/>
  </w:num>
  <w:num w:numId="8">
    <w:abstractNumId w:val="16"/>
  </w:num>
  <w:num w:numId="9">
    <w:abstractNumId w:val="19"/>
  </w:num>
  <w:num w:numId="10">
    <w:abstractNumId w:val="4"/>
  </w:num>
  <w:num w:numId="11">
    <w:abstractNumId w:val="3"/>
  </w:num>
  <w:num w:numId="12">
    <w:abstractNumId w:val="7"/>
  </w:num>
  <w:num w:numId="13">
    <w:abstractNumId w:val="29"/>
  </w:num>
  <w:num w:numId="14">
    <w:abstractNumId w:val="5"/>
  </w:num>
  <w:num w:numId="15">
    <w:abstractNumId w:val="23"/>
  </w:num>
  <w:num w:numId="16">
    <w:abstractNumId w:val="34"/>
  </w:num>
  <w:num w:numId="17">
    <w:abstractNumId w:val="26"/>
  </w:num>
  <w:num w:numId="18">
    <w:abstractNumId w:val="11"/>
  </w:num>
  <w:num w:numId="19">
    <w:abstractNumId w:val="17"/>
  </w:num>
  <w:num w:numId="20">
    <w:abstractNumId w:val="10"/>
  </w:num>
  <w:num w:numId="21">
    <w:abstractNumId w:val="1"/>
  </w:num>
  <w:num w:numId="22">
    <w:abstractNumId w:val="35"/>
  </w:num>
  <w:num w:numId="23">
    <w:abstractNumId w:val="24"/>
  </w:num>
  <w:num w:numId="24">
    <w:abstractNumId w:val="27"/>
  </w:num>
  <w:num w:numId="25">
    <w:abstractNumId w:val="9"/>
  </w:num>
  <w:num w:numId="26">
    <w:abstractNumId w:val="25"/>
  </w:num>
  <w:num w:numId="27">
    <w:abstractNumId w:val="18"/>
  </w:num>
  <w:num w:numId="28">
    <w:abstractNumId w:val="36"/>
  </w:num>
  <w:num w:numId="29">
    <w:abstractNumId w:val="0"/>
  </w:num>
  <w:num w:numId="30">
    <w:abstractNumId w:val="13"/>
  </w:num>
  <w:num w:numId="31">
    <w:abstractNumId w:val="12"/>
  </w:num>
  <w:num w:numId="32">
    <w:abstractNumId w:val="33"/>
  </w:num>
  <w:num w:numId="33">
    <w:abstractNumId w:val="14"/>
  </w:num>
  <w:num w:numId="34">
    <w:abstractNumId w:val="20"/>
  </w:num>
  <w:num w:numId="35">
    <w:abstractNumId w:val="31"/>
  </w:num>
  <w:num w:numId="36">
    <w:abstractNumId w:val="28"/>
  </w:num>
  <w:num w:numId="3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076557"/>
    <w:rsid w:val="00076557"/>
    <w:rsid w:val="000C0526"/>
    <w:rsid w:val="000E6BF7"/>
    <w:rsid w:val="00182BDD"/>
    <w:rsid w:val="0020039D"/>
    <w:rsid w:val="003258A3"/>
    <w:rsid w:val="0039245D"/>
    <w:rsid w:val="00475617"/>
    <w:rsid w:val="004B357A"/>
    <w:rsid w:val="00605B5E"/>
    <w:rsid w:val="00681F95"/>
    <w:rsid w:val="006C6661"/>
    <w:rsid w:val="007100AA"/>
    <w:rsid w:val="007C6B36"/>
    <w:rsid w:val="008C6982"/>
    <w:rsid w:val="0097529D"/>
    <w:rsid w:val="009973E5"/>
    <w:rsid w:val="009B6F28"/>
    <w:rsid w:val="009B7F16"/>
    <w:rsid w:val="009C3C29"/>
    <w:rsid w:val="00A67E3D"/>
    <w:rsid w:val="00AB2364"/>
    <w:rsid w:val="00C82ECF"/>
    <w:rsid w:val="00CF570F"/>
    <w:rsid w:val="00D05BBA"/>
    <w:rsid w:val="00D33752"/>
    <w:rsid w:val="00E10F50"/>
    <w:rsid w:val="00E81466"/>
    <w:rsid w:val="00EC7B7D"/>
    <w:rsid w:val="00F17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F28"/>
  </w:style>
  <w:style w:type="paragraph" w:styleId="1">
    <w:name w:val="heading 1"/>
    <w:basedOn w:val="a"/>
    <w:link w:val="10"/>
    <w:uiPriority w:val="9"/>
    <w:qFormat/>
    <w:rsid w:val="007C6B36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81F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81F9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81F9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5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C6B36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4">
    <w:name w:val="Body Text"/>
    <w:basedOn w:val="a"/>
    <w:link w:val="a5"/>
    <w:uiPriority w:val="1"/>
    <w:unhideWhenUsed/>
    <w:qFormat/>
    <w:rsid w:val="007C6B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7C6B36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6">
    <w:name w:val="No Spacing"/>
    <w:uiPriority w:val="1"/>
    <w:qFormat/>
    <w:rsid w:val="007C6B3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7C6B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681F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681F95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681F95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681F95"/>
  </w:style>
  <w:style w:type="paragraph" w:styleId="a7">
    <w:name w:val="header"/>
    <w:basedOn w:val="a"/>
    <w:link w:val="a8"/>
    <w:uiPriority w:val="99"/>
    <w:unhideWhenUsed/>
    <w:rsid w:val="00681F95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681F95"/>
    <w:rPr>
      <w:rFonts w:eastAsiaTheme="minorHAnsi"/>
      <w:lang w:val="en-US" w:eastAsia="en-US"/>
    </w:rPr>
  </w:style>
  <w:style w:type="paragraph" w:styleId="a9">
    <w:name w:val="Normal Indent"/>
    <w:basedOn w:val="a"/>
    <w:uiPriority w:val="99"/>
    <w:unhideWhenUsed/>
    <w:rsid w:val="00681F95"/>
    <w:pPr>
      <w:ind w:left="720"/>
    </w:pPr>
    <w:rPr>
      <w:rFonts w:eastAsiaTheme="minorHAnsi"/>
      <w:lang w:val="en-US" w:eastAsia="en-US"/>
    </w:rPr>
  </w:style>
  <w:style w:type="paragraph" w:styleId="aa">
    <w:name w:val="Subtitle"/>
    <w:basedOn w:val="a"/>
    <w:next w:val="a"/>
    <w:link w:val="ab"/>
    <w:uiPriority w:val="11"/>
    <w:qFormat/>
    <w:rsid w:val="00681F95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b">
    <w:name w:val="Подзаголовок Знак"/>
    <w:basedOn w:val="a0"/>
    <w:link w:val="aa"/>
    <w:uiPriority w:val="11"/>
    <w:rsid w:val="00681F9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c">
    <w:name w:val="Title"/>
    <w:basedOn w:val="a"/>
    <w:next w:val="a"/>
    <w:link w:val="ad"/>
    <w:uiPriority w:val="10"/>
    <w:qFormat/>
    <w:rsid w:val="00681F9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d">
    <w:name w:val="Название Знак"/>
    <w:basedOn w:val="a0"/>
    <w:link w:val="ac"/>
    <w:uiPriority w:val="10"/>
    <w:rsid w:val="00681F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e">
    <w:name w:val="Emphasis"/>
    <w:basedOn w:val="a0"/>
    <w:uiPriority w:val="20"/>
    <w:qFormat/>
    <w:rsid w:val="00681F95"/>
    <w:rPr>
      <w:i/>
      <w:iCs/>
    </w:rPr>
  </w:style>
  <w:style w:type="character" w:styleId="af">
    <w:name w:val="Hyperlink"/>
    <w:basedOn w:val="a0"/>
    <w:uiPriority w:val="99"/>
    <w:unhideWhenUsed/>
    <w:rsid w:val="00681F95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3"/>
    <w:uiPriority w:val="59"/>
    <w:rsid w:val="00681F95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next w:val="a"/>
    <w:uiPriority w:val="35"/>
    <w:semiHidden/>
    <w:unhideWhenUsed/>
    <w:qFormat/>
    <w:rsid w:val="00681F95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styleId="af1">
    <w:name w:val="Balloon Text"/>
    <w:basedOn w:val="a"/>
    <w:link w:val="af2"/>
    <w:uiPriority w:val="99"/>
    <w:semiHidden/>
    <w:unhideWhenUsed/>
    <w:rsid w:val="00681F95"/>
    <w:pPr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f2">
    <w:name w:val="Текст выноски Знак"/>
    <w:basedOn w:val="a0"/>
    <w:link w:val="af1"/>
    <w:uiPriority w:val="99"/>
    <w:semiHidden/>
    <w:rsid w:val="00681F95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BBVCI9MH6" TargetMode="External"/><Relationship Id="rId18" Type="http://schemas.openxmlformats.org/officeDocument/2006/relationships/hyperlink" Target="https://m.edsoo.ru/FR2N6N5GV" TargetMode="External"/><Relationship Id="rId26" Type="http://schemas.openxmlformats.org/officeDocument/2006/relationships/hyperlink" Target="https://m.edsoo.ru/7KP37W0J1" TargetMode="External"/><Relationship Id="rId39" Type="http://schemas.openxmlformats.org/officeDocument/2006/relationships/hyperlink" Target="https://m.edsoo.ru/SXWWOSWJ5" TargetMode="External"/><Relationship Id="rId21" Type="http://schemas.openxmlformats.org/officeDocument/2006/relationships/hyperlink" Target="https://m.edsoo.ru/683AIXYW8" TargetMode="External"/><Relationship Id="rId34" Type="http://schemas.openxmlformats.org/officeDocument/2006/relationships/hyperlink" Target="https://m.edsoo.ru/JALQFK67J" TargetMode="External"/><Relationship Id="rId42" Type="http://schemas.openxmlformats.org/officeDocument/2006/relationships/hyperlink" Target="https://m.edsoo.ru/ZHMKZM4JU" TargetMode="External"/><Relationship Id="rId47" Type="http://schemas.openxmlformats.org/officeDocument/2006/relationships/hyperlink" Target="https://m.edsoo.ru/E8U05PC4G" TargetMode="External"/><Relationship Id="rId50" Type="http://schemas.openxmlformats.org/officeDocument/2006/relationships/hyperlink" Target="https://m.edsoo.ru/X5THIN3RM" TargetMode="External"/><Relationship Id="rId55" Type="http://schemas.openxmlformats.org/officeDocument/2006/relationships/hyperlink" Target="https://m.edsoo.ru/40AIXYN3H" TargetMode="External"/><Relationship Id="rId63" Type="http://schemas.openxmlformats.org/officeDocument/2006/relationships/hyperlink" Target="https://m.edsoo.ru/EQRLKPT1U" TargetMode="External"/><Relationship Id="rId68" Type="http://schemas.openxmlformats.org/officeDocument/2006/relationships/hyperlink" Target="https://m.edsoo.ru/LM1C70D7A" TargetMode="External"/><Relationship Id="rId7" Type="http://schemas.openxmlformats.org/officeDocument/2006/relationships/hyperlink" Target="https://m.edsoo.ru/HVW3WMRA5" TargetMode="External"/><Relationship Id="rId71" Type="http://schemas.openxmlformats.org/officeDocument/2006/relationships/hyperlink" Target="https://m.edsoo.ru/4B8GKYQ1X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8291DDIZ" TargetMode="External"/><Relationship Id="rId29" Type="http://schemas.openxmlformats.org/officeDocument/2006/relationships/hyperlink" Target="https://m.edsoo.ru/UJA3DRD0H" TargetMode="External"/><Relationship Id="rId11" Type="http://schemas.openxmlformats.org/officeDocument/2006/relationships/hyperlink" Target="https://m.edsoo.ru/I3N3OKS8L" TargetMode="External"/><Relationship Id="rId24" Type="http://schemas.openxmlformats.org/officeDocument/2006/relationships/hyperlink" Target="https://m.edsoo.ru/CQG4DQKML" TargetMode="External"/><Relationship Id="rId32" Type="http://schemas.openxmlformats.org/officeDocument/2006/relationships/hyperlink" Target="https://m.edsoo.ru/0X03133KU" TargetMode="External"/><Relationship Id="rId37" Type="http://schemas.openxmlformats.org/officeDocument/2006/relationships/hyperlink" Target="https://m.edsoo.ru/AF0IKADMV" TargetMode="External"/><Relationship Id="rId40" Type="http://schemas.openxmlformats.org/officeDocument/2006/relationships/hyperlink" Target="https://m.edsoo.ru/IS1MP3J3M" TargetMode="External"/><Relationship Id="rId45" Type="http://schemas.openxmlformats.org/officeDocument/2006/relationships/hyperlink" Target="https://m.edsoo.ru/9LHH7UNJI" TargetMode="External"/><Relationship Id="rId53" Type="http://schemas.openxmlformats.org/officeDocument/2006/relationships/hyperlink" Target="https://m.edsoo.ru/DPAXG8PZJ" TargetMode="External"/><Relationship Id="rId58" Type="http://schemas.openxmlformats.org/officeDocument/2006/relationships/hyperlink" Target="https://m.edsoo.ru/KL1ZHIKQF" TargetMode="External"/><Relationship Id="rId66" Type="http://schemas.openxmlformats.org/officeDocument/2006/relationships/hyperlink" Target="https://m.edsoo.ru/7VYQQDMFN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m.edsoo.ru/10BIEJ8GQ" TargetMode="External"/><Relationship Id="rId15" Type="http://schemas.openxmlformats.org/officeDocument/2006/relationships/hyperlink" Target="https://m.edsoo.ru/UU910QFZW" TargetMode="External"/><Relationship Id="rId23" Type="http://schemas.openxmlformats.org/officeDocument/2006/relationships/hyperlink" Target="https://m.edsoo.ru/LCQXVHGHD" TargetMode="External"/><Relationship Id="rId28" Type="http://schemas.openxmlformats.org/officeDocument/2006/relationships/hyperlink" Target="https://m.edsoo.ru/6BKWSWYG6" TargetMode="External"/><Relationship Id="rId36" Type="http://schemas.openxmlformats.org/officeDocument/2006/relationships/hyperlink" Target="https://m.edsoo.ru/N79CZGZ1J" TargetMode="External"/><Relationship Id="rId49" Type="http://schemas.openxmlformats.org/officeDocument/2006/relationships/hyperlink" Target="https://m.edsoo.ru/VEZPE7Q8Q" TargetMode="External"/><Relationship Id="rId57" Type="http://schemas.openxmlformats.org/officeDocument/2006/relationships/hyperlink" Target="https://m.edsoo.ru/1L3KZ2XLM" TargetMode="External"/><Relationship Id="rId61" Type="http://schemas.openxmlformats.org/officeDocument/2006/relationships/hyperlink" Target="https://m.edsoo.ru/RTA1IB1C5" TargetMode="External"/><Relationship Id="rId10" Type="http://schemas.openxmlformats.org/officeDocument/2006/relationships/hyperlink" Target="https://m.edsoo.ru/7XZHOXTSK" TargetMode="External"/><Relationship Id="rId19" Type="http://schemas.openxmlformats.org/officeDocument/2006/relationships/hyperlink" Target="https://m.edsoo.ru/J8MRA1APW" TargetMode="External"/><Relationship Id="rId31" Type="http://schemas.openxmlformats.org/officeDocument/2006/relationships/hyperlink" Target="https://m.edsoo.ru/9AQ53CC7C" TargetMode="External"/><Relationship Id="rId44" Type="http://schemas.openxmlformats.org/officeDocument/2006/relationships/hyperlink" Target="https://m.edsoo.ru/R9W7KUDDO" TargetMode="External"/><Relationship Id="rId52" Type="http://schemas.openxmlformats.org/officeDocument/2006/relationships/hyperlink" Target="https://m.edsoo.ru/VQ3VYPOT8" TargetMode="External"/><Relationship Id="rId60" Type="http://schemas.openxmlformats.org/officeDocument/2006/relationships/hyperlink" Target="https://m.edsoo.ru/R3XXJCRVK" TargetMode="External"/><Relationship Id="rId65" Type="http://schemas.openxmlformats.org/officeDocument/2006/relationships/hyperlink" Target="https://m.edsoo.ru/KG8XDIUWD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G73PVM40" TargetMode="External"/><Relationship Id="rId14" Type="http://schemas.openxmlformats.org/officeDocument/2006/relationships/hyperlink" Target="https://m.edsoo.ru/WF4J3O70P" TargetMode="External"/><Relationship Id="rId22" Type="http://schemas.openxmlformats.org/officeDocument/2006/relationships/hyperlink" Target="https://m.edsoo.ru/JHE5A1PJF" TargetMode="External"/><Relationship Id="rId27" Type="http://schemas.openxmlformats.org/officeDocument/2006/relationships/hyperlink" Target="https://m.edsoo.ru/N4XJEXGAL" TargetMode="External"/><Relationship Id="rId30" Type="http://schemas.openxmlformats.org/officeDocument/2006/relationships/hyperlink" Target="https://m.edsoo.ru/B1KX6RPQ9" TargetMode="External"/><Relationship Id="rId35" Type="http://schemas.openxmlformats.org/officeDocument/2006/relationships/hyperlink" Target="https://m.edsoo.ru/LIJCQZZS9" TargetMode="External"/><Relationship Id="rId43" Type="http://schemas.openxmlformats.org/officeDocument/2006/relationships/hyperlink" Target="https://m.edsoo.ru/E4C0OOYPF" TargetMode="External"/><Relationship Id="rId48" Type="http://schemas.openxmlformats.org/officeDocument/2006/relationships/hyperlink" Target="https://m.edsoo.ru/4JDA8GZNX" TargetMode="External"/><Relationship Id="rId56" Type="http://schemas.openxmlformats.org/officeDocument/2006/relationships/hyperlink" Target="https://m.edsoo.ru/VR92V8JHA" TargetMode="External"/><Relationship Id="rId64" Type="http://schemas.openxmlformats.org/officeDocument/2006/relationships/hyperlink" Target="https://m.edsoo.ru/PC1DMV4ID" TargetMode="External"/><Relationship Id="rId69" Type="http://schemas.openxmlformats.org/officeDocument/2006/relationships/hyperlink" Target="https://m.edsoo.ru/GFS9PNC8B" TargetMode="External"/><Relationship Id="rId8" Type="http://schemas.openxmlformats.org/officeDocument/2006/relationships/hyperlink" Target="https://m.edsoo.ru/DJYTZQH83" TargetMode="External"/><Relationship Id="rId51" Type="http://schemas.openxmlformats.org/officeDocument/2006/relationships/hyperlink" Target="https://m.edsoo.ru/HJ99Q3493" TargetMode="External"/><Relationship Id="rId72" Type="http://schemas.openxmlformats.org/officeDocument/2006/relationships/hyperlink" Target="https://m.edsoo.ru/I8HXLLTXX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5XSV6F15B" TargetMode="External"/><Relationship Id="rId17" Type="http://schemas.openxmlformats.org/officeDocument/2006/relationships/hyperlink" Target="https://m.edsoo.ru/P52QUVQJE" TargetMode="External"/><Relationship Id="rId25" Type="http://schemas.openxmlformats.org/officeDocument/2006/relationships/hyperlink" Target="https://m.edsoo.ru/Y7HDJM2GZ" TargetMode="External"/><Relationship Id="rId33" Type="http://schemas.openxmlformats.org/officeDocument/2006/relationships/hyperlink" Target="https://m.edsoo.ru/9E85KDQMD" TargetMode="External"/><Relationship Id="rId38" Type="http://schemas.openxmlformats.org/officeDocument/2006/relationships/hyperlink" Target="https://m.edsoo.ru/U8JR991PB" TargetMode="External"/><Relationship Id="rId46" Type="http://schemas.openxmlformats.org/officeDocument/2006/relationships/hyperlink" Target="https://m.edsoo.ru/X7P0JOFGH" TargetMode="External"/><Relationship Id="rId59" Type="http://schemas.openxmlformats.org/officeDocument/2006/relationships/hyperlink" Target="https://m.edsoo.ru/1GL7RJQOR" TargetMode="External"/><Relationship Id="rId67" Type="http://schemas.openxmlformats.org/officeDocument/2006/relationships/hyperlink" Target="https://m.edsoo.ru/YSDW34FV0" TargetMode="External"/><Relationship Id="rId20" Type="http://schemas.openxmlformats.org/officeDocument/2006/relationships/hyperlink" Target="https://m.edsoo.ru/4OIT1ZJAH" TargetMode="External"/><Relationship Id="rId41" Type="http://schemas.openxmlformats.org/officeDocument/2006/relationships/hyperlink" Target="https://m.edsoo.ru/Q8WUTCKVT" TargetMode="External"/><Relationship Id="rId54" Type="http://schemas.openxmlformats.org/officeDocument/2006/relationships/hyperlink" Target="https://m.edsoo.ru/19ZEFKZZ4" TargetMode="External"/><Relationship Id="rId62" Type="http://schemas.openxmlformats.org/officeDocument/2006/relationships/hyperlink" Target="https://m.edsoo.ru/ZISSW4Z7W" TargetMode="External"/><Relationship Id="rId70" Type="http://schemas.openxmlformats.org/officeDocument/2006/relationships/hyperlink" Target="https://m.edsoo.ru/APBXXTAD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OMIN4E3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1799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2025-08-28T06:09:00Z</dcterms:created>
  <dcterms:modified xsi:type="dcterms:W3CDTF">2026-08-28T09:26:00Z</dcterms:modified>
</cp:coreProperties>
</file>